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22.xml" ContentType="application/vnd.openxmlformats-officedocument.drawingml.chart+xml"/>
  <Override PartName="/word/theme/themeOverride21.xml" ContentType="application/vnd.openxmlformats-officedocument.themeOverride+xml"/>
  <Override PartName="/word/charts/chart23.xml" ContentType="application/vnd.openxmlformats-officedocument.drawingml.chart+xml"/>
  <Override PartName="/word/theme/themeOverride22.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99A4C" w14:textId="77777777" w:rsidR="00513DBA" w:rsidRPr="006D45F8" w:rsidRDefault="00513DBA" w:rsidP="00513DBA">
      <w:pPr>
        <w:spacing w:line="240" w:lineRule="auto"/>
        <w:rPr>
          <w:sz w:val="2"/>
        </w:rPr>
        <w:sectPr w:rsidR="00513DBA" w:rsidRPr="006D45F8" w:rsidSect="006E5390">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6D45F8">
        <w:rPr>
          <w:rStyle w:val="CommentReference"/>
          <w:szCs w:val="20"/>
        </w:rPr>
        <w:commentReference w:id="0"/>
      </w:r>
    </w:p>
    <w:p w14:paraId="2CCF773A" w14:textId="7CB4EA3F" w:rsidR="00513DBA" w:rsidRPr="006D45F8" w:rsidRDefault="006E5390" w:rsidP="006E5390">
      <w:pPr>
        <w:pStyle w:val="Session"/>
      </w:pPr>
      <w:r w:rsidRPr="006D45F8">
        <w:t xml:space="preserve">Eightieth session </w:t>
      </w:r>
    </w:p>
    <w:p w14:paraId="14B5B855" w14:textId="58B32BC0" w:rsidR="006E5390" w:rsidRPr="006D45F8" w:rsidRDefault="006E5390" w:rsidP="006E5390">
      <w:pPr>
        <w:pStyle w:val="AgendaItemNormal"/>
        <w:rPr>
          <w:lang w:val="en-GB"/>
        </w:rPr>
      </w:pPr>
      <w:r w:rsidRPr="006D45F8">
        <w:rPr>
          <w:lang w:val="en-GB"/>
        </w:rPr>
        <w:t>Items 137 and 138 of the preliminary list*</w:t>
      </w:r>
    </w:p>
    <w:p w14:paraId="1A6D473C" w14:textId="77777777" w:rsidR="006E5390" w:rsidRPr="006D45F8" w:rsidRDefault="006E5390" w:rsidP="006E5390">
      <w:pPr>
        <w:pStyle w:val="SingleTxt"/>
        <w:spacing w:after="0" w:line="120" w:lineRule="exact"/>
        <w:rPr>
          <w:sz w:val="10"/>
        </w:rPr>
      </w:pPr>
    </w:p>
    <w:p w14:paraId="6D527EAB" w14:textId="77777777" w:rsidR="006E5390" w:rsidRPr="006D45F8" w:rsidRDefault="006E5390" w:rsidP="006E5390">
      <w:pPr>
        <w:pStyle w:val="AgendaTitleH2"/>
        <w:ind w:left="1267" w:right="1260" w:hanging="1267"/>
      </w:pPr>
      <w:r w:rsidRPr="006D45F8">
        <w:t>Proposed programme budget for 2026</w:t>
      </w:r>
    </w:p>
    <w:p w14:paraId="10D256F7" w14:textId="77777777" w:rsidR="006E5390" w:rsidRPr="006D45F8" w:rsidRDefault="006E5390" w:rsidP="006E5390">
      <w:pPr>
        <w:pStyle w:val="SingleTxt"/>
        <w:spacing w:after="0" w:line="120" w:lineRule="exact"/>
        <w:rPr>
          <w:sz w:val="10"/>
        </w:rPr>
      </w:pPr>
    </w:p>
    <w:p w14:paraId="7696AFEF" w14:textId="705F0A7C" w:rsidR="006E5390" w:rsidRPr="006D45F8" w:rsidRDefault="006E5390" w:rsidP="006E5390">
      <w:pPr>
        <w:pStyle w:val="AgendaTitleH2"/>
        <w:ind w:left="1267" w:right="1260" w:hanging="1267"/>
      </w:pPr>
      <w:r w:rsidRPr="006D45F8">
        <w:t>Programme planning</w:t>
      </w:r>
    </w:p>
    <w:p w14:paraId="557DC5B0" w14:textId="77777777" w:rsidR="006E5390" w:rsidRPr="006D45F8" w:rsidRDefault="006E5390" w:rsidP="006E5390">
      <w:pPr>
        <w:pStyle w:val="SingleTxt"/>
        <w:spacing w:after="0" w:line="120" w:lineRule="exact"/>
        <w:rPr>
          <w:sz w:val="10"/>
        </w:rPr>
      </w:pPr>
    </w:p>
    <w:p w14:paraId="42360D44" w14:textId="77777777" w:rsidR="006E5390" w:rsidRPr="006D45F8" w:rsidRDefault="006E5390" w:rsidP="006E5390">
      <w:pPr>
        <w:pStyle w:val="SingleTxt"/>
        <w:spacing w:after="0" w:line="120" w:lineRule="exact"/>
        <w:rPr>
          <w:sz w:val="10"/>
        </w:rPr>
      </w:pPr>
    </w:p>
    <w:p w14:paraId="71FA8036" w14:textId="77777777" w:rsidR="006E5390" w:rsidRPr="006D45F8" w:rsidRDefault="006E5390" w:rsidP="006E5390">
      <w:pPr>
        <w:pStyle w:val="SingleTxt"/>
        <w:spacing w:after="0" w:line="240" w:lineRule="auto"/>
        <w:rPr>
          <w:sz w:val="10"/>
        </w:rPr>
      </w:pPr>
    </w:p>
    <w:p w14:paraId="0200BE85" w14:textId="1CBA40A9" w:rsidR="006E5390" w:rsidRPr="006D45F8" w:rsidRDefault="006E5390" w:rsidP="006E5390">
      <w:pPr>
        <w:pStyle w:val="TitleHCH"/>
        <w:ind w:right="18"/>
      </w:pPr>
      <w:r w:rsidRPr="006D45F8">
        <w:tab/>
      </w:r>
      <w:r w:rsidRPr="006D45F8">
        <w:tab/>
        <w:t>Proposed programme budget for 2026</w:t>
      </w:r>
    </w:p>
    <w:p w14:paraId="42DADD5A" w14:textId="77777777" w:rsidR="006E5390" w:rsidRPr="006D45F8" w:rsidRDefault="006E5390" w:rsidP="006E5390">
      <w:pPr>
        <w:pStyle w:val="SingleTxt"/>
        <w:spacing w:after="0" w:line="120" w:lineRule="exact"/>
        <w:rPr>
          <w:sz w:val="10"/>
        </w:rPr>
      </w:pPr>
    </w:p>
    <w:p w14:paraId="50749397" w14:textId="77777777" w:rsidR="006E5390" w:rsidRPr="006D45F8" w:rsidRDefault="006E5390" w:rsidP="006E5390">
      <w:pPr>
        <w:pStyle w:val="SingleTxt"/>
        <w:spacing w:after="0" w:line="120" w:lineRule="exact"/>
        <w:rPr>
          <w:sz w:val="10"/>
        </w:rPr>
      </w:pPr>
    </w:p>
    <w:p w14:paraId="25744CFC" w14:textId="2DB6AED5" w:rsidR="006E5390" w:rsidRPr="006D45F8" w:rsidRDefault="006E5390" w:rsidP="006E539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6D45F8">
        <w:tab/>
      </w:r>
      <w:r w:rsidRPr="006D45F8">
        <w:tab/>
        <w:t>Part I</w:t>
      </w:r>
    </w:p>
    <w:p w14:paraId="34F6FF75" w14:textId="34D90929" w:rsidR="006E5390" w:rsidRPr="006D45F8" w:rsidRDefault="006E5390" w:rsidP="006E539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6D45F8">
        <w:tab/>
      </w:r>
      <w:r w:rsidRPr="006D45F8">
        <w:tab/>
        <w:t>Overall policymaking, direction and coordination</w:t>
      </w:r>
    </w:p>
    <w:p w14:paraId="310A54EA" w14:textId="77777777" w:rsidR="006E5390" w:rsidRPr="006D45F8" w:rsidRDefault="006E5390" w:rsidP="006E5390">
      <w:pPr>
        <w:pStyle w:val="SingleTxt"/>
        <w:spacing w:after="0" w:line="120" w:lineRule="exact"/>
        <w:rPr>
          <w:sz w:val="10"/>
        </w:rPr>
      </w:pPr>
    </w:p>
    <w:p w14:paraId="62B10C30" w14:textId="77777777" w:rsidR="006E5390" w:rsidRPr="006D45F8" w:rsidRDefault="006E5390" w:rsidP="006E5390">
      <w:pPr>
        <w:pStyle w:val="SingleTxt"/>
        <w:spacing w:after="0" w:line="120" w:lineRule="exact"/>
        <w:rPr>
          <w:sz w:val="10"/>
        </w:rPr>
      </w:pPr>
    </w:p>
    <w:p w14:paraId="13A60C09" w14:textId="126916EA" w:rsidR="006E5390" w:rsidRPr="006D45F8" w:rsidRDefault="006E5390" w:rsidP="006E5390">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Section 2</w:t>
      </w:r>
    </w:p>
    <w:p w14:paraId="04E7B105" w14:textId="477EAE02" w:rsidR="006E5390" w:rsidRPr="006D45F8" w:rsidRDefault="006E5390" w:rsidP="006E5390">
      <w:pPr>
        <w:pStyle w:val="TitleHCH"/>
        <w:ind w:right="1260"/>
      </w:pPr>
      <w:r w:rsidRPr="006D45F8">
        <w:tab/>
      </w:r>
      <w:r w:rsidRPr="006D45F8">
        <w:tab/>
        <w:t>General Assembly and Economic and Social Council affairs and conference management</w:t>
      </w:r>
    </w:p>
    <w:p w14:paraId="6028F970" w14:textId="77777777" w:rsidR="006E5390" w:rsidRPr="006D45F8" w:rsidRDefault="006E5390" w:rsidP="006E5390">
      <w:pPr>
        <w:pStyle w:val="SingleTxt"/>
        <w:spacing w:after="0" w:line="120" w:lineRule="exact"/>
        <w:rPr>
          <w:sz w:val="10"/>
        </w:rPr>
      </w:pPr>
    </w:p>
    <w:p w14:paraId="63C032E4" w14:textId="77777777" w:rsidR="006E5390" w:rsidRPr="006D45F8" w:rsidRDefault="006E5390" w:rsidP="006E5390">
      <w:pPr>
        <w:pStyle w:val="SingleTxt"/>
        <w:spacing w:after="0" w:line="120" w:lineRule="exact"/>
        <w:rPr>
          <w:sz w:val="10"/>
        </w:rPr>
      </w:pPr>
    </w:p>
    <w:p w14:paraId="7EA099E1" w14:textId="0B27796C" w:rsidR="006E5390" w:rsidRPr="006D45F8" w:rsidRDefault="006E5390" w:rsidP="006E53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1</w:t>
      </w:r>
    </w:p>
    <w:p w14:paraId="6D345F63" w14:textId="61B398AE" w:rsidR="006E5390" w:rsidRPr="006D45F8" w:rsidRDefault="006E5390" w:rsidP="006E53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General Assembly and Economic and Social Council affairs and conference management</w:t>
      </w:r>
    </w:p>
    <w:p w14:paraId="527C0794" w14:textId="77777777" w:rsidR="006E5390" w:rsidRPr="006D45F8" w:rsidRDefault="006E5390" w:rsidP="006E5390">
      <w:pPr>
        <w:pStyle w:val="SingleTxt"/>
        <w:spacing w:after="0" w:line="120" w:lineRule="exact"/>
        <w:rPr>
          <w:sz w:val="10"/>
        </w:rPr>
      </w:pPr>
    </w:p>
    <w:p w14:paraId="368580B7" w14:textId="77777777" w:rsidR="006E5390" w:rsidRPr="006D45F8" w:rsidRDefault="006E5390" w:rsidP="006E5390">
      <w:pPr>
        <w:pStyle w:val="SingleTxt"/>
        <w:spacing w:after="0" w:line="120" w:lineRule="exact"/>
        <w:rPr>
          <w:sz w:val="10"/>
        </w:rPr>
      </w:pPr>
    </w:p>
    <w:p w14:paraId="50E60FAB" w14:textId="77777777" w:rsidR="006E5390" w:rsidRPr="006D45F8" w:rsidRDefault="006E5390" w:rsidP="006E5390">
      <w:pPr>
        <w:pStyle w:val="SingleTxt"/>
        <w:spacing w:after="0" w:line="120" w:lineRule="exact"/>
        <w:rPr>
          <w:sz w:val="10"/>
        </w:rPr>
      </w:pPr>
    </w:p>
    <w:p w14:paraId="3DAB2178" w14:textId="39DAA083" w:rsidR="006E5390" w:rsidRPr="006D45F8" w:rsidRDefault="00973F3A" w:rsidP="006E5390">
      <w:pPr>
        <w:pStyle w:val="HCh"/>
        <w:spacing w:after="120"/>
        <w:rPr>
          <w:b w:val="0"/>
        </w:rPr>
      </w:pPr>
      <w:r w:rsidRPr="006D45F8">
        <w:rPr>
          <w:noProof/>
          <w:w w:val="100"/>
        </w:rPr>
        <mc:AlternateContent>
          <mc:Choice Requires="wps">
            <w:drawing>
              <wp:anchor distT="0" distB="0" distL="114300" distR="114300" simplePos="0" relativeHeight="251659264" behindDoc="0" locked="0" layoutInCell="1" allowOverlap="1" wp14:anchorId="16A735AF" wp14:editId="2128B3C8">
                <wp:simplePos x="0" y="0"/>
                <wp:positionH relativeFrom="page">
                  <wp:posOffset>1398270</wp:posOffset>
                </wp:positionH>
                <wp:positionV relativeFrom="paragraph">
                  <wp:posOffset>2790028</wp:posOffset>
                </wp:positionV>
                <wp:extent cx="914400" cy="0"/>
                <wp:effectExtent l="0" t="0" r="0" b="0"/>
                <wp:wrapNone/>
                <wp:docPr id="313316491"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BD9148"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219.7pt" to="182.1pt,2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" strokecolor="#010000" strokeweight=".25pt">
                <v:stroke joinstyle="miter"/>
                <w10:wrap anchorx="page"/>
              </v:line>
            </w:pict>
          </mc:Fallback>
        </mc:AlternateContent>
      </w:r>
      <w:r w:rsidR="006E5390" w:rsidRPr="006D45F8">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6E5390" w:rsidRPr="006D45F8" w14:paraId="5022BCED" w14:textId="77777777" w:rsidTr="00AF240A">
        <w:tc>
          <w:tcPr>
            <w:tcW w:w="1060" w:type="dxa"/>
            <w:shd w:val="clear" w:color="auto" w:fill="auto"/>
          </w:tcPr>
          <w:p w14:paraId="324E5715" w14:textId="77777777" w:rsidR="006E5390" w:rsidRPr="006D45F8" w:rsidRDefault="006E5390" w:rsidP="00AF240A">
            <w:pPr>
              <w:spacing w:after="120" w:line="240" w:lineRule="auto"/>
              <w:jc w:val="right"/>
              <w:rPr>
                <w:rFonts w:asciiTheme="majorBidi" w:hAnsiTheme="majorBidi" w:cstheme="majorBidi"/>
                <w:i/>
                <w:sz w:val="14"/>
              </w:rPr>
            </w:pPr>
            <w:bookmarkStart w:id="1" w:name="_Hlk161304479"/>
          </w:p>
        </w:tc>
        <w:tc>
          <w:tcPr>
            <w:tcW w:w="7315" w:type="dxa"/>
            <w:shd w:val="clear" w:color="auto" w:fill="auto"/>
          </w:tcPr>
          <w:p w14:paraId="026F7F20" w14:textId="77777777" w:rsidR="006E5390" w:rsidRPr="006D45F8" w:rsidRDefault="006E5390" w:rsidP="00AF240A">
            <w:pPr>
              <w:spacing w:after="120" w:line="240" w:lineRule="auto"/>
              <w:rPr>
                <w:rFonts w:asciiTheme="majorBidi" w:hAnsiTheme="majorBidi" w:cstheme="majorBidi"/>
                <w:i/>
                <w:sz w:val="14"/>
              </w:rPr>
            </w:pPr>
          </w:p>
        </w:tc>
        <w:tc>
          <w:tcPr>
            <w:tcW w:w="994" w:type="dxa"/>
            <w:shd w:val="clear" w:color="auto" w:fill="auto"/>
          </w:tcPr>
          <w:p w14:paraId="0A6C8E79" w14:textId="77777777" w:rsidR="006E5390" w:rsidRPr="006D45F8" w:rsidRDefault="006E5390" w:rsidP="00AF240A">
            <w:pPr>
              <w:spacing w:after="120" w:line="240" w:lineRule="auto"/>
              <w:jc w:val="right"/>
              <w:rPr>
                <w:rFonts w:asciiTheme="majorBidi" w:hAnsiTheme="majorBidi" w:cstheme="majorBidi"/>
                <w:i/>
                <w:sz w:val="14"/>
              </w:rPr>
            </w:pPr>
          </w:p>
        </w:tc>
        <w:tc>
          <w:tcPr>
            <w:tcW w:w="533" w:type="dxa"/>
            <w:shd w:val="clear" w:color="auto" w:fill="auto"/>
          </w:tcPr>
          <w:p w14:paraId="01A27302" w14:textId="77777777" w:rsidR="006E5390" w:rsidRPr="006D45F8" w:rsidRDefault="006E5390" w:rsidP="00AF240A">
            <w:pPr>
              <w:spacing w:after="120" w:line="240" w:lineRule="auto"/>
              <w:jc w:val="right"/>
              <w:rPr>
                <w:rFonts w:asciiTheme="majorBidi" w:hAnsiTheme="majorBidi" w:cstheme="majorBidi"/>
                <w:i/>
                <w:sz w:val="14"/>
              </w:rPr>
            </w:pPr>
            <w:r w:rsidRPr="006D45F8">
              <w:rPr>
                <w:rFonts w:asciiTheme="majorBidi" w:hAnsiTheme="majorBidi" w:cstheme="majorBidi"/>
                <w:i/>
                <w:sz w:val="14"/>
              </w:rPr>
              <w:t>Page</w:t>
            </w:r>
          </w:p>
        </w:tc>
      </w:tr>
      <w:tr w:rsidR="006E5390" w:rsidRPr="006D45F8" w14:paraId="1FCF7203" w14:textId="77777777" w:rsidTr="00AF240A">
        <w:tc>
          <w:tcPr>
            <w:tcW w:w="9369" w:type="dxa"/>
            <w:gridSpan w:val="3"/>
            <w:shd w:val="clear" w:color="auto" w:fill="auto"/>
          </w:tcPr>
          <w:p w14:paraId="5FB6BD4C" w14:textId="6CA259DC" w:rsidR="006E5390" w:rsidRPr="006D45F8" w:rsidRDefault="006E5390" w:rsidP="006E5390">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6D45F8">
              <w:rPr>
                <w:rFonts w:asciiTheme="majorBidi" w:hAnsiTheme="majorBidi" w:cstheme="majorBidi"/>
              </w:rPr>
              <w:t>Proposed programme plan for 2026 and programme performance in 2024**</w:t>
            </w:r>
            <w:r w:rsidRPr="006D45F8">
              <w:rPr>
                <w:rFonts w:asciiTheme="majorBidi" w:hAnsiTheme="majorBidi" w:cstheme="majorBidi"/>
                <w:spacing w:val="60"/>
                <w:sz w:val="17"/>
              </w:rPr>
              <w:tab/>
            </w:r>
          </w:p>
        </w:tc>
        <w:tc>
          <w:tcPr>
            <w:tcW w:w="533" w:type="dxa"/>
            <w:shd w:val="clear" w:color="auto" w:fill="auto"/>
            <w:vAlign w:val="bottom"/>
          </w:tcPr>
          <w:p w14:paraId="0088EBEC" w14:textId="48C95AC5" w:rsidR="006E5390" w:rsidRPr="006D45F8" w:rsidRDefault="004F68AA" w:rsidP="00AF240A">
            <w:pPr>
              <w:spacing w:after="120"/>
              <w:jc w:val="right"/>
              <w:rPr>
                <w:rFonts w:asciiTheme="majorBidi" w:hAnsiTheme="majorBidi" w:cstheme="majorBidi"/>
              </w:rPr>
            </w:pPr>
            <w:r w:rsidRPr="006D45F8">
              <w:rPr>
                <w:rFonts w:asciiTheme="majorBidi" w:hAnsiTheme="majorBidi" w:cstheme="majorBidi"/>
              </w:rPr>
              <w:t>4</w:t>
            </w:r>
          </w:p>
        </w:tc>
      </w:tr>
      <w:tr w:rsidR="006E5390" w:rsidRPr="006D45F8" w14:paraId="5A475DC8" w14:textId="77777777" w:rsidTr="00AF240A">
        <w:tc>
          <w:tcPr>
            <w:tcW w:w="9369" w:type="dxa"/>
            <w:gridSpan w:val="3"/>
            <w:shd w:val="clear" w:color="auto" w:fill="auto"/>
          </w:tcPr>
          <w:p w14:paraId="7455962F" w14:textId="77777777" w:rsidR="006E5390" w:rsidRPr="006D45F8" w:rsidRDefault="006E5390" w:rsidP="00AF240A">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6D45F8">
              <w:rPr>
                <w:rFonts w:asciiTheme="majorBidi" w:hAnsiTheme="majorBidi" w:cstheme="majorBidi"/>
              </w:rPr>
              <w:tab/>
              <w:t>Overall orientation</w:t>
            </w:r>
            <w:r w:rsidRPr="006D45F8">
              <w:rPr>
                <w:rFonts w:asciiTheme="majorBidi" w:hAnsiTheme="majorBidi" w:cstheme="majorBidi"/>
                <w:spacing w:val="60"/>
                <w:sz w:val="17"/>
              </w:rPr>
              <w:tab/>
            </w:r>
          </w:p>
        </w:tc>
        <w:tc>
          <w:tcPr>
            <w:tcW w:w="533" w:type="dxa"/>
            <w:shd w:val="clear" w:color="auto" w:fill="auto"/>
            <w:vAlign w:val="bottom"/>
          </w:tcPr>
          <w:p w14:paraId="126F7E27" w14:textId="39077EBA" w:rsidR="006E5390" w:rsidRPr="006D45F8" w:rsidRDefault="004F68AA" w:rsidP="00AF240A">
            <w:pPr>
              <w:spacing w:after="120"/>
              <w:jc w:val="right"/>
              <w:rPr>
                <w:rFonts w:asciiTheme="majorBidi" w:hAnsiTheme="majorBidi" w:cstheme="majorBidi"/>
              </w:rPr>
            </w:pPr>
            <w:r w:rsidRPr="006D45F8">
              <w:rPr>
                <w:rFonts w:asciiTheme="majorBidi" w:hAnsiTheme="majorBidi" w:cstheme="majorBidi"/>
              </w:rPr>
              <w:t>4</w:t>
            </w:r>
          </w:p>
        </w:tc>
      </w:tr>
      <w:tr w:rsidR="006E5390" w:rsidRPr="006D45F8" w14:paraId="6EA47CBE" w14:textId="77777777" w:rsidTr="00AF240A">
        <w:tc>
          <w:tcPr>
            <w:tcW w:w="9369" w:type="dxa"/>
            <w:gridSpan w:val="3"/>
            <w:shd w:val="clear" w:color="auto" w:fill="auto"/>
          </w:tcPr>
          <w:p w14:paraId="7EE5A3A9" w14:textId="77777777" w:rsidR="006E5390" w:rsidRPr="006D45F8" w:rsidRDefault="006E5390" w:rsidP="00AF240A">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6D45F8">
              <w:rPr>
                <w:rFonts w:asciiTheme="majorBidi" w:hAnsiTheme="majorBidi" w:cstheme="majorBidi"/>
              </w:rPr>
              <w:tab/>
              <w:t>Programme of work</w:t>
            </w:r>
            <w:r w:rsidRPr="006D45F8">
              <w:rPr>
                <w:rFonts w:asciiTheme="majorBidi" w:hAnsiTheme="majorBidi" w:cstheme="majorBidi"/>
                <w:spacing w:val="60"/>
                <w:sz w:val="17"/>
              </w:rPr>
              <w:tab/>
            </w:r>
            <w:r w:rsidRPr="006D45F8">
              <w:rPr>
                <w:rFonts w:asciiTheme="majorBidi" w:hAnsiTheme="majorBidi" w:cstheme="majorBidi"/>
                <w:spacing w:val="60"/>
                <w:sz w:val="17"/>
              </w:rPr>
              <w:tab/>
            </w:r>
          </w:p>
        </w:tc>
        <w:tc>
          <w:tcPr>
            <w:tcW w:w="533" w:type="dxa"/>
            <w:shd w:val="clear" w:color="auto" w:fill="auto"/>
            <w:vAlign w:val="bottom"/>
          </w:tcPr>
          <w:p w14:paraId="4AC47AB6" w14:textId="54F53470" w:rsidR="006E5390" w:rsidRPr="006D45F8" w:rsidRDefault="004F68AA" w:rsidP="00AF240A">
            <w:pPr>
              <w:spacing w:after="120"/>
              <w:jc w:val="right"/>
              <w:rPr>
                <w:rFonts w:asciiTheme="majorBidi" w:hAnsiTheme="majorBidi" w:cstheme="majorBidi"/>
              </w:rPr>
            </w:pPr>
            <w:r w:rsidRPr="006D45F8">
              <w:rPr>
                <w:rFonts w:asciiTheme="majorBidi" w:hAnsiTheme="majorBidi" w:cstheme="majorBidi"/>
              </w:rPr>
              <w:t>9</w:t>
            </w:r>
          </w:p>
        </w:tc>
      </w:tr>
      <w:tr w:rsidR="006E5390" w:rsidRPr="006D45F8" w14:paraId="3C4CBA53" w14:textId="77777777" w:rsidTr="00AF240A">
        <w:tc>
          <w:tcPr>
            <w:tcW w:w="9369" w:type="dxa"/>
            <w:gridSpan w:val="3"/>
            <w:shd w:val="clear" w:color="auto" w:fill="auto"/>
          </w:tcPr>
          <w:p w14:paraId="3752830E" w14:textId="7E7B73D0" w:rsidR="006E5390" w:rsidRPr="006D45F8" w:rsidRDefault="006E5390" w:rsidP="00AF240A">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6D45F8">
              <w:rPr>
                <w:rFonts w:asciiTheme="majorBidi" w:hAnsiTheme="majorBidi" w:cstheme="majorBidi"/>
              </w:rPr>
              <w:tab/>
              <w:t>Subprogramme 1. General Assembly and Economic and Social Council affairs</w:t>
            </w:r>
            <w:r w:rsidRPr="006D45F8">
              <w:rPr>
                <w:rFonts w:asciiTheme="majorBidi" w:hAnsiTheme="majorBidi" w:cstheme="majorBidi"/>
                <w:spacing w:val="60"/>
                <w:sz w:val="17"/>
              </w:rPr>
              <w:tab/>
            </w:r>
          </w:p>
        </w:tc>
        <w:tc>
          <w:tcPr>
            <w:tcW w:w="533" w:type="dxa"/>
            <w:shd w:val="clear" w:color="auto" w:fill="auto"/>
            <w:vAlign w:val="bottom"/>
          </w:tcPr>
          <w:p w14:paraId="737A77A4" w14:textId="62DABAB7" w:rsidR="006E5390" w:rsidRPr="006D45F8" w:rsidRDefault="004F68AA" w:rsidP="00AF240A">
            <w:pPr>
              <w:spacing w:after="120"/>
              <w:jc w:val="right"/>
              <w:rPr>
                <w:rFonts w:asciiTheme="majorBidi" w:hAnsiTheme="majorBidi" w:cstheme="majorBidi"/>
              </w:rPr>
            </w:pPr>
            <w:r w:rsidRPr="006D45F8">
              <w:rPr>
                <w:rFonts w:asciiTheme="majorBidi" w:hAnsiTheme="majorBidi" w:cstheme="majorBidi"/>
              </w:rPr>
              <w:t>9</w:t>
            </w:r>
          </w:p>
        </w:tc>
      </w:tr>
      <w:tr w:rsidR="006E5390" w:rsidRPr="006D45F8" w14:paraId="2C3CD1EF" w14:textId="77777777" w:rsidTr="00AF240A">
        <w:tc>
          <w:tcPr>
            <w:tcW w:w="9369" w:type="dxa"/>
            <w:gridSpan w:val="3"/>
            <w:shd w:val="clear" w:color="auto" w:fill="auto"/>
          </w:tcPr>
          <w:p w14:paraId="6694E3C8" w14:textId="1074D2AB" w:rsidR="006E5390" w:rsidRPr="006D45F8" w:rsidRDefault="006E5390" w:rsidP="006E5390">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spacing w:val="60"/>
                <w:sz w:val="17"/>
              </w:rPr>
            </w:pPr>
            <w:r w:rsidRPr="006D45F8">
              <w:rPr>
                <w:rFonts w:asciiTheme="majorBidi" w:hAnsiTheme="majorBidi" w:cstheme="majorBidi"/>
              </w:rPr>
              <w:tab/>
              <w:t>Conference management, New York</w:t>
            </w:r>
            <w:r w:rsidRPr="006D45F8">
              <w:rPr>
                <w:rFonts w:asciiTheme="majorBidi" w:hAnsiTheme="majorBidi" w:cstheme="majorBidi"/>
                <w:spacing w:val="60"/>
                <w:sz w:val="17"/>
              </w:rPr>
              <w:tab/>
            </w:r>
          </w:p>
        </w:tc>
        <w:tc>
          <w:tcPr>
            <w:tcW w:w="533" w:type="dxa"/>
            <w:shd w:val="clear" w:color="auto" w:fill="auto"/>
            <w:vAlign w:val="bottom"/>
          </w:tcPr>
          <w:p w14:paraId="78F3637E" w14:textId="73AACCFF" w:rsidR="006E5390" w:rsidRPr="006D45F8" w:rsidRDefault="004F68AA" w:rsidP="00AF240A">
            <w:pPr>
              <w:spacing w:after="120"/>
              <w:jc w:val="right"/>
              <w:rPr>
                <w:rFonts w:asciiTheme="majorBidi" w:hAnsiTheme="majorBidi" w:cstheme="majorBidi"/>
              </w:rPr>
            </w:pPr>
            <w:r w:rsidRPr="006D45F8">
              <w:rPr>
                <w:rFonts w:asciiTheme="majorBidi" w:hAnsiTheme="majorBidi" w:cstheme="majorBidi"/>
              </w:rPr>
              <w:t>13</w:t>
            </w:r>
          </w:p>
        </w:tc>
      </w:tr>
      <w:tr w:rsidR="006E5390" w:rsidRPr="006D45F8" w14:paraId="032FBF51" w14:textId="77777777" w:rsidTr="00AF240A">
        <w:tc>
          <w:tcPr>
            <w:tcW w:w="9369" w:type="dxa"/>
            <w:gridSpan w:val="3"/>
            <w:shd w:val="clear" w:color="auto" w:fill="auto"/>
          </w:tcPr>
          <w:p w14:paraId="344E8CBA" w14:textId="3009A22F" w:rsidR="006E5390" w:rsidRPr="006D45F8" w:rsidRDefault="006E5390" w:rsidP="00AF240A">
            <w:pPr>
              <w:tabs>
                <w:tab w:val="left" w:pos="2070"/>
                <w:tab w:val="left" w:pos="2592"/>
                <w:tab w:val="left" w:pos="3024"/>
                <w:tab w:val="right" w:leader="dot" w:pos="9360"/>
              </w:tabs>
              <w:spacing w:after="120"/>
              <w:ind w:left="2070" w:hanging="342"/>
              <w:rPr>
                <w:rFonts w:asciiTheme="majorBidi" w:hAnsiTheme="majorBidi" w:cstheme="majorBidi"/>
              </w:rPr>
            </w:pPr>
            <w:r w:rsidRPr="006D45F8">
              <w:rPr>
                <w:rFonts w:asciiTheme="majorBidi" w:hAnsiTheme="majorBidi" w:cstheme="majorBidi"/>
              </w:rPr>
              <w:tab/>
              <w:t>Subprogramme 2. Planning and coordination of conference services</w:t>
            </w:r>
            <w:r w:rsidRPr="006D45F8">
              <w:rPr>
                <w:rFonts w:asciiTheme="majorBidi" w:hAnsiTheme="majorBidi" w:cstheme="majorBidi"/>
                <w:spacing w:val="60"/>
                <w:sz w:val="17"/>
              </w:rPr>
              <w:tab/>
            </w:r>
          </w:p>
        </w:tc>
        <w:tc>
          <w:tcPr>
            <w:tcW w:w="533" w:type="dxa"/>
            <w:shd w:val="clear" w:color="auto" w:fill="auto"/>
            <w:vAlign w:val="bottom"/>
          </w:tcPr>
          <w:p w14:paraId="44797950" w14:textId="353284DC" w:rsidR="006E5390" w:rsidRPr="006D45F8" w:rsidRDefault="00B80CBE" w:rsidP="00AF240A">
            <w:pPr>
              <w:spacing w:after="120"/>
              <w:jc w:val="right"/>
              <w:rPr>
                <w:rFonts w:asciiTheme="majorBidi" w:hAnsiTheme="majorBidi" w:cstheme="majorBidi"/>
              </w:rPr>
            </w:pPr>
            <w:r w:rsidRPr="006D45F8">
              <w:rPr>
                <w:rFonts w:asciiTheme="majorBidi" w:hAnsiTheme="majorBidi" w:cstheme="majorBidi"/>
              </w:rPr>
              <w:t>1</w:t>
            </w:r>
            <w:r w:rsidR="004F68AA" w:rsidRPr="006D45F8">
              <w:rPr>
                <w:rFonts w:asciiTheme="majorBidi" w:hAnsiTheme="majorBidi" w:cstheme="majorBidi"/>
              </w:rPr>
              <w:t>3</w:t>
            </w:r>
          </w:p>
        </w:tc>
      </w:tr>
      <w:tr w:rsidR="006E5390" w:rsidRPr="006D45F8" w14:paraId="76B9240C" w14:textId="77777777" w:rsidTr="00AF240A">
        <w:tc>
          <w:tcPr>
            <w:tcW w:w="9369" w:type="dxa"/>
            <w:gridSpan w:val="3"/>
            <w:shd w:val="clear" w:color="auto" w:fill="auto"/>
          </w:tcPr>
          <w:p w14:paraId="59CB4451" w14:textId="1627C9C0" w:rsidR="006E5390" w:rsidRPr="006D45F8" w:rsidRDefault="006E5390" w:rsidP="00AF240A">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rPr>
            </w:pPr>
            <w:r w:rsidRPr="006D45F8">
              <w:rPr>
                <w:rFonts w:asciiTheme="majorBidi" w:hAnsiTheme="majorBidi" w:cstheme="majorBidi"/>
                <w:noProof/>
              </w:rPr>
              <w:tab/>
            </w:r>
            <w:r w:rsidRPr="006D45F8">
              <w:rPr>
                <w:rFonts w:asciiTheme="majorBidi" w:hAnsiTheme="majorBidi" w:cstheme="majorBidi"/>
              </w:rPr>
              <w:t>Subprogramme 3. Documentation services</w:t>
            </w:r>
            <w:r w:rsidRPr="006D45F8">
              <w:rPr>
                <w:rFonts w:asciiTheme="majorBidi" w:hAnsiTheme="majorBidi" w:cstheme="majorBidi"/>
                <w:spacing w:val="60"/>
                <w:sz w:val="17"/>
              </w:rPr>
              <w:tab/>
            </w:r>
          </w:p>
        </w:tc>
        <w:tc>
          <w:tcPr>
            <w:tcW w:w="533" w:type="dxa"/>
            <w:shd w:val="clear" w:color="auto" w:fill="auto"/>
            <w:vAlign w:val="bottom"/>
          </w:tcPr>
          <w:p w14:paraId="6608B29D" w14:textId="52492EA7" w:rsidR="006E5390" w:rsidRPr="006D45F8" w:rsidRDefault="00B80CBE" w:rsidP="00AF240A">
            <w:pPr>
              <w:spacing w:after="120"/>
              <w:jc w:val="right"/>
              <w:rPr>
                <w:rFonts w:asciiTheme="majorBidi" w:hAnsiTheme="majorBidi" w:cstheme="majorBidi"/>
              </w:rPr>
            </w:pPr>
            <w:r w:rsidRPr="006D45F8">
              <w:rPr>
                <w:rFonts w:asciiTheme="majorBidi" w:hAnsiTheme="majorBidi" w:cstheme="majorBidi"/>
              </w:rPr>
              <w:t>1</w:t>
            </w:r>
            <w:r w:rsidR="004F68AA" w:rsidRPr="006D45F8">
              <w:rPr>
                <w:rFonts w:asciiTheme="majorBidi" w:hAnsiTheme="majorBidi" w:cstheme="majorBidi"/>
              </w:rPr>
              <w:t>7</w:t>
            </w:r>
          </w:p>
        </w:tc>
      </w:tr>
      <w:tr w:rsidR="006E5390" w:rsidRPr="006D45F8" w14:paraId="1759AA56" w14:textId="77777777" w:rsidTr="00973F3A">
        <w:tc>
          <w:tcPr>
            <w:tcW w:w="9369" w:type="dxa"/>
            <w:gridSpan w:val="3"/>
            <w:shd w:val="clear" w:color="auto" w:fill="auto"/>
          </w:tcPr>
          <w:p w14:paraId="523B5384" w14:textId="7FB05B3F" w:rsidR="006E5390" w:rsidRPr="006D45F8" w:rsidRDefault="006E5390" w:rsidP="006E5390">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rPr>
            </w:pPr>
            <w:r w:rsidRPr="006D45F8">
              <w:rPr>
                <w:rFonts w:asciiTheme="majorBidi" w:hAnsiTheme="majorBidi" w:cstheme="majorBidi"/>
                <w:noProof/>
              </w:rPr>
              <w:tab/>
            </w:r>
            <w:r w:rsidRPr="006D45F8">
              <w:rPr>
                <w:rFonts w:asciiTheme="majorBidi" w:hAnsiTheme="majorBidi" w:cstheme="majorBidi"/>
              </w:rPr>
              <w:t>Subprogramme 4. Meetings and publishing services</w:t>
            </w:r>
            <w:r w:rsidRPr="006D45F8">
              <w:rPr>
                <w:rFonts w:asciiTheme="majorBidi" w:hAnsiTheme="majorBidi" w:cstheme="majorBidi"/>
                <w:spacing w:val="60"/>
                <w:sz w:val="17"/>
              </w:rPr>
              <w:tab/>
            </w:r>
          </w:p>
        </w:tc>
        <w:tc>
          <w:tcPr>
            <w:tcW w:w="533" w:type="dxa"/>
            <w:shd w:val="clear" w:color="auto" w:fill="auto"/>
            <w:vAlign w:val="bottom"/>
          </w:tcPr>
          <w:p w14:paraId="48FFC5F2" w14:textId="3A468911" w:rsidR="006E5390" w:rsidRPr="006D45F8" w:rsidRDefault="004F68AA" w:rsidP="006E5390">
            <w:pPr>
              <w:spacing w:after="120"/>
              <w:jc w:val="right"/>
              <w:rPr>
                <w:rFonts w:asciiTheme="majorBidi" w:hAnsiTheme="majorBidi" w:cstheme="majorBidi"/>
              </w:rPr>
            </w:pPr>
            <w:r w:rsidRPr="006D45F8">
              <w:rPr>
                <w:rFonts w:asciiTheme="majorBidi" w:hAnsiTheme="majorBidi" w:cstheme="majorBidi"/>
              </w:rPr>
              <w:t>22</w:t>
            </w:r>
          </w:p>
        </w:tc>
      </w:tr>
    </w:tbl>
    <w:p w14:paraId="01B3DE3C" w14:textId="6B428560" w:rsidR="00973F3A" w:rsidRPr="006D45F8" w:rsidRDefault="00973F3A" w:rsidP="00973F3A">
      <w:pPr>
        <w:framePr w:w="9792" w:h="432" w:hSpace="180" w:wrap="around" w:vAnchor="page" w:hAnchor="page" w:x="1127" w:y="13799"/>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6D45F8">
        <w:rPr>
          <w:sz w:val="17"/>
        </w:rPr>
        <w:tab/>
        <w:t>*</w:t>
      </w:r>
      <w:r w:rsidRPr="006D45F8">
        <w:rPr>
          <w:sz w:val="17"/>
        </w:rPr>
        <w:tab/>
      </w:r>
      <w:hyperlink r:id="rId21" w:history="1">
        <w:r w:rsidRPr="006D45F8">
          <w:rPr>
            <w:rStyle w:val="Hyperlink"/>
            <w:sz w:val="17"/>
          </w:rPr>
          <w:t>A/80/50</w:t>
        </w:r>
      </w:hyperlink>
      <w:r w:rsidRPr="006D45F8">
        <w:rPr>
          <w:sz w:val="17"/>
        </w:rPr>
        <w:t>.</w:t>
      </w:r>
    </w:p>
    <w:p w14:paraId="6C615F10" w14:textId="0FB37C89" w:rsidR="00973F3A" w:rsidRPr="006D45F8" w:rsidRDefault="00973F3A" w:rsidP="00973F3A">
      <w:pPr>
        <w:framePr w:w="9792" w:h="432" w:hSpace="180" w:wrap="around" w:vAnchor="page" w:hAnchor="page" w:x="1127" w:y="13799"/>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6D45F8">
        <w:rPr>
          <w:sz w:val="17"/>
        </w:rPr>
        <w:tab/>
        <w:t>**</w:t>
      </w:r>
      <w:r w:rsidRPr="006D45F8">
        <w:rPr>
          <w:sz w:val="17"/>
        </w:rPr>
        <w:tab/>
        <w:t xml:space="preserve">In keeping with paragraph 10 of General Assembly resolution </w:t>
      </w:r>
      <w:hyperlink r:id="rId22" w:history="1">
        <w:r w:rsidRPr="006D45F8">
          <w:rPr>
            <w:rStyle w:val="Hyperlink"/>
            <w:sz w:val="17"/>
          </w:rPr>
          <w:t>77/267</w:t>
        </w:r>
      </w:hyperlink>
      <w:r w:rsidRPr="006D45F8">
        <w:rPr>
          <w:sz w:val="17"/>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71"/>
        <w:gridCol w:w="531"/>
      </w:tblGrid>
      <w:tr w:rsidR="004F774F" w:rsidRPr="006D45F8" w14:paraId="60BD6C38" w14:textId="77777777" w:rsidTr="004F68AA">
        <w:tc>
          <w:tcPr>
            <w:tcW w:w="9371" w:type="dxa"/>
            <w:shd w:val="clear" w:color="auto" w:fill="auto"/>
          </w:tcPr>
          <w:p w14:paraId="791FC9C8" w14:textId="0EA061F5" w:rsidR="004F774F" w:rsidRPr="006D45F8" w:rsidRDefault="004F774F" w:rsidP="004F774F">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color w:val="000000" w:themeColor="text1"/>
                <w:spacing w:val="60"/>
                <w:sz w:val="17"/>
              </w:rPr>
            </w:pPr>
            <w:r w:rsidRPr="006D45F8">
              <w:rPr>
                <w:rFonts w:asciiTheme="majorBidi" w:hAnsiTheme="majorBidi" w:cstheme="majorBidi"/>
                <w:color w:val="000000" w:themeColor="text1"/>
                <w:kern w:val="14"/>
                <w:szCs w:val="20"/>
              </w:rPr>
              <w:tab/>
              <w:t>Conference management, Geneva</w:t>
            </w:r>
            <w:r w:rsidRPr="006D45F8">
              <w:rPr>
                <w:rFonts w:asciiTheme="majorBidi" w:hAnsiTheme="majorBidi" w:cstheme="majorBidi"/>
                <w:color w:val="000000" w:themeColor="text1"/>
                <w:spacing w:val="60"/>
                <w:kern w:val="14"/>
                <w:sz w:val="17"/>
                <w:szCs w:val="20"/>
              </w:rPr>
              <w:tab/>
            </w:r>
          </w:p>
        </w:tc>
        <w:tc>
          <w:tcPr>
            <w:tcW w:w="531" w:type="dxa"/>
            <w:shd w:val="clear" w:color="auto" w:fill="auto"/>
            <w:vAlign w:val="bottom"/>
          </w:tcPr>
          <w:p w14:paraId="538CEF19" w14:textId="78CF2098" w:rsidR="004F774F" w:rsidRPr="006D45F8" w:rsidRDefault="004F68AA" w:rsidP="004F774F">
            <w:pPr>
              <w:spacing w:after="120"/>
              <w:jc w:val="right"/>
              <w:rPr>
                <w:rFonts w:asciiTheme="majorBidi" w:hAnsiTheme="majorBidi" w:cstheme="majorBidi"/>
              </w:rPr>
            </w:pPr>
            <w:r w:rsidRPr="006D45F8">
              <w:rPr>
                <w:rFonts w:asciiTheme="majorBidi" w:hAnsiTheme="majorBidi" w:cstheme="majorBidi"/>
              </w:rPr>
              <w:t>26</w:t>
            </w:r>
          </w:p>
        </w:tc>
      </w:tr>
      <w:tr w:rsidR="004F774F" w:rsidRPr="006D45F8" w14:paraId="02450AE4" w14:textId="77777777" w:rsidTr="004F68AA">
        <w:tc>
          <w:tcPr>
            <w:tcW w:w="9371" w:type="dxa"/>
            <w:shd w:val="clear" w:color="auto" w:fill="auto"/>
          </w:tcPr>
          <w:p w14:paraId="764198C7" w14:textId="7ED7F199" w:rsidR="004F774F" w:rsidRPr="006D45F8" w:rsidRDefault="004F774F" w:rsidP="004F774F">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kern w:val="14"/>
                <w:szCs w:val="20"/>
              </w:rPr>
              <w:tab/>
              <w:t>Subprogramme 2. Planning and coordination of conference services</w:t>
            </w:r>
            <w:r w:rsidRPr="006D45F8">
              <w:rPr>
                <w:rFonts w:asciiTheme="majorBidi" w:hAnsiTheme="majorBidi" w:cstheme="majorBidi"/>
                <w:color w:val="000000" w:themeColor="text1"/>
                <w:spacing w:val="60"/>
                <w:kern w:val="14"/>
                <w:sz w:val="17"/>
                <w:szCs w:val="20"/>
              </w:rPr>
              <w:tab/>
            </w:r>
          </w:p>
        </w:tc>
        <w:tc>
          <w:tcPr>
            <w:tcW w:w="531" w:type="dxa"/>
            <w:shd w:val="clear" w:color="auto" w:fill="auto"/>
            <w:vAlign w:val="bottom"/>
          </w:tcPr>
          <w:p w14:paraId="4D8F01CE" w14:textId="0838B761" w:rsidR="004F774F" w:rsidRPr="006D45F8" w:rsidRDefault="004F68AA" w:rsidP="004F774F">
            <w:pPr>
              <w:spacing w:after="120"/>
              <w:jc w:val="right"/>
              <w:rPr>
                <w:rFonts w:asciiTheme="majorBidi" w:hAnsiTheme="majorBidi" w:cstheme="majorBidi"/>
              </w:rPr>
            </w:pPr>
            <w:r w:rsidRPr="006D45F8">
              <w:rPr>
                <w:rFonts w:asciiTheme="majorBidi" w:hAnsiTheme="majorBidi" w:cstheme="majorBidi"/>
              </w:rPr>
              <w:t>26</w:t>
            </w:r>
          </w:p>
        </w:tc>
      </w:tr>
      <w:tr w:rsidR="004F774F" w:rsidRPr="006D45F8" w14:paraId="634D1582" w14:textId="77777777" w:rsidTr="004F68AA">
        <w:tc>
          <w:tcPr>
            <w:tcW w:w="9371" w:type="dxa"/>
            <w:shd w:val="clear" w:color="auto" w:fill="auto"/>
          </w:tcPr>
          <w:p w14:paraId="1127A3A6" w14:textId="3D5C70E5" w:rsidR="004F774F" w:rsidRPr="006D45F8" w:rsidRDefault="004F774F" w:rsidP="004F774F">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kern w:val="14"/>
                <w:szCs w:val="20"/>
              </w:rPr>
              <w:lastRenderedPageBreak/>
              <w:tab/>
              <w:t>Subprogramme 3. Documentation services</w:t>
            </w:r>
            <w:r w:rsidRPr="006D45F8">
              <w:rPr>
                <w:rFonts w:asciiTheme="majorBidi" w:hAnsiTheme="majorBidi" w:cstheme="majorBidi"/>
                <w:color w:val="000000" w:themeColor="text1"/>
                <w:spacing w:val="60"/>
                <w:kern w:val="14"/>
                <w:sz w:val="17"/>
                <w:szCs w:val="20"/>
              </w:rPr>
              <w:tab/>
            </w:r>
          </w:p>
        </w:tc>
        <w:tc>
          <w:tcPr>
            <w:tcW w:w="531" w:type="dxa"/>
            <w:shd w:val="clear" w:color="auto" w:fill="auto"/>
            <w:vAlign w:val="bottom"/>
          </w:tcPr>
          <w:p w14:paraId="38BDC576" w14:textId="378C27BF" w:rsidR="004F774F" w:rsidRPr="006D45F8" w:rsidRDefault="004F68AA" w:rsidP="004F774F">
            <w:pPr>
              <w:spacing w:after="120"/>
              <w:jc w:val="right"/>
              <w:rPr>
                <w:rFonts w:asciiTheme="majorBidi" w:hAnsiTheme="majorBidi" w:cstheme="majorBidi"/>
              </w:rPr>
            </w:pPr>
            <w:r w:rsidRPr="006D45F8">
              <w:rPr>
                <w:rFonts w:asciiTheme="majorBidi" w:hAnsiTheme="majorBidi" w:cstheme="majorBidi"/>
              </w:rPr>
              <w:t>29</w:t>
            </w:r>
          </w:p>
        </w:tc>
      </w:tr>
      <w:tr w:rsidR="004F774F" w:rsidRPr="006D45F8" w14:paraId="5E28B006" w14:textId="77777777" w:rsidTr="004F68AA">
        <w:tc>
          <w:tcPr>
            <w:tcW w:w="9371" w:type="dxa"/>
            <w:shd w:val="clear" w:color="auto" w:fill="auto"/>
          </w:tcPr>
          <w:p w14:paraId="03244768" w14:textId="6D2DCD4D" w:rsidR="004F774F" w:rsidRPr="006D45F8" w:rsidRDefault="004F774F" w:rsidP="004F774F">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rPr>
            </w:pPr>
            <w:r w:rsidRPr="006D45F8">
              <w:rPr>
                <w:rFonts w:asciiTheme="majorBidi" w:hAnsiTheme="majorBidi" w:cstheme="majorBidi"/>
                <w:color w:val="000000" w:themeColor="text1"/>
              </w:rPr>
              <w:tab/>
              <w:t>Subprogramme 4. Meetings and publishing services</w:t>
            </w:r>
            <w:r w:rsidRPr="006D45F8">
              <w:rPr>
                <w:rFonts w:asciiTheme="majorBidi" w:hAnsiTheme="majorBidi" w:cstheme="majorBidi"/>
                <w:color w:val="000000" w:themeColor="text1"/>
                <w:spacing w:val="60"/>
                <w:sz w:val="17"/>
              </w:rPr>
              <w:tab/>
            </w:r>
          </w:p>
        </w:tc>
        <w:tc>
          <w:tcPr>
            <w:tcW w:w="531" w:type="dxa"/>
            <w:shd w:val="clear" w:color="auto" w:fill="auto"/>
            <w:vAlign w:val="bottom"/>
          </w:tcPr>
          <w:p w14:paraId="21D4074C" w14:textId="4CEFB967" w:rsidR="004F774F" w:rsidRPr="006D45F8" w:rsidRDefault="00B80CBE" w:rsidP="004F774F">
            <w:pPr>
              <w:spacing w:after="120"/>
              <w:jc w:val="right"/>
              <w:rPr>
                <w:rFonts w:asciiTheme="majorBidi" w:hAnsiTheme="majorBidi" w:cstheme="majorBidi"/>
              </w:rPr>
            </w:pPr>
            <w:r w:rsidRPr="006D45F8">
              <w:rPr>
                <w:rFonts w:asciiTheme="majorBidi" w:hAnsiTheme="majorBidi" w:cstheme="majorBidi"/>
              </w:rPr>
              <w:t>3</w:t>
            </w:r>
            <w:r w:rsidR="004F68AA" w:rsidRPr="006D45F8">
              <w:rPr>
                <w:rFonts w:asciiTheme="majorBidi" w:hAnsiTheme="majorBidi" w:cstheme="majorBidi"/>
              </w:rPr>
              <w:t>3</w:t>
            </w:r>
          </w:p>
        </w:tc>
      </w:tr>
      <w:tr w:rsidR="004F774F" w:rsidRPr="006D45F8" w14:paraId="2E250E41" w14:textId="77777777" w:rsidTr="004F68AA">
        <w:tc>
          <w:tcPr>
            <w:tcW w:w="9371" w:type="dxa"/>
            <w:shd w:val="clear" w:color="auto" w:fill="auto"/>
          </w:tcPr>
          <w:p w14:paraId="2F9ED82E" w14:textId="4C362D67" w:rsidR="004F774F" w:rsidRPr="006D45F8" w:rsidRDefault="004F774F" w:rsidP="004F774F">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spacing w:val="60"/>
                <w:sz w:val="17"/>
              </w:rPr>
            </w:pPr>
            <w:r w:rsidRPr="006D45F8">
              <w:rPr>
                <w:rFonts w:asciiTheme="majorBidi" w:hAnsiTheme="majorBidi" w:cstheme="majorBidi"/>
                <w:color w:val="000000" w:themeColor="text1"/>
              </w:rPr>
              <w:tab/>
              <w:t>Conference management, Vienna</w:t>
            </w:r>
            <w:r w:rsidRPr="006D45F8">
              <w:rPr>
                <w:rFonts w:asciiTheme="majorBidi" w:hAnsiTheme="majorBidi" w:cstheme="majorBidi"/>
                <w:color w:val="000000" w:themeColor="text1"/>
                <w:spacing w:val="60"/>
                <w:sz w:val="17"/>
              </w:rPr>
              <w:tab/>
            </w:r>
          </w:p>
        </w:tc>
        <w:tc>
          <w:tcPr>
            <w:tcW w:w="531" w:type="dxa"/>
            <w:shd w:val="clear" w:color="auto" w:fill="auto"/>
            <w:vAlign w:val="bottom"/>
          </w:tcPr>
          <w:p w14:paraId="7BD8258A" w14:textId="1C394129" w:rsidR="004F774F" w:rsidRPr="006D45F8" w:rsidRDefault="004F68AA" w:rsidP="004F774F">
            <w:pPr>
              <w:spacing w:after="120"/>
              <w:jc w:val="right"/>
              <w:rPr>
                <w:rFonts w:asciiTheme="majorBidi" w:hAnsiTheme="majorBidi" w:cstheme="majorBidi"/>
              </w:rPr>
            </w:pPr>
            <w:r w:rsidRPr="006D45F8">
              <w:rPr>
                <w:rFonts w:asciiTheme="majorBidi" w:hAnsiTheme="majorBidi" w:cstheme="majorBidi"/>
              </w:rPr>
              <w:t>36</w:t>
            </w:r>
          </w:p>
        </w:tc>
      </w:tr>
      <w:tr w:rsidR="004F774F" w:rsidRPr="006D45F8" w14:paraId="06BE6053" w14:textId="77777777" w:rsidTr="004F68AA">
        <w:tc>
          <w:tcPr>
            <w:tcW w:w="9371" w:type="dxa"/>
            <w:shd w:val="clear" w:color="auto" w:fill="auto"/>
          </w:tcPr>
          <w:p w14:paraId="179303F1" w14:textId="1435E22F" w:rsidR="004F774F" w:rsidRPr="006D45F8" w:rsidRDefault="004F774F" w:rsidP="004F774F">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rPr>
            </w:pPr>
            <w:r w:rsidRPr="006D45F8">
              <w:rPr>
                <w:rFonts w:asciiTheme="majorBidi" w:hAnsiTheme="majorBidi" w:cstheme="majorBidi"/>
                <w:color w:val="000000" w:themeColor="text1"/>
              </w:rPr>
              <w:tab/>
              <w:t>Subprogramme 2. Planning and coordination of conference services</w:t>
            </w:r>
            <w:r w:rsidRPr="006D45F8">
              <w:rPr>
                <w:rFonts w:asciiTheme="majorBidi" w:hAnsiTheme="majorBidi" w:cstheme="majorBidi"/>
                <w:color w:val="000000" w:themeColor="text1"/>
                <w:spacing w:val="60"/>
                <w:sz w:val="17"/>
              </w:rPr>
              <w:tab/>
            </w:r>
          </w:p>
        </w:tc>
        <w:tc>
          <w:tcPr>
            <w:tcW w:w="531" w:type="dxa"/>
            <w:shd w:val="clear" w:color="auto" w:fill="auto"/>
            <w:vAlign w:val="bottom"/>
          </w:tcPr>
          <w:p w14:paraId="7E0AFDFA" w14:textId="2D500884" w:rsidR="004F774F" w:rsidRPr="006D45F8" w:rsidRDefault="00B80CBE" w:rsidP="004F774F">
            <w:pPr>
              <w:spacing w:after="120"/>
              <w:jc w:val="right"/>
              <w:rPr>
                <w:rFonts w:asciiTheme="majorBidi" w:hAnsiTheme="majorBidi" w:cstheme="majorBidi"/>
              </w:rPr>
            </w:pPr>
            <w:r w:rsidRPr="006D45F8">
              <w:rPr>
                <w:rFonts w:asciiTheme="majorBidi" w:hAnsiTheme="majorBidi" w:cstheme="majorBidi"/>
              </w:rPr>
              <w:t>3</w:t>
            </w:r>
            <w:r w:rsidR="004F68AA" w:rsidRPr="006D45F8">
              <w:rPr>
                <w:rFonts w:asciiTheme="majorBidi" w:hAnsiTheme="majorBidi" w:cstheme="majorBidi"/>
              </w:rPr>
              <w:t>6</w:t>
            </w:r>
          </w:p>
        </w:tc>
      </w:tr>
      <w:tr w:rsidR="004F774F" w:rsidRPr="006D45F8" w14:paraId="5C6D258D" w14:textId="77777777" w:rsidTr="004F68AA">
        <w:tc>
          <w:tcPr>
            <w:tcW w:w="9371" w:type="dxa"/>
            <w:shd w:val="clear" w:color="auto" w:fill="auto"/>
          </w:tcPr>
          <w:p w14:paraId="1B53766C" w14:textId="7232DBEB" w:rsidR="004F774F" w:rsidRPr="006D45F8" w:rsidRDefault="004F774F" w:rsidP="004F774F">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rPr>
            </w:pPr>
            <w:r w:rsidRPr="006D45F8">
              <w:rPr>
                <w:rFonts w:asciiTheme="majorBidi" w:hAnsiTheme="majorBidi" w:cstheme="majorBidi"/>
                <w:color w:val="000000" w:themeColor="text1"/>
              </w:rPr>
              <w:tab/>
              <w:t>Subprogramme 3. Documentation services</w:t>
            </w:r>
            <w:r w:rsidRPr="006D45F8">
              <w:rPr>
                <w:rFonts w:asciiTheme="majorBidi" w:hAnsiTheme="majorBidi" w:cstheme="majorBidi"/>
                <w:color w:val="000000" w:themeColor="text1"/>
                <w:spacing w:val="60"/>
                <w:sz w:val="17"/>
              </w:rPr>
              <w:tab/>
            </w:r>
          </w:p>
        </w:tc>
        <w:tc>
          <w:tcPr>
            <w:tcW w:w="531" w:type="dxa"/>
            <w:shd w:val="clear" w:color="auto" w:fill="auto"/>
            <w:vAlign w:val="bottom"/>
          </w:tcPr>
          <w:p w14:paraId="6BF2CB46" w14:textId="0BBDE5AA" w:rsidR="004F774F" w:rsidRPr="006D45F8" w:rsidRDefault="004F68AA" w:rsidP="004F774F">
            <w:pPr>
              <w:spacing w:after="120"/>
              <w:jc w:val="right"/>
              <w:rPr>
                <w:rFonts w:asciiTheme="majorBidi" w:hAnsiTheme="majorBidi" w:cstheme="majorBidi"/>
              </w:rPr>
            </w:pPr>
            <w:r w:rsidRPr="006D45F8">
              <w:rPr>
                <w:rFonts w:asciiTheme="majorBidi" w:hAnsiTheme="majorBidi" w:cstheme="majorBidi"/>
              </w:rPr>
              <w:t>40</w:t>
            </w:r>
          </w:p>
        </w:tc>
      </w:tr>
      <w:tr w:rsidR="004F774F" w:rsidRPr="006D45F8" w14:paraId="6AB8672A" w14:textId="77777777" w:rsidTr="004F68AA">
        <w:tc>
          <w:tcPr>
            <w:tcW w:w="9371" w:type="dxa"/>
            <w:shd w:val="clear" w:color="auto" w:fill="auto"/>
          </w:tcPr>
          <w:p w14:paraId="03A9E635" w14:textId="242BC514" w:rsidR="004F774F" w:rsidRPr="006D45F8" w:rsidRDefault="004F774F" w:rsidP="004F774F">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rPr>
            </w:pPr>
            <w:r w:rsidRPr="006D45F8">
              <w:rPr>
                <w:rFonts w:asciiTheme="majorBidi" w:hAnsiTheme="majorBidi" w:cstheme="majorBidi"/>
                <w:color w:val="000000" w:themeColor="text1"/>
              </w:rPr>
              <w:tab/>
              <w:t>Subprogramme 4. Meetings and publishing services</w:t>
            </w:r>
            <w:r w:rsidRPr="006D45F8">
              <w:rPr>
                <w:rFonts w:asciiTheme="majorBidi" w:hAnsiTheme="majorBidi" w:cstheme="majorBidi"/>
                <w:color w:val="000000" w:themeColor="text1"/>
                <w:spacing w:val="60"/>
                <w:sz w:val="17"/>
              </w:rPr>
              <w:tab/>
            </w:r>
          </w:p>
        </w:tc>
        <w:tc>
          <w:tcPr>
            <w:tcW w:w="531" w:type="dxa"/>
            <w:shd w:val="clear" w:color="auto" w:fill="auto"/>
            <w:vAlign w:val="bottom"/>
          </w:tcPr>
          <w:p w14:paraId="27F12F82" w14:textId="0E7CD14E" w:rsidR="004F774F" w:rsidRPr="006D45F8" w:rsidRDefault="004F68AA" w:rsidP="004F774F">
            <w:pPr>
              <w:spacing w:after="120"/>
              <w:jc w:val="right"/>
              <w:rPr>
                <w:rFonts w:asciiTheme="majorBidi" w:hAnsiTheme="majorBidi" w:cstheme="majorBidi"/>
              </w:rPr>
            </w:pPr>
            <w:r w:rsidRPr="006D45F8">
              <w:rPr>
                <w:rFonts w:asciiTheme="majorBidi" w:hAnsiTheme="majorBidi" w:cstheme="majorBidi"/>
              </w:rPr>
              <w:t>43</w:t>
            </w:r>
          </w:p>
        </w:tc>
      </w:tr>
      <w:tr w:rsidR="004F774F" w:rsidRPr="006D45F8" w14:paraId="3E43A5DE" w14:textId="77777777" w:rsidTr="004F68AA">
        <w:tc>
          <w:tcPr>
            <w:tcW w:w="9371" w:type="dxa"/>
            <w:shd w:val="clear" w:color="auto" w:fill="auto"/>
          </w:tcPr>
          <w:p w14:paraId="6783C97F" w14:textId="0EFE5AC6" w:rsidR="004F774F" w:rsidRPr="006D45F8" w:rsidRDefault="004F774F" w:rsidP="004F774F">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spacing w:val="60"/>
                <w:sz w:val="17"/>
              </w:rPr>
            </w:pPr>
            <w:r w:rsidRPr="006D45F8">
              <w:rPr>
                <w:rFonts w:asciiTheme="majorBidi" w:hAnsiTheme="majorBidi" w:cstheme="majorBidi"/>
                <w:color w:val="000000" w:themeColor="text1"/>
              </w:rPr>
              <w:tab/>
              <w:t>Conference management, Nairobi</w:t>
            </w:r>
            <w:r w:rsidRPr="006D45F8">
              <w:rPr>
                <w:rFonts w:asciiTheme="majorBidi" w:hAnsiTheme="majorBidi" w:cstheme="majorBidi"/>
                <w:color w:val="000000" w:themeColor="text1"/>
                <w:spacing w:val="60"/>
                <w:sz w:val="17"/>
              </w:rPr>
              <w:tab/>
            </w:r>
          </w:p>
        </w:tc>
        <w:tc>
          <w:tcPr>
            <w:tcW w:w="531" w:type="dxa"/>
            <w:shd w:val="clear" w:color="auto" w:fill="auto"/>
            <w:vAlign w:val="bottom"/>
          </w:tcPr>
          <w:p w14:paraId="45D60326" w14:textId="3AA593B3" w:rsidR="004F774F" w:rsidRPr="006D45F8" w:rsidRDefault="004F68AA" w:rsidP="004F774F">
            <w:pPr>
              <w:spacing w:after="120"/>
              <w:jc w:val="right"/>
              <w:rPr>
                <w:rFonts w:asciiTheme="majorBidi" w:hAnsiTheme="majorBidi" w:cstheme="majorBidi"/>
              </w:rPr>
            </w:pPr>
            <w:r w:rsidRPr="006D45F8">
              <w:rPr>
                <w:rFonts w:asciiTheme="majorBidi" w:hAnsiTheme="majorBidi" w:cstheme="majorBidi"/>
              </w:rPr>
              <w:t>47</w:t>
            </w:r>
          </w:p>
        </w:tc>
      </w:tr>
      <w:tr w:rsidR="004F774F" w:rsidRPr="006D45F8" w14:paraId="47BDF0BC" w14:textId="77777777" w:rsidTr="004F68AA">
        <w:tc>
          <w:tcPr>
            <w:tcW w:w="9371" w:type="dxa"/>
            <w:shd w:val="clear" w:color="auto" w:fill="auto"/>
          </w:tcPr>
          <w:p w14:paraId="3C60C98B" w14:textId="76FD9759" w:rsidR="004F774F" w:rsidRPr="006D45F8" w:rsidRDefault="004F774F" w:rsidP="004F774F">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rPr>
            </w:pPr>
            <w:r w:rsidRPr="006D45F8">
              <w:rPr>
                <w:rFonts w:asciiTheme="majorBidi" w:hAnsiTheme="majorBidi" w:cstheme="majorBidi"/>
                <w:color w:val="000000" w:themeColor="text1"/>
              </w:rPr>
              <w:tab/>
              <w:t>Subprogramme 2. Planning and coordination of conference services</w:t>
            </w:r>
            <w:r w:rsidRPr="006D45F8">
              <w:rPr>
                <w:rFonts w:asciiTheme="majorBidi" w:hAnsiTheme="majorBidi" w:cstheme="majorBidi"/>
                <w:color w:val="000000" w:themeColor="text1"/>
                <w:spacing w:val="60"/>
                <w:sz w:val="17"/>
              </w:rPr>
              <w:tab/>
            </w:r>
          </w:p>
        </w:tc>
        <w:tc>
          <w:tcPr>
            <w:tcW w:w="531" w:type="dxa"/>
            <w:shd w:val="clear" w:color="auto" w:fill="auto"/>
            <w:vAlign w:val="bottom"/>
          </w:tcPr>
          <w:p w14:paraId="6820A745" w14:textId="51DCC8B5" w:rsidR="004F774F" w:rsidRPr="006D45F8" w:rsidRDefault="004F68AA" w:rsidP="004F774F">
            <w:pPr>
              <w:spacing w:after="120"/>
              <w:jc w:val="right"/>
              <w:rPr>
                <w:rFonts w:asciiTheme="majorBidi" w:hAnsiTheme="majorBidi" w:cstheme="majorBidi"/>
              </w:rPr>
            </w:pPr>
            <w:r w:rsidRPr="006D45F8">
              <w:rPr>
                <w:rFonts w:asciiTheme="majorBidi" w:hAnsiTheme="majorBidi" w:cstheme="majorBidi"/>
              </w:rPr>
              <w:t>47</w:t>
            </w:r>
          </w:p>
        </w:tc>
      </w:tr>
      <w:tr w:rsidR="004F774F" w:rsidRPr="006D45F8" w14:paraId="37BCCC40" w14:textId="77777777" w:rsidTr="004F68AA">
        <w:tc>
          <w:tcPr>
            <w:tcW w:w="9371" w:type="dxa"/>
            <w:shd w:val="clear" w:color="auto" w:fill="auto"/>
          </w:tcPr>
          <w:p w14:paraId="29473C48" w14:textId="60F48F69" w:rsidR="004F774F" w:rsidRPr="006D45F8" w:rsidRDefault="004F774F" w:rsidP="004F774F">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rPr>
              <w:tab/>
              <w:t>Subprogramme 3. Documentation services</w:t>
            </w:r>
            <w:r w:rsidRPr="006D45F8">
              <w:rPr>
                <w:rFonts w:asciiTheme="majorBidi" w:hAnsiTheme="majorBidi" w:cstheme="majorBidi"/>
                <w:color w:val="000000" w:themeColor="text1"/>
                <w:spacing w:val="60"/>
                <w:sz w:val="17"/>
              </w:rPr>
              <w:tab/>
            </w:r>
          </w:p>
        </w:tc>
        <w:tc>
          <w:tcPr>
            <w:tcW w:w="531" w:type="dxa"/>
            <w:shd w:val="clear" w:color="auto" w:fill="auto"/>
            <w:vAlign w:val="bottom"/>
          </w:tcPr>
          <w:p w14:paraId="2CE0662E" w14:textId="1260FED4" w:rsidR="004F774F" w:rsidRPr="006D45F8" w:rsidRDefault="004F68AA" w:rsidP="004F774F">
            <w:pPr>
              <w:spacing w:after="120"/>
              <w:jc w:val="right"/>
              <w:rPr>
                <w:rFonts w:asciiTheme="majorBidi" w:hAnsiTheme="majorBidi" w:cstheme="majorBidi"/>
              </w:rPr>
            </w:pPr>
            <w:r w:rsidRPr="006D45F8">
              <w:rPr>
                <w:rFonts w:asciiTheme="majorBidi" w:hAnsiTheme="majorBidi" w:cstheme="majorBidi"/>
              </w:rPr>
              <w:t>50</w:t>
            </w:r>
          </w:p>
        </w:tc>
      </w:tr>
      <w:tr w:rsidR="004F774F" w:rsidRPr="006D45F8" w14:paraId="38639166" w14:textId="77777777" w:rsidTr="004F68AA">
        <w:tc>
          <w:tcPr>
            <w:tcW w:w="9371" w:type="dxa"/>
            <w:shd w:val="clear" w:color="auto" w:fill="auto"/>
          </w:tcPr>
          <w:p w14:paraId="0D60AB57" w14:textId="5ECDC447" w:rsidR="004F774F" w:rsidRPr="006D45F8" w:rsidRDefault="004F774F" w:rsidP="004F774F">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rPr>
              <w:tab/>
              <w:t>Subprogramme 4. Meetings and publishing services</w:t>
            </w:r>
            <w:r w:rsidRPr="006D45F8">
              <w:rPr>
                <w:rFonts w:asciiTheme="majorBidi" w:hAnsiTheme="majorBidi" w:cstheme="majorBidi"/>
                <w:color w:val="000000" w:themeColor="text1"/>
                <w:spacing w:val="60"/>
                <w:sz w:val="17"/>
              </w:rPr>
              <w:tab/>
            </w:r>
          </w:p>
        </w:tc>
        <w:tc>
          <w:tcPr>
            <w:tcW w:w="531" w:type="dxa"/>
            <w:shd w:val="clear" w:color="auto" w:fill="auto"/>
            <w:vAlign w:val="bottom"/>
          </w:tcPr>
          <w:p w14:paraId="5099D3EA" w14:textId="0DDA8ED0" w:rsidR="004F774F" w:rsidRPr="006D45F8" w:rsidRDefault="004F68AA" w:rsidP="004F774F">
            <w:pPr>
              <w:spacing w:after="120"/>
              <w:jc w:val="right"/>
              <w:rPr>
                <w:rFonts w:asciiTheme="majorBidi" w:hAnsiTheme="majorBidi" w:cstheme="majorBidi"/>
              </w:rPr>
            </w:pPr>
            <w:r w:rsidRPr="006D45F8">
              <w:rPr>
                <w:rFonts w:asciiTheme="majorBidi" w:hAnsiTheme="majorBidi" w:cstheme="majorBidi"/>
              </w:rPr>
              <w:t>54</w:t>
            </w:r>
          </w:p>
        </w:tc>
      </w:tr>
    </w:tbl>
    <w:p w14:paraId="43DF359D" w14:textId="47300103" w:rsidR="004F68AA" w:rsidRPr="006D45F8" w:rsidRDefault="004F68AA" w:rsidP="004F68AA">
      <w:pPr>
        <w:framePr w:w="9792" w:h="432" w:hSpace="180" w:wrap="notBeside" w:hAnchor="page" w:x="1210" w:yAlign="bottom"/>
        <w:spacing w:line="240" w:lineRule="auto"/>
        <w:rPr>
          <w:sz w:val="2"/>
        </w:rPr>
      </w:pPr>
      <w:r w:rsidRPr="006D45F8">
        <w:rPr>
          <w:noProof/>
          <w:w w:val="100"/>
          <w:sz w:val="2"/>
        </w:rPr>
        <mc:AlternateContent>
          <mc:Choice Requires="wps">
            <w:drawing>
              <wp:anchor distT="0" distB="0" distL="114300" distR="114300" simplePos="0" relativeHeight="251694080" behindDoc="0" locked="0" layoutInCell="1" allowOverlap="1" wp14:anchorId="17A3BB8A" wp14:editId="62FEE30C">
                <wp:simplePos x="0" y="0"/>
                <wp:positionH relativeFrom="page">
                  <wp:posOffset>639445</wp:posOffset>
                </wp:positionH>
                <wp:positionV relativeFrom="paragraph">
                  <wp:posOffset>-12700</wp:posOffset>
                </wp:positionV>
                <wp:extent cx="914400" cy="0"/>
                <wp:effectExtent l="0" t="0" r="0" b="0"/>
                <wp:wrapNone/>
                <wp:docPr id="1526563427"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BE60F7" id="Straight Connector 1" o:spid="_x0000_s1026" style="position:absolute;z-index:251694080;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74E18D49" w14:textId="400F85CD" w:rsidR="004F68AA" w:rsidRPr="006D45F8" w:rsidRDefault="004F68AA" w:rsidP="004F68AA">
      <w:pPr>
        <w:framePr w:w="9792" w:h="432" w:hSpace="180" w:wrap="notBeside" w:hAnchor="page" w:x="1210" w:yAlign="bottom"/>
        <w:tabs>
          <w:tab w:val="right" w:pos="1260"/>
          <w:tab w:val="left" w:pos="1350"/>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350" w:right="1267" w:hanging="659"/>
        <w:rPr>
          <w:sz w:val="17"/>
        </w:rPr>
      </w:pPr>
      <w:r w:rsidRPr="006D45F8">
        <w:rPr>
          <w:sz w:val="17"/>
        </w:rPr>
        <w:tab/>
        <w:t>***</w:t>
      </w:r>
      <w:r w:rsidRPr="006D45F8">
        <w:rPr>
          <w:sz w:val="17"/>
        </w:rPr>
        <w:tab/>
        <w:t xml:space="preserve">In keeping with paragraph 10 of General Assembly resolution </w:t>
      </w:r>
      <w:hyperlink r:id="rId23" w:history="1">
        <w:r w:rsidRPr="006D45F8">
          <w:rPr>
            <w:rStyle w:val="Hyperlink"/>
            <w:sz w:val="17"/>
          </w:rPr>
          <w:t>77/267</w:t>
        </w:r>
      </w:hyperlink>
      <w:r w:rsidRPr="006D45F8">
        <w:rPr>
          <w:sz w:val="17"/>
        </w:rPr>
        <w:t>, the part consisting of the post and non-post resource requirements (part III) is submitted through the Advisory Committee on Administrative and Budgetary Questions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71"/>
        <w:gridCol w:w="531"/>
      </w:tblGrid>
      <w:tr w:rsidR="00333791" w:rsidRPr="006D45F8" w14:paraId="1A678229" w14:textId="77777777" w:rsidTr="004F68AA">
        <w:tc>
          <w:tcPr>
            <w:tcW w:w="9371" w:type="dxa"/>
            <w:shd w:val="clear" w:color="auto" w:fill="auto"/>
          </w:tcPr>
          <w:p w14:paraId="218E8315" w14:textId="6F57E04A" w:rsidR="00333791" w:rsidRPr="006D45F8" w:rsidRDefault="00333791" w:rsidP="004F68AA">
            <w:pPr>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6D45F8">
              <w:rPr>
                <w:rFonts w:asciiTheme="majorBidi" w:hAnsiTheme="majorBidi" w:cstheme="majorBidi"/>
              </w:rPr>
              <w:t>Proposed post and non-post resource requirements for 2026***</w:t>
            </w:r>
            <w:r w:rsidR="004F68AA" w:rsidRPr="006D45F8">
              <w:rPr>
                <w:rFonts w:asciiTheme="majorBidi" w:hAnsiTheme="majorBidi" w:cstheme="majorBidi"/>
                <w:spacing w:val="60"/>
                <w:sz w:val="17"/>
              </w:rPr>
              <w:tab/>
            </w:r>
          </w:p>
        </w:tc>
        <w:tc>
          <w:tcPr>
            <w:tcW w:w="531" w:type="dxa"/>
            <w:shd w:val="clear" w:color="auto" w:fill="auto"/>
            <w:vAlign w:val="bottom"/>
          </w:tcPr>
          <w:p w14:paraId="73478934" w14:textId="56BD8C56"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58</w:t>
            </w:r>
          </w:p>
        </w:tc>
      </w:tr>
      <w:tr w:rsidR="00333791" w:rsidRPr="006D45F8" w14:paraId="3EB8D470" w14:textId="77777777" w:rsidTr="004F68AA">
        <w:tc>
          <w:tcPr>
            <w:tcW w:w="9371" w:type="dxa"/>
            <w:shd w:val="clear" w:color="auto" w:fill="auto"/>
          </w:tcPr>
          <w:p w14:paraId="5B44D300" w14:textId="72431C9E" w:rsidR="00333791" w:rsidRPr="006D45F8" w:rsidRDefault="00333791" w:rsidP="004F68AA">
            <w:pPr>
              <w:tabs>
                <w:tab w:val="right" w:pos="1080"/>
                <w:tab w:val="left" w:pos="1296"/>
                <w:tab w:val="left" w:pos="1728"/>
                <w:tab w:val="left" w:pos="2160"/>
                <w:tab w:val="right" w:leader="dot" w:pos="9360"/>
              </w:tabs>
              <w:spacing w:after="120"/>
              <w:ind w:left="2070" w:hanging="342"/>
              <w:rPr>
                <w:rFonts w:asciiTheme="majorBidi" w:hAnsiTheme="majorBidi" w:cstheme="majorBidi"/>
                <w:color w:val="000000" w:themeColor="text1"/>
                <w:spacing w:val="60"/>
                <w:sz w:val="17"/>
              </w:rPr>
            </w:pPr>
            <w:r w:rsidRPr="006D45F8">
              <w:rPr>
                <w:rFonts w:asciiTheme="majorBidi" w:hAnsiTheme="majorBidi" w:cstheme="majorBidi"/>
                <w:color w:val="000000" w:themeColor="text1"/>
                <w:szCs w:val="20"/>
              </w:rPr>
              <w:t>Overview</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7A5F8D33" w14:textId="46E5726F"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58</w:t>
            </w:r>
          </w:p>
        </w:tc>
      </w:tr>
      <w:tr w:rsidR="00333791" w:rsidRPr="006D45F8" w14:paraId="21A0FFEF" w14:textId="77777777" w:rsidTr="004F68AA">
        <w:tc>
          <w:tcPr>
            <w:tcW w:w="9371" w:type="dxa"/>
            <w:shd w:val="clear" w:color="auto" w:fill="auto"/>
          </w:tcPr>
          <w:p w14:paraId="20015EB4" w14:textId="075674CC" w:rsidR="00333791" w:rsidRPr="006D45F8" w:rsidRDefault="00333791" w:rsidP="004F68AA">
            <w:pPr>
              <w:tabs>
                <w:tab w:val="right" w:pos="1080"/>
                <w:tab w:val="left" w:pos="1296"/>
                <w:tab w:val="left" w:pos="1728"/>
                <w:tab w:val="left" w:pos="2160"/>
                <w:tab w:val="left" w:pos="2592"/>
                <w:tab w:val="left" w:pos="3024"/>
                <w:tab w:val="left" w:pos="3456"/>
                <w:tab w:val="right" w:leader="dot" w:pos="9360"/>
              </w:tabs>
              <w:spacing w:after="120"/>
              <w:ind w:left="2070" w:hanging="342"/>
              <w:rPr>
                <w:rFonts w:asciiTheme="majorBidi" w:hAnsiTheme="majorBidi" w:cstheme="majorBidi"/>
                <w:color w:val="000000" w:themeColor="text1"/>
                <w:spacing w:val="60"/>
                <w:sz w:val="17"/>
              </w:rPr>
            </w:pPr>
            <w:r w:rsidRPr="006D45F8">
              <w:rPr>
                <w:rFonts w:asciiTheme="majorBidi" w:hAnsiTheme="majorBidi" w:cstheme="majorBidi"/>
                <w:color w:val="000000" w:themeColor="text1"/>
                <w:szCs w:val="20"/>
              </w:rPr>
              <w:t>Policymaking organs</w:t>
            </w:r>
            <w:r w:rsidR="004F68AA" w:rsidRPr="006D45F8">
              <w:rPr>
                <w:rFonts w:asciiTheme="majorBidi" w:hAnsiTheme="majorBidi" w:cstheme="majorBidi"/>
                <w:color w:val="000000" w:themeColor="text1"/>
                <w:spacing w:val="60"/>
                <w:sz w:val="17"/>
                <w:szCs w:val="20"/>
              </w:rPr>
              <w:tab/>
            </w:r>
          </w:p>
        </w:tc>
        <w:tc>
          <w:tcPr>
            <w:tcW w:w="531" w:type="dxa"/>
            <w:shd w:val="clear" w:color="auto" w:fill="auto"/>
            <w:vAlign w:val="bottom"/>
          </w:tcPr>
          <w:p w14:paraId="6F9AD317" w14:textId="75674990"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69</w:t>
            </w:r>
          </w:p>
        </w:tc>
      </w:tr>
      <w:tr w:rsidR="00333791" w:rsidRPr="006D45F8" w14:paraId="117B19C3" w14:textId="77777777" w:rsidTr="004F68AA">
        <w:tc>
          <w:tcPr>
            <w:tcW w:w="9371" w:type="dxa"/>
            <w:shd w:val="clear" w:color="auto" w:fill="auto"/>
          </w:tcPr>
          <w:p w14:paraId="4B8CAA63" w14:textId="52AA94DF" w:rsidR="00333791" w:rsidRPr="006D45F8" w:rsidRDefault="00333791" w:rsidP="004F68AA">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color w:val="000000" w:themeColor="text1"/>
                <w:spacing w:val="60"/>
                <w:sz w:val="17"/>
              </w:rPr>
            </w:pPr>
            <w:r w:rsidRPr="006D45F8">
              <w:rPr>
                <w:rFonts w:asciiTheme="majorBidi" w:hAnsiTheme="majorBidi" w:cstheme="majorBidi"/>
                <w:color w:val="000000" w:themeColor="text1"/>
                <w:szCs w:val="20"/>
              </w:rPr>
              <w:t>Executive direction and management</w:t>
            </w:r>
            <w:r w:rsidR="004F68AA" w:rsidRPr="006D45F8">
              <w:rPr>
                <w:rFonts w:asciiTheme="majorBidi" w:hAnsiTheme="majorBidi" w:cstheme="majorBidi"/>
                <w:color w:val="000000" w:themeColor="text1"/>
                <w:spacing w:val="60"/>
                <w:sz w:val="17"/>
                <w:szCs w:val="20"/>
              </w:rPr>
              <w:tab/>
            </w:r>
          </w:p>
        </w:tc>
        <w:tc>
          <w:tcPr>
            <w:tcW w:w="531" w:type="dxa"/>
            <w:shd w:val="clear" w:color="auto" w:fill="auto"/>
            <w:vAlign w:val="bottom"/>
          </w:tcPr>
          <w:p w14:paraId="6E7173F9" w14:textId="7A785ECE" w:rsidR="00333791" w:rsidRPr="006D45F8" w:rsidRDefault="005659C4" w:rsidP="004F68AA">
            <w:pPr>
              <w:tabs>
                <w:tab w:val="right" w:pos="1080"/>
                <w:tab w:val="right" w:leader="dot" w:pos="9360"/>
              </w:tabs>
              <w:spacing w:after="120"/>
              <w:jc w:val="right"/>
              <w:rPr>
                <w:rFonts w:asciiTheme="majorBidi" w:hAnsiTheme="majorBidi" w:cstheme="majorBidi"/>
              </w:rPr>
            </w:pPr>
            <w:r w:rsidRPr="006D45F8">
              <w:rPr>
                <w:rFonts w:asciiTheme="majorBidi" w:hAnsiTheme="majorBidi" w:cstheme="majorBidi"/>
              </w:rPr>
              <w:t>70</w:t>
            </w:r>
          </w:p>
        </w:tc>
      </w:tr>
      <w:tr w:rsidR="00333791" w:rsidRPr="006D45F8" w14:paraId="61620114" w14:textId="77777777" w:rsidTr="004F68AA">
        <w:tc>
          <w:tcPr>
            <w:tcW w:w="9371" w:type="dxa"/>
            <w:shd w:val="clear" w:color="auto" w:fill="auto"/>
          </w:tcPr>
          <w:p w14:paraId="0EFAE979" w14:textId="22D6CB57" w:rsidR="00333791" w:rsidRPr="006D45F8" w:rsidRDefault="00333791" w:rsidP="004F68AA">
            <w:pPr>
              <w:tabs>
                <w:tab w:val="right" w:pos="1080"/>
                <w:tab w:val="left" w:pos="1296"/>
                <w:tab w:val="left" w:pos="1728"/>
                <w:tab w:val="left" w:pos="2160"/>
                <w:tab w:val="left" w:pos="2592"/>
                <w:tab w:val="left" w:pos="3024"/>
                <w:tab w:val="left" w:pos="3456"/>
                <w:tab w:val="right" w:leader="dot" w:pos="9360"/>
              </w:tabs>
              <w:spacing w:after="120"/>
              <w:ind w:left="2070" w:hanging="342"/>
              <w:rPr>
                <w:rFonts w:asciiTheme="majorBidi" w:hAnsiTheme="majorBidi" w:cstheme="majorBidi"/>
                <w:color w:val="000000" w:themeColor="text1"/>
                <w:spacing w:val="60"/>
                <w:sz w:val="17"/>
              </w:rPr>
            </w:pPr>
            <w:r w:rsidRPr="006D45F8">
              <w:rPr>
                <w:rFonts w:asciiTheme="majorBidi" w:hAnsiTheme="majorBidi" w:cstheme="majorBidi"/>
                <w:color w:val="000000" w:themeColor="text1"/>
                <w:szCs w:val="20"/>
              </w:rPr>
              <w:t>Programme of work</w:t>
            </w:r>
            <w:r w:rsidRPr="006D45F8">
              <w:rPr>
                <w:rFonts w:asciiTheme="majorBidi" w:hAnsiTheme="majorBidi" w:cstheme="majorBidi"/>
                <w:color w:val="000000" w:themeColor="text1"/>
                <w:spacing w:val="60"/>
                <w:szCs w:val="20"/>
              </w:rPr>
              <w:tab/>
            </w:r>
            <w:r w:rsidR="004F68AA" w:rsidRPr="006D45F8">
              <w:rPr>
                <w:rFonts w:asciiTheme="majorBidi" w:hAnsiTheme="majorBidi" w:cstheme="majorBidi"/>
                <w:color w:val="000000" w:themeColor="text1"/>
                <w:spacing w:val="60"/>
                <w:sz w:val="17"/>
                <w:szCs w:val="20"/>
              </w:rPr>
              <w:tab/>
            </w:r>
          </w:p>
        </w:tc>
        <w:tc>
          <w:tcPr>
            <w:tcW w:w="531" w:type="dxa"/>
            <w:shd w:val="clear" w:color="auto" w:fill="auto"/>
            <w:vAlign w:val="bottom"/>
          </w:tcPr>
          <w:p w14:paraId="4ADB7D48" w14:textId="25C0B9CB"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72</w:t>
            </w:r>
          </w:p>
        </w:tc>
      </w:tr>
      <w:tr w:rsidR="00333791" w:rsidRPr="006D45F8" w14:paraId="40FAD6DE" w14:textId="77777777" w:rsidTr="004F68AA">
        <w:tc>
          <w:tcPr>
            <w:tcW w:w="9371" w:type="dxa"/>
            <w:shd w:val="clear" w:color="auto" w:fill="auto"/>
          </w:tcPr>
          <w:p w14:paraId="2F70C3F2" w14:textId="62AA5820" w:rsidR="00333791" w:rsidRPr="006D45F8" w:rsidRDefault="00333791" w:rsidP="00333791">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szCs w:val="20"/>
              </w:rPr>
              <w:tab/>
              <w:t>Subprogramme 1. General Assembly and Economic and Social Council affairs</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1419E88B" w14:textId="5525D608"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72</w:t>
            </w:r>
          </w:p>
        </w:tc>
      </w:tr>
      <w:tr w:rsidR="00333791" w:rsidRPr="006D45F8" w14:paraId="3D8DCFCF" w14:textId="77777777" w:rsidTr="004F68AA">
        <w:tc>
          <w:tcPr>
            <w:tcW w:w="9371" w:type="dxa"/>
            <w:shd w:val="clear" w:color="auto" w:fill="auto"/>
          </w:tcPr>
          <w:p w14:paraId="5335A631" w14:textId="75D5E0B2" w:rsidR="00333791" w:rsidRPr="006D45F8" w:rsidRDefault="00333791" w:rsidP="00333791">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szCs w:val="20"/>
              </w:rPr>
              <w:tab/>
              <w:t>Conference management, New York</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4C358DCD" w14:textId="7B0938AC"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73</w:t>
            </w:r>
          </w:p>
        </w:tc>
      </w:tr>
      <w:tr w:rsidR="00333791" w:rsidRPr="006D45F8" w14:paraId="442FDA22" w14:textId="77777777" w:rsidTr="004F68AA">
        <w:tc>
          <w:tcPr>
            <w:tcW w:w="9371" w:type="dxa"/>
            <w:shd w:val="clear" w:color="auto" w:fill="auto"/>
          </w:tcPr>
          <w:p w14:paraId="31813E28" w14:textId="6627A115" w:rsidR="00333791" w:rsidRPr="006D45F8" w:rsidRDefault="00333791" w:rsidP="00333791">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szCs w:val="20"/>
              </w:rPr>
              <w:tab/>
              <w:t>Subprogramme 2. Planning and coordination of conference services</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463A432C" w14:textId="6AA352C5"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73</w:t>
            </w:r>
          </w:p>
        </w:tc>
      </w:tr>
      <w:tr w:rsidR="00333791" w:rsidRPr="006D45F8" w14:paraId="59C0DCE7" w14:textId="77777777" w:rsidTr="004F68AA">
        <w:tc>
          <w:tcPr>
            <w:tcW w:w="9371" w:type="dxa"/>
            <w:shd w:val="clear" w:color="auto" w:fill="auto"/>
          </w:tcPr>
          <w:p w14:paraId="112D9563" w14:textId="689458CD" w:rsidR="00333791" w:rsidRPr="006D45F8" w:rsidRDefault="00333791" w:rsidP="00333791">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szCs w:val="20"/>
              </w:rPr>
              <w:tab/>
              <w:t>Subprogramme 3. Documentation services</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1CC8ADD1" w14:textId="3FE1A6A2"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74</w:t>
            </w:r>
          </w:p>
        </w:tc>
      </w:tr>
      <w:tr w:rsidR="00333791" w:rsidRPr="006D45F8" w14:paraId="4142443B" w14:textId="77777777" w:rsidTr="004F68AA">
        <w:tc>
          <w:tcPr>
            <w:tcW w:w="9371" w:type="dxa"/>
            <w:shd w:val="clear" w:color="auto" w:fill="auto"/>
          </w:tcPr>
          <w:p w14:paraId="25A0C78F" w14:textId="40EF0CD7" w:rsidR="00333791" w:rsidRPr="006D45F8" w:rsidRDefault="00333791" w:rsidP="00333791">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szCs w:val="20"/>
              </w:rPr>
              <w:tab/>
              <w:t>Subprogramme 4. Meetings and publishing services</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24147E69" w14:textId="150063C2"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75</w:t>
            </w:r>
          </w:p>
        </w:tc>
      </w:tr>
      <w:tr w:rsidR="00333791" w:rsidRPr="006D45F8" w14:paraId="5EB901D9" w14:textId="77777777" w:rsidTr="004F68AA">
        <w:tc>
          <w:tcPr>
            <w:tcW w:w="9371" w:type="dxa"/>
            <w:shd w:val="clear" w:color="auto" w:fill="auto"/>
          </w:tcPr>
          <w:p w14:paraId="2452B6BA" w14:textId="2D5A30FF" w:rsidR="00333791" w:rsidRPr="006D45F8" w:rsidRDefault="00333791" w:rsidP="004F68AA">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color w:val="000000" w:themeColor="text1"/>
                <w:spacing w:val="60"/>
                <w:sz w:val="17"/>
              </w:rPr>
            </w:pPr>
            <w:r w:rsidRPr="006D45F8">
              <w:rPr>
                <w:rFonts w:asciiTheme="majorBidi" w:hAnsiTheme="majorBidi" w:cstheme="majorBidi"/>
                <w:color w:val="000000" w:themeColor="text1"/>
                <w:szCs w:val="20"/>
              </w:rPr>
              <w:tab/>
              <w:t>Conference management, Geneva</w:t>
            </w:r>
            <w:r w:rsidR="004F68AA" w:rsidRPr="006D45F8">
              <w:rPr>
                <w:rFonts w:asciiTheme="majorBidi" w:hAnsiTheme="majorBidi" w:cstheme="majorBidi"/>
                <w:color w:val="000000" w:themeColor="text1"/>
                <w:spacing w:val="60"/>
                <w:sz w:val="17"/>
                <w:szCs w:val="20"/>
              </w:rPr>
              <w:tab/>
            </w:r>
          </w:p>
        </w:tc>
        <w:tc>
          <w:tcPr>
            <w:tcW w:w="531" w:type="dxa"/>
            <w:shd w:val="clear" w:color="auto" w:fill="auto"/>
            <w:vAlign w:val="bottom"/>
          </w:tcPr>
          <w:p w14:paraId="1438B65E" w14:textId="52E36D13"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76</w:t>
            </w:r>
          </w:p>
        </w:tc>
      </w:tr>
      <w:tr w:rsidR="00333791" w:rsidRPr="006D45F8" w14:paraId="517CA725" w14:textId="77777777" w:rsidTr="004F68AA">
        <w:tc>
          <w:tcPr>
            <w:tcW w:w="9371" w:type="dxa"/>
            <w:shd w:val="clear" w:color="auto" w:fill="auto"/>
          </w:tcPr>
          <w:p w14:paraId="0FF468C6" w14:textId="3638F6F3" w:rsidR="00333791" w:rsidRPr="006D45F8" w:rsidRDefault="00333791" w:rsidP="00333791">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szCs w:val="20"/>
              </w:rPr>
              <w:tab/>
              <w:t>Subprogramme 2. Planning and coordination of conference services</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2E641B6B" w14:textId="1583107B"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76</w:t>
            </w:r>
          </w:p>
        </w:tc>
      </w:tr>
      <w:tr w:rsidR="00333791" w:rsidRPr="006D45F8" w14:paraId="3F9B209E" w14:textId="77777777" w:rsidTr="004F68AA">
        <w:tc>
          <w:tcPr>
            <w:tcW w:w="9371" w:type="dxa"/>
            <w:shd w:val="clear" w:color="auto" w:fill="auto"/>
          </w:tcPr>
          <w:p w14:paraId="174CE92D" w14:textId="755DB677" w:rsidR="00333791" w:rsidRPr="006D45F8" w:rsidRDefault="00333791" w:rsidP="00333791">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szCs w:val="20"/>
              </w:rPr>
              <w:tab/>
              <w:t>Subprogramme 3. Documentation services</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7C9A1EC3" w14:textId="2B651DB9"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77</w:t>
            </w:r>
          </w:p>
        </w:tc>
      </w:tr>
      <w:tr w:rsidR="00333791" w:rsidRPr="006D45F8" w14:paraId="140D0BCF" w14:textId="77777777" w:rsidTr="004F68AA">
        <w:tc>
          <w:tcPr>
            <w:tcW w:w="9371" w:type="dxa"/>
            <w:shd w:val="clear" w:color="auto" w:fill="auto"/>
          </w:tcPr>
          <w:p w14:paraId="7D1BF972" w14:textId="2823039C" w:rsidR="00333791" w:rsidRPr="006D45F8" w:rsidRDefault="00333791" w:rsidP="00333791">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szCs w:val="20"/>
              </w:rPr>
              <w:tab/>
              <w:t>Subprogramme 4. Meetings and publishing services</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353D8466" w14:textId="5842E2DC"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78</w:t>
            </w:r>
          </w:p>
        </w:tc>
      </w:tr>
      <w:tr w:rsidR="00333791" w:rsidRPr="006D45F8" w14:paraId="740BB690" w14:textId="77777777" w:rsidTr="004F68AA">
        <w:tc>
          <w:tcPr>
            <w:tcW w:w="9371" w:type="dxa"/>
            <w:shd w:val="clear" w:color="auto" w:fill="auto"/>
          </w:tcPr>
          <w:p w14:paraId="00438474" w14:textId="0DB3EEE4" w:rsidR="00333791" w:rsidRPr="006D45F8" w:rsidRDefault="00333791" w:rsidP="004F68AA">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color w:val="000000" w:themeColor="text1"/>
                <w:spacing w:val="60"/>
                <w:sz w:val="17"/>
              </w:rPr>
            </w:pPr>
            <w:r w:rsidRPr="006D45F8">
              <w:rPr>
                <w:rFonts w:asciiTheme="majorBidi" w:hAnsiTheme="majorBidi" w:cstheme="majorBidi"/>
                <w:color w:val="000000" w:themeColor="text1"/>
                <w:szCs w:val="20"/>
              </w:rPr>
              <w:tab/>
              <w:t>Conference management, Vienna</w:t>
            </w:r>
            <w:r w:rsidR="004F68AA" w:rsidRPr="006D45F8">
              <w:rPr>
                <w:rFonts w:asciiTheme="majorBidi" w:hAnsiTheme="majorBidi" w:cstheme="majorBidi"/>
                <w:color w:val="000000" w:themeColor="text1"/>
                <w:spacing w:val="60"/>
                <w:sz w:val="17"/>
                <w:szCs w:val="20"/>
              </w:rPr>
              <w:tab/>
            </w:r>
          </w:p>
        </w:tc>
        <w:tc>
          <w:tcPr>
            <w:tcW w:w="531" w:type="dxa"/>
            <w:shd w:val="clear" w:color="auto" w:fill="auto"/>
            <w:vAlign w:val="bottom"/>
          </w:tcPr>
          <w:p w14:paraId="393CFEE7" w14:textId="16B900E8"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79</w:t>
            </w:r>
          </w:p>
        </w:tc>
      </w:tr>
      <w:tr w:rsidR="00333791" w:rsidRPr="006D45F8" w14:paraId="027A1104" w14:textId="77777777" w:rsidTr="004F68AA">
        <w:tc>
          <w:tcPr>
            <w:tcW w:w="9371" w:type="dxa"/>
            <w:shd w:val="clear" w:color="auto" w:fill="auto"/>
          </w:tcPr>
          <w:p w14:paraId="3DC497AD" w14:textId="62616E75" w:rsidR="00333791" w:rsidRPr="006D45F8" w:rsidRDefault="00333791" w:rsidP="00333791">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szCs w:val="20"/>
              </w:rPr>
              <w:tab/>
              <w:t>Subprogramme 2. Planning and coordination of conference services</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39FB8DC2" w14:textId="74CE8E13"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81</w:t>
            </w:r>
          </w:p>
        </w:tc>
      </w:tr>
      <w:tr w:rsidR="00333791" w:rsidRPr="006D45F8" w14:paraId="5E6E3416" w14:textId="77777777" w:rsidTr="004F68AA">
        <w:tc>
          <w:tcPr>
            <w:tcW w:w="9371" w:type="dxa"/>
            <w:shd w:val="clear" w:color="auto" w:fill="auto"/>
          </w:tcPr>
          <w:p w14:paraId="0288927D" w14:textId="3AEE4565" w:rsidR="00333791" w:rsidRPr="006D45F8" w:rsidRDefault="00333791" w:rsidP="00333791">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szCs w:val="20"/>
              </w:rPr>
              <w:tab/>
              <w:t>Subprogramme 3. Documentation services</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4C687570" w14:textId="6FF27D3A"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82</w:t>
            </w:r>
          </w:p>
        </w:tc>
      </w:tr>
      <w:tr w:rsidR="00333791" w:rsidRPr="006D45F8" w14:paraId="3D3AEAC3" w14:textId="77777777" w:rsidTr="004F68AA">
        <w:tc>
          <w:tcPr>
            <w:tcW w:w="9371" w:type="dxa"/>
            <w:shd w:val="clear" w:color="auto" w:fill="auto"/>
          </w:tcPr>
          <w:p w14:paraId="22C51156" w14:textId="425D473D" w:rsidR="00333791" w:rsidRPr="006D45F8" w:rsidRDefault="00333791" w:rsidP="00333791">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szCs w:val="20"/>
              </w:rPr>
              <w:tab/>
              <w:t>Subprogramme 4. Meetings and publishing services</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7D36DFF6" w14:textId="572E3525"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83</w:t>
            </w:r>
          </w:p>
        </w:tc>
      </w:tr>
      <w:tr w:rsidR="00333791" w:rsidRPr="006D45F8" w14:paraId="26A13C4C" w14:textId="77777777" w:rsidTr="004F68AA">
        <w:tc>
          <w:tcPr>
            <w:tcW w:w="9371" w:type="dxa"/>
            <w:shd w:val="clear" w:color="auto" w:fill="auto"/>
          </w:tcPr>
          <w:p w14:paraId="5DC40190" w14:textId="1AA1CAED" w:rsidR="00333791" w:rsidRPr="006D45F8" w:rsidRDefault="00333791" w:rsidP="004F68AA">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color w:val="000000" w:themeColor="text1"/>
                <w:spacing w:val="60"/>
                <w:sz w:val="17"/>
              </w:rPr>
            </w:pPr>
            <w:r w:rsidRPr="006D45F8">
              <w:rPr>
                <w:rFonts w:asciiTheme="majorBidi" w:hAnsiTheme="majorBidi" w:cstheme="majorBidi"/>
                <w:color w:val="000000" w:themeColor="text1"/>
                <w:szCs w:val="20"/>
              </w:rPr>
              <w:tab/>
              <w:t>Conference management, Nairobi</w:t>
            </w:r>
            <w:r w:rsidR="004F68AA" w:rsidRPr="006D45F8">
              <w:rPr>
                <w:rFonts w:asciiTheme="majorBidi" w:hAnsiTheme="majorBidi" w:cstheme="majorBidi"/>
                <w:color w:val="000000" w:themeColor="text1"/>
                <w:spacing w:val="60"/>
                <w:sz w:val="17"/>
                <w:szCs w:val="20"/>
              </w:rPr>
              <w:tab/>
            </w:r>
          </w:p>
        </w:tc>
        <w:tc>
          <w:tcPr>
            <w:tcW w:w="531" w:type="dxa"/>
            <w:shd w:val="clear" w:color="auto" w:fill="auto"/>
            <w:vAlign w:val="bottom"/>
          </w:tcPr>
          <w:p w14:paraId="437CD26B" w14:textId="4AD8DF8A"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84</w:t>
            </w:r>
          </w:p>
        </w:tc>
      </w:tr>
      <w:tr w:rsidR="00333791" w:rsidRPr="006D45F8" w14:paraId="44087B7E" w14:textId="77777777" w:rsidTr="004F68AA">
        <w:tc>
          <w:tcPr>
            <w:tcW w:w="9371" w:type="dxa"/>
            <w:shd w:val="clear" w:color="auto" w:fill="auto"/>
          </w:tcPr>
          <w:p w14:paraId="592E27A6" w14:textId="7E9A798E" w:rsidR="00333791" w:rsidRPr="006D45F8" w:rsidRDefault="00333791" w:rsidP="00333791">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szCs w:val="20"/>
              </w:rPr>
              <w:tab/>
              <w:t>Subprogramme 2. Planning and coordination of conference services</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5AB3EFEF" w14:textId="31882D50"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84</w:t>
            </w:r>
          </w:p>
        </w:tc>
      </w:tr>
      <w:tr w:rsidR="00333791" w:rsidRPr="006D45F8" w14:paraId="75778F3F" w14:textId="77777777" w:rsidTr="004F68AA">
        <w:tc>
          <w:tcPr>
            <w:tcW w:w="9371" w:type="dxa"/>
            <w:shd w:val="clear" w:color="auto" w:fill="auto"/>
          </w:tcPr>
          <w:p w14:paraId="77FD6A0A" w14:textId="465F67C9" w:rsidR="00333791" w:rsidRPr="006D45F8" w:rsidRDefault="00333791" w:rsidP="00333791">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szCs w:val="20"/>
              </w:rPr>
              <w:tab/>
              <w:t>Subprogramme 3. Documentation services</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4FD9E6C9" w14:textId="20EA1BF1"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85</w:t>
            </w:r>
          </w:p>
        </w:tc>
      </w:tr>
      <w:tr w:rsidR="00333791" w:rsidRPr="006D45F8" w14:paraId="6C47C263" w14:textId="77777777" w:rsidTr="004F68AA">
        <w:tc>
          <w:tcPr>
            <w:tcW w:w="9371" w:type="dxa"/>
            <w:shd w:val="clear" w:color="auto" w:fill="auto"/>
          </w:tcPr>
          <w:p w14:paraId="253268E2" w14:textId="63C35E22" w:rsidR="00333791" w:rsidRPr="006D45F8" w:rsidRDefault="00333791" w:rsidP="00333791">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szCs w:val="20"/>
              </w:rPr>
              <w:tab/>
              <w:t>Subprogramme 4. Meetings and publishing services</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19EE7694" w14:textId="0DCD3B5F"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86</w:t>
            </w:r>
          </w:p>
        </w:tc>
      </w:tr>
      <w:tr w:rsidR="00333791" w:rsidRPr="006D45F8" w14:paraId="1E94CFE5" w14:textId="77777777" w:rsidTr="004F68AA">
        <w:tc>
          <w:tcPr>
            <w:tcW w:w="9371" w:type="dxa"/>
            <w:shd w:val="clear" w:color="auto" w:fill="auto"/>
          </w:tcPr>
          <w:p w14:paraId="0EE342F9" w14:textId="3561E96B" w:rsidR="00333791" w:rsidRPr="006D45F8" w:rsidRDefault="00333791" w:rsidP="004F68AA">
            <w:pPr>
              <w:tabs>
                <w:tab w:val="right" w:pos="1080"/>
                <w:tab w:val="left" w:pos="1296"/>
                <w:tab w:val="left" w:pos="1728"/>
                <w:tab w:val="left" w:pos="2160"/>
                <w:tab w:val="left" w:pos="2592"/>
                <w:tab w:val="left" w:pos="3024"/>
                <w:tab w:val="right" w:leader="dot" w:pos="9360"/>
              </w:tabs>
              <w:spacing w:after="120"/>
              <w:ind w:left="2070" w:hanging="342"/>
              <w:rPr>
                <w:rFonts w:asciiTheme="majorBidi" w:hAnsiTheme="majorBidi" w:cstheme="majorBidi"/>
                <w:color w:val="000000" w:themeColor="text1"/>
                <w:spacing w:val="60"/>
                <w:sz w:val="17"/>
              </w:rPr>
            </w:pPr>
            <w:r w:rsidRPr="006D45F8">
              <w:rPr>
                <w:rFonts w:asciiTheme="majorBidi" w:hAnsiTheme="majorBidi" w:cstheme="majorBidi"/>
                <w:color w:val="000000" w:themeColor="text1"/>
                <w:szCs w:val="20"/>
              </w:rPr>
              <w:t>Programme support</w:t>
            </w:r>
            <w:r w:rsidR="004F68AA" w:rsidRPr="006D45F8">
              <w:rPr>
                <w:rFonts w:asciiTheme="majorBidi" w:hAnsiTheme="majorBidi" w:cstheme="majorBidi"/>
                <w:color w:val="000000" w:themeColor="text1"/>
                <w:spacing w:val="60"/>
                <w:sz w:val="17"/>
                <w:szCs w:val="20"/>
              </w:rPr>
              <w:tab/>
            </w:r>
          </w:p>
        </w:tc>
        <w:tc>
          <w:tcPr>
            <w:tcW w:w="531" w:type="dxa"/>
            <w:shd w:val="clear" w:color="auto" w:fill="auto"/>
            <w:vAlign w:val="bottom"/>
          </w:tcPr>
          <w:p w14:paraId="3F8CFB63" w14:textId="56BFB832" w:rsidR="00333791" w:rsidRPr="006D45F8" w:rsidRDefault="005659C4" w:rsidP="00333791">
            <w:pPr>
              <w:spacing w:after="120"/>
              <w:jc w:val="right"/>
              <w:rPr>
                <w:rFonts w:asciiTheme="majorBidi" w:hAnsiTheme="majorBidi" w:cstheme="majorBidi"/>
              </w:rPr>
            </w:pPr>
            <w:r w:rsidRPr="006D45F8">
              <w:rPr>
                <w:rFonts w:asciiTheme="majorBidi" w:hAnsiTheme="majorBidi" w:cstheme="majorBidi"/>
              </w:rPr>
              <w:t>87</w:t>
            </w:r>
          </w:p>
        </w:tc>
      </w:tr>
      <w:tr w:rsidR="00333791" w:rsidRPr="006D45F8" w14:paraId="1C14D9B5" w14:textId="77777777" w:rsidTr="004F68AA">
        <w:tc>
          <w:tcPr>
            <w:tcW w:w="9371" w:type="dxa"/>
            <w:shd w:val="clear" w:color="auto" w:fill="auto"/>
          </w:tcPr>
          <w:p w14:paraId="495AC134" w14:textId="5A05EEE6" w:rsidR="00333791" w:rsidRPr="006D45F8" w:rsidRDefault="00333791" w:rsidP="00973F3A">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color w:val="000000" w:themeColor="text1"/>
              </w:rPr>
            </w:pPr>
            <w:r w:rsidRPr="006D45F8">
              <w:rPr>
                <w:rFonts w:asciiTheme="majorBidi" w:hAnsiTheme="majorBidi" w:cstheme="majorBidi"/>
                <w:color w:val="000000" w:themeColor="text1"/>
                <w:szCs w:val="20"/>
              </w:rPr>
              <w:lastRenderedPageBreak/>
              <w:t>Annexes</w:t>
            </w:r>
          </w:p>
        </w:tc>
        <w:tc>
          <w:tcPr>
            <w:tcW w:w="531" w:type="dxa"/>
            <w:shd w:val="clear" w:color="auto" w:fill="auto"/>
            <w:vAlign w:val="bottom"/>
          </w:tcPr>
          <w:p w14:paraId="39B2D151" w14:textId="77777777" w:rsidR="00333791" w:rsidRPr="006D45F8" w:rsidRDefault="00333791" w:rsidP="00973F3A">
            <w:pPr>
              <w:keepNext/>
              <w:keepLines/>
              <w:spacing w:after="120"/>
              <w:jc w:val="right"/>
              <w:rPr>
                <w:rFonts w:asciiTheme="majorBidi" w:hAnsiTheme="majorBidi" w:cstheme="majorBidi"/>
              </w:rPr>
            </w:pPr>
          </w:p>
        </w:tc>
      </w:tr>
      <w:tr w:rsidR="00333791" w:rsidRPr="006D45F8" w14:paraId="298B868F" w14:textId="77777777" w:rsidTr="004F68AA">
        <w:tc>
          <w:tcPr>
            <w:tcW w:w="9371" w:type="dxa"/>
            <w:shd w:val="clear" w:color="auto" w:fill="auto"/>
          </w:tcPr>
          <w:p w14:paraId="5A6FA9D5" w14:textId="2FDDB04C" w:rsidR="00333791" w:rsidRPr="006D45F8" w:rsidRDefault="00333791" w:rsidP="000F2141">
            <w:pPr>
              <w:pStyle w:val="ListParagraph"/>
              <w:keepNext/>
              <w:keepLines/>
              <w:numPr>
                <w:ilvl w:val="0"/>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4" w:hanging="202"/>
              <w:rPr>
                <w:rFonts w:asciiTheme="majorBidi" w:hAnsiTheme="majorBidi" w:cstheme="majorBidi"/>
                <w:color w:val="000000" w:themeColor="text1"/>
                <w:szCs w:val="20"/>
              </w:rPr>
            </w:pPr>
            <w:r w:rsidRPr="006D45F8">
              <w:rPr>
                <w:rFonts w:asciiTheme="majorBidi" w:hAnsiTheme="majorBidi" w:cstheme="majorBidi"/>
                <w:color w:val="000000" w:themeColor="text1"/>
                <w:szCs w:val="20"/>
              </w:rPr>
              <w:t>Organizational structure and post distribution for 2026</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08D33456" w14:textId="6966FF6D" w:rsidR="00333791" w:rsidRPr="006D45F8" w:rsidRDefault="005659C4" w:rsidP="00973F3A">
            <w:pPr>
              <w:keepNext/>
              <w:keepLines/>
              <w:spacing w:after="120"/>
              <w:jc w:val="right"/>
              <w:rPr>
                <w:rFonts w:asciiTheme="majorBidi" w:hAnsiTheme="majorBidi" w:cstheme="majorBidi"/>
              </w:rPr>
            </w:pPr>
            <w:r w:rsidRPr="006D45F8">
              <w:rPr>
                <w:rFonts w:asciiTheme="majorBidi" w:hAnsiTheme="majorBidi" w:cstheme="majorBidi"/>
              </w:rPr>
              <w:t>91</w:t>
            </w:r>
          </w:p>
        </w:tc>
      </w:tr>
      <w:tr w:rsidR="00333791" w:rsidRPr="006D45F8" w14:paraId="63332A3D" w14:textId="77777777" w:rsidTr="004F68AA">
        <w:tc>
          <w:tcPr>
            <w:tcW w:w="9371" w:type="dxa"/>
            <w:shd w:val="clear" w:color="auto" w:fill="auto"/>
          </w:tcPr>
          <w:p w14:paraId="11C8FCA5" w14:textId="6598C34F" w:rsidR="00333791" w:rsidRPr="006D45F8" w:rsidRDefault="00333791" w:rsidP="000F2141">
            <w:pPr>
              <w:pStyle w:val="ListParagraph"/>
              <w:keepNext/>
              <w:keepLines/>
              <w:numPr>
                <w:ilvl w:val="0"/>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4" w:hanging="202"/>
              <w:rPr>
                <w:rFonts w:asciiTheme="majorBidi" w:hAnsiTheme="majorBidi" w:cstheme="majorBidi"/>
                <w:color w:val="000000" w:themeColor="text1"/>
                <w:szCs w:val="20"/>
              </w:rPr>
            </w:pPr>
            <w:r w:rsidRPr="006D45F8">
              <w:rPr>
                <w:rFonts w:asciiTheme="majorBidi" w:hAnsiTheme="majorBidi" w:cstheme="majorBidi"/>
                <w:color w:val="000000" w:themeColor="text1"/>
                <w:szCs w:val="20"/>
              </w:rPr>
              <w:t>Summary of proposed post changes, by component and subprogramme</w:t>
            </w:r>
            <w:r w:rsidRPr="006D45F8">
              <w:rPr>
                <w:rFonts w:asciiTheme="majorBidi" w:hAnsiTheme="majorBidi" w:cstheme="majorBidi"/>
                <w:color w:val="000000" w:themeColor="text1"/>
                <w:spacing w:val="60"/>
                <w:szCs w:val="20"/>
              </w:rPr>
              <w:tab/>
            </w:r>
          </w:p>
        </w:tc>
        <w:tc>
          <w:tcPr>
            <w:tcW w:w="531" w:type="dxa"/>
            <w:shd w:val="clear" w:color="auto" w:fill="auto"/>
            <w:vAlign w:val="bottom"/>
          </w:tcPr>
          <w:p w14:paraId="6690FC7D" w14:textId="584E534A" w:rsidR="00333791" w:rsidRPr="006D45F8" w:rsidRDefault="005659C4" w:rsidP="00333791">
            <w:pPr>
              <w:spacing w:after="120"/>
              <w:jc w:val="right"/>
              <w:rPr>
                <w:rFonts w:asciiTheme="majorBidi" w:hAnsiTheme="majorBidi" w:cstheme="majorBidi"/>
                <w:color w:val="000000" w:themeColor="text1"/>
                <w:szCs w:val="20"/>
              </w:rPr>
            </w:pPr>
            <w:r w:rsidRPr="006D45F8">
              <w:rPr>
                <w:rFonts w:asciiTheme="majorBidi" w:hAnsiTheme="majorBidi" w:cstheme="majorBidi"/>
                <w:color w:val="000000" w:themeColor="text1"/>
                <w:szCs w:val="20"/>
              </w:rPr>
              <w:t>95</w:t>
            </w:r>
          </w:p>
        </w:tc>
      </w:tr>
      <w:bookmarkEnd w:id="1"/>
    </w:tbl>
    <w:p w14:paraId="37A8D998" w14:textId="77777777" w:rsidR="006E5390" w:rsidRPr="006D45F8" w:rsidRDefault="006E5390" w:rsidP="006E5390"/>
    <w:p w14:paraId="040DFED8" w14:textId="77777777" w:rsidR="006E5390" w:rsidRPr="006D45F8" w:rsidRDefault="006E5390" w:rsidP="006E5390">
      <w:pPr>
        <w:pStyle w:val="SingleTxt"/>
      </w:pPr>
    </w:p>
    <w:p w14:paraId="525AE479" w14:textId="77777777" w:rsidR="006E5390" w:rsidRPr="006D45F8" w:rsidRDefault="006E5390" w:rsidP="006E5390">
      <w:pPr>
        <w:pStyle w:val="SingleTxt"/>
        <w:sectPr w:rsidR="006E5390" w:rsidRPr="006D45F8" w:rsidSect="004F68AA">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bookmarkStart w:id="2" w:name="BudgetFirstPage"/>
      <w:bookmarkEnd w:id="2"/>
    </w:p>
    <w:p w14:paraId="7F34FF39" w14:textId="77777777" w:rsidR="004F774F" w:rsidRPr="006D45F8" w:rsidRDefault="004F774F" w:rsidP="004F774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pPr>
      <w:r w:rsidRPr="006D45F8">
        <w:tab/>
        <w:t>A.</w:t>
      </w:r>
      <w:r w:rsidRPr="006D45F8">
        <w:tab/>
        <w:t>Proposed programme plan for 2026 and programme performance in 2024</w:t>
      </w:r>
    </w:p>
    <w:p w14:paraId="2F303ACC"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66C07E"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B6A2E1" w14:textId="77777777" w:rsidR="004F774F" w:rsidRPr="006D45F8" w:rsidRDefault="004F774F" w:rsidP="004F774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Overall orientation</w:t>
      </w:r>
    </w:p>
    <w:p w14:paraId="4E9375EB"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86F92E"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615CFC" w14:textId="77777777" w:rsidR="004F774F" w:rsidRPr="006D45F8" w:rsidRDefault="004F774F" w:rsidP="004F774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Mandates and background</w:t>
      </w:r>
    </w:p>
    <w:p w14:paraId="6D393178"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9F75DA"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950DEE" w14:textId="2A2D99CA"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w:t>
      </w:r>
      <w:r w:rsidRPr="006D45F8">
        <w:tab/>
        <w:t xml:space="preserve">The mandates of the Department for General Assembly and Conference Management derive from the relevant rules of procedure and resolutions of the principal organs of the United Nations, including General Assembly resolutions </w:t>
      </w:r>
      <w:hyperlink r:id="rId26" w:history="1">
        <w:r w:rsidRPr="006D45F8">
          <w:rPr>
            <w:rStyle w:val="Hyperlink"/>
          </w:rPr>
          <w:t>43/222</w:t>
        </w:r>
      </w:hyperlink>
      <w:r w:rsidRPr="006D45F8">
        <w:t xml:space="preserve"> A–E, </w:t>
      </w:r>
      <w:hyperlink r:id="rId27" w:history="1">
        <w:r w:rsidRPr="006D45F8">
          <w:rPr>
            <w:rStyle w:val="Hyperlink"/>
          </w:rPr>
          <w:t>50/11</w:t>
        </w:r>
      </w:hyperlink>
      <w:r w:rsidRPr="006D45F8">
        <w:t xml:space="preserve">, </w:t>
      </w:r>
      <w:hyperlink r:id="rId28" w:history="1">
        <w:r w:rsidRPr="006D45F8">
          <w:rPr>
            <w:rStyle w:val="Hyperlink"/>
          </w:rPr>
          <w:t>73/346</w:t>
        </w:r>
      </w:hyperlink>
      <w:r w:rsidRPr="006D45F8">
        <w:t xml:space="preserve">, </w:t>
      </w:r>
      <w:hyperlink r:id="rId29" w:history="1">
        <w:r w:rsidRPr="006D45F8">
          <w:rPr>
            <w:rStyle w:val="Hyperlink"/>
          </w:rPr>
          <w:t>74/303</w:t>
        </w:r>
      </w:hyperlink>
      <w:r w:rsidRPr="006D45F8">
        <w:t xml:space="preserve"> and </w:t>
      </w:r>
      <w:hyperlink r:id="rId30" w:history="1">
        <w:r w:rsidRPr="006D45F8">
          <w:rPr>
            <w:rStyle w:val="Hyperlink"/>
          </w:rPr>
          <w:t>79/248</w:t>
        </w:r>
      </w:hyperlink>
      <w:r w:rsidRPr="006D45F8">
        <w:t>. The Department is responsible for:</w:t>
      </w:r>
    </w:p>
    <w:p w14:paraId="294412AB"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The facilitation, through the provision of procedural and technical secretariat support and authoritative advice, of the orderly and effective conduct of the deliberations and follow-up actions of the General Assembly, its General, First, Special Political and Decolonization (Fourth), Second and Third Committees and various subsidiary organs, the Economic and Social Council and most of its subsidiary bodies, and special United Nations conferences;</w:t>
      </w:r>
    </w:p>
    <w:p w14:paraId="338CEE3B"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t>Assistance in the revitalization efforts of the Assembly and other United Nations bodies, including through the substantive servicing of meetings of the Ad Hoc Working Group on the Revitalization of the Work of the General Assembly and the intergovernmental negotiations on the question of equitable representation on and increase in the membership of the Security Council and other matters relating to the Council;</w:t>
      </w:r>
    </w:p>
    <w:p w14:paraId="409C2B8B"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Substantive and technical secretariat support to the Committee on Conferences and high-quality conference-servicing support, including multilingual meeting and documentation services, to all intergovernmental and expert bodies meeting at Headquarters and at the United Nations Offices at Geneva, Vienna and Nairobi, and other conferences and meetings held under the auspices of the United Nations at other locations, under shared responsibility with the Directors-General of the United Nations Offices at Geneva, Vienna and Nairobi, taking into account the principle of equal treatment to be applied to all official languages in each organ of the Organization;</w:t>
      </w:r>
    </w:p>
    <w:p w14:paraId="423F52BB"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(d)</w:t>
      </w:r>
      <w:r w:rsidRPr="006D45F8">
        <w:tab/>
        <w:t>Protocol services for the Secretary-General, the Deputy Secretary-General and visiting high-level dignitaries, as well as host country liaison services for Member States and Permanent Observers and the provision, upon request, of protocol services to the President of the General Assembly.</w:t>
      </w:r>
    </w:p>
    <w:p w14:paraId="1255A49B" w14:textId="18570C9D"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w:t>
      </w:r>
      <w:r w:rsidRPr="006D45F8">
        <w:tab/>
        <w:t xml:space="preserve">In accordance with General Assembly resolution </w:t>
      </w:r>
      <w:hyperlink r:id="rId31" w:history="1">
        <w:r w:rsidRPr="006D45F8">
          <w:rPr>
            <w:rStyle w:val="Hyperlink"/>
          </w:rPr>
          <w:t>57/283</w:t>
        </w:r>
      </w:hyperlink>
      <w:r w:rsidRPr="006D45F8">
        <w:t xml:space="preserve"> B, the Under-Secretary-General for General Assembly and Conference Management sets the policies, formulates standards and guidelines, manages resources under section 2 of the programme budget and oversees operations at Headquarters, while the Directors-General of the United Nations Offices at Geneva, Vienna and Nairobi are responsible for ensuring the implementation of those policies, standards and guidelines and for managing day-to-day operations at their duty stations. Furthermore, the Secretary-General has promulgated the establishment of a framework for delegation of authority (see </w:t>
      </w:r>
      <w:hyperlink r:id="rId32" w:history="1">
        <w:r w:rsidRPr="006D45F8">
          <w:rPr>
            <w:rStyle w:val="Hyperlink"/>
          </w:rPr>
          <w:t>ST/SGB/2019/2</w:t>
        </w:r>
      </w:hyperlink>
      <w:r w:rsidRPr="006D45F8">
        <w:t>). The Secretary-General’s bulletin on the organization of the Department (</w:t>
      </w:r>
      <w:hyperlink r:id="rId33" w:history="1">
        <w:r w:rsidRPr="006D45F8">
          <w:rPr>
            <w:rStyle w:val="Hyperlink"/>
          </w:rPr>
          <w:t>ST/SGB/2021/3</w:t>
        </w:r>
      </w:hyperlink>
      <w:r w:rsidRPr="006D45F8">
        <w:t>) reflects the intergovernmental mandates confirming the division of responsibilities among the Under-Secretary-General and the Directors-General at Geneva, Vienna and Nairobi for delivering conference services in a standardized and integrated manner.</w:t>
      </w:r>
    </w:p>
    <w:p w14:paraId="7A988B86" w14:textId="4ACF49D6"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2.3</w:t>
      </w:r>
      <w:r w:rsidRPr="006D45F8">
        <w:tab/>
        <w:t xml:space="preserve">In addition, pursuant to General Assembly resolution </w:t>
      </w:r>
      <w:hyperlink r:id="rId34" w:history="1">
        <w:r w:rsidRPr="006D45F8">
          <w:rPr>
            <w:rStyle w:val="Hyperlink"/>
          </w:rPr>
          <w:t>69/250</w:t>
        </w:r>
      </w:hyperlink>
      <w:r w:rsidRPr="006D45F8">
        <w:t xml:space="preserve">, the Under-Secretary-General for General Assembly and Conference Management is responsible for the Secretariat-wide coordination of multilingualism, a core value of the United Nations, and serves as system-wide lead entity on this matter in collaboration with the secretariat of the United Nations System Chief Executives Board for Coordination. With reference to Assembly resolution </w:t>
      </w:r>
      <w:hyperlink r:id="rId35" w:history="1">
        <w:r w:rsidRPr="006D45F8">
          <w:rPr>
            <w:rStyle w:val="Hyperlink"/>
          </w:rPr>
          <w:t>78/330</w:t>
        </w:r>
      </w:hyperlink>
      <w:r w:rsidRPr="006D45F8">
        <w:t>, the Office of the Coordinator for Multilingualism will continue to facilitate, from within existing capacity, a coordinated, consistent and coherent approach to multilingualism across the Secretariat.</w:t>
      </w:r>
    </w:p>
    <w:p w14:paraId="71F886E2" w14:textId="77777777" w:rsidR="004F774F" w:rsidRPr="006D45F8" w:rsidRDefault="004F774F" w:rsidP="00C9345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Strategy and external factors for 2026</w:t>
      </w:r>
    </w:p>
    <w:p w14:paraId="665B80EA"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0DED09" w14:textId="77777777" w:rsidR="00C93451" w:rsidRPr="006D45F8" w:rsidRDefault="00C93451"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B14C9C" w14:textId="6257D1A9" w:rsidR="004F774F"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4F774F" w:rsidRPr="006D45F8">
        <w:t>2.4</w:t>
      </w:r>
      <w:r w:rsidR="004F774F" w:rsidRPr="006D45F8">
        <w:tab/>
        <w:t xml:space="preserve">The 2026 programme plan is guided by the Department’s long-standing strategy of continuous modernization and improvement in all areas. In line with paragraph 73 (a) of the Pact for the Future, under action 45 (see General Assembly resolution </w:t>
      </w:r>
      <w:hyperlink r:id="rId36" w:history="1">
        <w:r w:rsidR="004F774F" w:rsidRPr="006D45F8">
          <w:rPr>
            <w:rStyle w:val="Hyperlink"/>
          </w:rPr>
          <w:t>79/1</w:t>
        </w:r>
      </w:hyperlink>
      <w:r w:rsidR="004F774F" w:rsidRPr="006D45F8">
        <w:t>), the Department will continue to cultivate an organizational culture that advances agility, creativity, learning and adaptability and further develop a quintet of cutting-edge skills in the areas of innovation, data analytics, digital transformation, strategic foresight and behavioural science that will enable it to harness new technological capabilities even as the landscape of how services are delivered evolves.</w:t>
      </w:r>
    </w:p>
    <w:p w14:paraId="20D4B432" w14:textId="45EA5D95" w:rsidR="004F774F"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4F774F" w:rsidRPr="006D45F8">
        <w:t>2.5</w:t>
      </w:r>
      <w:r w:rsidR="004F774F" w:rsidRPr="006D45F8">
        <w:tab/>
        <w:t xml:space="preserve">New technologies, including artificial intelligence, offer potential efficiencies and improvements to services in multiple aspects of multilingual conference-servicing, from improved automation of workflows to increased accessibility of products and services for persons with disabilities. The Department will continue to invest, utilizing available resources and to the extent possible, in systems that enhance integrated global management and the efficiency, effectiveness, continuity, sustainability and accessibility of the services it provides, in line with the priorities outlined in the Secretary-General’s information and communications technology strategy. </w:t>
      </w:r>
    </w:p>
    <w:p w14:paraId="1B11AC7F" w14:textId="4B14EF06" w:rsidR="004F774F"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4F774F" w:rsidRPr="006D45F8">
        <w:t>2.6</w:t>
      </w:r>
      <w:r w:rsidR="004F774F" w:rsidRPr="006D45F8">
        <w:tab/>
        <w:t xml:space="preserve">Specifically, the functionality and user-friendliness of e-deleGATE will be further improved with the incorporation of new features, and artificial intelligence-based tools will be used to increase the accessibility of publishing products. Job profiles will be revised in the light of evolving working methods and staff recruited with the new skill sets required. Cross-functional training, in addition to technical and subject-matter training, will be introduced to increase the versatility of staff and the agility of the Department as a whole. </w:t>
      </w:r>
    </w:p>
    <w:p w14:paraId="7E51E32F" w14:textId="77777777" w:rsidR="00475C91"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4F774F" w:rsidRPr="006D45F8">
        <w:t>2.7</w:t>
      </w:r>
      <w:r w:rsidR="004F774F" w:rsidRPr="006D45F8">
        <w:tab/>
        <w:t>The effective and efficient utilization of available resources and programme delivery will be ensured through clearly defined results-based performance indicators and benchmarks outlined under the respective subprogrammes in the present document. To manage surges in demand for multilingual meetings and documentation services, the Department will leverage temporary assistance to complement its in-house teams of interpreters, editors, translators, précis-writers, verbatim reporters and production editors. Competitive recruitment examinations for both core and temporary staff will be conducted as required.</w:t>
      </w:r>
      <w:r w:rsidR="00475C91" w:rsidRPr="006D45F8">
        <w:t xml:space="preserve"> </w:t>
      </w:r>
    </w:p>
    <w:p w14:paraId="4AF844DC" w14:textId="77777777" w:rsidR="00475C91"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4F774F" w:rsidRPr="006D45F8">
        <w:t>2.8</w:t>
      </w:r>
      <w:r w:rsidR="004F774F" w:rsidRPr="006D45F8">
        <w:tab/>
        <w:t>The proactive analysis of client needs and client feedback, including through a revised single global survey, will continue to guide the Department’s activities in developing its services in support of the work of the intergovernmental and expert bodies.</w:t>
      </w:r>
      <w:r w:rsidR="00475C91" w:rsidRPr="006D45F8">
        <w:t xml:space="preserve"> </w:t>
      </w:r>
    </w:p>
    <w:p w14:paraId="0E84D5A6" w14:textId="210CDD00" w:rsidR="004F774F"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4F774F" w:rsidRPr="006D45F8">
        <w:t>2.9</w:t>
      </w:r>
      <w:r w:rsidR="004F774F" w:rsidRPr="006D45F8">
        <w:tab/>
        <w:t>The Department will coordinate measures to enhance multilingualism in the Organization in accordance with the terms of reference of the Coordinator for Multilingualism (</w:t>
      </w:r>
      <w:hyperlink r:id="rId37" w:history="1">
        <w:r w:rsidR="004F774F" w:rsidRPr="006D45F8">
          <w:rPr>
            <w:rStyle w:val="Hyperlink"/>
          </w:rPr>
          <w:t>A/71/757</w:t>
        </w:r>
      </w:hyperlink>
      <w:r w:rsidR="004F774F" w:rsidRPr="006D45F8">
        <w:t>, annex II).</w:t>
      </w:r>
    </w:p>
    <w:p w14:paraId="19050D23" w14:textId="383969ED" w:rsidR="004F774F"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4F774F" w:rsidRPr="006D45F8">
        <w:t>2.10</w:t>
      </w:r>
      <w:r w:rsidR="004F774F" w:rsidRPr="006D45F8">
        <w:tab/>
        <w:t>With regard to inter-agency coordination and liaison, the Department will continue to provide substantive and technical secretariat support and serve as the permanent Chair of the International Annual Meeting on Language Arrangements, Documentation and Publications.</w:t>
      </w:r>
    </w:p>
    <w:p w14:paraId="71D5A44B" w14:textId="0DA16E8F" w:rsidR="004F774F"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4F774F" w:rsidRPr="006D45F8">
        <w:t>2.11</w:t>
      </w:r>
      <w:r w:rsidR="004F774F" w:rsidRPr="006D45F8">
        <w:tab/>
        <w:t xml:space="preserve">With regard to the external factors, the overall plan for 2026 is based on the following planning assumptions: </w:t>
      </w:r>
    </w:p>
    <w:p w14:paraId="2C0CD45F" w14:textId="7D8F090C" w:rsidR="004F774F" w:rsidRPr="006D45F8" w:rsidRDefault="00C93451"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r>
      <w:r w:rsidR="004F774F" w:rsidRPr="006D45F8">
        <w:t>(a)</w:t>
      </w:r>
      <w:r w:rsidR="004F774F" w:rsidRPr="006D45F8">
        <w:tab/>
        <w:t xml:space="preserve">Information on changes to the calendar of conferences and meetings, as well as to the programmes of work of intergovernmental and expert bodies, is made available in a timely manner and in conformity with the applicable rules of procedure; </w:t>
      </w:r>
    </w:p>
    <w:p w14:paraId="033C158F" w14:textId="07F9F046" w:rsidR="004F774F"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004F774F" w:rsidRPr="006D45F8">
        <w:t>(b)</w:t>
      </w:r>
      <w:r w:rsidR="004F774F" w:rsidRPr="006D45F8">
        <w:tab/>
        <w:t xml:space="preserve">The number of non-calendar meetings does not exceed that of 2024; </w:t>
      </w:r>
    </w:p>
    <w:p w14:paraId="3313C8A5" w14:textId="3BA2878B" w:rsidR="004F774F" w:rsidRPr="006D45F8" w:rsidRDefault="00C93451"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r>
      <w:r w:rsidR="004F774F" w:rsidRPr="006D45F8">
        <w:t>(c)</w:t>
      </w:r>
      <w:r w:rsidR="004F774F" w:rsidRPr="006D45F8">
        <w:tab/>
        <w:t xml:space="preserve">Extraordinary meetings, including special and emergency special sessions, will be scheduled with sufficient notice; </w:t>
      </w:r>
    </w:p>
    <w:p w14:paraId="1905368A" w14:textId="7D20C48D" w:rsidR="004F774F"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004F774F" w:rsidRPr="006D45F8">
        <w:t>(d)</w:t>
      </w:r>
      <w:r w:rsidR="004F774F" w:rsidRPr="006D45F8">
        <w:tab/>
        <w:t xml:space="preserve">Unforeseen high-priority documentation will be manageable; </w:t>
      </w:r>
    </w:p>
    <w:p w14:paraId="780A1961" w14:textId="33838096" w:rsidR="004F774F" w:rsidRPr="006D45F8" w:rsidRDefault="00C93451"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r>
      <w:r w:rsidR="004F774F" w:rsidRPr="006D45F8">
        <w:t>(e)</w:t>
      </w:r>
      <w:r w:rsidR="004F774F" w:rsidRPr="006D45F8">
        <w:tab/>
        <w:t xml:space="preserve">Stakeholders will fulfil their responsibilities and obligations in accordance with established rules for the submission of documentation and meeting requests in a predictable manner; </w:t>
      </w:r>
    </w:p>
    <w:p w14:paraId="367CA8DB" w14:textId="3B9424A8" w:rsidR="004F774F"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004F774F" w:rsidRPr="006D45F8">
        <w:t>(f)</w:t>
      </w:r>
      <w:r w:rsidR="004F774F" w:rsidRPr="006D45F8">
        <w:tab/>
        <w:t xml:space="preserve">Global supply chains enable the timely sourcing of high-quality goods, capacity and services. </w:t>
      </w:r>
    </w:p>
    <w:p w14:paraId="6766B4E5" w14:textId="3D4F1BEB" w:rsidR="004F774F"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4F774F" w:rsidRPr="006D45F8">
        <w:t>2.12</w:t>
      </w:r>
      <w:r w:rsidR="004F774F" w:rsidRPr="006D45F8">
        <w:tab/>
        <w:t xml:space="preserve">The programme integrates a gender perspective into its operational activities, deliverables and results, as appropriate. </w:t>
      </w:r>
    </w:p>
    <w:p w14:paraId="6A369F23" w14:textId="1EEEECE0" w:rsidR="004F774F"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4F774F" w:rsidRPr="006D45F8">
        <w:t>2.13</w:t>
      </w:r>
      <w:r w:rsidR="004F774F" w:rsidRPr="006D45F8">
        <w:tab/>
        <w:t xml:space="preserve">In line with the United Nations Disability Inclusion Strategy, the Department will continue to adjust and refine its systems, platforms, workflows and requirements for conference services, including seating arrangements, with a view to ensuring equal participation by delegates and participants with disabilities in the work of the United Nations. </w:t>
      </w:r>
    </w:p>
    <w:p w14:paraId="4C83FBC6" w14:textId="77777777" w:rsidR="004F774F" w:rsidRPr="006D45F8" w:rsidRDefault="004F774F" w:rsidP="004D33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C733AB" w14:textId="77777777" w:rsidR="004D3327" w:rsidRPr="006D45F8" w:rsidRDefault="004D3327"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ABA25B" w14:textId="77777777" w:rsidR="004F774F" w:rsidRPr="006D45F8" w:rsidRDefault="004F774F" w:rsidP="00C9345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Legislative mandates</w:t>
      </w:r>
    </w:p>
    <w:p w14:paraId="00802CA4"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29B2E9" w14:textId="77777777" w:rsidR="00C93451" w:rsidRPr="006D45F8" w:rsidRDefault="00C93451"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394B20"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2.14</w:t>
      </w:r>
      <w:r w:rsidRPr="006D45F8">
        <w:tab/>
        <w:t>The list below, which was reviewed in the preparation of the proposed programme budget, provides the mandates entrusted to the programme.</w:t>
      </w:r>
    </w:p>
    <w:p w14:paraId="4003F732"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2F1A91" w14:textId="77777777" w:rsidR="004F774F" w:rsidRPr="006D45F8" w:rsidRDefault="004F774F" w:rsidP="00C9345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General Assembly resolutions</w:t>
      </w:r>
    </w:p>
    <w:p w14:paraId="711B31F8"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A9A80F" w14:textId="77777777" w:rsidR="00C93451"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C93451" w:rsidRPr="006D45F8" w:rsidSect="006E5390">
          <w:headerReference w:type="even" r:id="rId38"/>
          <w:headerReference w:type="default" r:id="rId39"/>
          <w:footerReference w:type="default" r:id="rId40"/>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02459" w:rsidRPr="006D45F8" w14:paraId="52435DF1" w14:textId="77777777" w:rsidTr="00AF240A">
        <w:tc>
          <w:tcPr>
            <w:tcW w:w="1465" w:type="pct"/>
            <w:shd w:val="clear" w:color="auto" w:fill="auto"/>
          </w:tcPr>
          <w:p w14:paraId="5B806CA7" w14:textId="5FDE54A4" w:rsidR="00902459" w:rsidRPr="006D45F8" w:rsidRDefault="00902459" w:rsidP="00902459">
            <w:pPr>
              <w:tabs>
                <w:tab w:val="left" w:pos="288"/>
                <w:tab w:val="left" w:pos="576"/>
                <w:tab w:val="left" w:pos="864"/>
                <w:tab w:val="left" w:pos="1152"/>
              </w:tabs>
              <w:spacing w:before="40" w:after="40" w:line="200" w:lineRule="exact"/>
              <w:ind w:right="43"/>
              <w:rPr>
                <w:sz w:val="17"/>
              </w:rPr>
            </w:pPr>
            <w:hyperlink r:id="rId41" w:history="1">
              <w:r w:rsidRPr="006D45F8">
                <w:rPr>
                  <w:rStyle w:val="Hyperlink"/>
                  <w:spacing w:val="0"/>
                  <w:w w:val="100"/>
                  <w:sz w:val="17"/>
                  <w:szCs w:val="17"/>
                </w:rPr>
                <w:t>43/222</w:t>
              </w:r>
            </w:hyperlink>
            <w:r w:rsidRPr="006D45F8">
              <w:rPr>
                <w:spacing w:val="0"/>
                <w:w w:val="100"/>
                <w:sz w:val="17"/>
                <w:szCs w:val="17"/>
              </w:rPr>
              <w:t xml:space="preserve"> A–E; </w:t>
            </w:r>
            <w:hyperlink r:id="rId42" w:history="1">
              <w:r w:rsidRPr="006D45F8">
                <w:rPr>
                  <w:rStyle w:val="Hyperlink"/>
                  <w:sz w:val="17"/>
                  <w:szCs w:val="17"/>
                </w:rPr>
                <w:t>69/250</w:t>
              </w:r>
            </w:hyperlink>
            <w:r w:rsidRPr="006D45F8">
              <w:rPr>
                <w:sz w:val="17"/>
                <w:szCs w:val="17"/>
              </w:rPr>
              <w:t xml:space="preserve">; </w:t>
            </w:r>
            <w:hyperlink r:id="rId43" w:history="1">
              <w:r w:rsidRPr="006D45F8">
                <w:rPr>
                  <w:rStyle w:val="Hyperlink"/>
                  <w:sz w:val="17"/>
                  <w:szCs w:val="17"/>
                </w:rPr>
                <w:t>79/248</w:t>
              </w:r>
            </w:hyperlink>
          </w:p>
        </w:tc>
        <w:tc>
          <w:tcPr>
            <w:tcW w:w="3535" w:type="pct"/>
            <w:shd w:val="clear" w:color="auto" w:fill="auto"/>
          </w:tcPr>
          <w:p w14:paraId="68D51995" w14:textId="1C8BF4B5" w:rsidR="00902459" w:rsidRPr="006D45F8" w:rsidRDefault="00902459" w:rsidP="00902459">
            <w:pPr>
              <w:tabs>
                <w:tab w:val="left" w:pos="288"/>
                <w:tab w:val="left" w:pos="576"/>
                <w:tab w:val="left" w:pos="864"/>
                <w:tab w:val="left" w:pos="1152"/>
              </w:tabs>
              <w:spacing w:before="40" w:after="40" w:line="200" w:lineRule="exact"/>
              <w:ind w:left="86" w:right="43"/>
              <w:rPr>
                <w:sz w:val="17"/>
              </w:rPr>
            </w:pPr>
            <w:r w:rsidRPr="006D45F8">
              <w:rPr>
                <w:sz w:val="17"/>
              </w:rPr>
              <w:t>Pattern of conferences</w:t>
            </w:r>
          </w:p>
        </w:tc>
      </w:tr>
      <w:tr w:rsidR="00902459" w:rsidRPr="006D45F8" w14:paraId="57460660" w14:textId="77777777" w:rsidTr="00AF240A">
        <w:tc>
          <w:tcPr>
            <w:tcW w:w="1465" w:type="pct"/>
            <w:shd w:val="clear" w:color="auto" w:fill="auto"/>
          </w:tcPr>
          <w:p w14:paraId="24A34E16" w14:textId="2DE4D3EF" w:rsidR="00902459" w:rsidRPr="006D45F8" w:rsidRDefault="00902459" w:rsidP="00902459">
            <w:pPr>
              <w:tabs>
                <w:tab w:val="left" w:pos="288"/>
                <w:tab w:val="left" w:pos="576"/>
                <w:tab w:val="left" w:pos="864"/>
                <w:tab w:val="left" w:pos="1152"/>
              </w:tabs>
              <w:spacing w:before="40" w:after="40" w:line="200" w:lineRule="exact"/>
              <w:ind w:right="43"/>
              <w:rPr>
                <w:sz w:val="17"/>
                <w:szCs w:val="17"/>
              </w:rPr>
            </w:pPr>
            <w:hyperlink r:id="rId44" w:history="1">
              <w:r w:rsidRPr="006D45F8">
                <w:rPr>
                  <w:rStyle w:val="Hyperlink"/>
                  <w:sz w:val="17"/>
                </w:rPr>
                <w:t>50/11</w:t>
              </w:r>
            </w:hyperlink>
            <w:r w:rsidRPr="006D45F8">
              <w:rPr>
                <w:sz w:val="17"/>
              </w:rPr>
              <w:t xml:space="preserve">; </w:t>
            </w:r>
            <w:hyperlink r:id="rId45" w:history="1">
              <w:r w:rsidRPr="006D45F8">
                <w:rPr>
                  <w:rStyle w:val="Hyperlink"/>
                  <w:sz w:val="17"/>
                </w:rPr>
                <w:t>76/268</w:t>
              </w:r>
            </w:hyperlink>
            <w:r w:rsidRPr="006D45F8">
              <w:rPr>
                <w:sz w:val="17"/>
              </w:rPr>
              <w:t xml:space="preserve">; </w:t>
            </w:r>
            <w:hyperlink r:id="rId46" w:history="1">
              <w:r w:rsidRPr="006D45F8">
                <w:rPr>
                  <w:rStyle w:val="Hyperlink"/>
                  <w:sz w:val="17"/>
                </w:rPr>
                <w:t>78/330</w:t>
              </w:r>
            </w:hyperlink>
          </w:p>
        </w:tc>
        <w:tc>
          <w:tcPr>
            <w:tcW w:w="3535" w:type="pct"/>
            <w:shd w:val="clear" w:color="auto" w:fill="auto"/>
          </w:tcPr>
          <w:p w14:paraId="27F75A0A" w14:textId="33DEC350" w:rsidR="00902459" w:rsidRPr="006D45F8" w:rsidRDefault="00902459" w:rsidP="00902459">
            <w:pPr>
              <w:tabs>
                <w:tab w:val="left" w:pos="288"/>
                <w:tab w:val="left" w:pos="576"/>
                <w:tab w:val="left" w:pos="864"/>
                <w:tab w:val="left" w:pos="1152"/>
              </w:tabs>
              <w:spacing w:before="40" w:after="40" w:line="200" w:lineRule="exact"/>
              <w:ind w:left="86" w:right="43"/>
              <w:rPr>
                <w:sz w:val="17"/>
              </w:rPr>
            </w:pPr>
            <w:r w:rsidRPr="006D45F8">
              <w:rPr>
                <w:sz w:val="17"/>
              </w:rPr>
              <w:t>Multilingualism</w:t>
            </w:r>
          </w:p>
        </w:tc>
      </w:tr>
      <w:tr w:rsidR="00902459" w:rsidRPr="006D45F8" w14:paraId="4D8F868F" w14:textId="77777777" w:rsidTr="00AF240A">
        <w:tc>
          <w:tcPr>
            <w:tcW w:w="1465" w:type="pct"/>
            <w:shd w:val="clear" w:color="auto" w:fill="auto"/>
          </w:tcPr>
          <w:p w14:paraId="63B5AA62" w14:textId="16BAE3E3" w:rsidR="00902459" w:rsidRPr="006D45F8" w:rsidRDefault="00902459" w:rsidP="00902459">
            <w:pPr>
              <w:tabs>
                <w:tab w:val="left" w:pos="288"/>
                <w:tab w:val="left" w:pos="576"/>
                <w:tab w:val="left" w:pos="864"/>
                <w:tab w:val="left" w:pos="1152"/>
              </w:tabs>
              <w:spacing w:before="40" w:after="40" w:line="200" w:lineRule="exact"/>
              <w:ind w:right="43"/>
            </w:pPr>
            <w:hyperlink r:id="rId47" w:history="1">
              <w:r w:rsidRPr="006D45F8">
                <w:rPr>
                  <w:rStyle w:val="Hyperlink"/>
                  <w:sz w:val="17"/>
                </w:rPr>
                <w:t>74/303</w:t>
              </w:r>
            </w:hyperlink>
          </w:p>
        </w:tc>
        <w:tc>
          <w:tcPr>
            <w:tcW w:w="3535" w:type="pct"/>
            <w:shd w:val="clear" w:color="auto" w:fill="auto"/>
          </w:tcPr>
          <w:p w14:paraId="4B566C8F" w14:textId="65B2766E" w:rsidR="00902459" w:rsidRPr="006D45F8" w:rsidRDefault="00902459" w:rsidP="00902459">
            <w:pPr>
              <w:tabs>
                <w:tab w:val="left" w:pos="288"/>
                <w:tab w:val="left" w:pos="576"/>
                <w:tab w:val="left" w:pos="864"/>
                <w:tab w:val="left" w:pos="1152"/>
              </w:tabs>
              <w:spacing w:before="40" w:after="40" w:line="200" w:lineRule="exact"/>
              <w:ind w:left="86" w:right="43"/>
              <w:rPr>
                <w:sz w:val="17"/>
              </w:rPr>
            </w:pPr>
            <w:r w:rsidRPr="006D45F8">
              <w:rPr>
                <w:sz w:val="17"/>
              </w:rPr>
              <w:t>Revitalization of the work of the General Assembly</w:t>
            </w:r>
          </w:p>
        </w:tc>
      </w:tr>
      <w:tr w:rsidR="00902459" w:rsidRPr="006D45F8" w14:paraId="18A83101" w14:textId="77777777" w:rsidTr="00AF240A">
        <w:tc>
          <w:tcPr>
            <w:tcW w:w="1465" w:type="pct"/>
            <w:shd w:val="clear" w:color="auto" w:fill="auto"/>
          </w:tcPr>
          <w:p w14:paraId="6414FA8D" w14:textId="1A1F5FCB" w:rsidR="00902459" w:rsidRPr="006D45F8" w:rsidRDefault="00902459" w:rsidP="00902459">
            <w:pPr>
              <w:tabs>
                <w:tab w:val="left" w:pos="288"/>
                <w:tab w:val="left" w:pos="576"/>
                <w:tab w:val="left" w:pos="864"/>
                <w:tab w:val="left" w:pos="1152"/>
              </w:tabs>
              <w:spacing w:before="40" w:after="40" w:line="200" w:lineRule="exact"/>
              <w:ind w:right="43"/>
            </w:pPr>
            <w:hyperlink r:id="rId48" w:history="1">
              <w:r w:rsidRPr="006D45F8">
                <w:rPr>
                  <w:rStyle w:val="Hyperlink"/>
                  <w:sz w:val="17"/>
                  <w:szCs w:val="17"/>
                </w:rPr>
                <w:t>79/257</w:t>
              </w:r>
            </w:hyperlink>
          </w:p>
        </w:tc>
        <w:tc>
          <w:tcPr>
            <w:tcW w:w="3535" w:type="pct"/>
            <w:shd w:val="clear" w:color="auto" w:fill="auto"/>
          </w:tcPr>
          <w:p w14:paraId="13DCCCC4" w14:textId="70B07C19" w:rsidR="00902459" w:rsidRPr="006D45F8" w:rsidRDefault="00902459" w:rsidP="00902459">
            <w:pPr>
              <w:tabs>
                <w:tab w:val="left" w:pos="288"/>
                <w:tab w:val="left" w:pos="576"/>
                <w:tab w:val="left" w:pos="864"/>
                <w:tab w:val="left" w:pos="1152"/>
              </w:tabs>
              <w:spacing w:before="40" w:after="40" w:line="200" w:lineRule="exact"/>
              <w:ind w:left="86" w:right="43"/>
              <w:rPr>
                <w:sz w:val="17"/>
              </w:rPr>
            </w:pPr>
            <w:r w:rsidRPr="006D45F8">
              <w:rPr>
                <w:rFonts w:asciiTheme="majorBidi" w:hAnsiTheme="majorBidi" w:cstheme="majorBidi"/>
                <w:sz w:val="17"/>
                <w:szCs w:val="17"/>
              </w:rPr>
              <w:t>Questions relating to the proposed programme budget for 2025</w:t>
            </w:r>
          </w:p>
        </w:tc>
      </w:tr>
    </w:tbl>
    <w:p w14:paraId="3B58FCB1" w14:textId="3D95CB49" w:rsidR="004F774F" w:rsidRPr="006D45F8" w:rsidRDefault="004F774F" w:rsidP="00902459">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7A0EFC4" w14:textId="77777777" w:rsidR="00C93451" w:rsidRPr="006D45F8" w:rsidRDefault="00C93451" w:rsidP="00902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C93451" w:rsidRPr="006D45F8" w:rsidSect="00C93451">
          <w:endnotePr>
            <w:numFmt w:val="decimal"/>
          </w:endnotePr>
          <w:type w:val="continuous"/>
          <w:pgSz w:w="12240" w:h="15840"/>
          <w:pgMar w:top="1440" w:right="1195" w:bottom="1152" w:left="1195" w:header="432" w:footer="504" w:gutter="0"/>
          <w:cols w:num="2" w:space="240"/>
          <w:noEndnote/>
          <w:docGrid w:linePitch="360"/>
        </w:sectPr>
      </w:pPr>
    </w:p>
    <w:p w14:paraId="0925AB6C"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2DFF64" w14:textId="77777777" w:rsidR="004F774F" w:rsidRPr="006D45F8" w:rsidRDefault="004F774F" w:rsidP="00C9345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Conference management, New York</w:t>
      </w:r>
    </w:p>
    <w:p w14:paraId="50AB58CC"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7A7029" w14:textId="77777777" w:rsidR="004F774F" w:rsidRPr="006D45F8" w:rsidRDefault="004F774F" w:rsidP="00C9345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General Assembly mandate</w:t>
      </w:r>
    </w:p>
    <w:p w14:paraId="6C2DBDDE"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6FC432" w14:textId="77777777" w:rsidR="00C93451"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C93451" w:rsidRPr="006D45F8" w:rsidSect="00C9345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02459" w:rsidRPr="006D45F8" w14:paraId="4BEECAF4" w14:textId="77777777" w:rsidTr="00AF240A">
        <w:tc>
          <w:tcPr>
            <w:tcW w:w="1465" w:type="pct"/>
            <w:shd w:val="clear" w:color="auto" w:fill="auto"/>
          </w:tcPr>
          <w:p w14:paraId="219B38A5" w14:textId="6FDB96D2" w:rsidR="00902459" w:rsidRPr="006D45F8" w:rsidRDefault="00902459" w:rsidP="00902459">
            <w:pPr>
              <w:tabs>
                <w:tab w:val="left" w:pos="288"/>
                <w:tab w:val="left" w:pos="576"/>
                <w:tab w:val="left" w:pos="864"/>
                <w:tab w:val="left" w:pos="1152"/>
              </w:tabs>
              <w:spacing w:before="40" w:after="40" w:line="200" w:lineRule="exact"/>
              <w:ind w:right="43"/>
              <w:rPr>
                <w:sz w:val="17"/>
              </w:rPr>
            </w:pPr>
            <w:hyperlink r:id="rId49" w:history="1">
              <w:r w:rsidRPr="006D45F8">
                <w:rPr>
                  <w:rStyle w:val="Hyperlink"/>
                  <w:sz w:val="17"/>
                </w:rPr>
                <w:t>A/520/Rev.20</w:t>
              </w:r>
            </w:hyperlink>
          </w:p>
        </w:tc>
        <w:tc>
          <w:tcPr>
            <w:tcW w:w="3535" w:type="pct"/>
            <w:shd w:val="clear" w:color="auto" w:fill="auto"/>
          </w:tcPr>
          <w:p w14:paraId="5AD8D84C" w14:textId="62DFE7F3" w:rsidR="00902459" w:rsidRPr="006D45F8" w:rsidRDefault="00902459" w:rsidP="00902459">
            <w:pPr>
              <w:tabs>
                <w:tab w:val="left" w:pos="288"/>
                <w:tab w:val="left" w:pos="576"/>
                <w:tab w:val="left" w:pos="864"/>
                <w:tab w:val="left" w:pos="1152"/>
              </w:tabs>
              <w:spacing w:before="40" w:after="40" w:line="200" w:lineRule="exact"/>
              <w:ind w:left="86" w:right="43"/>
              <w:rPr>
                <w:sz w:val="17"/>
              </w:rPr>
            </w:pPr>
            <w:r w:rsidRPr="006D45F8">
              <w:rPr>
                <w:sz w:val="17"/>
              </w:rPr>
              <w:t>Rules of procedure of the General Assembly (rule 56)</w:t>
            </w:r>
          </w:p>
        </w:tc>
      </w:tr>
    </w:tbl>
    <w:p w14:paraId="31D9D9D9" w14:textId="42D24871" w:rsidR="004F774F" w:rsidRPr="006D45F8" w:rsidRDefault="004F774F" w:rsidP="00902459">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41C679B9" w14:textId="77777777" w:rsidR="00C93451" w:rsidRPr="006D45F8" w:rsidRDefault="00C93451" w:rsidP="00902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C93451" w:rsidRPr="006D45F8" w:rsidSect="00C93451">
          <w:endnotePr>
            <w:numFmt w:val="decimal"/>
          </w:endnotePr>
          <w:type w:val="continuous"/>
          <w:pgSz w:w="12240" w:h="15840"/>
          <w:pgMar w:top="1440" w:right="1195" w:bottom="1152" w:left="1195" w:header="432" w:footer="504" w:gutter="0"/>
          <w:cols w:num="2" w:space="240"/>
          <w:noEndnote/>
          <w:docGrid w:linePitch="360"/>
        </w:sectPr>
      </w:pPr>
    </w:p>
    <w:p w14:paraId="4FFE8079" w14:textId="77777777" w:rsidR="00902459" w:rsidRPr="006D45F8" w:rsidRDefault="00902459" w:rsidP="00902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F9F94C" w14:textId="77777777" w:rsidR="004F774F" w:rsidRPr="006D45F8" w:rsidRDefault="004F774F" w:rsidP="00C9345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Economic and Social Council mandate</w:t>
      </w:r>
    </w:p>
    <w:p w14:paraId="3EDD9BD2"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EF890A" w14:textId="77777777" w:rsidR="00C93451"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C93451" w:rsidRPr="006D45F8" w:rsidSect="00C9345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02459" w:rsidRPr="006D45F8" w14:paraId="3F1BABE7" w14:textId="77777777" w:rsidTr="00AF240A">
        <w:tc>
          <w:tcPr>
            <w:tcW w:w="1465" w:type="pct"/>
            <w:shd w:val="clear" w:color="auto" w:fill="auto"/>
          </w:tcPr>
          <w:p w14:paraId="7451B14B" w14:textId="6DF66043" w:rsidR="00902459" w:rsidRPr="006D45F8" w:rsidRDefault="00902459" w:rsidP="00902459">
            <w:pPr>
              <w:tabs>
                <w:tab w:val="left" w:pos="288"/>
                <w:tab w:val="left" w:pos="576"/>
                <w:tab w:val="left" w:pos="864"/>
                <w:tab w:val="left" w:pos="1152"/>
              </w:tabs>
              <w:spacing w:before="40" w:after="40" w:line="200" w:lineRule="exact"/>
              <w:ind w:right="43"/>
              <w:rPr>
                <w:sz w:val="17"/>
              </w:rPr>
            </w:pPr>
            <w:hyperlink r:id="rId50" w:history="1">
              <w:r w:rsidRPr="006D45F8">
                <w:rPr>
                  <w:rStyle w:val="Hyperlink"/>
                  <w:sz w:val="17"/>
                </w:rPr>
                <w:t>E/5715/Rev.2</w:t>
              </w:r>
            </w:hyperlink>
          </w:p>
        </w:tc>
        <w:tc>
          <w:tcPr>
            <w:tcW w:w="3535" w:type="pct"/>
            <w:shd w:val="clear" w:color="auto" w:fill="auto"/>
          </w:tcPr>
          <w:p w14:paraId="7D0B8C8B" w14:textId="428551D9" w:rsidR="00902459" w:rsidRPr="006D45F8" w:rsidRDefault="00902459" w:rsidP="00902459">
            <w:pPr>
              <w:tabs>
                <w:tab w:val="left" w:pos="288"/>
                <w:tab w:val="left" w:pos="576"/>
                <w:tab w:val="left" w:pos="864"/>
                <w:tab w:val="left" w:pos="1152"/>
              </w:tabs>
              <w:spacing w:before="40" w:after="40" w:line="200" w:lineRule="exact"/>
              <w:ind w:left="86" w:right="43"/>
              <w:rPr>
                <w:sz w:val="17"/>
              </w:rPr>
            </w:pPr>
            <w:r w:rsidRPr="006D45F8">
              <w:rPr>
                <w:sz w:val="17"/>
              </w:rPr>
              <w:t>Rules of procedure of the Economic and Social Council (rule 32)</w:t>
            </w:r>
          </w:p>
        </w:tc>
      </w:tr>
    </w:tbl>
    <w:p w14:paraId="56AF9E81" w14:textId="0FA1CA2D" w:rsidR="004F774F" w:rsidRPr="006D45F8" w:rsidRDefault="004F774F" w:rsidP="00902459">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47692990" w14:textId="77777777" w:rsidR="00C93451" w:rsidRPr="006D45F8" w:rsidRDefault="00C93451" w:rsidP="00902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C93451" w:rsidRPr="006D45F8" w:rsidSect="00C93451">
          <w:endnotePr>
            <w:numFmt w:val="decimal"/>
          </w:endnotePr>
          <w:type w:val="continuous"/>
          <w:pgSz w:w="12240" w:h="15840"/>
          <w:pgMar w:top="1440" w:right="1195" w:bottom="1152" w:left="1195" w:header="432" w:footer="504" w:gutter="0"/>
          <w:cols w:num="2" w:space="240"/>
          <w:noEndnote/>
          <w:docGrid w:linePitch="360"/>
        </w:sectPr>
      </w:pPr>
    </w:p>
    <w:p w14:paraId="430F2D1C" w14:textId="77777777" w:rsidR="00902459" w:rsidRPr="006D45F8" w:rsidRDefault="00902459" w:rsidP="00902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334F24" w14:textId="77777777" w:rsidR="004F774F" w:rsidRPr="006D45F8" w:rsidRDefault="004F774F" w:rsidP="00C9345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Security Council mandate</w:t>
      </w:r>
    </w:p>
    <w:p w14:paraId="3F6FCFAD"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7EE402" w14:textId="77777777" w:rsidR="00C93451"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C93451" w:rsidRPr="006D45F8" w:rsidSect="00C9345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02459" w:rsidRPr="006D45F8" w14:paraId="3E063956" w14:textId="77777777" w:rsidTr="00AF240A">
        <w:tc>
          <w:tcPr>
            <w:tcW w:w="1465" w:type="pct"/>
            <w:shd w:val="clear" w:color="auto" w:fill="auto"/>
          </w:tcPr>
          <w:p w14:paraId="4A9D26DC" w14:textId="35F22ED6" w:rsidR="00902459" w:rsidRPr="006D45F8" w:rsidRDefault="00902459" w:rsidP="00902459">
            <w:pPr>
              <w:tabs>
                <w:tab w:val="left" w:pos="288"/>
                <w:tab w:val="left" w:pos="576"/>
                <w:tab w:val="left" w:pos="864"/>
                <w:tab w:val="left" w:pos="1152"/>
              </w:tabs>
              <w:spacing w:before="40" w:after="40" w:line="200" w:lineRule="exact"/>
              <w:ind w:right="43"/>
              <w:rPr>
                <w:sz w:val="17"/>
              </w:rPr>
            </w:pPr>
            <w:hyperlink r:id="rId51" w:history="1">
              <w:r w:rsidRPr="006D45F8">
                <w:rPr>
                  <w:rStyle w:val="Hyperlink"/>
                  <w:sz w:val="17"/>
                </w:rPr>
                <w:t>S/96/Rev.7</w:t>
              </w:r>
            </w:hyperlink>
          </w:p>
        </w:tc>
        <w:tc>
          <w:tcPr>
            <w:tcW w:w="3535" w:type="pct"/>
            <w:shd w:val="clear" w:color="auto" w:fill="auto"/>
          </w:tcPr>
          <w:p w14:paraId="09E8AB74" w14:textId="6307433C" w:rsidR="00902459" w:rsidRPr="006D45F8" w:rsidRDefault="00902459" w:rsidP="00902459">
            <w:pPr>
              <w:tabs>
                <w:tab w:val="left" w:pos="288"/>
                <w:tab w:val="left" w:pos="576"/>
                <w:tab w:val="left" w:pos="864"/>
                <w:tab w:val="left" w:pos="1152"/>
              </w:tabs>
              <w:spacing w:before="40" w:after="40" w:line="200" w:lineRule="exact"/>
              <w:ind w:left="86" w:right="43"/>
              <w:rPr>
                <w:sz w:val="17"/>
              </w:rPr>
            </w:pPr>
            <w:r w:rsidRPr="006D45F8">
              <w:rPr>
                <w:sz w:val="17"/>
              </w:rPr>
              <w:t>Provisional rules of procedure of the Security Council (rule 41)</w:t>
            </w:r>
          </w:p>
        </w:tc>
      </w:tr>
    </w:tbl>
    <w:p w14:paraId="3F7EF125" w14:textId="28AB463D" w:rsidR="004F774F" w:rsidRPr="006D45F8" w:rsidRDefault="004F774F" w:rsidP="00902459">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CFE0E6C" w14:textId="77777777" w:rsidR="00C93451" w:rsidRPr="006D45F8" w:rsidRDefault="00C93451" w:rsidP="00902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C93451" w:rsidRPr="006D45F8" w:rsidSect="00C93451">
          <w:endnotePr>
            <w:numFmt w:val="decimal"/>
          </w:endnotePr>
          <w:type w:val="continuous"/>
          <w:pgSz w:w="12240" w:h="15840"/>
          <w:pgMar w:top="1440" w:right="1195" w:bottom="1152" w:left="1195" w:header="432" w:footer="504" w:gutter="0"/>
          <w:cols w:num="2" w:space="240"/>
          <w:noEndnote/>
          <w:docGrid w:linePitch="360"/>
        </w:sectPr>
      </w:pPr>
    </w:p>
    <w:p w14:paraId="5ACDE4EC" w14:textId="37D9C051" w:rsidR="004F774F" w:rsidRPr="006D45F8" w:rsidRDefault="004F774F" w:rsidP="00D932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5C919C" w14:textId="77777777" w:rsidR="004F774F" w:rsidRPr="006D45F8" w:rsidRDefault="004F774F" w:rsidP="00C9345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Conference management, Geneva</w:t>
      </w:r>
    </w:p>
    <w:p w14:paraId="334AD8D3" w14:textId="77777777" w:rsidR="004F774F" w:rsidRPr="006D45F8" w:rsidRDefault="004F774F" w:rsidP="00D932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6CF79C" w14:textId="77777777" w:rsidR="004F774F" w:rsidRPr="006D45F8" w:rsidRDefault="004F774F" w:rsidP="00C9345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General Assembly resolutions</w:t>
      </w:r>
    </w:p>
    <w:p w14:paraId="4463F729"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696F75" w14:textId="77777777" w:rsidR="00C93451"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C93451" w:rsidRPr="006D45F8" w:rsidSect="00C9345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932AA" w:rsidRPr="006D45F8" w14:paraId="176046D8" w14:textId="77777777" w:rsidTr="00AF240A">
        <w:tc>
          <w:tcPr>
            <w:tcW w:w="1465" w:type="pct"/>
            <w:shd w:val="clear" w:color="auto" w:fill="auto"/>
          </w:tcPr>
          <w:p w14:paraId="1EBA5976" w14:textId="1F10BBB1" w:rsidR="00D932AA" w:rsidRPr="006D45F8" w:rsidRDefault="00D932AA" w:rsidP="00D932AA">
            <w:pPr>
              <w:tabs>
                <w:tab w:val="left" w:pos="288"/>
                <w:tab w:val="left" w:pos="576"/>
                <w:tab w:val="left" w:pos="864"/>
                <w:tab w:val="left" w:pos="1152"/>
              </w:tabs>
              <w:spacing w:before="40" w:after="40" w:line="200" w:lineRule="exact"/>
              <w:ind w:right="43"/>
              <w:rPr>
                <w:sz w:val="17"/>
                <w:szCs w:val="17"/>
              </w:rPr>
            </w:pPr>
            <w:hyperlink r:id="rId52" w:history="1">
              <w:r w:rsidRPr="006D45F8">
                <w:rPr>
                  <w:rStyle w:val="Hyperlink"/>
                  <w:sz w:val="17"/>
                  <w:szCs w:val="17"/>
                </w:rPr>
                <w:t>174 (II)</w:t>
              </w:r>
            </w:hyperlink>
          </w:p>
        </w:tc>
        <w:tc>
          <w:tcPr>
            <w:tcW w:w="3535" w:type="pct"/>
            <w:shd w:val="clear" w:color="auto" w:fill="auto"/>
          </w:tcPr>
          <w:p w14:paraId="6E06D683" w14:textId="46F0C4F1" w:rsidR="00D932AA" w:rsidRPr="006D45F8" w:rsidRDefault="00D932AA" w:rsidP="00D932AA">
            <w:pPr>
              <w:tabs>
                <w:tab w:val="left" w:pos="288"/>
                <w:tab w:val="left" w:pos="576"/>
                <w:tab w:val="left" w:pos="864"/>
                <w:tab w:val="left" w:pos="1152"/>
              </w:tabs>
              <w:spacing w:before="40" w:after="40" w:line="200" w:lineRule="exact"/>
              <w:ind w:left="86" w:right="43"/>
              <w:rPr>
                <w:sz w:val="17"/>
                <w:szCs w:val="17"/>
              </w:rPr>
            </w:pPr>
            <w:r w:rsidRPr="006D45F8">
              <w:rPr>
                <w:sz w:val="17"/>
                <w:szCs w:val="17"/>
              </w:rPr>
              <w:t>Establishment of an International Law Commission</w:t>
            </w:r>
          </w:p>
        </w:tc>
      </w:tr>
      <w:tr w:rsidR="00D932AA" w:rsidRPr="006D45F8" w14:paraId="04478588" w14:textId="77777777" w:rsidTr="00AF240A">
        <w:tc>
          <w:tcPr>
            <w:tcW w:w="1465" w:type="pct"/>
            <w:shd w:val="clear" w:color="auto" w:fill="auto"/>
          </w:tcPr>
          <w:p w14:paraId="7B4027F2" w14:textId="0E8806AA" w:rsidR="00D932AA" w:rsidRPr="006D45F8" w:rsidRDefault="00D932AA" w:rsidP="00D932AA">
            <w:pPr>
              <w:tabs>
                <w:tab w:val="left" w:pos="288"/>
                <w:tab w:val="left" w:pos="576"/>
                <w:tab w:val="left" w:pos="864"/>
                <w:tab w:val="left" w:pos="1152"/>
              </w:tabs>
              <w:spacing w:before="40" w:after="40" w:line="200" w:lineRule="exact"/>
              <w:ind w:right="43"/>
              <w:rPr>
                <w:sz w:val="17"/>
                <w:szCs w:val="17"/>
              </w:rPr>
            </w:pPr>
            <w:hyperlink r:id="rId53" w:history="1">
              <w:r w:rsidRPr="006D45F8">
                <w:rPr>
                  <w:rStyle w:val="Hyperlink"/>
                  <w:sz w:val="17"/>
                  <w:szCs w:val="17"/>
                </w:rPr>
                <w:t>1166 (XII)</w:t>
              </w:r>
            </w:hyperlink>
          </w:p>
        </w:tc>
        <w:tc>
          <w:tcPr>
            <w:tcW w:w="3535" w:type="pct"/>
            <w:shd w:val="clear" w:color="auto" w:fill="auto"/>
          </w:tcPr>
          <w:p w14:paraId="67495B7C" w14:textId="45522BF4" w:rsidR="00D932AA" w:rsidRPr="006D45F8" w:rsidRDefault="00D932AA" w:rsidP="00D932AA">
            <w:pPr>
              <w:tabs>
                <w:tab w:val="left" w:pos="288"/>
                <w:tab w:val="left" w:pos="576"/>
                <w:tab w:val="left" w:pos="864"/>
                <w:tab w:val="left" w:pos="1152"/>
              </w:tabs>
              <w:spacing w:before="40" w:after="40" w:line="200" w:lineRule="exact"/>
              <w:ind w:left="86" w:right="43"/>
              <w:rPr>
                <w:sz w:val="17"/>
                <w:szCs w:val="17"/>
              </w:rPr>
            </w:pPr>
            <w:r w:rsidRPr="006D45F8">
              <w:rPr>
                <w:sz w:val="17"/>
                <w:szCs w:val="17"/>
              </w:rPr>
              <w:t>International assistance to refugees within the mandate of the United Nations High Commissioner for Refugees</w:t>
            </w:r>
          </w:p>
        </w:tc>
      </w:tr>
      <w:tr w:rsidR="00D932AA" w:rsidRPr="006D45F8" w14:paraId="66AEBDF1" w14:textId="77777777" w:rsidTr="00AF240A">
        <w:tc>
          <w:tcPr>
            <w:tcW w:w="1465" w:type="pct"/>
            <w:shd w:val="clear" w:color="auto" w:fill="auto"/>
          </w:tcPr>
          <w:p w14:paraId="6006DCB0" w14:textId="753857CC" w:rsidR="00D932AA" w:rsidRPr="006D45F8" w:rsidRDefault="00D932AA" w:rsidP="00D932AA">
            <w:pPr>
              <w:tabs>
                <w:tab w:val="left" w:pos="288"/>
                <w:tab w:val="left" w:pos="576"/>
                <w:tab w:val="left" w:pos="864"/>
                <w:tab w:val="left" w:pos="1152"/>
              </w:tabs>
              <w:spacing w:before="40" w:after="40" w:line="200" w:lineRule="exact"/>
              <w:ind w:right="43"/>
              <w:rPr>
                <w:sz w:val="17"/>
                <w:szCs w:val="17"/>
              </w:rPr>
            </w:pPr>
            <w:hyperlink r:id="rId54" w:history="1">
              <w:r w:rsidRPr="006D45F8">
                <w:rPr>
                  <w:rStyle w:val="Hyperlink"/>
                  <w:sz w:val="17"/>
                  <w:szCs w:val="17"/>
                </w:rPr>
                <w:t>48/189</w:t>
              </w:r>
            </w:hyperlink>
          </w:p>
        </w:tc>
        <w:tc>
          <w:tcPr>
            <w:tcW w:w="3535" w:type="pct"/>
            <w:shd w:val="clear" w:color="auto" w:fill="auto"/>
          </w:tcPr>
          <w:p w14:paraId="024D331E" w14:textId="69474B94" w:rsidR="00D932AA" w:rsidRPr="006D45F8" w:rsidRDefault="00D932AA" w:rsidP="00D932AA">
            <w:pPr>
              <w:tabs>
                <w:tab w:val="left" w:pos="288"/>
                <w:tab w:val="left" w:pos="576"/>
                <w:tab w:val="left" w:pos="864"/>
                <w:tab w:val="left" w:pos="1152"/>
              </w:tabs>
              <w:spacing w:before="40" w:after="40" w:line="200" w:lineRule="exact"/>
              <w:ind w:left="86" w:right="43"/>
              <w:rPr>
                <w:sz w:val="17"/>
                <w:szCs w:val="17"/>
              </w:rPr>
            </w:pPr>
            <w:r w:rsidRPr="006D45F8">
              <w:rPr>
                <w:sz w:val="17"/>
                <w:szCs w:val="17"/>
              </w:rPr>
              <w:t>United Nations Framework Convention on Climate Change</w:t>
            </w:r>
          </w:p>
        </w:tc>
      </w:tr>
      <w:tr w:rsidR="00D932AA" w:rsidRPr="006D45F8" w14:paraId="6521BCA0" w14:textId="77777777" w:rsidTr="00AF240A">
        <w:tc>
          <w:tcPr>
            <w:tcW w:w="1465" w:type="pct"/>
            <w:shd w:val="clear" w:color="auto" w:fill="auto"/>
          </w:tcPr>
          <w:p w14:paraId="5162327F" w14:textId="7B4F9065" w:rsidR="00D932AA" w:rsidRPr="006D45F8" w:rsidRDefault="00D932AA" w:rsidP="00D932AA">
            <w:pPr>
              <w:tabs>
                <w:tab w:val="left" w:pos="288"/>
                <w:tab w:val="left" w:pos="576"/>
                <w:tab w:val="left" w:pos="864"/>
                <w:tab w:val="left" w:pos="1152"/>
              </w:tabs>
              <w:spacing w:before="40" w:after="40" w:line="200" w:lineRule="exact"/>
              <w:ind w:right="43"/>
              <w:rPr>
                <w:sz w:val="17"/>
                <w:szCs w:val="17"/>
              </w:rPr>
            </w:pPr>
            <w:hyperlink r:id="rId55" w:history="1">
              <w:r w:rsidRPr="006D45F8">
                <w:rPr>
                  <w:rStyle w:val="Hyperlink"/>
                  <w:sz w:val="17"/>
                  <w:szCs w:val="17"/>
                </w:rPr>
                <w:t>60/184</w:t>
              </w:r>
            </w:hyperlink>
          </w:p>
        </w:tc>
        <w:tc>
          <w:tcPr>
            <w:tcW w:w="3535" w:type="pct"/>
            <w:shd w:val="clear" w:color="auto" w:fill="auto"/>
          </w:tcPr>
          <w:p w14:paraId="3F381245" w14:textId="07B91885" w:rsidR="00D932AA" w:rsidRPr="006D45F8" w:rsidRDefault="00D932AA" w:rsidP="00D932AA">
            <w:pPr>
              <w:tabs>
                <w:tab w:val="left" w:pos="288"/>
                <w:tab w:val="left" w:pos="576"/>
                <w:tab w:val="left" w:pos="864"/>
                <w:tab w:val="left" w:pos="1152"/>
              </w:tabs>
              <w:spacing w:before="40" w:after="40" w:line="200" w:lineRule="exact"/>
              <w:ind w:left="86" w:right="43"/>
              <w:rPr>
                <w:sz w:val="17"/>
                <w:szCs w:val="17"/>
              </w:rPr>
            </w:pPr>
            <w:r w:rsidRPr="006D45F8">
              <w:rPr>
                <w:sz w:val="17"/>
                <w:szCs w:val="17"/>
              </w:rPr>
              <w:t>International trade and development</w:t>
            </w:r>
          </w:p>
        </w:tc>
      </w:tr>
      <w:tr w:rsidR="00D932AA" w:rsidRPr="006D45F8" w14:paraId="68CD8389" w14:textId="77777777" w:rsidTr="00AF240A">
        <w:tc>
          <w:tcPr>
            <w:tcW w:w="1465" w:type="pct"/>
            <w:shd w:val="clear" w:color="auto" w:fill="auto"/>
          </w:tcPr>
          <w:p w14:paraId="35B860A3" w14:textId="214CA0BB" w:rsidR="00D932AA" w:rsidRPr="006D45F8" w:rsidRDefault="00D932AA" w:rsidP="00D932AA">
            <w:pPr>
              <w:tabs>
                <w:tab w:val="left" w:pos="288"/>
                <w:tab w:val="left" w:pos="576"/>
                <w:tab w:val="left" w:pos="864"/>
                <w:tab w:val="left" w:pos="1152"/>
              </w:tabs>
              <w:spacing w:before="40" w:after="40" w:line="200" w:lineRule="exact"/>
              <w:ind w:right="43"/>
              <w:rPr>
                <w:sz w:val="17"/>
                <w:szCs w:val="17"/>
              </w:rPr>
            </w:pPr>
            <w:hyperlink r:id="rId56" w:history="1">
              <w:r w:rsidRPr="006D45F8">
                <w:rPr>
                  <w:rStyle w:val="Hyperlink"/>
                  <w:sz w:val="17"/>
                  <w:szCs w:val="17"/>
                </w:rPr>
                <w:t>60/251</w:t>
              </w:r>
            </w:hyperlink>
            <w:r w:rsidRPr="006D45F8">
              <w:rPr>
                <w:sz w:val="17"/>
                <w:szCs w:val="17"/>
              </w:rPr>
              <w:t xml:space="preserve"> </w:t>
            </w:r>
          </w:p>
        </w:tc>
        <w:tc>
          <w:tcPr>
            <w:tcW w:w="3535" w:type="pct"/>
            <w:shd w:val="clear" w:color="auto" w:fill="auto"/>
          </w:tcPr>
          <w:p w14:paraId="7D600C87" w14:textId="30940718" w:rsidR="00D932AA" w:rsidRPr="006D45F8" w:rsidRDefault="00D932AA" w:rsidP="00D932AA">
            <w:pPr>
              <w:tabs>
                <w:tab w:val="left" w:pos="288"/>
                <w:tab w:val="left" w:pos="576"/>
                <w:tab w:val="left" w:pos="864"/>
                <w:tab w:val="left" w:pos="1152"/>
              </w:tabs>
              <w:spacing w:before="40" w:after="40" w:line="200" w:lineRule="exact"/>
              <w:ind w:left="86" w:right="43"/>
              <w:rPr>
                <w:sz w:val="17"/>
                <w:szCs w:val="17"/>
              </w:rPr>
            </w:pPr>
            <w:r w:rsidRPr="006D45F8">
              <w:rPr>
                <w:sz w:val="17"/>
                <w:szCs w:val="17"/>
              </w:rPr>
              <w:t>Human Rights Council</w:t>
            </w:r>
          </w:p>
        </w:tc>
      </w:tr>
      <w:tr w:rsidR="00D932AA" w:rsidRPr="006D45F8" w14:paraId="7DDF5FCB" w14:textId="77777777" w:rsidTr="00AF240A">
        <w:tc>
          <w:tcPr>
            <w:tcW w:w="1465" w:type="pct"/>
            <w:shd w:val="clear" w:color="auto" w:fill="auto"/>
          </w:tcPr>
          <w:p w14:paraId="498681EF" w14:textId="67A801DB" w:rsidR="00D932AA" w:rsidRPr="006D45F8" w:rsidRDefault="00D932AA" w:rsidP="00D932AA">
            <w:pPr>
              <w:tabs>
                <w:tab w:val="left" w:pos="288"/>
                <w:tab w:val="left" w:pos="576"/>
                <w:tab w:val="left" w:pos="864"/>
                <w:tab w:val="left" w:pos="1152"/>
              </w:tabs>
              <w:spacing w:before="40" w:after="40" w:line="200" w:lineRule="exact"/>
              <w:ind w:right="43"/>
              <w:rPr>
                <w:sz w:val="17"/>
                <w:szCs w:val="17"/>
              </w:rPr>
            </w:pPr>
            <w:hyperlink r:id="rId57" w:history="1">
              <w:r w:rsidRPr="006D45F8">
                <w:rPr>
                  <w:rStyle w:val="Hyperlink"/>
                  <w:sz w:val="17"/>
                  <w:szCs w:val="17"/>
                </w:rPr>
                <w:t>62/193</w:t>
              </w:r>
            </w:hyperlink>
            <w:r w:rsidRPr="006D45F8">
              <w:rPr>
                <w:sz w:val="17"/>
                <w:szCs w:val="17"/>
              </w:rPr>
              <w:t xml:space="preserve">; </w:t>
            </w:r>
            <w:hyperlink r:id="rId58" w:history="1">
              <w:r w:rsidRPr="006D45F8">
                <w:rPr>
                  <w:rStyle w:val="Hyperlink"/>
                  <w:sz w:val="17"/>
                  <w:szCs w:val="17"/>
                </w:rPr>
                <w:t>66/201</w:t>
              </w:r>
            </w:hyperlink>
          </w:p>
        </w:tc>
        <w:tc>
          <w:tcPr>
            <w:tcW w:w="3535" w:type="pct"/>
            <w:shd w:val="clear" w:color="auto" w:fill="auto"/>
          </w:tcPr>
          <w:p w14:paraId="483394C7" w14:textId="0B748568" w:rsidR="00D932AA" w:rsidRPr="006D45F8" w:rsidRDefault="00D932AA" w:rsidP="00D932AA">
            <w:pPr>
              <w:tabs>
                <w:tab w:val="left" w:pos="288"/>
                <w:tab w:val="left" w:pos="576"/>
                <w:tab w:val="left" w:pos="864"/>
                <w:tab w:val="left" w:pos="1152"/>
              </w:tabs>
              <w:spacing w:before="40" w:after="40" w:line="200" w:lineRule="exact"/>
              <w:ind w:left="86" w:right="43"/>
              <w:rPr>
                <w:sz w:val="17"/>
                <w:szCs w:val="17"/>
              </w:rPr>
            </w:pPr>
            <w:r w:rsidRPr="006D45F8">
              <w:rPr>
                <w:w w:val="101"/>
                <w:sz w:val="17"/>
                <w:szCs w:val="17"/>
              </w:rPr>
              <w:t>Implementation of the United Nations Convention to Combat Desertification in Those Countries Experiencing Serious Drought and/or Desertification, Particularly in Africa</w:t>
            </w:r>
          </w:p>
        </w:tc>
      </w:tr>
      <w:tr w:rsidR="00D932AA" w:rsidRPr="006D45F8" w14:paraId="3F267454" w14:textId="77777777" w:rsidTr="00AF240A">
        <w:tc>
          <w:tcPr>
            <w:tcW w:w="1465" w:type="pct"/>
            <w:shd w:val="clear" w:color="auto" w:fill="auto"/>
          </w:tcPr>
          <w:p w14:paraId="1BDD2CC5" w14:textId="7107F131" w:rsidR="00D932AA" w:rsidRPr="006D45F8" w:rsidRDefault="00D932AA" w:rsidP="00D932AA">
            <w:pPr>
              <w:tabs>
                <w:tab w:val="left" w:pos="288"/>
                <w:tab w:val="left" w:pos="576"/>
                <w:tab w:val="left" w:pos="864"/>
                <w:tab w:val="left" w:pos="1152"/>
              </w:tabs>
              <w:spacing w:before="40" w:after="40" w:line="200" w:lineRule="exact"/>
              <w:ind w:right="43"/>
              <w:rPr>
                <w:sz w:val="17"/>
                <w:szCs w:val="17"/>
              </w:rPr>
            </w:pPr>
            <w:hyperlink r:id="rId59" w:history="1">
              <w:r w:rsidRPr="006D45F8">
                <w:rPr>
                  <w:rStyle w:val="Hyperlink"/>
                  <w:sz w:val="17"/>
                  <w:szCs w:val="17"/>
                </w:rPr>
                <w:t>63/160</w:t>
              </w:r>
            </w:hyperlink>
          </w:p>
        </w:tc>
        <w:tc>
          <w:tcPr>
            <w:tcW w:w="3535" w:type="pct"/>
            <w:shd w:val="clear" w:color="auto" w:fill="auto"/>
          </w:tcPr>
          <w:p w14:paraId="0F0B4A1A" w14:textId="3DAAE5CB" w:rsidR="00D932AA" w:rsidRPr="006D45F8" w:rsidRDefault="00D932AA" w:rsidP="00D932AA">
            <w:pPr>
              <w:tabs>
                <w:tab w:val="left" w:pos="288"/>
                <w:tab w:val="left" w:pos="576"/>
                <w:tab w:val="left" w:pos="864"/>
                <w:tab w:val="left" w:pos="1152"/>
              </w:tabs>
              <w:spacing w:before="40" w:after="40" w:line="200" w:lineRule="exact"/>
              <w:ind w:left="86" w:right="43"/>
              <w:rPr>
                <w:w w:val="101"/>
                <w:sz w:val="17"/>
                <w:szCs w:val="17"/>
              </w:rPr>
            </w:pPr>
            <w:r w:rsidRPr="006D45F8">
              <w:rPr>
                <w:w w:val="101"/>
                <w:sz w:val="17"/>
                <w:szCs w:val="17"/>
              </w:rPr>
              <w:t>Report of the Human Rights Council</w:t>
            </w:r>
          </w:p>
        </w:tc>
      </w:tr>
      <w:tr w:rsidR="00D932AA" w:rsidRPr="006D45F8" w14:paraId="5CA3A588" w14:textId="77777777" w:rsidTr="00AF240A">
        <w:tc>
          <w:tcPr>
            <w:tcW w:w="1465" w:type="pct"/>
            <w:shd w:val="clear" w:color="auto" w:fill="auto"/>
          </w:tcPr>
          <w:p w14:paraId="2B8211B9" w14:textId="60C71340" w:rsidR="00D932AA" w:rsidRPr="006D45F8" w:rsidRDefault="00D932AA" w:rsidP="00D932AA">
            <w:pPr>
              <w:tabs>
                <w:tab w:val="left" w:pos="288"/>
                <w:tab w:val="left" w:pos="576"/>
                <w:tab w:val="left" w:pos="864"/>
                <w:tab w:val="left" w:pos="1152"/>
              </w:tabs>
              <w:spacing w:before="40" w:after="40" w:line="200" w:lineRule="exact"/>
              <w:ind w:right="43"/>
              <w:rPr>
                <w:sz w:val="17"/>
                <w:szCs w:val="17"/>
              </w:rPr>
            </w:pPr>
            <w:hyperlink r:id="rId60" w:history="1">
              <w:r w:rsidRPr="006D45F8">
                <w:rPr>
                  <w:rStyle w:val="Hyperlink"/>
                  <w:sz w:val="17"/>
                  <w:szCs w:val="17"/>
                </w:rPr>
                <w:t>68/268</w:t>
              </w:r>
            </w:hyperlink>
          </w:p>
        </w:tc>
        <w:tc>
          <w:tcPr>
            <w:tcW w:w="3535" w:type="pct"/>
            <w:shd w:val="clear" w:color="auto" w:fill="auto"/>
          </w:tcPr>
          <w:p w14:paraId="37EEBBB3" w14:textId="0E7A3014" w:rsidR="00D932AA" w:rsidRPr="006D45F8" w:rsidRDefault="00D932AA" w:rsidP="00D932AA">
            <w:pPr>
              <w:tabs>
                <w:tab w:val="left" w:pos="288"/>
                <w:tab w:val="left" w:pos="576"/>
                <w:tab w:val="left" w:pos="864"/>
                <w:tab w:val="left" w:pos="1152"/>
              </w:tabs>
              <w:spacing w:before="40" w:after="40" w:line="200" w:lineRule="exact"/>
              <w:ind w:left="86" w:right="43"/>
              <w:rPr>
                <w:w w:val="101"/>
                <w:sz w:val="17"/>
                <w:szCs w:val="17"/>
              </w:rPr>
            </w:pPr>
            <w:r w:rsidRPr="006D45F8">
              <w:rPr>
                <w:sz w:val="17"/>
                <w:szCs w:val="17"/>
              </w:rPr>
              <w:t>Strengthening and enhancing the effective functioning of the human rights treaty body system</w:t>
            </w:r>
          </w:p>
        </w:tc>
      </w:tr>
      <w:tr w:rsidR="00D932AA" w:rsidRPr="006D45F8" w14:paraId="4214D7D9" w14:textId="77777777" w:rsidTr="00AF240A">
        <w:tc>
          <w:tcPr>
            <w:tcW w:w="1465" w:type="pct"/>
            <w:shd w:val="clear" w:color="auto" w:fill="auto"/>
          </w:tcPr>
          <w:p w14:paraId="11B60077" w14:textId="6C0CBC99" w:rsidR="00D932AA" w:rsidRPr="006D45F8" w:rsidRDefault="00D932AA" w:rsidP="00D932AA">
            <w:pPr>
              <w:tabs>
                <w:tab w:val="left" w:pos="288"/>
                <w:tab w:val="left" w:pos="576"/>
                <w:tab w:val="left" w:pos="864"/>
                <w:tab w:val="left" w:pos="1152"/>
              </w:tabs>
              <w:spacing w:before="40" w:after="40" w:line="200" w:lineRule="exact"/>
              <w:ind w:right="43"/>
              <w:rPr>
                <w:sz w:val="17"/>
                <w:szCs w:val="17"/>
              </w:rPr>
            </w:pPr>
            <w:hyperlink r:id="rId61" w:history="1">
              <w:r w:rsidRPr="006D45F8">
                <w:rPr>
                  <w:rStyle w:val="Hyperlink"/>
                  <w:sz w:val="17"/>
                  <w:szCs w:val="17"/>
                </w:rPr>
                <w:t>79/258</w:t>
              </w:r>
            </w:hyperlink>
            <w:r w:rsidRPr="006D45F8">
              <w:rPr>
                <w:sz w:val="17"/>
                <w:szCs w:val="17"/>
              </w:rPr>
              <w:t>, sect. IX</w:t>
            </w:r>
          </w:p>
        </w:tc>
        <w:tc>
          <w:tcPr>
            <w:tcW w:w="3535" w:type="pct"/>
            <w:shd w:val="clear" w:color="auto" w:fill="auto"/>
          </w:tcPr>
          <w:p w14:paraId="4C24ECAA" w14:textId="77777777" w:rsidR="00D932AA" w:rsidRPr="006D45F8" w:rsidRDefault="00D932AA" w:rsidP="00D932AA">
            <w:pPr>
              <w:tabs>
                <w:tab w:val="left" w:pos="288"/>
                <w:tab w:val="left" w:pos="576"/>
                <w:tab w:val="left" w:pos="864"/>
                <w:tab w:val="left" w:pos="1152"/>
              </w:tabs>
              <w:spacing w:before="40" w:after="40" w:line="200" w:lineRule="exact"/>
              <w:ind w:left="86" w:right="43"/>
              <w:rPr>
                <w:sz w:val="17"/>
                <w:szCs w:val="17"/>
              </w:rPr>
            </w:pPr>
            <w:r w:rsidRPr="006D45F8">
              <w:rPr>
                <w:sz w:val="17"/>
                <w:szCs w:val="17"/>
              </w:rPr>
              <w:t>Special subjects relating to the proposed programme budget for 2025: revised estimates resulting from resolutions and decisions adopted by the Human Rights Council at its fifty-fifth, fifty-sixth and fifty-seventh regular sessions</w:t>
            </w:r>
          </w:p>
          <w:p w14:paraId="487E4809" w14:textId="77777777" w:rsidR="00D932AA" w:rsidRPr="006D45F8" w:rsidRDefault="00D932AA" w:rsidP="00D932AA">
            <w:pPr>
              <w:tabs>
                <w:tab w:val="left" w:pos="288"/>
                <w:tab w:val="left" w:pos="576"/>
                <w:tab w:val="left" w:pos="864"/>
                <w:tab w:val="left" w:pos="1152"/>
              </w:tabs>
              <w:spacing w:before="40" w:after="40" w:line="200" w:lineRule="exact"/>
              <w:ind w:left="86" w:right="43"/>
              <w:rPr>
                <w:sz w:val="17"/>
                <w:szCs w:val="17"/>
              </w:rPr>
            </w:pPr>
          </w:p>
          <w:p w14:paraId="6BFCD19B" w14:textId="77777777" w:rsidR="00D932AA" w:rsidRPr="006D45F8" w:rsidRDefault="00D932AA" w:rsidP="00D932AA">
            <w:pPr>
              <w:tabs>
                <w:tab w:val="left" w:pos="288"/>
                <w:tab w:val="left" w:pos="576"/>
                <w:tab w:val="left" w:pos="864"/>
                <w:tab w:val="left" w:pos="1152"/>
              </w:tabs>
              <w:spacing w:before="40" w:after="40" w:line="200" w:lineRule="exact"/>
              <w:ind w:left="86" w:right="43"/>
              <w:rPr>
                <w:sz w:val="17"/>
                <w:szCs w:val="17"/>
              </w:rPr>
            </w:pPr>
          </w:p>
          <w:p w14:paraId="0E3C805B" w14:textId="20D17FE4" w:rsidR="00D932AA" w:rsidRPr="006D45F8" w:rsidRDefault="00D932AA" w:rsidP="00D932AA">
            <w:pPr>
              <w:tabs>
                <w:tab w:val="left" w:pos="288"/>
                <w:tab w:val="left" w:pos="576"/>
                <w:tab w:val="left" w:pos="864"/>
                <w:tab w:val="left" w:pos="1152"/>
              </w:tabs>
              <w:spacing w:before="40" w:after="40" w:line="200" w:lineRule="exact"/>
              <w:ind w:left="86" w:right="43"/>
              <w:rPr>
                <w:sz w:val="17"/>
                <w:szCs w:val="17"/>
              </w:rPr>
            </w:pPr>
          </w:p>
        </w:tc>
      </w:tr>
    </w:tbl>
    <w:p w14:paraId="4A0DB16B" w14:textId="6CA4DB9D" w:rsidR="004F774F" w:rsidRPr="006D45F8" w:rsidRDefault="004F774F" w:rsidP="00D932AA">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6E5D5F1" w14:textId="77777777" w:rsidR="00C93451" w:rsidRPr="006D45F8" w:rsidRDefault="00C93451" w:rsidP="00D932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C93451" w:rsidRPr="006D45F8" w:rsidSect="00C93451">
          <w:endnotePr>
            <w:numFmt w:val="decimal"/>
          </w:endnotePr>
          <w:type w:val="continuous"/>
          <w:pgSz w:w="12240" w:h="15840"/>
          <w:pgMar w:top="1440" w:right="1195" w:bottom="1152" w:left="1195" w:header="432" w:footer="504" w:gutter="0"/>
          <w:cols w:num="2" w:space="240"/>
          <w:noEndnote/>
          <w:docGrid w:linePitch="360"/>
        </w:sectPr>
      </w:pPr>
    </w:p>
    <w:p w14:paraId="33236769" w14:textId="77777777" w:rsidR="00D932AA" w:rsidRPr="006D45F8" w:rsidRDefault="00D932AA" w:rsidP="00D932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51008B" w14:textId="77777777" w:rsidR="004B4464" w:rsidRPr="006D45F8" w:rsidRDefault="004B4464">
      <w:pPr>
        <w:suppressAutoHyphens w:val="0"/>
        <w:spacing w:after="160" w:line="259" w:lineRule="auto"/>
        <w:rPr>
          <w:i/>
          <w:spacing w:val="3"/>
          <w:kern w:val="14"/>
        </w:rPr>
      </w:pPr>
      <w:r w:rsidRPr="006D45F8">
        <w:br w:type="page"/>
      </w:r>
    </w:p>
    <w:p w14:paraId="180A5828" w14:textId="34BDD2E9" w:rsidR="004F774F" w:rsidRPr="006D45F8" w:rsidRDefault="004F774F" w:rsidP="00C9345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Conference on Disarmament mandate</w:t>
      </w:r>
    </w:p>
    <w:p w14:paraId="74D65057" w14:textId="77777777" w:rsidR="00C93451" w:rsidRPr="006D45F8" w:rsidRDefault="00C93451" w:rsidP="00FC3D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szCs w:val="20"/>
        </w:rPr>
      </w:pPr>
    </w:p>
    <w:p w14:paraId="3C65B0D1" w14:textId="77777777" w:rsidR="00FC3D39" w:rsidRPr="006D45F8" w:rsidRDefault="00FC3D39" w:rsidP="00FC3D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zCs w:val="20"/>
        </w:rPr>
        <w:sectPr w:rsidR="00FC3D39" w:rsidRPr="006D45F8" w:rsidSect="00C9345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C3D39" w:rsidRPr="006D45F8" w14:paraId="61B0F358" w14:textId="77777777" w:rsidTr="00AF240A">
        <w:tc>
          <w:tcPr>
            <w:tcW w:w="1465" w:type="pct"/>
            <w:shd w:val="clear" w:color="auto" w:fill="auto"/>
          </w:tcPr>
          <w:p w14:paraId="0E7CD548" w14:textId="4C880D52" w:rsidR="00FC3D39" w:rsidRPr="006D45F8" w:rsidRDefault="00FC3D39" w:rsidP="00FC3D39">
            <w:pPr>
              <w:tabs>
                <w:tab w:val="left" w:pos="288"/>
                <w:tab w:val="left" w:pos="576"/>
                <w:tab w:val="left" w:pos="864"/>
                <w:tab w:val="left" w:pos="1152"/>
              </w:tabs>
              <w:spacing w:before="40" w:after="40" w:line="200" w:lineRule="exact"/>
              <w:ind w:right="43"/>
              <w:rPr>
                <w:sz w:val="17"/>
              </w:rPr>
            </w:pPr>
            <w:hyperlink r:id="rId62" w:history="1">
              <w:r w:rsidRPr="006D45F8">
                <w:rPr>
                  <w:rStyle w:val="Hyperlink"/>
                  <w:rFonts w:asciiTheme="majorBidi" w:hAnsiTheme="majorBidi" w:cstheme="majorBidi"/>
                  <w:sz w:val="17"/>
                </w:rPr>
                <w:t>CD/8/Rev.10</w:t>
              </w:r>
            </w:hyperlink>
          </w:p>
        </w:tc>
        <w:tc>
          <w:tcPr>
            <w:tcW w:w="3535" w:type="pct"/>
            <w:shd w:val="clear" w:color="auto" w:fill="auto"/>
          </w:tcPr>
          <w:p w14:paraId="660ED291" w14:textId="68DD3E35" w:rsidR="00FC3D39" w:rsidRPr="006D45F8" w:rsidRDefault="00FC3D39" w:rsidP="00FC3D39">
            <w:pPr>
              <w:tabs>
                <w:tab w:val="left" w:pos="288"/>
                <w:tab w:val="left" w:pos="576"/>
                <w:tab w:val="left" w:pos="864"/>
                <w:tab w:val="left" w:pos="1152"/>
              </w:tabs>
              <w:spacing w:before="40" w:after="40" w:line="200" w:lineRule="exact"/>
              <w:ind w:left="86" w:right="43"/>
              <w:rPr>
                <w:sz w:val="17"/>
              </w:rPr>
            </w:pPr>
            <w:r w:rsidRPr="006D45F8">
              <w:rPr>
                <w:rFonts w:asciiTheme="majorBidi" w:hAnsiTheme="majorBidi" w:cstheme="majorBidi"/>
                <w:sz w:val="17"/>
              </w:rPr>
              <w:t>Rules of procedure of the Conference on Disarmament (sect. X)</w:t>
            </w:r>
          </w:p>
        </w:tc>
      </w:tr>
    </w:tbl>
    <w:p w14:paraId="14026EEA" w14:textId="77777777" w:rsidR="00FC3D39" w:rsidRPr="006D45F8" w:rsidRDefault="00FC3D39" w:rsidP="00FC3D39">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szCs w:val="20"/>
        </w:rPr>
      </w:pPr>
    </w:p>
    <w:p w14:paraId="243D2967" w14:textId="77777777" w:rsidR="00FC3D39" w:rsidRPr="006D45F8" w:rsidRDefault="00FC3D39" w:rsidP="00FC3D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szCs w:val="20"/>
        </w:rPr>
        <w:sectPr w:rsidR="00FC3D39" w:rsidRPr="006D45F8" w:rsidSect="00FC3D39">
          <w:endnotePr>
            <w:numFmt w:val="decimal"/>
          </w:endnotePr>
          <w:type w:val="continuous"/>
          <w:pgSz w:w="12240" w:h="15840"/>
          <w:pgMar w:top="1440" w:right="1195" w:bottom="1152" w:left="1195" w:header="432" w:footer="504" w:gutter="0"/>
          <w:cols w:num="2" w:space="240"/>
          <w:noEndnote/>
          <w:docGrid w:linePitch="360"/>
        </w:sectPr>
      </w:pPr>
    </w:p>
    <w:p w14:paraId="1047A233" w14:textId="77777777" w:rsidR="001A73C3" w:rsidRPr="006D45F8" w:rsidRDefault="001A73C3" w:rsidP="004704D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rPr>
      </w:pPr>
    </w:p>
    <w:p w14:paraId="3F694A79" w14:textId="3E59A625" w:rsidR="004F774F" w:rsidRPr="006D45F8" w:rsidRDefault="004F774F" w:rsidP="00C9345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Economic and Social Council resolution</w:t>
      </w:r>
    </w:p>
    <w:p w14:paraId="455AC778"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F0BDED" w14:textId="77777777" w:rsidR="00C93451"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C93451" w:rsidRPr="006D45F8" w:rsidSect="00FC3D3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C3D39" w:rsidRPr="006D45F8" w14:paraId="3B51E50F" w14:textId="77777777" w:rsidTr="00AF240A">
        <w:tc>
          <w:tcPr>
            <w:tcW w:w="1465" w:type="pct"/>
            <w:shd w:val="clear" w:color="auto" w:fill="auto"/>
          </w:tcPr>
          <w:p w14:paraId="02506206" w14:textId="6BC3E88F" w:rsidR="00FC3D39" w:rsidRPr="006D45F8" w:rsidRDefault="00FC3D39" w:rsidP="00FC3D39">
            <w:pPr>
              <w:tabs>
                <w:tab w:val="left" w:pos="288"/>
                <w:tab w:val="left" w:pos="576"/>
                <w:tab w:val="left" w:pos="864"/>
                <w:tab w:val="left" w:pos="1152"/>
              </w:tabs>
              <w:spacing w:before="40" w:after="40" w:line="200" w:lineRule="exact"/>
              <w:ind w:right="43"/>
              <w:rPr>
                <w:sz w:val="17"/>
              </w:rPr>
            </w:pPr>
            <w:hyperlink r:id="rId63" w:history="1">
              <w:r w:rsidRPr="006D45F8">
                <w:rPr>
                  <w:rStyle w:val="Hyperlink"/>
                  <w:sz w:val="17"/>
                </w:rPr>
                <w:t>36 (IV)</w:t>
              </w:r>
            </w:hyperlink>
          </w:p>
        </w:tc>
        <w:tc>
          <w:tcPr>
            <w:tcW w:w="3535" w:type="pct"/>
            <w:shd w:val="clear" w:color="auto" w:fill="auto"/>
          </w:tcPr>
          <w:p w14:paraId="60CD3407" w14:textId="02471B0B" w:rsidR="00FC3D39" w:rsidRPr="006D45F8" w:rsidRDefault="00FC3D39" w:rsidP="00FC3D39">
            <w:pPr>
              <w:tabs>
                <w:tab w:val="left" w:pos="288"/>
                <w:tab w:val="left" w:pos="576"/>
                <w:tab w:val="left" w:pos="864"/>
                <w:tab w:val="left" w:pos="1152"/>
              </w:tabs>
              <w:spacing w:before="40" w:after="40" w:line="200" w:lineRule="exact"/>
              <w:ind w:left="86" w:right="43"/>
              <w:rPr>
                <w:sz w:val="17"/>
              </w:rPr>
            </w:pPr>
            <w:r w:rsidRPr="006D45F8">
              <w:rPr>
                <w:sz w:val="17"/>
              </w:rPr>
              <w:t>Economic Commission for Europe</w:t>
            </w:r>
          </w:p>
        </w:tc>
      </w:tr>
    </w:tbl>
    <w:p w14:paraId="46A31352" w14:textId="7CE526E6" w:rsidR="004F774F" w:rsidRPr="006D45F8" w:rsidRDefault="004F774F" w:rsidP="00FC3D39">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6B2DFD4" w14:textId="77777777" w:rsidR="00C93451" w:rsidRPr="006D45F8" w:rsidRDefault="00C93451" w:rsidP="00FC3D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C93451" w:rsidRPr="006D45F8" w:rsidSect="00C93451">
          <w:endnotePr>
            <w:numFmt w:val="decimal"/>
          </w:endnotePr>
          <w:type w:val="continuous"/>
          <w:pgSz w:w="12240" w:h="15840"/>
          <w:pgMar w:top="1440" w:right="1195" w:bottom="1152" w:left="1195" w:header="432" w:footer="504" w:gutter="0"/>
          <w:cols w:num="2" w:space="240"/>
          <w:noEndnote/>
          <w:docGrid w:linePitch="360"/>
        </w:sectPr>
      </w:pPr>
    </w:p>
    <w:p w14:paraId="1B95439E" w14:textId="77777777" w:rsidR="00FC3D39" w:rsidRPr="006D45F8" w:rsidRDefault="00FC3D39" w:rsidP="00FC3D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2FA876" w14:textId="77777777" w:rsidR="004F774F" w:rsidRPr="006D45F8" w:rsidRDefault="004F774F" w:rsidP="004B446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Conference management, Vienna</w:t>
      </w:r>
    </w:p>
    <w:p w14:paraId="385E90B5" w14:textId="77777777" w:rsidR="004F774F" w:rsidRPr="006D45F8" w:rsidRDefault="004F774F" w:rsidP="00FC3D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E2416E" w14:textId="77777777" w:rsidR="004F774F" w:rsidRPr="006D45F8" w:rsidRDefault="004F774F" w:rsidP="00C9345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General Assembly resolutions</w:t>
      </w:r>
    </w:p>
    <w:p w14:paraId="68F4CBFC"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394423" w14:textId="77777777" w:rsidR="00C93451"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C93451" w:rsidRPr="006D45F8" w:rsidSect="00C9345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622EB" w:rsidRPr="006D45F8" w14:paraId="10784F2C" w14:textId="77777777" w:rsidTr="00AF240A">
        <w:tc>
          <w:tcPr>
            <w:tcW w:w="1465" w:type="pct"/>
            <w:shd w:val="clear" w:color="auto" w:fill="auto"/>
          </w:tcPr>
          <w:p w14:paraId="5E4BAB7A" w14:textId="6A49A49B" w:rsidR="002622EB" w:rsidRPr="006D45F8" w:rsidRDefault="002622EB" w:rsidP="002622EB">
            <w:pPr>
              <w:tabs>
                <w:tab w:val="left" w:pos="288"/>
                <w:tab w:val="left" w:pos="576"/>
                <w:tab w:val="left" w:pos="864"/>
                <w:tab w:val="left" w:pos="1152"/>
              </w:tabs>
              <w:spacing w:before="40" w:after="40" w:line="200" w:lineRule="exact"/>
              <w:ind w:right="43"/>
              <w:rPr>
                <w:sz w:val="17"/>
              </w:rPr>
            </w:pPr>
            <w:hyperlink r:id="rId64" w:history="1">
              <w:r w:rsidRPr="006D45F8">
                <w:rPr>
                  <w:rStyle w:val="Hyperlink"/>
                  <w:kern w:val="14"/>
                  <w:sz w:val="17"/>
                  <w:szCs w:val="17"/>
                </w:rPr>
                <w:t>913 (X)</w:t>
              </w:r>
            </w:hyperlink>
            <w:r w:rsidRPr="006D45F8">
              <w:rPr>
                <w:kern w:val="14"/>
                <w:sz w:val="17"/>
                <w:szCs w:val="17"/>
              </w:rPr>
              <w:t xml:space="preserve"> </w:t>
            </w:r>
          </w:p>
        </w:tc>
        <w:tc>
          <w:tcPr>
            <w:tcW w:w="3535" w:type="pct"/>
            <w:shd w:val="clear" w:color="auto" w:fill="auto"/>
          </w:tcPr>
          <w:p w14:paraId="17FE43B6" w14:textId="5674F1A2" w:rsidR="002622EB" w:rsidRPr="006D45F8" w:rsidRDefault="002622EB" w:rsidP="002622EB">
            <w:pPr>
              <w:tabs>
                <w:tab w:val="left" w:pos="288"/>
                <w:tab w:val="left" w:pos="576"/>
                <w:tab w:val="left" w:pos="864"/>
                <w:tab w:val="left" w:pos="1152"/>
              </w:tabs>
              <w:spacing w:before="40" w:after="40" w:line="200" w:lineRule="exact"/>
              <w:ind w:left="86" w:right="43"/>
              <w:rPr>
                <w:sz w:val="17"/>
              </w:rPr>
            </w:pPr>
            <w:r w:rsidRPr="006D45F8">
              <w:rPr>
                <w:kern w:val="14"/>
                <w:sz w:val="17"/>
                <w:szCs w:val="17"/>
              </w:rPr>
              <w:t xml:space="preserve">Effects of atomic radiation </w:t>
            </w:r>
          </w:p>
        </w:tc>
      </w:tr>
      <w:tr w:rsidR="005D4DC5" w:rsidRPr="006D45F8" w14:paraId="2C9C21D2" w14:textId="77777777" w:rsidTr="00DF2650">
        <w:tc>
          <w:tcPr>
            <w:tcW w:w="1465" w:type="pct"/>
            <w:shd w:val="clear" w:color="auto" w:fill="auto"/>
          </w:tcPr>
          <w:p w14:paraId="277FBB86" w14:textId="01C9176F" w:rsidR="005D4DC5" w:rsidRPr="006D45F8" w:rsidRDefault="005D4DC5" w:rsidP="00DF2650">
            <w:pPr>
              <w:tabs>
                <w:tab w:val="left" w:pos="288"/>
                <w:tab w:val="left" w:pos="576"/>
                <w:tab w:val="left" w:pos="864"/>
                <w:tab w:val="left" w:pos="1152"/>
              </w:tabs>
              <w:spacing w:before="40" w:after="40" w:line="200" w:lineRule="exact"/>
              <w:ind w:right="43"/>
            </w:pPr>
            <w:hyperlink r:id="rId65" w:history="1">
              <w:r w:rsidRPr="006D45F8">
                <w:rPr>
                  <w:rStyle w:val="Hyperlink"/>
                  <w:kern w:val="14"/>
                  <w:sz w:val="17"/>
                  <w:szCs w:val="17"/>
                </w:rPr>
                <w:t>1145 (XII)</w:t>
              </w:r>
            </w:hyperlink>
          </w:p>
        </w:tc>
        <w:tc>
          <w:tcPr>
            <w:tcW w:w="3535" w:type="pct"/>
            <w:shd w:val="clear" w:color="auto" w:fill="auto"/>
          </w:tcPr>
          <w:p w14:paraId="6A49CF21" w14:textId="77777777" w:rsidR="005D4DC5" w:rsidRPr="006D45F8" w:rsidRDefault="005D4DC5" w:rsidP="00DF2650">
            <w:pPr>
              <w:tabs>
                <w:tab w:val="left" w:pos="288"/>
                <w:tab w:val="left" w:pos="576"/>
                <w:tab w:val="left" w:pos="864"/>
                <w:tab w:val="left" w:pos="1152"/>
              </w:tabs>
              <w:spacing w:before="40" w:after="40" w:line="200" w:lineRule="exact"/>
              <w:ind w:left="86" w:right="43"/>
              <w:rPr>
                <w:kern w:val="14"/>
                <w:sz w:val="17"/>
                <w:szCs w:val="17"/>
              </w:rPr>
            </w:pPr>
            <w:r w:rsidRPr="006D45F8">
              <w:rPr>
                <w:kern w:val="14"/>
                <w:sz w:val="17"/>
                <w:szCs w:val="17"/>
              </w:rPr>
              <w:t>Agreement governing the relationship between the United Nations and the International Atomic Energy Agency</w:t>
            </w:r>
          </w:p>
        </w:tc>
      </w:tr>
      <w:tr w:rsidR="002622EB" w:rsidRPr="006D45F8" w14:paraId="07CDAFD3" w14:textId="77777777" w:rsidTr="00AF240A">
        <w:tc>
          <w:tcPr>
            <w:tcW w:w="1465" w:type="pct"/>
            <w:shd w:val="clear" w:color="auto" w:fill="auto"/>
          </w:tcPr>
          <w:p w14:paraId="6C3268F1" w14:textId="183082FB" w:rsidR="002622EB" w:rsidRPr="006D45F8" w:rsidRDefault="002622EB" w:rsidP="002622EB">
            <w:pPr>
              <w:tabs>
                <w:tab w:val="left" w:pos="288"/>
                <w:tab w:val="left" w:pos="576"/>
                <w:tab w:val="left" w:pos="864"/>
                <w:tab w:val="left" w:pos="1152"/>
              </w:tabs>
              <w:spacing w:before="40" w:after="40" w:line="200" w:lineRule="exact"/>
              <w:ind w:right="43"/>
            </w:pPr>
            <w:hyperlink r:id="rId66" w:history="1">
              <w:r w:rsidRPr="006D45F8">
                <w:rPr>
                  <w:rStyle w:val="Hyperlink"/>
                  <w:kern w:val="14"/>
                  <w:sz w:val="17"/>
                  <w:szCs w:val="17"/>
                </w:rPr>
                <w:t>1472 (XIV)</w:t>
              </w:r>
            </w:hyperlink>
            <w:r w:rsidRPr="006D45F8">
              <w:rPr>
                <w:kern w:val="14"/>
                <w:sz w:val="17"/>
                <w:szCs w:val="17"/>
              </w:rPr>
              <w:t xml:space="preserve"> A; </w:t>
            </w:r>
            <w:hyperlink r:id="rId67" w:history="1">
              <w:r w:rsidRPr="006D45F8">
                <w:rPr>
                  <w:rStyle w:val="Hyperlink"/>
                  <w:kern w:val="14"/>
                  <w:sz w:val="17"/>
                  <w:szCs w:val="17"/>
                </w:rPr>
                <w:t>69/85</w:t>
              </w:r>
            </w:hyperlink>
          </w:p>
        </w:tc>
        <w:tc>
          <w:tcPr>
            <w:tcW w:w="3535" w:type="pct"/>
            <w:shd w:val="clear" w:color="auto" w:fill="auto"/>
          </w:tcPr>
          <w:p w14:paraId="64F0DFFC" w14:textId="1B36C715" w:rsidR="002622EB" w:rsidRPr="006D45F8" w:rsidRDefault="002622EB" w:rsidP="002622EB">
            <w:pPr>
              <w:tabs>
                <w:tab w:val="left" w:pos="288"/>
                <w:tab w:val="left" w:pos="576"/>
                <w:tab w:val="left" w:pos="864"/>
                <w:tab w:val="left" w:pos="1152"/>
              </w:tabs>
              <w:spacing w:before="40" w:after="40" w:line="200" w:lineRule="exact"/>
              <w:ind w:left="86" w:right="43"/>
              <w:rPr>
                <w:kern w:val="14"/>
                <w:sz w:val="17"/>
                <w:szCs w:val="17"/>
              </w:rPr>
            </w:pPr>
            <w:r w:rsidRPr="006D45F8">
              <w:rPr>
                <w:kern w:val="14"/>
                <w:sz w:val="17"/>
                <w:szCs w:val="17"/>
              </w:rPr>
              <w:t xml:space="preserve">International cooperation in the peaceful uses of outer space </w:t>
            </w:r>
          </w:p>
        </w:tc>
      </w:tr>
      <w:tr w:rsidR="002622EB" w:rsidRPr="006D45F8" w14:paraId="0CAA58ED" w14:textId="77777777" w:rsidTr="00AF240A">
        <w:tc>
          <w:tcPr>
            <w:tcW w:w="1465" w:type="pct"/>
            <w:shd w:val="clear" w:color="auto" w:fill="auto"/>
          </w:tcPr>
          <w:p w14:paraId="3AEEC535" w14:textId="44CF93DA" w:rsidR="002622EB" w:rsidRPr="006D45F8" w:rsidRDefault="002622EB" w:rsidP="002622EB">
            <w:pPr>
              <w:tabs>
                <w:tab w:val="left" w:pos="288"/>
                <w:tab w:val="left" w:pos="576"/>
                <w:tab w:val="left" w:pos="864"/>
                <w:tab w:val="left" w:pos="1152"/>
              </w:tabs>
              <w:spacing w:before="40" w:after="40" w:line="200" w:lineRule="exact"/>
              <w:ind w:right="43"/>
            </w:pPr>
            <w:hyperlink r:id="rId68" w:history="1">
              <w:r w:rsidRPr="006D45F8">
                <w:rPr>
                  <w:rStyle w:val="Hyperlink"/>
                  <w:kern w:val="14"/>
                  <w:sz w:val="17"/>
                  <w:szCs w:val="17"/>
                </w:rPr>
                <w:t>2152 (XXI)</w:t>
              </w:r>
            </w:hyperlink>
            <w:r w:rsidRPr="006D45F8">
              <w:rPr>
                <w:kern w:val="14"/>
                <w:sz w:val="17"/>
                <w:szCs w:val="17"/>
              </w:rPr>
              <w:t xml:space="preserve"> </w:t>
            </w:r>
          </w:p>
        </w:tc>
        <w:tc>
          <w:tcPr>
            <w:tcW w:w="3535" w:type="pct"/>
            <w:shd w:val="clear" w:color="auto" w:fill="auto"/>
          </w:tcPr>
          <w:p w14:paraId="75104816" w14:textId="7EA501CC" w:rsidR="002622EB" w:rsidRPr="006D45F8" w:rsidRDefault="002622EB" w:rsidP="002622EB">
            <w:pPr>
              <w:tabs>
                <w:tab w:val="left" w:pos="288"/>
                <w:tab w:val="left" w:pos="576"/>
                <w:tab w:val="left" w:pos="864"/>
                <w:tab w:val="left" w:pos="1152"/>
              </w:tabs>
              <w:spacing w:before="40" w:after="40" w:line="200" w:lineRule="exact"/>
              <w:ind w:left="86" w:right="43"/>
              <w:rPr>
                <w:kern w:val="14"/>
                <w:sz w:val="17"/>
                <w:szCs w:val="17"/>
              </w:rPr>
            </w:pPr>
            <w:r w:rsidRPr="006D45F8">
              <w:rPr>
                <w:kern w:val="14"/>
                <w:sz w:val="17"/>
                <w:szCs w:val="17"/>
              </w:rPr>
              <w:t xml:space="preserve">United Nations Industrial Development Organization </w:t>
            </w:r>
          </w:p>
        </w:tc>
      </w:tr>
      <w:tr w:rsidR="002622EB" w:rsidRPr="006D45F8" w14:paraId="6A25C255" w14:textId="77777777" w:rsidTr="00AF240A">
        <w:tc>
          <w:tcPr>
            <w:tcW w:w="1465" w:type="pct"/>
            <w:shd w:val="clear" w:color="auto" w:fill="auto"/>
          </w:tcPr>
          <w:p w14:paraId="6243A85E" w14:textId="326C0933" w:rsidR="002622EB" w:rsidRPr="006D45F8" w:rsidRDefault="002622EB" w:rsidP="002622EB">
            <w:pPr>
              <w:tabs>
                <w:tab w:val="left" w:pos="288"/>
                <w:tab w:val="left" w:pos="576"/>
                <w:tab w:val="left" w:pos="864"/>
                <w:tab w:val="left" w:pos="1152"/>
              </w:tabs>
              <w:spacing w:before="40" w:after="40" w:line="200" w:lineRule="exact"/>
              <w:ind w:right="43"/>
            </w:pPr>
            <w:hyperlink r:id="rId69" w:history="1">
              <w:r w:rsidRPr="006D45F8">
                <w:rPr>
                  <w:rStyle w:val="Hyperlink"/>
                  <w:kern w:val="14"/>
                  <w:sz w:val="17"/>
                  <w:szCs w:val="17"/>
                </w:rPr>
                <w:t>2205 (XXI)</w:t>
              </w:r>
            </w:hyperlink>
            <w:r w:rsidRPr="006D45F8">
              <w:rPr>
                <w:kern w:val="14"/>
                <w:sz w:val="17"/>
                <w:szCs w:val="17"/>
              </w:rPr>
              <w:t xml:space="preserve"> </w:t>
            </w:r>
          </w:p>
        </w:tc>
        <w:tc>
          <w:tcPr>
            <w:tcW w:w="3535" w:type="pct"/>
            <w:shd w:val="clear" w:color="auto" w:fill="auto"/>
          </w:tcPr>
          <w:p w14:paraId="589F1642" w14:textId="38FB4D76" w:rsidR="002622EB" w:rsidRPr="006D45F8" w:rsidRDefault="002622EB" w:rsidP="002622EB">
            <w:pPr>
              <w:tabs>
                <w:tab w:val="left" w:pos="288"/>
                <w:tab w:val="left" w:pos="576"/>
                <w:tab w:val="left" w:pos="864"/>
                <w:tab w:val="left" w:pos="1152"/>
              </w:tabs>
              <w:spacing w:before="40" w:after="40" w:line="200" w:lineRule="exact"/>
              <w:ind w:left="86" w:right="43"/>
              <w:rPr>
                <w:kern w:val="14"/>
                <w:sz w:val="17"/>
                <w:szCs w:val="17"/>
              </w:rPr>
            </w:pPr>
            <w:r w:rsidRPr="006D45F8">
              <w:rPr>
                <w:kern w:val="14"/>
                <w:sz w:val="17"/>
                <w:szCs w:val="17"/>
              </w:rPr>
              <w:t xml:space="preserve">Establishment of the United Nations Commission on International Trade Law </w:t>
            </w:r>
          </w:p>
        </w:tc>
      </w:tr>
      <w:tr w:rsidR="002622EB" w:rsidRPr="006D45F8" w14:paraId="17D1D8DD" w14:textId="77777777" w:rsidTr="00AF240A">
        <w:tc>
          <w:tcPr>
            <w:tcW w:w="1465" w:type="pct"/>
            <w:shd w:val="clear" w:color="auto" w:fill="auto"/>
          </w:tcPr>
          <w:p w14:paraId="2C070E5B" w14:textId="0896EE6A" w:rsidR="002622EB" w:rsidRPr="006D45F8" w:rsidRDefault="002622EB" w:rsidP="002622EB">
            <w:pPr>
              <w:tabs>
                <w:tab w:val="left" w:pos="288"/>
                <w:tab w:val="left" w:pos="576"/>
                <w:tab w:val="left" w:pos="864"/>
                <w:tab w:val="left" w:pos="1152"/>
              </w:tabs>
              <w:spacing w:before="40" w:after="40" w:line="200" w:lineRule="exact"/>
              <w:ind w:right="43"/>
            </w:pPr>
            <w:hyperlink r:id="rId70" w:history="1">
              <w:r w:rsidRPr="006D45F8">
                <w:rPr>
                  <w:rStyle w:val="Hyperlink"/>
                  <w:kern w:val="14"/>
                  <w:sz w:val="17"/>
                  <w:szCs w:val="17"/>
                </w:rPr>
                <w:t>50/245</w:t>
              </w:r>
            </w:hyperlink>
          </w:p>
        </w:tc>
        <w:tc>
          <w:tcPr>
            <w:tcW w:w="3535" w:type="pct"/>
            <w:shd w:val="clear" w:color="auto" w:fill="auto"/>
          </w:tcPr>
          <w:p w14:paraId="25BE7D18" w14:textId="117C9F17" w:rsidR="002622EB" w:rsidRPr="006D45F8" w:rsidRDefault="002622EB" w:rsidP="002622EB">
            <w:pPr>
              <w:tabs>
                <w:tab w:val="left" w:pos="288"/>
                <w:tab w:val="left" w:pos="576"/>
                <w:tab w:val="left" w:pos="864"/>
                <w:tab w:val="left" w:pos="1152"/>
              </w:tabs>
              <w:spacing w:before="40" w:after="40" w:line="200" w:lineRule="exact"/>
              <w:ind w:left="86" w:right="43"/>
              <w:rPr>
                <w:kern w:val="14"/>
                <w:sz w:val="17"/>
                <w:szCs w:val="17"/>
              </w:rPr>
            </w:pPr>
            <w:r w:rsidRPr="006D45F8">
              <w:rPr>
                <w:kern w:val="14"/>
                <w:sz w:val="17"/>
                <w:szCs w:val="17"/>
              </w:rPr>
              <w:t xml:space="preserve">Comprehensive Nuclear-Test-Ban Treaty </w:t>
            </w:r>
          </w:p>
        </w:tc>
      </w:tr>
      <w:tr w:rsidR="002622EB" w:rsidRPr="006D45F8" w14:paraId="1F7A69CC" w14:textId="77777777" w:rsidTr="00AF240A">
        <w:tc>
          <w:tcPr>
            <w:tcW w:w="1465" w:type="pct"/>
            <w:shd w:val="clear" w:color="auto" w:fill="auto"/>
          </w:tcPr>
          <w:p w14:paraId="63B1D3D5" w14:textId="73EBF18E" w:rsidR="002622EB" w:rsidRPr="006D45F8" w:rsidRDefault="002622EB" w:rsidP="002622EB">
            <w:pPr>
              <w:tabs>
                <w:tab w:val="left" w:pos="288"/>
                <w:tab w:val="left" w:pos="576"/>
                <w:tab w:val="left" w:pos="864"/>
                <w:tab w:val="left" w:pos="1152"/>
              </w:tabs>
              <w:spacing w:before="40" w:after="40" w:line="200" w:lineRule="exact"/>
              <w:ind w:right="43"/>
            </w:pPr>
            <w:hyperlink r:id="rId71" w:history="1">
              <w:r w:rsidRPr="006D45F8">
                <w:rPr>
                  <w:rStyle w:val="Hyperlink"/>
                  <w:kern w:val="14"/>
                  <w:sz w:val="17"/>
                  <w:szCs w:val="17"/>
                </w:rPr>
                <w:t>55/25</w:t>
              </w:r>
            </w:hyperlink>
            <w:r w:rsidRPr="006D45F8">
              <w:rPr>
                <w:kern w:val="14"/>
                <w:sz w:val="17"/>
                <w:szCs w:val="17"/>
              </w:rPr>
              <w:t xml:space="preserve"> </w:t>
            </w:r>
          </w:p>
        </w:tc>
        <w:tc>
          <w:tcPr>
            <w:tcW w:w="3535" w:type="pct"/>
            <w:shd w:val="clear" w:color="auto" w:fill="auto"/>
          </w:tcPr>
          <w:p w14:paraId="38188385" w14:textId="571087C1" w:rsidR="002622EB" w:rsidRPr="006D45F8" w:rsidRDefault="002622EB" w:rsidP="002622EB">
            <w:pPr>
              <w:tabs>
                <w:tab w:val="left" w:pos="288"/>
                <w:tab w:val="left" w:pos="576"/>
                <w:tab w:val="left" w:pos="864"/>
                <w:tab w:val="left" w:pos="1152"/>
              </w:tabs>
              <w:spacing w:before="40" w:after="40" w:line="200" w:lineRule="exact"/>
              <w:ind w:left="86" w:right="43"/>
              <w:rPr>
                <w:kern w:val="14"/>
                <w:sz w:val="17"/>
                <w:szCs w:val="17"/>
              </w:rPr>
            </w:pPr>
            <w:r w:rsidRPr="006D45F8">
              <w:rPr>
                <w:kern w:val="14"/>
                <w:sz w:val="17"/>
                <w:szCs w:val="17"/>
              </w:rPr>
              <w:t xml:space="preserve">United Nations Convention against Transnational Organized Crime </w:t>
            </w:r>
          </w:p>
        </w:tc>
      </w:tr>
      <w:tr w:rsidR="002622EB" w:rsidRPr="006D45F8" w14:paraId="51093EC4" w14:textId="77777777" w:rsidTr="00AF240A">
        <w:tc>
          <w:tcPr>
            <w:tcW w:w="1465" w:type="pct"/>
            <w:shd w:val="clear" w:color="auto" w:fill="auto"/>
          </w:tcPr>
          <w:p w14:paraId="5D7089C0" w14:textId="127B4DF1" w:rsidR="002622EB" w:rsidRPr="006D45F8" w:rsidRDefault="002622EB" w:rsidP="002622EB">
            <w:pPr>
              <w:tabs>
                <w:tab w:val="left" w:pos="288"/>
                <w:tab w:val="left" w:pos="576"/>
                <w:tab w:val="left" w:pos="864"/>
                <w:tab w:val="left" w:pos="1152"/>
              </w:tabs>
              <w:spacing w:before="40" w:after="40" w:line="200" w:lineRule="exact"/>
              <w:ind w:right="43"/>
            </w:pPr>
            <w:hyperlink r:id="rId72" w:history="1">
              <w:r w:rsidRPr="006D45F8">
                <w:rPr>
                  <w:rStyle w:val="Hyperlink"/>
                  <w:kern w:val="14"/>
                  <w:sz w:val="17"/>
                  <w:szCs w:val="17"/>
                </w:rPr>
                <w:t>55/255</w:t>
              </w:r>
            </w:hyperlink>
            <w:r w:rsidRPr="006D45F8">
              <w:rPr>
                <w:kern w:val="14"/>
                <w:sz w:val="17"/>
                <w:szCs w:val="17"/>
              </w:rPr>
              <w:t xml:space="preserve"> </w:t>
            </w:r>
          </w:p>
        </w:tc>
        <w:tc>
          <w:tcPr>
            <w:tcW w:w="3535" w:type="pct"/>
            <w:shd w:val="clear" w:color="auto" w:fill="auto"/>
          </w:tcPr>
          <w:p w14:paraId="41616916" w14:textId="7601F6B6" w:rsidR="002622EB" w:rsidRPr="006D45F8" w:rsidRDefault="002622EB" w:rsidP="002622EB">
            <w:pPr>
              <w:tabs>
                <w:tab w:val="left" w:pos="288"/>
                <w:tab w:val="left" w:pos="576"/>
                <w:tab w:val="left" w:pos="864"/>
                <w:tab w:val="left" w:pos="1152"/>
              </w:tabs>
              <w:spacing w:before="40" w:after="40" w:line="200" w:lineRule="exact"/>
              <w:ind w:left="86" w:right="43"/>
              <w:rPr>
                <w:kern w:val="14"/>
                <w:sz w:val="17"/>
                <w:szCs w:val="17"/>
              </w:rPr>
            </w:pPr>
            <w:r w:rsidRPr="006D45F8">
              <w:rPr>
                <w:kern w:val="14"/>
                <w:sz w:val="17"/>
                <w:szCs w:val="17"/>
              </w:rPr>
              <w:t>Protocol against the Illicit Manufacturing of and Trafficking in Firearms, Their Parts and</w:t>
            </w:r>
            <w:r w:rsidRPr="006D45F8">
              <w:rPr>
                <w:spacing w:val="2"/>
                <w:w w:val="101"/>
                <w:kern w:val="14"/>
                <w:sz w:val="17"/>
                <w:szCs w:val="17"/>
              </w:rPr>
              <w:t xml:space="preserve"> Components and Ammunition, supplementing </w:t>
            </w:r>
            <w:r w:rsidRPr="006D45F8">
              <w:rPr>
                <w:kern w:val="14"/>
                <w:sz w:val="17"/>
                <w:szCs w:val="17"/>
              </w:rPr>
              <w:t>the United Nations Convention against Transnational Organized Crime</w:t>
            </w:r>
          </w:p>
        </w:tc>
      </w:tr>
      <w:tr w:rsidR="002622EB" w:rsidRPr="006D45F8" w14:paraId="33BB9B76" w14:textId="77777777" w:rsidTr="00AF240A">
        <w:tc>
          <w:tcPr>
            <w:tcW w:w="1465" w:type="pct"/>
            <w:shd w:val="clear" w:color="auto" w:fill="auto"/>
          </w:tcPr>
          <w:p w14:paraId="1F637422" w14:textId="39B1921E" w:rsidR="002622EB" w:rsidRPr="006D45F8" w:rsidRDefault="002622EB" w:rsidP="002622EB">
            <w:pPr>
              <w:tabs>
                <w:tab w:val="left" w:pos="288"/>
                <w:tab w:val="left" w:pos="576"/>
                <w:tab w:val="left" w:pos="864"/>
                <w:tab w:val="left" w:pos="1152"/>
              </w:tabs>
              <w:spacing w:before="40" w:after="40" w:line="200" w:lineRule="exact"/>
              <w:ind w:right="43"/>
            </w:pPr>
            <w:hyperlink r:id="rId73" w:history="1">
              <w:r w:rsidRPr="006D45F8">
                <w:rPr>
                  <w:rStyle w:val="Hyperlink"/>
                  <w:kern w:val="14"/>
                  <w:sz w:val="17"/>
                  <w:szCs w:val="17"/>
                </w:rPr>
                <w:t>58/4</w:t>
              </w:r>
            </w:hyperlink>
            <w:r w:rsidRPr="006D45F8">
              <w:rPr>
                <w:kern w:val="14"/>
                <w:sz w:val="17"/>
                <w:szCs w:val="17"/>
              </w:rPr>
              <w:t xml:space="preserve"> </w:t>
            </w:r>
          </w:p>
        </w:tc>
        <w:tc>
          <w:tcPr>
            <w:tcW w:w="3535" w:type="pct"/>
            <w:shd w:val="clear" w:color="auto" w:fill="auto"/>
          </w:tcPr>
          <w:p w14:paraId="456AF812" w14:textId="4328010C" w:rsidR="002622EB" w:rsidRPr="006D45F8" w:rsidRDefault="002622EB" w:rsidP="002622EB">
            <w:pPr>
              <w:tabs>
                <w:tab w:val="left" w:pos="288"/>
                <w:tab w:val="left" w:pos="576"/>
                <w:tab w:val="left" w:pos="864"/>
                <w:tab w:val="left" w:pos="1152"/>
              </w:tabs>
              <w:spacing w:before="40" w:after="40" w:line="200" w:lineRule="exact"/>
              <w:ind w:left="86" w:right="43"/>
              <w:rPr>
                <w:kern w:val="14"/>
                <w:sz w:val="17"/>
                <w:szCs w:val="17"/>
              </w:rPr>
            </w:pPr>
            <w:r w:rsidRPr="006D45F8">
              <w:rPr>
                <w:w w:val="102"/>
                <w:kern w:val="14"/>
                <w:sz w:val="17"/>
                <w:szCs w:val="17"/>
              </w:rPr>
              <w:t>United Nations Convention against Corruption</w:t>
            </w:r>
          </w:p>
        </w:tc>
      </w:tr>
      <w:tr w:rsidR="002622EB" w:rsidRPr="006D45F8" w14:paraId="55453683" w14:textId="77777777" w:rsidTr="00AF240A">
        <w:tc>
          <w:tcPr>
            <w:tcW w:w="1465" w:type="pct"/>
            <w:shd w:val="clear" w:color="auto" w:fill="auto"/>
          </w:tcPr>
          <w:p w14:paraId="422F44F0" w14:textId="5856CBD6" w:rsidR="002622EB" w:rsidRPr="006D45F8" w:rsidRDefault="002622EB" w:rsidP="002622EB">
            <w:pPr>
              <w:tabs>
                <w:tab w:val="left" w:pos="288"/>
                <w:tab w:val="left" w:pos="576"/>
                <w:tab w:val="left" w:pos="864"/>
                <w:tab w:val="left" w:pos="1152"/>
              </w:tabs>
              <w:spacing w:before="40" w:after="40" w:line="200" w:lineRule="exact"/>
              <w:ind w:right="43"/>
            </w:pPr>
            <w:hyperlink r:id="rId74" w:history="1">
              <w:r w:rsidRPr="006D45F8">
                <w:rPr>
                  <w:rStyle w:val="Hyperlink"/>
                  <w:kern w:val="14"/>
                  <w:sz w:val="17"/>
                  <w:szCs w:val="17"/>
                </w:rPr>
                <w:t>68/1</w:t>
              </w:r>
            </w:hyperlink>
          </w:p>
        </w:tc>
        <w:tc>
          <w:tcPr>
            <w:tcW w:w="3535" w:type="pct"/>
            <w:shd w:val="clear" w:color="auto" w:fill="auto"/>
          </w:tcPr>
          <w:p w14:paraId="2A749357" w14:textId="0DF87E29" w:rsidR="002622EB" w:rsidRPr="006D45F8" w:rsidRDefault="002622EB" w:rsidP="002622EB">
            <w:pPr>
              <w:tabs>
                <w:tab w:val="left" w:pos="288"/>
                <w:tab w:val="left" w:pos="576"/>
                <w:tab w:val="left" w:pos="864"/>
                <w:tab w:val="left" w:pos="1152"/>
              </w:tabs>
              <w:spacing w:before="40" w:after="40" w:line="200" w:lineRule="exact"/>
              <w:ind w:left="86" w:right="43"/>
              <w:rPr>
                <w:w w:val="102"/>
                <w:kern w:val="14"/>
                <w:sz w:val="17"/>
                <w:szCs w:val="17"/>
              </w:rPr>
            </w:pPr>
            <w:r w:rsidRPr="006D45F8">
              <w:rPr>
                <w:kern w:val="14"/>
                <w:sz w:val="17"/>
                <w:szCs w:val="17"/>
              </w:rPr>
              <w:t xml:space="preserve">Review of the implementation of General Assembly resolution </w:t>
            </w:r>
            <w:hyperlink r:id="rId75" w:history="1">
              <w:r w:rsidRPr="006D45F8">
                <w:rPr>
                  <w:rStyle w:val="Hyperlink"/>
                  <w:kern w:val="14"/>
                  <w:sz w:val="17"/>
                  <w:szCs w:val="17"/>
                </w:rPr>
                <w:t>61/16</w:t>
              </w:r>
            </w:hyperlink>
            <w:r w:rsidRPr="006D45F8">
              <w:rPr>
                <w:kern w:val="14"/>
                <w:sz w:val="17"/>
                <w:szCs w:val="17"/>
              </w:rPr>
              <w:t xml:space="preserve"> on the strengthening of the Economic and Social Council</w:t>
            </w:r>
          </w:p>
        </w:tc>
      </w:tr>
      <w:tr w:rsidR="002622EB" w:rsidRPr="006D45F8" w14:paraId="374EC937" w14:textId="77777777" w:rsidTr="00AF240A">
        <w:tc>
          <w:tcPr>
            <w:tcW w:w="1465" w:type="pct"/>
            <w:shd w:val="clear" w:color="auto" w:fill="auto"/>
          </w:tcPr>
          <w:p w14:paraId="0268136F" w14:textId="2E6ED9CD" w:rsidR="002622EB" w:rsidRPr="006D45F8" w:rsidRDefault="002622EB" w:rsidP="002622EB">
            <w:pPr>
              <w:tabs>
                <w:tab w:val="left" w:pos="288"/>
                <w:tab w:val="left" w:pos="576"/>
                <w:tab w:val="left" w:pos="864"/>
                <w:tab w:val="left" w:pos="1152"/>
              </w:tabs>
              <w:spacing w:before="40" w:after="40" w:line="200" w:lineRule="exact"/>
              <w:ind w:right="43"/>
              <w:rPr>
                <w:sz w:val="17"/>
                <w:szCs w:val="17"/>
              </w:rPr>
            </w:pPr>
            <w:hyperlink r:id="rId76" w:history="1">
              <w:r w:rsidRPr="006D45F8">
                <w:rPr>
                  <w:rStyle w:val="Hyperlink"/>
                  <w:sz w:val="17"/>
                  <w:szCs w:val="17"/>
                </w:rPr>
                <w:t>78/223</w:t>
              </w:r>
            </w:hyperlink>
          </w:p>
        </w:tc>
        <w:tc>
          <w:tcPr>
            <w:tcW w:w="3535" w:type="pct"/>
            <w:shd w:val="clear" w:color="auto" w:fill="auto"/>
          </w:tcPr>
          <w:p w14:paraId="6DBE444A" w14:textId="20A0400D" w:rsidR="002622EB" w:rsidRPr="006D45F8" w:rsidRDefault="002622EB" w:rsidP="002622EB">
            <w:pPr>
              <w:tabs>
                <w:tab w:val="left" w:pos="288"/>
                <w:tab w:val="left" w:pos="576"/>
                <w:tab w:val="left" w:pos="864"/>
                <w:tab w:val="left" w:pos="1152"/>
              </w:tabs>
              <w:spacing w:before="40" w:after="40" w:line="200" w:lineRule="exact"/>
              <w:ind w:left="86" w:right="43"/>
              <w:rPr>
                <w:kern w:val="14"/>
                <w:sz w:val="17"/>
                <w:szCs w:val="17"/>
              </w:rPr>
            </w:pPr>
            <w:r w:rsidRPr="006D45F8">
              <w:rPr>
                <w:kern w:val="14"/>
                <w:sz w:val="17"/>
                <w:szCs w:val="17"/>
              </w:rPr>
              <w:t>Follow-up to the Fourteenth United Nations Congress on Crime Prevention and Criminal Justice and preparations for the Fifteenth United Nations Congress on Crime Prevention and Criminal Justice</w:t>
            </w:r>
          </w:p>
        </w:tc>
      </w:tr>
      <w:tr w:rsidR="002622EB" w:rsidRPr="006D45F8" w14:paraId="0581ECB6" w14:textId="77777777" w:rsidTr="00AF240A">
        <w:tc>
          <w:tcPr>
            <w:tcW w:w="1465" w:type="pct"/>
            <w:shd w:val="clear" w:color="auto" w:fill="auto"/>
          </w:tcPr>
          <w:p w14:paraId="74ECB55C" w14:textId="244374D2" w:rsidR="002622EB" w:rsidRPr="006D45F8" w:rsidRDefault="002622EB" w:rsidP="002622EB">
            <w:pPr>
              <w:tabs>
                <w:tab w:val="left" w:pos="288"/>
                <w:tab w:val="left" w:pos="576"/>
                <w:tab w:val="left" w:pos="864"/>
                <w:tab w:val="left" w:pos="1152"/>
              </w:tabs>
              <w:spacing w:before="40" w:after="40" w:line="200" w:lineRule="exact"/>
              <w:ind w:right="43"/>
            </w:pPr>
            <w:hyperlink r:id="rId77" w:history="1">
              <w:r w:rsidRPr="006D45F8">
                <w:rPr>
                  <w:rStyle w:val="Hyperlink"/>
                  <w:kern w:val="14"/>
                  <w:sz w:val="17"/>
                  <w:szCs w:val="17"/>
                </w:rPr>
                <w:t>79/117</w:t>
              </w:r>
            </w:hyperlink>
          </w:p>
        </w:tc>
        <w:tc>
          <w:tcPr>
            <w:tcW w:w="3535" w:type="pct"/>
            <w:shd w:val="clear" w:color="auto" w:fill="auto"/>
          </w:tcPr>
          <w:p w14:paraId="37F678B8" w14:textId="37EC1044" w:rsidR="002622EB" w:rsidRPr="006D45F8" w:rsidRDefault="002622EB" w:rsidP="002622EB">
            <w:pPr>
              <w:tabs>
                <w:tab w:val="left" w:pos="288"/>
                <w:tab w:val="left" w:pos="576"/>
                <w:tab w:val="left" w:pos="864"/>
                <w:tab w:val="left" w:pos="1152"/>
              </w:tabs>
              <w:spacing w:before="40" w:after="40" w:line="200" w:lineRule="exact"/>
              <w:ind w:left="86" w:right="43"/>
              <w:rPr>
                <w:kern w:val="14"/>
                <w:sz w:val="17"/>
                <w:szCs w:val="17"/>
              </w:rPr>
            </w:pPr>
            <w:r w:rsidRPr="006D45F8">
              <w:rPr>
                <w:kern w:val="14"/>
                <w:sz w:val="17"/>
                <w:szCs w:val="17"/>
              </w:rPr>
              <w:t>Report of the United Nations Commission on International Trade Law on the work of its fifty-seventh session</w:t>
            </w:r>
          </w:p>
        </w:tc>
      </w:tr>
      <w:tr w:rsidR="002622EB" w:rsidRPr="006D45F8" w14:paraId="663DB321" w14:textId="77777777" w:rsidTr="00AF240A">
        <w:tc>
          <w:tcPr>
            <w:tcW w:w="1465" w:type="pct"/>
            <w:shd w:val="clear" w:color="auto" w:fill="auto"/>
          </w:tcPr>
          <w:p w14:paraId="10492D09" w14:textId="5F67A7DE" w:rsidR="002622EB" w:rsidRPr="006D45F8" w:rsidRDefault="002622EB" w:rsidP="002622EB">
            <w:pPr>
              <w:tabs>
                <w:tab w:val="left" w:pos="288"/>
                <w:tab w:val="left" w:pos="576"/>
                <w:tab w:val="left" w:pos="864"/>
                <w:tab w:val="left" w:pos="1152"/>
              </w:tabs>
              <w:spacing w:before="40" w:after="40" w:line="200" w:lineRule="exact"/>
              <w:ind w:right="43"/>
            </w:pPr>
            <w:hyperlink r:id="rId78" w:history="1">
              <w:r w:rsidRPr="006D45F8">
                <w:rPr>
                  <w:rStyle w:val="Hyperlink"/>
                  <w:kern w:val="14"/>
                  <w:sz w:val="17"/>
                  <w:szCs w:val="17"/>
                </w:rPr>
                <w:t>79/243</w:t>
              </w:r>
            </w:hyperlink>
          </w:p>
        </w:tc>
        <w:tc>
          <w:tcPr>
            <w:tcW w:w="3535" w:type="pct"/>
            <w:shd w:val="clear" w:color="auto" w:fill="auto"/>
          </w:tcPr>
          <w:p w14:paraId="76551590" w14:textId="77777777" w:rsidR="002622EB" w:rsidRPr="006D45F8" w:rsidRDefault="002622EB" w:rsidP="002622EB">
            <w:pPr>
              <w:tabs>
                <w:tab w:val="left" w:pos="288"/>
                <w:tab w:val="left" w:pos="576"/>
                <w:tab w:val="left" w:pos="864"/>
                <w:tab w:val="left" w:pos="1152"/>
              </w:tabs>
              <w:spacing w:before="40" w:after="40" w:line="190" w:lineRule="exact"/>
              <w:ind w:left="86" w:right="43"/>
              <w:rPr>
                <w:kern w:val="14"/>
                <w:sz w:val="17"/>
                <w:szCs w:val="17"/>
              </w:rPr>
            </w:pPr>
            <w:r w:rsidRPr="006D45F8">
              <w:rPr>
                <w:kern w:val="14"/>
                <w:sz w:val="17"/>
                <w:szCs w:val="17"/>
              </w:rPr>
              <w:t xml:space="preserve">United Nations Convention against Cybercrime; </w:t>
            </w:r>
          </w:p>
          <w:p w14:paraId="62515BDA" w14:textId="39292BED" w:rsidR="002622EB" w:rsidRPr="006D45F8" w:rsidRDefault="002622EB" w:rsidP="002622EB">
            <w:pPr>
              <w:tabs>
                <w:tab w:val="left" w:pos="288"/>
                <w:tab w:val="left" w:pos="576"/>
                <w:tab w:val="left" w:pos="864"/>
                <w:tab w:val="left" w:pos="1152"/>
              </w:tabs>
              <w:spacing w:before="40" w:after="40" w:line="200" w:lineRule="exact"/>
              <w:ind w:left="86" w:right="43"/>
              <w:rPr>
                <w:kern w:val="14"/>
                <w:sz w:val="17"/>
                <w:szCs w:val="17"/>
              </w:rPr>
            </w:pPr>
            <w:r w:rsidRPr="006D45F8">
              <w:rPr>
                <w:sz w:val="17"/>
              </w:rPr>
              <w:t>Strengthening International Cooperation for Combating Certain Crimes Committed by Means of Information and Communications Technology Systems and for the Sharing of Evidence in Electronic Form of Serious Crimes</w:t>
            </w:r>
          </w:p>
        </w:tc>
      </w:tr>
    </w:tbl>
    <w:p w14:paraId="12427723" w14:textId="7B86EB40" w:rsidR="004F774F" w:rsidRPr="006D45F8" w:rsidRDefault="004F774F" w:rsidP="00A159AE">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4FF7A451" w14:textId="77777777" w:rsidR="00C93451" w:rsidRPr="006D45F8" w:rsidRDefault="00C93451" w:rsidP="00A159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C93451" w:rsidRPr="006D45F8" w:rsidSect="00C93451">
          <w:endnotePr>
            <w:numFmt w:val="decimal"/>
          </w:endnotePr>
          <w:type w:val="continuous"/>
          <w:pgSz w:w="12240" w:h="15840"/>
          <w:pgMar w:top="1440" w:right="1195" w:bottom="1152" w:left="1195" w:header="432" w:footer="504" w:gutter="0"/>
          <w:cols w:num="2" w:space="240"/>
          <w:noEndnote/>
          <w:docGrid w:linePitch="360"/>
        </w:sectPr>
      </w:pPr>
    </w:p>
    <w:p w14:paraId="45A891D1" w14:textId="77777777" w:rsidR="00A159AE" w:rsidRPr="006D45F8" w:rsidRDefault="00A159AE" w:rsidP="00A159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D0529C" w14:textId="77777777" w:rsidR="004F774F" w:rsidRPr="006D45F8" w:rsidRDefault="004F774F" w:rsidP="00C9345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Economic and Social Council resolutions</w:t>
      </w:r>
    </w:p>
    <w:p w14:paraId="4FFDEF01"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1B9ADD" w14:textId="77777777" w:rsidR="00C93451"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C93451" w:rsidRPr="006D45F8" w:rsidSect="00C9345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159AE" w:rsidRPr="006D45F8" w14:paraId="0B5B4923" w14:textId="77777777" w:rsidTr="00AF240A">
        <w:tc>
          <w:tcPr>
            <w:tcW w:w="1465" w:type="pct"/>
            <w:shd w:val="clear" w:color="auto" w:fill="auto"/>
          </w:tcPr>
          <w:p w14:paraId="7445AA32" w14:textId="5BD64883" w:rsidR="00A159AE" w:rsidRPr="006D45F8" w:rsidRDefault="00475C91" w:rsidP="00A159AE">
            <w:pPr>
              <w:tabs>
                <w:tab w:val="left" w:pos="288"/>
                <w:tab w:val="left" w:pos="576"/>
                <w:tab w:val="left" w:pos="864"/>
                <w:tab w:val="left" w:pos="1152"/>
              </w:tabs>
              <w:spacing w:before="40" w:after="40" w:line="200" w:lineRule="exact"/>
              <w:ind w:right="43"/>
              <w:rPr>
                <w:sz w:val="17"/>
              </w:rPr>
            </w:pPr>
            <w:hyperlink r:id="rId79" w:history="1">
              <w:r w:rsidRPr="006D45F8">
                <w:rPr>
                  <w:rStyle w:val="Hyperlink"/>
                  <w:spacing w:val="2"/>
                  <w:kern w:val="14"/>
                  <w:sz w:val="17"/>
                </w:rPr>
                <w:t>9 (I)</w:t>
              </w:r>
            </w:hyperlink>
            <w:r w:rsidR="00A159AE" w:rsidRPr="006D45F8">
              <w:rPr>
                <w:spacing w:val="2"/>
                <w:kern w:val="14"/>
                <w:sz w:val="17"/>
              </w:rPr>
              <w:t xml:space="preserve"> </w:t>
            </w:r>
          </w:p>
        </w:tc>
        <w:tc>
          <w:tcPr>
            <w:tcW w:w="3535" w:type="pct"/>
            <w:shd w:val="clear" w:color="auto" w:fill="auto"/>
          </w:tcPr>
          <w:p w14:paraId="2F9F3FB1" w14:textId="757CA83C" w:rsidR="00A159AE" w:rsidRPr="006D45F8" w:rsidRDefault="00A159AE" w:rsidP="00A159AE">
            <w:pPr>
              <w:tabs>
                <w:tab w:val="left" w:pos="288"/>
                <w:tab w:val="left" w:pos="576"/>
                <w:tab w:val="left" w:pos="864"/>
                <w:tab w:val="left" w:pos="1152"/>
              </w:tabs>
              <w:spacing w:before="40" w:after="40" w:line="200" w:lineRule="exact"/>
              <w:ind w:left="86" w:right="43"/>
              <w:rPr>
                <w:sz w:val="17"/>
              </w:rPr>
            </w:pPr>
            <w:r w:rsidRPr="006D45F8">
              <w:rPr>
                <w:kern w:val="14"/>
                <w:sz w:val="17"/>
              </w:rPr>
              <w:t xml:space="preserve">Commission on </w:t>
            </w:r>
            <w:r w:rsidRPr="006D45F8">
              <w:rPr>
                <w:spacing w:val="2"/>
                <w:kern w:val="14"/>
                <w:sz w:val="17"/>
              </w:rPr>
              <w:t>Narcotic</w:t>
            </w:r>
            <w:r w:rsidRPr="006D45F8">
              <w:rPr>
                <w:kern w:val="14"/>
                <w:sz w:val="17"/>
              </w:rPr>
              <w:t xml:space="preserve"> Drugs </w:t>
            </w:r>
          </w:p>
        </w:tc>
      </w:tr>
      <w:tr w:rsidR="00A159AE" w:rsidRPr="006D45F8" w14:paraId="6A958634" w14:textId="77777777" w:rsidTr="00AF240A">
        <w:tc>
          <w:tcPr>
            <w:tcW w:w="1465" w:type="pct"/>
            <w:shd w:val="clear" w:color="auto" w:fill="auto"/>
          </w:tcPr>
          <w:p w14:paraId="46157E34" w14:textId="4ECC020C" w:rsidR="00A159AE" w:rsidRPr="006D45F8" w:rsidRDefault="00A159AE" w:rsidP="00A159AE">
            <w:pPr>
              <w:tabs>
                <w:tab w:val="left" w:pos="288"/>
                <w:tab w:val="left" w:pos="576"/>
                <w:tab w:val="left" w:pos="864"/>
                <w:tab w:val="left" w:pos="1152"/>
              </w:tabs>
              <w:spacing w:before="40" w:after="40" w:line="200" w:lineRule="exact"/>
              <w:ind w:right="43"/>
            </w:pPr>
            <w:hyperlink r:id="rId80" w:history="1">
              <w:r w:rsidRPr="006D45F8">
                <w:rPr>
                  <w:rStyle w:val="Hyperlink"/>
                  <w:kern w:val="14"/>
                  <w:sz w:val="17"/>
                </w:rPr>
                <w:t>1992/1</w:t>
              </w:r>
            </w:hyperlink>
          </w:p>
        </w:tc>
        <w:tc>
          <w:tcPr>
            <w:tcW w:w="3535" w:type="pct"/>
            <w:shd w:val="clear" w:color="auto" w:fill="auto"/>
          </w:tcPr>
          <w:p w14:paraId="419775F8" w14:textId="145C67AC" w:rsidR="00A159AE" w:rsidRPr="006D45F8" w:rsidRDefault="00A159AE" w:rsidP="00A159AE">
            <w:pPr>
              <w:tabs>
                <w:tab w:val="left" w:pos="288"/>
                <w:tab w:val="left" w:pos="576"/>
                <w:tab w:val="left" w:pos="864"/>
                <w:tab w:val="left" w:pos="1152"/>
              </w:tabs>
              <w:spacing w:before="40" w:after="40" w:line="200" w:lineRule="exact"/>
              <w:ind w:left="86" w:right="43"/>
              <w:rPr>
                <w:kern w:val="14"/>
                <w:sz w:val="17"/>
              </w:rPr>
            </w:pPr>
            <w:r w:rsidRPr="006D45F8">
              <w:rPr>
                <w:kern w:val="14"/>
                <w:sz w:val="17"/>
              </w:rPr>
              <w:t>Establishment of the Commission on Crime Prevention and Criminal Justice</w:t>
            </w:r>
          </w:p>
        </w:tc>
      </w:tr>
    </w:tbl>
    <w:p w14:paraId="5BC6EC60" w14:textId="3801DFB7" w:rsidR="004F774F" w:rsidRPr="006D45F8" w:rsidRDefault="004F774F" w:rsidP="00A159AE">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C110687" w14:textId="77777777" w:rsidR="00C93451" w:rsidRPr="006D45F8" w:rsidRDefault="00C93451" w:rsidP="00A159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C93451" w:rsidRPr="006D45F8" w:rsidSect="00C93451">
          <w:endnotePr>
            <w:numFmt w:val="decimal"/>
          </w:endnotePr>
          <w:type w:val="continuous"/>
          <w:pgSz w:w="12240" w:h="15840"/>
          <w:pgMar w:top="1440" w:right="1195" w:bottom="1152" w:left="1195" w:header="432" w:footer="504" w:gutter="0"/>
          <w:cols w:num="2" w:space="240"/>
          <w:noEndnote/>
          <w:docGrid w:linePitch="360"/>
        </w:sectPr>
      </w:pPr>
    </w:p>
    <w:p w14:paraId="2FA3FBAD" w14:textId="77777777" w:rsidR="00A159AE" w:rsidRPr="006D45F8" w:rsidRDefault="00A159AE" w:rsidP="00A159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1156A2" w14:textId="77777777" w:rsidR="004F774F" w:rsidRPr="006D45F8" w:rsidRDefault="004F774F" w:rsidP="00C9345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International Narcotics Control Board</w:t>
      </w:r>
    </w:p>
    <w:p w14:paraId="5835855A"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EEBB86" w14:textId="77777777" w:rsidR="00C93451"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C93451" w:rsidRPr="006D45F8" w:rsidSect="00C9345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05"/>
      </w:tblGrid>
      <w:tr w:rsidR="00A159AE" w:rsidRPr="006D45F8" w14:paraId="7F38D117" w14:textId="77777777" w:rsidTr="00A159AE">
        <w:tc>
          <w:tcPr>
            <w:tcW w:w="5000" w:type="pct"/>
            <w:shd w:val="clear" w:color="auto" w:fill="auto"/>
          </w:tcPr>
          <w:p w14:paraId="5FC76349" w14:textId="12956074" w:rsidR="00A159AE" w:rsidRPr="006D45F8" w:rsidRDefault="00A159AE" w:rsidP="00A159AE">
            <w:pPr>
              <w:tabs>
                <w:tab w:val="left" w:pos="288"/>
                <w:tab w:val="left" w:pos="576"/>
                <w:tab w:val="left" w:pos="864"/>
                <w:tab w:val="left" w:pos="1152"/>
              </w:tabs>
              <w:spacing w:before="40" w:after="40" w:line="200" w:lineRule="exact"/>
              <w:ind w:right="43"/>
              <w:rPr>
                <w:sz w:val="17"/>
              </w:rPr>
            </w:pPr>
            <w:r w:rsidRPr="006D45F8">
              <w:rPr>
                <w:kern w:val="14"/>
                <w:sz w:val="17"/>
              </w:rPr>
              <w:t>Single Convention on Narcotic Drugs of 1961, article 11</w:t>
            </w:r>
          </w:p>
        </w:tc>
      </w:tr>
      <w:tr w:rsidR="00A159AE" w:rsidRPr="006D45F8" w14:paraId="7224940A" w14:textId="77777777" w:rsidTr="00A159AE">
        <w:tc>
          <w:tcPr>
            <w:tcW w:w="5000" w:type="pct"/>
            <w:shd w:val="clear" w:color="auto" w:fill="auto"/>
          </w:tcPr>
          <w:p w14:paraId="6CC58FA5" w14:textId="6B1AC346" w:rsidR="00A159AE" w:rsidRPr="006D45F8" w:rsidRDefault="00A159AE" w:rsidP="00A159AE">
            <w:pPr>
              <w:tabs>
                <w:tab w:val="left" w:pos="288"/>
                <w:tab w:val="left" w:pos="576"/>
                <w:tab w:val="left" w:pos="864"/>
                <w:tab w:val="left" w:pos="1152"/>
              </w:tabs>
              <w:spacing w:before="40" w:after="40" w:line="180" w:lineRule="exact"/>
              <w:ind w:right="43"/>
              <w:rPr>
                <w:kern w:val="14"/>
                <w:sz w:val="17"/>
              </w:rPr>
            </w:pPr>
            <w:r w:rsidRPr="006D45F8">
              <w:rPr>
                <w:kern w:val="14"/>
                <w:sz w:val="17"/>
              </w:rPr>
              <w:t>Convention on Psychotropic Substances of 1971</w:t>
            </w:r>
          </w:p>
        </w:tc>
      </w:tr>
      <w:tr w:rsidR="00A159AE" w:rsidRPr="006D45F8" w14:paraId="02DC3092" w14:textId="77777777" w:rsidTr="00A159AE">
        <w:tc>
          <w:tcPr>
            <w:tcW w:w="5000" w:type="pct"/>
            <w:shd w:val="clear" w:color="auto" w:fill="auto"/>
          </w:tcPr>
          <w:p w14:paraId="58CE7144" w14:textId="544015F9" w:rsidR="00A159AE" w:rsidRPr="006D45F8" w:rsidRDefault="00A159AE" w:rsidP="00A159AE">
            <w:pPr>
              <w:tabs>
                <w:tab w:val="left" w:pos="288"/>
                <w:tab w:val="left" w:pos="576"/>
                <w:tab w:val="left" w:pos="864"/>
                <w:tab w:val="left" w:pos="1152"/>
              </w:tabs>
              <w:spacing w:before="40" w:after="40" w:line="180" w:lineRule="exact"/>
              <w:ind w:right="43"/>
              <w:rPr>
                <w:kern w:val="14"/>
                <w:sz w:val="17"/>
              </w:rPr>
            </w:pPr>
            <w:r w:rsidRPr="006D45F8">
              <w:rPr>
                <w:kern w:val="14"/>
                <w:sz w:val="17"/>
              </w:rPr>
              <w:t>United Nations Convention against Illicit Traffic in Narcotic Drugs and Psychotropic Substances of 1988</w:t>
            </w:r>
          </w:p>
        </w:tc>
      </w:tr>
      <w:tr w:rsidR="00A159AE" w:rsidRPr="006D45F8" w14:paraId="6BA7E9B8" w14:textId="77777777" w:rsidTr="00A159AE">
        <w:tc>
          <w:tcPr>
            <w:tcW w:w="5000" w:type="pct"/>
            <w:shd w:val="clear" w:color="auto" w:fill="auto"/>
          </w:tcPr>
          <w:p w14:paraId="1000040C" w14:textId="23BE1BE0" w:rsidR="00A159AE" w:rsidRPr="006D45F8" w:rsidRDefault="00A159AE" w:rsidP="00A159AE">
            <w:pPr>
              <w:tabs>
                <w:tab w:val="left" w:pos="288"/>
                <w:tab w:val="left" w:pos="576"/>
                <w:tab w:val="left" w:pos="864"/>
                <w:tab w:val="left" w:pos="1152"/>
              </w:tabs>
              <w:spacing w:before="40" w:after="40" w:line="180" w:lineRule="exact"/>
              <w:ind w:right="43"/>
              <w:rPr>
                <w:kern w:val="14"/>
                <w:sz w:val="17"/>
              </w:rPr>
            </w:pPr>
            <w:r w:rsidRPr="006D45F8">
              <w:rPr>
                <w:kern w:val="14"/>
                <w:sz w:val="17"/>
              </w:rPr>
              <w:t>Rules of Procedure of the Board</w:t>
            </w:r>
          </w:p>
        </w:tc>
      </w:tr>
    </w:tbl>
    <w:p w14:paraId="1849BB51" w14:textId="4F4026BB" w:rsidR="004F774F" w:rsidRPr="006D45F8" w:rsidRDefault="004F774F" w:rsidP="00A159AE">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69CE89D" w14:textId="77777777" w:rsidR="00C93451" w:rsidRPr="006D45F8" w:rsidRDefault="00C93451" w:rsidP="00A159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C93451" w:rsidRPr="006D45F8" w:rsidSect="00C93451">
          <w:endnotePr>
            <w:numFmt w:val="decimal"/>
          </w:endnotePr>
          <w:type w:val="continuous"/>
          <w:pgSz w:w="12240" w:h="15840"/>
          <w:pgMar w:top="1440" w:right="1195" w:bottom="1152" w:left="1195" w:header="432" w:footer="504" w:gutter="0"/>
          <w:cols w:num="2" w:space="240"/>
          <w:noEndnote/>
          <w:docGrid w:linePitch="360"/>
        </w:sectPr>
      </w:pPr>
    </w:p>
    <w:p w14:paraId="45BCE208" w14:textId="77777777" w:rsidR="00A159AE" w:rsidRPr="006D45F8" w:rsidRDefault="00A159AE" w:rsidP="00A159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74F87D" w14:textId="77777777" w:rsidR="004F774F" w:rsidRPr="006D45F8" w:rsidRDefault="004F774F" w:rsidP="00C9345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Conference management, Nairobi</w:t>
      </w:r>
    </w:p>
    <w:p w14:paraId="1F6D8564" w14:textId="77777777" w:rsidR="004F774F" w:rsidRPr="006D45F8" w:rsidRDefault="004F774F" w:rsidP="00A159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A306B9" w14:textId="77777777" w:rsidR="004F774F" w:rsidRPr="006D45F8" w:rsidRDefault="004F774F" w:rsidP="00C9345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 xml:space="preserve">General Assembly resolutions </w:t>
      </w:r>
    </w:p>
    <w:p w14:paraId="5445C64A"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C6ACFB" w14:textId="77777777" w:rsidR="00C93451" w:rsidRPr="006D45F8" w:rsidRDefault="00C93451"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C93451" w:rsidRPr="006D45F8" w:rsidSect="00C9345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159AE" w:rsidRPr="006D45F8" w14:paraId="16C6AAF5" w14:textId="77777777" w:rsidTr="00AF240A">
        <w:tc>
          <w:tcPr>
            <w:tcW w:w="1465" w:type="pct"/>
            <w:shd w:val="clear" w:color="auto" w:fill="auto"/>
          </w:tcPr>
          <w:p w14:paraId="2D1560C6" w14:textId="67901698" w:rsidR="00A159AE" w:rsidRPr="006D45F8" w:rsidRDefault="00A159AE" w:rsidP="00A159AE">
            <w:pPr>
              <w:tabs>
                <w:tab w:val="left" w:pos="288"/>
                <w:tab w:val="left" w:pos="576"/>
                <w:tab w:val="left" w:pos="864"/>
                <w:tab w:val="left" w:pos="1152"/>
              </w:tabs>
              <w:spacing w:before="40" w:after="40" w:line="200" w:lineRule="exact"/>
              <w:ind w:right="43"/>
              <w:rPr>
                <w:sz w:val="17"/>
              </w:rPr>
            </w:pPr>
            <w:hyperlink r:id="rId81" w:history="1">
              <w:r w:rsidRPr="006D45F8">
                <w:rPr>
                  <w:rStyle w:val="Hyperlink"/>
                  <w:kern w:val="14"/>
                  <w:sz w:val="17"/>
                  <w:szCs w:val="17"/>
                </w:rPr>
                <w:t>71/231</w:t>
              </w:r>
            </w:hyperlink>
            <w:r w:rsidRPr="006D45F8">
              <w:rPr>
                <w:kern w:val="14"/>
                <w:sz w:val="17"/>
                <w:szCs w:val="17"/>
              </w:rPr>
              <w:t xml:space="preserve">; </w:t>
            </w:r>
            <w:hyperlink r:id="rId82" w:history="1">
              <w:r w:rsidRPr="006D45F8">
                <w:rPr>
                  <w:rStyle w:val="Hyperlink"/>
                  <w:kern w:val="14"/>
                  <w:sz w:val="17"/>
                  <w:szCs w:val="17"/>
                </w:rPr>
                <w:t>74/222</w:t>
              </w:r>
            </w:hyperlink>
            <w:r w:rsidRPr="006D45F8">
              <w:rPr>
                <w:kern w:val="14"/>
                <w:sz w:val="17"/>
                <w:szCs w:val="17"/>
              </w:rPr>
              <w:t xml:space="preserve">; </w:t>
            </w:r>
            <w:hyperlink r:id="rId83" w:history="1">
              <w:r w:rsidRPr="006D45F8">
                <w:rPr>
                  <w:rStyle w:val="Hyperlink"/>
                  <w:kern w:val="14"/>
                  <w:sz w:val="17"/>
                  <w:szCs w:val="17"/>
                </w:rPr>
                <w:t>76/208</w:t>
              </w:r>
            </w:hyperlink>
            <w:r w:rsidRPr="006D45F8">
              <w:rPr>
                <w:kern w:val="14"/>
                <w:sz w:val="17"/>
                <w:szCs w:val="17"/>
              </w:rPr>
              <w:t xml:space="preserve">; </w:t>
            </w:r>
            <w:hyperlink r:id="rId84" w:history="1">
              <w:r w:rsidRPr="006D45F8">
                <w:rPr>
                  <w:rStyle w:val="Hyperlink"/>
                  <w:kern w:val="14"/>
                  <w:sz w:val="17"/>
                  <w:szCs w:val="17"/>
                </w:rPr>
                <w:t>77/168</w:t>
              </w:r>
            </w:hyperlink>
            <w:r w:rsidRPr="006D45F8">
              <w:rPr>
                <w:rFonts w:asciiTheme="majorBidi" w:hAnsiTheme="majorBidi" w:cstheme="majorBidi"/>
                <w:sz w:val="17"/>
                <w:szCs w:val="17"/>
              </w:rPr>
              <w:t xml:space="preserve">; </w:t>
            </w:r>
            <w:hyperlink r:id="rId85" w:history="1">
              <w:r w:rsidRPr="006D45F8">
                <w:rPr>
                  <w:rStyle w:val="Hyperlink"/>
                  <w:rFonts w:asciiTheme="majorBidi" w:hAnsiTheme="majorBidi" w:cstheme="majorBidi"/>
                  <w:sz w:val="17"/>
                  <w:szCs w:val="17"/>
                </w:rPr>
                <w:t>79/209</w:t>
              </w:r>
            </w:hyperlink>
          </w:p>
        </w:tc>
        <w:tc>
          <w:tcPr>
            <w:tcW w:w="3535" w:type="pct"/>
            <w:shd w:val="clear" w:color="auto" w:fill="auto"/>
          </w:tcPr>
          <w:p w14:paraId="72C45096" w14:textId="77777777" w:rsidR="00A159AE" w:rsidRPr="006D45F8" w:rsidRDefault="00A159AE" w:rsidP="00FB2D72">
            <w:pPr>
              <w:tabs>
                <w:tab w:val="left" w:pos="288"/>
                <w:tab w:val="left" w:pos="576"/>
                <w:tab w:val="left" w:pos="864"/>
                <w:tab w:val="left" w:pos="1152"/>
              </w:tabs>
              <w:spacing w:before="40" w:after="40" w:line="200" w:lineRule="exact"/>
              <w:ind w:left="86" w:right="43"/>
              <w:rPr>
                <w:kern w:val="14"/>
                <w:sz w:val="17"/>
                <w:szCs w:val="17"/>
              </w:rPr>
            </w:pPr>
            <w:r w:rsidRPr="006D45F8">
              <w:rPr>
                <w:kern w:val="14"/>
                <w:sz w:val="17"/>
                <w:szCs w:val="17"/>
              </w:rPr>
              <w:t>Report of the United Nations Environment Assembly of the United Nations Environment Programme</w:t>
            </w:r>
          </w:p>
          <w:p w14:paraId="282E6432" w14:textId="2155E361" w:rsidR="00FB2D72" w:rsidRPr="006D45F8" w:rsidRDefault="00FB2D72" w:rsidP="00FB2D72">
            <w:pPr>
              <w:tabs>
                <w:tab w:val="left" w:pos="288"/>
                <w:tab w:val="left" w:pos="576"/>
                <w:tab w:val="left" w:pos="864"/>
                <w:tab w:val="left" w:pos="1152"/>
              </w:tabs>
              <w:spacing w:before="40" w:after="40" w:line="200" w:lineRule="exact"/>
              <w:ind w:left="86" w:right="43"/>
              <w:rPr>
                <w:sz w:val="17"/>
              </w:rPr>
            </w:pPr>
          </w:p>
        </w:tc>
      </w:tr>
      <w:tr w:rsidR="00A159AE" w:rsidRPr="006D45F8" w14:paraId="7464A092" w14:textId="77777777" w:rsidTr="00AF240A">
        <w:tc>
          <w:tcPr>
            <w:tcW w:w="1465" w:type="pct"/>
            <w:shd w:val="clear" w:color="auto" w:fill="auto"/>
          </w:tcPr>
          <w:p w14:paraId="6237DC05" w14:textId="321C50E9" w:rsidR="00A159AE" w:rsidRPr="006D45F8" w:rsidRDefault="00A159AE" w:rsidP="00A159AE">
            <w:pPr>
              <w:tabs>
                <w:tab w:val="left" w:pos="288"/>
                <w:tab w:val="left" w:pos="576"/>
                <w:tab w:val="left" w:pos="864"/>
                <w:tab w:val="left" w:pos="1152"/>
              </w:tabs>
              <w:spacing w:before="40" w:after="40" w:line="200" w:lineRule="exact"/>
              <w:ind w:right="43"/>
            </w:pPr>
            <w:hyperlink r:id="rId86" w:history="1">
              <w:r w:rsidRPr="006D45F8">
                <w:rPr>
                  <w:rStyle w:val="Hyperlink"/>
                  <w:kern w:val="14"/>
                  <w:sz w:val="17"/>
                  <w:szCs w:val="17"/>
                </w:rPr>
                <w:t>73/239</w:t>
              </w:r>
            </w:hyperlink>
            <w:r w:rsidRPr="006D45F8">
              <w:rPr>
                <w:color w:val="000000"/>
                <w:kern w:val="14"/>
                <w:sz w:val="17"/>
                <w:szCs w:val="17"/>
              </w:rPr>
              <w:t xml:space="preserve">; </w:t>
            </w:r>
            <w:hyperlink r:id="rId87" w:history="1">
              <w:r w:rsidRPr="006D45F8">
                <w:rPr>
                  <w:rStyle w:val="Hyperlink"/>
                  <w:kern w:val="14"/>
                  <w:sz w:val="17"/>
                  <w:szCs w:val="17"/>
                </w:rPr>
                <w:t>77/173</w:t>
              </w:r>
            </w:hyperlink>
            <w:r w:rsidRPr="006D45F8">
              <w:rPr>
                <w:rFonts w:asciiTheme="majorBidi" w:hAnsiTheme="majorBidi" w:cstheme="majorBidi"/>
                <w:sz w:val="17"/>
                <w:szCs w:val="17"/>
              </w:rPr>
              <w:t xml:space="preserve">; </w:t>
            </w:r>
            <w:hyperlink r:id="rId88" w:history="1">
              <w:r w:rsidRPr="006D45F8">
                <w:rPr>
                  <w:rStyle w:val="Hyperlink"/>
                  <w:rFonts w:asciiTheme="majorBidi" w:hAnsiTheme="majorBidi" w:cstheme="majorBidi"/>
                  <w:sz w:val="17"/>
                  <w:szCs w:val="17"/>
                </w:rPr>
                <w:t>79/214</w:t>
              </w:r>
            </w:hyperlink>
          </w:p>
        </w:tc>
        <w:tc>
          <w:tcPr>
            <w:tcW w:w="3535" w:type="pct"/>
            <w:shd w:val="clear" w:color="auto" w:fill="auto"/>
          </w:tcPr>
          <w:p w14:paraId="14008E6D" w14:textId="2DF3BFC2" w:rsidR="00A159AE" w:rsidRPr="006D45F8" w:rsidRDefault="00A159AE" w:rsidP="00A159AE">
            <w:pPr>
              <w:tabs>
                <w:tab w:val="left" w:pos="288"/>
                <w:tab w:val="left" w:pos="576"/>
                <w:tab w:val="left" w:pos="864"/>
                <w:tab w:val="left" w:pos="1152"/>
              </w:tabs>
              <w:spacing w:before="40" w:after="40" w:line="200" w:lineRule="exact"/>
              <w:ind w:left="86" w:right="43"/>
              <w:rPr>
                <w:kern w:val="14"/>
                <w:sz w:val="17"/>
                <w:szCs w:val="17"/>
              </w:rPr>
            </w:pPr>
            <w:r w:rsidRPr="006D45F8">
              <w:rPr>
                <w:kern w:val="14"/>
                <w:sz w:val="17"/>
                <w:szCs w:val="17"/>
              </w:rPr>
              <w:t>Implementation of the outcomes of the United Nations Conferences on Human Settlements and on Housing and Sustainable Urban Development and strengthening of the United Nations Human Settlements Programme (UN-Habitat)</w:t>
            </w:r>
          </w:p>
        </w:tc>
      </w:tr>
    </w:tbl>
    <w:p w14:paraId="13D4F1FB" w14:textId="424FAFB3" w:rsidR="004F774F" w:rsidRPr="006D45F8" w:rsidRDefault="004F774F" w:rsidP="00A159AE">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3CE6DA4C" w14:textId="77777777" w:rsidR="00C93451" w:rsidRPr="006D45F8" w:rsidRDefault="00C93451" w:rsidP="00A159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C93451" w:rsidRPr="006D45F8" w:rsidSect="00C93451">
          <w:endnotePr>
            <w:numFmt w:val="decimal"/>
          </w:endnotePr>
          <w:type w:val="continuous"/>
          <w:pgSz w:w="12240" w:h="15840"/>
          <w:pgMar w:top="1440" w:right="1195" w:bottom="1152" w:left="1195" w:header="432" w:footer="504" w:gutter="0"/>
          <w:cols w:num="2" w:space="240"/>
          <w:noEndnote/>
          <w:docGrid w:linePitch="360"/>
        </w:sectPr>
      </w:pPr>
    </w:p>
    <w:p w14:paraId="5047EBD0" w14:textId="77777777" w:rsidR="00A159AE" w:rsidRPr="006D45F8" w:rsidRDefault="00A159AE" w:rsidP="00A159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3B454E" w14:textId="77777777" w:rsidR="00C93451" w:rsidRPr="006D45F8" w:rsidRDefault="00C93451"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D72051" w14:textId="77777777" w:rsidR="00C93451" w:rsidRPr="006D45F8" w:rsidRDefault="00C93451"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A5DD39" w14:textId="77777777" w:rsidR="004F774F" w:rsidRPr="006D45F8" w:rsidRDefault="004F774F" w:rsidP="00C9345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Deliverables</w:t>
      </w:r>
    </w:p>
    <w:p w14:paraId="4B24ACF2"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9514FA" w14:textId="77777777" w:rsidR="00C93451" w:rsidRPr="006D45F8" w:rsidRDefault="00C93451"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01DCAC"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2.15</w:t>
      </w:r>
      <w:r w:rsidRPr="006D45F8">
        <w:tab/>
        <w:t>Table 2.1 lists all cross-cutting deliverables of the programme.</w:t>
      </w:r>
    </w:p>
    <w:p w14:paraId="757B7DB6" w14:textId="77777777" w:rsidR="004F774F" w:rsidRPr="006D45F8" w:rsidRDefault="004F774F" w:rsidP="00C934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92970C" w14:textId="77777777" w:rsidR="004F774F" w:rsidRPr="006D45F8" w:rsidRDefault="004F774F" w:rsidP="00A159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2.1</w:t>
      </w:r>
    </w:p>
    <w:p w14:paraId="1BB95871" w14:textId="77777777" w:rsidR="004F774F" w:rsidRPr="006D45F8" w:rsidRDefault="004F774F" w:rsidP="00A159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Cross-cutting deliverables for the period 2024–2026, by category and subcategory</w:t>
      </w:r>
    </w:p>
    <w:p w14:paraId="3082998E" w14:textId="77777777" w:rsidR="004F774F" w:rsidRPr="006D45F8" w:rsidRDefault="004F774F" w:rsidP="00A159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66AB62" w14:textId="77777777" w:rsidR="00C93451" w:rsidRPr="006D45F8" w:rsidRDefault="00C93451" w:rsidP="00A159A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80"/>
        <w:gridCol w:w="617"/>
        <w:gridCol w:w="618"/>
        <w:gridCol w:w="617"/>
        <w:gridCol w:w="618"/>
      </w:tblGrid>
      <w:tr w:rsidR="00A159AE" w:rsidRPr="006D45F8" w14:paraId="672F274B" w14:textId="77777777" w:rsidTr="00AF240A">
        <w:trPr>
          <w:tblHeader/>
        </w:trPr>
        <w:tc>
          <w:tcPr>
            <w:tcW w:w="7380" w:type="dxa"/>
            <w:tcBorders>
              <w:top w:val="single" w:sz="4" w:space="0" w:color="auto"/>
              <w:bottom w:val="single" w:sz="12" w:space="0" w:color="auto"/>
            </w:tcBorders>
            <w:shd w:val="clear" w:color="auto" w:fill="auto"/>
            <w:vAlign w:val="bottom"/>
          </w:tcPr>
          <w:p w14:paraId="5700EBB5" w14:textId="77777777" w:rsidR="00A159AE" w:rsidRPr="006D45F8" w:rsidRDefault="00A159AE" w:rsidP="00A159AE">
            <w:pPr>
              <w:keepNext/>
              <w:keepLines/>
              <w:spacing w:before="81" w:after="81" w:line="160" w:lineRule="exact"/>
              <w:ind w:right="40"/>
              <w:jc w:val="both"/>
              <w:rPr>
                <w:rFonts w:asciiTheme="majorBidi" w:hAnsiTheme="majorBidi" w:cstheme="majorBidi"/>
                <w:i/>
                <w:sz w:val="14"/>
              </w:rPr>
            </w:pPr>
            <w:r w:rsidRPr="006D45F8">
              <w:rPr>
                <w:rFonts w:asciiTheme="majorBidi" w:hAnsiTheme="majorBidi" w:cstheme="majorBidi"/>
                <w:i/>
                <w:sz w:val="14"/>
              </w:rPr>
              <w:t>Category and subcategory</w:t>
            </w:r>
          </w:p>
        </w:tc>
        <w:tc>
          <w:tcPr>
            <w:tcW w:w="617" w:type="dxa"/>
            <w:tcBorders>
              <w:top w:val="single" w:sz="4" w:space="0" w:color="auto"/>
              <w:bottom w:val="single" w:sz="12" w:space="0" w:color="auto"/>
            </w:tcBorders>
            <w:shd w:val="clear" w:color="auto" w:fill="auto"/>
            <w:vAlign w:val="bottom"/>
          </w:tcPr>
          <w:p w14:paraId="595F62F8" w14:textId="77777777" w:rsidR="00A159AE" w:rsidRPr="006D45F8" w:rsidRDefault="00A159AE" w:rsidP="00A159AE">
            <w:pPr>
              <w:keepNext/>
              <w:keepLines/>
              <w:spacing w:before="81" w:after="81" w:line="160" w:lineRule="exact"/>
              <w:ind w:left="43" w:right="40"/>
              <w:jc w:val="right"/>
              <w:rPr>
                <w:rFonts w:asciiTheme="majorBidi" w:hAnsiTheme="majorBidi" w:cstheme="majorBidi"/>
                <w:i/>
                <w:sz w:val="14"/>
              </w:rPr>
            </w:pPr>
            <w:r w:rsidRPr="006D45F8">
              <w:rPr>
                <w:rFonts w:asciiTheme="majorBidi" w:hAnsiTheme="majorBidi" w:cstheme="majorBidi"/>
                <w:i/>
                <w:sz w:val="14"/>
              </w:rPr>
              <w:t>2024 planned</w:t>
            </w:r>
          </w:p>
        </w:tc>
        <w:tc>
          <w:tcPr>
            <w:tcW w:w="618" w:type="dxa"/>
            <w:tcBorders>
              <w:top w:val="single" w:sz="4" w:space="0" w:color="auto"/>
              <w:bottom w:val="single" w:sz="12" w:space="0" w:color="auto"/>
            </w:tcBorders>
            <w:shd w:val="clear" w:color="auto" w:fill="auto"/>
            <w:vAlign w:val="bottom"/>
          </w:tcPr>
          <w:p w14:paraId="3B64AEF1" w14:textId="77777777" w:rsidR="00A159AE" w:rsidRPr="006D45F8" w:rsidRDefault="00A159AE" w:rsidP="00A159AE">
            <w:pPr>
              <w:keepNext/>
              <w:keepLines/>
              <w:spacing w:before="81" w:after="81" w:line="160" w:lineRule="exact"/>
              <w:ind w:left="43" w:right="40"/>
              <w:jc w:val="right"/>
              <w:rPr>
                <w:rFonts w:asciiTheme="majorBidi" w:hAnsiTheme="majorBidi" w:cstheme="majorBidi"/>
                <w:i/>
                <w:sz w:val="14"/>
              </w:rPr>
            </w:pPr>
            <w:r w:rsidRPr="006D45F8">
              <w:rPr>
                <w:rFonts w:asciiTheme="majorBidi" w:hAnsiTheme="majorBidi" w:cstheme="majorBidi"/>
                <w:i/>
                <w:sz w:val="14"/>
              </w:rPr>
              <w:t xml:space="preserve">2024 actual </w:t>
            </w:r>
          </w:p>
        </w:tc>
        <w:tc>
          <w:tcPr>
            <w:tcW w:w="617" w:type="dxa"/>
            <w:tcBorders>
              <w:top w:val="single" w:sz="4" w:space="0" w:color="auto"/>
              <w:bottom w:val="single" w:sz="12" w:space="0" w:color="auto"/>
            </w:tcBorders>
            <w:shd w:val="clear" w:color="auto" w:fill="auto"/>
            <w:vAlign w:val="bottom"/>
          </w:tcPr>
          <w:p w14:paraId="20982E24" w14:textId="77777777" w:rsidR="00A159AE" w:rsidRPr="006D45F8" w:rsidRDefault="00A159AE" w:rsidP="00A159AE">
            <w:pPr>
              <w:keepNext/>
              <w:keepLines/>
              <w:spacing w:before="81" w:after="81" w:line="160" w:lineRule="exact"/>
              <w:ind w:left="43" w:right="40"/>
              <w:jc w:val="right"/>
              <w:rPr>
                <w:rFonts w:asciiTheme="majorBidi" w:hAnsiTheme="majorBidi" w:cstheme="majorBidi"/>
                <w:i/>
                <w:sz w:val="14"/>
              </w:rPr>
            </w:pPr>
            <w:r w:rsidRPr="006D45F8">
              <w:rPr>
                <w:rFonts w:asciiTheme="majorBidi" w:hAnsiTheme="majorBidi" w:cstheme="majorBidi"/>
                <w:i/>
                <w:sz w:val="14"/>
              </w:rPr>
              <w:t>2025 planned</w:t>
            </w:r>
          </w:p>
        </w:tc>
        <w:tc>
          <w:tcPr>
            <w:tcW w:w="618" w:type="dxa"/>
            <w:tcBorders>
              <w:top w:val="single" w:sz="4" w:space="0" w:color="auto"/>
              <w:bottom w:val="single" w:sz="12" w:space="0" w:color="auto"/>
            </w:tcBorders>
            <w:shd w:val="clear" w:color="auto" w:fill="auto"/>
            <w:vAlign w:val="bottom"/>
          </w:tcPr>
          <w:p w14:paraId="092EE5B6" w14:textId="77777777" w:rsidR="00A159AE" w:rsidRPr="006D45F8" w:rsidRDefault="00A159AE" w:rsidP="00A159AE">
            <w:pPr>
              <w:keepNext/>
              <w:keepLines/>
              <w:spacing w:before="81" w:after="81" w:line="160" w:lineRule="exact"/>
              <w:ind w:left="43" w:right="40"/>
              <w:jc w:val="right"/>
              <w:rPr>
                <w:rFonts w:asciiTheme="majorBidi" w:hAnsiTheme="majorBidi" w:cstheme="majorBidi"/>
                <w:i/>
                <w:sz w:val="14"/>
              </w:rPr>
            </w:pPr>
            <w:r w:rsidRPr="006D45F8">
              <w:rPr>
                <w:rFonts w:asciiTheme="majorBidi" w:hAnsiTheme="majorBidi" w:cstheme="majorBidi"/>
                <w:i/>
                <w:sz w:val="14"/>
              </w:rPr>
              <w:t>2026 planned</w:t>
            </w:r>
          </w:p>
        </w:tc>
      </w:tr>
      <w:tr w:rsidR="00A159AE" w:rsidRPr="006D45F8" w14:paraId="2B70AA4B" w14:textId="77777777" w:rsidTr="00AF240A">
        <w:trPr>
          <w:trHeight w:hRule="exact" w:val="115"/>
          <w:tblHeader/>
        </w:trPr>
        <w:tc>
          <w:tcPr>
            <w:tcW w:w="7380" w:type="dxa"/>
            <w:tcBorders>
              <w:top w:val="single" w:sz="12" w:space="0" w:color="auto"/>
            </w:tcBorders>
            <w:shd w:val="clear" w:color="auto" w:fill="auto"/>
            <w:vAlign w:val="bottom"/>
          </w:tcPr>
          <w:p w14:paraId="17036095" w14:textId="77777777" w:rsidR="00A159AE" w:rsidRPr="006D45F8" w:rsidRDefault="00A159AE" w:rsidP="00AF240A">
            <w:pPr>
              <w:spacing w:before="40" w:after="40" w:line="210" w:lineRule="exact"/>
              <w:ind w:right="40"/>
              <w:jc w:val="both"/>
              <w:rPr>
                <w:rFonts w:asciiTheme="majorBidi" w:hAnsiTheme="majorBidi" w:cstheme="majorBidi"/>
                <w:sz w:val="17"/>
              </w:rPr>
            </w:pPr>
          </w:p>
        </w:tc>
        <w:tc>
          <w:tcPr>
            <w:tcW w:w="617" w:type="dxa"/>
            <w:tcBorders>
              <w:top w:val="single" w:sz="12" w:space="0" w:color="auto"/>
            </w:tcBorders>
            <w:shd w:val="clear" w:color="auto" w:fill="auto"/>
            <w:vAlign w:val="bottom"/>
          </w:tcPr>
          <w:p w14:paraId="779D0306" w14:textId="77777777" w:rsidR="00A159AE" w:rsidRPr="006D45F8" w:rsidRDefault="00A159AE" w:rsidP="00AF240A">
            <w:pPr>
              <w:spacing w:before="40" w:after="40" w:line="210" w:lineRule="exact"/>
              <w:ind w:left="43" w:right="40"/>
              <w:jc w:val="right"/>
              <w:rPr>
                <w:rFonts w:asciiTheme="majorBidi" w:hAnsiTheme="majorBidi" w:cstheme="majorBidi"/>
                <w:sz w:val="17"/>
              </w:rPr>
            </w:pPr>
          </w:p>
        </w:tc>
        <w:tc>
          <w:tcPr>
            <w:tcW w:w="618" w:type="dxa"/>
            <w:tcBorders>
              <w:top w:val="single" w:sz="12" w:space="0" w:color="auto"/>
            </w:tcBorders>
            <w:shd w:val="clear" w:color="auto" w:fill="auto"/>
            <w:vAlign w:val="bottom"/>
          </w:tcPr>
          <w:p w14:paraId="5D8A07A5" w14:textId="77777777" w:rsidR="00A159AE" w:rsidRPr="006D45F8" w:rsidRDefault="00A159AE" w:rsidP="00AF240A">
            <w:pPr>
              <w:spacing w:before="40" w:after="40" w:line="210" w:lineRule="exact"/>
              <w:ind w:left="43" w:right="40"/>
              <w:jc w:val="right"/>
              <w:rPr>
                <w:rFonts w:asciiTheme="majorBidi" w:hAnsiTheme="majorBidi" w:cstheme="majorBidi"/>
                <w:sz w:val="17"/>
              </w:rPr>
            </w:pPr>
          </w:p>
        </w:tc>
        <w:tc>
          <w:tcPr>
            <w:tcW w:w="617" w:type="dxa"/>
            <w:tcBorders>
              <w:top w:val="single" w:sz="12" w:space="0" w:color="auto"/>
            </w:tcBorders>
            <w:shd w:val="clear" w:color="auto" w:fill="auto"/>
            <w:vAlign w:val="bottom"/>
          </w:tcPr>
          <w:p w14:paraId="1354388F" w14:textId="77777777" w:rsidR="00A159AE" w:rsidRPr="006D45F8" w:rsidRDefault="00A159AE" w:rsidP="00AF240A">
            <w:pPr>
              <w:spacing w:before="40" w:after="40" w:line="210" w:lineRule="exact"/>
              <w:ind w:left="43" w:right="40"/>
              <w:jc w:val="right"/>
              <w:rPr>
                <w:rFonts w:asciiTheme="majorBidi" w:hAnsiTheme="majorBidi" w:cstheme="majorBidi"/>
                <w:sz w:val="17"/>
              </w:rPr>
            </w:pPr>
          </w:p>
        </w:tc>
        <w:tc>
          <w:tcPr>
            <w:tcW w:w="618" w:type="dxa"/>
            <w:tcBorders>
              <w:top w:val="single" w:sz="12" w:space="0" w:color="auto"/>
            </w:tcBorders>
            <w:shd w:val="clear" w:color="auto" w:fill="auto"/>
            <w:vAlign w:val="bottom"/>
          </w:tcPr>
          <w:p w14:paraId="210A83D8" w14:textId="77777777" w:rsidR="00A159AE" w:rsidRPr="006D45F8" w:rsidRDefault="00A159AE" w:rsidP="00AF240A">
            <w:pPr>
              <w:spacing w:before="40" w:after="40" w:line="210" w:lineRule="exact"/>
              <w:ind w:left="43" w:right="40"/>
              <w:jc w:val="right"/>
              <w:rPr>
                <w:rFonts w:asciiTheme="majorBidi" w:hAnsiTheme="majorBidi" w:cstheme="majorBidi"/>
                <w:sz w:val="17"/>
              </w:rPr>
            </w:pPr>
          </w:p>
        </w:tc>
      </w:tr>
      <w:tr w:rsidR="00A159AE" w:rsidRPr="006D45F8" w14:paraId="3847AAA9" w14:textId="77777777" w:rsidTr="00AF240A">
        <w:tc>
          <w:tcPr>
            <w:tcW w:w="7380" w:type="dxa"/>
            <w:shd w:val="clear" w:color="auto" w:fill="auto"/>
            <w:vAlign w:val="bottom"/>
          </w:tcPr>
          <w:p w14:paraId="1C41DB43" w14:textId="77777777" w:rsidR="00A159AE" w:rsidRPr="006D45F8" w:rsidRDefault="00A159AE" w:rsidP="00AF240A">
            <w:pPr>
              <w:tabs>
                <w:tab w:val="left" w:pos="288"/>
                <w:tab w:val="left" w:pos="576"/>
                <w:tab w:val="left" w:pos="864"/>
                <w:tab w:val="left" w:pos="1152"/>
              </w:tabs>
              <w:spacing w:before="40" w:after="40" w:line="210" w:lineRule="exact"/>
              <w:ind w:right="43"/>
              <w:rPr>
                <w:rFonts w:asciiTheme="majorBidi" w:hAnsiTheme="majorBidi" w:cstheme="majorBidi"/>
                <w:b/>
                <w:bCs/>
                <w:sz w:val="17"/>
              </w:rPr>
            </w:pPr>
            <w:r w:rsidRPr="006D45F8">
              <w:rPr>
                <w:rFonts w:asciiTheme="majorBidi" w:hAnsiTheme="majorBidi" w:cstheme="majorBidi"/>
                <w:b/>
                <w:bCs/>
                <w:sz w:val="17"/>
              </w:rPr>
              <w:t>A.</w:t>
            </w:r>
            <w:r w:rsidRPr="006D45F8">
              <w:rPr>
                <w:rFonts w:asciiTheme="majorBidi" w:hAnsiTheme="majorBidi" w:cstheme="majorBidi"/>
                <w:b/>
                <w:bCs/>
                <w:sz w:val="17"/>
              </w:rPr>
              <w:tab/>
              <w:t>Facilitation of the intergovernmental process and expert bodies</w:t>
            </w:r>
          </w:p>
        </w:tc>
        <w:tc>
          <w:tcPr>
            <w:tcW w:w="617" w:type="dxa"/>
            <w:shd w:val="clear" w:color="auto" w:fill="auto"/>
            <w:vAlign w:val="bottom"/>
          </w:tcPr>
          <w:p w14:paraId="25854EEA"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18" w:type="dxa"/>
            <w:shd w:val="clear" w:color="auto" w:fill="auto"/>
            <w:vAlign w:val="bottom"/>
          </w:tcPr>
          <w:p w14:paraId="06313BFB"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17" w:type="dxa"/>
            <w:shd w:val="clear" w:color="auto" w:fill="auto"/>
            <w:vAlign w:val="bottom"/>
          </w:tcPr>
          <w:p w14:paraId="29D6BEE9"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18" w:type="dxa"/>
            <w:shd w:val="clear" w:color="auto" w:fill="auto"/>
            <w:vAlign w:val="bottom"/>
          </w:tcPr>
          <w:p w14:paraId="2E66C95C"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r>
      <w:tr w:rsidR="00A159AE" w:rsidRPr="006D45F8" w14:paraId="14EFEBBC" w14:textId="77777777" w:rsidTr="00AF240A">
        <w:tc>
          <w:tcPr>
            <w:tcW w:w="7380" w:type="dxa"/>
            <w:shd w:val="clear" w:color="auto" w:fill="auto"/>
            <w:vAlign w:val="bottom"/>
          </w:tcPr>
          <w:p w14:paraId="306ADFE0" w14:textId="77777777" w:rsidR="00A159AE" w:rsidRPr="006D45F8" w:rsidRDefault="00A159AE" w:rsidP="00AF240A">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6D45F8">
              <w:rPr>
                <w:rFonts w:asciiTheme="majorBidi" w:hAnsiTheme="majorBidi" w:cstheme="majorBidi"/>
                <w:sz w:val="17"/>
              </w:rPr>
              <w:tab/>
            </w:r>
            <w:r w:rsidRPr="006D45F8">
              <w:rPr>
                <w:rFonts w:asciiTheme="majorBidi" w:hAnsiTheme="majorBidi" w:cstheme="majorBidi"/>
                <w:b/>
                <w:bCs/>
                <w:sz w:val="17"/>
              </w:rPr>
              <w:t>Parliamentary documentation</w:t>
            </w:r>
            <w:r w:rsidRPr="006D45F8">
              <w:rPr>
                <w:rFonts w:asciiTheme="majorBidi" w:hAnsiTheme="majorBidi" w:cstheme="majorBidi"/>
                <w:sz w:val="17"/>
              </w:rPr>
              <w:t xml:space="preserve"> (number of documents)</w:t>
            </w:r>
          </w:p>
        </w:tc>
        <w:tc>
          <w:tcPr>
            <w:tcW w:w="617" w:type="dxa"/>
            <w:shd w:val="clear" w:color="auto" w:fill="auto"/>
            <w:vAlign w:val="bottom"/>
          </w:tcPr>
          <w:p w14:paraId="0F1B5CFC"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rPr>
            </w:pPr>
            <w:r w:rsidRPr="006D45F8">
              <w:rPr>
                <w:rFonts w:asciiTheme="majorBidi" w:hAnsiTheme="majorBidi" w:cstheme="majorBidi"/>
                <w:b/>
                <w:bCs/>
                <w:sz w:val="17"/>
              </w:rPr>
              <w:t>2</w:t>
            </w:r>
          </w:p>
        </w:tc>
        <w:tc>
          <w:tcPr>
            <w:tcW w:w="618" w:type="dxa"/>
            <w:shd w:val="clear" w:color="auto" w:fill="auto"/>
            <w:vAlign w:val="bottom"/>
          </w:tcPr>
          <w:p w14:paraId="27CAE366"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rPr>
            </w:pPr>
            <w:r w:rsidRPr="006D45F8">
              <w:rPr>
                <w:rFonts w:asciiTheme="majorBidi" w:hAnsiTheme="majorBidi" w:cstheme="majorBidi"/>
                <w:b/>
                <w:bCs/>
                <w:sz w:val="17"/>
              </w:rPr>
              <w:t>2</w:t>
            </w:r>
          </w:p>
        </w:tc>
        <w:tc>
          <w:tcPr>
            <w:tcW w:w="617" w:type="dxa"/>
            <w:shd w:val="clear" w:color="auto" w:fill="auto"/>
            <w:vAlign w:val="bottom"/>
          </w:tcPr>
          <w:p w14:paraId="2D828E35"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rPr>
            </w:pPr>
            <w:r w:rsidRPr="006D45F8">
              <w:rPr>
                <w:rFonts w:asciiTheme="majorBidi" w:hAnsiTheme="majorBidi" w:cstheme="majorBidi"/>
                <w:b/>
                <w:bCs/>
                <w:sz w:val="17"/>
              </w:rPr>
              <w:t>1</w:t>
            </w:r>
          </w:p>
        </w:tc>
        <w:tc>
          <w:tcPr>
            <w:tcW w:w="618" w:type="dxa"/>
            <w:shd w:val="clear" w:color="auto" w:fill="auto"/>
            <w:vAlign w:val="bottom"/>
          </w:tcPr>
          <w:p w14:paraId="04964C0B"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rPr>
            </w:pPr>
            <w:r w:rsidRPr="006D45F8">
              <w:rPr>
                <w:rFonts w:asciiTheme="majorBidi" w:hAnsiTheme="majorBidi" w:cstheme="majorBidi"/>
                <w:b/>
                <w:bCs/>
                <w:sz w:val="17"/>
              </w:rPr>
              <w:t>2</w:t>
            </w:r>
          </w:p>
        </w:tc>
      </w:tr>
      <w:tr w:rsidR="00A159AE" w:rsidRPr="006D45F8" w14:paraId="7E9490C3" w14:textId="77777777" w:rsidTr="00AF240A">
        <w:tc>
          <w:tcPr>
            <w:tcW w:w="7380" w:type="dxa"/>
            <w:shd w:val="clear" w:color="auto" w:fill="auto"/>
            <w:vAlign w:val="bottom"/>
          </w:tcPr>
          <w:p w14:paraId="53334571" w14:textId="77777777" w:rsidR="00A159AE" w:rsidRPr="006D45F8" w:rsidRDefault="00A159AE" w:rsidP="00AF240A">
            <w:pPr>
              <w:tabs>
                <w:tab w:val="left" w:pos="288"/>
                <w:tab w:val="left" w:pos="576"/>
                <w:tab w:val="left" w:pos="864"/>
                <w:tab w:val="left" w:pos="1152"/>
              </w:tabs>
              <w:spacing w:before="40" w:after="40" w:line="210" w:lineRule="exact"/>
              <w:ind w:left="288" w:right="43"/>
              <w:rPr>
                <w:rFonts w:asciiTheme="majorBidi" w:hAnsiTheme="majorBidi" w:cstheme="majorBidi"/>
                <w:sz w:val="17"/>
              </w:rPr>
            </w:pPr>
            <w:r w:rsidRPr="006D45F8">
              <w:rPr>
                <w:rFonts w:asciiTheme="majorBidi" w:hAnsiTheme="majorBidi" w:cstheme="majorBidi"/>
                <w:sz w:val="17"/>
              </w:rPr>
              <w:t>1.</w:t>
            </w:r>
            <w:r w:rsidRPr="006D45F8">
              <w:rPr>
                <w:rFonts w:asciiTheme="majorBidi" w:hAnsiTheme="majorBidi" w:cstheme="majorBidi"/>
                <w:sz w:val="17"/>
              </w:rPr>
              <w:tab/>
              <w:t>Report of the Secretary-General on the pattern of conferences</w:t>
            </w:r>
          </w:p>
        </w:tc>
        <w:tc>
          <w:tcPr>
            <w:tcW w:w="617" w:type="dxa"/>
            <w:shd w:val="clear" w:color="auto" w:fill="auto"/>
            <w:vAlign w:val="bottom"/>
          </w:tcPr>
          <w:p w14:paraId="70FBD817"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1</w:t>
            </w:r>
          </w:p>
        </w:tc>
        <w:tc>
          <w:tcPr>
            <w:tcW w:w="618" w:type="dxa"/>
            <w:shd w:val="clear" w:color="auto" w:fill="auto"/>
            <w:vAlign w:val="bottom"/>
          </w:tcPr>
          <w:p w14:paraId="089DD49C"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1</w:t>
            </w:r>
          </w:p>
        </w:tc>
        <w:tc>
          <w:tcPr>
            <w:tcW w:w="617" w:type="dxa"/>
            <w:shd w:val="clear" w:color="auto" w:fill="auto"/>
            <w:vAlign w:val="bottom"/>
          </w:tcPr>
          <w:p w14:paraId="29F207AA"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1</w:t>
            </w:r>
          </w:p>
        </w:tc>
        <w:tc>
          <w:tcPr>
            <w:tcW w:w="618" w:type="dxa"/>
            <w:shd w:val="clear" w:color="auto" w:fill="auto"/>
            <w:vAlign w:val="bottom"/>
          </w:tcPr>
          <w:p w14:paraId="451CD7EE"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1</w:t>
            </w:r>
          </w:p>
        </w:tc>
      </w:tr>
      <w:tr w:rsidR="00A159AE" w:rsidRPr="006D45F8" w14:paraId="230C88CD" w14:textId="77777777" w:rsidTr="00AF240A">
        <w:tc>
          <w:tcPr>
            <w:tcW w:w="7380" w:type="dxa"/>
            <w:shd w:val="clear" w:color="auto" w:fill="auto"/>
            <w:vAlign w:val="bottom"/>
          </w:tcPr>
          <w:p w14:paraId="248277BC" w14:textId="77777777" w:rsidR="00A159AE" w:rsidRPr="006D45F8" w:rsidRDefault="00A159AE" w:rsidP="00AF240A">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6D45F8">
              <w:rPr>
                <w:rFonts w:asciiTheme="majorBidi" w:hAnsiTheme="majorBidi" w:cstheme="majorBidi"/>
                <w:sz w:val="17"/>
              </w:rPr>
              <w:tab/>
              <w:t>2.</w:t>
            </w:r>
            <w:r w:rsidRPr="006D45F8">
              <w:rPr>
                <w:rFonts w:asciiTheme="majorBidi" w:hAnsiTheme="majorBidi" w:cstheme="majorBidi"/>
                <w:sz w:val="17"/>
              </w:rPr>
              <w:tab/>
              <w:t>Report of the Secretary-General on multilingualism</w:t>
            </w:r>
          </w:p>
        </w:tc>
        <w:tc>
          <w:tcPr>
            <w:tcW w:w="617" w:type="dxa"/>
            <w:shd w:val="clear" w:color="auto" w:fill="auto"/>
            <w:vAlign w:val="bottom"/>
          </w:tcPr>
          <w:p w14:paraId="3C383A8B"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1</w:t>
            </w:r>
          </w:p>
        </w:tc>
        <w:tc>
          <w:tcPr>
            <w:tcW w:w="618" w:type="dxa"/>
            <w:shd w:val="clear" w:color="auto" w:fill="auto"/>
            <w:vAlign w:val="bottom"/>
          </w:tcPr>
          <w:p w14:paraId="542AB8C4"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1</w:t>
            </w:r>
          </w:p>
        </w:tc>
        <w:tc>
          <w:tcPr>
            <w:tcW w:w="617" w:type="dxa"/>
            <w:shd w:val="clear" w:color="auto" w:fill="auto"/>
            <w:vAlign w:val="bottom"/>
          </w:tcPr>
          <w:p w14:paraId="05FF21FB"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w:t>
            </w:r>
          </w:p>
        </w:tc>
        <w:tc>
          <w:tcPr>
            <w:tcW w:w="618" w:type="dxa"/>
            <w:shd w:val="clear" w:color="auto" w:fill="auto"/>
            <w:vAlign w:val="bottom"/>
          </w:tcPr>
          <w:p w14:paraId="27C74771"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1</w:t>
            </w:r>
          </w:p>
        </w:tc>
      </w:tr>
      <w:tr w:rsidR="00A159AE" w:rsidRPr="006D45F8" w14:paraId="2DABA2A7" w14:textId="77777777" w:rsidTr="00AF240A">
        <w:tc>
          <w:tcPr>
            <w:tcW w:w="7380" w:type="dxa"/>
            <w:shd w:val="clear" w:color="auto" w:fill="auto"/>
            <w:vAlign w:val="bottom"/>
          </w:tcPr>
          <w:p w14:paraId="32E8F6A4" w14:textId="77777777" w:rsidR="00A159AE" w:rsidRPr="006D45F8" w:rsidRDefault="00A159AE" w:rsidP="00AF240A">
            <w:pPr>
              <w:keepNext/>
              <w:keepLines/>
              <w:tabs>
                <w:tab w:val="left" w:pos="288"/>
                <w:tab w:val="left" w:pos="576"/>
                <w:tab w:val="left" w:pos="864"/>
                <w:tab w:val="left" w:pos="1152"/>
              </w:tabs>
              <w:spacing w:before="40" w:after="40" w:line="210" w:lineRule="exact"/>
              <w:ind w:right="43"/>
              <w:rPr>
                <w:rFonts w:asciiTheme="majorBidi" w:hAnsiTheme="majorBidi" w:cstheme="majorBidi"/>
                <w:sz w:val="17"/>
              </w:rPr>
            </w:pPr>
            <w:r w:rsidRPr="006D45F8">
              <w:rPr>
                <w:rFonts w:asciiTheme="majorBidi" w:hAnsiTheme="majorBidi" w:cstheme="majorBidi"/>
                <w:sz w:val="17"/>
              </w:rPr>
              <w:tab/>
            </w:r>
            <w:r w:rsidRPr="006D45F8">
              <w:rPr>
                <w:rFonts w:asciiTheme="majorBidi" w:hAnsiTheme="majorBidi" w:cstheme="majorBidi"/>
                <w:b/>
                <w:bCs/>
                <w:sz w:val="17"/>
              </w:rPr>
              <w:t>Substantive services for meetings</w:t>
            </w:r>
            <w:r w:rsidRPr="006D45F8">
              <w:rPr>
                <w:rFonts w:asciiTheme="majorBidi" w:hAnsiTheme="majorBidi" w:cstheme="majorBidi"/>
                <w:sz w:val="17"/>
              </w:rPr>
              <w:t xml:space="preserve"> (number of three-hour meetings)</w:t>
            </w:r>
          </w:p>
        </w:tc>
        <w:tc>
          <w:tcPr>
            <w:tcW w:w="617" w:type="dxa"/>
            <w:shd w:val="clear" w:color="auto" w:fill="auto"/>
            <w:vAlign w:val="bottom"/>
          </w:tcPr>
          <w:p w14:paraId="2E4AC713" w14:textId="77777777" w:rsidR="00A159AE" w:rsidRPr="006D45F8" w:rsidRDefault="00A159AE" w:rsidP="00AF240A">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rPr>
            </w:pPr>
            <w:r w:rsidRPr="006D45F8">
              <w:rPr>
                <w:rFonts w:asciiTheme="majorBidi" w:hAnsiTheme="majorBidi" w:cstheme="majorBidi"/>
                <w:b/>
                <w:bCs/>
                <w:sz w:val="17"/>
              </w:rPr>
              <w:t>23</w:t>
            </w:r>
          </w:p>
        </w:tc>
        <w:tc>
          <w:tcPr>
            <w:tcW w:w="618" w:type="dxa"/>
            <w:shd w:val="clear" w:color="auto" w:fill="auto"/>
            <w:vAlign w:val="bottom"/>
          </w:tcPr>
          <w:p w14:paraId="05C3E10C" w14:textId="77777777" w:rsidR="00A159AE" w:rsidRPr="006D45F8" w:rsidRDefault="00A159AE" w:rsidP="00AF240A">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rPr>
            </w:pPr>
            <w:r w:rsidRPr="006D45F8">
              <w:rPr>
                <w:rFonts w:asciiTheme="majorBidi" w:eastAsiaTheme="minorEastAsia" w:hAnsiTheme="majorBidi" w:cstheme="majorBidi"/>
                <w:b/>
                <w:bCs/>
                <w:sz w:val="17"/>
                <w:szCs w:val="17"/>
              </w:rPr>
              <w:t>10</w:t>
            </w:r>
          </w:p>
        </w:tc>
        <w:tc>
          <w:tcPr>
            <w:tcW w:w="617" w:type="dxa"/>
            <w:shd w:val="clear" w:color="auto" w:fill="auto"/>
            <w:vAlign w:val="bottom"/>
          </w:tcPr>
          <w:p w14:paraId="469D453A" w14:textId="77777777" w:rsidR="00A159AE" w:rsidRPr="006D45F8" w:rsidRDefault="00A159AE" w:rsidP="00AF240A">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rPr>
            </w:pPr>
            <w:r w:rsidRPr="006D45F8">
              <w:rPr>
                <w:rFonts w:asciiTheme="majorBidi" w:hAnsiTheme="majorBidi" w:cstheme="majorBidi"/>
                <w:b/>
                <w:bCs/>
                <w:sz w:val="17"/>
              </w:rPr>
              <w:t>22</w:t>
            </w:r>
          </w:p>
        </w:tc>
        <w:tc>
          <w:tcPr>
            <w:tcW w:w="618" w:type="dxa"/>
            <w:shd w:val="clear" w:color="auto" w:fill="auto"/>
            <w:vAlign w:val="bottom"/>
          </w:tcPr>
          <w:p w14:paraId="1A75A0EF" w14:textId="77777777" w:rsidR="00A159AE" w:rsidRPr="006D45F8" w:rsidRDefault="00A159AE" w:rsidP="00AF240A">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rPr>
            </w:pPr>
            <w:r w:rsidRPr="006D45F8">
              <w:rPr>
                <w:rFonts w:asciiTheme="majorBidi" w:hAnsiTheme="majorBidi" w:cstheme="majorBidi"/>
                <w:b/>
                <w:bCs/>
                <w:sz w:val="17"/>
              </w:rPr>
              <w:t>23</w:t>
            </w:r>
          </w:p>
        </w:tc>
      </w:tr>
      <w:tr w:rsidR="00A159AE" w:rsidRPr="006D45F8" w14:paraId="3B4D205E" w14:textId="77777777" w:rsidTr="00AF240A">
        <w:tc>
          <w:tcPr>
            <w:tcW w:w="7380" w:type="dxa"/>
            <w:shd w:val="clear" w:color="auto" w:fill="auto"/>
            <w:vAlign w:val="bottom"/>
          </w:tcPr>
          <w:p w14:paraId="2C8BB27E" w14:textId="77777777" w:rsidR="00A159AE" w:rsidRPr="006D45F8" w:rsidRDefault="00A159AE" w:rsidP="00AF240A">
            <w:pPr>
              <w:keepNext/>
              <w:keepLines/>
              <w:tabs>
                <w:tab w:val="left" w:pos="288"/>
                <w:tab w:val="left" w:pos="576"/>
                <w:tab w:val="left" w:pos="864"/>
                <w:tab w:val="left" w:pos="1152"/>
              </w:tabs>
              <w:spacing w:before="40" w:after="40" w:line="210" w:lineRule="exact"/>
              <w:ind w:right="43"/>
              <w:rPr>
                <w:rFonts w:asciiTheme="majorBidi" w:hAnsiTheme="majorBidi" w:cstheme="majorBidi"/>
                <w:sz w:val="17"/>
              </w:rPr>
            </w:pPr>
            <w:r w:rsidRPr="006D45F8">
              <w:rPr>
                <w:rFonts w:asciiTheme="majorBidi" w:hAnsiTheme="majorBidi" w:cstheme="majorBidi"/>
                <w:sz w:val="17"/>
              </w:rPr>
              <w:tab/>
              <w:t>Meetings of:</w:t>
            </w:r>
          </w:p>
        </w:tc>
        <w:tc>
          <w:tcPr>
            <w:tcW w:w="617" w:type="dxa"/>
            <w:shd w:val="clear" w:color="auto" w:fill="auto"/>
            <w:vAlign w:val="bottom"/>
          </w:tcPr>
          <w:p w14:paraId="064B4CBD" w14:textId="77777777" w:rsidR="00A159AE" w:rsidRPr="006D45F8" w:rsidRDefault="00A159AE" w:rsidP="00AF240A">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18" w:type="dxa"/>
            <w:shd w:val="clear" w:color="auto" w:fill="auto"/>
            <w:vAlign w:val="bottom"/>
          </w:tcPr>
          <w:p w14:paraId="11CBB4A5" w14:textId="77777777" w:rsidR="00A159AE" w:rsidRPr="006D45F8" w:rsidRDefault="00A159AE" w:rsidP="00AF240A">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17" w:type="dxa"/>
            <w:shd w:val="clear" w:color="auto" w:fill="auto"/>
            <w:vAlign w:val="bottom"/>
          </w:tcPr>
          <w:p w14:paraId="4EDDEA71" w14:textId="77777777" w:rsidR="00A159AE" w:rsidRPr="006D45F8" w:rsidRDefault="00A159AE" w:rsidP="00AF240A">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18" w:type="dxa"/>
            <w:shd w:val="clear" w:color="auto" w:fill="auto"/>
            <w:vAlign w:val="bottom"/>
          </w:tcPr>
          <w:p w14:paraId="3277DC59" w14:textId="77777777" w:rsidR="00A159AE" w:rsidRPr="006D45F8" w:rsidRDefault="00A159AE" w:rsidP="00AF240A">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r>
      <w:tr w:rsidR="00A159AE" w:rsidRPr="006D45F8" w14:paraId="3CA49131" w14:textId="77777777" w:rsidTr="00AF240A">
        <w:tc>
          <w:tcPr>
            <w:tcW w:w="7380" w:type="dxa"/>
            <w:shd w:val="clear" w:color="auto" w:fill="auto"/>
            <w:vAlign w:val="bottom"/>
          </w:tcPr>
          <w:p w14:paraId="18DF8E6B" w14:textId="77777777" w:rsidR="00A159AE" w:rsidRPr="006D45F8" w:rsidRDefault="00A159AE" w:rsidP="00AF240A">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6D45F8">
              <w:rPr>
                <w:rFonts w:asciiTheme="majorBidi" w:hAnsiTheme="majorBidi" w:cstheme="majorBidi"/>
                <w:sz w:val="17"/>
              </w:rPr>
              <w:tab/>
              <w:t>3.</w:t>
            </w:r>
            <w:r w:rsidRPr="006D45F8">
              <w:rPr>
                <w:rFonts w:asciiTheme="majorBidi" w:hAnsiTheme="majorBidi" w:cstheme="majorBidi"/>
                <w:sz w:val="17"/>
              </w:rPr>
              <w:tab/>
              <w:t>The General Assembly related to multilingualism</w:t>
            </w:r>
          </w:p>
        </w:tc>
        <w:tc>
          <w:tcPr>
            <w:tcW w:w="617" w:type="dxa"/>
            <w:shd w:val="clear" w:color="auto" w:fill="auto"/>
            <w:vAlign w:val="bottom"/>
          </w:tcPr>
          <w:p w14:paraId="5367514C"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1</w:t>
            </w:r>
          </w:p>
        </w:tc>
        <w:tc>
          <w:tcPr>
            <w:tcW w:w="618" w:type="dxa"/>
            <w:shd w:val="clear" w:color="auto" w:fill="auto"/>
            <w:vAlign w:val="bottom"/>
          </w:tcPr>
          <w:p w14:paraId="3DA6B3D1"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1</w:t>
            </w:r>
          </w:p>
        </w:tc>
        <w:tc>
          <w:tcPr>
            <w:tcW w:w="617" w:type="dxa"/>
            <w:shd w:val="clear" w:color="auto" w:fill="auto"/>
            <w:vAlign w:val="bottom"/>
          </w:tcPr>
          <w:p w14:paraId="3F4D1F49"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w:t>
            </w:r>
          </w:p>
        </w:tc>
        <w:tc>
          <w:tcPr>
            <w:tcW w:w="618" w:type="dxa"/>
            <w:shd w:val="clear" w:color="auto" w:fill="auto"/>
            <w:vAlign w:val="bottom"/>
          </w:tcPr>
          <w:p w14:paraId="0CB5FC81"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1</w:t>
            </w:r>
          </w:p>
        </w:tc>
      </w:tr>
      <w:tr w:rsidR="00A159AE" w:rsidRPr="006D45F8" w14:paraId="0437AE42" w14:textId="77777777" w:rsidTr="00AF240A">
        <w:tc>
          <w:tcPr>
            <w:tcW w:w="7380" w:type="dxa"/>
            <w:shd w:val="clear" w:color="auto" w:fill="auto"/>
            <w:vAlign w:val="bottom"/>
          </w:tcPr>
          <w:p w14:paraId="1062E4B6" w14:textId="77777777" w:rsidR="00A159AE" w:rsidRPr="006D45F8" w:rsidRDefault="00A159AE" w:rsidP="00AF240A">
            <w:pPr>
              <w:tabs>
                <w:tab w:val="left" w:pos="288"/>
                <w:tab w:val="left" w:pos="576"/>
                <w:tab w:val="left" w:pos="864"/>
                <w:tab w:val="left" w:pos="1152"/>
              </w:tabs>
              <w:spacing w:before="40" w:after="40" w:line="210" w:lineRule="exact"/>
              <w:ind w:left="576" w:right="43" w:hanging="576"/>
              <w:rPr>
                <w:rFonts w:asciiTheme="majorBidi" w:hAnsiTheme="majorBidi" w:cstheme="majorBidi"/>
                <w:sz w:val="17"/>
              </w:rPr>
            </w:pPr>
            <w:r w:rsidRPr="006D45F8">
              <w:rPr>
                <w:rFonts w:asciiTheme="majorBidi" w:hAnsiTheme="majorBidi" w:cstheme="majorBidi"/>
                <w:sz w:val="17"/>
              </w:rPr>
              <w:tab/>
              <w:t>4.</w:t>
            </w:r>
            <w:r w:rsidRPr="006D45F8">
              <w:rPr>
                <w:rFonts w:asciiTheme="majorBidi" w:hAnsiTheme="majorBidi" w:cstheme="majorBidi"/>
                <w:sz w:val="17"/>
              </w:rPr>
              <w:tab/>
              <w:t>The Committee on Conferences, the Advisory Committee on Administrative and Budgetary Questions and the Fifth Committee on the item on the pattern of conferences</w:t>
            </w:r>
          </w:p>
        </w:tc>
        <w:tc>
          <w:tcPr>
            <w:tcW w:w="617" w:type="dxa"/>
            <w:shd w:val="clear" w:color="auto" w:fill="auto"/>
            <w:vAlign w:val="bottom"/>
          </w:tcPr>
          <w:p w14:paraId="3CECE0C6"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16</w:t>
            </w:r>
          </w:p>
        </w:tc>
        <w:tc>
          <w:tcPr>
            <w:tcW w:w="618" w:type="dxa"/>
            <w:shd w:val="clear" w:color="auto" w:fill="auto"/>
            <w:vAlign w:val="bottom"/>
          </w:tcPr>
          <w:p w14:paraId="6677F0C8"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5</w:t>
            </w:r>
          </w:p>
        </w:tc>
        <w:tc>
          <w:tcPr>
            <w:tcW w:w="617" w:type="dxa"/>
            <w:shd w:val="clear" w:color="auto" w:fill="auto"/>
            <w:vAlign w:val="bottom"/>
          </w:tcPr>
          <w:p w14:paraId="225D153B"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16</w:t>
            </w:r>
          </w:p>
        </w:tc>
        <w:tc>
          <w:tcPr>
            <w:tcW w:w="618" w:type="dxa"/>
            <w:shd w:val="clear" w:color="auto" w:fill="auto"/>
            <w:vAlign w:val="bottom"/>
          </w:tcPr>
          <w:p w14:paraId="6804337A"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16</w:t>
            </w:r>
          </w:p>
        </w:tc>
      </w:tr>
      <w:tr w:rsidR="00A159AE" w:rsidRPr="006D45F8" w14:paraId="0E83E7C2" w14:textId="77777777" w:rsidTr="00AF240A">
        <w:tc>
          <w:tcPr>
            <w:tcW w:w="7380" w:type="dxa"/>
            <w:shd w:val="clear" w:color="auto" w:fill="auto"/>
            <w:vAlign w:val="bottom"/>
          </w:tcPr>
          <w:p w14:paraId="6724D2C5" w14:textId="77777777" w:rsidR="00A159AE" w:rsidRPr="006D45F8" w:rsidRDefault="00A159AE" w:rsidP="00AF240A">
            <w:pPr>
              <w:tabs>
                <w:tab w:val="left" w:pos="288"/>
                <w:tab w:val="left" w:pos="576"/>
                <w:tab w:val="left" w:pos="864"/>
                <w:tab w:val="left" w:pos="1152"/>
              </w:tabs>
              <w:spacing w:before="40" w:after="40" w:line="210" w:lineRule="exact"/>
              <w:ind w:left="576" w:right="43" w:hanging="576"/>
              <w:rPr>
                <w:rFonts w:asciiTheme="majorBidi" w:hAnsiTheme="majorBidi" w:cstheme="majorBidi"/>
                <w:sz w:val="17"/>
              </w:rPr>
            </w:pPr>
            <w:r w:rsidRPr="006D45F8">
              <w:rPr>
                <w:rFonts w:asciiTheme="majorBidi" w:hAnsiTheme="majorBidi" w:cstheme="majorBidi"/>
                <w:sz w:val="17"/>
              </w:rPr>
              <w:tab/>
              <w:t>5.</w:t>
            </w:r>
            <w:r w:rsidRPr="006D45F8">
              <w:rPr>
                <w:rFonts w:asciiTheme="majorBidi" w:hAnsiTheme="majorBidi" w:cstheme="majorBidi"/>
                <w:sz w:val="17"/>
              </w:rPr>
              <w:tab/>
              <w:t>The Committee for Programme and Coordination, the Advisory Committee on Administrative and Budgetary Questions and the Fifth Committee related to programme planning and the budgetary process</w:t>
            </w:r>
          </w:p>
        </w:tc>
        <w:tc>
          <w:tcPr>
            <w:tcW w:w="617" w:type="dxa"/>
            <w:shd w:val="clear" w:color="auto" w:fill="auto"/>
            <w:vAlign w:val="bottom"/>
          </w:tcPr>
          <w:p w14:paraId="0AB6C3A2"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6</w:t>
            </w:r>
          </w:p>
        </w:tc>
        <w:tc>
          <w:tcPr>
            <w:tcW w:w="618" w:type="dxa"/>
            <w:shd w:val="clear" w:color="auto" w:fill="auto"/>
            <w:vAlign w:val="bottom"/>
          </w:tcPr>
          <w:p w14:paraId="207BDF31"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eastAsiaTheme="minorEastAsia" w:hAnsiTheme="majorBidi" w:cstheme="majorBidi"/>
                <w:sz w:val="17"/>
                <w:szCs w:val="17"/>
              </w:rPr>
              <w:t>4</w:t>
            </w:r>
          </w:p>
        </w:tc>
        <w:tc>
          <w:tcPr>
            <w:tcW w:w="617" w:type="dxa"/>
            <w:shd w:val="clear" w:color="auto" w:fill="auto"/>
            <w:vAlign w:val="bottom"/>
          </w:tcPr>
          <w:p w14:paraId="4B2E1D43"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6</w:t>
            </w:r>
          </w:p>
        </w:tc>
        <w:tc>
          <w:tcPr>
            <w:tcW w:w="618" w:type="dxa"/>
            <w:shd w:val="clear" w:color="auto" w:fill="auto"/>
            <w:vAlign w:val="bottom"/>
          </w:tcPr>
          <w:p w14:paraId="4325719A"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r w:rsidRPr="006D45F8">
              <w:rPr>
                <w:rFonts w:asciiTheme="majorBidi" w:hAnsiTheme="majorBidi" w:cstheme="majorBidi"/>
                <w:sz w:val="17"/>
              </w:rPr>
              <w:t>6</w:t>
            </w:r>
          </w:p>
        </w:tc>
      </w:tr>
      <w:tr w:rsidR="00A159AE" w:rsidRPr="006D45F8" w14:paraId="2D9C7ED9" w14:textId="77777777" w:rsidTr="00AF240A">
        <w:tc>
          <w:tcPr>
            <w:tcW w:w="7380" w:type="dxa"/>
            <w:shd w:val="clear" w:color="auto" w:fill="auto"/>
            <w:vAlign w:val="bottom"/>
          </w:tcPr>
          <w:p w14:paraId="755EA38A" w14:textId="77777777" w:rsidR="00A159AE" w:rsidRPr="006D45F8" w:rsidRDefault="00A159AE" w:rsidP="00AF240A">
            <w:pPr>
              <w:tabs>
                <w:tab w:val="left" w:pos="288"/>
                <w:tab w:val="left" w:pos="576"/>
                <w:tab w:val="left" w:pos="864"/>
                <w:tab w:val="left" w:pos="1152"/>
              </w:tabs>
              <w:spacing w:before="40" w:after="40" w:line="210" w:lineRule="exact"/>
              <w:ind w:right="43"/>
              <w:jc w:val="both"/>
              <w:rPr>
                <w:rFonts w:asciiTheme="majorBidi" w:hAnsiTheme="majorBidi" w:cstheme="majorBidi"/>
                <w:b/>
                <w:bCs/>
                <w:sz w:val="17"/>
              </w:rPr>
            </w:pPr>
            <w:r w:rsidRPr="006D45F8">
              <w:rPr>
                <w:rFonts w:asciiTheme="majorBidi" w:hAnsiTheme="majorBidi" w:cstheme="majorBidi"/>
                <w:b/>
                <w:bCs/>
                <w:sz w:val="17"/>
              </w:rPr>
              <w:t>C.</w:t>
            </w:r>
            <w:r w:rsidRPr="006D45F8">
              <w:rPr>
                <w:rFonts w:asciiTheme="majorBidi" w:hAnsiTheme="majorBidi" w:cstheme="majorBidi"/>
                <w:b/>
                <w:bCs/>
                <w:sz w:val="17"/>
              </w:rPr>
              <w:tab/>
              <w:t>Substantive deliverables</w:t>
            </w:r>
          </w:p>
        </w:tc>
        <w:tc>
          <w:tcPr>
            <w:tcW w:w="617" w:type="dxa"/>
            <w:shd w:val="clear" w:color="auto" w:fill="auto"/>
            <w:vAlign w:val="bottom"/>
          </w:tcPr>
          <w:p w14:paraId="4AB4C976"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18" w:type="dxa"/>
            <w:shd w:val="clear" w:color="auto" w:fill="auto"/>
            <w:vAlign w:val="bottom"/>
          </w:tcPr>
          <w:p w14:paraId="14A1961A"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17" w:type="dxa"/>
            <w:shd w:val="clear" w:color="auto" w:fill="auto"/>
            <w:vAlign w:val="bottom"/>
          </w:tcPr>
          <w:p w14:paraId="16081BF2"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18" w:type="dxa"/>
            <w:shd w:val="clear" w:color="auto" w:fill="auto"/>
            <w:vAlign w:val="bottom"/>
          </w:tcPr>
          <w:p w14:paraId="5024C4BE"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r>
      <w:tr w:rsidR="00A159AE" w:rsidRPr="006D45F8" w14:paraId="0DC05719" w14:textId="77777777" w:rsidTr="00AF240A">
        <w:tc>
          <w:tcPr>
            <w:tcW w:w="9850" w:type="dxa"/>
            <w:gridSpan w:val="5"/>
            <w:shd w:val="clear" w:color="auto" w:fill="auto"/>
          </w:tcPr>
          <w:p w14:paraId="67BB0BCB" w14:textId="77777777" w:rsidR="00A159AE" w:rsidRPr="006D45F8" w:rsidRDefault="00A159AE" w:rsidP="00AF240A">
            <w:pPr>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6D45F8">
              <w:rPr>
                <w:rFonts w:asciiTheme="majorBidi" w:hAnsiTheme="majorBidi" w:cstheme="majorBidi"/>
                <w:sz w:val="17"/>
              </w:rPr>
              <w:tab/>
            </w:r>
            <w:r w:rsidRPr="006D45F8">
              <w:rPr>
                <w:rFonts w:asciiTheme="majorBidi" w:hAnsiTheme="majorBidi" w:cstheme="majorBidi"/>
                <w:b/>
                <w:bCs/>
                <w:sz w:val="17"/>
              </w:rPr>
              <w:t>Consultation, advice and advocacy</w:t>
            </w:r>
            <w:r w:rsidRPr="006D45F8">
              <w:rPr>
                <w:rFonts w:asciiTheme="majorBidi" w:hAnsiTheme="majorBidi" w:cstheme="majorBidi"/>
                <w:sz w:val="17"/>
              </w:rPr>
              <w:t>: International Annual Meeting on Language Arrangements, Documentation and Publications, with an estimated 60 entities.</w:t>
            </w:r>
          </w:p>
        </w:tc>
      </w:tr>
      <w:tr w:rsidR="00A159AE" w:rsidRPr="006D45F8" w14:paraId="2647010C" w14:textId="77777777" w:rsidTr="00AF240A">
        <w:tc>
          <w:tcPr>
            <w:tcW w:w="7380" w:type="dxa"/>
            <w:shd w:val="clear" w:color="auto" w:fill="auto"/>
            <w:vAlign w:val="bottom"/>
          </w:tcPr>
          <w:p w14:paraId="26DA0039" w14:textId="77777777" w:rsidR="00A159AE" w:rsidRPr="006D45F8" w:rsidRDefault="00A159AE" w:rsidP="00AF240A">
            <w:pPr>
              <w:tabs>
                <w:tab w:val="left" w:pos="288"/>
                <w:tab w:val="left" w:pos="576"/>
                <w:tab w:val="left" w:pos="864"/>
                <w:tab w:val="left" w:pos="1152"/>
              </w:tabs>
              <w:spacing w:before="40" w:after="40" w:line="210" w:lineRule="exact"/>
              <w:ind w:right="43"/>
              <w:jc w:val="both"/>
              <w:rPr>
                <w:rFonts w:asciiTheme="majorBidi" w:hAnsiTheme="majorBidi" w:cstheme="majorBidi"/>
                <w:b/>
                <w:bCs/>
                <w:sz w:val="17"/>
              </w:rPr>
            </w:pPr>
            <w:r w:rsidRPr="006D45F8">
              <w:rPr>
                <w:rFonts w:asciiTheme="majorBidi" w:hAnsiTheme="majorBidi" w:cstheme="majorBidi"/>
                <w:b/>
                <w:bCs/>
                <w:sz w:val="17"/>
              </w:rPr>
              <w:t>D.</w:t>
            </w:r>
            <w:r w:rsidRPr="006D45F8">
              <w:rPr>
                <w:rFonts w:asciiTheme="majorBidi" w:hAnsiTheme="majorBidi" w:cstheme="majorBidi"/>
                <w:b/>
                <w:bCs/>
                <w:sz w:val="17"/>
              </w:rPr>
              <w:tab/>
              <w:t>Communication deliverables</w:t>
            </w:r>
          </w:p>
        </w:tc>
        <w:tc>
          <w:tcPr>
            <w:tcW w:w="617" w:type="dxa"/>
            <w:shd w:val="clear" w:color="auto" w:fill="auto"/>
            <w:vAlign w:val="bottom"/>
          </w:tcPr>
          <w:p w14:paraId="14474FA5"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18" w:type="dxa"/>
            <w:shd w:val="clear" w:color="auto" w:fill="auto"/>
            <w:vAlign w:val="bottom"/>
          </w:tcPr>
          <w:p w14:paraId="0EC7249E"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17" w:type="dxa"/>
            <w:shd w:val="clear" w:color="auto" w:fill="auto"/>
            <w:vAlign w:val="bottom"/>
          </w:tcPr>
          <w:p w14:paraId="08D4734E"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18" w:type="dxa"/>
            <w:shd w:val="clear" w:color="auto" w:fill="auto"/>
            <w:vAlign w:val="bottom"/>
          </w:tcPr>
          <w:p w14:paraId="595829C3"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r>
      <w:tr w:rsidR="00A159AE" w:rsidRPr="006D45F8" w14:paraId="519C2ED3" w14:textId="77777777" w:rsidTr="00AF240A">
        <w:tc>
          <w:tcPr>
            <w:tcW w:w="9850" w:type="dxa"/>
            <w:gridSpan w:val="5"/>
            <w:shd w:val="clear" w:color="auto" w:fill="auto"/>
          </w:tcPr>
          <w:p w14:paraId="0CFFEFB8" w14:textId="77777777" w:rsidR="00A159AE" w:rsidRPr="006D45F8" w:rsidRDefault="00A159AE" w:rsidP="00AF240A">
            <w:pPr>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6D45F8">
              <w:rPr>
                <w:rFonts w:asciiTheme="majorBidi" w:hAnsiTheme="majorBidi" w:cstheme="majorBidi"/>
                <w:sz w:val="17"/>
              </w:rPr>
              <w:tab/>
            </w:r>
            <w:r w:rsidRPr="006D45F8">
              <w:rPr>
                <w:rFonts w:asciiTheme="majorBidi" w:hAnsiTheme="majorBidi" w:cstheme="majorBidi"/>
                <w:b/>
                <w:bCs/>
                <w:sz w:val="17"/>
              </w:rPr>
              <w:t>Outreach programmes, special events and information materials</w:t>
            </w:r>
            <w:r w:rsidRPr="006D45F8">
              <w:rPr>
                <w:rFonts w:asciiTheme="majorBidi" w:hAnsiTheme="majorBidi" w:cstheme="majorBidi"/>
                <w:sz w:val="17"/>
              </w:rPr>
              <w:t>: 6 language days, 2 internationally recognized language celebrations and other related observances on multilingualism in accordance with General Assembly guidance.</w:t>
            </w:r>
          </w:p>
        </w:tc>
      </w:tr>
      <w:tr w:rsidR="00A159AE" w:rsidRPr="006D45F8" w14:paraId="4734AEE0" w14:textId="77777777" w:rsidTr="00AF240A">
        <w:tc>
          <w:tcPr>
            <w:tcW w:w="9850" w:type="dxa"/>
            <w:gridSpan w:val="5"/>
            <w:shd w:val="clear" w:color="auto" w:fill="auto"/>
          </w:tcPr>
          <w:p w14:paraId="6FBD2B57" w14:textId="77777777" w:rsidR="00A159AE" w:rsidRPr="006D45F8" w:rsidRDefault="00A159AE" w:rsidP="00AF240A">
            <w:pPr>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6D45F8">
              <w:rPr>
                <w:rFonts w:asciiTheme="majorBidi" w:hAnsiTheme="majorBidi" w:cstheme="majorBidi"/>
                <w:sz w:val="17"/>
              </w:rPr>
              <w:tab/>
            </w:r>
            <w:r w:rsidRPr="006D45F8">
              <w:rPr>
                <w:rFonts w:asciiTheme="majorBidi" w:hAnsiTheme="majorBidi" w:cstheme="majorBidi"/>
                <w:b/>
                <w:bCs/>
                <w:sz w:val="17"/>
              </w:rPr>
              <w:t>External and media relations</w:t>
            </w:r>
            <w:r w:rsidRPr="006D45F8">
              <w:rPr>
                <w:rFonts w:asciiTheme="majorBidi" w:hAnsiTheme="majorBidi" w:cstheme="majorBidi"/>
                <w:sz w:val="17"/>
              </w:rPr>
              <w:t>: meetings with language groupings or other relevant international organizations, upon request and in line with the role of the Coordinator for Multilingualism.</w:t>
            </w:r>
          </w:p>
        </w:tc>
      </w:tr>
      <w:tr w:rsidR="00A159AE" w:rsidRPr="006D45F8" w14:paraId="00866B8D" w14:textId="77777777" w:rsidTr="00AF240A">
        <w:tc>
          <w:tcPr>
            <w:tcW w:w="9850" w:type="dxa"/>
            <w:gridSpan w:val="5"/>
            <w:shd w:val="clear" w:color="auto" w:fill="auto"/>
          </w:tcPr>
          <w:p w14:paraId="4B25B465" w14:textId="77777777" w:rsidR="00A159AE" w:rsidRPr="006D45F8" w:rsidRDefault="00A159AE" w:rsidP="00AF240A">
            <w:pPr>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6D45F8">
              <w:rPr>
                <w:rFonts w:asciiTheme="majorBidi" w:hAnsiTheme="majorBidi" w:cstheme="majorBidi"/>
                <w:sz w:val="17"/>
              </w:rPr>
              <w:tab/>
            </w:r>
            <w:r w:rsidRPr="006D45F8">
              <w:rPr>
                <w:rFonts w:asciiTheme="majorBidi" w:hAnsiTheme="majorBidi" w:cstheme="majorBidi"/>
                <w:b/>
                <w:bCs/>
                <w:sz w:val="17"/>
              </w:rPr>
              <w:t>Digital platforms and multimedia content</w:t>
            </w:r>
            <w:r w:rsidRPr="006D45F8">
              <w:rPr>
                <w:rFonts w:asciiTheme="majorBidi" w:hAnsiTheme="majorBidi" w:cstheme="majorBidi"/>
                <w:sz w:val="17"/>
              </w:rPr>
              <w:t>: multilingual content for websites and social media accounts of the Department for General Assembly and Conference Management, including on outreach to universities and on multilingualism.</w:t>
            </w:r>
          </w:p>
        </w:tc>
      </w:tr>
      <w:tr w:rsidR="00A159AE" w:rsidRPr="006D45F8" w14:paraId="138F3B42" w14:textId="77777777" w:rsidTr="00AF240A">
        <w:tc>
          <w:tcPr>
            <w:tcW w:w="7380" w:type="dxa"/>
            <w:shd w:val="clear" w:color="auto" w:fill="auto"/>
            <w:vAlign w:val="bottom"/>
          </w:tcPr>
          <w:p w14:paraId="3FD8A011" w14:textId="77777777" w:rsidR="00A159AE" w:rsidRPr="006D45F8" w:rsidRDefault="00A159AE" w:rsidP="00AF240A">
            <w:pPr>
              <w:tabs>
                <w:tab w:val="left" w:pos="288"/>
                <w:tab w:val="left" w:pos="576"/>
                <w:tab w:val="left" w:pos="864"/>
                <w:tab w:val="left" w:pos="1152"/>
              </w:tabs>
              <w:spacing w:before="40" w:after="40" w:line="210" w:lineRule="exact"/>
              <w:ind w:right="43"/>
              <w:jc w:val="both"/>
              <w:rPr>
                <w:rFonts w:asciiTheme="majorBidi" w:hAnsiTheme="majorBidi" w:cstheme="majorBidi"/>
                <w:b/>
                <w:bCs/>
                <w:sz w:val="17"/>
              </w:rPr>
            </w:pPr>
            <w:r w:rsidRPr="006D45F8">
              <w:rPr>
                <w:rFonts w:asciiTheme="majorBidi" w:hAnsiTheme="majorBidi" w:cstheme="majorBidi"/>
                <w:b/>
                <w:bCs/>
                <w:sz w:val="17"/>
              </w:rPr>
              <w:t>E.</w:t>
            </w:r>
            <w:r w:rsidRPr="006D45F8">
              <w:rPr>
                <w:rFonts w:asciiTheme="majorBidi" w:hAnsiTheme="majorBidi" w:cstheme="majorBidi"/>
                <w:b/>
                <w:bCs/>
                <w:sz w:val="17"/>
              </w:rPr>
              <w:tab/>
              <w:t xml:space="preserve">Enabling deliverables </w:t>
            </w:r>
          </w:p>
        </w:tc>
        <w:tc>
          <w:tcPr>
            <w:tcW w:w="617" w:type="dxa"/>
            <w:shd w:val="clear" w:color="auto" w:fill="auto"/>
            <w:vAlign w:val="bottom"/>
          </w:tcPr>
          <w:p w14:paraId="74818D95"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18" w:type="dxa"/>
            <w:shd w:val="clear" w:color="auto" w:fill="auto"/>
            <w:vAlign w:val="bottom"/>
          </w:tcPr>
          <w:p w14:paraId="29217787"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17" w:type="dxa"/>
            <w:shd w:val="clear" w:color="auto" w:fill="auto"/>
            <w:vAlign w:val="bottom"/>
          </w:tcPr>
          <w:p w14:paraId="03F34D30"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c>
          <w:tcPr>
            <w:tcW w:w="618" w:type="dxa"/>
            <w:shd w:val="clear" w:color="auto" w:fill="auto"/>
            <w:vAlign w:val="bottom"/>
          </w:tcPr>
          <w:p w14:paraId="27E4E76E" w14:textId="77777777" w:rsidR="00A159AE" w:rsidRPr="006D45F8" w:rsidRDefault="00A159AE" w:rsidP="00AF240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rPr>
            </w:pPr>
          </w:p>
        </w:tc>
      </w:tr>
      <w:tr w:rsidR="00A159AE" w:rsidRPr="006D45F8" w14:paraId="6DBE2AEB" w14:textId="77777777" w:rsidTr="00AF240A">
        <w:tc>
          <w:tcPr>
            <w:tcW w:w="9850" w:type="dxa"/>
            <w:gridSpan w:val="5"/>
            <w:tcBorders>
              <w:bottom w:val="single" w:sz="12" w:space="0" w:color="auto"/>
            </w:tcBorders>
            <w:shd w:val="clear" w:color="auto" w:fill="auto"/>
          </w:tcPr>
          <w:p w14:paraId="78E113B6" w14:textId="77777777" w:rsidR="00A159AE" w:rsidRPr="006D45F8" w:rsidRDefault="00A159AE" w:rsidP="00AF240A">
            <w:pPr>
              <w:tabs>
                <w:tab w:val="left" w:pos="288"/>
                <w:tab w:val="left" w:pos="576"/>
                <w:tab w:val="left" w:pos="864"/>
                <w:tab w:val="left" w:pos="1152"/>
              </w:tabs>
              <w:spacing w:before="40" w:after="40" w:line="210" w:lineRule="exact"/>
              <w:ind w:left="288" w:right="43" w:hanging="288"/>
              <w:rPr>
                <w:rFonts w:asciiTheme="majorBidi" w:hAnsiTheme="majorBidi" w:cstheme="majorBidi"/>
                <w:spacing w:val="2"/>
                <w:sz w:val="17"/>
              </w:rPr>
            </w:pPr>
            <w:r w:rsidRPr="006D45F8">
              <w:rPr>
                <w:rFonts w:asciiTheme="majorBidi" w:hAnsiTheme="majorBidi" w:cstheme="majorBidi"/>
                <w:sz w:val="17"/>
              </w:rPr>
              <w:tab/>
            </w:r>
            <w:r w:rsidRPr="006D45F8">
              <w:rPr>
                <w:rFonts w:asciiTheme="majorBidi" w:hAnsiTheme="majorBidi" w:cstheme="majorBidi"/>
                <w:b/>
                <w:bCs/>
                <w:spacing w:val="2"/>
                <w:sz w:val="17"/>
              </w:rPr>
              <w:t>Correspondence and documentation services</w:t>
            </w:r>
            <w:r w:rsidRPr="006D45F8">
              <w:rPr>
                <w:rFonts w:asciiTheme="majorBidi" w:hAnsiTheme="majorBidi" w:cstheme="majorBidi"/>
                <w:spacing w:val="2"/>
                <w:sz w:val="17"/>
              </w:rPr>
              <w:t>: documentation services (110 non-parliamentary documents); and correspondence services, including notes verbales and official correspondence of the Secretary-General and departments with Member States.</w:t>
            </w:r>
          </w:p>
        </w:tc>
      </w:tr>
    </w:tbl>
    <w:p w14:paraId="31E0304C" w14:textId="77777777" w:rsidR="00C93451" w:rsidRPr="006D45F8" w:rsidRDefault="00C93451" w:rsidP="00496F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BEE235" w14:textId="77777777" w:rsidR="00496FD7" w:rsidRPr="006D45F8" w:rsidRDefault="00496FD7" w:rsidP="00496F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0C094A" w14:textId="77777777" w:rsidR="00496FD7" w:rsidRPr="006D45F8" w:rsidRDefault="00496FD7" w:rsidP="00496F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7D97FA" w14:textId="0BDAE389" w:rsidR="004F774F" w:rsidRPr="006D45F8" w:rsidRDefault="00496FD7" w:rsidP="00496FD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r>
      <w:r w:rsidR="004F774F" w:rsidRPr="006D45F8">
        <w:t>Evaluation activities</w:t>
      </w:r>
    </w:p>
    <w:p w14:paraId="3C3C17BB" w14:textId="77777777" w:rsidR="004F774F" w:rsidRPr="006D45F8" w:rsidRDefault="004F774F" w:rsidP="00496F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3A35D4" w14:textId="77777777" w:rsidR="00496FD7" w:rsidRPr="006D45F8" w:rsidRDefault="00496FD7" w:rsidP="00496F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672677" w14:textId="0396B253" w:rsidR="004F774F" w:rsidRPr="006D45F8" w:rsidRDefault="00496FD7"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4F774F" w:rsidRPr="006D45F8">
        <w:t>2.16</w:t>
      </w:r>
      <w:r w:rsidR="004F774F" w:rsidRPr="006D45F8">
        <w:tab/>
        <w:t>A global evaluation on publishing and distribution in the digital age, conducted by the Department and completed in 2024, has guided the proposed programme plan for 2026.</w:t>
      </w:r>
    </w:p>
    <w:p w14:paraId="41852A85" w14:textId="1A2F4E65" w:rsidR="004F774F" w:rsidRPr="006D45F8" w:rsidRDefault="00496FD7" w:rsidP="00496F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4F774F" w:rsidRPr="006D45F8">
        <w:t>2.17</w:t>
      </w:r>
      <w:r w:rsidR="004F774F" w:rsidRPr="006D45F8">
        <w:tab/>
        <w:t xml:space="preserve">In response to the results of the evaluation referenced above, the Department will continue using the digital platforms that have enabled the more efficient and timely distribution of parliamentary documentation at all duty stations and will explore options to enhance the quality and accessibility of digital products and services, as described in subprogramme 4. </w:t>
      </w:r>
    </w:p>
    <w:p w14:paraId="55A0962F" w14:textId="77777777" w:rsidR="00475C91" w:rsidRPr="006D45F8" w:rsidRDefault="00496FD7"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4F774F" w:rsidRPr="006D45F8">
        <w:t>2.18</w:t>
      </w:r>
      <w:r w:rsidR="004F774F" w:rsidRPr="006D45F8">
        <w:tab/>
        <w:t>A global evaluation of translation workload forecasting to be conducted by the Department is planned for 2026.</w:t>
      </w:r>
      <w:r w:rsidR="00475C91" w:rsidRPr="006D45F8">
        <w:t xml:space="preserve"> </w:t>
      </w:r>
    </w:p>
    <w:p w14:paraId="454707F0" w14:textId="0CAE7307" w:rsidR="004F774F" w:rsidRPr="006D45F8" w:rsidRDefault="004F774F" w:rsidP="00496F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D81593" w14:textId="77777777" w:rsidR="00496FD7" w:rsidRPr="006D45F8" w:rsidRDefault="00496FD7" w:rsidP="00496F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0854C2" w14:textId="77777777" w:rsidR="004F774F" w:rsidRPr="006D45F8" w:rsidRDefault="004F774F" w:rsidP="00496FD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of work</w:t>
      </w:r>
    </w:p>
    <w:p w14:paraId="47A876C2" w14:textId="77777777" w:rsidR="004F774F" w:rsidRPr="006D45F8" w:rsidRDefault="004F774F" w:rsidP="00496FD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88561E" w14:textId="77777777" w:rsidR="00496FD7" w:rsidRPr="006D45F8" w:rsidRDefault="00496FD7" w:rsidP="00496FD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171C11" w14:textId="77777777" w:rsidR="004F774F" w:rsidRPr="006D45F8" w:rsidRDefault="004F774F" w:rsidP="00496FD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Subprogramme 1</w:t>
      </w:r>
    </w:p>
    <w:p w14:paraId="4E9CA69F" w14:textId="77777777" w:rsidR="004F774F" w:rsidRPr="006D45F8" w:rsidRDefault="004F774F" w:rsidP="00496FD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General Assembly and Economic and Social Council affairs</w:t>
      </w:r>
    </w:p>
    <w:p w14:paraId="6AB0F18F" w14:textId="77777777" w:rsidR="004F774F" w:rsidRPr="006D45F8" w:rsidRDefault="004F774F" w:rsidP="00496FD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CAC6FE" w14:textId="77777777" w:rsidR="00496FD7" w:rsidRPr="006D45F8" w:rsidRDefault="00496FD7" w:rsidP="00496FD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955D70" w14:textId="77777777" w:rsidR="004F774F" w:rsidRPr="006D45F8" w:rsidRDefault="004F774F" w:rsidP="00496FD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Objective</w:t>
      </w:r>
    </w:p>
    <w:p w14:paraId="0E2E7A71" w14:textId="77777777" w:rsidR="004F774F" w:rsidRPr="006D45F8" w:rsidRDefault="004F774F" w:rsidP="00496FD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02B4D9" w14:textId="77777777" w:rsidR="00496FD7" w:rsidRPr="006D45F8" w:rsidRDefault="00496FD7" w:rsidP="00496FD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1EF51C" w14:textId="77777777" w:rsidR="004F774F" w:rsidRPr="006D45F8" w:rsidRDefault="004F774F" w:rsidP="00496FD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2.19</w:t>
      </w:r>
      <w:r w:rsidRPr="006D45F8">
        <w:tab/>
        <w:t>The objective, to which this subprogramme contributes, is to ensure efficient and effective deliberation and decision-making processes of intergovernmental and relevant expert bodies and United Nations conferences.</w:t>
      </w:r>
    </w:p>
    <w:p w14:paraId="65AE2596" w14:textId="77777777" w:rsidR="004F774F" w:rsidRPr="006D45F8" w:rsidRDefault="004F774F" w:rsidP="004F6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61AB10" w14:textId="77777777" w:rsidR="004F6E16" w:rsidRPr="006D45F8" w:rsidRDefault="004F6E16" w:rsidP="004F6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8CA75E" w14:textId="77777777" w:rsidR="004F774F" w:rsidRPr="006D45F8" w:rsidRDefault="004F774F" w:rsidP="004F6E1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Strategy</w:t>
      </w:r>
    </w:p>
    <w:p w14:paraId="63FD972A" w14:textId="77777777" w:rsidR="004F774F" w:rsidRPr="006D45F8" w:rsidRDefault="004F774F" w:rsidP="004F6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99F647" w14:textId="77777777" w:rsidR="004F6E16" w:rsidRPr="006D45F8" w:rsidRDefault="004F6E16" w:rsidP="004F6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1BEE19"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2.20</w:t>
      </w:r>
      <w:r w:rsidRPr="006D45F8">
        <w:tab/>
        <w:t>To contribute to the objective, the subprogramme will:</w:t>
      </w:r>
    </w:p>
    <w:p w14:paraId="5D89F033" w14:textId="77777777" w:rsidR="004F774F" w:rsidRPr="006D45F8" w:rsidRDefault="004F774F" w:rsidP="004F6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Provide technical secretariat services to, and coordinate substantive support for, intergovernmental bodies, including the General Assembly, its General, First, Special Political and Decolonization (Fourth), Second and Third Committees and its various subsidiary and ad hoc bodies; the Economic and Social Council and its forums and subsidiary and ad hoc bodies; the Trusteeship Council; and conferences and other ad hoc and extraordinary meetings held under the auspices of the United Nations;</w:t>
      </w:r>
    </w:p>
    <w:p w14:paraId="0FD0BA6F" w14:textId="77777777" w:rsidR="004F774F" w:rsidRPr="006D45F8" w:rsidRDefault="004F774F" w:rsidP="004F6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t>Provide procedural advice and substantive, analytical and historical information;</w:t>
      </w:r>
    </w:p>
    <w:p w14:paraId="558CE8FF" w14:textId="011EB342" w:rsidR="004F774F" w:rsidRPr="006D45F8" w:rsidRDefault="004F774F" w:rsidP="004F6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In response to requests from Member States, strengthen its core software tools, including e</w:t>
      </w:r>
      <w:r w:rsidR="00ED4A50" w:rsidRPr="006D45F8">
        <w:noBreakHyphen/>
      </w:r>
      <w:r w:rsidRPr="006D45F8">
        <w:t>deleGATE, which is available in the official languages of the United Nations and is able to capture interaction among various intergovernmental bodies, and which, along with existing e</w:t>
      </w:r>
      <w:r w:rsidR="00E050F4" w:rsidRPr="006D45F8">
        <w:noBreakHyphen/>
      </w:r>
      <w:r w:rsidRPr="006D45F8">
        <w:t xml:space="preserve">deleGATE modules, the General Assembly, in its resolution </w:t>
      </w:r>
      <w:hyperlink r:id="rId89" w:history="1">
        <w:r w:rsidRPr="006D45F8">
          <w:rPr>
            <w:rStyle w:val="Hyperlink"/>
          </w:rPr>
          <w:t>77/335</w:t>
        </w:r>
      </w:hyperlink>
      <w:r w:rsidRPr="006D45F8">
        <w:t xml:space="preserve">, called upon its subsidiary organs to use, as much as possible. </w:t>
      </w:r>
    </w:p>
    <w:p w14:paraId="19D37314"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2.21</w:t>
      </w:r>
      <w:r w:rsidRPr="006D45F8">
        <w:tab/>
        <w:t>The above-mentioned work is expected to result in:</w:t>
      </w:r>
    </w:p>
    <w:p w14:paraId="5FF28414"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(a)</w:t>
      </w:r>
      <w:r w:rsidRPr="006D45F8">
        <w:tab/>
        <w:t>The smooth conduct of meetings of the intergovernmental bodies serviced;</w:t>
      </w:r>
    </w:p>
    <w:p w14:paraId="75C1EDD8"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(b)</w:t>
      </w:r>
      <w:r w:rsidRPr="006D45F8">
        <w:tab/>
        <w:t>Expanded availability and accessibility of secretariat support to the delegations;</w:t>
      </w:r>
    </w:p>
    <w:p w14:paraId="2BCE7DF7"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(c)</w:t>
      </w:r>
      <w:r w:rsidRPr="006D45F8">
        <w:tab/>
        <w:t>Improved user experience for delegations on the e-deleGATE portal.</w:t>
      </w:r>
    </w:p>
    <w:p w14:paraId="2BC3485F" w14:textId="77777777" w:rsidR="004F774F" w:rsidRPr="006D45F8" w:rsidRDefault="004F774F" w:rsidP="004F6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24EEFB" w14:textId="77777777" w:rsidR="004F6E16" w:rsidRPr="006D45F8" w:rsidRDefault="004F6E16" w:rsidP="004F6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C8ACE2" w14:textId="77777777" w:rsidR="004F774F" w:rsidRPr="006D45F8" w:rsidRDefault="004F774F" w:rsidP="004F6E1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w:t>
      </w:r>
    </w:p>
    <w:p w14:paraId="119D3165" w14:textId="77777777" w:rsidR="004F774F" w:rsidRPr="006D45F8" w:rsidRDefault="004F774F" w:rsidP="004F6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7EF58F" w14:textId="77777777" w:rsidR="004F6E16" w:rsidRPr="006D45F8" w:rsidRDefault="004F6E16" w:rsidP="004F6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7CBA9E" w14:textId="77777777" w:rsidR="004F774F" w:rsidRPr="006D45F8" w:rsidRDefault="004F774F" w:rsidP="004F6E1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rFonts w:ascii="Times New Roman Bold" w:hAnsi="Times New Roman Bold" w:cs="Times New Roman Bold"/>
          <w:spacing w:val="0"/>
          <w:w w:val="102"/>
        </w:rPr>
      </w:pPr>
      <w:r w:rsidRPr="006D45F8">
        <w:tab/>
      </w:r>
      <w:r w:rsidRPr="006D45F8">
        <w:tab/>
      </w:r>
      <w:r w:rsidRPr="006D45F8">
        <w:rPr>
          <w:rFonts w:ascii="Times New Roman Bold" w:hAnsi="Times New Roman Bold" w:cs="Times New Roman Bold"/>
          <w:spacing w:val="0"/>
          <w:w w:val="102"/>
        </w:rPr>
        <w:t>Delegates and the public have direct access to intergovernmental data through the new iGov portal</w:t>
      </w:r>
    </w:p>
    <w:p w14:paraId="0A1031D1" w14:textId="77777777" w:rsidR="004F774F" w:rsidRPr="006D45F8" w:rsidRDefault="004F774F" w:rsidP="004F6E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A63236" w14:textId="657194A3" w:rsidR="00475C91"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2.22</w:t>
      </w:r>
      <w:r w:rsidRPr="006D45F8">
        <w:tab/>
        <w:t xml:space="preserve">In its resolution </w:t>
      </w:r>
      <w:hyperlink r:id="rId90" w:history="1">
        <w:r w:rsidRPr="006D45F8">
          <w:rPr>
            <w:rStyle w:val="Hyperlink"/>
          </w:rPr>
          <w:t>77/335</w:t>
        </w:r>
      </w:hyperlink>
      <w:r w:rsidRPr="006D45F8">
        <w:t>, the General Assembly called upon its subsidiary organs to use, as much as possible, existing e-deleGATE modules and requested the Secretariat to consolidate e-services provided to delegates under the e-deleGATE platform. The subprogramme launched the iGov portal</w:t>
      </w:r>
      <w:r w:rsidR="00FB3725" w:rsidRPr="006D45F8">
        <w:rPr>
          <w:rStyle w:val="FootnoteReference"/>
        </w:rPr>
        <w:footnoteReference w:id="1"/>
      </w:r>
      <w:r w:rsidR="00475C91" w:rsidRPr="006D45F8">
        <w:t xml:space="preserve"> i</w:t>
      </w:r>
      <w:r w:rsidRPr="006D45F8">
        <w:t>n February 2024 to delegates and the public. The iGov portal provides a window to intergovernmental data and allows users to cross-reference meetings, documents and agenda items and to obtain comprehensive information across different search criteria. It provides a “snapshot” overview of future and past meetings, with links to the list of speakers, voting results and other relevant material, such as informal documents and letters, as well as access to the latest information on the schedule of meetings, lists of proposals, lists of adopted resolutions and decisions, and documentation. The portal is part of the e-deleGATE environment and links the enhancements in digital service delivery and technical integration with a consolidated knowledge hub.</w:t>
      </w:r>
      <w:r w:rsidR="00475C91" w:rsidRPr="006D45F8">
        <w:t xml:space="preserve"> </w:t>
      </w:r>
    </w:p>
    <w:p w14:paraId="6ED512E7" w14:textId="47547806"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2.23</w:t>
      </w:r>
      <w:r w:rsidRPr="006D45F8">
        <w:tab/>
        <w:t>Progress towards the objective is presented in table 2.2.</w:t>
      </w:r>
    </w:p>
    <w:p w14:paraId="4DD46587" w14:textId="77777777" w:rsidR="004F774F" w:rsidRPr="006D45F8" w:rsidRDefault="004F774F" w:rsidP="00FB37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2.2</w:t>
      </w:r>
    </w:p>
    <w:p w14:paraId="6847D7DD" w14:textId="77777777" w:rsidR="004F774F" w:rsidRPr="006D45F8" w:rsidRDefault="004F774F" w:rsidP="001032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273121BD" w14:textId="77777777" w:rsidR="004F774F" w:rsidRPr="006D45F8" w:rsidRDefault="004F774F" w:rsidP="001032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9FBCA5" w14:textId="77777777" w:rsidR="001032AF" w:rsidRPr="006D45F8" w:rsidRDefault="001032AF" w:rsidP="001032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340156" w:rsidRPr="006D45F8" w14:paraId="7FCDEF95" w14:textId="77777777" w:rsidTr="00340156">
        <w:trPr>
          <w:tblHeader/>
        </w:trPr>
        <w:tc>
          <w:tcPr>
            <w:tcW w:w="3283" w:type="dxa"/>
            <w:tcBorders>
              <w:top w:val="single" w:sz="4" w:space="0" w:color="auto"/>
              <w:bottom w:val="single" w:sz="12" w:space="0" w:color="auto"/>
            </w:tcBorders>
            <w:shd w:val="clear" w:color="auto" w:fill="auto"/>
            <w:vAlign w:val="bottom"/>
          </w:tcPr>
          <w:p w14:paraId="4BDE7F1C" w14:textId="77777777" w:rsidR="001032AF" w:rsidRPr="006D45F8" w:rsidRDefault="001032AF" w:rsidP="00340156">
            <w:pPr>
              <w:spacing w:before="81" w:after="81" w:line="160" w:lineRule="exact"/>
              <w:ind w:right="40"/>
              <w:jc w:val="both"/>
              <w:rPr>
                <w:i/>
                <w:sz w:val="14"/>
              </w:rPr>
            </w:pPr>
            <w:r w:rsidRPr="006D45F8">
              <w:rPr>
                <w:i/>
                <w:sz w:val="14"/>
              </w:rPr>
              <w:t>2022 (actual)</w:t>
            </w:r>
          </w:p>
        </w:tc>
        <w:tc>
          <w:tcPr>
            <w:tcW w:w="3283" w:type="dxa"/>
            <w:tcBorders>
              <w:top w:val="single" w:sz="4" w:space="0" w:color="auto"/>
              <w:bottom w:val="single" w:sz="12" w:space="0" w:color="auto"/>
            </w:tcBorders>
            <w:shd w:val="clear" w:color="auto" w:fill="auto"/>
            <w:vAlign w:val="bottom"/>
          </w:tcPr>
          <w:p w14:paraId="31BF268C" w14:textId="77777777" w:rsidR="001032AF" w:rsidRPr="006D45F8" w:rsidRDefault="001032AF" w:rsidP="00340156">
            <w:pPr>
              <w:spacing w:before="81" w:after="81" w:line="160" w:lineRule="exact"/>
              <w:ind w:left="144" w:right="40"/>
              <w:rPr>
                <w:i/>
                <w:sz w:val="14"/>
              </w:rPr>
            </w:pPr>
            <w:r w:rsidRPr="006D45F8">
              <w:rPr>
                <w:i/>
                <w:sz w:val="14"/>
              </w:rPr>
              <w:t>2023 (actual)</w:t>
            </w:r>
          </w:p>
        </w:tc>
        <w:tc>
          <w:tcPr>
            <w:tcW w:w="3283" w:type="dxa"/>
            <w:tcBorders>
              <w:top w:val="single" w:sz="4" w:space="0" w:color="auto"/>
              <w:bottom w:val="single" w:sz="12" w:space="0" w:color="auto"/>
            </w:tcBorders>
            <w:shd w:val="clear" w:color="auto" w:fill="auto"/>
            <w:vAlign w:val="bottom"/>
          </w:tcPr>
          <w:p w14:paraId="0D368661" w14:textId="77777777" w:rsidR="001032AF" w:rsidRPr="006D45F8" w:rsidRDefault="001032AF" w:rsidP="00340156">
            <w:pPr>
              <w:spacing w:before="81" w:after="81" w:line="160" w:lineRule="exact"/>
              <w:ind w:left="144" w:right="40"/>
              <w:rPr>
                <w:i/>
                <w:sz w:val="14"/>
              </w:rPr>
            </w:pPr>
            <w:r w:rsidRPr="006D45F8">
              <w:rPr>
                <w:i/>
                <w:sz w:val="14"/>
              </w:rPr>
              <w:t>2024 (actual)</w:t>
            </w:r>
          </w:p>
        </w:tc>
      </w:tr>
      <w:tr w:rsidR="00340156" w:rsidRPr="006D45F8" w14:paraId="4C5553AB" w14:textId="77777777" w:rsidTr="00340156">
        <w:trPr>
          <w:trHeight w:hRule="exact" w:val="115"/>
          <w:tblHeader/>
        </w:trPr>
        <w:tc>
          <w:tcPr>
            <w:tcW w:w="3283" w:type="dxa"/>
            <w:tcBorders>
              <w:top w:val="single" w:sz="12" w:space="0" w:color="auto"/>
            </w:tcBorders>
            <w:shd w:val="clear" w:color="auto" w:fill="auto"/>
            <w:vAlign w:val="bottom"/>
          </w:tcPr>
          <w:p w14:paraId="0D8997E0" w14:textId="77777777" w:rsidR="00340156" w:rsidRPr="006D45F8" w:rsidRDefault="00340156" w:rsidP="00340156">
            <w:pPr>
              <w:spacing w:before="40" w:after="120"/>
              <w:ind w:right="40"/>
              <w:jc w:val="both"/>
            </w:pPr>
          </w:p>
        </w:tc>
        <w:tc>
          <w:tcPr>
            <w:tcW w:w="3283" w:type="dxa"/>
            <w:tcBorders>
              <w:top w:val="single" w:sz="12" w:space="0" w:color="auto"/>
            </w:tcBorders>
            <w:shd w:val="clear" w:color="auto" w:fill="auto"/>
            <w:vAlign w:val="bottom"/>
          </w:tcPr>
          <w:p w14:paraId="729432A8" w14:textId="77777777" w:rsidR="00340156" w:rsidRPr="006D45F8" w:rsidRDefault="00340156" w:rsidP="00340156">
            <w:pPr>
              <w:spacing w:before="40" w:after="120"/>
              <w:ind w:left="144" w:right="40"/>
            </w:pPr>
          </w:p>
        </w:tc>
        <w:tc>
          <w:tcPr>
            <w:tcW w:w="3283" w:type="dxa"/>
            <w:tcBorders>
              <w:top w:val="single" w:sz="12" w:space="0" w:color="auto"/>
            </w:tcBorders>
            <w:shd w:val="clear" w:color="auto" w:fill="auto"/>
            <w:vAlign w:val="bottom"/>
          </w:tcPr>
          <w:p w14:paraId="3A683F68" w14:textId="77777777" w:rsidR="00340156" w:rsidRPr="006D45F8" w:rsidRDefault="00340156" w:rsidP="00340156">
            <w:pPr>
              <w:spacing w:before="40" w:after="120"/>
              <w:ind w:left="144" w:right="40"/>
            </w:pPr>
          </w:p>
        </w:tc>
      </w:tr>
      <w:tr w:rsidR="00340156" w:rsidRPr="006D45F8" w14:paraId="485DA7FA" w14:textId="77777777" w:rsidTr="00340156">
        <w:tc>
          <w:tcPr>
            <w:tcW w:w="3283" w:type="dxa"/>
            <w:tcBorders>
              <w:bottom w:val="single" w:sz="12" w:space="0" w:color="auto"/>
            </w:tcBorders>
            <w:shd w:val="clear" w:color="auto" w:fill="auto"/>
          </w:tcPr>
          <w:p w14:paraId="1A6D17C0" w14:textId="77777777" w:rsidR="001032AF" w:rsidRPr="006D45F8" w:rsidRDefault="001032AF" w:rsidP="00340156">
            <w:pPr>
              <w:tabs>
                <w:tab w:val="left" w:pos="288"/>
                <w:tab w:val="left" w:pos="576"/>
                <w:tab w:val="left" w:pos="864"/>
                <w:tab w:val="left" w:pos="1152"/>
              </w:tabs>
              <w:spacing w:before="40" w:after="120"/>
              <w:ind w:right="40"/>
            </w:pPr>
            <w:r w:rsidRPr="006D45F8">
              <w:t xml:space="preserve">Unstructured data on meeting proceedings available on diverse sites </w:t>
            </w:r>
          </w:p>
        </w:tc>
        <w:tc>
          <w:tcPr>
            <w:tcW w:w="3283" w:type="dxa"/>
            <w:tcBorders>
              <w:bottom w:val="single" w:sz="12" w:space="0" w:color="auto"/>
            </w:tcBorders>
            <w:shd w:val="clear" w:color="auto" w:fill="auto"/>
          </w:tcPr>
          <w:p w14:paraId="6634D486" w14:textId="77777777" w:rsidR="001032AF" w:rsidRPr="006D45F8" w:rsidRDefault="001032AF" w:rsidP="00340156">
            <w:pPr>
              <w:tabs>
                <w:tab w:val="left" w:pos="288"/>
                <w:tab w:val="left" w:pos="576"/>
                <w:tab w:val="left" w:pos="864"/>
                <w:tab w:val="left" w:pos="1152"/>
              </w:tabs>
              <w:spacing w:before="40" w:after="120"/>
              <w:ind w:left="144" w:right="40"/>
            </w:pPr>
            <w:r w:rsidRPr="006D45F8">
              <w:t>Unstructured data on meeting proceedings available on diverse sites</w:t>
            </w:r>
          </w:p>
        </w:tc>
        <w:tc>
          <w:tcPr>
            <w:tcW w:w="3283" w:type="dxa"/>
            <w:tcBorders>
              <w:bottom w:val="single" w:sz="12" w:space="0" w:color="auto"/>
            </w:tcBorders>
            <w:shd w:val="clear" w:color="auto" w:fill="auto"/>
          </w:tcPr>
          <w:p w14:paraId="13CA063A" w14:textId="77777777" w:rsidR="001032AF" w:rsidRPr="006D45F8" w:rsidRDefault="001032AF" w:rsidP="00340156">
            <w:pPr>
              <w:tabs>
                <w:tab w:val="left" w:pos="288"/>
                <w:tab w:val="left" w:pos="576"/>
                <w:tab w:val="left" w:pos="864"/>
                <w:tab w:val="left" w:pos="1152"/>
              </w:tabs>
              <w:spacing w:before="40" w:after="120"/>
              <w:ind w:left="144" w:right="40"/>
            </w:pPr>
            <w:r w:rsidRPr="006D45F8">
              <w:t>Delegates and the public have direct access to structured intergovernmental data on the iGov portal</w:t>
            </w:r>
          </w:p>
        </w:tc>
      </w:tr>
    </w:tbl>
    <w:p w14:paraId="5E9AD8C7" w14:textId="77777777" w:rsidR="004F774F" w:rsidRPr="006D45F8" w:rsidRDefault="004F774F" w:rsidP="003401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B837DD" w14:textId="77777777" w:rsidR="00340156" w:rsidRPr="006D45F8" w:rsidRDefault="00340156" w:rsidP="003401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EA3A49" w14:textId="77777777" w:rsidR="00340156" w:rsidRPr="006D45F8" w:rsidRDefault="00340156" w:rsidP="003401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96447E" w14:textId="77777777" w:rsidR="004F774F" w:rsidRPr="006D45F8" w:rsidRDefault="004F774F" w:rsidP="003401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Planned results for 2026</w:t>
      </w:r>
    </w:p>
    <w:p w14:paraId="12CE570A" w14:textId="77777777" w:rsidR="004F774F" w:rsidRPr="006D45F8" w:rsidRDefault="004F774F" w:rsidP="003401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9BE926" w14:textId="77777777" w:rsidR="00340156" w:rsidRPr="006D45F8" w:rsidRDefault="00340156" w:rsidP="003401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EDD621" w14:textId="77777777" w:rsidR="004F774F" w:rsidRPr="006D45F8" w:rsidRDefault="004F774F" w:rsidP="003401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6D45F8">
        <w:tab/>
      </w:r>
      <w:r w:rsidRPr="006D45F8">
        <w:tab/>
        <w:t>Result 1: delegates and the public have access to new services that are unlocked by the intergovernmental data model for meeting proceedings</w:t>
      </w:r>
    </w:p>
    <w:p w14:paraId="0F3C6C02" w14:textId="77777777" w:rsidR="004F774F" w:rsidRPr="006D45F8" w:rsidRDefault="004F774F" w:rsidP="003401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084F29" w14:textId="3BB317F6" w:rsidR="004F774F" w:rsidRPr="006D45F8" w:rsidRDefault="00340156" w:rsidP="003401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r>
      <w:r w:rsidR="004F774F" w:rsidRPr="006D45F8">
        <w:t>Programme performance in 2024 and target for 2026</w:t>
      </w:r>
    </w:p>
    <w:p w14:paraId="05D1A7D9" w14:textId="77777777" w:rsidR="004F774F" w:rsidRPr="006D45F8" w:rsidRDefault="004F774F" w:rsidP="003401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20DC0A"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2.24</w:t>
      </w:r>
      <w:r w:rsidRPr="006D45F8">
        <w:tab/>
        <w:t>The subprogramme’s work contributed to the schedule and programme of work of the Main Committees of the General Assembly being available to delegates in multiple places and in different formats, which met the planned target.</w:t>
      </w:r>
    </w:p>
    <w:p w14:paraId="22A64BEB" w14:textId="3F043A9C"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2.25</w:t>
      </w:r>
      <w:r w:rsidRPr="006D45F8">
        <w:tab/>
        <w:t>Progress towards the objective and the target for 2026 are presented in table 2.3.</w:t>
      </w:r>
    </w:p>
    <w:p w14:paraId="60BB3981" w14:textId="77777777" w:rsidR="004F774F" w:rsidRPr="006D45F8" w:rsidRDefault="004F774F" w:rsidP="003401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111066" w14:textId="77777777" w:rsidR="004F774F" w:rsidRPr="006D45F8" w:rsidRDefault="004F774F" w:rsidP="003401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 xml:space="preserve">Table 2.3 </w:t>
      </w:r>
    </w:p>
    <w:p w14:paraId="4DAF0F37" w14:textId="77777777" w:rsidR="004F774F" w:rsidRPr="006D45F8" w:rsidRDefault="004F774F" w:rsidP="003401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4FE79C0D" w14:textId="77777777" w:rsidR="004F774F" w:rsidRPr="006D45F8" w:rsidRDefault="004F774F" w:rsidP="003401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AE730F" w14:textId="77777777" w:rsidR="00340156" w:rsidRPr="006D45F8" w:rsidRDefault="00340156" w:rsidP="003401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340156" w:rsidRPr="006D45F8" w14:paraId="02ED669D" w14:textId="77777777" w:rsidTr="001358E8">
        <w:trPr>
          <w:tblHeader/>
        </w:trPr>
        <w:tc>
          <w:tcPr>
            <w:tcW w:w="1970" w:type="dxa"/>
            <w:tcBorders>
              <w:top w:val="single" w:sz="4" w:space="0" w:color="auto"/>
              <w:bottom w:val="single" w:sz="12" w:space="0" w:color="auto"/>
            </w:tcBorders>
            <w:shd w:val="clear" w:color="auto" w:fill="auto"/>
            <w:vAlign w:val="bottom"/>
          </w:tcPr>
          <w:p w14:paraId="3AFDC346" w14:textId="29B663B8" w:rsidR="00340156" w:rsidRPr="006D45F8" w:rsidRDefault="00340156" w:rsidP="003401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tcPr>
          <w:p w14:paraId="34393517" w14:textId="389FC1FF" w:rsidR="00340156" w:rsidRPr="006D45F8" w:rsidRDefault="00340156" w:rsidP="003401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11B672F9" w14:textId="75A16261" w:rsidR="00340156" w:rsidRPr="006D45F8" w:rsidRDefault="00340156" w:rsidP="003401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1F65761A" w14:textId="28342701" w:rsidR="00340156" w:rsidRPr="006D45F8" w:rsidRDefault="00340156" w:rsidP="003401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12708D67" w14:textId="071560DE" w:rsidR="00340156" w:rsidRPr="006D45F8" w:rsidRDefault="00340156" w:rsidP="003401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340156" w:rsidRPr="006D45F8" w14:paraId="4078D218" w14:textId="77777777" w:rsidTr="00AF240A">
        <w:trPr>
          <w:trHeight w:hRule="exact" w:val="96"/>
          <w:tblHeader/>
        </w:trPr>
        <w:tc>
          <w:tcPr>
            <w:tcW w:w="1970" w:type="dxa"/>
            <w:tcBorders>
              <w:top w:val="single" w:sz="12" w:space="0" w:color="auto"/>
            </w:tcBorders>
            <w:shd w:val="clear" w:color="auto" w:fill="auto"/>
            <w:vAlign w:val="bottom"/>
          </w:tcPr>
          <w:p w14:paraId="68863F5E" w14:textId="77777777" w:rsidR="00340156" w:rsidRPr="006D45F8" w:rsidRDefault="00340156" w:rsidP="003401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pPr>
          </w:p>
        </w:tc>
        <w:tc>
          <w:tcPr>
            <w:tcW w:w="1970" w:type="dxa"/>
            <w:tcBorders>
              <w:top w:val="single" w:sz="12" w:space="0" w:color="auto"/>
            </w:tcBorders>
            <w:shd w:val="clear" w:color="auto" w:fill="auto"/>
            <w:vAlign w:val="bottom"/>
          </w:tcPr>
          <w:p w14:paraId="0139EB0C" w14:textId="77777777" w:rsidR="00340156" w:rsidRPr="006D45F8" w:rsidRDefault="00340156" w:rsidP="003401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shd w:val="clear" w:color="auto" w:fill="auto"/>
            <w:vAlign w:val="bottom"/>
          </w:tcPr>
          <w:p w14:paraId="25FAD313" w14:textId="77777777" w:rsidR="00340156" w:rsidRPr="006D45F8" w:rsidRDefault="00340156" w:rsidP="003401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shd w:val="clear" w:color="auto" w:fill="auto"/>
            <w:vAlign w:val="bottom"/>
          </w:tcPr>
          <w:p w14:paraId="22803DB9" w14:textId="77777777" w:rsidR="00340156" w:rsidRPr="006D45F8" w:rsidRDefault="00340156" w:rsidP="003401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shd w:val="clear" w:color="auto" w:fill="auto"/>
            <w:vAlign w:val="bottom"/>
          </w:tcPr>
          <w:p w14:paraId="2CCC9B91" w14:textId="77777777" w:rsidR="00340156" w:rsidRPr="006D45F8" w:rsidRDefault="00340156" w:rsidP="003401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340156" w:rsidRPr="006D45F8" w14:paraId="48679C01" w14:textId="77777777" w:rsidTr="00AF240A">
        <w:tc>
          <w:tcPr>
            <w:tcW w:w="1970" w:type="dxa"/>
            <w:tcBorders>
              <w:bottom w:val="single" w:sz="12" w:space="0" w:color="auto"/>
            </w:tcBorders>
            <w:shd w:val="clear" w:color="auto" w:fill="auto"/>
          </w:tcPr>
          <w:p w14:paraId="7620BEB1" w14:textId="7FBA49F2" w:rsidR="00340156" w:rsidRPr="006D45F8" w:rsidRDefault="00340156" w:rsidP="003401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6D45F8">
              <w:t>Delegates and the public have access to data-driven reports for all bodies that the subprogramme services</w:t>
            </w:r>
          </w:p>
        </w:tc>
        <w:tc>
          <w:tcPr>
            <w:tcW w:w="1970" w:type="dxa"/>
            <w:tcBorders>
              <w:bottom w:val="single" w:sz="12" w:space="0" w:color="auto"/>
            </w:tcBorders>
            <w:shd w:val="clear" w:color="auto" w:fill="auto"/>
          </w:tcPr>
          <w:p w14:paraId="614077E5" w14:textId="66803534" w:rsidR="00340156" w:rsidRPr="006D45F8" w:rsidRDefault="00340156" w:rsidP="003401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Delegates and the public have access to 2 versions of the schedule of the General Assembly, unlocked by the intergovernmental data model</w:t>
            </w:r>
          </w:p>
        </w:tc>
        <w:tc>
          <w:tcPr>
            <w:tcW w:w="1970" w:type="dxa"/>
            <w:tcBorders>
              <w:bottom w:val="single" w:sz="12" w:space="0" w:color="auto"/>
              <w:right w:val="double" w:sz="12" w:space="0" w:color="auto"/>
            </w:tcBorders>
            <w:shd w:val="clear" w:color="auto" w:fill="auto"/>
          </w:tcPr>
          <w:p w14:paraId="0144861B" w14:textId="6C9E7929" w:rsidR="00340156" w:rsidRPr="006D45F8" w:rsidRDefault="00340156" w:rsidP="003401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Delegates and the public have access to the schedule and programme of work of the Main Committees in multiple places and in different formats</w:t>
            </w:r>
          </w:p>
        </w:tc>
        <w:tc>
          <w:tcPr>
            <w:tcW w:w="1970" w:type="dxa"/>
            <w:tcBorders>
              <w:left w:val="double" w:sz="12" w:space="0" w:color="auto"/>
              <w:bottom w:val="single" w:sz="12" w:space="0" w:color="auto"/>
            </w:tcBorders>
            <w:shd w:val="clear" w:color="auto" w:fill="auto"/>
          </w:tcPr>
          <w:p w14:paraId="3CD95B3A" w14:textId="65E2DD2A" w:rsidR="00340156" w:rsidRPr="006D45F8" w:rsidRDefault="00340156" w:rsidP="003401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Delegates and the public have access to additional reporting services that are unlocked by the intergovernmental data model</w:t>
            </w:r>
          </w:p>
        </w:tc>
        <w:tc>
          <w:tcPr>
            <w:tcW w:w="1970" w:type="dxa"/>
            <w:tcBorders>
              <w:bottom w:val="single" w:sz="12" w:space="0" w:color="auto"/>
            </w:tcBorders>
            <w:shd w:val="clear" w:color="auto" w:fill="auto"/>
          </w:tcPr>
          <w:p w14:paraId="798D9A5B" w14:textId="5485431E" w:rsidR="00340156" w:rsidRPr="006D45F8" w:rsidRDefault="00340156" w:rsidP="003401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Delegates and the public have access to additional services that are unlocked by the intergovernmental data model</w:t>
            </w:r>
          </w:p>
        </w:tc>
      </w:tr>
    </w:tbl>
    <w:p w14:paraId="0DF38491" w14:textId="77777777" w:rsidR="00340156" w:rsidRPr="006D45F8" w:rsidRDefault="00340156" w:rsidP="003401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81BB2C" w14:textId="77777777" w:rsidR="00340156" w:rsidRPr="006D45F8" w:rsidRDefault="00340156" w:rsidP="003401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529314" w14:textId="77777777" w:rsidR="004F774F" w:rsidRPr="006D45F8" w:rsidRDefault="004F774F" w:rsidP="003401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6D45F8">
        <w:tab/>
      </w:r>
      <w:r w:rsidRPr="006D45F8">
        <w:tab/>
        <w:t xml:space="preserve">Result 2: standardized information on the proceedings of various intergovernmental bodies available to delegates </w:t>
      </w:r>
    </w:p>
    <w:p w14:paraId="1DE174C8" w14:textId="77777777" w:rsidR="004F774F" w:rsidRPr="006D45F8" w:rsidRDefault="004F774F" w:rsidP="003401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49E2B6" w14:textId="5B4E2F3E" w:rsidR="004F774F" w:rsidRPr="006D45F8" w:rsidRDefault="00340156" w:rsidP="003401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r>
      <w:r w:rsidR="004F774F" w:rsidRPr="006D45F8">
        <w:t>Programme performance in 2024 and target for 2026</w:t>
      </w:r>
    </w:p>
    <w:p w14:paraId="468B59F3" w14:textId="77777777" w:rsidR="004F774F" w:rsidRPr="006D45F8" w:rsidRDefault="004F774F" w:rsidP="003401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06A69A" w14:textId="0E8D4CA2"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2.26</w:t>
      </w:r>
      <w:r w:rsidRPr="006D45F8">
        <w:tab/>
        <w:t>The subprogramme’s work contributed to a new module providing live information on proposals, amendments, and resolutions and decisions being available to delegates and the public, which exceeded the planned target of a new module being under development but not yet available in 2024.</w:t>
      </w:r>
    </w:p>
    <w:p w14:paraId="79324E4A" w14:textId="2CA41B38"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2.27</w:t>
      </w:r>
      <w:r w:rsidRPr="006D45F8">
        <w:tab/>
        <w:t>Progress towards the objective and the target for 2026 are presented in table 2.4.</w:t>
      </w:r>
    </w:p>
    <w:p w14:paraId="19F25FE7" w14:textId="77777777" w:rsidR="004F774F" w:rsidRPr="006D45F8" w:rsidRDefault="004F774F" w:rsidP="003401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B98443" w14:textId="77777777" w:rsidR="004F774F" w:rsidRPr="006D45F8" w:rsidRDefault="004F774F" w:rsidP="000C07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2.4</w:t>
      </w:r>
    </w:p>
    <w:p w14:paraId="5813D33C" w14:textId="77777777" w:rsidR="004F774F" w:rsidRPr="006D45F8" w:rsidRDefault="004F774F" w:rsidP="000C07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0B9B8DED" w14:textId="77777777" w:rsidR="004F774F" w:rsidRPr="006D45F8" w:rsidRDefault="004F774F" w:rsidP="000C073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79685E" w14:textId="77777777" w:rsidR="00340156" w:rsidRPr="006D45F8" w:rsidRDefault="00340156" w:rsidP="000C073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340156" w:rsidRPr="006D45F8" w14:paraId="4C5D783B" w14:textId="77777777" w:rsidTr="00AF240A">
        <w:trPr>
          <w:tblHeader/>
        </w:trPr>
        <w:tc>
          <w:tcPr>
            <w:tcW w:w="1970" w:type="dxa"/>
            <w:tcBorders>
              <w:top w:val="single" w:sz="4" w:space="0" w:color="auto"/>
              <w:bottom w:val="single" w:sz="12" w:space="0" w:color="auto"/>
            </w:tcBorders>
            <w:shd w:val="clear" w:color="auto" w:fill="auto"/>
            <w:vAlign w:val="bottom"/>
          </w:tcPr>
          <w:p w14:paraId="05A77BA0" w14:textId="77777777" w:rsidR="00340156" w:rsidRPr="006D45F8" w:rsidRDefault="00340156" w:rsidP="000C073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tcPr>
          <w:p w14:paraId="053E50FE" w14:textId="77777777" w:rsidR="00340156" w:rsidRPr="006D45F8" w:rsidRDefault="00340156" w:rsidP="000C073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42B5C5AA" w14:textId="77777777" w:rsidR="00340156" w:rsidRPr="006D45F8" w:rsidRDefault="00340156" w:rsidP="000C073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26CD6BC" w14:textId="77777777" w:rsidR="00340156" w:rsidRPr="006D45F8" w:rsidRDefault="00340156" w:rsidP="000C073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3476CB2E" w14:textId="77777777" w:rsidR="00340156" w:rsidRPr="006D45F8" w:rsidRDefault="00340156" w:rsidP="000C073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340156" w:rsidRPr="006D45F8" w14:paraId="0A769021" w14:textId="77777777" w:rsidTr="00AF240A">
        <w:trPr>
          <w:trHeight w:hRule="exact" w:val="96"/>
          <w:tblHeader/>
        </w:trPr>
        <w:tc>
          <w:tcPr>
            <w:tcW w:w="1970" w:type="dxa"/>
            <w:tcBorders>
              <w:top w:val="single" w:sz="12" w:space="0" w:color="auto"/>
            </w:tcBorders>
            <w:shd w:val="clear" w:color="auto" w:fill="auto"/>
            <w:vAlign w:val="bottom"/>
          </w:tcPr>
          <w:p w14:paraId="38DA4514" w14:textId="77777777" w:rsidR="00340156" w:rsidRPr="006D45F8" w:rsidRDefault="00340156" w:rsidP="000C073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pPr>
          </w:p>
        </w:tc>
        <w:tc>
          <w:tcPr>
            <w:tcW w:w="1970" w:type="dxa"/>
            <w:tcBorders>
              <w:top w:val="single" w:sz="12" w:space="0" w:color="auto"/>
            </w:tcBorders>
            <w:shd w:val="clear" w:color="auto" w:fill="auto"/>
            <w:vAlign w:val="bottom"/>
          </w:tcPr>
          <w:p w14:paraId="2898DB58" w14:textId="77777777" w:rsidR="00340156" w:rsidRPr="006D45F8" w:rsidRDefault="00340156" w:rsidP="000C073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shd w:val="clear" w:color="auto" w:fill="auto"/>
            <w:vAlign w:val="bottom"/>
          </w:tcPr>
          <w:p w14:paraId="0B2398F6" w14:textId="77777777" w:rsidR="00340156" w:rsidRPr="006D45F8" w:rsidRDefault="00340156" w:rsidP="000C073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shd w:val="clear" w:color="auto" w:fill="auto"/>
            <w:vAlign w:val="bottom"/>
          </w:tcPr>
          <w:p w14:paraId="6FAFCE9C" w14:textId="77777777" w:rsidR="00340156" w:rsidRPr="006D45F8" w:rsidRDefault="00340156" w:rsidP="000C073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shd w:val="clear" w:color="auto" w:fill="auto"/>
            <w:vAlign w:val="bottom"/>
          </w:tcPr>
          <w:p w14:paraId="46962E2F" w14:textId="77777777" w:rsidR="00340156" w:rsidRPr="006D45F8" w:rsidRDefault="00340156" w:rsidP="000C073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340156" w:rsidRPr="006D45F8" w14:paraId="2F417C34" w14:textId="77777777" w:rsidTr="00AF240A">
        <w:tc>
          <w:tcPr>
            <w:tcW w:w="1970" w:type="dxa"/>
            <w:tcBorders>
              <w:bottom w:val="single" w:sz="12" w:space="0" w:color="auto"/>
            </w:tcBorders>
            <w:shd w:val="clear" w:color="auto" w:fill="auto"/>
          </w:tcPr>
          <w:p w14:paraId="0183E74F" w14:textId="4C829DD0" w:rsidR="00340156" w:rsidRPr="006D45F8" w:rsidRDefault="000C073F" w:rsidP="000C073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6D45F8">
              <w:t>–</w:t>
            </w:r>
          </w:p>
        </w:tc>
        <w:tc>
          <w:tcPr>
            <w:tcW w:w="1970" w:type="dxa"/>
            <w:tcBorders>
              <w:bottom w:val="single" w:sz="12" w:space="0" w:color="auto"/>
            </w:tcBorders>
            <w:shd w:val="clear" w:color="auto" w:fill="auto"/>
          </w:tcPr>
          <w:p w14:paraId="3C4D6058" w14:textId="4FB4A2BD" w:rsidR="00340156" w:rsidRPr="006D45F8" w:rsidRDefault="000C073F" w:rsidP="000C073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Member States have access to information on intergovernmental decision-making, but this varies in content and form from one body to another</w:t>
            </w:r>
          </w:p>
        </w:tc>
        <w:tc>
          <w:tcPr>
            <w:tcW w:w="1970" w:type="dxa"/>
            <w:tcBorders>
              <w:bottom w:val="single" w:sz="12" w:space="0" w:color="auto"/>
              <w:right w:val="double" w:sz="12" w:space="0" w:color="auto"/>
            </w:tcBorders>
            <w:shd w:val="clear" w:color="auto" w:fill="auto"/>
          </w:tcPr>
          <w:p w14:paraId="7F75F4F8" w14:textId="4B709C32" w:rsidR="00340156" w:rsidRPr="006D45F8" w:rsidRDefault="000C073F" w:rsidP="000C073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New module providing information on proposals, amendments, and resolutions and decisions available in e-deleGATE</w:t>
            </w:r>
          </w:p>
        </w:tc>
        <w:tc>
          <w:tcPr>
            <w:tcW w:w="1970" w:type="dxa"/>
            <w:tcBorders>
              <w:left w:val="double" w:sz="12" w:space="0" w:color="auto"/>
              <w:bottom w:val="single" w:sz="12" w:space="0" w:color="auto"/>
            </w:tcBorders>
            <w:shd w:val="clear" w:color="auto" w:fill="auto"/>
          </w:tcPr>
          <w:p w14:paraId="6B43D410" w14:textId="22F415F5" w:rsidR="00340156" w:rsidRPr="006D45F8" w:rsidRDefault="000C073F" w:rsidP="000C073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Member States have access to new module in e</w:t>
            </w:r>
            <w:r w:rsidRPr="006D45F8">
              <w:noBreakHyphen/>
              <w:t>deleGATE providing information on proposals, amendments, and resolutions and decisions</w:t>
            </w:r>
          </w:p>
        </w:tc>
        <w:tc>
          <w:tcPr>
            <w:tcW w:w="1970" w:type="dxa"/>
            <w:tcBorders>
              <w:bottom w:val="single" w:sz="12" w:space="0" w:color="auto"/>
            </w:tcBorders>
            <w:shd w:val="clear" w:color="auto" w:fill="auto"/>
          </w:tcPr>
          <w:p w14:paraId="242B6153" w14:textId="263B6E16" w:rsidR="00340156" w:rsidRPr="006D45F8" w:rsidRDefault="000C073F" w:rsidP="000C073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Member States have access to new module in e</w:t>
            </w:r>
            <w:r w:rsidRPr="006D45F8">
              <w:noBreakHyphen/>
              <w:t>deleGATE providing information on proposals, amendments, and resolutions and decisions, with automated quality assurance of key elements (logical progression, naming conventions, etc.)</w:t>
            </w:r>
          </w:p>
        </w:tc>
      </w:tr>
    </w:tbl>
    <w:p w14:paraId="04B23281" w14:textId="77777777" w:rsidR="00340156" w:rsidRPr="006D45F8" w:rsidRDefault="00340156"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7AB972" w14:textId="77777777" w:rsidR="000C073F" w:rsidRPr="006D45F8" w:rsidRDefault="000C073F"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B0CB93" w14:textId="77777777" w:rsidR="004F774F" w:rsidRPr="006D45F8" w:rsidRDefault="004F774F" w:rsidP="000C07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6D45F8">
        <w:tab/>
      </w:r>
      <w:r w:rsidRPr="006D45F8">
        <w:tab/>
        <w:t>Result 3: simpler, more intuitive interaction between delegations and the Secretariat using the e-deleGATE platform</w:t>
      </w:r>
    </w:p>
    <w:p w14:paraId="547EBB24" w14:textId="77777777" w:rsidR="004F774F" w:rsidRPr="006D45F8" w:rsidRDefault="004F774F"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DE2DEB" w14:textId="76F73F4F" w:rsidR="004F774F" w:rsidRPr="006D45F8" w:rsidRDefault="000C073F" w:rsidP="000C07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r>
      <w:r w:rsidR="004F774F" w:rsidRPr="006D45F8">
        <w:t>Proposed programme plan for 2026</w:t>
      </w:r>
    </w:p>
    <w:p w14:paraId="1294620C" w14:textId="77777777" w:rsidR="004F774F" w:rsidRPr="006D45F8" w:rsidRDefault="004F774F"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821962"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2.28</w:t>
      </w:r>
      <w:r w:rsidRPr="006D45F8">
        <w:tab/>
        <w:t xml:space="preserve">The working methods of intergovernmental bodies supported by the subprogramme leverage information technology at different stages of their deliberation and decision-making processes. The subprogramme has a role in supporting these working methods using tools such as the e-deleGATE platform. </w:t>
      </w:r>
    </w:p>
    <w:p w14:paraId="38EA2533" w14:textId="77777777" w:rsidR="000C073F" w:rsidRPr="006D45F8" w:rsidRDefault="000C073F"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14B930" w14:textId="0B5AE404" w:rsidR="004F774F" w:rsidRPr="006D45F8" w:rsidRDefault="004F774F" w:rsidP="000C073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Lessons learned and planned change</w:t>
      </w:r>
    </w:p>
    <w:p w14:paraId="5111588D" w14:textId="77777777" w:rsidR="004F774F" w:rsidRPr="006D45F8" w:rsidRDefault="004F774F"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7F0B91" w14:textId="47F16756"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2.29</w:t>
      </w:r>
      <w:r w:rsidRPr="006D45F8">
        <w:tab/>
        <w:t xml:space="preserve">The lesson for the subprogramme was that, while many of the new e-deleGATE modules were well received by delegates, more could be done to simplify the interaction between delegates and the Secretariat using the e-deleGATE platform. In applying this lesson, the subprogramme will centralize functions of the e-deleGATE platform, so that requesting specific services, whether for a reasonable accommodation request (in line with resolution </w:t>
      </w:r>
      <w:hyperlink r:id="rId91" w:history="1">
        <w:r w:rsidRPr="006D45F8">
          <w:rPr>
            <w:rStyle w:val="Hyperlink"/>
          </w:rPr>
          <w:t>77/335</w:t>
        </w:r>
      </w:hyperlink>
      <w:r w:rsidRPr="006D45F8">
        <w:t xml:space="preserve">), an inscription on a list of speakers, a request for a vote or voting intention, or a nameplate, becomes simpler and more intuitive. </w:t>
      </w:r>
    </w:p>
    <w:p w14:paraId="21EB7432"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2.30</w:t>
      </w:r>
      <w:r w:rsidRPr="006D45F8">
        <w:tab/>
        <w:t>Expected progress towards the objective is presented in table 2.5.</w:t>
      </w:r>
    </w:p>
    <w:p w14:paraId="60D576AE" w14:textId="77777777" w:rsidR="004F774F" w:rsidRPr="006D45F8" w:rsidRDefault="004F774F"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36ED37" w14:textId="77777777" w:rsidR="004F774F" w:rsidRPr="006D45F8" w:rsidRDefault="004F774F" w:rsidP="000C07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2.5</w:t>
      </w:r>
    </w:p>
    <w:p w14:paraId="6E37486B" w14:textId="77777777" w:rsidR="004F774F" w:rsidRPr="006D45F8" w:rsidRDefault="004F774F" w:rsidP="000C07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59E2315F" w14:textId="77777777" w:rsidR="004F774F" w:rsidRPr="006D45F8" w:rsidRDefault="004F774F"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F8F4FE" w14:textId="77777777" w:rsidR="000C073F" w:rsidRPr="006D45F8" w:rsidRDefault="000C073F"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340156" w:rsidRPr="006D45F8" w14:paraId="7655CD65" w14:textId="77777777" w:rsidTr="00AF240A">
        <w:trPr>
          <w:tblHeader/>
        </w:trPr>
        <w:tc>
          <w:tcPr>
            <w:tcW w:w="1970" w:type="dxa"/>
            <w:tcBorders>
              <w:top w:val="single" w:sz="4" w:space="0" w:color="auto"/>
              <w:bottom w:val="single" w:sz="12" w:space="0" w:color="auto"/>
            </w:tcBorders>
            <w:shd w:val="clear" w:color="auto" w:fill="auto"/>
            <w:vAlign w:val="bottom"/>
          </w:tcPr>
          <w:p w14:paraId="3C1B71BE"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tcPr>
          <w:p w14:paraId="03E74CD6"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5B7B53CE"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254AEA2B"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46062F6A"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340156" w:rsidRPr="006D45F8" w14:paraId="17D0F3CB" w14:textId="77777777" w:rsidTr="00AF240A">
        <w:trPr>
          <w:trHeight w:hRule="exact" w:val="96"/>
          <w:tblHeader/>
        </w:trPr>
        <w:tc>
          <w:tcPr>
            <w:tcW w:w="1970" w:type="dxa"/>
            <w:tcBorders>
              <w:top w:val="single" w:sz="12" w:space="0" w:color="auto"/>
            </w:tcBorders>
            <w:shd w:val="clear" w:color="auto" w:fill="auto"/>
            <w:vAlign w:val="bottom"/>
          </w:tcPr>
          <w:p w14:paraId="54B59E5E"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pPr>
          </w:p>
        </w:tc>
        <w:tc>
          <w:tcPr>
            <w:tcW w:w="1970" w:type="dxa"/>
            <w:tcBorders>
              <w:top w:val="single" w:sz="12" w:space="0" w:color="auto"/>
            </w:tcBorders>
            <w:shd w:val="clear" w:color="auto" w:fill="auto"/>
            <w:vAlign w:val="bottom"/>
          </w:tcPr>
          <w:p w14:paraId="56894D98"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shd w:val="clear" w:color="auto" w:fill="auto"/>
            <w:vAlign w:val="bottom"/>
          </w:tcPr>
          <w:p w14:paraId="6C72AB10"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shd w:val="clear" w:color="auto" w:fill="auto"/>
            <w:vAlign w:val="bottom"/>
          </w:tcPr>
          <w:p w14:paraId="061985C5"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shd w:val="clear" w:color="auto" w:fill="auto"/>
            <w:vAlign w:val="bottom"/>
          </w:tcPr>
          <w:p w14:paraId="1C2D7AE9"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340156" w:rsidRPr="006D45F8" w14:paraId="456772D7" w14:textId="77777777" w:rsidTr="00AF240A">
        <w:tc>
          <w:tcPr>
            <w:tcW w:w="1970" w:type="dxa"/>
            <w:tcBorders>
              <w:bottom w:val="single" w:sz="12" w:space="0" w:color="auto"/>
            </w:tcBorders>
            <w:shd w:val="clear" w:color="auto" w:fill="auto"/>
          </w:tcPr>
          <w:p w14:paraId="46258099" w14:textId="67ACB9EF" w:rsidR="00340156"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6D45F8">
              <w:t>Member States make requests through specific modules on the e-deleGATE platform or by email</w:t>
            </w:r>
          </w:p>
        </w:tc>
        <w:tc>
          <w:tcPr>
            <w:tcW w:w="1970" w:type="dxa"/>
            <w:tcBorders>
              <w:bottom w:val="single" w:sz="12" w:space="0" w:color="auto"/>
            </w:tcBorders>
            <w:shd w:val="clear" w:color="auto" w:fill="auto"/>
          </w:tcPr>
          <w:p w14:paraId="27C33CDC" w14:textId="5DC19D25" w:rsidR="00340156"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Member States make requests through specific modules on the e</w:t>
            </w:r>
            <w:r w:rsidR="002C2FFA" w:rsidRPr="006D45F8">
              <w:noBreakHyphen/>
            </w:r>
            <w:r w:rsidRPr="006D45F8">
              <w:t>deleGATE platform or by email</w:t>
            </w:r>
          </w:p>
        </w:tc>
        <w:tc>
          <w:tcPr>
            <w:tcW w:w="1970" w:type="dxa"/>
            <w:tcBorders>
              <w:bottom w:val="single" w:sz="12" w:space="0" w:color="auto"/>
              <w:right w:val="double" w:sz="12" w:space="0" w:color="auto"/>
            </w:tcBorders>
            <w:shd w:val="clear" w:color="auto" w:fill="auto"/>
          </w:tcPr>
          <w:p w14:paraId="08027E25" w14:textId="111AB645" w:rsidR="00340156"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Member States make requests through specific modules on the e</w:t>
            </w:r>
            <w:r w:rsidRPr="006D45F8">
              <w:noBreakHyphen/>
              <w:t>deleGATE platform or by email</w:t>
            </w:r>
          </w:p>
        </w:tc>
        <w:tc>
          <w:tcPr>
            <w:tcW w:w="1970" w:type="dxa"/>
            <w:tcBorders>
              <w:left w:val="double" w:sz="12" w:space="0" w:color="auto"/>
              <w:bottom w:val="single" w:sz="12" w:space="0" w:color="auto"/>
            </w:tcBorders>
            <w:shd w:val="clear" w:color="auto" w:fill="auto"/>
          </w:tcPr>
          <w:p w14:paraId="62AE0A16" w14:textId="4D75D820" w:rsidR="00340156"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rPr>
            </w:pPr>
            <w:r w:rsidRPr="006D45F8">
              <w:rPr>
                <w:spacing w:val="0"/>
              </w:rPr>
              <w:t>Member States make requests through specific modules on the e</w:t>
            </w:r>
            <w:r w:rsidRPr="006D45F8">
              <w:rPr>
                <w:spacing w:val="0"/>
              </w:rPr>
              <w:noBreakHyphen/>
              <w:t>deleGATE platform or by email while a centralized module is developed</w:t>
            </w:r>
          </w:p>
        </w:tc>
        <w:tc>
          <w:tcPr>
            <w:tcW w:w="1970" w:type="dxa"/>
            <w:tcBorders>
              <w:bottom w:val="single" w:sz="12" w:space="0" w:color="auto"/>
            </w:tcBorders>
            <w:shd w:val="clear" w:color="auto" w:fill="auto"/>
          </w:tcPr>
          <w:p w14:paraId="49C5D41F" w14:textId="10CEDA4B" w:rsidR="00340156"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Member States make requests and receive responses from the Secretariat through a centralized module</w:t>
            </w:r>
          </w:p>
        </w:tc>
      </w:tr>
    </w:tbl>
    <w:p w14:paraId="558CF721" w14:textId="77777777" w:rsidR="004F774F" w:rsidRPr="006D45F8" w:rsidRDefault="004F774F"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827EB5" w14:textId="77777777" w:rsidR="000C073F" w:rsidRPr="006D45F8" w:rsidRDefault="000C073F"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A271E4" w14:textId="77777777" w:rsidR="000C073F" w:rsidRPr="006D45F8" w:rsidRDefault="000C073F"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7684D0" w14:textId="77777777" w:rsidR="004F774F" w:rsidRPr="006D45F8" w:rsidRDefault="004F774F" w:rsidP="000C07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Deliverables</w:t>
      </w:r>
    </w:p>
    <w:p w14:paraId="57D1ED7D" w14:textId="77777777" w:rsidR="004F774F" w:rsidRPr="006D45F8" w:rsidRDefault="004F774F"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4C6689" w14:textId="77777777" w:rsidR="000C073F" w:rsidRPr="006D45F8" w:rsidRDefault="000C073F"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EFA521"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2.31</w:t>
      </w:r>
      <w:r w:rsidRPr="006D45F8">
        <w:tab/>
        <w:t>Table 2.6 lists all deliverables of the subprogramme.</w:t>
      </w:r>
    </w:p>
    <w:p w14:paraId="6F9EC25F" w14:textId="77777777" w:rsidR="004F774F" w:rsidRPr="006D45F8" w:rsidRDefault="004F774F"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93991E" w14:textId="77777777" w:rsidR="004F774F" w:rsidRPr="006D45F8" w:rsidRDefault="004F774F" w:rsidP="000C07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2.6</w:t>
      </w:r>
    </w:p>
    <w:p w14:paraId="1165EF3D" w14:textId="77777777" w:rsidR="004F774F" w:rsidRPr="006D45F8" w:rsidRDefault="004F774F" w:rsidP="000C07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1: deliverables for the period 2024–2026, by category and subcategory</w:t>
      </w:r>
    </w:p>
    <w:p w14:paraId="0E97BAC0" w14:textId="77777777" w:rsidR="004F774F" w:rsidRPr="006D45F8" w:rsidRDefault="004F774F"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233814" w14:textId="77777777" w:rsidR="000C073F" w:rsidRPr="006D45F8" w:rsidRDefault="000C073F" w:rsidP="000C07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90"/>
        <w:gridCol w:w="640"/>
        <w:gridCol w:w="640"/>
        <w:gridCol w:w="640"/>
        <w:gridCol w:w="640"/>
      </w:tblGrid>
      <w:tr w:rsidR="000C073F" w:rsidRPr="006D45F8" w14:paraId="3F937D78" w14:textId="77777777" w:rsidTr="00AF240A">
        <w:trPr>
          <w:tblHeader/>
        </w:trPr>
        <w:tc>
          <w:tcPr>
            <w:tcW w:w="7290" w:type="dxa"/>
            <w:tcBorders>
              <w:top w:val="single" w:sz="4" w:space="0" w:color="auto"/>
              <w:bottom w:val="single" w:sz="12" w:space="0" w:color="auto"/>
            </w:tcBorders>
            <w:shd w:val="clear" w:color="auto" w:fill="auto"/>
            <w:vAlign w:val="bottom"/>
          </w:tcPr>
          <w:p w14:paraId="40CE91F4" w14:textId="77777777" w:rsidR="000C073F" w:rsidRPr="006D45F8" w:rsidRDefault="000C073F" w:rsidP="00AF240A">
            <w:pPr>
              <w:keepNext/>
              <w:keepLines/>
              <w:spacing w:before="81" w:after="81" w:line="160" w:lineRule="exact"/>
              <w:ind w:right="40"/>
              <w:jc w:val="both"/>
              <w:rPr>
                <w:rFonts w:eastAsia="Calibri"/>
                <w:i/>
                <w:sz w:val="14"/>
              </w:rPr>
            </w:pPr>
            <w:r w:rsidRPr="006D45F8">
              <w:rPr>
                <w:rFonts w:eastAsia="Calibri"/>
                <w:i/>
                <w:sz w:val="14"/>
              </w:rPr>
              <w:t>Category and subcategory</w:t>
            </w:r>
          </w:p>
        </w:tc>
        <w:tc>
          <w:tcPr>
            <w:tcW w:w="640" w:type="dxa"/>
            <w:tcBorders>
              <w:top w:val="single" w:sz="4" w:space="0" w:color="auto"/>
              <w:bottom w:val="single" w:sz="12" w:space="0" w:color="auto"/>
            </w:tcBorders>
            <w:shd w:val="clear" w:color="auto" w:fill="auto"/>
            <w:vAlign w:val="bottom"/>
          </w:tcPr>
          <w:p w14:paraId="4FC21C6D" w14:textId="77777777" w:rsidR="000C073F" w:rsidRPr="006D45F8" w:rsidRDefault="000C073F" w:rsidP="00AF240A">
            <w:pPr>
              <w:keepNext/>
              <w:keepLines/>
              <w:spacing w:before="81" w:after="81" w:line="160" w:lineRule="exact"/>
              <w:ind w:left="43" w:right="40"/>
              <w:jc w:val="right"/>
              <w:rPr>
                <w:rFonts w:eastAsia="Calibri"/>
                <w:i/>
                <w:sz w:val="14"/>
              </w:rPr>
            </w:pPr>
            <w:r w:rsidRPr="006D45F8">
              <w:rPr>
                <w:rFonts w:eastAsia="Calibri"/>
                <w:i/>
                <w:sz w:val="14"/>
              </w:rPr>
              <w:t>2024 planned</w:t>
            </w:r>
          </w:p>
        </w:tc>
        <w:tc>
          <w:tcPr>
            <w:tcW w:w="640" w:type="dxa"/>
            <w:tcBorders>
              <w:top w:val="single" w:sz="4" w:space="0" w:color="auto"/>
              <w:bottom w:val="single" w:sz="12" w:space="0" w:color="auto"/>
            </w:tcBorders>
            <w:shd w:val="clear" w:color="auto" w:fill="auto"/>
            <w:vAlign w:val="bottom"/>
          </w:tcPr>
          <w:p w14:paraId="64C952D1" w14:textId="77777777" w:rsidR="000C073F" w:rsidRPr="006D45F8" w:rsidRDefault="000C073F" w:rsidP="00AF240A">
            <w:pPr>
              <w:keepNext/>
              <w:keepLines/>
              <w:spacing w:before="81" w:after="81" w:line="160" w:lineRule="exact"/>
              <w:ind w:left="43" w:right="40"/>
              <w:jc w:val="right"/>
              <w:rPr>
                <w:rFonts w:eastAsia="Calibri"/>
                <w:i/>
                <w:sz w:val="14"/>
              </w:rPr>
            </w:pPr>
            <w:r w:rsidRPr="006D45F8">
              <w:rPr>
                <w:rFonts w:eastAsia="Calibri"/>
                <w:i/>
                <w:sz w:val="14"/>
              </w:rPr>
              <w:t>2024 actual</w:t>
            </w:r>
          </w:p>
        </w:tc>
        <w:tc>
          <w:tcPr>
            <w:tcW w:w="640" w:type="dxa"/>
            <w:tcBorders>
              <w:top w:val="single" w:sz="4" w:space="0" w:color="auto"/>
              <w:bottom w:val="single" w:sz="12" w:space="0" w:color="auto"/>
            </w:tcBorders>
            <w:shd w:val="clear" w:color="auto" w:fill="auto"/>
            <w:vAlign w:val="bottom"/>
          </w:tcPr>
          <w:p w14:paraId="1A7B183C" w14:textId="77777777" w:rsidR="000C073F" w:rsidRPr="006D45F8" w:rsidRDefault="000C073F" w:rsidP="00AF240A">
            <w:pPr>
              <w:keepNext/>
              <w:keepLines/>
              <w:spacing w:before="81" w:after="81" w:line="160" w:lineRule="exact"/>
              <w:ind w:left="43" w:right="40"/>
              <w:jc w:val="right"/>
              <w:rPr>
                <w:rFonts w:eastAsia="Calibri"/>
                <w:i/>
                <w:sz w:val="14"/>
              </w:rPr>
            </w:pPr>
            <w:r w:rsidRPr="006D45F8">
              <w:rPr>
                <w:rFonts w:eastAsia="Calibri"/>
                <w:i/>
                <w:sz w:val="14"/>
              </w:rPr>
              <w:t>2025 planned</w:t>
            </w:r>
          </w:p>
        </w:tc>
        <w:tc>
          <w:tcPr>
            <w:tcW w:w="640" w:type="dxa"/>
            <w:tcBorders>
              <w:top w:val="single" w:sz="4" w:space="0" w:color="auto"/>
              <w:bottom w:val="single" w:sz="12" w:space="0" w:color="auto"/>
            </w:tcBorders>
            <w:shd w:val="clear" w:color="auto" w:fill="auto"/>
            <w:vAlign w:val="bottom"/>
          </w:tcPr>
          <w:p w14:paraId="7F5D7662" w14:textId="77777777" w:rsidR="000C073F" w:rsidRPr="006D45F8" w:rsidRDefault="000C073F" w:rsidP="00AF240A">
            <w:pPr>
              <w:keepNext/>
              <w:keepLines/>
              <w:spacing w:before="81" w:after="81" w:line="160" w:lineRule="exact"/>
              <w:ind w:left="43" w:right="40"/>
              <w:jc w:val="right"/>
              <w:rPr>
                <w:rFonts w:eastAsia="Calibri"/>
                <w:i/>
                <w:sz w:val="14"/>
              </w:rPr>
            </w:pPr>
            <w:r w:rsidRPr="006D45F8">
              <w:rPr>
                <w:rFonts w:eastAsia="Calibri"/>
                <w:i/>
                <w:sz w:val="14"/>
              </w:rPr>
              <w:t>2026 planned</w:t>
            </w:r>
          </w:p>
        </w:tc>
      </w:tr>
      <w:tr w:rsidR="000C073F" w:rsidRPr="006D45F8" w14:paraId="1133F99B" w14:textId="77777777" w:rsidTr="00AF240A">
        <w:trPr>
          <w:trHeight w:hRule="exact" w:val="96"/>
          <w:tblHeader/>
        </w:trPr>
        <w:tc>
          <w:tcPr>
            <w:tcW w:w="7290" w:type="dxa"/>
            <w:tcBorders>
              <w:top w:val="single" w:sz="12" w:space="0" w:color="auto"/>
            </w:tcBorders>
            <w:shd w:val="clear" w:color="auto" w:fill="auto"/>
            <w:vAlign w:val="bottom"/>
          </w:tcPr>
          <w:p w14:paraId="184145C7" w14:textId="77777777" w:rsidR="000C073F" w:rsidRPr="006D45F8" w:rsidRDefault="000C073F" w:rsidP="00AF240A">
            <w:pPr>
              <w:spacing w:before="40" w:after="40" w:line="210" w:lineRule="exact"/>
              <w:ind w:right="40"/>
              <w:jc w:val="both"/>
              <w:rPr>
                <w:rFonts w:eastAsia="Calibri"/>
                <w:sz w:val="17"/>
              </w:rPr>
            </w:pPr>
          </w:p>
        </w:tc>
        <w:tc>
          <w:tcPr>
            <w:tcW w:w="640" w:type="dxa"/>
            <w:tcBorders>
              <w:top w:val="single" w:sz="12" w:space="0" w:color="auto"/>
            </w:tcBorders>
            <w:shd w:val="clear" w:color="auto" w:fill="auto"/>
            <w:vAlign w:val="bottom"/>
          </w:tcPr>
          <w:p w14:paraId="1B1EAD53" w14:textId="77777777" w:rsidR="000C073F" w:rsidRPr="006D45F8" w:rsidRDefault="000C073F" w:rsidP="00AF240A">
            <w:pPr>
              <w:spacing w:before="40" w:after="40" w:line="210" w:lineRule="exact"/>
              <w:ind w:left="43" w:right="40"/>
              <w:jc w:val="right"/>
              <w:rPr>
                <w:rFonts w:eastAsia="Calibri"/>
                <w:sz w:val="17"/>
              </w:rPr>
            </w:pPr>
          </w:p>
        </w:tc>
        <w:tc>
          <w:tcPr>
            <w:tcW w:w="640" w:type="dxa"/>
            <w:tcBorders>
              <w:top w:val="single" w:sz="12" w:space="0" w:color="auto"/>
            </w:tcBorders>
            <w:shd w:val="clear" w:color="auto" w:fill="auto"/>
            <w:vAlign w:val="bottom"/>
          </w:tcPr>
          <w:p w14:paraId="02EC0E51" w14:textId="77777777" w:rsidR="000C073F" w:rsidRPr="006D45F8" w:rsidRDefault="000C073F" w:rsidP="00AF240A">
            <w:pPr>
              <w:spacing w:before="40" w:after="40" w:line="210" w:lineRule="exact"/>
              <w:ind w:left="43" w:right="40"/>
              <w:jc w:val="right"/>
              <w:rPr>
                <w:rFonts w:eastAsia="Calibri"/>
                <w:sz w:val="17"/>
              </w:rPr>
            </w:pPr>
          </w:p>
        </w:tc>
        <w:tc>
          <w:tcPr>
            <w:tcW w:w="640" w:type="dxa"/>
            <w:tcBorders>
              <w:top w:val="single" w:sz="12" w:space="0" w:color="auto"/>
            </w:tcBorders>
            <w:shd w:val="clear" w:color="auto" w:fill="auto"/>
            <w:vAlign w:val="bottom"/>
          </w:tcPr>
          <w:p w14:paraId="34EDDFA4" w14:textId="77777777" w:rsidR="000C073F" w:rsidRPr="006D45F8" w:rsidRDefault="000C073F" w:rsidP="00AF240A">
            <w:pPr>
              <w:spacing w:before="40" w:after="40" w:line="210" w:lineRule="exact"/>
              <w:ind w:left="43" w:right="40"/>
              <w:jc w:val="right"/>
              <w:rPr>
                <w:rFonts w:eastAsia="Calibri"/>
                <w:sz w:val="17"/>
              </w:rPr>
            </w:pPr>
          </w:p>
        </w:tc>
        <w:tc>
          <w:tcPr>
            <w:tcW w:w="640" w:type="dxa"/>
            <w:tcBorders>
              <w:top w:val="single" w:sz="12" w:space="0" w:color="auto"/>
            </w:tcBorders>
            <w:shd w:val="clear" w:color="auto" w:fill="auto"/>
            <w:vAlign w:val="bottom"/>
          </w:tcPr>
          <w:p w14:paraId="24A9627C" w14:textId="77777777" w:rsidR="000C073F" w:rsidRPr="006D45F8" w:rsidRDefault="000C073F" w:rsidP="00AF240A">
            <w:pPr>
              <w:spacing w:before="40" w:after="40" w:line="210" w:lineRule="exact"/>
              <w:ind w:left="43" w:right="40"/>
              <w:jc w:val="right"/>
              <w:rPr>
                <w:rFonts w:eastAsia="Calibri"/>
                <w:sz w:val="17"/>
              </w:rPr>
            </w:pPr>
          </w:p>
        </w:tc>
      </w:tr>
      <w:tr w:rsidR="000C073F" w:rsidRPr="006D45F8" w14:paraId="0E8636E8" w14:textId="77777777" w:rsidTr="00AF240A">
        <w:tc>
          <w:tcPr>
            <w:tcW w:w="7290" w:type="dxa"/>
            <w:shd w:val="clear" w:color="auto" w:fill="auto"/>
            <w:vAlign w:val="bottom"/>
          </w:tcPr>
          <w:p w14:paraId="11FB5886"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b/>
                <w:bCs/>
                <w:sz w:val="17"/>
              </w:rPr>
            </w:pPr>
            <w:r w:rsidRPr="006D45F8">
              <w:rPr>
                <w:rFonts w:eastAsia="Calibri"/>
                <w:b/>
                <w:bCs/>
                <w:sz w:val="17"/>
              </w:rPr>
              <w:t>A.</w:t>
            </w:r>
            <w:r w:rsidRPr="006D45F8">
              <w:rPr>
                <w:rFonts w:eastAsia="Calibri"/>
                <w:b/>
                <w:bCs/>
                <w:sz w:val="17"/>
              </w:rPr>
              <w:tab/>
              <w:t>Facilitation of the intergovernmental process and expert bodies</w:t>
            </w:r>
          </w:p>
        </w:tc>
        <w:tc>
          <w:tcPr>
            <w:tcW w:w="640" w:type="dxa"/>
            <w:shd w:val="clear" w:color="auto" w:fill="auto"/>
            <w:vAlign w:val="bottom"/>
          </w:tcPr>
          <w:p w14:paraId="727FBC68"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p>
        </w:tc>
        <w:tc>
          <w:tcPr>
            <w:tcW w:w="640" w:type="dxa"/>
            <w:shd w:val="clear" w:color="auto" w:fill="auto"/>
            <w:vAlign w:val="bottom"/>
          </w:tcPr>
          <w:p w14:paraId="296BD6AC"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p>
        </w:tc>
        <w:tc>
          <w:tcPr>
            <w:tcW w:w="640" w:type="dxa"/>
            <w:shd w:val="clear" w:color="auto" w:fill="auto"/>
            <w:vAlign w:val="bottom"/>
          </w:tcPr>
          <w:p w14:paraId="291745C0"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p>
        </w:tc>
        <w:tc>
          <w:tcPr>
            <w:tcW w:w="640" w:type="dxa"/>
            <w:shd w:val="clear" w:color="auto" w:fill="auto"/>
            <w:vAlign w:val="bottom"/>
          </w:tcPr>
          <w:p w14:paraId="7CDB923D"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p>
        </w:tc>
      </w:tr>
      <w:tr w:rsidR="000C073F" w:rsidRPr="006D45F8" w14:paraId="6693B395" w14:textId="77777777" w:rsidTr="00AF240A">
        <w:tc>
          <w:tcPr>
            <w:tcW w:w="7290" w:type="dxa"/>
            <w:shd w:val="clear" w:color="auto" w:fill="auto"/>
            <w:vAlign w:val="bottom"/>
          </w:tcPr>
          <w:p w14:paraId="4DF528CA"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r>
            <w:r w:rsidRPr="006D45F8">
              <w:rPr>
                <w:rFonts w:eastAsia="Calibri"/>
                <w:b/>
                <w:bCs/>
                <w:sz w:val="17"/>
              </w:rPr>
              <w:t>Parliamentary documentation</w:t>
            </w:r>
            <w:r w:rsidRPr="006D45F8">
              <w:rPr>
                <w:rFonts w:eastAsia="Calibri"/>
                <w:sz w:val="17"/>
              </w:rPr>
              <w:t xml:space="preserve"> (number of documents)</w:t>
            </w:r>
          </w:p>
        </w:tc>
        <w:tc>
          <w:tcPr>
            <w:tcW w:w="640" w:type="dxa"/>
            <w:shd w:val="clear" w:color="auto" w:fill="auto"/>
            <w:vAlign w:val="bottom"/>
          </w:tcPr>
          <w:p w14:paraId="512AA44D"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rPr>
              <w:t>217</w:t>
            </w:r>
          </w:p>
        </w:tc>
        <w:tc>
          <w:tcPr>
            <w:tcW w:w="640" w:type="dxa"/>
            <w:shd w:val="clear" w:color="auto" w:fill="auto"/>
            <w:vAlign w:val="bottom"/>
          </w:tcPr>
          <w:p w14:paraId="6BEDEC6C"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rPr>
              <w:t>160</w:t>
            </w:r>
          </w:p>
        </w:tc>
        <w:tc>
          <w:tcPr>
            <w:tcW w:w="640" w:type="dxa"/>
            <w:shd w:val="clear" w:color="auto" w:fill="auto"/>
            <w:vAlign w:val="bottom"/>
          </w:tcPr>
          <w:p w14:paraId="2193CBE5"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rPr>
              <w:t>181</w:t>
            </w:r>
          </w:p>
        </w:tc>
        <w:tc>
          <w:tcPr>
            <w:tcW w:w="640" w:type="dxa"/>
            <w:shd w:val="clear" w:color="auto" w:fill="auto"/>
            <w:vAlign w:val="bottom"/>
          </w:tcPr>
          <w:p w14:paraId="3E01CFF5"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rPr>
              <w:t>207</w:t>
            </w:r>
          </w:p>
        </w:tc>
      </w:tr>
      <w:tr w:rsidR="000C073F" w:rsidRPr="006D45F8" w14:paraId="4A01C6D2" w14:textId="77777777" w:rsidTr="00AF240A">
        <w:tc>
          <w:tcPr>
            <w:tcW w:w="7290" w:type="dxa"/>
            <w:shd w:val="clear" w:color="auto" w:fill="auto"/>
            <w:vAlign w:val="bottom"/>
          </w:tcPr>
          <w:p w14:paraId="4B5D4334"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t xml:space="preserve">Documents of: </w:t>
            </w:r>
          </w:p>
        </w:tc>
        <w:tc>
          <w:tcPr>
            <w:tcW w:w="640" w:type="dxa"/>
            <w:shd w:val="clear" w:color="auto" w:fill="auto"/>
            <w:vAlign w:val="bottom"/>
          </w:tcPr>
          <w:p w14:paraId="53E80731"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p>
        </w:tc>
        <w:tc>
          <w:tcPr>
            <w:tcW w:w="640" w:type="dxa"/>
            <w:shd w:val="clear" w:color="auto" w:fill="auto"/>
            <w:vAlign w:val="bottom"/>
          </w:tcPr>
          <w:p w14:paraId="0768D2D3"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p>
        </w:tc>
        <w:tc>
          <w:tcPr>
            <w:tcW w:w="640" w:type="dxa"/>
            <w:shd w:val="clear" w:color="auto" w:fill="auto"/>
            <w:vAlign w:val="bottom"/>
          </w:tcPr>
          <w:p w14:paraId="5B6C8AF8"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p>
        </w:tc>
        <w:tc>
          <w:tcPr>
            <w:tcW w:w="640" w:type="dxa"/>
            <w:shd w:val="clear" w:color="auto" w:fill="auto"/>
            <w:vAlign w:val="bottom"/>
          </w:tcPr>
          <w:p w14:paraId="6E1C2D46"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p>
        </w:tc>
      </w:tr>
      <w:tr w:rsidR="000C073F" w:rsidRPr="006D45F8" w14:paraId="0C743D7B" w14:textId="77777777" w:rsidTr="00AF240A">
        <w:tc>
          <w:tcPr>
            <w:tcW w:w="7290" w:type="dxa"/>
            <w:shd w:val="clear" w:color="auto" w:fill="auto"/>
            <w:vAlign w:val="bottom"/>
          </w:tcPr>
          <w:p w14:paraId="413551D0"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t>1.</w:t>
            </w:r>
            <w:r w:rsidRPr="006D45F8">
              <w:rPr>
                <w:rFonts w:eastAsia="Calibri"/>
                <w:sz w:val="17"/>
              </w:rPr>
              <w:tab/>
              <w:t>The General Assembly and its subsidiary bodies</w:t>
            </w:r>
          </w:p>
        </w:tc>
        <w:tc>
          <w:tcPr>
            <w:tcW w:w="640" w:type="dxa"/>
            <w:shd w:val="clear" w:color="auto" w:fill="auto"/>
            <w:vAlign w:val="bottom"/>
          </w:tcPr>
          <w:p w14:paraId="35906524"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102</w:t>
            </w:r>
          </w:p>
        </w:tc>
        <w:tc>
          <w:tcPr>
            <w:tcW w:w="640" w:type="dxa"/>
            <w:shd w:val="clear" w:color="auto" w:fill="auto"/>
            <w:vAlign w:val="bottom"/>
          </w:tcPr>
          <w:p w14:paraId="7F84E1FA"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79</w:t>
            </w:r>
          </w:p>
        </w:tc>
        <w:tc>
          <w:tcPr>
            <w:tcW w:w="640" w:type="dxa"/>
            <w:shd w:val="clear" w:color="auto" w:fill="auto"/>
            <w:vAlign w:val="bottom"/>
          </w:tcPr>
          <w:p w14:paraId="27DE3419"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110</w:t>
            </w:r>
          </w:p>
        </w:tc>
        <w:tc>
          <w:tcPr>
            <w:tcW w:w="640" w:type="dxa"/>
            <w:shd w:val="clear" w:color="auto" w:fill="auto"/>
            <w:vAlign w:val="bottom"/>
          </w:tcPr>
          <w:p w14:paraId="12817BBA"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160</w:t>
            </w:r>
          </w:p>
        </w:tc>
      </w:tr>
      <w:tr w:rsidR="000C073F" w:rsidRPr="006D45F8" w14:paraId="652171FE" w14:textId="77777777" w:rsidTr="00AF240A">
        <w:tc>
          <w:tcPr>
            <w:tcW w:w="7290" w:type="dxa"/>
            <w:shd w:val="clear" w:color="auto" w:fill="auto"/>
            <w:vAlign w:val="bottom"/>
          </w:tcPr>
          <w:p w14:paraId="62673FEB"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t>2.</w:t>
            </w:r>
            <w:r w:rsidRPr="006D45F8">
              <w:rPr>
                <w:rFonts w:eastAsia="Calibri"/>
                <w:sz w:val="17"/>
              </w:rPr>
              <w:tab/>
              <w:t>The Economic and Social Council and its subsidiary bodies</w:t>
            </w:r>
          </w:p>
        </w:tc>
        <w:tc>
          <w:tcPr>
            <w:tcW w:w="640" w:type="dxa"/>
            <w:shd w:val="clear" w:color="auto" w:fill="auto"/>
            <w:vAlign w:val="bottom"/>
          </w:tcPr>
          <w:p w14:paraId="2E0C08F7"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90</w:t>
            </w:r>
          </w:p>
        </w:tc>
        <w:tc>
          <w:tcPr>
            <w:tcW w:w="640" w:type="dxa"/>
            <w:shd w:val="clear" w:color="auto" w:fill="auto"/>
            <w:vAlign w:val="bottom"/>
          </w:tcPr>
          <w:p w14:paraId="1EC0C978"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59</w:t>
            </w:r>
          </w:p>
        </w:tc>
        <w:tc>
          <w:tcPr>
            <w:tcW w:w="640" w:type="dxa"/>
            <w:shd w:val="clear" w:color="auto" w:fill="auto"/>
            <w:vAlign w:val="bottom"/>
          </w:tcPr>
          <w:p w14:paraId="64FDBCFC"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66</w:t>
            </w:r>
          </w:p>
        </w:tc>
        <w:tc>
          <w:tcPr>
            <w:tcW w:w="640" w:type="dxa"/>
            <w:shd w:val="clear" w:color="auto" w:fill="auto"/>
            <w:vAlign w:val="bottom"/>
          </w:tcPr>
          <w:p w14:paraId="7547F8D1"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47</w:t>
            </w:r>
          </w:p>
        </w:tc>
      </w:tr>
      <w:tr w:rsidR="000C073F" w:rsidRPr="006D45F8" w14:paraId="0B3F6F95" w14:textId="77777777" w:rsidTr="00AF240A">
        <w:tc>
          <w:tcPr>
            <w:tcW w:w="7290" w:type="dxa"/>
            <w:shd w:val="clear" w:color="auto" w:fill="auto"/>
            <w:vAlign w:val="bottom"/>
          </w:tcPr>
          <w:p w14:paraId="4F1F1815"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t>3.</w:t>
            </w:r>
            <w:r w:rsidRPr="006D45F8">
              <w:rPr>
                <w:rFonts w:eastAsia="Calibri"/>
                <w:sz w:val="17"/>
              </w:rPr>
              <w:tab/>
              <w:t>United Nations conferences</w:t>
            </w:r>
          </w:p>
        </w:tc>
        <w:tc>
          <w:tcPr>
            <w:tcW w:w="640" w:type="dxa"/>
            <w:shd w:val="clear" w:color="auto" w:fill="auto"/>
            <w:vAlign w:val="bottom"/>
          </w:tcPr>
          <w:p w14:paraId="76EBAC4D"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24</w:t>
            </w:r>
          </w:p>
        </w:tc>
        <w:tc>
          <w:tcPr>
            <w:tcW w:w="640" w:type="dxa"/>
            <w:shd w:val="clear" w:color="auto" w:fill="auto"/>
            <w:vAlign w:val="bottom"/>
          </w:tcPr>
          <w:p w14:paraId="4A3DFB89"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22</w:t>
            </w:r>
          </w:p>
        </w:tc>
        <w:tc>
          <w:tcPr>
            <w:tcW w:w="640" w:type="dxa"/>
            <w:shd w:val="clear" w:color="auto" w:fill="auto"/>
            <w:vAlign w:val="bottom"/>
          </w:tcPr>
          <w:p w14:paraId="46E79075"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5</w:t>
            </w:r>
          </w:p>
        </w:tc>
        <w:tc>
          <w:tcPr>
            <w:tcW w:w="640" w:type="dxa"/>
            <w:shd w:val="clear" w:color="auto" w:fill="auto"/>
            <w:vAlign w:val="bottom"/>
          </w:tcPr>
          <w:p w14:paraId="3C9DC29A"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w:t>
            </w:r>
          </w:p>
        </w:tc>
      </w:tr>
      <w:tr w:rsidR="000C073F" w:rsidRPr="006D45F8" w14:paraId="61328AF0" w14:textId="77777777" w:rsidTr="00AF240A">
        <w:tc>
          <w:tcPr>
            <w:tcW w:w="7290" w:type="dxa"/>
            <w:shd w:val="clear" w:color="auto" w:fill="auto"/>
            <w:vAlign w:val="bottom"/>
          </w:tcPr>
          <w:p w14:paraId="1BA84E3E"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t>4.</w:t>
            </w:r>
            <w:r w:rsidRPr="006D45F8">
              <w:rPr>
                <w:rFonts w:eastAsia="Calibri"/>
                <w:sz w:val="17"/>
              </w:rPr>
              <w:tab/>
              <w:t>The Trusteeship Council</w:t>
            </w:r>
          </w:p>
        </w:tc>
        <w:tc>
          <w:tcPr>
            <w:tcW w:w="640" w:type="dxa"/>
            <w:shd w:val="clear" w:color="auto" w:fill="auto"/>
            <w:vAlign w:val="bottom"/>
          </w:tcPr>
          <w:p w14:paraId="22CE7352"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w:t>
            </w:r>
          </w:p>
        </w:tc>
        <w:tc>
          <w:tcPr>
            <w:tcW w:w="640" w:type="dxa"/>
            <w:shd w:val="clear" w:color="auto" w:fill="auto"/>
            <w:vAlign w:val="bottom"/>
          </w:tcPr>
          <w:p w14:paraId="652ADF9D"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w:t>
            </w:r>
          </w:p>
        </w:tc>
        <w:tc>
          <w:tcPr>
            <w:tcW w:w="640" w:type="dxa"/>
            <w:shd w:val="clear" w:color="auto" w:fill="auto"/>
            <w:vAlign w:val="bottom"/>
          </w:tcPr>
          <w:p w14:paraId="38D1672C"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w:t>
            </w:r>
          </w:p>
        </w:tc>
        <w:tc>
          <w:tcPr>
            <w:tcW w:w="640" w:type="dxa"/>
            <w:shd w:val="clear" w:color="auto" w:fill="auto"/>
            <w:vAlign w:val="bottom"/>
          </w:tcPr>
          <w:p w14:paraId="546FD45B"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w:t>
            </w:r>
          </w:p>
        </w:tc>
      </w:tr>
      <w:tr w:rsidR="000C073F" w:rsidRPr="006D45F8" w14:paraId="62292359" w14:textId="77777777" w:rsidTr="00AF240A">
        <w:tc>
          <w:tcPr>
            <w:tcW w:w="7290" w:type="dxa"/>
            <w:shd w:val="clear" w:color="auto" w:fill="auto"/>
            <w:vAlign w:val="bottom"/>
          </w:tcPr>
          <w:p w14:paraId="6B08F7E5"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r>
            <w:r w:rsidRPr="006D45F8">
              <w:rPr>
                <w:rFonts w:eastAsia="Calibri"/>
                <w:b/>
                <w:bCs/>
                <w:sz w:val="17"/>
              </w:rPr>
              <w:t>Conference and secretariat services for meetings</w:t>
            </w:r>
            <w:r w:rsidRPr="006D45F8">
              <w:rPr>
                <w:rFonts w:eastAsia="Calibri"/>
                <w:sz w:val="17"/>
              </w:rPr>
              <w:t xml:space="preserve"> (number of three-hour meetings)</w:t>
            </w:r>
          </w:p>
        </w:tc>
        <w:tc>
          <w:tcPr>
            <w:tcW w:w="640" w:type="dxa"/>
            <w:shd w:val="clear" w:color="auto" w:fill="auto"/>
            <w:vAlign w:val="bottom"/>
          </w:tcPr>
          <w:p w14:paraId="521AFCCF"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rPr>
              <w:t>929</w:t>
            </w:r>
          </w:p>
        </w:tc>
        <w:tc>
          <w:tcPr>
            <w:tcW w:w="640" w:type="dxa"/>
            <w:shd w:val="clear" w:color="auto" w:fill="auto"/>
            <w:vAlign w:val="bottom"/>
          </w:tcPr>
          <w:p w14:paraId="70616B56"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rPr>
              <w:t>971</w:t>
            </w:r>
          </w:p>
        </w:tc>
        <w:tc>
          <w:tcPr>
            <w:tcW w:w="640" w:type="dxa"/>
            <w:shd w:val="clear" w:color="auto" w:fill="auto"/>
            <w:vAlign w:val="bottom"/>
          </w:tcPr>
          <w:p w14:paraId="645FAFC9"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rPr>
              <w:t>757</w:t>
            </w:r>
          </w:p>
        </w:tc>
        <w:tc>
          <w:tcPr>
            <w:tcW w:w="640" w:type="dxa"/>
            <w:shd w:val="clear" w:color="auto" w:fill="auto"/>
            <w:vAlign w:val="bottom"/>
          </w:tcPr>
          <w:p w14:paraId="45E7A170"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rPr>
              <w:t>920</w:t>
            </w:r>
          </w:p>
        </w:tc>
      </w:tr>
      <w:tr w:rsidR="000C073F" w:rsidRPr="006D45F8" w14:paraId="25BA1462" w14:textId="77777777" w:rsidTr="00AF240A">
        <w:tc>
          <w:tcPr>
            <w:tcW w:w="7290" w:type="dxa"/>
            <w:shd w:val="clear" w:color="auto" w:fill="auto"/>
            <w:vAlign w:val="bottom"/>
          </w:tcPr>
          <w:p w14:paraId="5F3DE91E" w14:textId="77777777" w:rsidR="000C073F" w:rsidRPr="006D45F8" w:rsidRDefault="000C073F" w:rsidP="00AF240A">
            <w:pPr>
              <w:tabs>
                <w:tab w:val="left" w:pos="288"/>
                <w:tab w:val="left" w:pos="576"/>
                <w:tab w:val="left" w:pos="864"/>
                <w:tab w:val="left" w:pos="1152"/>
              </w:tabs>
              <w:spacing w:before="40" w:after="40" w:line="210" w:lineRule="exact"/>
              <w:ind w:left="576" w:right="40" w:hanging="576"/>
              <w:rPr>
                <w:rFonts w:eastAsia="Calibri"/>
                <w:sz w:val="17"/>
              </w:rPr>
            </w:pPr>
            <w:r w:rsidRPr="006D45F8">
              <w:rPr>
                <w:rFonts w:eastAsia="Calibri"/>
                <w:sz w:val="17"/>
              </w:rPr>
              <w:tab/>
              <w:t>5.</w:t>
            </w:r>
            <w:r w:rsidRPr="006D45F8">
              <w:rPr>
                <w:rFonts w:eastAsia="Calibri"/>
                <w:sz w:val="17"/>
              </w:rPr>
              <w:tab/>
              <w:t>Meetings of the plenary of the General Assembly, the General Committee and the Ad Hoc Working Group on the Revitalization of the Work of the General Assembly</w:t>
            </w:r>
          </w:p>
        </w:tc>
        <w:tc>
          <w:tcPr>
            <w:tcW w:w="640" w:type="dxa"/>
            <w:shd w:val="clear" w:color="auto" w:fill="auto"/>
            <w:vAlign w:val="bottom"/>
          </w:tcPr>
          <w:p w14:paraId="6525114B"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363</w:t>
            </w:r>
          </w:p>
        </w:tc>
        <w:tc>
          <w:tcPr>
            <w:tcW w:w="640" w:type="dxa"/>
            <w:shd w:val="clear" w:color="auto" w:fill="auto"/>
            <w:vAlign w:val="bottom"/>
          </w:tcPr>
          <w:p w14:paraId="5A154B94"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420</w:t>
            </w:r>
          </w:p>
        </w:tc>
        <w:tc>
          <w:tcPr>
            <w:tcW w:w="640" w:type="dxa"/>
            <w:shd w:val="clear" w:color="auto" w:fill="auto"/>
            <w:vAlign w:val="bottom"/>
          </w:tcPr>
          <w:p w14:paraId="7E0144BA"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333</w:t>
            </w:r>
          </w:p>
        </w:tc>
        <w:tc>
          <w:tcPr>
            <w:tcW w:w="640" w:type="dxa"/>
            <w:shd w:val="clear" w:color="auto" w:fill="auto"/>
            <w:vAlign w:val="bottom"/>
          </w:tcPr>
          <w:p w14:paraId="11B69D37"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asciiTheme="majorBidi" w:eastAsia="Calibri" w:hAnsiTheme="majorBidi" w:cstheme="majorBidi"/>
                <w:sz w:val="17"/>
                <w:szCs w:val="17"/>
              </w:rPr>
            </w:pPr>
            <w:r w:rsidRPr="006D45F8">
              <w:rPr>
                <w:rFonts w:asciiTheme="majorBidi" w:hAnsiTheme="majorBidi" w:cstheme="majorBidi"/>
                <w:color w:val="000000"/>
                <w:sz w:val="17"/>
                <w:szCs w:val="17"/>
              </w:rPr>
              <w:t>340</w:t>
            </w:r>
          </w:p>
        </w:tc>
      </w:tr>
      <w:tr w:rsidR="000C073F" w:rsidRPr="006D45F8" w14:paraId="1CE2FD36" w14:textId="77777777" w:rsidTr="00AF240A">
        <w:tc>
          <w:tcPr>
            <w:tcW w:w="7290" w:type="dxa"/>
            <w:shd w:val="clear" w:color="auto" w:fill="auto"/>
            <w:vAlign w:val="bottom"/>
          </w:tcPr>
          <w:p w14:paraId="6EACBF6D"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t>6.</w:t>
            </w:r>
            <w:r w:rsidRPr="006D45F8">
              <w:rPr>
                <w:rFonts w:eastAsia="Calibri"/>
                <w:sz w:val="17"/>
              </w:rPr>
              <w:tab/>
              <w:t>United Nations conferences</w:t>
            </w:r>
          </w:p>
        </w:tc>
        <w:tc>
          <w:tcPr>
            <w:tcW w:w="640" w:type="dxa"/>
            <w:shd w:val="clear" w:color="auto" w:fill="auto"/>
            <w:vAlign w:val="bottom"/>
          </w:tcPr>
          <w:p w14:paraId="7438B1E7"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70</w:t>
            </w:r>
          </w:p>
        </w:tc>
        <w:tc>
          <w:tcPr>
            <w:tcW w:w="640" w:type="dxa"/>
            <w:shd w:val="clear" w:color="auto" w:fill="auto"/>
            <w:vAlign w:val="bottom"/>
          </w:tcPr>
          <w:p w14:paraId="3E0DEE1E"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117</w:t>
            </w:r>
          </w:p>
        </w:tc>
        <w:tc>
          <w:tcPr>
            <w:tcW w:w="640" w:type="dxa"/>
            <w:shd w:val="clear" w:color="auto" w:fill="auto"/>
            <w:vAlign w:val="bottom"/>
          </w:tcPr>
          <w:p w14:paraId="3774D0D6"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10</w:t>
            </w:r>
          </w:p>
        </w:tc>
        <w:tc>
          <w:tcPr>
            <w:tcW w:w="640" w:type="dxa"/>
            <w:shd w:val="clear" w:color="auto" w:fill="auto"/>
            <w:vAlign w:val="bottom"/>
          </w:tcPr>
          <w:p w14:paraId="177C76B7"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asciiTheme="majorBidi" w:eastAsia="Calibri" w:hAnsiTheme="majorBidi" w:cstheme="majorBidi"/>
                <w:sz w:val="17"/>
                <w:szCs w:val="17"/>
              </w:rPr>
            </w:pPr>
            <w:r w:rsidRPr="006D45F8">
              <w:rPr>
                <w:rFonts w:asciiTheme="majorBidi" w:hAnsiTheme="majorBidi" w:cstheme="majorBidi"/>
                <w:color w:val="000000"/>
                <w:sz w:val="17"/>
                <w:szCs w:val="17"/>
              </w:rPr>
              <w:t>10</w:t>
            </w:r>
          </w:p>
        </w:tc>
      </w:tr>
      <w:tr w:rsidR="000C073F" w:rsidRPr="006D45F8" w14:paraId="49CE63A0" w14:textId="77777777" w:rsidTr="00AF240A">
        <w:tc>
          <w:tcPr>
            <w:tcW w:w="7290" w:type="dxa"/>
            <w:shd w:val="clear" w:color="auto" w:fill="auto"/>
            <w:vAlign w:val="bottom"/>
          </w:tcPr>
          <w:p w14:paraId="4B18B2F8"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t>7.</w:t>
            </w:r>
            <w:r w:rsidRPr="006D45F8">
              <w:rPr>
                <w:rFonts w:eastAsia="Calibri"/>
                <w:sz w:val="17"/>
              </w:rPr>
              <w:tab/>
              <w:t>Meetings of the First Committee</w:t>
            </w:r>
          </w:p>
        </w:tc>
        <w:tc>
          <w:tcPr>
            <w:tcW w:w="640" w:type="dxa"/>
            <w:shd w:val="clear" w:color="auto" w:fill="auto"/>
            <w:vAlign w:val="bottom"/>
          </w:tcPr>
          <w:p w14:paraId="0D96B055"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33</w:t>
            </w:r>
          </w:p>
        </w:tc>
        <w:tc>
          <w:tcPr>
            <w:tcW w:w="640" w:type="dxa"/>
            <w:shd w:val="clear" w:color="auto" w:fill="auto"/>
            <w:vAlign w:val="bottom"/>
          </w:tcPr>
          <w:p w14:paraId="68F7775B"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31</w:t>
            </w:r>
          </w:p>
        </w:tc>
        <w:tc>
          <w:tcPr>
            <w:tcW w:w="640" w:type="dxa"/>
            <w:shd w:val="clear" w:color="auto" w:fill="auto"/>
            <w:vAlign w:val="bottom"/>
          </w:tcPr>
          <w:p w14:paraId="78AACD06"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33</w:t>
            </w:r>
          </w:p>
        </w:tc>
        <w:tc>
          <w:tcPr>
            <w:tcW w:w="640" w:type="dxa"/>
            <w:shd w:val="clear" w:color="auto" w:fill="auto"/>
            <w:vAlign w:val="bottom"/>
          </w:tcPr>
          <w:p w14:paraId="4B885FC2"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asciiTheme="majorBidi" w:eastAsia="Calibri" w:hAnsiTheme="majorBidi" w:cstheme="majorBidi"/>
                <w:sz w:val="17"/>
                <w:szCs w:val="17"/>
              </w:rPr>
            </w:pPr>
            <w:r w:rsidRPr="006D45F8">
              <w:rPr>
                <w:rFonts w:asciiTheme="majorBidi" w:hAnsiTheme="majorBidi" w:cstheme="majorBidi"/>
                <w:color w:val="000000"/>
                <w:sz w:val="17"/>
                <w:szCs w:val="17"/>
              </w:rPr>
              <w:t>33</w:t>
            </w:r>
          </w:p>
        </w:tc>
      </w:tr>
      <w:tr w:rsidR="000C073F" w:rsidRPr="006D45F8" w14:paraId="7BDD9F0F" w14:textId="77777777" w:rsidTr="00AF240A">
        <w:tc>
          <w:tcPr>
            <w:tcW w:w="7290" w:type="dxa"/>
            <w:shd w:val="clear" w:color="auto" w:fill="auto"/>
            <w:vAlign w:val="bottom"/>
          </w:tcPr>
          <w:p w14:paraId="0DD0DC47"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t>8.</w:t>
            </w:r>
            <w:r w:rsidRPr="006D45F8">
              <w:rPr>
                <w:rFonts w:eastAsia="Calibri"/>
                <w:sz w:val="17"/>
              </w:rPr>
              <w:tab/>
              <w:t>Meetings of the Special Political and Decolonization Committee (Fourth Committee)</w:t>
            </w:r>
          </w:p>
        </w:tc>
        <w:tc>
          <w:tcPr>
            <w:tcW w:w="640" w:type="dxa"/>
            <w:shd w:val="clear" w:color="auto" w:fill="auto"/>
            <w:vAlign w:val="bottom"/>
          </w:tcPr>
          <w:p w14:paraId="209F3988"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30</w:t>
            </w:r>
          </w:p>
        </w:tc>
        <w:tc>
          <w:tcPr>
            <w:tcW w:w="640" w:type="dxa"/>
            <w:shd w:val="clear" w:color="auto" w:fill="auto"/>
            <w:vAlign w:val="bottom"/>
          </w:tcPr>
          <w:p w14:paraId="176ED08E"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30</w:t>
            </w:r>
          </w:p>
        </w:tc>
        <w:tc>
          <w:tcPr>
            <w:tcW w:w="640" w:type="dxa"/>
            <w:shd w:val="clear" w:color="auto" w:fill="auto"/>
            <w:vAlign w:val="bottom"/>
          </w:tcPr>
          <w:p w14:paraId="11438944"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30</w:t>
            </w:r>
          </w:p>
        </w:tc>
        <w:tc>
          <w:tcPr>
            <w:tcW w:w="640" w:type="dxa"/>
            <w:shd w:val="clear" w:color="auto" w:fill="auto"/>
            <w:vAlign w:val="bottom"/>
          </w:tcPr>
          <w:p w14:paraId="66F5B996"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asciiTheme="majorBidi" w:eastAsia="Calibri" w:hAnsiTheme="majorBidi" w:cstheme="majorBidi"/>
                <w:sz w:val="17"/>
                <w:szCs w:val="17"/>
              </w:rPr>
            </w:pPr>
            <w:r w:rsidRPr="006D45F8">
              <w:rPr>
                <w:rFonts w:asciiTheme="majorBidi" w:hAnsiTheme="majorBidi" w:cstheme="majorBidi"/>
                <w:color w:val="000000"/>
                <w:sz w:val="17"/>
                <w:szCs w:val="17"/>
              </w:rPr>
              <w:t>30</w:t>
            </w:r>
          </w:p>
        </w:tc>
      </w:tr>
      <w:tr w:rsidR="000C073F" w:rsidRPr="006D45F8" w14:paraId="7B849958" w14:textId="77777777" w:rsidTr="00AF240A">
        <w:tc>
          <w:tcPr>
            <w:tcW w:w="7290" w:type="dxa"/>
            <w:shd w:val="clear" w:color="auto" w:fill="auto"/>
            <w:vAlign w:val="bottom"/>
          </w:tcPr>
          <w:p w14:paraId="002BEE0D"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t>9.</w:t>
            </w:r>
            <w:r w:rsidRPr="006D45F8">
              <w:rPr>
                <w:rFonts w:eastAsia="Calibri"/>
                <w:sz w:val="17"/>
              </w:rPr>
              <w:tab/>
              <w:t>Meetings of the Second Committee</w:t>
            </w:r>
          </w:p>
        </w:tc>
        <w:tc>
          <w:tcPr>
            <w:tcW w:w="640" w:type="dxa"/>
            <w:shd w:val="clear" w:color="auto" w:fill="auto"/>
            <w:vAlign w:val="bottom"/>
          </w:tcPr>
          <w:p w14:paraId="305815E8"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28</w:t>
            </w:r>
          </w:p>
        </w:tc>
        <w:tc>
          <w:tcPr>
            <w:tcW w:w="640" w:type="dxa"/>
            <w:shd w:val="clear" w:color="auto" w:fill="auto"/>
            <w:vAlign w:val="bottom"/>
          </w:tcPr>
          <w:p w14:paraId="3E4D2D10"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30</w:t>
            </w:r>
          </w:p>
        </w:tc>
        <w:tc>
          <w:tcPr>
            <w:tcW w:w="640" w:type="dxa"/>
            <w:shd w:val="clear" w:color="auto" w:fill="auto"/>
            <w:vAlign w:val="bottom"/>
          </w:tcPr>
          <w:p w14:paraId="31C6A77D"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28</w:t>
            </w:r>
          </w:p>
        </w:tc>
        <w:tc>
          <w:tcPr>
            <w:tcW w:w="640" w:type="dxa"/>
            <w:shd w:val="clear" w:color="auto" w:fill="auto"/>
            <w:vAlign w:val="bottom"/>
          </w:tcPr>
          <w:p w14:paraId="2D1436BC"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asciiTheme="majorBidi" w:eastAsia="Calibri" w:hAnsiTheme="majorBidi" w:cstheme="majorBidi"/>
                <w:sz w:val="17"/>
                <w:szCs w:val="17"/>
              </w:rPr>
            </w:pPr>
            <w:r w:rsidRPr="006D45F8">
              <w:rPr>
                <w:rFonts w:asciiTheme="majorBidi" w:hAnsiTheme="majorBidi" w:cstheme="majorBidi"/>
                <w:color w:val="000000"/>
                <w:sz w:val="17"/>
                <w:szCs w:val="17"/>
              </w:rPr>
              <w:t>28</w:t>
            </w:r>
          </w:p>
        </w:tc>
      </w:tr>
      <w:tr w:rsidR="000C073F" w:rsidRPr="006D45F8" w14:paraId="7CEAF807" w14:textId="77777777" w:rsidTr="00AF240A">
        <w:tc>
          <w:tcPr>
            <w:tcW w:w="7290" w:type="dxa"/>
            <w:shd w:val="clear" w:color="auto" w:fill="auto"/>
            <w:vAlign w:val="bottom"/>
          </w:tcPr>
          <w:p w14:paraId="28FBB703"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t>10.</w:t>
            </w:r>
            <w:r w:rsidRPr="006D45F8">
              <w:rPr>
                <w:rFonts w:eastAsia="Calibri"/>
                <w:sz w:val="17"/>
              </w:rPr>
              <w:tab/>
              <w:t>Meetings of the Third Committee</w:t>
            </w:r>
          </w:p>
        </w:tc>
        <w:tc>
          <w:tcPr>
            <w:tcW w:w="640" w:type="dxa"/>
            <w:shd w:val="clear" w:color="auto" w:fill="auto"/>
            <w:vAlign w:val="bottom"/>
          </w:tcPr>
          <w:p w14:paraId="5BA8B33F"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56</w:t>
            </w:r>
          </w:p>
        </w:tc>
        <w:tc>
          <w:tcPr>
            <w:tcW w:w="640" w:type="dxa"/>
            <w:shd w:val="clear" w:color="auto" w:fill="auto"/>
            <w:vAlign w:val="bottom"/>
          </w:tcPr>
          <w:p w14:paraId="71F16AD3"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62</w:t>
            </w:r>
          </w:p>
        </w:tc>
        <w:tc>
          <w:tcPr>
            <w:tcW w:w="640" w:type="dxa"/>
            <w:shd w:val="clear" w:color="auto" w:fill="auto"/>
            <w:vAlign w:val="bottom"/>
          </w:tcPr>
          <w:p w14:paraId="559C12EB"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59</w:t>
            </w:r>
          </w:p>
        </w:tc>
        <w:tc>
          <w:tcPr>
            <w:tcW w:w="640" w:type="dxa"/>
            <w:shd w:val="clear" w:color="auto" w:fill="auto"/>
            <w:vAlign w:val="bottom"/>
          </w:tcPr>
          <w:p w14:paraId="5F8E9B5C"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asciiTheme="majorBidi" w:eastAsia="Calibri" w:hAnsiTheme="majorBidi" w:cstheme="majorBidi"/>
                <w:sz w:val="17"/>
                <w:szCs w:val="17"/>
              </w:rPr>
            </w:pPr>
            <w:r w:rsidRPr="006D45F8">
              <w:rPr>
                <w:rFonts w:asciiTheme="majorBidi" w:hAnsiTheme="majorBidi" w:cstheme="majorBidi"/>
                <w:color w:val="000000"/>
                <w:sz w:val="17"/>
                <w:szCs w:val="17"/>
              </w:rPr>
              <w:t>60</w:t>
            </w:r>
          </w:p>
        </w:tc>
      </w:tr>
      <w:tr w:rsidR="000C073F" w:rsidRPr="006D45F8" w14:paraId="1048C40E" w14:textId="77777777" w:rsidTr="00AF240A">
        <w:tc>
          <w:tcPr>
            <w:tcW w:w="7290" w:type="dxa"/>
            <w:shd w:val="clear" w:color="auto" w:fill="auto"/>
            <w:vAlign w:val="bottom"/>
          </w:tcPr>
          <w:p w14:paraId="5D3A1C0D"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t>11.</w:t>
            </w:r>
            <w:r w:rsidRPr="006D45F8">
              <w:rPr>
                <w:rFonts w:eastAsia="Calibri"/>
                <w:sz w:val="17"/>
              </w:rPr>
              <w:tab/>
              <w:t>Meetings of the other subsidiary bodies of the General Assembly</w:t>
            </w:r>
          </w:p>
        </w:tc>
        <w:tc>
          <w:tcPr>
            <w:tcW w:w="640" w:type="dxa"/>
            <w:shd w:val="clear" w:color="auto" w:fill="auto"/>
            <w:vAlign w:val="bottom"/>
          </w:tcPr>
          <w:p w14:paraId="19531423"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120</w:t>
            </w:r>
          </w:p>
        </w:tc>
        <w:tc>
          <w:tcPr>
            <w:tcW w:w="640" w:type="dxa"/>
            <w:shd w:val="clear" w:color="auto" w:fill="auto"/>
            <w:vAlign w:val="bottom"/>
          </w:tcPr>
          <w:p w14:paraId="23384E65"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71</w:t>
            </w:r>
          </w:p>
        </w:tc>
        <w:tc>
          <w:tcPr>
            <w:tcW w:w="640" w:type="dxa"/>
            <w:shd w:val="clear" w:color="auto" w:fill="auto"/>
            <w:vAlign w:val="bottom"/>
          </w:tcPr>
          <w:p w14:paraId="42243DB3"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60</w:t>
            </w:r>
          </w:p>
        </w:tc>
        <w:tc>
          <w:tcPr>
            <w:tcW w:w="640" w:type="dxa"/>
            <w:shd w:val="clear" w:color="auto" w:fill="auto"/>
            <w:vAlign w:val="bottom"/>
          </w:tcPr>
          <w:p w14:paraId="035FE109"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asciiTheme="majorBidi" w:eastAsia="Calibri" w:hAnsiTheme="majorBidi" w:cstheme="majorBidi"/>
                <w:sz w:val="17"/>
                <w:szCs w:val="17"/>
              </w:rPr>
            </w:pPr>
            <w:r w:rsidRPr="006D45F8">
              <w:rPr>
                <w:rFonts w:asciiTheme="majorBidi" w:hAnsiTheme="majorBidi" w:cstheme="majorBidi"/>
                <w:color w:val="000000"/>
                <w:sz w:val="17"/>
                <w:szCs w:val="17"/>
              </w:rPr>
              <w:t>202</w:t>
            </w:r>
          </w:p>
        </w:tc>
      </w:tr>
      <w:tr w:rsidR="000C073F" w:rsidRPr="006D45F8" w14:paraId="60EBE028" w14:textId="77777777" w:rsidTr="00AF240A">
        <w:tc>
          <w:tcPr>
            <w:tcW w:w="7290" w:type="dxa"/>
            <w:shd w:val="clear" w:color="auto" w:fill="auto"/>
            <w:vAlign w:val="bottom"/>
          </w:tcPr>
          <w:p w14:paraId="5295FFE3"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t>12.</w:t>
            </w:r>
            <w:r w:rsidRPr="006D45F8">
              <w:rPr>
                <w:rFonts w:eastAsia="Calibri"/>
                <w:sz w:val="17"/>
              </w:rPr>
              <w:tab/>
              <w:t>Meetings of the Economic and Social Council</w:t>
            </w:r>
          </w:p>
        </w:tc>
        <w:tc>
          <w:tcPr>
            <w:tcW w:w="640" w:type="dxa"/>
            <w:shd w:val="clear" w:color="auto" w:fill="auto"/>
            <w:vAlign w:val="bottom"/>
          </w:tcPr>
          <w:p w14:paraId="5F868726"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55</w:t>
            </w:r>
          </w:p>
        </w:tc>
        <w:tc>
          <w:tcPr>
            <w:tcW w:w="640" w:type="dxa"/>
            <w:shd w:val="clear" w:color="auto" w:fill="auto"/>
            <w:vAlign w:val="bottom"/>
          </w:tcPr>
          <w:p w14:paraId="46FB94EC"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81</w:t>
            </w:r>
          </w:p>
        </w:tc>
        <w:tc>
          <w:tcPr>
            <w:tcW w:w="640" w:type="dxa"/>
            <w:shd w:val="clear" w:color="auto" w:fill="auto"/>
            <w:vAlign w:val="bottom"/>
          </w:tcPr>
          <w:p w14:paraId="3C8CEC97"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55</w:t>
            </w:r>
          </w:p>
        </w:tc>
        <w:tc>
          <w:tcPr>
            <w:tcW w:w="640" w:type="dxa"/>
            <w:shd w:val="clear" w:color="auto" w:fill="auto"/>
            <w:vAlign w:val="bottom"/>
          </w:tcPr>
          <w:p w14:paraId="055D21F1"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asciiTheme="majorBidi" w:eastAsia="Calibri" w:hAnsiTheme="majorBidi" w:cstheme="majorBidi"/>
                <w:sz w:val="17"/>
                <w:szCs w:val="17"/>
              </w:rPr>
            </w:pPr>
            <w:r w:rsidRPr="006D45F8">
              <w:rPr>
                <w:rFonts w:asciiTheme="majorBidi" w:hAnsiTheme="majorBidi" w:cstheme="majorBidi"/>
                <w:color w:val="000000"/>
                <w:sz w:val="17"/>
                <w:szCs w:val="17"/>
              </w:rPr>
              <w:t>55</w:t>
            </w:r>
          </w:p>
        </w:tc>
      </w:tr>
      <w:tr w:rsidR="000C073F" w:rsidRPr="006D45F8" w14:paraId="31807C4F" w14:textId="77777777" w:rsidTr="00AF240A">
        <w:tc>
          <w:tcPr>
            <w:tcW w:w="7290" w:type="dxa"/>
            <w:shd w:val="clear" w:color="auto" w:fill="auto"/>
            <w:vAlign w:val="bottom"/>
          </w:tcPr>
          <w:p w14:paraId="540354EB" w14:textId="77777777" w:rsidR="000C073F" w:rsidRPr="006D45F8" w:rsidRDefault="000C073F" w:rsidP="00AF240A">
            <w:pPr>
              <w:tabs>
                <w:tab w:val="left" w:pos="288"/>
                <w:tab w:val="left" w:pos="576"/>
                <w:tab w:val="left" w:pos="864"/>
                <w:tab w:val="left" w:pos="1152"/>
              </w:tabs>
              <w:spacing w:before="40" w:after="40" w:line="210" w:lineRule="exact"/>
              <w:ind w:left="576" w:right="40" w:hanging="576"/>
              <w:rPr>
                <w:rFonts w:eastAsia="Calibri"/>
                <w:sz w:val="17"/>
              </w:rPr>
            </w:pPr>
            <w:r w:rsidRPr="006D45F8">
              <w:rPr>
                <w:rFonts w:eastAsia="Calibri"/>
                <w:sz w:val="17"/>
              </w:rPr>
              <w:tab/>
              <w:t>13.</w:t>
            </w:r>
            <w:r w:rsidRPr="006D45F8">
              <w:rPr>
                <w:rFonts w:eastAsia="Calibri"/>
                <w:sz w:val="17"/>
              </w:rPr>
              <w:tab/>
              <w:t>Meetings of the high-level political forum on sustainable development convened under the auspices of the Economic and Social Council</w:t>
            </w:r>
          </w:p>
        </w:tc>
        <w:tc>
          <w:tcPr>
            <w:tcW w:w="640" w:type="dxa"/>
            <w:shd w:val="clear" w:color="auto" w:fill="auto"/>
            <w:vAlign w:val="bottom"/>
          </w:tcPr>
          <w:p w14:paraId="1EDD94EA"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24</w:t>
            </w:r>
          </w:p>
        </w:tc>
        <w:tc>
          <w:tcPr>
            <w:tcW w:w="640" w:type="dxa"/>
            <w:shd w:val="clear" w:color="auto" w:fill="auto"/>
            <w:vAlign w:val="bottom"/>
          </w:tcPr>
          <w:p w14:paraId="35A68ACF"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10</w:t>
            </w:r>
          </w:p>
        </w:tc>
        <w:tc>
          <w:tcPr>
            <w:tcW w:w="640" w:type="dxa"/>
            <w:shd w:val="clear" w:color="auto" w:fill="auto"/>
            <w:vAlign w:val="bottom"/>
          </w:tcPr>
          <w:p w14:paraId="5127EAB5"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24</w:t>
            </w:r>
          </w:p>
        </w:tc>
        <w:tc>
          <w:tcPr>
            <w:tcW w:w="640" w:type="dxa"/>
            <w:shd w:val="clear" w:color="auto" w:fill="auto"/>
            <w:vAlign w:val="bottom"/>
          </w:tcPr>
          <w:p w14:paraId="036414D9"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asciiTheme="majorBidi" w:eastAsia="Calibri" w:hAnsiTheme="majorBidi" w:cstheme="majorBidi"/>
                <w:sz w:val="17"/>
                <w:szCs w:val="17"/>
              </w:rPr>
            </w:pPr>
            <w:r w:rsidRPr="006D45F8">
              <w:rPr>
                <w:rFonts w:asciiTheme="majorBidi" w:hAnsiTheme="majorBidi" w:cstheme="majorBidi"/>
                <w:color w:val="000000"/>
                <w:sz w:val="17"/>
                <w:szCs w:val="17"/>
              </w:rPr>
              <w:t>20</w:t>
            </w:r>
          </w:p>
        </w:tc>
      </w:tr>
      <w:tr w:rsidR="000C073F" w:rsidRPr="006D45F8" w14:paraId="6F6A5BF5" w14:textId="77777777" w:rsidTr="00AF240A">
        <w:tc>
          <w:tcPr>
            <w:tcW w:w="7290" w:type="dxa"/>
            <w:shd w:val="clear" w:color="auto" w:fill="auto"/>
            <w:vAlign w:val="bottom"/>
          </w:tcPr>
          <w:p w14:paraId="292DB45F"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t>14.</w:t>
            </w:r>
            <w:r w:rsidRPr="006D45F8">
              <w:rPr>
                <w:rFonts w:eastAsia="Calibri"/>
                <w:sz w:val="17"/>
              </w:rPr>
              <w:tab/>
              <w:t>Economic and Social Council forum on financing for development follow-up</w:t>
            </w:r>
          </w:p>
        </w:tc>
        <w:tc>
          <w:tcPr>
            <w:tcW w:w="640" w:type="dxa"/>
            <w:shd w:val="clear" w:color="auto" w:fill="auto"/>
            <w:vAlign w:val="bottom"/>
          </w:tcPr>
          <w:p w14:paraId="596D79E6"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10</w:t>
            </w:r>
          </w:p>
        </w:tc>
        <w:tc>
          <w:tcPr>
            <w:tcW w:w="640" w:type="dxa"/>
            <w:shd w:val="clear" w:color="auto" w:fill="auto"/>
            <w:vAlign w:val="bottom"/>
          </w:tcPr>
          <w:p w14:paraId="57EA6124"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11</w:t>
            </w:r>
          </w:p>
        </w:tc>
        <w:tc>
          <w:tcPr>
            <w:tcW w:w="640" w:type="dxa"/>
            <w:shd w:val="clear" w:color="auto" w:fill="auto"/>
            <w:vAlign w:val="bottom"/>
          </w:tcPr>
          <w:p w14:paraId="559D9431"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10</w:t>
            </w:r>
          </w:p>
        </w:tc>
        <w:tc>
          <w:tcPr>
            <w:tcW w:w="640" w:type="dxa"/>
            <w:shd w:val="clear" w:color="auto" w:fill="auto"/>
            <w:vAlign w:val="bottom"/>
          </w:tcPr>
          <w:p w14:paraId="194B0E25"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asciiTheme="majorBidi" w:eastAsia="Calibri" w:hAnsiTheme="majorBidi" w:cstheme="majorBidi"/>
                <w:sz w:val="17"/>
                <w:szCs w:val="17"/>
              </w:rPr>
            </w:pPr>
            <w:r w:rsidRPr="006D45F8">
              <w:rPr>
                <w:rFonts w:asciiTheme="majorBidi" w:hAnsiTheme="majorBidi" w:cstheme="majorBidi"/>
                <w:color w:val="000000"/>
                <w:sz w:val="17"/>
                <w:szCs w:val="17"/>
              </w:rPr>
              <w:t>10</w:t>
            </w:r>
          </w:p>
        </w:tc>
      </w:tr>
      <w:tr w:rsidR="000C073F" w:rsidRPr="006D45F8" w14:paraId="05E9D1B8" w14:textId="77777777" w:rsidTr="00AF240A">
        <w:tc>
          <w:tcPr>
            <w:tcW w:w="7290" w:type="dxa"/>
            <w:shd w:val="clear" w:color="auto" w:fill="auto"/>
            <w:vAlign w:val="bottom"/>
          </w:tcPr>
          <w:p w14:paraId="5E56C0E3" w14:textId="77777777" w:rsidR="000C073F" w:rsidRPr="006D45F8" w:rsidRDefault="000C073F" w:rsidP="00AF240A">
            <w:pPr>
              <w:tabs>
                <w:tab w:val="left" w:pos="288"/>
                <w:tab w:val="left" w:pos="576"/>
                <w:tab w:val="left" w:pos="864"/>
                <w:tab w:val="left" w:pos="1152"/>
              </w:tabs>
              <w:spacing w:before="40" w:after="40" w:line="210" w:lineRule="exact"/>
              <w:ind w:left="576" w:right="40" w:hanging="576"/>
              <w:rPr>
                <w:rFonts w:eastAsia="Calibri"/>
                <w:sz w:val="17"/>
              </w:rPr>
            </w:pPr>
            <w:r w:rsidRPr="006D45F8">
              <w:rPr>
                <w:rFonts w:eastAsia="Calibri"/>
                <w:sz w:val="17"/>
              </w:rPr>
              <w:tab/>
              <w:t>15.</w:t>
            </w:r>
            <w:r w:rsidRPr="006D45F8">
              <w:rPr>
                <w:rFonts w:eastAsia="Calibri"/>
                <w:sz w:val="17"/>
              </w:rPr>
              <w:tab/>
              <w:t>Multi-stakeholder forum on science, technology and innovation for the Sustainable Development Goals</w:t>
            </w:r>
          </w:p>
        </w:tc>
        <w:tc>
          <w:tcPr>
            <w:tcW w:w="640" w:type="dxa"/>
            <w:shd w:val="clear" w:color="auto" w:fill="auto"/>
            <w:vAlign w:val="bottom"/>
          </w:tcPr>
          <w:p w14:paraId="41329A1C"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4</w:t>
            </w:r>
          </w:p>
        </w:tc>
        <w:tc>
          <w:tcPr>
            <w:tcW w:w="640" w:type="dxa"/>
            <w:shd w:val="clear" w:color="auto" w:fill="auto"/>
            <w:vAlign w:val="bottom"/>
          </w:tcPr>
          <w:p w14:paraId="4D4EEF40"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4</w:t>
            </w:r>
          </w:p>
        </w:tc>
        <w:tc>
          <w:tcPr>
            <w:tcW w:w="640" w:type="dxa"/>
            <w:shd w:val="clear" w:color="auto" w:fill="auto"/>
            <w:vAlign w:val="bottom"/>
          </w:tcPr>
          <w:p w14:paraId="683D443D"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5</w:t>
            </w:r>
          </w:p>
        </w:tc>
        <w:tc>
          <w:tcPr>
            <w:tcW w:w="640" w:type="dxa"/>
            <w:shd w:val="clear" w:color="auto" w:fill="auto"/>
            <w:vAlign w:val="bottom"/>
          </w:tcPr>
          <w:p w14:paraId="116FB7C6"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asciiTheme="majorBidi" w:eastAsia="Calibri" w:hAnsiTheme="majorBidi" w:cstheme="majorBidi"/>
                <w:sz w:val="17"/>
                <w:szCs w:val="17"/>
              </w:rPr>
            </w:pPr>
            <w:r w:rsidRPr="006D45F8">
              <w:rPr>
                <w:rFonts w:asciiTheme="majorBidi" w:hAnsiTheme="majorBidi" w:cstheme="majorBidi"/>
                <w:color w:val="000000"/>
                <w:sz w:val="17"/>
                <w:szCs w:val="17"/>
              </w:rPr>
              <w:t>4</w:t>
            </w:r>
          </w:p>
        </w:tc>
      </w:tr>
      <w:tr w:rsidR="000C073F" w:rsidRPr="006D45F8" w14:paraId="570B1AB0" w14:textId="77777777" w:rsidTr="00AF240A">
        <w:tc>
          <w:tcPr>
            <w:tcW w:w="7290" w:type="dxa"/>
            <w:shd w:val="clear" w:color="auto" w:fill="auto"/>
            <w:vAlign w:val="bottom"/>
          </w:tcPr>
          <w:p w14:paraId="761F2874"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t>16.</w:t>
            </w:r>
            <w:r w:rsidRPr="006D45F8">
              <w:rPr>
                <w:rFonts w:eastAsia="Calibri"/>
                <w:sz w:val="17"/>
              </w:rPr>
              <w:tab/>
              <w:t>Meetings of the subsidiary bodies of the Economic and Social Council</w:t>
            </w:r>
          </w:p>
        </w:tc>
        <w:tc>
          <w:tcPr>
            <w:tcW w:w="640" w:type="dxa"/>
            <w:shd w:val="clear" w:color="auto" w:fill="auto"/>
            <w:vAlign w:val="bottom"/>
          </w:tcPr>
          <w:p w14:paraId="245FD537"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135</w:t>
            </w:r>
          </w:p>
        </w:tc>
        <w:tc>
          <w:tcPr>
            <w:tcW w:w="640" w:type="dxa"/>
            <w:shd w:val="clear" w:color="auto" w:fill="auto"/>
            <w:vAlign w:val="bottom"/>
          </w:tcPr>
          <w:p w14:paraId="0B836830"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104</w:t>
            </w:r>
          </w:p>
        </w:tc>
        <w:tc>
          <w:tcPr>
            <w:tcW w:w="640" w:type="dxa"/>
            <w:shd w:val="clear" w:color="auto" w:fill="auto"/>
            <w:vAlign w:val="bottom"/>
          </w:tcPr>
          <w:p w14:paraId="4B40BEAC"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110</w:t>
            </w:r>
          </w:p>
        </w:tc>
        <w:tc>
          <w:tcPr>
            <w:tcW w:w="640" w:type="dxa"/>
            <w:shd w:val="clear" w:color="auto" w:fill="auto"/>
            <w:vAlign w:val="bottom"/>
          </w:tcPr>
          <w:p w14:paraId="0DDFA008"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asciiTheme="majorBidi" w:eastAsia="Calibri" w:hAnsiTheme="majorBidi" w:cstheme="majorBidi"/>
                <w:sz w:val="17"/>
                <w:szCs w:val="17"/>
              </w:rPr>
            </w:pPr>
            <w:r w:rsidRPr="006D45F8">
              <w:rPr>
                <w:rFonts w:asciiTheme="majorBidi" w:hAnsiTheme="majorBidi" w:cstheme="majorBidi"/>
                <w:color w:val="000000"/>
                <w:sz w:val="17"/>
                <w:szCs w:val="17"/>
              </w:rPr>
              <w:t>128</w:t>
            </w:r>
          </w:p>
        </w:tc>
      </w:tr>
      <w:tr w:rsidR="000C073F" w:rsidRPr="006D45F8" w14:paraId="54FD716A" w14:textId="77777777" w:rsidTr="00AF240A">
        <w:tc>
          <w:tcPr>
            <w:tcW w:w="7290" w:type="dxa"/>
            <w:shd w:val="clear" w:color="auto" w:fill="auto"/>
            <w:vAlign w:val="bottom"/>
          </w:tcPr>
          <w:p w14:paraId="600BAC39"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sz w:val="17"/>
              </w:rPr>
            </w:pPr>
            <w:r w:rsidRPr="006D45F8">
              <w:rPr>
                <w:rFonts w:eastAsia="Calibri"/>
                <w:sz w:val="17"/>
              </w:rPr>
              <w:tab/>
              <w:t>17.</w:t>
            </w:r>
            <w:r w:rsidRPr="006D45F8">
              <w:rPr>
                <w:rFonts w:eastAsia="Calibri"/>
                <w:sz w:val="17"/>
              </w:rPr>
              <w:tab/>
              <w:t>Meetings of the plenary of the Trusteeship Council</w:t>
            </w:r>
          </w:p>
        </w:tc>
        <w:tc>
          <w:tcPr>
            <w:tcW w:w="640" w:type="dxa"/>
            <w:shd w:val="clear" w:color="auto" w:fill="auto"/>
            <w:vAlign w:val="bottom"/>
          </w:tcPr>
          <w:p w14:paraId="3ADB0231"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w:t>
            </w:r>
          </w:p>
        </w:tc>
        <w:tc>
          <w:tcPr>
            <w:tcW w:w="640" w:type="dxa"/>
            <w:shd w:val="clear" w:color="auto" w:fill="auto"/>
            <w:vAlign w:val="bottom"/>
          </w:tcPr>
          <w:p w14:paraId="7EEFD276"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w:t>
            </w:r>
          </w:p>
        </w:tc>
        <w:tc>
          <w:tcPr>
            <w:tcW w:w="640" w:type="dxa"/>
            <w:shd w:val="clear" w:color="auto" w:fill="auto"/>
            <w:vAlign w:val="bottom"/>
          </w:tcPr>
          <w:p w14:paraId="5169EFB4"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w:t>
            </w:r>
          </w:p>
        </w:tc>
        <w:tc>
          <w:tcPr>
            <w:tcW w:w="640" w:type="dxa"/>
            <w:shd w:val="clear" w:color="auto" w:fill="auto"/>
            <w:vAlign w:val="bottom"/>
          </w:tcPr>
          <w:p w14:paraId="681DA986"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asciiTheme="majorBidi" w:eastAsia="Calibri" w:hAnsiTheme="majorBidi" w:cstheme="majorBidi"/>
                <w:sz w:val="17"/>
                <w:szCs w:val="17"/>
              </w:rPr>
            </w:pPr>
            <w:r w:rsidRPr="006D45F8">
              <w:rPr>
                <w:rFonts w:eastAsia="Calibri"/>
                <w:sz w:val="17"/>
              </w:rPr>
              <w:t>–</w:t>
            </w:r>
          </w:p>
        </w:tc>
      </w:tr>
      <w:tr w:rsidR="000C073F" w:rsidRPr="006D45F8" w14:paraId="01DCBDF1" w14:textId="77777777" w:rsidTr="00AF240A">
        <w:tc>
          <w:tcPr>
            <w:tcW w:w="7290" w:type="dxa"/>
            <w:shd w:val="clear" w:color="auto" w:fill="auto"/>
            <w:vAlign w:val="bottom"/>
          </w:tcPr>
          <w:p w14:paraId="19F4D364" w14:textId="77777777" w:rsidR="000C073F" w:rsidRPr="006D45F8" w:rsidRDefault="000C073F" w:rsidP="00AF240A">
            <w:pPr>
              <w:keepNext/>
              <w:keepLines/>
              <w:tabs>
                <w:tab w:val="left" w:pos="288"/>
                <w:tab w:val="left" w:pos="576"/>
                <w:tab w:val="left" w:pos="864"/>
                <w:tab w:val="left" w:pos="1152"/>
              </w:tabs>
              <w:spacing w:before="40" w:after="40" w:line="210" w:lineRule="exact"/>
              <w:ind w:right="43"/>
              <w:jc w:val="both"/>
              <w:rPr>
                <w:rFonts w:eastAsia="Calibri"/>
                <w:b/>
                <w:bCs/>
                <w:sz w:val="17"/>
              </w:rPr>
            </w:pPr>
            <w:r w:rsidRPr="006D45F8">
              <w:rPr>
                <w:rFonts w:eastAsia="Calibri"/>
                <w:b/>
                <w:bCs/>
                <w:sz w:val="17"/>
              </w:rPr>
              <w:t>B.</w:t>
            </w:r>
            <w:r w:rsidRPr="006D45F8">
              <w:rPr>
                <w:rFonts w:eastAsia="Calibri"/>
                <w:b/>
                <w:bCs/>
                <w:sz w:val="17"/>
              </w:rPr>
              <w:tab/>
              <w:t>Generation and transfer of knowledge</w:t>
            </w:r>
          </w:p>
        </w:tc>
        <w:tc>
          <w:tcPr>
            <w:tcW w:w="640" w:type="dxa"/>
            <w:shd w:val="clear" w:color="auto" w:fill="auto"/>
            <w:vAlign w:val="bottom"/>
          </w:tcPr>
          <w:p w14:paraId="605E5BAC"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p>
        </w:tc>
        <w:tc>
          <w:tcPr>
            <w:tcW w:w="640" w:type="dxa"/>
            <w:shd w:val="clear" w:color="auto" w:fill="auto"/>
            <w:vAlign w:val="bottom"/>
          </w:tcPr>
          <w:p w14:paraId="1EEFC61B"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p>
        </w:tc>
        <w:tc>
          <w:tcPr>
            <w:tcW w:w="640" w:type="dxa"/>
            <w:shd w:val="clear" w:color="auto" w:fill="auto"/>
            <w:vAlign w:val="bottom"/>
          </w:tcPr>
          <w:p w14:paraId="6F8FAD82"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p>
        </w:tc>
        <w:tc>
          <w:tcPr>
            <w:tcW w:w="640" w:type="dxa"/>
            <w:shd w:val="clear" w:color="auto" w:fill="auto"/>
            <w:vAlign w:val="bottom"/>
          </w:tcPr>
          <w:p w14:paraId="76003ACD"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asciiTheme="majorBidi" w:eastAsia="Calibri" w:hAnsiTheme="majorBidi" w:cstheme="majorBidi"/>
                <w:sz w:val="17"/>
                <w:szCs w:val="17"/>
              </w:rPr>
            </w:pPr>
          </w:p>
        </w:tc>
      </w:tr>
      <w:tr w:rsidR="000C073F" w:rsidRPr="006D45F8" w14:paraId="25710D77" w14:textId="77777777" w:rsidTr="00AF240A">
        <w:tc>
          <w:tcPr>
            <w:tcW w:w="7290" w:type="dxa"/>
            <w:shd w:val="clear" w:color="auto" w:fill="auto"/>
            <w:vAlign w:val="bottom"/>
          </w:tcPr>
          <w:p w14:paraId="0C6F7695" w14:textId="77777777" w:rsidR="000C073F" w:rsidRPr="006D45F8" w:rsidRDefault="000C073F" w:rsidP="00AF240A">
            <w:pPr>
              <w:keepNext/>
              <w:keepLines/>
              <w:tabs>
                <w:tab w:val="left" w:pos="288"/>
                <w:tab w:val="left" w:pos="576"/>
                <w:tab w:val="left" w:pos="864"/>
                <w:tab w:val="left" w:pos="1152"/>
              </w:tabs>
              <w:spacing w:before="40" w:after="40" w:line="210" w:lineRule="exact"/>
              <w:ind w:right="43"/>
              <w:jc w:val="both"/>
              <w:rPr>
                <w:rFonts w:eastAsia="Calibri"/>
                <w:sz w:val="17"/>
              </w:rPr>
            </w:pPr>
            <w:r w:rsidRPr="006D45F8">
              <w:rPr>
                <w:rFonts w:eastAsia="Calibri"/>
                <w:sz w:val="17"/>
              </w:rPr>
              <w:tab/>
            </w:r>
            <w:r w:rsidRPr="006D45F8">
              <w:rPr>
                <w:rFonts w:eastAsia="Calibri"/>
                <w:b/>
                <w:bCs/>
                <w:sz w:val="17"/>
              </w:rPr>
              <w:t>Publications</w:t>
            </w:r>
            <w:r w:rsidRPr="006D45F8">
              <w:rPr>
                <w:rFonts w:eastAsia="Calibri"/>
                <w:sz w:val="17"/>
              </w:rPr>
              <w:t xml:space="preserve"> (number of publications)</w:t>
            </w:r>
          </w:p>
        </w:tc>
        <w:tc>
          <w:tcPr>
            <w:tcW w:w="640" w:type="dxa"/>
            <w:shd w:val="clear" w:color="auto" w:fill="auto"/>
            <w:vAlign w:val="bottom"/>
          </w:tcPr>
          <w:p w14:paraId="2B24F62B"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rPr>
              <w:t>1</w:t>
            </w:r>
          </w:p>
        </w:tc>
        <w:tc>
          <w:tcPr>
            <w:tcW w:w="640" w:type="dxa"/>
            <w:shd w:val="clear" w:color="auto" w:fill="auto"/>
            <w:vAlign w:val="bottom"/>
          </w:tcPr>
          <w:p w14:paraId="44049765"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rPr>
              <w:t>1</w:t>
            </w:r>
          </w:p>
        </w:tc>
        <w:tc>
          <w:tcPr>
            <w:tcW w:w="640" w:type="dxa"/>
            <w:shd w:val="clear" w:color="auto" w:fill="auto"/>
            <w:vAlign w:val="bottom"/>
          </w:tcPr>
          <w:p w14:paraId="7F30C8BB"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rPr>
              <w:t>1</w:t>
            </w:r>
          </w:p>
        </w:tc>
        <w:tc>
          <w:tcPr>
            <w:tcW w:w="640" w:type="dxa"/>
            <w:shd w:val="clear" w:color="auto" w:fill="auto"/>
            <w:vAlign w:val="bottom"/>
          </w:tcPr>
          <w:p w14:paraId="0D919796"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asciiTheme="majorBidi" w:eastAsia="Calibri" w:hAnsiTheme="majorBidi" w:cstheme="majorBidi"/>
                <w:b/>
                <w:bCs/>
                <w:sz w:val="17"/>
                <w:szCs w:val="17"/>
              </w:rPr>
            </w:pPr>
            <w:r w:rsidRPr="006D45F8">
              <w:rPr>
                <w:rFonts w:asciiTheme="majorBidi" w:hAnsiTheme="majorBidi" w:cstheme="majorBidi"/>
                <w:b/>
                <w:bCs/>
                <w:color w:val="000000"/>
                <w:sz w:val="17"/>
                <w:szCs w:val="17"/>
              </w:rPr>
              <w:t>1</w:t>
            </w:r>
          </w:p>
        </w:tc>
      </w:tr>
      <w:tr w:rsidR="000C073F" w:rsidRPr="006D45F8" w14:paraId="5027C1EF" w14:textId="77777777" w:rsidTr="00AF240A">
        <w:tc>
          <w:tcPr>
            <w:tcW w:w="7290" w:type="dxa"/>
            <w:shd w:val="clear" w:color="auto" w:fill="auto"/>
            <w:vAlign w:val="bottom"/>
          </w:tcPr>
          <w:p w14:paraId="7D1E5C01" w14:textId="77777777" w:rsidR="000C073F" w:rsidRPr="006D45F8" w:rsidRDefault="000C073F" w:rsidP="00AF240A">
            <w:pPr>
              <w:keepNext/>
              <w:keepLines/>
              <w:tabs>
                <w:tab w:val="left" w:pos="288"/>
                <w:tab w:val="left" w:pos="576"/>
                <w:tab w:val="left" w:pos="864"/>
                <w:tab w:val="left" w:pos="1152"/>
              </w:tabs>
              <w:spacing w:before="40" w:after="40" w:line="210" w:lineRule="exact"/>
              <w:ind w:right="43"/>
              <w:jc w:val="both"/>
              <w:rPr>
                <w:rFonts w:eastAsia="Calibri"/>
                <w:sz w:val="17"/>
              </w:rPr>
            </w:pPr>
            <w:r w:rsidRPr="006D45F8">
              <w:rPr>
                <w:rFonts w:eastAsia="Calibri"/>
                <w:sz w:val="17"/>
              </w:rPr>
              <w:tab/>
              <w:t>18.</w:t>
            </w:r>
            <w:r w:rsidRPr="006D45F8">
              <w:rPr>
                <w:rFonts w:eastAsia="Calibri"/>
                <w:sz w:val="17"/>
              </w:rPr>
              <w:tab/>
              <w:t>Delegates’ Handbook</w:t>
            </w:r>
          </w:p>
        </w:tc>
        <w:tc>
          <w:tcPr>
            <w:tcW w:w="640" w:type="dxa"/>
            <w:shd w:val="clear" w:color="auto" w:fill="auto"/>
            <w:vAlign w:val="bottom"/>
          </w:tcPr>
          <w:p w14:paraId="10BC8109"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w:t>
            </w:r>
          </w:p>
        </w:tc>
        <w:tc>
          <w:tcPr>
            <w:tcW w:w="640" w:type="dxa"/>
            <w:shd w:val="clear" w:color="auto" w:fill="auto"/>
            <w:vAlign w:val="bottom"/>
          </w:tcPr>
          <w:p w14:paraId="2AAEF4B0"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w:t>
            </w:r>
          </w:p>
        </w:tc>
        <w:tc>
          <w:tcPr>
            <w:tcW w:w="640" w:type="dxa"/>
            <w:shd w:val="clear" w:color="auto" w:fill="auto"/>
            <w:vAlign w:val="bottom"/>
          </w:tcPr>
          <w:p w14:paraId="14EDC32E"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w:t>
            </w:r>
          </w:p>
        </w:tc>
        <w:tc>
          <w:tcPr>
            <w:tcW w:w="640" w:type="dxa"/>
            <w:shd w:val="clear" w:color="auto" w:fill="auto"/>
            <w:vAlign w:val="bottom"/>
          </w:tcPr>
          <w:p w14:paraId="00657AE1"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asciiTheme="majorBidi" w:eastAsia="Calibri" w:hAnsiTheme="majorBidi" w:cstheme="majorBidi"/>
                <w:sz w:val="17"/>
                <w:szCs w:val="17"/>
              </w:rPr>
            </w:pPr>
            <w:r w:rsidRPr="006D45F8">
              <w:rPr>
                <w:rFonts w:asciiTheme="majorBidi" w:hAnsiTheme="majorBidi" w:cstheme="majorBidi"/>
                <w:color w:val="000000"/>
                <w:sz w:val="17"/>
                <w:szCs w:val="17"/>
              </w:rPr>
              <w:t>1</w:t>
            </w:r>
          </w:p>
        </w:tc>
      </w:tr>
      <w:tr w:rsidR="000C073F" w:rsidRPr="006D45F8" w14:paraId="1C076D16" w14:textId="77777777" w:rsidTr="00AF240A">
        <w:tc>
          <w:tcPr>
            <w:tcW w:w="7290" w:type="dxa"/>
            <w:shd w:val="clear" w:color="auto" w:fill="auto"/>
            <w:vAlign w:val="bottom"/>
          </w:tcPr>
          <w:p w14:paraId="2047D082" w14:textId="77777777" w:rsidR="000C073F" w:rsidRPr="006D45F8" w:rsidRDefault="000C073F" w:rsidP="00AF240A">
            <w:pPr>
              <w:tabs>
                <w:tab w:val="left" w:pos="288"/>
                <w:tab w:val="left" w:pos="576"/>
                <w:tab w:val="left" w:pos="864"/>
                <w:tab w:val="left" w:pos="1152"/>
              </w:tabs>
              <w:spacing w:before="40" w:after="40" w:line="210" w:lineRule="exact"/>
              <w:ind w:right="40"/>
              <w:jc w:val="both"/>
              <w:rPr>
                <w:rFonts w:eastAsia="Calibri"/>
                <w:b/>
                <w:bCs/>
                <w:sz w:val="17"/>
              </w:rPr>
            </w:pPr>
            <w:r w:rsidRPr="006D45F8">
              <w:rPr>
                <w:rFonts w:eastAsia="Calibri"/>
                <w:b/>
                <w:bCs/>
                <w:sz w:val="17"/>
              </w:rPr>
              <w:t>C.</w:t>
            </w:r>
            <w:r w:rsidRPr="006D45F8">
              <w:rPr>
                <w:rFonts w:eastAsia="Calibri"/>
                <w:b/>
                <w:bCs/>
                <w:sz w:val="17"/>
              </w:rPr>
              <w:tab/>
              <w:t>Substantive deliverables</w:t>
            </w:r>
          </w:p>
        </w:tc>
        <w:tc>
          <w:tcPr>
            <w:tcW w:w="640" w:type="dxa"/>
            <w:shd w:val="clear" w:color="auto" w:fill="auto"/>
            <w:vAlign w:val="bottom"/>
          </w:tcPr>
          <w:p w14:paraId="7E16D58D"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p>
        </w:tc>
        <w:tc>
          <w:tcPr>
            <w:tcW w:w="640" w:type="dxa"/>
            <w:shd w:val="clear" w:color="auto" w:fill="auto"/>
            <w:vAlign w:val="bottom"/>
          </w:tcPr>
          <w:p w14:paraId="4D0B899E"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p>
        </w:tc>
        <w:tc>
          <w:tcPr>
            <w:tcW w:w="640" w:type="dxa"/>
            <w:shd w:val="clear" w:color="auto" w:fill="auto"/>
            <w:vAlign w:val="bottom"/>
          </w:tcPr>
          <w:p w14:paraId="4EAB54EE"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p>
        </w:tc>
        <w:tc>
          <w:tcPr>
            <w:tcW w:w="640" w:type="dxa"/>
            <w:shd w:val="clear" w:color="auto" w:fill="auto"/>
            <w:vAlign w:val="bottom"/>
          </w:tcPr>
          <w:p w14:paraId="1DE602D5" w14:textId="77777777" w:rsidR="000C073F" w:rsidRPr="006D45F8" w:rsidRDefault="000C073F" w:rsidP="00AF240A">
            <w:pPr>
              <w:tabs>
                <w:tab w:val="left" w:pos="288"/>
                <w:tab w:val="left" w:pos="576"/>
                <w:tab w:val="left" w:pos="864"/>
                <w:tab w:val="left" w:pos="1152"/>
              </w:tabs>
              <w:spacing w:before="40" w:after="40" w:line="210" w:lineRule="exact"/>
              <w:ind w:left="43" w:right="40"/>
              <w:jc w:val="right"/>
              <w:rPr>
                <w:rFonts w:eastAsia="Calibri"/>
                <w:sz w:val="17"/>
              </w:rPr>
            </w:pPr>
          </w:p>
        </w:tc>
      </w:tr>
      <w:tr w:rsidR="000C073F" w:rsidRPr="006D45F8" w14:paraId="24DBAE4E" w14:textId="77777777" w:rsidTr="00AF240A">
        <w:tc>
          <w:tcPr>
            <w:tcW w:w="9850" w:type="dxa"/>
            <w:gridSpan w:val="5"/>
            <w:tcBorders>
              <w:bottom w:val="single" w:sz="12" w:space="0" w:color="auto"/>
            </w:tcBorders>
            <w:shd w:val="clear" w:color="auto" w:fill="auto"/>
          </w:tcPr>
          <w:p w14:paraId="63F0B850" w14:textId="77777777" w:rsidR="000C073F" w:rsidRPr="006D45F8" w:rsidRDefault="000C073F" w:rsidP="00AF240A">
            <w:pPr>
              <w:tabs>
                <w:tab w:val="left" w:pos="288"/>
                <w:tab w:val="left" w:pos="576"/>
                <w:tab w:val="left" w:pos="864"/>
                <w:tab w:val="left" w:pos="1152"/>
              </w:tabs>
              <w:spacing w:before="40" w:after="40" w:line="210" w:lineRule="exact"/>
              <w:ind w:left="288" w:hanging="288"/>
              <w:rPr>
                <w:rFonts w:eastAsia="Calibri"/>
                <w:sz w:val="17"/>
              </w:rPr>
            </w:pPr>
            <w:r w:rsidRPr="006D45F8">
              <w:rPr>
                <w:rFonts w:eastAsia="Calibri"/>
                <w:sz w:val="17"/>
              </w:rPr>
              <w:tab/>
            </w:r>
            <w:r w:rsidRPr="006D45F8">
              <w:rPr>
                <w:rFonts w:eastAsia="Calibri"/>
                <w:b/>
                <w:bCs/>
                <w:sz w:val="17"/>
              </w:rPr>
              <w:t>Databases and substantive digital materials</w:t>
            </w:r>
            <w:r w:rsidRPr="006D45F8">
              <w:rPr>
                <w:rFonts w:eastAsia="Calibri"/>
                <w:sz w:val="17"/>
              </w:rPr>
              <w:t>: online portals, including e-deleGATE, for approximately 35 intergovernmental bodies.</w:t>
            </w:r>
          </w:p>
        </w:tc>
      </w:tr>
    </w:tbl>
    <w:p w14:paraId="6EA15FB4" w14:textId="77777777" w:rsidR="000C073F" w:rsidRPr="006D45F8" w:rsidRDefault="000C073F" w:rsidP="009517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E82AA6" w14:textId="77777777" w:rsidR="009517D4" w:rsidRPr="006D45F8" w:rsidRDefault="009517D4" w:rsidP="009517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E58BB8" w14:textId="77777777" w:rsidR="009517D4" w:rsidRPr="006D45F8" w:rsidRDefault="009517D4" w:rsidP="009517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35FBB2" w14:textId="77777777" w:rsidR="004F774F" w:rsidRPr="006D45F8" w:rsidRDefault="004F774F" w:rsidP="009517D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Conference management, New York</w:t>
      </w:r>
    </w:p>
    <w:p w14:paraId="1A059510" w14:textId="77777777" w:rsidR="004F774F" w:rsidRPr="006D45F8" w:rsidRDefault="004F774F" w:rsidP="009517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522FCC" w14:textId="77777777" w:rsidR="009517D4" w:rsidRPr="006D45F8" w:rsidRDefault="009517D4" w:rsidP="009517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763180" w14:textId="77777777" w:rsidR="004F774F" w:rsidRPr="006D45F8" w:rsidRDefault="004F774F" w:rsidP="009517D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Subprogramme 2</w:t>
      </w:r>
    </w:p>
    <w:p w14:paraId="5F55E752" w14:textId="77777777" w:rsidR="004F774F" w:rsidRPr="006D45F8" w:rsidRDefault="004F774F" w:rsidP="009517D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Planning and coordination of conference services</w:t>
      </w:r>
    </w:p>
    <w:p w14:paraId="7D981D3C" w14:textId="77777777" w:rsidR="004F774F" w:rsidRPr="006D45F8" w:rsidRDefault="004F774F" w:rsidP="009517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B8691F" w14:textId="77777777" w:rsidR="009517D4" w:rsidRPr="006D45F8" w:rsidRDefault="009517D4" w:rsidP="009517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C68F0A" w14:textId="77777777" w:rsidR="004F774F" w:rsidRPr="006D45F8" w:rsidRDefault="004F774F" w:rsidP="009517D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Objective</w:t>
      </w:r>
    </w:p>
    <w:p w14:paraId="336A4428" w14:textId="77777777" w:rsidR="004F774F" w:rsidRPr="006D45F8" w:rsidRDefault="004F774F" w:rsidP="009517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6B6E65" w14:textId="77777777" w:rsidR="009517D4" w:rsidRPr="006D45F8" w:rsidRDefault="009517D4" w:rsidP="009517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7F0304" w14:textId="77777777" w:rsidR="004F774F" w:rsidRPr="006D45F8" w:rsidRDefault="004F774F" w:rsidP="009517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2.32</w:t>
      </w:r>
      <w:r w:rsidRPr="006D45F8">
        <w:tab/>
        <w:t>The objective, to which this subprogramme contributes, is to ensure efficient, effective and multilingual deliberation and decision-making processes of intergovernmental and expert bodies and conferences serviced by the United Nations in New York.</w:t>
      </w:r>
    </w:p>
    <w:p w14:paraId="28A37B75"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88BBDE" w14:textId="77777777" w:rsidR="00F340E3" w:rsidRPr="006D45F8" w:rsidRDefault="00F340E3"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C40A87" w14:textId="77777777" w:rsidR="004F774F" w:rsidRPr="006D45F8" w:rsidRDefault="004F774F" w:rsidP="00F340E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Strategy</w:t>
      </w:r>
    </w:p>
    <w:p w14:paraId="55D49A69"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8E8CD5" w14:textId="77777777" w:rsidR="00F340E3" w:rsidRPr="006D45F8" w:rsidRDefault="00F340E3"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F5CFDD"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2.33</w:t>
      </w:r>
      <w:r w:rsidRPr="006D45F8">
        <w:tab/>
        <w:t>To contribute to the objective, the subprogramme will, in coordination with the other duty stations:</w:t>
      </w:r>
    </w:p>
    <w:p w14:paraId="213450F7"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Plan and manage meetings and documentation services in a globally coordinated manner by leveraging technologies, including gMeets, gDoc and gData, and optimizing workflows;</w:t>
      </w:r>
    </w:p>
    <w:p w14:paraId="6F12DAFC"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t xml:space="preserve">Lead global innovation projects in areas related to planning and coordination, including gMeets and the </w:t>
      </w:r>
      <w:r w:rsidRPr="006D45F8">
        <w:rPr>
          <w:i/>
          <w:iCs/>
        </w:rPr>
        <w:t>Journal of the United Nations</w:t>
      </w:r>
      <w:r w:rsidRPr="006D45F8">
        <w:t>;</w:t>
      </w:r>
    </w:p>
    <w:p w14:paraId="4167EBC9"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Centrally coordinate evaluation activities and risk management, including business continuity within existing mandates, and provide high-quality and reliable data to facilitate informed managerial decision-making and performance monitoring;</w:t>
      </w:r>
    </w:p>
    <w:p w14:paraId="4ACD49C6"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(d)</w:t>
      </w:r>
      <w:r w:rsidRPr="006D45F8">
        <w:tab/>
        <w:t>Engage in regular consultations with Member States and substantive and technical secretariats to address conference-servicing needs;</w:t>
      </w:r>
    </w:p>
    <w:p w14:paraId="4093FCE8"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(e)</w:t>
      </w:r>
      <w:r w:rsidRPr="006D45F8">
        <w:tab/>
        <w:t>Provide technical and substantive support to the Committee on Conferences through expanded use of the e-deleGATE portal.</w:t>
      </w:r>
    </w:p>
    <w:p w14:paraId="085A312B"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2.34</w:t>
      </w:r>
      <w:r w:rsidRPr="006D45F8">
        <w:tab/>
        <w:t>The above-mentioned work is expected to result in:</w:t>
      </w:r>
    </w:p>
    <w:p w14:paraId="071CECC8"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The addressing of Member States’ needs with more responsive, timely, efficient and user-friendly conference services;</w:t>
      </w:r>
    </w:p>
    <w:p w14:paraId="7BB463EF"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(b)</w:t>
      </w:r>
      <w:r w:rsidRPr="006D45F8">
        <w:tab/>
        <w:t>Smooth deliberations in the intergovernmental process;</w:t>
      </w:r>
    </w:p>
    <w:p w14:paraId="526AB944"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Well-established and mature standard operating procedures complemented by information technology systems applied to all services for Member States;</w:t>
      </w:r>
    </w:p>
    <w:p w14:paraId="63523FD7"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(d)</w:t>
      </w:r>
      <w:r w:rsidRPr="006D45F8">
        <w:tab/>
        <w:t>The timely and simultaneous issuance of parliamentary documents in all six official languages.</w:t>
      </w:r>
    </w:p>
    <w:p w14:paraId="656808A6"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35CA19" w14:textId="77777777" w:rsidR="00F340E3" w:rsidRPr="006D45F8" w:rsidRDefault="00F340E3"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2F521F" w14:textId="77777777" w:rsidR="004F774F" w:rsidRPr="006D45F8" w:rsidRDefault="004F774F" w:rsidP="00F340E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w:t>
      </w:r>
    </w:p>
    <w:p w14:paraId="276E79A8"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B0119F" w14:textId="77777777" w:rsidR="00F340E3" w:rsidRPr="006D45F8" w:rsidRDefault="00F340E3"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3DE863" w14:textId="77777777" w:rsidR="004F774F" w:rsidRPr="006D45F8" w:rsidRDefault="004F774F" w:rsidP="00F340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Efficient delivery of meetings and documents </w:t>
      </w:r>
    </w:p>
    <w:p w14:paraId="66090D4E"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506665"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2.35</w:t>
      </w:r>
      <w:r w:rsidRPr="006D45F8">
        <w:tab/>
        <w:t>In 2024, the subprogramme continued to support the intergovernmental process and ensure that Member States could hold meetings as planned, despite liquidity constraints, through effective service planning that involved a combination of the continuous reprioritization of requests and the implementation of various measures, such as holding meetings on weekdays only and during the official meeting hours of 10 a.m. to 6 p.m. and strictly enforcing agreed word counts in document processing. The proactive decision by the Department to implement these measures meant that Member States continued to receive high-quality conference services, despite the limited resources.</w:t>
      </w:r>
    </w:p>
    <w:p w14:paraId="1B74EA3D" w14:textId="67B67A6B"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2.36</w:t>
      </w:r>
      <w:r w:rsidRPr="006D45F8">
        <w:tab/>
        <w:t>Progress towards the objective is presented in figure 2.I.</w:t>
      </w:r>
    </w:p>
    <w:p w14:paraId="6F4AECD1"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6BF2C8" w14:textId="77777777" w:rsidR="004F774F" w:rsidRPr="006D45F8" w:rsidRDefault="004F774F" w:rsidP="00F340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2.I</w:t>
      </w:r>
    </w:p>
    <w:p w14:paraId="504DA903" w14:textId="77777777" w:rsidR="004F774F" w:rsidRPr="006D45F8" w:rsidRDefault="004F774F" w:rsidP="00F340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 meetings programmed and held in New York</w:t>
      </w:r>
    </w:p>
    <w:p w14:paraId="4E59C76F" w14:textId="32EB6286" w:rsidR="004F774F" w:rsidRPr="006D45F8" w:rsidRDefault="00F340E3"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lang w:eastAsia="en-GB"/>
        </w:rPr>
        <w:drawing>
          <wp:anchor distT="0" distB="0" distL="114300" distR="114300" simplePos="0" relativeHeight="251661312" behindDoc="0" locked="0" layoutInCell="1" allowOverlap="1" wp14:anchorId="70162240" wp14:editId="34DE0A6E">
            <wp:simplePos x="0" y="0"/>
            <wp:positionH relativeFrom="margin">
              <wp:posOffset>0</wp:posOffset>
            </wp:positionH>
            <wp:positionV relativeFrom="paragraph">
              <wp:posOffset>158750</wp:posOffset>
            </wp:positionV>
            <wp:extent cx="6254115" cy="2571750"/>
            <wp:effectExtent l="0" t="0" r="0" b="0"/>
            <wp:wrapTopAndBottom/>
            <wp:docPr id="2088218702" name="Chart 2088218702"/>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14:sizeRelH relativeFrom="margin">
              <wp14:pctWidth>0</wp14:pctWidth>
            </wp14:sizeRelH>
            <wp14:sizeRelV relativeFrom="margin">
              <wp14:pctHeight>0</wp14:pctHeight>
            </wp14:sizeRelV>
          </wp:anchor>
        </w:drawing>
      </w:r>
    </w:p>
    <w:p w14:paraId="185EBFCA" w14:textId="52C6E27B" w:rsidR="00F340E3" w:rsidRPr="006D45F8" w:rsidRDefault="00F340E3"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59720D" w14:textId="6BE29B6C" w:rsidR="00F340E3" w:rsidRPr="006D45F8" w:rsidRDefault="00F340E3"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B71F55" w14:textId="77777777" w:rsidR="00F340E3" w:rsidRPr="006D45F8" w:rsidRDefault="00F340E3"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34DC59" w14:textId="77777777" w:rsidR="00F340E3" w:rsidRPr="006D45F8" w:rsidRDefault="00F340E3"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7978A3" w14:textId="77777777" w:rsidR="004F774F" w:rsidRPr="006D45F8" w:rsidRDefault="004F774F" w:rsidP="00F340E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Planned results for 2026</w:t>
      </w:r>
    </w:p>
    <w:p w14:paraId="4815F48F"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62EDC4" w14:textId="77777777" w:rsidR="00F340E3" w:rsidRPr="006D45F8" w:rsidRDefault="00F340E3"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53E8A5" w14:textId="77777777" w:rsidR="004F774F" w:rsidRPr="006D45F8" w:rsidRDefault="004F774F" w:rsidP="00F340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6D45F8">
        <w:tab/>
      </w:r>
      <w:r w:rsidRPr="006D45F8">
        <w:tab/>
        <w:t>Result 1: timely and reliable reporting of key performance indicators across duty stations made available to Member States</w:t>
      </w:r>
    </w:p>
    <w:p w14:paraId="6710BB7C"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F57112" w14:textId="0D43210C" w:rsidR="004F774F" w:rsidRPr="006D45F8" w:rsidRDefault="00F340E3" w:rsidP="00F340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r>
      <w:r w:rsidR="004F774F" w:rsidRPr="006D45F8">
        <w:t>Programme performance in 2024 and target for 2026</w:t>
      </w:r>
    </w:p>
    <w:p w14:paraId="6DFF7E07"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92BF1C"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2.37</w:t>
      </w:r>
      <w:r w:rsidRPr="006D45F8">
        <w:tab/>
        <w:t>The subprogramme’s work contributed to all indicators subject to mandated reporting to Member States being calculated using globally harmonized methodologies, which met the planned target.</w:t>
      </w:r>
    </w:p>
    <w:p w14:paraId="01BA9D05" w14:textId="304F2F31"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2.38</w:t>
      </w:r>
      <w:r w:rsidRPr="006D45F8">
        <w:tab/>
        <w:t>Progress towards the objective and the target for 2026 are presented in table 2.7.</w:t>
      </w:r>
    </w:p>
    <w:p w14:paraId="6F26886E"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539C21" w14:textId="77777777" w:rsidR="004F774F" w:rsidRPr="006D45F8" w:rsidRDefault="004F774F" w:rsidP="00F340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2.7</w:t>
      </w:r>
    </w:p>
    <w:p w14:paraId="22995A15" w14:textId="77777777" w:rsidR="004F774F" w:rsidRPr="006D45F8" w:rsidRDefault="004F774F" w:rsidP="00F340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7021A507"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DED365" w14:textId="77777777" w:rsidR="00F340E3" w:rsidRPr="006D45F8" w:rsidRDefault="00F340E3"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340156" w:rsidRPr="006D45F8" w14:paraId="0D5F1445" w14:textId="77777777" w:rsidTr="00AF240A">
        <w:trPr>
          <w:tblHeader/>
        </w:trPr>
        <w:tc>
          <w:tcPr>
            <w:tcW w:w="1970" w:type="dxa"/>
            <w:tcBorders>
              <w:top w:val="single" w:sz="4" w:space="0" w:color="auto"/>
              <w:bottom w:val="single" w:sz="12" w:space="0" w:color="auto"/>
            </w:tcBorders>
            <w:shd w:val="clear" w:color="auto" w:fill="auto"/>
            <w:vAlign w:val="bottom"/>
          </w:tcPr>
          <w:p w14:paraId="2CAD8A2F"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tcPr>
          <w:p w14:paraId="189AEC04"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0A5D1F1C"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17F3DDB"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7974B560"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340156" w:rsidRPr="006D45F8" w14:paraId="71FDD77F" w14:textId="77777777" w:rsidTr="00AF240A">
        <w:trPr>
          <w:trHeight w:hRule="exact" w:val="96"/>
          <w:tblHeader/>
        </w:trPr>
        <w:tc>
          <w:tcPr>
            <w:tcW w:w="1970" w:type="dxa"/>
            <w:tcBorders>
              <w:top w:val="single" w:sz="12" w:space="0" w:color="auto"/>
            </w:tcBorders>
            <w:shd w:val="clear" w:color="auto" w:fill="auto"/>
            <w:vAlign w:val="bottom"/>
          </w:tcPr>
          <w:p w14:paraId="1399603A"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pPr>
          </w:p>
        </w:tc>
        <w:tc>
          <w:tcPr>
            <w:tcW w:w="1970" w:type="dxa"/>
            <w:tcBorders>
              <w:top w:val="single" w:sz="12" w:space="0" w:color="auto"/>
            </w:tcBorders>
            <w:shd w:val="clear" w:color="auto" w:fill="auto"/>
            <w:vAlign w:val="bottom"/>
          </w:tcPr>
          <w:p w14:paraId="7E0D5DA5"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shd w:val="clear" w:color="auto" w:fill="auto"/>
            <w:vAlign w:val="bottom"/>
          </w:tcPr>
          <w:p w14:paraId="61CE7535"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shd w:val="clear" w:color="auto" w:fill="auto"/>
            <w:vAlign w:val="bottom"/>
          </w:tcPr>
          <w:p w14:paraId="48734C3E"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shd w:val="clear" w:color="auto" w:fill="auto"/>
            <w:vAlign w:val="bottom"/>
          </w:tcPr>
          <w:p w14:paraId="0A40C623"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340156" w:rsidRPr="006D45F8" w14:paraId="611839B8" w14:textId="77777777" w:rsidTr="00AF240A">
        <w:tc>
          <w:tcPr>
            <w:tcW w:w="1970" w:type="dxa"/>
            <w:tcBorders>
              <w:bottom w:val="single" w:sz="12" w:space="0" w:color="auto"/>
            </w:tcBorders>
            <w:shd w:val="clear" w:color="auto" w:fill="auto"/>
          </w:tcPr>
          <w:p w14:paraId="3241187A" w14:textId="455F688B" w:rsidR="00340156" w:rsidRPr="006D45F8" w:rsidRDefault="00F340E3"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6D45F8">
              <w:t>Availability of some indicators and reports for mandated reporting to Member States</w:t>
            </w:r>
          </w:p>
        </w:tc>
        <w:tc>
          <w:tcPr>
            <w:tcW w:w="1970" w:type="dxa"/>
            <w:tcBorders>
              <w:bottom w:val="single" w:sz="12" w:space="0" w:color="auto"/>
            </w:tcBorders>
            <w:shd w:val="clear" w:color="auto" w:fill="auto"/>
          </w:tcPr>
          <w:p w14:paraId="0654C52F" w14:textId="3413E19F" w:rsidR="00340156" w:rsidRPr="006D45F8" w:rsidRDefault="00F340E3"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All indicators available in new gData dashboards, with globally harmonized methodologies for some indicators</w:t>
            </w:r>
          </w:p>
        </w:tc>
        <w:tc>
          <w:tcPr>
            <w:tcW w:w="1970" w:type="dxa"/>
            <w:tcBorders>
              <w:bottom w:val="single" w:sz="12" w:space="0" w:color="auto"/>
              <w:right w:val="double" w:sz="12" w:space="0" w:color="auto"/>
            </w:tcBorders>
            <w:shd w:val="clear" w:color="auto" w:fill="auto"/>
          </w:tcPr>
          <w:p w14:paraId="7D1D4CC6" w14:textId="046ADEE9" w:rsidR="00340156" w:rsidRPr="006D45F8" w:rsidRDefault="00F340E3"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All indicators subject to mandated reporting are calculated using globally harmonized methodologies</w:t>
            </w:r>
          </w:p>
        </w:tc>
        <w:tc>
          <w:tcPr>
            <w:tcW w:w="1970" w:type="dxa"/>
            <w:tcBorders>
              <w:left w:val="double" w:sz="12" w:space="0" w:color="auto"/>
              <w:bottom w:val="single" w:sz="12" w:space="0" w:color="auto"/>
            </w:tcBorders>
            <w:shd w:val="clear" w:color="auto" w:fill="auto"/>
          </w:tcPr>
          <w:p w14:paraId="68174AAD" w14:textId="4621C891" w:rsidR="00340156" w:rsidRPr="006D45F8" w:rsidRDefault="00F340E3"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Mandated reporting of all indicators to Member States based on gData reports</w:t>
            </w:r>
          </w:p>
        </w:tc>
        <w:tc>
          <w:tcPr>
            <w:tcW w:w="1970" w:type="dxa"/>
            <w:tcBorders>
              <w:bottom w:val="single" w:sz="12" w:space="0" w:color="auto"/>
            </w:tcBorders>
            <w:shd w:val="clear" w:color="auto" w:fill="auto"/>
          </w:tcPr>
          <w:p w14:paraId="6098CDB3" w14:textId="33AA7618" w:rsidR="00340156" w:rsidRPr="006D45F8" w:rsidRDefault="00F340E3"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More report types are readily available through the integration of gData with other enterprise applications</w:t>
            </w:r>
          </w:p>
        </w:tc>
      </w:tr>
    </w:tbl>
    <w:p w14:paraId="55C4FE1E"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16857A" w14:textId="77777777" w:rsidR="00F340E3" w:rsidRPr="006D45F8" w:rsidRDefault="00F340E3"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96F8B0" w14:textId="77777777" w:rsidR="004F774F" w:rsidRPr="006D45F8" w:rsidRDefault="004F774F" w:rsidP="00F340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Result 2: global gateway for servicing conferences and meetings </w:t>
      </w:r>
    </w:p>
    <w:p w14:paraId="252EF3B9" w14:textId="77777777" w:rsidR="00F340E3" w:rsidRPr="006D45F8" w:rsidRDefault="00F340E3"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CF4E67" w14:textId="21CE8A7D" w:rsidR="004F774F" w:rsidRPr="006D45F8" w:rsidRDefault="00F340E3" w:rsidP="00F340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r>
      <w:r w:rsidR="004F774F" w:rsidRPr="006D45F8">
        <w:t>Programme performance in 2024 and target for 2026</w:t>
      </w:r>
    </w:p>
    <w:p w14:paraId="01FFB6CA"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14100A" w14:textId="5E833CE0"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2.39</w:t>
      </w:r>
      <w:r w:rsidRPr="006D45F8">
        <w:tab/>
        <w:t>The subprogramme’s work contributed to all clients being able to request meeting services in Vienna through One-Stop Shop, which met the planned target. The subprogramme’s work also contributed to the preparations for the deployment of One-Stop Shop in Geneva, which did not meet the planned target of “a subset of clients can request meeting services in Geneva”. The target was not met because deployment in Geneva had to be postponed due to the liquidity situation.</w:t>
      </w:r>
      <w:r w:rsidR="00475C91" w:rsidRPr="006D45F8">
        <w:t xml:space="preserve"> </w:t>
      </w:r>
    </w:p>
    <w:p w14:paraId="7EB8335C" w14:textId="3100DA69"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2.40</w:t>
      </w:r>
      <w:r w:rsidRPr="006D45F8">
        <w:tab/>
        <w:t>Progress towards the objective and the target for 2026 are presented in table 2.8.</w:t>
      </w:r>
    </w:p>
    <w:p w14:paraId="7B975E8F"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B4CA1B" w14:textId="77777777" w:rsidR="004F774F" w:rsidRPr="006D45F8" w:rsidRDefault="004F774F" w:rsidP="00F340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2.8</w:t>
      </w:r>
    </w:p>
    <w:p w14:paraId="3EBA5E47" w14:textId="77777777" w:rsidR="004F774F" w:rsidRPr="006D45F8" w:rsidRDefault="004F774F" w:rsidP="00F340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4124EC43" w14:textId="77777777" w:rsidR="00F340E3" w:rsidRPr="006D45F8" w:rsidRDefault="00F340E3" w:rsidP="00F340E3">
      <w:pPr>
        <w:pStyle w:val="SingleTxt"/>
        <w:spacing w:after="0" w:line="120" w:lineRule="exact"/>
        <w:rPr>
          <w:sz w:val="10"/>
        </w:rPr>
      </w:pPr>
    </w:p>
    <w:p w14:paraId="561F433E" w14:textId="77777777" w:rsidR="00F340E3" w:rsidRPr="006D45F8" w:rsidRDefault="00F340E3" w:rsidP="00F340E3">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340156" w:rsidRPr="006D45F8" w14:paraId="495CA456" w14:textId="77777777" w:rsidTr="00AF240A">
        <w:trPr>
          <w:tblHeader/>
        </w:trPr>
        <w:tc>
          <w:tcPr>
            <w:tcW w:w="1970" w:type="dxa"/>
            <w:tcBorders>
              <w:top w:val="single" w:sz="4" w:space="0" w:color="auto"/>
              <w:bottom w:val="single" w:sz="12" w:space="0" w:color="auto"/>
            </w:tcBorders>
            <w:shd w:val="clear" w:color="auto" w:fill="auto"/>
            <w:vAlign w:val="bottom"/>
          </w:tcPr>
          <w:p w14:paraId="796B450C"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tcPr>
          <w:p w14:paraId="2344CB35"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21346ED2"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738C3B76"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65D22184"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340156" w:rsidRPr="006D45F8" w14:paraId="2CCB0202" w14:textId="77777777" w:rsidTr="00AF240A">
        <w:trPr>
          <w:trHeight w:hRule="exact" w:val="96"/>
          <w:tblHeader/>
        </w:trPr>
        <w:tc>
          <w:tcPr>
            <w:tcW w:w="1970" w:type="dxa"/>
            <w:tcBorders>
              <w:top w:val="single" w:sz="12" w:space="0" w:color="auto"/>
            </w:tcBorders>
            <w:shd w:val="clear" w:color="auto" w:fill="auto"/>
            <w:vAlign w:val="bottom"/>
          </w:tcPr>
          <w:p w14:paraId="021959DA"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pPr>
          </w:p>
        </w:tc>
        <w:tc>
          <w:tcPr>
            <w:tcW w:w="1970" w:type="dxa"/>
            <w:tcBorders>
              <w:top w:val="single" w:sz="12" w:space="0" w:color="auto"/>
            </w:tcBorders>
            <w:shd w:val="clear" w:color="auto" w:fill="auto"/>
            <w:vAlign w:val="bottom"/>
          </w:tcPr>
          <w:p w14:paraId="2198B52C"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shd w:val="clear" w:color="auto" w:fill="auto"/>
            <w:vAlign w:val="bottom"/>
          </w:tcPr>
          <w:p w14:paraId="7A6B1C92"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shd w:val="clear" w:color="auto" w:fill="auto"/>
            <w:vAlign w:val="bottom"/>
          </w:tcPr>
          <w:p w14:paraId="7A33F7BC"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shd w:val="clear" w:color="auto" w:fill="auto"/>
            <w:vAlign w:val="bottom"/>
          </w:tcPr>
          <w:p w14:paraId="36B3DA50" w14:textId="77777777" w:rsidR="00340156" w:rsidRPr="006D45F8" w:rsidRDefault="00340156"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340156" w:rsidRPr="006D45F8" w14:paraId="2827EEEC" w14:textId="77777777" w:rsidTr="00AF240A">
        <w:tc>
          <w:tcPr>
            <w:tcW w:w="1970" w:type="dxa"/>
            <w:tcBorders>
              <w:bottom w:val="single" w:sz="12" w:space="0" w:color="auto"/>
            </w:tcBorders>
            <w:shd w:val="clear" w:color="auto" w:fill="auto"/>
          </w:tcPr>
          <w:p w14:paraId="0318E37E" w14:textId="668B54A2" w:rsidR="00340156" w:rsidRPr="006D45F8" w:rsidRDefault="00F340E3"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6D45F8">
              <w:t>A subset of clients can request meeting services in Nairobi through One-Stop Shop</w:t>
            </w:r>
          </w:p>
        </w:tc>
        <w:tc>
          <w:tcPr>
            <w:tcW w:w="1970" w:type="dxa"/>
            <w:tcBorders>
              <w:bottom w:val="single" w:sz="12" w:space="0" w:color="auto"/>
            </w:tcBorders>
            <w:shd w:val="clear" w:color="auto" w:fill="auto"/>
          </w:tcPr>
          <w:p w14:paraId="677EECF5" w14:textId="77777777" w:rsidR="00340156" w:rsidRPr="006D45F8" w:rsidRDefault="00F340E3"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All clients can request meeting services in Nairobi through One-Stop Shop</w:t>
            </w:r>
          </w:p>
          <w:p w14:paraId="6CDC074D" w14:textId="4EE94AAF" w:rsidR="00F340E3" w:rsidRPr="006D45F8" w:rsidRDefault="00F340E3"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A subset of clients can request meeting services in Vienna through One-Stop Shop</w:t>
            </w:r>
          </w:p>
        </w:tc>
        <w:tc>
          <w:tcPr>
            <w:tcW w:w="1970" w:type="dxa"/>
            <w:tcBorders>
              <w:bottom w:val="single" w:sz="12" w:space="0" w:color="auto"/>
              <w:right w:val="double" w:sz="12" w:space="0" w:color="auto"/>
            </w:tcBorders>
            <w:shd w:val="clear" w:color="auto" w:fill="auto"/>
          </w:tcPr>
          <w:p w14:paraId="50110D76" w14:textId="7B913997" w:rsidR="00340156" w:rsidRPr="006D45F8" w:rsidRDefault="00F340E3"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All clients can request meeting services in Vienna through One-Stop Shop</w:t>
            </w:r>
          </w:p>
        </w:tc>
        <w:tc>
          <w:tcPr>
            <w:tcW w:w="1970" w:type="dxa"/>
            <w:tcBorders>
              <w:left w:val="double" w:sz="12" w:space="0" w:color="auto"/>
              <w:bottom w:val="single" w:sz="12" w:space="0" w:color="auto"/>
            </w:tcBorders>
            <w:shd w:val="clear" w:color="auto" w:fill="auto"/>
          </w:tcPr>
          <w:p w14:paraId="393E356B" w14:textId="09A985F7" w:rsidR="00340156" w:rsidRPr="006D45F8" w:rsidRDefault="00F340E3"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All clients at all duty stations can request meeting services, obtain cost estimates and receive a single bill through One-Stop Shop</w:t>
            </w:r>
          </w:p>
        </w:tc>
        <w:tc>
          <w:tcPr>
            <w:tcW w:w="1970" w:type="dxa"/>
            <w:tcBorders>
              <w:bottom w:val="single" w:sz="12" w:space="0" w:color="auto"/>
            </w:tcBorders>
            <w:shd w:val="clear" w:color="auto" w:fill="auto"/>
          </w:tcPr>
          <w:p w14:paraId="229423A3" w14:textId="6903138D" w:rsidR="00340156" w:rsidRPr="006D45F8" w:rsidRDefault="00F340E3"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All clients at all duty stations use One-Stop Shop to request meeting services and receive a single bill</w:t>
            </w:r>
          </w:p>
        </w:tc>
      </w:tr>
    </w:tbl>
    <w:p w14:paraId="0EBF9600"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BFE2C3" w14:textId="77777777" w:rsidR="00F340E3" w:rsidRPr="006D45F8" w:rsidRDefault="00F340E3"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72A551" w14:textId="77777777" w:rsidR="00475C91" w:rsidRPr="006D45F8" w:rsidRDefault="004F774F" w:rsidP="00F340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Result 3: increased feedback from Member States through the global survey</w:t>
      </w:r>
      <w:r w:rsidR="00475C91" w:rsidRPr="006D45F8">
        <w:t xml:space="preserve"> </w:t>
      </w:r>
    </w:p>
    <w:p w14:paraId="7A4FE9B9" w14:textId="663CE905"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C65B43" w14:textId="6E04438A" w:rsidR="004F774F" w:rsidRPr="006D45F8" w:rsidRDefault="00F340E3" w:rsidP="00F340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r>
      <w:r w:rsidR="004F774F" w:rsidRPr="006D45F8">
        <w:t>Proposed programme plan for 2026</w:t>
      </w:r>
    </w:p>
    <w:p w14:paraId="62A7F952"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14B2C7" w14:textId="557C6EBF"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2.41</w:t>
      </w:r>
      <w:r w:rsidRPr="006D45F8">
        <w:tab/>
        <w:t xml:space="preserve">As reiterated by the General Assembly in its resolution </w:t>
      </w:r>
      <w:hyperlink r:id="rId93" w:history="1">
        <w:r w:rsidRPr="006D45F8">
          <w:rPr>
            <w:rStyle w:val="Hyperlink"/>
          </w:rPr>
          <w:t>79/248</w:t>
        </w:r>
      </w:hyperlink>
      <w:r w:rsidRPr="006D45F8">
        <w:t xml:space="preserve">, the satisfaction of Member States is a key performance indicator in conference management and conference services, and the Department is mandated to continue to explore best practices and techniques in client satisfaction evaluations, to seek a larger rate of response to surveys on quality of service and to report regularly to the Assembly on the results achieved. Currently both a global survey and several local surveys are used to gather feedback from conference participants. </w:t>
      </w:r>
    </w:p>
    <w:p w14:paraId="0C5791B8" w14:textId="77777777" w:rsidR="00F340E3" w:rsidRPr="006D45F8" w:rsidRDefault="00F340E3"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1B5D06" w14:textId="04820DC9" w:rsidR="004F774F" w:rsidRPr="006D45F8" w:rsidRDefault="004F774F" w:rsidP="00F340E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Lessons learned and planned change</w:t>
      </w:r>
    </w:p>
    <w:p w14:paraId="1ECC9C21"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8E55A9"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2.42</w:t>
      </w:r>
      <w:r w:rsidRPr="006D45F8">
        <w:tab/>
        <w:t xml:space="preserve">The lesson for the subprogramme was that the growing harmonization of tools, systems and processes has rendered the questions in the local surveys almost indistinguishable from those in the global survey. A single integrated survey would produce more results and hence more valuable and actionable feedback. In applying the lesson, the subprogramme will lead the incorporation of local survey questions into the global survey in such a way as to obtain globally relevant results while paying due attention to local matters. The subprogramme will also take measures to increase the response rate by discontinuing local surveys; publishing links to the global survey on the conference management platforms available to delegates; and promoting the survey through methods that have already proved to yield high response rates at some duty stations, such as making the survey available by means of Quick Response (QR) codes and on tablets in conference rooms. </w:t>
      </w:r>
    </w:p>
    <w:p w14:paraId="31790CA9"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2.43</w:t>
      </w:r>
      <w:r w:rsidRPr="006D45F8">
        <w:tab/>
        <w:t>Expected progress towards the objective is presented in figure 2.II.</w:t>
      </w:r>
    </w:p>
    <w:p w14:paraId="0BE78830" w14:textId="77777777" w:rsidR="004F774F" w:rsidRPr="006D45F8" w:rsidRDefault="004F774F" w:rsidP="00F340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605647" w14:textId="77777777" w:rsidR="004F774F" w:rsidRPr="006D45F8" w:rsidRDefault="004F774F" w:rsidP="003D4F5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2.II</w:t>
      </w:r>
    </w:p>
    <w:p w14:paraId="26DACE84" w14:textId="77777777" w:rsidR="004F774F" w:rsidRPr="006D45F8" w:rsidRDefault="004F774F" w:rsidP="003D4F5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 number of responses to the global survey (annual)</w:t>
      </w:r>
    </w:p>
    <w:p w14:paraId="333166EF" w14:textId="37246921" w:rsidR="004F774F" w:rsidRPr="006D45F8" w:rsidRDefault="003D4F51" w:rsidP="003D4F5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lang w:eastAsia="en-GB"/>
        </w:rPr>
        <w:drawing>
          <wp:anchor distT="0" distB="0" distL="114300" distR="114300" simplePos="0" relativeHeight="251662336" behindDoc="0" locked="0" layoutInCell="1" allowOverlap="1" wp14:anchorId="4A230024" wp14:editId="12449F21">
            <wp:simplePos x="0" y="0"/>
            <wp:positionH relativeFrom="column">
              <wp:posOffset>-3810</wp:posOffset>
            </wp:positionH>
            <wp:positionV relativeFrom="paragraph">
              <wp:posOffset>153670</wp:posOffset>
            </wp:positionV>
            <wp:extent cx="6254750" cy="2336800"/>
            <wp:effectExtent l="0" t="0" r="0" b="6350"/>
            <wp:wrapTopAndBottom/>
            <wp:docPr id="1481766945" name="Chart 1481766945"/>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14:sizeRelH relativeFrom="page">
              <wp14:pctWidth>0</wp14:pctWidth>
            </wp14:sizeRelH>
            <wp14:sizeRelV relativeFrom="page">
              <wp14:pctHeight>0</wp14:pctHeight>
            </wp14:sizeRelV>
          </wp:anchor>
        </w:drawing>
      </w:r>
    </w:p>
    <w:p w14:paraId="60BFBF6E" w14:textId="67EAD619" w:rsidR="00F340E3" w:rsidRPr="006D45F8" w:rsidRDefault="00F340E3" w:rsidP="003D4F5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46B585" w14:textId="23BF6F7C" w:rsidR="004F774F" w:rsidRPr="006D45F8" w:rsidRDefault="004F774F" w:rsidP="003D4F5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636F6C" w14:textId="3CB5B6EA" w:rsidR="00F340E3" w:rsidRPr="006D45F8" w:rsidRDefault="00F340E3" w:rsidP="003D4F5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EEF97D" w14:textId="7D939D50" w:rsidR="00F340E3" w:rsidRPr="006D45F8" w:rsidRDefault="00F340E3" w:rsidP="003D4F5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6C7E7A" w14:textId="4FE57416" w:rsidR="004F774F" w:rsidRPr="006D45F8" w:rsidRDefault="004F774F" w:rsidP="003D4F5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Deliverables</w:t>
      </w:r>
    </w:p>
    <w:p w14:paraId="6B3D01DC" w14:textId="409B9C60" w:rsidR="004F774F" w:rsidRPr="006D45F8" w:rsidRDefault="004F774F" w:rsidP="003D4F5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7617A6" w14:textId="32FD3FA2" w:rsidR="00F340E3" w:rsidRPr="006D45F8" w:rsidRDefault="00F340E3" w:rsidP="003D4F5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FBFAA3" w14:textId="0EAB86F6" w:rsidR="004F774F" w:rsidRPr="006D45F8" w:rsidRDefault="004F774F" w:rsidP="003D4F5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2.44</w:t>
      </w:r>
      <w:r w:rsidRPr="006D45F8">
        <w:tab/>
        <w:t>Table 2.9 lists all deliverables of the subprogramme.</w:t>
      </w:r>
    </w:p>
    <w:p w14:paraId="34CB21D2" w14:textId="7965D74A" w:rsidR="004F774F" w:rsidRPr="006D45F8" w:rsidRDefault="004F774F" w:rsidP="003D4F5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DD50A0" w14:textId="001A3E44" w:rsidR="004F774F" w:rsidRPr="006D45F8" w:rsidRDefault="004F774F" w:rsidP="003D4F5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2.9</w:t>
      </w:r>
    </w:p>
    <w:p w14:paraId="186AF414" w14:textId="7EAD8064" w:rsidR="004F774F" w:rsidRPr="006D45F8" w:rsidRDefault="004F774F" w:rsidP="003D4F5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50" w:hanging="1267"/>
      </w:pPr>
      <w:r w:rsidRPr="006D45F8">
        <w:t>New York, subprogramme 2: deliverables for the period 2024–2026, by category and subcategory</w:t>
      </w:r>
    </w:p>
    <w:p w14:paraId="5A2250BF" w14:textId="758DFED7" w:rsidR="004F774F" w:rsidRPr="006D45F8" w:rsidRDefault="004F774F" w:rsidP="003D4F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3DD958" w14:textId="77777777" w:rsidR="003D4F51" w:rsidRPr="006D45F8" w:rsidRDefault="003D4F51" w:rsidP="003D4F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80"/>
        <w:gridCol w:w="617"/>
        <w:gridCol w:w="618"/>
        <w:gridCol w:w="617"/>
        <w:gridCol w:w="618"/>
      </w:tblGrid>
      <w:tr w:rsidR="00AF6A52" w:rsidRPr="006D45F8" w14:paraId="1D8C1AB2" w14:textId="77777777" w:rsidTr="00AF240A">
        <w:trPr>
          <w:tblHeader/>
        </w:trPr>
        <w:tc>
          <w:tcPr>
            <w:tcW w:w="7380" w:type="dxa"/>
            <w:tcBorders>
              <w:top w:val="single" w:sz="4" w:space="0" w:color="auto"/>
              <w:bottom w:val="single" w:sz="12" w:space="0" w:color="auto"/>
            </w:tcBorders>
            <w:shd w:val="clear" w:color="auto" w:fill="auto"/>
            <w:vAlign w:val="bottom"/>
          </w:tcPr>
          <w:p w14:paraId="631592D0" w14:textId="77777777" w:rsidR="00AF6A52" w:rsidRPr="006D45F8" w:rsidRDefault="00AF6A52" w:rsidP="00AF240A">
            <w:pPr>
              <w:spacing w:before="81" w:after="81" w:line="160" w:lineRule="exact"/>
              <w:ind w:right="40"/>
              <w:rPr>
                <w:rFonts w:eastAsia="Calibri"/>
                <w:i/>
                <w:sz w:val="14"/>
              </w:rPr>
            </w:pPr>
            <w:r w:rsidRPr="006D45F8">
              <w:rPr>
                <w:rFonts w:eastAsia="Calibri"/>
                <w:i/>
                <w:sz w:val="14"/>
              </w:rPr>
              <w:t xml:space="preserve">Category and subcategory </w:t>
            </w:r>
          </w:p>
        </w:tc>
        <w:tc>
          <w:tcPr>
            <w:tcW w:w="617" w:type="dxa"/>
            <w:tcBorders>
              <w:top w:val="single" w:sz="4" w:space="0" w:color="auto"/>
              <w:bottom w:val="single" w:sz="12" w:space="0" w:color="auto"/>
            </w:tcBorders>
            <w:shd w:val="clear" w:color="auto" w:fill="auto"/>
            <w:vAlign w:val="bottom"/>
          </w:tcPr>
          <w:p w14:paraId="4DAE1E9D" w14:textId="77777777" w:rsidR="00AF6A52" w:rsidRPr="006D45F8" w:rsidRDefault="00AF6A52" w:rsidP="00AF240A">
            <w:pPr>
              <w:spacing w:before="81" w:after="81" w:line="160" w:lineRule="exact"/>
              <w:ind w:left="43" w:right="40"/>
              <w:jc w:val="right"/>
              <w:rPr>
                <w:rFonts w:eastAsia="Calibri"/>
                <w:i/>
                <w:sz w:val="14"/>
              </w:rPr>
            </w:pPr>
            <w:r w:rsidRPr="006D45F8">
              <w:rPr>
                <w:rFonts w:eastAsia="Calibri"/>
                <w:i/>
                <w:sz w:val="14"/>
              </w:rPr>
              <w:t xml:space="preserve">2024 planned </w:t>
            </w:r>
          </w:p>
        </w:tc>
        <w:tc>
          <w:tcPr>
            <w:tcW w:w="618" w:type="dxa"/>
            <w:tcBorders>
              <w:top w:val="single" w:sz="4" w:space="0" w:color="auto"/>
              <w:bottom w:val="single" w:sz="12" w:space="0" w:color="auto"/>
            </w:tcBorders>
            <w:shd w:val="clear" w:color="auto" w:fill="auto"/>
            <w:vAlign w:val="bottom"/>
          </w:tcPr>
          <w:p w14:paraId="2BD939D7" w14:textId="77777777" w:rsidR="00AF6A52" w:rsidRPr="006D45F8" w:rsidRDefault="00AF6A52" w:rsidP="00AF240A">
            <w:pPr>
              <w:spacing w:before="81" w:after="81" w:line="160" w:lineRule="exact"/>
              <w:ind w:left="43" w:right="40"/>
              <w:jc w:val="right"/>
              <w:rPr>
                <w:rFonts w:eastAsia="Calibri"/>
                <w:i/>
                <w:sz w:val="14"/>
              </w:rPr>
            </w:pPr>
            <w:r w:rsidRPr="006D45F8">
              <w:rPr>
                <w:rFonts w:eastAsia="Calibri"/>
                <w:i/>
                <w:sz w:val="14"/>
              </w:rPr>
              <w:t>2024 actual</w:t>
            </w:r>
          </w:p>
        </w:tc>
        <w:tc>
          <w:tcPr>
            <w:tcW w:w="617" w:type="dxa"/>
            <w:tcBorders>
              <w:top w:val="single" w:sz="4" w:space="0" w:color="auto"/>
              <w:bottom w:val="single" w:sz="12" w:space="0" w:color="auto"/>
            </w:tcBorders>
            <w:shd w:val="clear" w:color="auto" w:fill="auto"/>
            <w:vAlign w:val="bottom"/>
          </w:tcPr>
          <w:p w14:paraId="478CA78D" w14:textId="77777777" w:rsidR="00AF6A52" w:rsidRPr="006D45F8" w:rsidRDefault="00AF6A52" w:rsidP="00AF240A">
            <w:pPr>
              <w:spacing w:before="81" w:after="81" w:line="160" w:lineRule="exact"/>
              <w:ind w:left="43" w:right="40"/>
              <w:jc w:val="right"/>
              <w:rPr>
                <w:rFonts w:eastAsia="Calibri"/>
                <w:i/>
                <w:sz w:val="14"/>
              </w:rPr>
            </w:pPr>
            <w:r w:rsidRPr="006D45F8">
              <w:rPr>
                <w:rFonts w:eastAsia="Calibri"/>
                <w:i/>
                <w:sz w:val="14"/>
              </w:rPr>
              <w:t xml:space="preserve">2025 planned </w:t>
            </w:r>
          </w:p>
        </w:tc>
        <w:tc>
          <w:tcPr>
            <w:tcW w:w="618" w:type="dxa"/>
            <w:tcBorders>
              <w:top w:val="single" w:sz="4" w:space="0" w:color="auto"/>
              <w:bottom w:val="single" w:sz="12" w:space="0" w:color="auto"/>
            </w:tcBorders>
            <w:shd w:val="clear" w:color="auto" w:fill="auto"/>
            <w:vAlign w:val="bottom"/>
          </w:tcPr>
          <w:p w14:paraId="7A0499C5" w14:textId="77777777" w:rsidR="00AF6A52" w:rsidRPr="006D45F8" w:rsidRDefault="00AF6A52" w:rsidP="00AF240A">
            <w:pPr>
              <w:spacing w:before="81" w:after="81" w:line="160" w:lineRule="exact"/>
              <w:ind w:left="43" w:right="40"/>
              <w:jc w:val="right"/>
              <w:rPr>
                <w:rFonts w:eastAsia="Calibri"/>
                <w:i/>
                <w:sz w:val="14"/>
              </w:rPr>
            </w:pPr>
            <w:r w:rsidRPr="006D45F8">
              <w:rPr>
                <w:rFonts w:eastAsia="Calibri"/>
                <w:i/>
                <w:sz w:val="14"/>
              </w:rPr>
              <w:t>2026 planned</w:t>
            </w:r>
          </w:p>
        </w:tc>
      </w:tr>
      <w:tr w:rsidR="00AF6A52" w:rsidRPr="006D45F8" w14:paraId="68AE7948" w14:textId="77777777" w:rsidTr="00AF240A">
        <w:trPr>
          <w:trHeight w:hRule="exact" w:val="96"/>
          <w:tblHeader/>
        </w:trPr>
        <w:tc>
          <w:tcPr>
            <w:tcW w:w="7380" w:type="dxa"/>
            <w:tcBorders>
              <w:top w:val="single" w:sz="12" w:space="0" w:color="auto"/>
            </w:tcBorders>
            <w:shd w:val="clear" w:color="auto" w:fill="auto"/>
            <w:vAlign w:val="bottom"/>
          </w:tcPr>
          <w:p w14:paraId="1D4AFDF4" w14:textId="77777777" w:rsidR="00AF6A52" w:rsidRPr="006D45F8" w:rsidRDefault="00AF6A52" w:rsidP="00AF240A">
            <w:pPr>
              <w:spacing w:before="40" w:after="40" w:line="210" w:lineRule="exact"/>
              <w:ind w:right="40"/>
              <w:rPr>
                <w:rFonts w:eastAsia="Calibri"/>
                <w:sz w:val="17"/>
              </w:rPr>
            </w:pPr>
          </w:p>
        </w:tc>
        <w:tc>
          <w:tcPr>
            <w:tcW w:w="617" w:type="dxa"/>
            <w:tcBorders>
              <w:top w:val="single" w:sz="12" w:space="0" w:color="auto"/>
            </w:tcBorders>
            <w:shd w:val="clear" w:color="auto" w:fill="auto"/>
            <w:vAlign w:val="bottom"/>
          </w:tcPr>
          <w:p w14:paraId="60FD465E" w14:textId="77777777" w:rsidR="00AF6A52" w:rsidRPr="006D45F8" w:rsidRDefault="00AF6A52" w:rsidP="00AF240A">
            <w:pPr>
              <w:spacing w:before="40" w:after="40" w:line="210" w:lineRule="exact"/>
              <w:ind w:left="43" w:right="40"/>
              <w:jc w:val="right"/>
              <w:rPr>
                <w:rFonts w:eastAsia="Calibri"/>
                <w:sz w:val="17"/>
              </w:rPr>
            </w:pPr>
          </w:p>
        </w:tc>
        <w:tc>
          <w:tcPr>
            <w:tcW w:w="618" w:type="dxa"/>
            <w:tcBorders>
              <w:top w:val="single" w:sz="12" w:space="0" w:color="auto"/>
            </w:tcBorders>
            <w:shd w:val="clear" w:color="auto" w:fill="auto"/>
            <w:vAlign w:val="bottom"/>
          </w:tcPr>
          <w:p w14:paraId="6F815DFC" w14:textId="77777777" w:rsidR="00AF6A52" w:rsidRPr="006D45F8" w:rsidRDefault="00AF6A52" w:rsidP="00AF240A">
            <w:pPr>
              <w:spacing w:before="40" w:after="40" w:line="210" w:lineRule="exact"/>
              <w:ind w:left="43" w:right="40"/>
              <w:jc w:val="right"/>
              <w:rPr>
                <w:rFonts w:eastAsia="Calibri"/>
                <w:sz w:val="17"/>
              </w:rPr>
            </w:pPr>
          </w:p>
        </w:tc>
        <w:tc>
          <w:tcPr>
            <w:tcW w:w="617" w:type="dxa"/>
            <w:tcBorders>
              <w:top w:val="single" w:sz="12" w:space="0" w:color="auto"/>
            </w:tcBorders>
            <w:shd w:val="clear" w:color="auto" w:fill="auto"/>
            <w:vAlign w:val="bottom"/>
          </w:tcPr>
          <w:p w14:paraId="50FF8495" w14:textId="77777777" w:rsidR="00AF6A52" w:rsidRPr="006D45F8" w:rsidRDefault="00AF6A52" w:rsidP="00AF240A">
            <w:pPr>
              <w:spacing w:before="40" w:after="40" w:line="210" w:lineRule="exact"/>
              <w:ind w:left="43" w:right="40"/>
              <w:jc w:val="right"/>
              <w:rPr>
                <w:rFonts w:eastAsia="Calibri"/>
                <w:sz w:val="17"/>
              </w:rPr>
            </w:pPr>
          </w:p>
        </w:tc>
        <w:tc>
          <w:tcPr>
            <w:tcW w:w="618" w:type="dxa"/>
            <w:tcBorders>
              <w:top w:val="single" w:sz="12" w:space="0" w:color="auto"/>
            </w:tcBorders>
            <w:shd w:val="clear" w:color="auto" w:fill="auto"/>
            <w:vAlign w:val="bottom"/>
          </w:tcPr>
          <w:p w14:paraId="758E21AA" w14:textId="77777777" w:rsidR="00AF6A52" w:rsidRPr="006D45F8" w:rsidRDefault="00AF6A52" w:rsidP="00AF240A">
            <w:pPr>
              <w:spacing w:before="40" w:after="40" w:line="210" w:lineRule="exact"/>
              <w:ind w:left="43" w:right="40"/>
              <w:jc w:val="right"/>
              <w:rPr>
                <w:rFonts w:eastAsia="Calibri"/>
                <w:sz w:val="17"/>
              </w:rPr>
            </w:pPr>
          </w:p>
        </w:tc>
      </w:tr>
      <w:tr w:rsidR="00AF6A52" w:rsidRPr="006D45F8" w14:paraId="73A250DE" w14:textId="77777777" w:rsidTr="00AF240A">
        <w:tc>
          <w:tcPr>
            <w:tcW w:w="7380" w:type="dxa"/>
            <w:shd w:val="clear" w:color="auto" w:fill="auto"/>
            <w:vAlign w:val="bottom"/>
          </w:tcPr>
          <w:p w14:paraId="086FA92F" w14:textId="77777777" w:rsidR="00AF6A52" w:rsidRPr="006D45F8" w:rsidRDefault="00AF6A52" w:rsidP="00AF240A">
            <w:pPr>
              <w:tabs>
                <w:tab w:val="left" w:pos="288"/>
                <w:tab w:val="left" w:pos="576"/>
                <w:tab w:val="left" w:pos="864"/>
                <w:tab w:val="left" w:pos="1152"/>
              </w:tabs>
              <w:spacing w:before="40" w:after="40" w:line="200" w:lineRule="exact"/>
              <w:ind w:right="40"/>
              <w:rPr>
                <w:rFonts w:eastAsia="Calibri"/>
                <w:b/>
                <w:bCs/>
                <w:sz w:val="17"/>
              </w:rPr>
            </w:pPr>
            <w:r w:rsidRPr="006D45F8">
              <w:rPr>
                <w:rFonts w:eastAsia="Calibri"/>
                <w:b/>
                <w:bCs/>
                <w:sz w:val="17"/>
              </w:rPr>
              <w:t>A.</w:t>
            </w:r>
            <w:r w:rsidRPr="006D45F8">
              <w:rPr>
                <w:rFonts w:eastAsia="Calibri"/>
                <w:b/>
                <w:bCs/>
                <w:sz w:val="17"/>
              </w:rPr>
              <w:tab/>
              <w:t xml:space="preserve">Facilitation of the intergovernmental process and expert bodies </w:t>
            </w:r>
          </w:p>
        </w:tc>
        <w:tc>
          <w:tcPr>
            <w:tcW w:w="617" w:type="dxa"/>
            <w:shd w:val="clear" w:color="auto" w:fill="auto"/>
            <w:vAlign w:val="bottom"/>
          </w:tcPr>
          <w:p w14:paraId="3EBA2460"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 xml:space="preserve"> </w:t>
            </w:r>
          </w:p>
        </w:tc>
        <w:tc>
          <w:tcPr>
            <w:tcW w:w="618" w:type="dxa"/>
            <w:shd w:val="clear" w:color="auto" w:fill="auto"/>
            <w:vAlign w:val="bottom"/>
          </w:tcPr>
          <w:p w14:paraId="0612487A"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 xml:space="preserve"> </w:t>
            </w:r>
          </w:p>
        </w:tc>
        <w:tc>
          <w:tcPr>
            <w:tcW w:w="617" w:type="dxa"/>
            <w:shd w:val="clear" w:color="auto" w:fill="auto"/>
            <w:vAlign w:val="bottom"/>
          </w:tcPr>
          <w:p w14:paraId="06731C62"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 xml:space="preserve"> </w:t>
            </w:r>
          </w:p>
        </w:tc>
        <w:tc>
          <w:tcPr>
            <w:tcW w:w="618" w:type="dxa"/>
            <w:shd w:val="clear" w:color="auto" w:fill="auto"/>
            <w:vAlign w:val="bottom"/>
          </w:tcPr>
          <w:p w14:paraId="09148797"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 xml:space="preserve"> </w:t>
            </w:r>
          </w:p>
        </w:tc>
      </w:tr>
      <w:tr w:rsidR="00AF6A52" w:rsidRPr="006D45F8" w14:paraId="6348611A" w14:textId="77777777" w:rsidTr="00AF240A">
        <w:tc>
          <w:tcPr>
            <w:tcW w:w="7380" w:type="dxa"/>
            <w:shd w:val="clear" w:color="auto" w:fill="auto"/>
            <w:vAlign w:val="bottom"/>
          </w:tcPr>
          <w:p w14:paraId="35054A83" w14:textId="77777777" w:rsidR="00AF6A52" w:rsidRPr="006D45F8" w:rsidRDefault="00AF6A52" w:rsidP="00AF240A">
            <w:pPr>
              <w:tabs>
                <w:tab w:val="left" w:pos="288"/>
                <w:tab w:val="left" w:pos="576"/>
                <w:tab w:val="left" w:pos="864"/>
                <w:tab w:val="left" w:pos="1152"/>
              </w:tabs>
              <w:spacing w:before="40" w:after="40" w:line="200" w:lineRule="exact"/>
              <w:ind w:right="40"/>
              <w:rPr>
                <w:rFonts w:eastAsia="Calibri"/>
                <w:sz w:val="17"/>
              </w:rPr>
            </w:pPr>
            <w:r w:rsidRPr="006D45F8">
              <w:rPr>
                <w:rFonts w:eastAsia="Calibri"/>
                <w:sz w:val="17"/>
              </w:rPr>
              <w:tab/>
            </w:r>
            <w:r w:rsidRPr="006D45F8">
              <w:rPr>
                <w:rFonts w:eastAsia="Calibri"/>
                <w:b/>
                <w:bCs/>
                <w:sz w:val="17"/>
              </w:rPr>
              <w:t>Parliamentary documentation</w:t>
            </w:r>
            <w:r w:rsidRPr="006D45F8">
              <w:rPr>
                <w:rFonts w:eastAsia="Calibri"/>
                <w:sz w:val="17"/>
              </w:rPr>
              <w:t xml:space="preserve"> (number of documents) </w:t>
            </w:r>
          </w:p>
        </w:tc>
        <w:tc>
          <w:tcPr>
            <w:tcW w:w="617" w:type="dxa"/>
            <w:shd w:val="clear" w:color="auto" w:fill="auto"/>
            <w:vAlign w:val="bottom"/>
          </w:tcPr>
          <w:p w14:paraId="270852CA"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b/>
                <w:bCs/>
                <w:sz w:val="17"/>
              </w:rPr>
            </w:pPr>
            <w:r w:rsidRPr="006D45F8">
              <w:rPr>
                <w:rFonts w:eastAsia="Calibri"/>
                <w:b/>
                <w:bCs/>
                <w:sz w:val="17"/>
              </w:rPr>
              <w:t>11</w:t>
            </w:r>
          </w:p>
        </w:tc>
        <w:tc>
          <w:tcPr>
            <w:tcW w:w="618" w:type="dxa"/>
            <w:shd w:val="clear" w:color="auto" w:fill="auto"/>
            <w:vAlign w:val="bottom"/>
          </w:tcPr>
          <w:p w14:paraId="055CE900"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b/>
                <w:bCs/>
                <w:sz w:val="17"/>
              </w:rPr>
            </w:pPr>
            <w:r w:rsidRPr="006D45F8">
              <w:rPr>
                <w:rFonts w:eastAsia="Calibri"/>
                <w:b/>
                <w:bCs/>
                <w:sz w:val="17"/>
              </w:rPr>
              <w:t>11</w:t>
            </w:r>
          </w:p>
        </w:tc>
        <w:tc>
          <w:tcPr>
            <w:tcW w:w="617" w:type="dxa"/>
            <w:shd w:val="clear" w:color="auto" w:fill="auto"/>
            <w:vAlign w:val="bottom"/>
          </w:tcPr>
          <w:p w14:paraId="586361C4"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b/>
                <w:bCs/>
                <w:sz w:val="17"/>
              </w:rPr>
            </w:pPr>
            <w:r w:rsidRPr="006D45F8">
              <w:rPr>
                <w:rFonts w:eastAsia="Calibri"/>
                <w:b/>
                <w:bCs/>
                <w:sz w:val="17"/>
              </w:rPr>
              <w:t>12</w:t>
            </w:r>
          </w:p>
        </w:tc>
        <w:tc>
          <w:tcPr>
            <w:tcW w:w="618" w:type="dxa"/>
            <w:shd w:val="clear" w:color="auto" w:fill="auto"/>
            <w:vAlign w:val="bottom"/>
          </w:tcPr>
          <w:p w14:paraId="77AA81F4"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b/>
                <w:bCs/>
                <w:sz w:val="17"/>
              </w:rPr>
            </w:pPr>
            <w:r w:rsidRPr="006D45F8">
              <w:rPr>
                <w:rFonts w:eastAsia="Calibri"/>
                <w:b/>
                <w:bCs/>
                <w:sz w:val="17"/>
              </w:rPr>
              <w:t>11</w:t>
            </w:r>
          </w:p>
        </w:tc>
      </w:tr>
      <w:tr w:rsidR="00AF6A52" w:rsidRPr="006D45F8" w14:paraId="74FBEAFC" w14:textId="77777777" w:rsidTr="00AF240A">
        <w:tc>
          <w:tcPr>
            <w:tcW w:w="7380" w:type="dxa"/>
            <w:shd w:val="clear" w:color="auto" w:fill="auto"/>
            <w:vAlign w:val="bottom"/>
          </w:tcPr>
          <w:p w14:paraId="6AC21F33" w14:textId="77777777" w:rsidR="00AF6A52" w:rsidRPr="006D45F8" w:rsidRDefault="00AF6A52" w:rsidP="00AF240A">
            <w:pPr>
              <w:tabs>
                <w:tab w:val="left" w:pos="288"/>
                <w:tab w:val="left" w:pos="576"/>
                <w:tab w:val="left" w:pos="864"/>
                <w:tab w:val="left" w:pos="1152"/>
              </w:tabs>
              <w:spacing w:before="40" w:after="40" w:line="200" w:lineRule="exact"/>
              <w:ind w:right="40"/>
              <w:rPr>
                <w:rFonts w:eastAsia="Calibri"/>
                <w:sz w:val="17"/>
              </w:rPr>
            </w:pPr>
            <w:r w:rsidRPr="006D45F8">
              <w:rPr>
                <w:rFonts w:eastAsia="Calibri"/>
                <w:sz w:val="17"/>
              </w:rPr>
              <w:tab/>
              <w:t>1.</w:t>
            </w:r>
            <w:r w:rsidRPr="006D45F8">
              <w:rPr>
                <w:rFonts w:eastAsia="Calibri"/>
                <w:sz w:val="17"/>
              </w:rPr>
              <w:tab/>
              <w:t xml:space="preserve">Report of the Committee on Conferences </w:t>
            </w:r>
          </w:p>
        </w:tc>
        <w:tc>
          <w:tcPr>
            <w:tcW w:w="617" w:type="dxa"/>
            <w:shd w:val="clear" w:color="auto" w:fill="auto"/>
            <w:vAlign w:val="bottom"/>
          </w:tcPr>
          <w:p w14:paraId="3433D1ED"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1</w:t>
            </w:r>
          </w:p>
        </w:tc>
        <w:tc>
          <w:tcPr>
            <w:tcW w:w="618" w:type="dxa"/>
            <w:shd w:val="clear" w:color="auto" w:fill="auto"/>
            <w:vAlign w:val="bottom"/>
          </w:tcPr>
          <w:p w14:paraId="4309483D"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1</w:t>
            </w:r>
          </w:p>
        </w:tc>
        <w:tc>
          <w:tcPr>
            <w:tcW w:w="617" w:type="dxa"/>
            <w:shd w:val="clear" w:color="auto" w:fill="auto"/>
            <w:vAlign w:val="bottom"/>
          </w:tcPr>
          <w:p w14:paraId="56252F84"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1</w:t>
            </w:r>
          </w:p>
        </w:tc>
        <w:tc>
          <w:tcPr>
            <w:tcW w:w="618" w:type="dxa"/>
            <w:shd w:val="clear" w:color="auto" w:fill="auto"/>
            <w:vAlign w:val="bottom"/>
          </w:tcPr>
          <w:p w14:paraId="6B9CAF3F"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1</w:t>
            </w:r>
          </w:p>
        </w:tc>
      </w:tr>
      <w:tr w:rsidR="00AF6A52" w:rsidRPr="006D45F8" w14:paraId="37C13C5D" w14:textId="77777777" w:rsidTr="00AF240A">
        <w:tc>
          <w:tcPr>
            <w:tcW w:w="7380" w:type="dxa"/>
            <w:shd w:val="clear" w:color="auto" w:fill="auto"/>
            <w:vAlign w:val="bottom"/>
          </w:tcPr>
          <w:p w14:paraId="7F72C359" w14:textId="77777777" w:rsidR="00AF6A52" w:rsidRPr="006D45F8" w:rsidRDefault="00AF6A52" w:rsidP="00AF240A">
            <w:pPr>
              <w:tabs>
                <w:tab w:val="left" w:pos="288"/>
                <w:tab w:val="left" w:pos="576"/>
                <w:tab w:val="left" w:pos="864"/>
                <w:tab w:val="left" w:pos="1152"/>
              </w:tabs>
              <w:spacing w:before="40" w:after="40" w:line="200" w:lineRule="exact"/>
              <w:ind w:right="40"/>
              <w:rPr>
                <w:rFonts w:eastAsia="Calibri"/>
                <w:sz w:val="17"/>
              </w:rPr>
            </w:pPr>
            <w:r w:rsidRPr="006D45F8">
              <w:rPr>
                <w:rFonts w:eastAsia="Calibri"/>
                <w:sz w:val="17"/>
              </w:rPr>
              <w:tab/>
              <w:t>2.</w:t>
            </w:r>
            <w:r w:rsidRPr="006D45F8">
              <w:rPr>
                <w:rFonts w:eastAsia="Calibri"/>
                <w:sz w:val="17"/>
              </w:rPr>
              <w:tab/>
              <w:t xml:space="preserve">Report of the Secretary-General on the pattern of conferences </w:t>
            </w:r>
          </w:p>
        </w:tc>
        <w:tc>
          <w:tcPr>
            <w:tcW w:w="617" w:type="dxa"/>
            <w:shd w:val="clear" w:color="auto" w:fill="auto"/>
            <w:vAlign w:val="bottom"/>
          </w:tcPr>
          <w:p w14:paraId="70BD2CA2"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1</w:t>
            </w:r>
          </w:p>
        </w:tc>
        <w:tc>
          <w:tcPr>
            <w:tcW w:w="618" w:type="dxa"/>
            <w:shd w:val="clear" w:color="auto" w:fill="auto"/>
            <w:vAlign w:val="bottom"/>
          </w:tcPr>
          <w:p w14:paraId="24663412"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1</w:t>
            </w:r>
          </w:p>
        </w:tc>
        <w:tc>
          <w:tcPr>
            <w:tcW w:w="617" w:type="dxa"/>
            <w:shd w:val="clear" w:color="auto" w:fill="auto"/>
            <w:vAlign w:val="bottom"/>
          </w:tcPr>
          <w:p w14:paraId="7FE85BB2"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1</w:t>
            </w:r>
          </w:p>
        </w:tc>
        <w:tc>
          <w:tcPr>
            <w:tcW w:w="618" w:type="dxa"/>
            <w:shd w:val="clear" w:color="auto" w:fill="auto"/>
            <w:vAlign w:val="bottom"/>
          </w:tcPr>
          <w:p w14:paraId="1012AE9B"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1</w:t>
            </w:r>
          </w:p>
        </w:tc>
      </w:tr>
      <w:tr w:rsidR="00AF6A52" w:rsidRPr="006D45F8" w14:paraId="00C8E969" w14:textId="77777777" w:rsidTr="00AF240A">
        <w:tc>
          <w:tcPr>
            <w:tcW w:w="7380" w:type="dxa"/>
            <w:shd w:val="clear" w:color="auto" w:fill="auto"/>
            <w:vAlign w:val="bottom"/>
          </w:tcPr>
          <w:p w14:paraId="0B357D47" w14:textId="77777777" w:rsidR="00AF6A52" w:rsidRPr="006D45F8" w:rsidRDefault="00AF6A52" w:rsidP="00AF240A">
            <w:pPr>
              <w:tabs>
                <w:tab w:val="left" w:pos="288"/>
                <w:tab w:val="left" w:pos="576"/>
                <w:tab w:val="left" w:pos="864"/>
                <w:tab w:val="left" w:pos="1152"/>
              </w:tabs>
              <w:spacing w:before="40" w:after="40" w:line="200" w:lineRule="exact"/>
              <w:ind w:right="40"/>
              <w:rPr>
                <w:rFonts w:eastAsia="Calibri"/>
                <w:sz w:val="17"/>
              </w:rPr>
            </w:pPr>
            <w:r w:rsidRPr="006D45F8">
              <w:rPr>
                <w:rFonts w:eastAsia="Calibri"/>
                <w:sz w:val="17"/>
              </w:rPr>
              <w:tab/>
              <w:t>3.</w:t>
            </w:r>
            <w:r w:rsidRPr="006D45F8">
              <w:rPr>
                <w:rFonts w:eastAsia="Calibri"/>
                <w:sz w:val="17"/>
              </w:rPr>
              <w:tab/>
              <w:t xml:space="preserve">Note by the Secretariat on the calendar of conferences and meetings </w:t>
            </w:r>
          </w:p>
        </w:tc>
        <w:tc>
          <w:tcPr>
            <w:tcW w:w="617" w:type="dxa"/>
            <w:shd w:val="clear" w:color="auto" w:fill="auto"/>
            <w:vAlign w:val="bottom"/>
          </w:tcPr>
          <w:p w14:paraId="1E13B6D5"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2</w:t>
            </w:r>
          </w:p>
        </w:tc>
        <w:tc>
          <w:tcPr>
            <w:tcW w:w="618" w:type="dxa"/>
            <w:shd w:val="clear" w:color="auto" w:fill="auto"/>
            <w:vAlign w:val="bottom"/>
          </w:tcPr>
          <w:p w14:paraId="7559B908"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2</w:t>
            </w:r>
          </w:p>
        </w:tc>
        <w:tc>
          <w:tcPr>
            <w:tcW w:w="617" w:type="dxa"/>
            <w:shd w:val="clear" w:color="auto" w:fill="auto"/>
            <w:vAlign w:val="bottom"/>
          </w:tcPr>
          <w:p w14:paraId="0E1C55D4"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2</w:t>
            </w:r>
          </w:p>
        </w:tc>
        <w:tc>
          <w:tcPr>
            <w:tcW w:w="618" w:type="dxa"/>
            <w:shd w:val="clear" w:color="auto" w:fill="auto"/>
            <w:vAlign w:val="bottom"/>
          </w:tcPr>
          <w:p w14:paraId="70156B79"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2</w:t>
            </w:r>
          </w:p>
        </w:tc>
      </w:tr>
      <w:tr w:rsidR="00AF6A52" w:rsidRPr="006D45F8" w14:paraId="53F5CCE7" w14:textId="77777777" w:rsidTr="00AF240A">
        <w:tc>
          <w:tcPr>
            <w:tcW w:w="7380" w:type="dxa"/>
            <w:shd w:val="clear" w:color="auto" w:fill="auto"/>
            <w:vAlign w:val="bottom"/>
          </w:tcPr>
          <w:p w14:paraId="36AF1CB7" w14:textId="77777777" w:rsidR="00AF6A52" w:rsidRPr="006D45F8" w:rsidRDefault="00AF6A52" w:rsidP="00AF240A">
            <w:pPr>
              <w:tabs>
                <w:tab w:val="left" w:pos="288"/>
                <w:tab w:val="left" w:pos="576"/>
                <w:tab w:val="left" w:pos="864"/>
                <w:tab w:val="left" w:pos="1152"/>
              </w:tabs>
              <w:spacing w:before="40" w:after="40" w:line="200" w:lineRule="exact"/>
              <w:ind w:right="40"/>
              <w:rPr>
                <w:rFonts w:eastAsia="Calibri"/>
                <w:sz w:val="17"/>
              </w:rPr>
            </w:pPr>
            <w:r w:rsidRPr="006D45F8">
              <w:rPr>
                <w:rFonts w:eastAsia="Calibri"/>
                <w:sz w:val="17"/>
              </w:rPr>
              <w:tab/>
              <w:t>4.</w:t>
            </w:r>
            <w:r w:rsidRPr="006D45F8">
              <w:rPr>
                <w:rFonts w:eastAsia="Calibri"/>
                <w:sz w:val="17"/>
              </w:rPr>
              <w:tab/>
              <w:t>Documents for the Committee on Conferences</w:t>
            </w:r>
          </w:p>
        </w:tc>
        <w:tc>
          <w:tcPr>
            <w:tcW w:w="617" w:type="dxa"/>
            <w:shd w:val="clear" w:color="auto" w:fill="auto"/>
            <w:vAlign w:val="bottom"/>
          </w:tcPr>
          <w:p w14:paraId="76ED5B77"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6</w:t>
            </w:r>
          </w:p>
        </w:tc>
        <w:tc>
          <w:tcPr>
            <w:tcW w:w="618" w:type="dxa"/>
            <w:shd w:val="clear" w:color="auto" w:fill="auto"/>
            <w:vAlign w:val="bottom"/>
          </w:tcPr>
          <w:p w14:paraId="0ADAD85F"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6</w:t>
            </w:r>
          </w:p>
        </w:tc>
        <w:tc>
          <w:tcPr>
            <w:tcW w:w="617" w:type="dxa"/>
            <w:shd w:val="clear" w:color="auto" w:fill="auto"/>
            <w:vAlign w:val="bottom"/>
          </w:tcPr>
          <w:p w14:paraId="08AB7CF9"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7</w:t>
            </w:r>
          </w:p>
        </w:tc>
        <w:tc>
          <w:tcPr>
            <w:tcW w:w="618" w:type="dxa"/>
            <w:shd w:val="clear" w:color="auto" w:fill="auto"/>
            <w:vAlign w:val="bottom"/>
          </w:tcPr>
          <w:p w14:paraId="35E6025F"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6</w:t>
            </w:r>
          </w:p>
        </w:tc>
      </w:tr>
      <w:tr w:rsidR="00AF6A52" w:rsidRPr="006D45F8" w14:paraId="7124F9ED" w14:textId="77777777" w:rsidTr="00AF240A">
        <w:tc>
          <w:tcPr>
            <w:tcW w:w="7380" w:type="dxa"/>
            <w:shd w:val="clear" w:color="auto" w:fill="auto"/>
            <w:vAlign w:val="bottom"/>
          </w:tcPr>
          <w:p w14:paraId="17C2A452" w14:textId="77777777" w:rsidR="00AF6A52" w:rsidRPr="006D45F8" w:rsidRDefault="00AF6A52" w:rsidP="00AF240A">
            <w:pPr>
              <w:tabs>
                <w:tab w:val="left" w:pos="288"/>
                <w:tab w:val="left" w:pos="576"/>
                <w:tab w:val="left" w:pos="864"/>
                <w:tab w:val="left" w:pos="1152"/>
              </w:tabs>
              <w:spacing w:before="40" w:after="40" w:line="200" w:lineRule="exact"/>
              <w:ind w:left="576" w:right="40" w:hanging="576"/>
              <w:rPr>
                <w:rFonts w:eastAsia="Calibri"/>
                <w:sz w:val="17"/>
              </w:rPr>
            </w:pPr>
            <w:r w:rsidRPr="006D45F8">
              <w:rPr>
                <w:rFonts w:eastAsia="Calibri"/>
                <w:sz w:val="17"/>
              </w:rPr>
              <w:tab/>
            </w:r>
            <w:r w:rsidRPr="006D45F8">
              <w:rPr>
                <w:rFonts w:eastAsia="Calibri"/>
                <w:sz w:val="17"/>
                <w:szCs w:val="17"/>
              </w:rPr>
              <w:t>5.</w:t>
            </w:r>
            <w:r w:rsidRPr="006D45F8">
              <w:rPr>
                <w:rFonts w:eastAsia="Calibri"/>
                <w:sz w:val="17"/>
              </w:rPr>
              <w:tab/>
            </w:r>
            <w:r w:rsidRPr="006D45F8">
              <w:rPr>
                <w:rFonts w:eastAsia="Calibri"/>
                <w:sz w:val="17"/>
                <w:szCs w:val="17"/>
              </w:rPr>
              <w:t xml:space="preserve">Revitalization of the work of the General Assembly: status of documentation for the General Assembly </w:t>
            </w:r>
          </w:p>
        </w:tc>
        <w:tc>
          <w:tcPr>
            <w:tcW w:w="617" w:type="dxa"/>
            <w:shd w:val="clear" w:color="auto" w:fill="auto"/>
            <w:vAlign w:val="bottom"/>
          </w:tcPr>
          <w:p w14:paraId="21268E92"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1</w:t>
            </w:r>
          </w:p>
        </w:tc>
        <w:tc>
          <w:tcPr>
            <w:tcW w:w="618" w:type="dxa"/>
            <w:shd w:val="clear" w:color="auto" w:fill="auto"/>
            <w:vAlign w:val="bottom"/>
          </w:tcPr>
          <w:p w14:paraId="5F383407"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1</w:t>
            </w:r>
          </w:p>
        </w:tc>
        <w:tc>
          <w:tcPr>
            <w:tcW w:w="617" w:type="dxa"/>
            <w:shd w:val="clear" w:color="auto" w:fill="auto"/>
            <w:vAlign w:val="bottom"/>
          </w:tcPr>
          <w:p w14:paraId="0A30EB34"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1</w:t>
            </w:r>
          </w:p>
        </w:tc>
        <w:tc>
          <w:tcPr>
            <w:tcW w:w="618" w:type="dxa"/>
            <w:shd w:val="clear" w:color="auto" w:fill="auto"/>
            <w:vAlign w:val="bottom"/>
          </w:tcPr>
          <w:p w14:paraId="11BBEAA2"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1</w:t>
            </w:r>
          </w:p>
        </w:tc>
      </w:tr>
      <w:tr w:rsidR="00AF6A52" w:rsidRPr="006D45F8" w14:paraId="77C47630" w14:textId="77777777" w:rsidTr="00AF240A">
        <w:tc>
          <w:tcPr>
            <w:tcW w:w="7380" w:type="dxa"/>
            <w:shd w:val="clear" w:color="auto" w:fill="auto"/>
            <w:vAlign w:val="bottom"/>
          </w:tcPr>
          <w:p w14:paraId="3294F854" w14:textId="77777777" w:rsidR="00AF6A52" w:rsidRPr="006D45F8" w:rsidRDefault="00AF6A52" w:rsidP="00AF240A">
            <w:pPr>
              <w:tabs>
                <w:tab w:val="left" w:pos="288"/>
                <w:tab w:val="left" w:pos="576"/>
                <w:tab w:val="left" w:pos="864"/>
                <w:tab w:val="left" w:pos="1152"/>
              </w:tabs>
              <w:spacing w:before="40" w:after="40" w:line="200" w:lineRule="exact"/>
              <w:ind w:right="40"/>
              <w:rPr>
                <w:rFonts w:eastAsia="Calibri"/>
                <w:sz w:val="17"/>
              </w:rPr>
            </w:pPr>
            <w:r w:rsidRPr="006D45F8">
              <w:rPr>
                <w:rFonts w:eastAsia="Calibri"/>
                <w:sz w:val="17"/>
              </w:rPr>
              <w:tab/>
            </w:r>
            <w:r w:rsidRPr="006D45F8">
              <w:rPr>
                <w:rFonts w:eastAsia="Calibri"/>
                <w:b/>
                <w:bCs/>
                <w:sz w:val="17"/>
              </w:rPr>
              <w:t>Substantive services for meetings</w:t>
            </w:r>
            <w:r w:rsidRPr="006D45F8">
              <w:rPr>
                <w:rFonts w:eastAsia="Calibri"/>
                <w:sz w:val="17"/>
              </w:rPr>
              <w:t xml:space="preserve"> (number of three-hour meetings) </w:t>
            </w:r>
          </w:p>
        </w:tc>
        <w:tc>
          <w:tcPr>
            <w:tcW w:w="617" w:type="dxa"/>
            <w:shd w:val="clear" w:color="auto" w:fill="auto"/>
            <w:vAlign w:val="bottom"/>
          </w:tcPr>
          <w:p w14:paraId="1807727A"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b/>
                <w:bCs/>
                <w:sz w:val="17"/>
              </w:rPr>
            </w:pPr>
            <w:r w:rsidRPr="006D45F8">
              <w:rPr>
                <w:rFonts w:eastAsia="Calibri"/>
                <w:b/>
                <w:bCs/>
                <w:sz w:val="17"/>
              </w:rPr>
              <w:t>11</w:t>
            </w:r>
          </w:p>
        </w:tc>
        <w:tc>
          <w:tcPr>
            <w:tcW w:w="618" w:type="dxa"/>
            <w:shd w:val="clear" w:color="auto" w:fill="auto"/>
            <w:vAlign w:val="bottom"/>
          </w:tcPr>
          <w:p w14:paraId="70BF827E"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b/>
                <w:bCs/>
                <w:sz w:val="17"/>
              </w:rPr>
            </w:pPr>
            <w:r w:rsidRPr="006D45F8">
              <w:rPr>
                <w:rFonts w:eastAsia="Calibri"/>
                <w:b/>
                <w:bCs/>
                <w:sz w:val="17"/>
              </w:rPr>
              <w:t>3</w:t>
            </w:r>
          </w:p>
        </w:tc>
        <w:tc>
          <w:tcPr>
            <w:tcW w:w="617" w:type="dxa"/>
            <w:shd w:val="clear" w:color="auto" w:fill="auto"/>
            <w:vAlign w:val="bottom"/>
          </w:tcPr>
          <w:p w14:paraId="7DFE033F"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b/>
                <w:bCs/>
                <w:sz w:val="17"/>
              </w:rPr>
            </w:pPr>
            <w:r w:rsidRPr="006D45F8">
              <w:rPr>
                <w:rFonts w:eastAsia="Calibri"/>
                <w:b/>
                <w:bCs/>
                <w:sz w:val="17"/>
              </w:rPr>
              <w:t>11</w:t>
            </w:r>
          </w:p>
        </w:tc>
        <w:tc>
          <w:tcPr>
            <w:tcW w:w="618" w:type="dxa"/>
            <w:shd w:val="clear" w:color="auto" w:fill="auto"/>
            <w:vAlign w:val="bottom"/>
          </w:tcPr>
          <w:p w14:paraId="14CF823F"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b/>
                <w:bCs/>
                <w:sz w:val="17"/>
              </w:rPr>
            </w:pPr>
            <w:r w:rsidRPr="006D45F8">
              <w:rPr>
                <w:rFonts w:eastAsia="Calibri"/>
                <w:b/>
                <w:bCs/>
                <w:sz w:val="17"/>
              </w:rPr>
              <w:t>11</w:t>
            </w:r>
          </w:p>
        </w:tc>
      </w:tr>
      <w:tr w:rsidR="00AF6A52" w:rsidRPr="006D45F8" w14:paraId="70C38071" w14:textId="77777777" w:rsidTr="00AF240A">
        <w:tc>
          <w:tcPr>
            <w:tcW w:w="7380" w:type="dxa"/>
            <w:shd w:val="clear" w:color="auto" w:fill="auto"/>
            <w:vAlign w:val="bottom"/>
          </w:tcPr>
          <w:p w14:paraId="46F6FE55" w14:textId="77777777" w:rsidR="00AF6A52" w:rsidRPr="006D45F8" w:rsidRDefault="00AF6A52" w:rsidP="00AF240A">
            <w:pPr>
              <w:tabs>
                <w:tab w:val="left" w:pos="288"/>
                <w:tab w:val="left" w:pos="576"/>
                <w:tab w:val="left" w:pos="864"/>
                <w:tab w:val="left" w:pos="1152"/>
              </w:tabs>
              <w:spacing w:before="40" w:after="40" w:line="200" w:lineRule="exact"/>
              <w:ind w:right="40"/>
              <w:rPr>
                <w:rFonts w:eastAsia="Calibri"/>
                <w:sz w:val="17"/>
              </w:rPr>
            </w:pPr>
            <w:r w:rsidRPr="006D45F8">
              <w:rPr>
                <w:rFonts w:eastAsia="Calibri"/>
                <w:sz w:val="17"/>
              </w:rPr>
              <w:tab/>
              <w:t>6.</w:t>
            </w:r>
            <w:r w:rsidRPr="006D45F8">
              <w:rPr>
                <w:rFonts w:eastAsia="Calibri"/>
                <w:sz w:val="17"/>
              </w:rPr>
              <w:tab/>
              <w:t xml:space="preserve">Meetings of the Committee on Conferences </w:t>
            </w:r>
          </w:p>
        </w:tc>
        <w:tc>
          <w:tcPr>
            <w:tcW w:w="617" w:type="dxa"/>
            <w:shd w:val="clear" w:color="auto" w:fill="auto"/>
            <w:vAlign w:val="bottom"/>
          </w:tcPr>
          <w:p w14:paraId="0C87D621"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11</w:t>
            </w:r>
          </w:p>
        </w:tc>
        <w:tc>
          <w:tcPr>
            <w:tcW w:w="618" w:type="dxa"/>
            <w:shd w:val="clear" w:color="auto" w:fill="auto"/>
            <w:vAlign w:val="bottom"/>
          </w:tcPr>
          <w:p w14:paraId="522E5BE5"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3</w:t>
            </w:r>
          </w:p>
        </w:tc>
        <w:tc>
          <w:tcPr>
            <w:tcW w:w="617" w:type="dxa"/>
            <w:shd w:val="clear" w:color="auto" w:fill="auto"/>
            <w:vAlign w:val="bottom"/>
          </w:tcPr>
          <w:p w14:paraId="57884AF7"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11</w:t>
            </w:r>
          </w:p>
        </w:tc>
        <w:tc>
          <w:tcPr>
            <w:tcW w:w="618" w:type="dxa"/>
            <w:shd w:val="clear" w:color="auto" w:fill="auto"/>
            <w:vAlign w:val="bottom"/>
          </w:tcPr>
          <w:p w14:paraId="22B0B95A"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11</w:t>
            </w:r>
          </w:p>
        </w:tc>
      </w:tr>
      <w:tr w:rsidR="00AF6A52" w:rsidRPr="006D45F8" w14:paraId="1FBA9081" w14:textId="77777777" w:rsidTr="00AF240A">
        <w:tc>
          <w:tcPr>
            <w:tcW w:w="7380" w:type="dxa"/>
            <w:shd w:val="clear" w:color="auto" w:fill="auto"/>
            <w:vAlign w:val="bottom"/>
          </w:tcPr>
          <w:p w14:paraId="17236B96" w14:textId="77777777" w:rsidR="00AF6A52" w:rsidRPr="006D45F8" w:rsidRDefault="00AF6A52" w:rsidP="00AF240A">
            <w:pPr>
              <w:tabs>
                <w:tab w:val="left" w:pos="288"/>
                <w:tab w:val="left" w:pos="576"/>
                <w:tab w:val="left" w:pos="864"/>
                <w:tab w:val="left" w:pos="1152"/>
              </w:tabs>
              <w:spacing w:before="40" w:after="40" w:line="200" w:lineRule="exact"/>
              <w:ind w:left="288" w:right="40" w:hanging="288"/>
              <w:rPr>
                <w:rFonts w:eastAsia="Calibri"/>
                <w:sz w:val="17"/>
              </w:rPr>
            </w:pPr>
            <w:r w:rsidRPr="006D45F8">
              <w:rPr>
                <w:rFonts w:eastAsia="Calibri"/>
                <w:sz w:val="17"/>
              </w:rPr>
              <w:tab/>
            </w:r>
            <w:r w:rsidRPr="006D45F8">
              <w:rPr>
                <w:rFonts w:eastAsia="Calibri"/>
                <w:b/>
                <w:bCs/>
                <w:sz w:val="17"/>
              </w:rPr>
              <w:t>Conference and secretariat services for meetings</w:t>
            </w:r>
            <w:r w:rsidRPr="006D45F8">
              <w:rPr>
                <w:rFonts w:eastAsia="Calibri"/>
                <w:sz w:val="17"/>
              </w:rPr>
              <w:t xml:space="preserve"> (number of three-hour meetings) </w:t>
            </w:r>
          </w:p>
        </w:tc>
        <w:tc>
          <w:tcPr>
            <w:tcW w:w="617" w:type="dxa"/>
            <w:shd w:val="clear" w:color="auto" w:fill="auto"/>
            <w:vAlign w:val="bottom"/>
          </w:tcPr>
          <w:p w14:paraId="44E308C6"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b/>
                <w:bCs/>
                <w:sz w:val="17"/>
              </w:rPr>
            </w:pPr>
            <w:r w:rsidRPr="006D45F8">
              <w:rPr>
                <w:rFonts w:eastAsia="Calibri"/>
                <w:b/>
                <w:bCs/>
                <w:sz w:val="17"/>
              </w:rPr>
              <w:t>12 700</w:t>
            </w:r>
          </w:p>
        </w:tc>
        <w:tc>
          <w:tcPr>
            <w:tcW w:w="618" w:type="dxa"/>
            <w:shd w:val="clear" w:color="auto" w:fill="auto"/>
            <w:vAlign w:val="bottom"/>
          </w:tcPr>
          <w:p w14:paraId="54D45F02"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b/>
                <w:bCs/>
                <w:sz w:val="17"/>
              </w:rPr>
            </w:pPr>
            <w:r w:rsidRPr="006D45F8">
              <w:rPr>
                <w:rFonts w:eastAsia="Calibri"/>
                <w:b/>
                <w:bCs/>
                <w:sz w:val="17"/>
              </w:rPr>
              <w:t>7 644</w:t>
            </w:r>
          </w:p>
        </w:tc>
        <w:tc>
          <w:tcPr>
            <w:tcW w:w="617" w:type="dxa"/>
            <w:shd w:val="clear" w:color="auto" w:fill="auto"/>
            <w:vAlign w:val="bottom"/>
          </w:tcPr>
          <w:p w14:paraId="724DA9B6"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b/>
                <w:bCs/>
                <w:sz w:val="17"/>
              </w:rPr>
            </w:pPr>
            <w:r w:rsidRPr="006D45F8">
              <w:rPr>
                <w:rFonts w:eastAsia="Calibri"/>
                <w:b/>
                <w:bCs/>
                <w:sz w:val="17"/>
              </w:rPr>
              <w:t>12 700</w:t>
            </w:r>
          </w:p>
        </w:tc>
        <w:tc>
          <w:tcPr>
            <w:tcW w:w="618" w:type="dxa"/>
            <w:shd w:val="clear" w:color="auto" w:fill="auto"/>
            <w:vAlign w:val="bottom"/>
          </w:tcPr>
          <w:p w14:paraId="2874B117"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b/>
                <w:bCs/>
                <w:sz w:val="17"/>
              </w:rPr>
            </w:pPr>
            <w:r w:rsidRPr="006D45F8">
              <w:rPr>
                <w:rFonts w:eastAsia="Calibri"/>
                <w:b/>
                <w:bCs/>
                <w:sz w:val="17"/>
              </w:rPr>
              <w:t>11 000</w:t>
            </w:r>
          </w:p>
        </w:tc>
      </w:tr>
      <w:tr w:rsidR="00AF6A52" w:rsidRPr="006D45F8" w14:paraId="0B178C37" w14:textId="77777777" w:rsidTr="00AF240A">
        <w:tc>
          <w:tcPr>
            <w:tcW w:w="7380" w:type="dxa"/>
            <w:shd w:val="clear" w:color="auto" w:fill="auto"/>
            <w:vAlign w:val="bottom"/>
          </w:tcPr>
          <w:p w14:paraId="534673D6" w14:textId="77777777" w:rsidR="00AF6A52" w:rsidRPr="006D45F8" w:rsidRDefault="00AF6A52" w:rsidP="00AF240A">
            <w:pPr>
              <w:tabs>
                <w:tab w:val="left" w:pos="288"/>
                <w:tab w:val="left" w:pos="576"/>
                <w:tab w:val="left" w:pos="864"/>
                <w:tab w:val="left" w:pos="1152"/>
              </w:tabs>
              <w:spacing w:before="40" w:after="40" w:line="200" w:lineRule="exact"/>
              <w:ind w:left="576" w:hanging="576"/>
              <w:rPr>
                <w:rFonts w:eastAsia="Calibri"/>
                <w:sz w:val="17"/>
              </w:rPr>
            </w:pPr>
            <w:r w:rsidRPr="006D45F8">
              <w:rPr>
                <w:rFonts w:eastAsia="Calibri"/>
                <w:sz w:val="17"/>
              </w:rPr>
              <w:tab/>
              <w:t>7.</w:t>
            </w:r>
            <w:r w:rsidRPr="006D45F8">
              <w:rPr>
                <w:rFonts w:eastAsia="Calibri"/>
                <w:sz w:val="17"/>
              </w:rPr>
              <w:tab/>
              <w:t xml:space="preserve">Meetings of the Security Council and its sanctions committees and subsidiary working groups </w:t>
            </w:r>
          </w:p>
        </w:tc>
        <w:tc>
          <w:tcPr>
            <w:tcW w:w="617" w:type="dxa"/>
            <w:shd w:val="clear" w:color="auto" w:fill="auto"/>
            <w:vAlign w:val="bottom"/>
          </w:tcPr>
          <w:p w14:paraId="50D6C3D0"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750</w:t>
            </w:r>
          </w:p>
        </w:tc>
        <w:tc>
          <w:tcPr>
            <w:tcW w:w="618" w:type="dxa"/>
            <w:shd w:val="clear" w:color="auto" w:fill="auto"/>
            <w:vAlign w:val="bottom"/>
          </w:tcPr>
          <w:p w14:paraId="5A22F20E"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694</w:t>
            </w:r>
          </w:p>
        </w:tc>
        <w:tc>
          <w:tcPr>
            <w:tcW w:w="617" w:type="dxa"/>
            <w:shd w:val="clear" w:color="auto" w:fill="auto"/>
            <w:vAlign w:val="bottom"/>
          </w:tcPr>
          <w:p w14:paraId="09ACE7B8"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750</w:t>
            </w:r>
          </w:p>
        </w:tc>
        <w:tc>
          <w:tcPr>
            <w:tcW w:w="618" w:type="dxa"/>
            <w:shd w:val="clear" w:color="auto" w:fill="auto"/>
            <w:vAlign w:val="bottom"/>
          </w:tcPr>
          <w:p w14:paraId="49422F25"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750</w:t>
            </w:r>
          </w:p>
        </w:tc>
      </w:tr>
      <w:tr w:rsidR="00AF6A52" w:rsidRPr="006D45F8" w14:paraId="13CFF05E" w14:textId="77777777" w:rsidTr="00AF240A">
        <w:tc>
          <w:tcPr>
            <w:tcW w:w="7380" w:type="dxa"/>
            <w:shd w:val="clear" w:color="auto" w:fill="auto"/>
            <w:vAlign w:val="bottom"/>
          </w:tcPr>
          <w:p w14:paraId="216AD16E" w14:textId="77777777" w:rsidR="00AF6A52" w:rsidRPr="006D45F8" w:rsidRDefault="00AF6A52" w:rsidP="00AF240A">
            <w:pPr>
              <w:tabs>
                <w:tab w:val="left" w:pos="288"/>
                <w:tab w:val="left" w:pos="576"/>
                <w:tab w:val="left" w:pos="864"/>
                <w:tab w:val="left" w:pos="1152"/>
              </w:tabs>
              <w:spacing w:before="40" w:after="40" w:line="200" w:lineRule="exact"/>
              <w:ind w:left="576" w:right="40" w:hanging="576"/>
              <w:rPr>
                <w:rFonts w:eastAsia="Calibri"/>
                <w:sz w:val="17"/>
              </w:rPr>
            </w:pPr>
            <w:r w:rsidRPr="006D45F8">
              <w:rPr>
                <w:rFonts w:eastAsia="Calibri"/>
                <w:sz w:val="17"/>
              </w:rPr>
              <w:tab/>
              <w:t>8.</w:t>
            </w:r>
            <w:r w:rsidRPr="006D45F8">
              <w:rPr>
                <w:rFonts w:eastAsia="Calibri"/>
                <w:sz w:val="17"/>
              </w:rPr>
              <w:tab/>
              <w:t xml:space="preserve">Meetings of the General Assembly and its Main Committees and subsidiary bodies </w:t>
            </w:r>
          </w:p>
        </w:tc>
        <w:tc>
          <w:tcPr>
            <w:tcW w:w="617" w:type="dxa"/>
            <w:shd w:val="clear" w:color="auto" w:fill="auto"/>
            <w:vAlign w:val="bottom"/>
          </w:tcPr>
          <w:p w14:paraId="19F12C53"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3 200</w:t>
            </w:r>
          </w:p>
        </w:tc>
        <w:tc>
          <w:tcPr>
            <w:tcW w:w="618" w:type="dxa"/>
            <w:shd w:val="clear" w:color="auto" w:fill="auto"/>
            <w:vAlign w:val="bottom"/>
          </w:tcPr>
          <w:p w14:paraId="543E2AF1"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3 553</w:t>
            </w:r>
          </w:p>
        </w:tc>
        <w:tc>
          <w:tcPr>
            <w:tcW w:w="617" w:type="dxa"/>
            <w:shd w:val="clear" w:color="auto" w:fill="auto"/>
            <w:vAlign w:val="bottom"/>
          </w:tcPr>
          <w:p w14:paraId="700241A1"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3 200</w:t>
            </w:r>
          </w:p>
        </w:tc>
        <w:tc>
          <w:tcPr>
            <w:tcW w:w="618" w:type="dxa"/>
            <w:shd w:val="clear" w:color="auto" w:fill="auto"/>
            <w:vAlign w:val="bottom"/>
          </w:tcPr>
          <w:p w14:paraId="219CB4C7"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4 000</w:t>
            </w:r>
          </w:p>
        </w:tc>
      </w:tr>
      <w:tr w:rsidR="00AF6A52" w:rsidRPr="006D45F8" w14:paraId="478BFA13" w14:textId="77777777" w:rsidTr="00AF240A">
        <w:tc>
          <w:tcPr>
            <w:tcW w:w="7380" w:type="dxa"/>
            <w:shd w:val="clear" w:color="auto" w:fill="auto"/>
            <w:vAlign w:val="bottom"/>
          </w:tcPr>
          <w:p w14:paraId="2B44F0DC" w14:textId="77777777" w:rsidR="00AF6A52" w:rsidRPr="006D45F8" w:rsidRDefault="00AF6A52" w:rsidP="00AF240A">
            <w:pPr>
              <w:tabs>
                <w:tab w:val="left" w:pos="288"/>
                <w:tab w:val="left" w:pos="576"/>
                <w:tab w:val="left" w:pos="864"/>
                <w:tab w:val="left" w:pos="1152"/>
              </w:tabs>
              <w:spacing w:before="40" w:after="40" w:line="200" w:lineRule="exact"/>
              <w:ind w:left="576" w:right="40" w:hanging="576"/>
              <w:rPr>
                <w:rFonts w:eastAsia="Calibri"/>
                <w:sz w:val="17"/>
              </w:rPr>
            </w:pPr>
            <w:r w:rsidRPr="006D45F8">
              <w:rPr>
                <w:rFonts w:eastAsia="Calibri"/>
                <w:sz w:val="17"/>
              </w:rPr>
              <w:tab/>
              <w:t>9.</w:t>
            </w:r>
            <w:r w:rsidRPr="006D45F8">
              <w:rPr>
                <w:rFonts w:eastAsia="Calibri"/>
                <w:sz w:val="17"/>
              </w:rPr>
              <w:tab/>
              <w:t xml:space="preserve">Meetings of the Economic and Social Council and its subsidiary bodies and functional commissions </w:t>
            </w:r>
          </w:p>
        </w:tc>
        <w:tc>
          <w:tcPr>
            <w:tcW w:w="617" w:type="dxa"/>
            <w:shd w:val="clear" w:color="auto" w:fill="auto"/>
            <w:vAlign w:val="bottom"/>
          </w:tcPr>
          <w:p w14:paraId="0ED8EFEE"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750</w:t>
            </w:r>
          </w:p>
        </w:tc>
        <w:tc>
          <w:tcPr>
            <w:tcW w:w="618" w:type="dxa"/>
            <w:shd w:val="clear" w:color="auto" w:fill="auto"/>
            <w:vAlign w:val="bottom"/>
          </w:tcPr>
          <w:p w14:paraId="3379464B"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505</w:t>
            </w:r>
          </w:p>
        </w:tc>
        <w:tc>
          <w:tcPr>
            <w:tcW w:w="617" w:type="dxa"/>
            <w:shd w:val="clear" w:color="auto" w:fill="auto"/>
            <w:vAlign w:val="bottom"/>
          </w:tcPr>
          <w:p w14:paraId="4E8A7400"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750</w:t>
            </w:r>
          </w:p>
        </w:tc>
        <w:tc>
          <w:tcPr>
            <w:tcW w:w="618" w:type="dxa"/>
            <w:shd w:val="clear" w:color="auto" w:fill="auto"/>
            <w:vAlign w:val="bottom"/>
          </w:tcPr>
          <w:p w14:paraId="30910C27"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750</w:t>
            </w:r>
          </w:p>
        </w:tc>
      </w:tr>
      <w:tr w:rsidR="00AF6A52" w:rsidRPr="006D45F8" w14:paraId="6F5C5D5A" w14:textId="77777777" w:rsidTr="00AF240A">
        <w:tc>
          <w:tcPr>
            <w:tcW w:w="7380" w:type="dxa"/>
            <w:shd w:val="clear" w:color="auto" w:fill="auto"/>
            <w:vAlign w:val="bottom"/>
          </w:tcPr>
          <w:p w14:paraId="600596CC" w14:textId="77777777" w:rsidR="00AF6A52" w:rsidRPr="006D45F8" w:rsidRDefault="00AF6A52" w:rsidP="00AF240A">
            <w:pPr>
              <w:tabs>
                <w:tab w:val="left" w:pos="288"/>
                <w:tab w:val="left" w:pos="576"/>
                <w:tab w:val="left" w:pos="864"/>
                <w:tab w:val="left" w:pos="1152"/>
              </w:tabs>
              <w:spacing w:before="40" w:after="40" w:line="200" w:lineRule="exact"/>
              <w:ind w:right="40"/>
              <w:rPr>
                <w:rFonts w:eastAsia="Calibri"/>
                <w:sz w:val="17"/>
              </w:rPr>
            </w:pPr>
            <w:r w:rsidRPr="006D45F8">
              <w:rPr>
                <w:rFonts w:eastAsia="Calibri"/>
                <w:sz w:val="17"/>
              </w:rPr>
              <w:tab/>
              <w:t>10.</w:t>
            </w:r>
            <w:r w:rsidRPr="006D45F8">
              <w:rPr>
                <w:rFonts w:eastAsia="Calibri"/>
                <w:sz w:val="17"/>
              </w:rPr>
              <w:tab/>
              <w:t xml:space="preserve">Meetings of the permanent and observer missions to the United Nations </w:t>
            </w:r>
          </w:p>
        </w:tc>
        <w:tc>
          <w:tcPr>
            <w:tcW w:w="617" w:type="dxa"/>
            <w:shd w:val="clear" w:color="auto" w:fill="auto"/>
            <w:vAlign w:val="bottom"/>
          </w:tcPr>
          <w:p w14:paraId="5176FF87"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3 130</w:t>
            </w:r>
          </w:p>
        </w:tc>
        <w:tc>
          <w:tcPr>
            <w:tcW w:w="618" w:type="dxa"/>
            <w:shd w:val="clear" w:color="auto" w:fill="auto"/>
            <w:vAlign w:val="bottom"/>
          </w:tcPr>
          <w:p w14:paraId="5D35BBB4"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858</w:t>
            </w:r>
          </w:p>
        </w:tc>
        <w:tc>
          <w:tcPr>
            <w:tcW w:w="617" w:type="dxa"/>
            <w:shd w:val="clear" w:color="auto" w:fill="auto"/>
            <w:vAlign w:val="bottom"/>
          </w:tcPr>
          <w:p w14:paraId="716EC42D"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3 130</w:t>
            </w:r>
          </w:p>
        </w:tc>
        <w:tc>
          <w:tcPr>
            <w:tcW w:w="618" w:type="dxa"/>
            <w:shd w:val="clear" w:color="auto" w:fill="auto"/>
            <w:vAlign w:val="bottom"/>
          </w:tcPr>
          <w:p w14:paraId="4168DFBE" w14:textId="77777777" w:rsidR="00AF6A52" w:rsidRPr="006D45F8" w:rsidRDefault="00AF6A52" w:rsidP="00AF240A">
            <w:pPr>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2 250</w:t>
            </w:r>
          </w:p>
        </w:tc>
      </w:tr>
      <w:tr w:rsidR="00AF6A52" w:rsidRPr="006D45F8" w14:paraId="6AC8B902" w14:textId="77777777" w:rsidTr="00AF240A">
        <w:tc>
          <w:tcPr>
            <w:tcW w:w="7380" w:type="dxa"/>
            <w:shd w:val="clear" w:color="auto" w:fill="auto"/>
            <w:vAlign w:val="bottom"/>
          </w:tcPr>
          <w:p w14:paraId="45764406" w14:textId="77777777" w:rsidR="00AF6A52" w:rsidRPr="006D45F8" w:rsidRDefault="00AF6A52" w:rsidP="00AF240A">
            <w:pPr>
              <w:tabs>
                <w:tab w:val="left" w:pos="288"/>
                <w:tab w:val="left" w:pos="576"/>
                <w:tab w:val="left" w:pos="864"/>
                <w:tab w:val="left" w:pos="1152"/>
              </w:tabs>
              <w:spacing w:before="40" w:after="40" w:line="210" w:lineRule="exact"/>
              <w:ind w:right="40"/>
              <w:rPr>
                <w:rFonts w:eastAsia="Calibri"/>
                <w:sz w:val="17"/>
              </w:rPr>
            </w:pPr>
            <w:r w:rsidRPr="006D45F8">
              <w:rPr>
                <w:rFonts w:eastAsia="Calibri"/>
                <w:sz w:val="17"/>
              </w:rPr>
              <w:tab/>
              <w:t>11.</w:t>
            </w:r>
            <w:r w:rsidRPr="006D45F8">
              <w:rPr>
                <w:rFonts w:eastAsia="Calibri"/>
                <w:sz w:val="17"/>
              </w:rPr>
              <w:tab/>
              <w:t xml:space="preserve">Other meetings </w:t>
            </w:r>
          </w:p>
        </w:tc>
        <w:tc>
          <w:tcPr>
            <w:tcW w:w="617" w:type="dxa"/>
            <w:shd w:val="clear" w:color="auto" w:fill="auto"/>
            <w:vAlign w:val="bottom"/>
          </w:tcPr>
          <w:p w14:paraId="651C7D9C" w14:textId="77777777" w:rsidR="00AF6A52" w:rsidRPr="006D45F8" w:rsidRDefault="00AF6A52"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4 870</w:t>
            </w:r>
          </w:p>
        </w:tc>
        <w:tc>
          <w:tcPr>
            <w:tcW w:w="618" w:type="dxa"/>
            <w:shd w:val="clear" w:color="auto" w:fill="auto"/>
            <w:vAlign w:val="bottom"/>
          </w:tcPr>
          <w:p w14:paraId="110BA4F0" w14:textId="77777777" w:rsidR="00AF6A52" w:rsidRPr="006D45F8" w:rsidRDefault="00AF6A52"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2 034</w:t>
            </w:r>
          </w:p>
        </w:tc>
        <w:tc>
          <w:tcPr>
            <w:tcW w:w="617" w:type="dxa"/>
            <w:shd w:val="clear" w:color="auto" w:fill="auto"/>
            <w:vAlign w:val="bottom"/>
          </w:tcPr>
          <w:p w14:paraId="06C347CF" w14:textId="77777777" w:rsidR="00AF6A52" w:rsidRPr="006D45F8" w:rsidRDefault="00AF6A52"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4 870</w:t>
            </w:r>
          </w:p>
        </w:tc>
        <w:tc>
          <w:tcPr>
            <w:tcW w:w="618" w:type="dxa"/>
            <w:shd w:val="clear" w:color="auto" w:fill="auto"/>
            <w:vAlign w:val="bottom"/>
          </w:tcPr>
          <w:p w14:paraId="0CA681A8" w14:textId="77777777" w:rsidR="00AF6A52" w:rsidRPr="006D45F8" w:rsidRDefault="00AF6A52"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3 250</w:t>
            </w:r>
          </w:p>
        </w:tc>
      </w:tr>
      <w:tr w:rsidR="00AF6A52" w:rsidRPr="006D45F8" w14:paraId="50E2A332" w14:textId="77777777" w:rsidTr="00AF240A">
        <w:tc>
          <w:tcPr>
            <w:tcW w:w="7380" w:type="dxa"/>
            <w:shd w:val="clear" w:color="auto" w:fill="auto"/>
            <w:vAlign w:val="bottom"/>
          </w:tcPr>
          <w:p w14:paraId="316E7DA9" w14:textId="77777777" w:rsidR="00AF6A52" w:rsidRPr="006D45F8" w:rsidRDefault="00AF6A52" w:rsidP="00AF240A">
            <w:pPr>
              <w:tabs>
                <w:tab w:val="left" w:pos="288"/>
                <w:tab w:val="left" w:pos="576"/>
                <w:tab w:val="left" w:pos="864"/>
                <w:tab w:val="left" w:pos="1152"/>
              </w:tabs>
              <w:spacing w:before="40" w:after="40" w:line="210" w:lineRule="exact"/>
              <w:ind w:right="43"/>
              <w:rPr>
                <w:rFonts w:eastAsia="Calibri"/>
                <w:b/>
                <w:bCs/>
                <w:sz w:val="17"/>
              </w:rPr>
            </w:pPr>
            <w:r w:rsidRPr="006D45F8">
              <w:rPr>
                <w:rFonts w:eastAsia="Calibri"/>
                <w:b/>
                <w:bCs/>
                <w:sz w:val="17"/>
              </w:rPr>
              <w:t>B.</w:t>
            </w:r>
            <w:r w:rsidRPr="006D45F8">
              <w:rPr>
                <w:rFonts w:eastAsia="Calibri"/>
                <w:b/>
                <w:bCs/>
                <w:sz w:val="17"/>
              </w:rPr>
              <w:tab/>
              <w:t xml:space="preserve">Generation and transfer of knowledge </w:t>
            </w:r>
          </w:p>
        </w:tc>
        <w:tc>
          <w:tcPr>
            <w:tcW w:w="617" w:type="dxa"/>
            <w:shd w:val="clear" w:color="auto" w:fill="auto"/>
            <w:vAlign w:val="bottom"/>
          </w:tcPr>
          <w:p w14:paraId="76D780A7" w14:textId="77777777" w:rsidR="00AF6A52" w:rsidRPr="006D45F8" w:rsidRDefault="00AF6A52" w:rsidP="00AF240A">
            <w:pPr>
              <w:tabs>
                <w:tab w:val="left" w:pos="288"/>
                <w:tab w:val="left" w:pos="576"/>
                <w:tab w:val="left" w:pos="864"/>
                <w:tab w:val="left" w:pos="1152"/>
              </w:tabs>
              <w:spacing w:before="40" w:after="40" w:line="210" w:lineRule="exact"/>
              <w:ind w:left="43" w:right="40"/>
              <w:jc w:val="right"/>
              <w:rPr>
                <w:rFonts w:eastAsia="Calibri"/>
                <w:sz w:val="17"/>
              </w:rPr>
            </w:pPr>
          </w:p>
        </w:tc>
        <w:tc>
          <w:tcPr>
            <w:tcW w:w="618" w:type="dxa"/>
            <w:shd w:val="clear" w:color="auto" w:fill="auto"/>
            <w:vAlign w:val="bottom"/>
          </w:tcPr>
          <w:p w14:paraId="446F72B7" w14:textId="77777777" w:rsidR="00AF6A52" w:rsidRPr="006D45F8" w:rsidRDefault="00AF6A52" w:rsidP="00AF240A">
            <w:pPr>
              <w:tabs>
                <w:tab w:val="left" w:pos="288"/>
                <w:tab w:val="left" w:pos="576"/>
                <w:tab w:val="left" w:pos="864"/>
                <w:tab w:val="left" w:pos="1152"/>
              </w:tabs>
              <w:spacing w:before="40" w:after="40" w:line="210" w:lineRule="exact"/>
              <w:ind w:left="43" w:right="40"/>
              <w:jc w:val="right"/>
              <w:rPr>
                <w:rFonts w:eastAsia="Calibri"/>
                <w:sz w:val="17"/>
              </w:rPr>
            </w:pPr>
          </w:p>
        </w:tc>
        <w:tc>
          <w:tcPr>
            <w:tcW w:w="617" w:type="dxa"/>
            <w:shd w:val="clear" w:color="auto" w:fill="auto"/>
            <w:vAlign w:val="bottom"/>
          </w:tcPr>
          <w:p w14:paraId="0290ADA0" w14:textId="77777777" w:rsidR="00AF6A52" w:rsidRPr="006D45F8" w:rsidRDefault="00AF6A52" w:rsidP="00AF240A">
            <w:pPr>
              <w:tabs>
                <w:tab w:val="left" w:pos="288"/>
                <w:tab w:val="left" w:pos="576"/>
                <w:tab w:val="left" w:pos="864"/>
                <w:tab w:val="left" w:pos="1152"/>
              </w:tabs>
              <w:spacing w:before="40" w:after="40" w:line="210" w:lineRule="exact"/>
              <w:ind w:left="43" w:right="40"/>
              <w:jc w:val="right"/>
              <w:rPr>
                <w:rFonts w:eastAsia="Calibri"/>
                <w:sz w:val="17"/>
              </w:rPr>
            </w:pPr>
          </w:p>
        </w:tc>
        <w:tc>
          <w:tcPr>
            <w:tcW w:w="618" w:type="dxa"/>
            <w:shd w:val="clear" w:color="auto" w:fill="auto"/>
            <w:vAlign w:val="bottom"/>
          </w:tcPr>
          <w:p w14:paraId="0361901F" w14:textId="77777777" w:rsidR="00AF6A52" w:rsidRPr="006D45F8" w:rsidRDefault="00AF6A52" w:rsidP="00AF240A">
            <w:pPr>
              <w:tabs>
                <w:tab w:val="left" w:pos="288"/>
                <w:tab w:val="left" w:pos="576"/>
                <w:tab w:val="left" w:pos="864"/>
                <w:tab w:val="left" w:pos="1152"/>
              </w:tabs>
              <w:spacing w:before="40" w:after="40" w:line="210" w:lineRule="exact"/>
              <w:ind w:left="43" w:right="40"/>
              <w:jc w:val="right"/>
              <w:rPr>
                <w:rFonts w:eastAsia="Calibri"/>
                <w:sz w:val="17"/>
              </w:rPr>
            </w:pPr>
          </w:p>
        </w:tc>
      </w:tr>
      <w:tr w:rsidR="00AF6A52" w:rsidRPr="006D45F8" w14:paraId="7459AA6C" w14:textId="77777777" w:rsidTr="00AF240A">
        <w:tc>
          <w:tcPr>
            <w:tcW w:w="7380" w:type="dxa"/>
            <w:shd w:val="clear" w:color="auto" w:fill="auto"/>
            <w:vAlign w:val="bottom"/>
          </w:tcPr>
          <w:p w14:paraId="219B8CE6" w14:textId="77777777" w:rsidR="00AF6A52" w:rsidRPr="006D45F8" w:rsidRDefault="00AF6A52" w:rsidP="00AF240A">
            <w:pPr>
              <w:tabs>
                <w:tab w:val="left" w:pos="288"/>
                <w:tab w:val="left" w:pos="576"/>
                <w:tab w:val="left" w:pos="864"/>
                <w:tab w:val="left" w:pos="1152"/>
              </w:tabs>
              <w:spacing w:before="40" w:after="40" w:line="210" w:lineRule="exact"/>
              <w:ind w:right="43"/>
              <w:rPr>
                <w:rFonts w:eastAsia="Calibri"/>
                <w:sz w:val="17"/>
              </w:rPr>
            </w:pPr>
            <w:r w:rsidRPr="006D45F8">
              <w:rPr>
                <w:rFonts w:eastAsia="Calibri"/>
                <w:sz w:val="17"/>
              </w:rPr>
              <w:tab/>
            </w:r>
            <w:r w:rsidRPr="006D45F8">
              <w:rPr>
                <w:rFonts w:eastAsia="Calibri"/>
                <w:b/>
                <w:bCs/>
                <w:sz w:val="17"/>
              </w:rPr>
              <w:t>Technical materials</w:t>
            </w:r>
            <w:r w:rsidRPr="006D45F8">
              <w:rPr>
                <w:rFonts w:eastAsia="Calibri"/>
                <w:sz w:val="17"/>
              </w:rPr>
              <w:t xml:space="preserve"> (number of materials) </w:t>
            </w:r>
          </w:p>
        </w:tc>
        <w:tc>
          <w:tcPr>
            <w:tcW w:w="617" w:type="dxa"/>
            <w:shd w:val="clear" w:color="auto" w:fill="auto"/>
            <w:vAlign w:val="bottom"/>
          </w:tcPr>
          <w:p w14:paraId="677912A4" w14:textId="77777777" w:rsidR="00AF6A52" w:rsidRPr="006D45F8" w:rsidRDefault="00AF6A52"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rPr>
              <w:t>252</w:t>
            </w:r>
          </w:p>
        </w:tc>
        <w:tc>
          <w:tcPr>
            <w:tcW w:w="618" w:type="dxa"/>
            <w:shd w:val="clear" w:color="auto" w:fill="auto"/>
            <w:vAlign w:val="bottom"/>
          </w:tcPr>
          <w:p w14:paraId="2ACD1B89" w14:textId="77777777" w:rsidR="00AF6A52" w:rsidRPr="006D45F8" w:rsidRDefault="00AF6A52"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rPr>
              <w:t>252</w:t>
            </w:r>
          </w:p>
        </w:tc>
        <w:tc>
          <w:tcPr>
            <w:tcW w:w="617" w:type="dxa"/>
            <w:shd w:val="clear" w:color="auto" w:fill="auto"/>
            <w:vAlign w:val="bottom"/>
          </w:tcPr>
          <w:p w14:paraId="19A61736" w14:textId="77777777" w:rsidR="00AF6A52" w:rsidRPr="006D45F8" w:rsidRDefault="00AF6A52"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rPr>
              <w:t>251</w:t>
            </w:r>
          </w:p>
        </w:tc>
        <w:tc>
          <w:tcPr>
            <w:tcW w:w="618" w:type="dxa"/>
            <w:shd w:val="clear" w:color="auto" w:fill="auto"/>
            <w:vAlign w:val="bottom"/>
          </w:tcPr>
          <w:p w14:paraId="13D52E30" w14:textId="77777777" w:rsidR="00AF6A52" w:rsidRPr="006D45F8" w:rsidRDefault="00AF6A52"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rPr>
              <w:t>251</w:t>
            </w:r>
          </w:p>
        </w:tc>
      </w:tr>
      <w:tr w:rsidR="00AF6A52" w:rsidRPr="006D45F8" w14:paraId="566E604F" w14:textId="77777777" w:rsidTr="00AF240A">
        <w:tc>
          <w:tcPr>
            <w:tcW w:w="7380" w:type="dxa"/>
            <w:shd w:val="clear" w:color="auto" w:fill="auto"/>
            <w:vAlign w:val="bottom"/>
          </w:tcPr>
          <w:p w14:paraId="2EEBD9E9" w14:textId="77777777" w:rsidR="00AF6A52" w:rsidRPr="006D45F8" w:rsidRDefault="00AF6A52" w:rsidP="00AF240A">
            <w:pPr>
              <w:tabs>
                <w:tab w:val="left" w:pos="288"/>
                <w:tab w:val="left" w:pos="576"/>
                <w:tab w:val="left" w:pos="864"/>
                <w:tab w:val="left" w:pos="1152"/>
              </w:tabs>
              <w:spacing w:before="40" w:after="40" w:line="210" w:lineRule="exact"/>
              <w:ind w:right="40"/>
              <w:rPr>
                <w:rFonts w:eastAsia="Calibri"/>
                <w:sz w:val="17"/>
              </w:rPr>
            </w:pPr>
            <w:r w:rsidRPr="006D45F8">
              <w:rPr>
                <w:rFonts w:eastAsia="Calibri"/>
                <w:sz w:val="17"/>
              </w:rPr>
              <w:tab/>
              <w:t>12.</w:t>
            </w:r>
            <w:r w:rsidRPr="006D45F8">
              <w:rPr>
                <w:rFonts w:eastAsia="Calibri"/>
                <w:sz w:val="17"/>
              </w:rPr>
              <w:tab/>
            </w:r>
            <w:r w:rsidRPr="006D45F8">
              <w:rPr>
                <w:rFonts w:eastAsia="Calibri"/>
                <w:i/>
                <w:iCs/>
                <w:sz w:val="17"/>
              </w:rPr>
              <w:t>Journal of the United Nations</w:t>
            </w:r>
            <w:r w:rsidRPr="006D45F8">
              <w:rPr>
                <w:rFonts w:eastAsia="Calibri"/>
                <w:sz w:val="17"/>
              </w:rPr>
              <w:t xml:space="preserve"> </w:t>
            </w:r>
          </w:p>
        </w:tc>
        <w:tc>
          <w:tcPr>
            <w:tcW w:w="617" w:type="dxa"/>
            <w:shd w:val="clear" w:color="auto" w:fill="auto"/>
            <w:vAlign w:val="bottom"/>
          </w:tcPr>
          <w:p w14:paraId="2913900B" w14:textId="77777777" w:rsidR="00AF6A52" w:rsidRPr="006D45F8" w:rsidRDefault="00AF6A52"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252</w:t>
            </w:r>
          </w:p>
        </w:tc>
        <w:tc>
          <w:tcPr>
            <w:tcW w:w="618" w:type="dxa"/>
            <w:shd w:val="clear" w:color="auto" w:fill="auto"/>
            <w:vAlign w:val="bottom"/>
          </w:tcPr>
          <w:p w14:paraId="6E89CC03" w14:textId="77777777" w:rsidR="00AF6A52" w:rsidRPr="006D45F8" w:rsidRDefault="00AF6A52"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252</w:t>
            </w:r>
          </w:p>
        </w:tc>
        <w:tc>
          <w:tcPr>
            <w:tcW w:w="617" w:type="dxa"/>
            <w:shd w:val="clear" w:color="auto" w:fill="auto"/>
            <w:vAlign w:val="bottom"/>
          </w:tcPr>
          <w:p w14:paraId="37647D03" w14:textId="77777777" w:rsidR="00AF6A52" w:rsidRPr="006D45F8" w:rsidRDefault="00AF6A52"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251</w:t>
            </w:r>
          </w:p>
        </w:tc>
        <w:tc>
          <w:tcPr>
            <w:tcW w:w="618" w:type="dxa"/>
            <w:shd w:val="clear" w:color="auto" w:fill="auto"/>
            <w:vAlign w:val="bottom"/>
          </w:tcPr>
          <w:p w14:paraId="251CA18D" w14:textId="77777777" w:rsidR="00AF6A52" w:rsidRPr="006D45F8" w:rsidRDefault="00AF6A52"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251</w:t>
            </w:r>
          </w:p>
        </w:tc>
      </w:tr>
      <w:tr w:rsidR="00AF6A52" w:rsidRPr="006D45F8" w14:paraId="15CD90AA" w14:textId="77777777" w:rsidTr="00AF240A">
        <w:tc>
          <w:tcPr>
            <w:tcW w:w="7380" w:type="dxa"/>
            <w:shd w:val="clear" w:color="auto" w:fill="auto"/>
            <w:vAlign w:val="bottom"/>
          </w:tcPr>
          <w:p w14:paraId="6371987B" w14:textId="77777777" w:rsidR="00AF6A52" w:rsidRPr="006D45F8" w:rsidRDefault="00AF6A52" w:rsidP="00A40230">
            <w:pPr>
              <w:keepNext/>
              <w:keepLines/>
              <w:tabs>
                <w:tab w:val="left" w:pos="288"/>
                <w:tab w:val="left" w:pos="576"/>
                <w:tab w:val="left" w:pos="864"/>
                <w:tab w:val="left" w:pos="1152"/>
              </w:tabs>
              <w:spacing w:before="40" w:after="40" w:line="200" w:lineRule="exact"/>
              <w:ind w:right="40"/>
              <w:rPr>
                <w:rFonts w:eastAsia="Calibri"/>
                <w:b/>
                <w:bCs/>
                <w:sz w:val="17"/>
              </w:rPr>
            </w:pPr>
            <w:r w:rsidRPr="006D45F8">
              <w:rPr>
                <w:rFonts w:eastAsia="Calibri"/>
                <w:b/>
                <w:bCs/>
                <w:sz w:val="17"/>
              </w:rPr>
              <w:t>C.</w:t>
            </w:r>
            <w:r w:rsidRPr="006D45F8">
              <w:rPr>
                <w:rFonts w:eastAsia="Calibri"/>
                <w:b/>
                <w:bCs/>
                <w:sz w:val="17"/>
              </w:rPr>
              <w:tab/>
              <w:t>Substantive deliverables</w:t>
            </w:r>
          </w:p>
        </w:tc>
        <w:tc>
          <w:tcPr>
            <w:tcW w:w="617" w:type="dxa"/>
            <w:shd w:val="clear" w:color="auto" w:fill="auto"/>
            <w:vAlign w:val="bottom"/>
          </w:tcPr>
          <w:p w14:paraId="17F38219" w14:textId="77777777" w:rsidR="00AF6A52" w:rsidRPr="006D45F8" w:rsidRDefault="00AF6A52" w:rsidP="00A40230">
            <w:pPr>
              <w:keepNext/>
              <w:keepLines/>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 xml:space="preserve"> </w:t>
            </w:r>
          </w:p>
        </w:tc>
        <w:tc>
          <w:tcPr>
            <w:tcW w:w="618" w:type="dxa"/>
            <w:shd w:val="clear" w:color="auto" w:fill="auto"/>
            <w:vAlign w:val="bottom"/>
          </w:tcPr>
          <w:p w14:paraId="73D2C3A2" w14:textId="77777777" w:rsidR="00AF6A52" w:rsidRPr="006D45F8" w:rsidRDefault="00AF6A52" w:rsidP="00A40230">
            <w:pPr>
              <w:keepNext/>
              <w:keepLines/>
              <w:tabs>
                <w:tab w:val="left" w:pos="288"/>
                <w:tab w:val="left" w:pos="576"/>
                <w:tab w:val="left" w:pos="864"/>
                <w:tab w:val="left" w:pos="1152"/>
              </w:tabs>
              <w:spacing w:before="40" w:after="40" w:line="200" w:lineRule="exact"/>
              <w:ind w:left="43" w:right="40"/>
              <w:jc w:val="right"/>
              <w:rPr>
                <w:rFonts w:eastAsia="Calibri"/>
                <w:sz w:val="17"/>
              </w:rPr>
            </w:pPr>
          </w:p>
        </w:tc>
        <w:tc>
          <w:tcPr>
            <w:tcW w:w="617" w:type="dxa"/>
            <w:shd w:val="clear" w:color="auto" w:fill="auto"/>
            <w:vAlign w:val="bottom"/>
          </w:tcPr>
          <w:p w14:paraId="77A813C9" w14:textId="77777777" w:rsidR="00AF6A52" w:rsidRPr="006D45F8" w:rsidRDefault="00AF6A52" w:rsidP="00A40230">
            <w:pPr>
              <w:keepNext/>
              <w:keepLines/>
              <w:tabs>
                <w:tab w:val="left" w:pos="288"/>
                <w:tab w:val="left" w:pos="576"/>
                <w:tab w:val="left" w:pos="864"/>
                <w:tab w:val="left" w:pos="1152"/>
              </w:tabs>
              <w:spacing w:before="40" w:after="40" w:line="200" w:lineRule="exact"/>
              <w:ind w:left="43" w:right="40"/>
              <w:jc w:val="right"/>
              <w:rPr>
                <w:rFonts w:eastAsia="Calibri"/>
                <w:sz w:val="17"/>
              </w:rPr>
            </w:pPr>
            <w:r w:rsidRPr="006D45F8">
              <w:rPr>
                <w:rFonts w:eastAsia="Calibri"/>
                <w:sz w:val="17"/>
              </w:rPr>
              <w:t xml:space="preserve"> </w:t>
            </w:r>
          </w:p>
        </w:tc>
        <w:tc>
          <w:tcPr>
            <w:tcW w:w="618" w:type="dxa"/>
            <w:shd w:val="clear" w:color="auto" w:fill="auto"/>
            <w:vAlign w:val="bottom"/>
          </w:tcPr>
          <w:p w14:paraId="060C02A1" w14:textId="77777777" w:rsidR="00AF6A52" w:rsidRPr="006D45F8" w:rsidRDefault="00AF6A52" w:rsidP="00A40230">
            <w:pPr>
              <w:keepNext/>
              <w:keepLines/>
              <w:tabs>
                <w:tab w:val="left" w:pos="288"/>
                <w:tab w:val="left" w:pos="576"/>
                <w:tab w:val="left" w:pos="864"/>
                <w:tab w:val="left" w:pos="1152"/>
              </w:tabs>
              <w:spacing w:before="40" w:after="40" w:line="200" w:lineRule="exact"/>
              <w:ind w:left="43" w:right="40"/>
              <w:jc w:val="right"/>
              <w:rPr>
                <w:rFonts w:eastAsia="Calibri"/>
                <w:sz w:val="17"/>
              </w:rPr>
            </w:pPr>
          </w:p>
        </w:tc>
      </w:tr>
      <w:tr w:rsidR="00AF6A52" w:rsidRPr="006D45F8" w14:paraId="763842DE" w14:textId="77777777" w:rsidTr="00AF240A">
        <w:tc>
          <w:tcPr>
            <w:tcW w:w="9850" w:type="dxa"/>
            <w:gridSpan w:val="5"/>
            <w:shd w:val="clear" w:color="auto" w:fill="auto"/>
            <w:vAlign w:val="bottom"/>
          </w:tcPr>
          <w:p w14:paraId="0A3389C0" w14:textId="77777777" w:rsidR="00AF6A52" w:rsidRPr="006D45F8" w:rsidRDefault="00AF6A52" w:rsidP="00A40230">
            <w:pPr>
              <w:keepNext/>
              <w:keepLines/>
              <w:tabs>
                <w:tab w:val="left" w:pos="288"/>
                <w:tab w:val="left" w:pos="576"/>
                <w:tab w:val="left" w:pos="864"/>
                <w:tab w:val="left" w:pos="1152"/>
              </w:tabs>
              <w:spacing w:before="40" w:after="40" w:line="200" w:lineRule="exact"/>
              <w:ind w:left="288" w:right="43" w:hanging="288"/>
              <w:rPr>
                <w:rFonts w:eastAsia="Calibri"/>
                <w:sz w:val="17"/>
              </w:rPr>
            </w:pPr>
            <w:r w:rsidRPr="006D45F8">
              <w:rPr>
                <w:rFonts w:eastAsia="Calibri"/>
                <w:sz w:val="17"/>
              </w:rPr>
              <w:tab/>
            </w:r>
            <w:r w:rsidRPr="006D45F8">
              <w:rPr>
                <w:rFonts w:eastAsia="Calibri"/>
                <w:b/>
                <w:bCs/>
                <w:sz w:val="17"/>
              </w:rPr>
              <w:t>Consultation, advice and advocacy</w:t>
            </w:r>
            <w:r w:rsidRPr="006D45F8">
              <w:rPr>
                <w:rFonts w:eastAsia="Calibri"/>
                <w:sz w:val="17"/>
              </w:rPr>
              <w:t xml:space="preserve">: consultations with five Bureau members on issues relating to the Committee on Conferences; Bureau meetings and briefing for the 18 members of the Committee on Conferences; and consultations and coordination with Committees and expert bodies and other Secretariat entities to ensure the timely submission of 1,700 parliamentary documents and thereby facilitate timely issuance. </w:t>
            </w:r>
          </w:p>
        </w:tc>
      </w:tr>
      <w:tr w:rsidR="00AF6A52" w:rsidRPr="006D45F8" w14:paraId="7241DFA2" w14:textId="77777777" w:rsidTr="00AF240A">
        <w:tc>
          <w:tcPr>
            <w:tcW w:w="9850" w:type="dxa"/>
            <w:gridSpan w:val="5"/>
            <w:shd w:val="clear" w:color="auto" w:fill="auto"/>
            <w:vAlign w:val="bottom"/>
          </w:tcPr>
          <w:p w14:paraId="676A40B9" w14:textId="77777777" w:rsidR="00AF6A52" w:rsidRPr="006D45F8" w:rsidRDefault="00AF6A52" w:rsidP="00A40230">
            <w:pPr>
              <w:tabs>
                <w:tab w:val="left" w:pos="288"/>
                <w:tab w:val="left" w:pos="576"/>
                <w:tab w:val="left" w:pos="864"/>
                <w:tab w:val="left" w:pos="1152"/>
              </w:tabs>
              <w:spacing w:before="40" w:after="40" w:line="200" w:lineRule="exact"/>
              <w:ind w:left="288" w:right="43" w:hanging="288"/>
              <w:rPr>
                <w:rFonts w:eastAsia="Calibri"/>
                <w:sz w:val="17"/>
              </w:rPr>
            </w:pPr>
            <w:r w:rsidRPr="006D45F8">
              <w:rPr>
                <w:rFonts w:eastAsia="Calibri"/>
                <w:sz w:val="17"/>
              </w:rPr>
              <w:tab/>
            </w:r>
            <w:r w:rsidRPr="006D45F8">
              <w:rPr>
                <w:rFonts w:eastAsia="Calibri"/>
                <w:b/>
                <w:bCs/>
                <w:sz w:val="17"/>
              </w:rPr>
              <w:t>Databases and substantive digital materials</w:t>
            </w:r>
            <w:r w:rsidRPr="006D45F8">
              <w:rPr>
                <w:rFonts w:eastAsia="Calibri"/>
                <w:sz w:val="17"/>
              </w:rPr>
              <w:t xml:space="preserve">: One-Stop Shop platform for meetings and conference service requests. </w:t>
            </w:r>
          </w:p>
        </w:tc>
      </w:tr>
      <w:tr w:rsidR="00AF6A52" w:rsidRPr="006D45F8" w14:paraId="57D62D1A" w14:textId="77777777" w:rsidTr="00AF240A">
        <w:tc>
          <w:tcPr>
            <w:tcW w:w="7380" w:type="dxa"/>
            <w:shd w:val="clear" w:color="auto" w:fill="auto"/>
            <w:vAlign w:val="bottom"/>
          </w:tcPr>
          <w:p w14:paraId="642D2F4D" w14:textId="77777777" w:rsidR="00AF6A52" w:rsidRPr="006D45F8" w:rsidRDefault="00AF6A52" w:rsidP="00A40230">
            <w:pPr>
              <w:tabs>
                <w:tab w:val="left" w:pos="288"/>
                <w:tab w:val="left" w:pos="576"/>
                <w:tab w:val="left" w:pos="864"/>
                <w:tab w:val="left" w:pos="1152"/>
              </w:tabs>
              <w:spacing w:before="40" w:after="40" w:line="200" w:lineRule="exact"/>
              <w:ind w:left="288" w:right="43" w:hanging="288"/>
              <w:rPr>
                <w:rFonts w:eastAsia="Calibri"/>
                <w:b/>
                <w:bCs/>
                <w:sz w:val="17"/>
              </w:rPr>
            </w:pPr>
            <w:r w:rsidRPr="006D45F8">
              <w:rPr>
                <w:rFonts w:eastAsia="Calibri"/>
                <w:b/>
                <w:bCs/>
                <w:sz w:val="17"/>
              </w:rPr>
              <w:t>D.</w:t>
            </w:r>
            <w:r w:rsidRPr="006D45F8">
              <w:rPr>
                <w:rFonts w:eastAsia="Calibri"/>
                <w:b/>
                <w:bCs/>
                <w:sz w:val="17"/>
              </w:rPr>
              <w:tab/>
              <w:t xml:space="preserve">Communication deliverables </w:t>
            </w:r>
          </w:p>
        </w:tc>
        <w:tc>
          <w:tcPr>
            <w:tcW w:w="617" w:type="dxa"/>
            <w:shd w:val="clear" w:color="auto" w:fill="auto"/>
            <w:vAlign w:val="bottom"/>
          </w:tcPr>
          <w:p w14:paraId="347C9B14" w14:textId="77777777" w:rsidR="00AF6A52" w:rsidRPr="006D45F8" w:rsidRDefault="00AF6A52" w:rsidP="00A40230">
            <w:pPr>
              <w:tabs>
                <w:tab w:val="left" w:pos="288"/>
                <w:tab w:val="left" w:pos="576"/>
                <w:tab w:val="left" w:pos="864"/>
                <w:tab w:val="left" w:pos="1152"/>
              </w:tabs>
              <w:spacing w:before="40" w:after="40" w:line="200" w:lineRule="exact"/>
              <w:ind w:right="43"/>
              <w:rPr>
                <w:rFonts w:eastAsia="Calibri"/>
                <w:sz w:val="17"/>
              </w:rPr>
            </w:pPr>
            <w:r w:rsidRPr="006D45F8">
              <w:rPr>
                <w:rFonts w:eastAsia="Calibri"/>
                <w:sz w:val="17"/>
              </w:rPr>
              <w:t xml:space="preserve"> </w:t>
            </w:r>
          </w:p>
        </w:tc>
        <w:tc>
          <w:tcPr>
            <w:tcW w:w="618" w:type="dxa"/>
            <w:shd w:val="clear" w:color="auto" w:fill="auto"/>
            <w:vAlign w:val="bottom"/>
          </w:tcPr>
          <w:p w14:paraId="2B561CA4" w14:textId="77777777" w:rsidR="00AF6A52" w:rsidRPr="006D45F8" w:rsidRDefault="00AF6A52" w:rsidP="00A40230">
            <w:pPr>
              <w:tabs>
                <w:tab w:val="left" w:pos="288"/>
                <w:tab w:val="left" w:pos="576"/>
                <w:tab w:val="left" w:pos="864"/>
                <w:tab w:val="left" w:pos="1152"/>
              </w:tabs>
              <w:spacing w:before="40" w:after="40" w:line="200" w:lineRule="exact"/>
              <w:ind w:right="43"/>
              <w:rPr>
                <w:rFonts w:eastAsia="Calibri"/>
                <w:sz w:val="17"/>
              </w:rPr>
            </w:pPr>
            <w:r w:rsidRPr="006D45F8">
              <w:rPr>
                <w:rFonts w:eastAsia="Calibri"/>
                <w:sz w:val="17"/>
              </w:rPr>
              <w:t xml:space="preserve"> </w:t>
            </w:r>
          </w:p>
        </w:tc>
        <w:tc>
          <w:tcPr>
            <w:tcW w:w="617" w:type="dxa"/>
            <w:shd w:val="clear" w:color="auto" w:fill="auto"/>
            <w:vAlign w:val="bottom"/>
          </w:tcPr>
          <w:p w14:paraId="21959945" w14:textId="77777777" w:rsidR="00AF6A52" w:rsidRPr="006D45F8" w:rsidRDefault="00AF6A52" w:rsidP="00A40230">
            <w:pPr>
              <w:tabs>
                <w:tab w:val="left" w:pos="288"/>
                <w:tab w:val="left" w:pos="576"/>
                <w:tab w:val="left" w:pos="864"/>
                <w:tab w:val="left" w:pos="1152"/>
              </w:tabs>
              <w:spacing w:before="40" w:after="40" w:line="200" w:lineRule="exact"/>
              <w:ind w:right="43"/>
              <w:rPr>
                <w:rFonts w:eastAsia="Calibri"/>
                <w:sz w:val="17"/>
              </w:rPr>
            </w:pPr>
            <w:r w:rsidRPr="006D45F8">
              <w:rPr>
                <w:rFonts w:eastAsia="Calibri"/>
                <w:sz w:val="17"/>
              </w:rPr>
              <w:t xml:space="preserve"> </w:t>
            </w:r>
          </w:p>
        </w:tc>
        <w:tc>
          <w:tcPr>
            <w:tcW w:w="618" w:type="dxa"/>
            <w:shd w:val="clear" w:color="auto" w:fill="auto"/>
            <w:vAlign w:val="bottom"/>
          </w:tcPr>
          <w:p w14:paraId="0325AFCE" w14:textId="77777777" w:rsidR="00AF6A52" w:rsidRPr="006D45F8" w:rsidRDefault="00AF6A52" w:rsidP="00A40230">
            <w:pPr>
              <w:tabs>
                <w:tab w:val="left" w:pos="288"/>
                <w:tab w:val="left" w:pos="576"/>
                <w:tab w:val="left" w:pos="864"/>
                <w:tab w:val="left" w:pos="1152"/>
              </w:tabs>
              <w:spacing w:before="40" w:after="40" w:line="200" w:lineRule="exact"/>
              <w:ind w:right="43"/>
              <w:rPr>
                <w:rFonts w:eastAsia="Calibri"/>
                <w:sz w:val="17"/>
              </w:rPr>
            </w:pPr>
            <w:r w:rsidRPr="006D45F8">
              <w:rPr>
                <w:rFonts w:eastAsia="Calibri"/>
                <w:sz w:val="17"/>
              </w:rPr>
              <w:t xml:space="preserve"> </w:t>
            </w:r>
          </w:p>
        </w:tc>
      </w:tr>
      <w:tr w:rsidR="00AF6A52" w:rsidRPr="006D45F8" w14:paraId="19CF0452" w14:textId="77777777" w:rsidTr="00AF240A">
        <w:tc>
          <w:tcPr>
            <w:tcW w:w="9850" w:type="dxa"/>
            <w:gridSpan w:val="5"/>
            <w:tcBorders>
              <w:bottom w:val="single" w:sz="12" w:space="0" w:color="auto"/>
            </w:tcBorders>
            <w:shd w:val="clear" w:color="auto" w:fill="auto"/>
            <w:vAlign w:val="bottom"/>
          </w:tcPr>
          <w:p w14:paraId="4E8D3249" w14:textId="77777777" w:rsidR="00AF6A52" w:rsidRPr="006D45F8" w:rsidRDefault="00AF6A52" w:rsidP="00A40230">
            <w:pPr>
              <w:tabs>
                <w:tab w:val="left" w:pos="288"/>
                <w:tab w:val="left" w:pos="576"/>
                <w:tab w:val="left" w:pos="864"/>
                <w:tab w:val="left" w:pos="1152"/>
              </w:tabs>
              <w:spacing w:before="40" w:after="40" w:line="200" w:lineRule="exact"/>
              <w:ind w:left="288" w:right="43" w:hanging="288"/>
              <w:rPr>
                <w:rFonts w:eastAsia="Calibri"/>
                <w:sz w:val="17"/>
              </w:rPr>
            </w:pPr>
            <w:r w:rsidRPr="006D45F8">
              <w:rPr>
                <w:rFonts w:eastAsia="Calibri"/>
                <w:sz w:val="17"/>
              </w:rPr>
              <w:tab/>
            </w:r>
            <w:r w:rsidRPr="006D45F8">
              <w:rPr>
                <w:rFonts w:eastAsia="Calibri"/>
                <w:b/>
                <w:bCs/>
                <w:sz w:val="17"/>
              </w:rPr>
              <w:t>Digital platforms and multimedia content</w:t>
            </w:r>
            <w:r w:rsidRPr="006D45F8">
              <w:rPr>
                <w:rFonts w:eastAsia="Calibri"/>
                <w:sz w:val="17"/>
              </w:rPr>
              <w:t xml:space="preserve">: website of the </w:t>
            </w:r>
            <w:r w:rsidRPr="006D45F8">
              <w:rPr>
                <w:rFonts w:eastAsia="Calibri"/>
                <w:i/>
                <w:iCs/>
                <w:sz w:val="17"/>
              </w:rPr>
              <w:t>Journal of the United Nations</w:t>
            </w:r>
            <w:r w:rsidRPr="006D45F8">
              <w:rPr>
                <w:rFonts w:eastAsia="Calibri"/>
                <w:sz w:val="17"/>
              </w:rPr>
              <w:t xml:space="preserve"> (daily </w:t>
            </w:r>
            <w:r w:rsidRPr="006D45F8">
              <w:rPr>
                <w:rFonts w:eastAsia="Calibri"/>
                <w:i/>
                <w:iCs/>
                <w:sz w:val="17"/>
              </w:rPr>
              <w:t>Journal</w:t>
            </w:r>
            <w:r w:rsidRPr="006D45F8">
              <w:rPr>
                <w:rFonts w:eastAsia="Calibri"/>
                <w:sz w:val="17"/>
              </w:rPr>
              <w:t xml:space="preserve"> provided for 251 working days) and calendar of conferences and meetings website, available in all six official languages and accessible from mobile devices. </w:t>
            </w:r>
          </w:p>
        </w:tc>
      </w:tr>
    </w:tbl>
    <w:p w14:paraId="3EDB1B73" w14:textId="77777777" w:rsidR="003D4F51" w:rsidRPr="006D45F8" w:rsidRDefault="003D4F51" w:rsidP="00A402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53B8407" w14:textId="77777777" w:rsidR="00AF6A52" w:rsidRPr="006D45F8" w:rsidRDefault="00AF6A52" w:rsidP="00A402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C295D58" w14:textId="77777777" w:rsidR="00AF6A52" w:rsidRPr="006D45F8" w:rsidRDefault="00AF6A52" w:rsidP="00A402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FE47A42" w14:textId="77777777" w:rsidR="004F774F" w:rsidRPr="006D45F8" w:rsidRDefault="004F774F" w:rsidP="00AF6A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Subprogramme 3</w:t>
      </w:r>
    </w:p>
    <w:p w14:paraId="6B330C11" w14:textId="77777777" w:rsidR="004F774F" w:rsidRPr="006D45F8" w:rsidRDefault="004F774F" w:rsidP="00AF6A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Documentation services</w:t>
      </w:r>
    </w:p>
    <w:p w14:paraId="2062DD11" w14:textId="77777777" w:rsidR="004F774F" w:rsidRPr="006D45F8" w:rsidRDefault="004F774F" w:rsidP="00A402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E1D416C" w14:textId="77777777" w:rsidR="00AF6A52" w:rsidRPr="006D45F8" w:rsidRDefault="00AF6A52" w:rsidP="00A402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2E3288C" w14:textId="77777777" w:rsidR="004F774F" w:rsidRPr="006D45F8" w:rsidRDefault="004F774F" w:rsidP="00AF6A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Objective</w:t>
      </w:r>
    </w:p>
    <w:p w14:paraId="5F973EE0" w14:textId="77777777" w:rsidR="004F774F" w:rsidRPr="006D45F8" w:rsidRDefault="004F774F" w:rsidP="00A402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B1436BC" w14:textId="77777777" w:rsidR="00AF6A52" w:rsidRPr="006D45F8" w:rsidRDefault="00AF6A52" w:rsidP="00A402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A30F2EF"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2.45</w:t>
      </w:r>
      <w:r w:rsidRPr="006D45F8">
        <w:tab/>
        <w:t>The objective, to which this subprogramme contributes, is to ensure efficient and effective multilingual deliberation and decision-making processes of intergovernmental and expert bodies and conferences serviced by the United Nations in New York.</w:t>
      </w:r>
    </w:p>
    <w:p w14:paraId="22E4AAB2" w14:textId="77777777" w:rsidR="004F774F" w:rsidRPr="006D45F8" w:rsidRDefault="004F774F" w:rsidP="00A402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4514B7E" w14:textId="77777777" w:rsidR="00AF6A52" w:rsidRPr="006D45F8" w:rsidRDefault="00AF6A52" w:rsidP="00A402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EC26434" w14:textId="77777777" w:rsidR="004F774F" w:rsidRPr="006D45F8" w:rsidRDefault="004F774F" w:rsidP="00AF6A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Strategy</w:t>
      </w:r>
    </w:p>
    <w:p w14:paraId="628B0E88" w14:textId="77777777" w:rsidR="004F774F" w:rsidRPr="006D45F8" w:rsidRDefault="004F774F" w:rsidP="00A402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180FC97" w14:textId="77777777" w:rsidR="00AF6A52" w:rsidRPr="006D45F8" w:rsidRDefault="00AF6A52" w:rsidP="00A402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32344E1"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2.46</w:t>
      </w:r>
      <w:r w:rsidRPr="006D45F8">
        <w:tab/>
        <w:t>To contribute to the objective, the subprogramme will, in coordination with the other duty stations:</w:t>
      </w:r>
    </w:p>
    <w:p w14:paraId="5B165A42" w14:textId="77777777" w:rsidR="004F774F" w:rsidRPr="006D45F8" w:rsidRDefault="004F774F"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Deliver multilingual documentation services, including translation, editing, précis-writing, desktop publishing and correspondence services, while improving quality and timeliness by leveraging technologies, optimizing workflows, matching capacity with workload and developing staff skills through training;</w:t>
      </w:r>
    </w:p>
    <w:p w14:paraId="03916CBF" w14:textId="77777777" w:rsidR="004F774F" w:rsidRPr="006D45F8" w:rsidRDefault="004F774F"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t>Promote the versatility of language professionals with regard to processing highly complex legal and technical documents by providing continuous subject-matter training, including by leading projects on knowledge management and training tools and by organizing briefings with substantive secretariats;</w:t>
      </w:r>
    </w:p>
    <w:p w14:paraId="7D059BE6" w14:textId="77777777" w:rsidR="004F774F" w:rsidRPr="006D45F8" w:rsidRDefault="004F774F"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Implement new technological solutions and maintain existing systems to manage its workload and workforce;</w:t>
      </w:r>
    </w:p>
    <w:p w14:paraId="5B3AAF74" w14:textId="77777777" w:rsidR="004F774F" w:rsidRPr="006D45F8" w:rsidRDefault="004F774F"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(d)</w:t>
      </w:r>
      <w:r w:rsidRPr="006D45F8">
        <w:tab/>
        <w:t>Strengthen performance management and quality assurance mechanisms and manage the quality of internally and externally processed documents by applying rigorous quality-control standards;</w:t>
      </w:r>
    </w:p>
    <w:p w14:paraId="7569DA5E" w14:textId="77777777" w:rsidR="004F774F" w:rsidRPr="006D45F8" w:rsidRDefault="004F774F"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(e)</w:t>
      </w:r>
      <w:r w:rsidRPr="006D45F8">
        <w:tab/>
        <w:t xml:space="preserve">Enhance outreach to universities; </w:t>
      </w:r>
    </w:p>
    <w:p w14:paraId="78EB3132" w14:textId="77777777" w:rsidR="004F774F" w:rsidRPr="006D45F8" w:rsidRDefault="004F774F"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(f)</w:t>
      </w:r>
      <w:r w:rsidRPr="006D45F8">
        <w:tab/>
        <w:t>Improve recruitment methods, including through remote competitive examinations and testing of skills in post-editing of machine translation;</w:t>
      </w:r>
    </w:p>
    <w:p w14:paraId="71CB3E7A" w14:textId="77777777" w:rsidR="004F774F" w:rsidRPr="006D45F8" w:rsidRDefault="004F774F"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(g)</w:t>
      </w:r>
      <w:r w:rsidRPr="006D45F8">
        <w:tab/>
        <w:t>Lead global innovation projects and programmes in areas relating to documentation, including gText and gDoc, to improve the ability of the subprogramme to plan and process multilingual documentation within established time frames and to support the skills of linguists to satisfy the mandate on quality;</w:t>
      </w:r>
    </w:p>
    <w:p w14:paraId="1D28BD24" w14:textId="77777777" w:rsidR="004F774F" w:rsidRPr="006D45F8" w:rsidRDefault="004F774F"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(h)</w:t>
      </w:r>
      <w:r w:rsidRPr="006D45F8">
        <w:tab/>
        <w:t>Maintain and enhance the UNTERM portal, which contains official terminology and is publicly accessible online;</w:t>
      </w:r>
    </w:p>
    <w:p w14:paraId="3EECDA6E" w14:textId="77777777" w:rsidR="004F774F" w:rsidRPr="006D45F8" w:rsidRDefault="004F774F"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(i)</w:t>
      </w:r>
      <w:r w:rsidRPr="006D45F8">
        <w:tab/>
        <w:t>Convert categories of documents into machine-readable format to develop further information services that will leverage the wealth of the Organization’s knowledge.</w:t>
      </w:r>
    </w:p>
    <w:p w14:paraId="1F848B53"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2.47</w:t>
      </w:r>
      <w:r w:rsidRPr="006D45F8">
        <w:tab/>
        <w:t>The above-mentioned work is expected to result in:</w:t>
      </w:r>
    </w:p>
    <w:p w14:paraId="3AE1AF11" w14:textId="77777777" w:rsidR="004F774F" w:rsidRPr="006D45F8" w:rsidRDefault="004F774F"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The timely availability of high-quality documents, issued simultaneously in the official languages, in compliance with existing mandates;</w:t>
      </w:r>
    </w:p>
    <w:p w14:paraId="7F05F6B0"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(b)</w:t>
      </w:r>
      <w:r w:rsidRPr="006D45F8">
        <w:tab/>
        <w:t>The consistent use of official terminology in the official languages;</w:t>
      </w:r>
    </w:p>
    <w:p w14:paraId="22D5C423" w14:textId="77777777" w:rsidR="004F774F" w:rsidRPr="006D45F8" w:rsidRDefault="004F774F"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Improved access to knowledge resources through the provision of machine-readable documents.</w:t>
      </w:r>
    </w:p>
    <w:p w14:paraId="7DD2327A" w14:textId="77777777" w:rsidR="004F774F" w:rsidRPr="006D45F8" w:rsidRDefault="004F774F"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FC71D4" w14:textId="77777777" w:rsidR="00AF6A52" w:rsidRPr="006D45F8" w:rsidRDefault="00AF6A52"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B18C90" w14:textId="77777777" w:rsidR="004F774F" w:rsidRPr="006D45F8" w:rsidRDefault="004F774F" w:rsidP="00AF6A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w:t>
      </w:r>
    </w:p>
    <w:p w14:paraId="5C6A638D" w14:textId="77777777" w:rsidR="004F774F" w:rsidRPr="006D45F8" w:rsidRDefault="004F774F"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20D2CD" w14:textId="77777777" w:rsidR="00AF6A52" w:rsidRPr="006D45F8" w:rsidRDefault="00AF6A52"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79FFFF" w14:textId="77777777" w:rsidR="004F774F" w:rsidRPr="006D45F8" w:rsidRDefault="004F774F" w:rsidP="00AF6A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rsidRPr="006D45F8">
        <w:tab/>
      </w:r>
      <w:r w:rsidRPr="006D45F8">
        <w:tab/>
        <w:t>Simultaneous and timely delivery of high-quality documentation to Member States ensured through new working methods</w:t>
      </w:r>
    </w:p>
    <w:p w14:paraId="7B5EC96D" w14:textId="77777777" w:rsidR="004F774F" w:rsidRPr="006D45F8" w:rsidRDefault="004F774F"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625B19"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2.48</w:t>
      </w:r>
      <w:r w:rsidRPr="006D45F8">
        <w:tab/>
        <w:t>The work done by the desktop publishing teams (formerly known as text-processing units) is the final step in the processing chain and essential to the simultaneous and timely delivery of high-quality documentation. A self-evaluation on text-processing conducted in 2022 found that practices varied by language and duty station and that desktop publishing and translation workflow management practices should be more aligned, with the goal of ensuring delivery on the Department’s timeliness and simultaneous-issuance mandates, especially with new technologies available to desktop publishing. This goal was made possible with the implementation of the Department’s new global management system, gDoc 2.0, which concluded in December 2023. In 2024, the subprogramme began to consolidate the separate front desks of the translation and desktop publishing teams so as to create a single team per language and thereby increase the ability to ensure timeliness and simultaneous issuance. Also in line with the recommendations of the self-evaluation, the subprogramme began to explore, with the other three duty stations, ways to enhance workload-sharing and improve the consistency and comparability of the statistical data related to desktop publishing.</w:t>
      </w:r>
    </w:p>
    <w:p w14:paraId="1E4DBBB4" w14:textId="2DE1F8BF"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2.49</w:t>
      </w:r>
      <w:r w:rsidRPr="006D45F8">
        <w:tab/>
        <w:t>Progress towards the objective is presented in figure 2.III.</w:t>
      </w:r>
    </w:p>
    <w:p w14:paraId="2726B857" w14:textId="77777777" w:rsidR="004F774F" w:rsidRPr="006D45F8" w:rsidRDefault="004F774F"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7AB42E" w14:textId="77777777" w:rsidR="004F774F" w:rsidRPr="006D45F8" w:rsidRDefault="004F774F" w:rsidP="00AF6A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2.III</w:t>
      </w:r>
    </w:p>
    <w:p w14:paraId="655F02A1" w14:textId="77777777" w:rsidR="004F774F" w:rsidRPr="006D45F8" w:rsidRDefault="004F774F" w:rsidP="00AF6A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 simultaneous issuance of parliamentary documentation (annual)</w:t>
      </w:r>
    </w:p>
    <w:p w14:paraId="08F4C3FE" w14:textId="77777777" w:rsidR="004F774F" w:rsidRPr="006D45F8" w:rsidRDefault="004F774F"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(Percentage)</w:t>
      </w:r>
    </w:p>
    <w:p w14:paraId="310F9129" w14:textId="055077E0" w:rsidR="004F774F" w:rsidRPr="006D45F8" w:rsidRDefault="00FE536A"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rFonts w:eastAsia="Calibri"/>
          <w:noProof/>
        </w:rPr>
        <w:drawing>
          <wp:anchor distT="0" distB="0" distL="114300" distR="114300" simplePos="0" relativeHeight="251664384" behindDoc="0" locked="0" layoutInCell="1" allowOverlap="1" wp14:anchorId="1C5B4509" wp14:editId="3E45419E">
            <wp:simplePos x="0" y="0"/>
            <wp:positionH relativeFrom="margin">
              <wp:posOffset>0</wp:posOffset>
            </wp:positionH>
            <wp:positionV relativeFrom="paragraph">
              <wp:posOffset>158750</wp:posOffset>
            </wp:positionV>
            <wp:extent cx="6238875" cy="2057400"/>
            <wp:effectExtent l="0" t="0" r="0" b="0"/>
            <wp:wrapTopAndBottom/>
            <wp:docPr id="575528170" name="Chart 575528170"/>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14:sizeRelH relativeFrom="page">
              <wp14:pctWidth>0</wp14:pctWidth>
            </wp14:sizeRelH>
            <wp14:sizeRelV relativeFrom="page">
              <wp14:pctHeight>0</wp14:pctHeight>
            </wp14:sizeRelV>
          </wp:anchor>
        </w:drawing>
      </w:r>
    </w:p>
    <w:p w14:paraId="1646CA19" w14:textId="75C44322" w:rsidR="00AF6A52" w:rsidRPr="006D45F8" w:rsidRDefault="00AF6A52" w:rsidP="00AF6A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D79FED" w14:textId="79FCE6BC" w:rsidR="00AF6A52" w:rsidRPr="006D45F8" w:rsidRDefault="00AF6A52" w:rsidP="00FE53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E93637" w14:textId="77777777" w:rsidR="004F774F" w:rsidRPr="006D45F8" w:rsidRDefault="004F774F" w:rsidP="00FE536A">
      <w:pPr>
        <w:pStyle w:val="FootnoteText"/>
        <w:tabs>
          <w:tab w:val="clear" w:pos="418"/>
          <w:tab w:val="right" w:pos="216"/>
          <w:tab w:val="left" w:pos="288"/>
          <w:tab w:val="right" w:pos="576"/>
          <w:tab w:val="left" w:pos="648"/>
        </w:tabs>
        <w:ind w:left="288" w:hanging="288"/>
      </w:pPr>
      <w:r w:rsidRPr="006D45F8">
        <w:rPr>
          <w:i/>
          <w:iCs/>
        </w:rPr>
        <w:t>Note</w:t>
      </w:r>
      <w:r w:rsidRPr="006D45F8">
        <w:t>: Although subprogramme 3 issued all documentation simultaneously in 2024, the different language versions of 56 documents were issued on the Official Document System in a non-simultaneous manner as a result of a technological glitch.</w:t>
      </w:r>
    </w:p>
    <w:p w14:paraId="79D1C4BA" w14:textId="77777777" w:rsidR="004F774F" w:rsidRPr="006D45F8" w:rsidRDefault="004F774F" w:rsidP="00FE53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8B97CC" w14:textId="77777777" w:rsidR="00FE536A" w:rsidRPr="006D45F8" w:rsidRDefault="00FE536A" w:rsidP="00FE53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751139" w14:textId="77777777" w:rsidR="004F774F" w:rsidRPr="006D45F8" w:rsidRDefault="004F774F" w:rsidP="00A4023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Planned results for 2026</w:t>
      </w:r>
    </w:p>
    <w:p w14:paraId="0B063FBD" w14:textId="77777777" w:rsidR="00FE536A" w:rsidRPr="006D45F8" w:rsidRDefault="00FE536A" w:rsidP="00A4023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871E0D" w14:textId="77777777" w:rsidR="00FE536A" w:rsidRPr="006D45F8" w:rsidRDefault="00FE536A" w:rsidP="00A4023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BD10FF" w14:textId="77777777" w:rsidR="004F774F" w:rsidRPr="006D45F8" w:rsidRDefault="004F774F" w:rsidP="00A4023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Result 1: innovation in action: leveraging machine-readable documents</w:t>
      </w:r>
    </w:p>
    <w:p w14:paraId="5D41F155" w14:textId="77777777" w:rsidR="004F774F" w:rsidRPr="006D45F8" w:rsidRDefault="004F774F" w:rsidP="00A4023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D43CE5" w14:textId="4834B8B8" w:rsidR="004F774F" w:rsidRPr="006D45F8" w:rsidRDefault="00FE536A" w:rsidP="00A4023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r>
      <w:r w:rsidR="004F774F" w:rsidRPr="006D45F8">
        <w:t>Programme performance in 2024 and target for 2026</w:t>
      </w:r>
    </w:p>
    <w:p w14:paraId="7A30F00F" w14:textId="77777777" w:rsidR="004F774F" w:rsidRPr="006D45F8" w:rsidRDefault="004F774F" w:rsidP="00A4023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766B9B" w14:textId="28AF789F" w:rsidR="004F774F" w:rsidRPr="006D45F8" w:rsidRDefault="004F774F" w:rsidP="00A4023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FE536A" w:rsidRPr="006D45F8">
        <w:t>2.50</w:t>
      </w:r>
      <w:r w:rsidRPr="006D45F8">
        <w:tab/>
        <w:t xml:space="preserve">The subprogramme’s work contributed to the availability of a collection of Security Council draft resolutions in publicly accessible portals, as well as the automated generation of General Assembly resolution files in the six official languages, which met the planned target. </w:t>
      </w:r>
    </w:p>
    <w:p w14:paraId="540AF266" w14:textId="6EB336FD"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2.51</w:t>
      </w:r>
      <w:r w:rsidRPr="006D45F8">
        <w:tab/>
        <w:t>Progress towards the objective and the target for 2026 are presented in table 2.10.</w:t>
      </w:r>
    </w:p>
    <w:p w14:paraId="43020BC5" w14:textId="77777777" w:rsidR="004F774F" w:rsidRPr="006D45F8" w:rsidRDefault="004F774F" w:rsidP="00FE53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8A60CE" w14:textId="77777777" w:rsidR="004F774F" w:rsidRPr="006D45F8" w:rsidRDefault="004F774F" w:rsidP="00FE53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2.10</w:t>
      </w:r>
    </w:p>
    <w:p w14:paraId="17B08951" w14:textId="77777777" w:rsidR="004F774F" w:rsidRPr="006D45F8" w:rsidRDefault="004F774F" w:rsidP="00FE53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6A90B107" w14:textId="77777777" w:rsidR="004F774F" w:rsidRPr="006D45F8" w:rsidRDefault="004F774F" w:rsidP="00FE53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03C0F2" w14:textId="77777777" w:rsidR="00FE536A" w:rsidRPr="006D45F8" w:rsidRDefault="00FE536A" w:rsidP="00FE53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0C073F" w:rsidRPr="006D45F8" w14:paraId="6140536B" w14:textId="77777777" w:rsidTr="00AF240A">
        <w:trPr>
          <w:tblHeader/>
        </w:trPr>
        <w:tc>
          <w:tcPr>
            <w:tcW w:w="1970" w:type="dxa"/>
            <w:tcBorders>
              <w:top w:val="single" w:sz="4" w:space="0" w:color="auto"/>
              <w:bottom w:val="single" w:sz="12" w:space="0" w:color="auto"/>
            </w:tcBorders>
            <w:shd w:val="clear" w:color="auto" w:fill="auto"/>
            <w:vAlign w:val="bottom"/>
          </w:tcPr>
          <w:p w14:paraId="391E0811"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tcPr>
          <w:p w14:paraId="5028597A"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36FD8D57"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8240B49"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59D1D0B3"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0C073F" w:rsidRPr="006D45F8" w14:paraId="21E1E8D3" w14:textId="77777777" w:rsidTr="00AF240A">
        <w:trPr>
          <w:trHeight w:hRule="exact" w:val="96"/>
          <w:tblHeader/>
        </w:trPr>
        <w:tc>
          <w:tcPr>
            <w:tcW w:w="1970" w:type="dxa"/>
            <w:tcBorders>
              <w:top w:val="single" w:sz="12" w:space="0" w:color="auto"/>
            </w:tcBorders>
            <w:shd w:val="clear" w:color="auto" w:fill="auto"/>
            <w:vAlign w:val="bottom"/>
          </w:tcPr>
          <w:p w14:paraId="7BCD1B64"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pPr>
          </w:p>
        </w:tc>
        <w:tc>
          <w:tcPr>
            <w:tcW w:w="1970" w:type="dxa"/>
            <w:tcBorders>
              <w:top w:val="single" w:sz="12" w:space="0" w:color="auto"/>
            </w:tcBorders>
            <w:shd w:val="clear" w:color="auto" w:fill="auto"/>
            <w:vAlign w:val="bottom"/>
          </w:tcPr>
          <w:p w14:paraId="06A0BE46"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shd w:val="clear" w:color="auto" w:fill="auto"/>
            <w:vAlign w:val="bottom"/>
          </w:tcPr>
          <w:p w14:paraId="5FB0291E"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shd w:val="clear" w:color="auto" w:fill="auto"/>
            <w:vAlign w:val="bottom"/>
          </w:tcPr>
          <w:p w14:paraId="04264BC1"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shd w:val="clear" w:color="auto" w:fill="auto"/>
            <w:vAlign w:val="bottom"/>
          </w:tcPr>
          <w:p w14:paraId="4C34D526"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0C073F" w:rsidRPr="006D45F8" w14:paraId="7A588CE2" w14:textId="77777777" w:rsidTr="00AF240A">
        <w:tc>
          <w:tcPr>
            <w:tcW w:w="1970" w:type="dxa"/>
            <w:tcBorders>
              <w:bottom w:val="single" w:sz="12" w:space="0" w:color="auto"/>
            </w:tcBorders>
            <w:shd w:val="clear" w:color="auto" w:fill="auto"/>
          </w:tcPr>
          <w:p w14:paraId="59BAF806" w14:textId="77777777" w:rsidR="000C073F" w:rsidRPr="006D45F8" w:rsidRDefault="00FE536A"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6D45F8">
              <w:t>Decisions of the General Assembly available in machine-readable format and displayed in multilingual reports with visualizations</w:t>
            </w:r>
          </w:p>
          <w:p w14:paraId="72ADAE35" w14:textId="0E63AD9C" w:rsidR="00FE536A" w:rsidRPr="006D45F8" w:rsidRDefault="00FE536A"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6D45F8">
              <w:t>Automated compilation of volume II of the resolutions and decisions of the General Assembly, containing the decisions adopted by the Assembly, and of the resolutions and decisions adopted by the Economic and Social Council, available in machine-readable format</w:t>
            </w:r>
          </w:p>
        </w:tc>
        <w:tc>
          <w:tcPr>
            <w:tcW w:w="1970" w:type="dxa"/>
            <w:tcBorders>
              <w:bottom w:val="single" w:sz="12" w:space="0" w:color="auto"/>
            </w:tcBorders>
            <w:shd w:val="clear" w:color="auto" w:fill="auto"/>
          </w:tcPr>
          <w:p w14:paraId="0C011301" w14:textId="6BC24D13" w:rsidR="000C073F" w:rsidRPr="006D45F8" w:rsidRDefault="00FE536A"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Availability of additional resolutions in enriched machine-readable format with visualizations and data extracts</w:t>
            </w:r>
          </w:p>
        </w:tc>
        <w:tc>
          <w:tcPr>
            <w:tcW w:w="1970" w:type="dxa"/>
            <w:tcBorders>
              <w:bottom w:val="single" w:sz="12" w:space="0" w:color="auto"/>
              <w:right w:val="double" w:sz="12" w:space="0" w:color="auto"/>
            </w:tcBorders>
            <w:shd w:val="clear" w:color="auto" w:fill="auto"/>
          </w:tcPr>
          <w:p w14:paraId="2042C8A2" w14:textId="59644C35" w:rsidR="000C073F" w:rsidRPr="006D45F8" w:rsidRDefault="00FE536A"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Availability of a collection of Security Council draft resolutions in publicly accessible portals and automated generation of General Assembly resolution files</w:t>
            </w:r>
          </w:p>
        </w:tc>
        <w:tc>
          <w:tcPr>
            <w:tcW w:w="1970" w:type="dxa"/>
            <w:tcBorders>
              <w:left w:val="double" w:sz="12" w:space="0" w:color="auto"/>
              <w:bottom w:val="single" w:sz="12" w:space="0" w:color="auto"/>
            </w:tcBorders>
            <w:shd w:val="clear" w:color="auto" w:fill="auto"/>
          </w:tcPr>
          <w:p w14:paraId="3D17BC54" w14:textId="7FFB54AA" w:rsidR="000C073F" w:rsidRPr="006D45F8" w:rsidRDefault="00FE536A"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Availability of further refinements, including through master data, to facilitate information retrieval by Member States</w:t>
            </w:r>
          </w:p>
        </w:tc>
        <w:tc>
          <w:tcPr>
            <w:tcW w:w="1970" w:type="dxa"/>
            <w:tcBorders>
              <w:bottom w:val="single" w:sz="12" w:space="0" w:color="auto"/>
            </w:tcBorders>
            <w:shd w:val="clear" w:color="auto" w:fill="auto"/>
          </w:tcPr>
          <w:p w14:paraId="52A0B550" w14:textId="3424010D" w:rsidR="000C073F" w:rsidRPr="006D45F8" w:rsidRDefault="00FE536A"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Information retrieval by Member States is further facilitated by leveraging metadata contained in gDoc to further automate the generation of machine-readable documentation</w:t>
            </w:r>
          </w:p>
        </w:tc>
      </w:tr>
    </w:tbl>
    <w:p w14:paraId="4BE45A1F" w14:textId="77777777" w:rsidR="004F774F" w:rsidRPr="006D45F8" w:rsidRDefault="004F774F" w:rsidP="00FE53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059CE3" w14:textId="77777777" w:rsidR="00FE536A" w:rsidRPr="006D45F8" w:rsidRDefault="00FE536A" w:rsidP="00FE53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603849" w14:textId="77777777" w:rsidR="004F774F" w:rsidRPr="006D45F8" w:rsidRDefault="004F774F" w:rsidP="00FE53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pPr>
      <w:r w:rsidRPr="006D45F8">
        <w:tab/>
      </w:r>
      <w:r w:rsidRPr="006D45F8">
        <w:tab/>
        <w:t xml:space="preserve">Result 2: high-quality multilingual documentation through translation quality management framework </w:t>
      </w:r>
    </w:p>
    <w:p w14:paraId="475C2581" w14:textId="77777777" w:rsidR="004F774F" w:rsidRPr="006D45F8" w:rsidRDefault="004F774F" w:rsidP="00FE53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17AFAA" w14:textId="7CBF0DC9" w:rsidR="004F774F" w:rsidRPr="006D45F8" w:rsidRDefault="00FE536A" w:rsidP="00FE53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r>
      <w:r w:rsidR="004F774F" w:rsidRPr="006D45F8">
        <w:t>Programme performance in 2024 and target for 2026</w:t>
      </w:r>
    </w:p>
    <w:p w14:paraId="68BAD284" w14:textId="77777777" w:rsidR="004F774F" w:rsidRPr="006D45F8" w:rsidRDefault="004F774F" w:rsidP="00FE53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2AEFE9"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2.52</w:t>
      </w:r>
      <w:r w:rsidRPr="006D45F8">
        <w:tab/>
        <w:t xml:space="preserve">The subprogramme’s work contributed to Member States providing feedback in the global survey by responding to questions aligned with the new translation quality framework, whereby they indicated that translation quality met their needs and expectations, which met the planned target. </w:t>
      </w:r>
    </w:p>
    <w:p w14:paraId="2442B54F" w14:textId="3BA31C9F"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2.53</w:t>
      </w:r>
      <w:r w:rsidRPr="006D45F8">
        <w:tab/>
        <w:t>Progress towards the objective and the target for 2026 are presented in table 2.11.</w:t>
      </w:r>
    </w:p>
    <w:p w14:paraId="5AF0A9B7" w14:textId="77777777" w:rsidR="004F774F" w:rsidRPr="006D45F8" w:rsidRDefault="004F774F" w:rsidP="004B446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2.11</w:t>
      </w:r>
    </w:p>
    <w:p w14:paraId="5DABC1B9" w14:textId="77777777" w:rsidR="004F774F" w:rsidRPr="006D45F8" w:rsidRDefault="004F774F" w:rsidP="004B446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2133B3CB" w14:textId="77777777" w:rsidR="004F774F" w:rsidRPr="006D45F8" w:rsidRDefault="004F774F" w:rsidP="004B446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E3CD76" w14:textId="77777777" w:rsidR="00FE536A" w:rsidRPr="006D45F8" w:rsidRDefault="00FE536A" w:rsidP="004B446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0C073F" w:rsidRPr="006D45F8" w14:paraId="729F0E77" w14:textId="77777777" w:rsidTr="00AF240A">
        <w:trPr>
          <w:tblHeader/>
        </w:trPr>
        <w:tc>
          <w:tcPr>
            <w:tcW w:w="1970" w:type="dxa"/>
            <w:tcBorders>
              <w:top w:val="single" w:sz="4" w:space="0" w:color="auto"/>
              <w:bottom w:val="single" w:sz="12" w:space="0" w:color="auto"/>
            </w:tcBorders>
            <w:shd w:val="clear" w:color="auto" w:fill="auto"/>
            <w:vAlign w:val="bottom"/>
          </w:tcPr>
          <w:p w14:paraId="3221BD9A" w14:textId="77777777" w:rsidR="000C073F" w:rsidRPr="006D45F8" w:rsidRDefault="000C073F" w:rsidP="004B446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tcPr>
          <w:p w14:paraId="53738E64" w14:textId="77777777" w:rsidR="000C073F" w:rsidRPr="006D45F8" w:rsidRDefault="000C073F" w:rsidP="004B446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132A7D2E" w14:textId="77777777" w:rsidR="000C073F" w:rsidRPr="006D45F8" w:rsidRDefault="000C073F" w:rsidP="004B446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601101EF" w14:textId="77777777" w:rsidR="000C073F" w:rsidRPr="006D45F8" w:rsidRDefault="000C073F" w:rsidP="004B446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07841ED2" w14:textId="77777777" w:rsidR="000C073F" w:rsidRPr="006D45F8" w:rsidRDefault="000C073F" w:rsidP="004B446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0C073F" w:rsidRPr="006D45F8" w14:paraId="6C4FAC53" w14:textId="77777777" w:rsidTr="00AF240A">
        <w:trPr>
          <w:trHeight w:hRule="exact" w:val="96"/>
          <w:tblHeader/>
        </w:trPr>
        <w:tc>
          <w:tcPr>
            <w:tcW w:w="1970" w:type="dxa"/>
            <w:tcBorders>
              <w:top w:val="single" w:sz="12" w:space="0" w:color="auto"/>
            </w:tcBorders>
            <w:shd w:val="clear" w:color="auto" w:fill="auto"/>
            <w:vAlign w:val="bottom"/>
          </w:tcPr>
          <w:p w14:paraId="5AFAE390"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pPr>
          </w:p>
        </w:tc>
        <w:tc>
          <w:tcPr>
            <w:tcW w:w="1970" w:type="dxa"/>
            <w:tcBorders>
              <w:top w:val="single" w:sz="12" w:space="0" w:color="auto"/>
            </w:tcBorders>
            <w:shd w:val="clear" w:color="auto" w:fill="auto"/>
            <w:vAlign w:val="bottom"/>
          </w:tcPr>
          <w:p w14:paraId="65F900B9"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shd w:val="clear" w:color="auto" w:fill="auto"/>
            <w:vAlign w:val="bottom"/>
          </w:tcPr>
          <w:p w14:paraId="1C9DAB40"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shd w:val="clear" w:color="auto" w:fill="auto"/>
            <w:vAlign w:val="bottom"/>
          </w:tcPr>
          <w:p w14:paraId="67BF7B42"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shd w:val="clear" w:color="auto" w:fill="auto"/>
            <w:vAlign w:val="bottom"/>
          </w:tcPr>
          <w:p w14:paraId="37E877FB"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0C073F" w:rsidRPr="006D45F8" w14:paraId="4876EDD5" w14:textId="77777777" w:rsidTr="00AF240A">
        <w:tc>
          <w:tcPr>
            <w:tcW w:w="1970" w:type="dxa"/>
            <w:tcBorders>
              <w:bottom w:val="single" w:sz="12" w:space="0" w:color="auto"/>
            </w:tcBorders>
            <w:shd w:val="clear" w:color="auto" w:fill="auto"/>
          </w:tcPr>
          <w:p w14:paraId="4792EBAE" w14:textId="2E4CDFDE" w:rsidR="000C073F" w:rsidRPr="006D45F8" w:rsidRDefault="00FE536A"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6D45F8">
              <w:t>–</w:t>
            </w:r>
          </w:p>
        </w:tc>
        <w:tc>
          <w:tcPr>
            <w:tcW w:w="1970" w:type="dxa"/>
            <w:tcBorders>
              <w:bottom w:val="single" w:sz="12" w:space="0" w:color="auto"/>
            </w:tcBorders>
            <w:shd w:val="clear" w:color="auto" w:fill="auto"/>
          </w:tcPr>
          <w:p w14:paraId="14782A25" w14:textId="77777777" w:rsidR="000C073F" w:rsidRPr="006D45F8" w:rsidRDefault="00FE536A"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Member States provide feedback on their satisfaction with the linguistic quality of translated documents through the annual survey on conference services</w:t>
            </w:r>
          </w:p>
          <w:p w14:paraId="6A68520B" w14:textId="5F1E938C" w:rsidR="00FE536A" w:rsidRPr="006D45F8" w:rsidRDefault="00FE536A"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Responses received in 2023 indicate satisfaction with translation quality</w:t>
            </w:r>
          </w:p>
        </w:tc>
        <w:tc>
          <w:tcPr>
            <w:tcW w:w="1970" w:type="dxa"/>
            <w:tcBorders>
              <w:bottom w:val="single" w:sz="12" w:space="0" w:color="auto"/>
              <w:right w:val="double" w:sz="12" w:space="0" w:color="auto"/>
            </w:tcBorders>
            <w:shd w:val="clear" w:color="auto" w:fill="auto"/>
          </w:tcPr>
          <w:p w14:paraId="717CFE32" w14:textId="77777777" w:rsidR="000C073F" w:rsidRPr="006D45F8" w:rsidRDefault="00FE536A"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Member States provide feedback through the global survey by responding to questions aligned with the new translation quality framework</w:t>
            </w:r>
          </w:p>
          <w:p w14:paraId="3F20560C" w14:textId="1884595B" w:rsidR="00FE536A" w:rsidRPr="006D45F8" w:rsidRDefault="00FE536A"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Responses received in 2024 indicate satisfaction with translation quality</w:t>
            </w:r>
          </w:p>
        </w:tc>
        <w:tc>
          <w:tcPr>
            <w:tcW w:w="1970" w:type="dxa"/>
            <w:tcBorders>
              <w:left w:val="double" w:sz="12" w:space="0" w:color="auto"/>
              <w:bottom w:val="single" w:sz="12" w:space="0" w:color="auto"/>
            </w:tcBorders>
            <w:shd w:val="clear" w:color="auto" w:fill="auto"/>
          </w:tcPr>
          <w:p w14:paraId="5691F355" w14:textId="4BF7EE00" w:rsidR="000C073F" w:rsidRPr="006D45F8" w:rsidRDefault="00FE536A"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Member States indicate that translation quality meets their needs and expectations to the same extent as in 2024</w:t>
            </w:r>
          </w:p>
        </w:tc>
        <w:tc>
          <w:tcPr>
            <w:tcW w:w="1970" w:type="dxa"/>
            <w:tcBorders>
              <w:bottom w:val="single" w:sz="12" w:space="0" w:color="auto"/>
            </w:tcBorders>
            <w:shd w:val="clear" w:color="auto" w:fill="auto"/>
          </w:tcPr>
          <w:p w14:paraId="3830F013" w14:textId="40555E6A" w:rsidR="000C073F" w:rsidRPr="006D45F8" w:rsidRDefault="00FE536A"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Member States indicate that translation quality meets their needs and expectations to the same extent as in 2025</w:t>
            </w:r>
          </w:p>
        </w:tc>
      </w:tr>
    </w:tbl>
    <w:p w14:paraId="57854790" w14:textId="77777777" w:rsidR="004F774F" w:rsidRPr="006D45F8" w:rsidRDefault="004F774F" w:rsidP="00FE53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893164" w14:textId="77777777" w:rsidR="00FE536A" w:rsidRPr="006D45F8" w:rsidRDefault="00FE536A" w:rsidP="00FE53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5F4FE6" w14:textId="77777777" w:rsidR="004F774F" w:rsidRPr="006D45F8" w:rsidRDefault="004F774F" w:rsidP="00FE536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Result 3: timely availability of documentation for meetings </w:t>
      </w:r>
    </w:p>
    <w:p w14:paraId="70892C67" w14:textId="77777777" w:rsidR="004F774F" w:rsidRPr="006D45F8" w:rsidRDefault="004F774F" w:rsidP="007F3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796360" w14:textId="2A43F616" w:rsidR="004F774F" w:rsidRPr="006D45F8" w:rsidRDefault="007F37F4" w:rsidP="007F3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r>
      <w:r w:rsidR="004F774F" w:rsidRPr="006D45F8">
        <w:t>Proposed programme plan for 2026</w:t>
      </w:r>
    </w:p>
    <w:p w14:paraId="20E652BD" w14:textId="77777777" w:rsidR="004F774F" w:rsidRPr="006D45F8" w:rsidRDefault="004F774F" w:rsidP="007F3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00CF9D" w14:textId="306385F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2.54</w:t>
      </w:r>
      <w:r w:rsidRPr="006D45F8">
        <w:tab/>
        <w:t xml:space="preserve">In its resolution </w:t>
      </w:r>
      <w:hyperlink r:id="rId96" w:history="1">
        <w:r w:rsidRPr="006D45F8">
          <w:rPr>
            <w:rStyle w:val="Hyperlink"/>
          </w:rPr>
          <w:t>79/248</w:t>
        </w:r>
      </w:hyperlink>
      <w:r w:rsidRPr="006D45F8">
        <w:t xml:space="preserve">, the General Assembly requested the Secretary-General to continue to take action on providing the timely and simultaneous issuance of documents in all six official languages. In an environment of rapid technological change stemming from the progress of artificial intelligence, including neural networks and large language models, linguists with subject matter expertise are key to providing high-quality documentation in a timely manner. In the same resolution, the Assembly also requested the Secretary-General to continue to improve and strengthen his initiatives related to training and replenishing the language capacity of the Organization. To meet the training expectations of Member States, the subprogramme established a learning and knowledge management programme aimed at facilitating access to learning and training opportunities for documentation staff. This effort is consistent with the approach of the subprogramme for constant optimization of the services provided to Member States in the six official languages. </w:t>
      </w:r>
    </w:p>
    <w:p w14:paraId="049A3903" w14:textId="77777777" w:rsidR="007F37F4" w:rsidRPr="006D45F8" w:rsidRDefault="007F37F4" w:rsidP="007F3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29814B" w14:textId="228933F0" w:rsidR="004F774F" w:rsidRPr="006D45F8" w:rsidRDefault="004F774F" w:rsidP="007F37F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Lessons learned and planned change</w:t>
      </w:r>
    </w:p>
    <w:p w14:paraId="5C51EA1E" w14:textId="77777777" w:rsidR="004F774F" w:rsidRPr="006D45F8" w:rsidRDefault="004F774F" w:rsidP="007F3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8F72DD"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2.55</w:t>
      </w:r>
      <w:r w:rsidRPr="006D45F8">
        <w:tab/>
        <w:t xml:space="preserve">The lesson for the subprogramme was the need to continue to develop the capacity of documentation staff in the context of increased workload standards and technological advances. In applying the lesson, the subprogramme will target learning and training in key areas of work in New York, such as budgeting and auditing, which account for a significant proportion of the documentation processed by the subprogramme, as well as maintaining a dedicated SharePoint site that serves as a repository of training information. These efforts will enhance the expertise and hence efficiency of staff, contributing to the timely availability of documentation. </w:t>
      </w:r>
    </w:p>
    <w:p w14:paraId="13366CB1"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2.56</w:t>
      </w:r>
      <w:r w:rsidRPr="006D45F8">
        <w:tab/>
        <w:t>Expected progress towards the objective is presented in figure 2.IV.</w:t>
      </w:r>
    </w:p>
    <w:p w14:paraId="29F48510" w14:textId="77777777" w:rsidR="004F774F" w:rsidRPr="006D45F8" w:rsidRDefault="004F774F" w:rsidP="007F37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A18A96" w14:textId="77777777" w:rsidR="004F774F" w:rsidRPr="006D45F8" w:rsidRDefault="004F774F" w:rsidP="007F3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2.IV</w:t>
      </w:r>
    </w:p>
    <w:p w14:paraId="644E52D0" w14:textId="77777777" w:rsidR="004F774F" w:rsidRPr="006D45F8" w:rsidRDefault="004F774F" w:rsidP="007F37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 global timely issuance of parliamentary documentation (annual)</w:t>
      </w:r>
    </w:p>
    <w:p w14:paraId="2BCBE9DA" w14:textId="77777777" w:rsidR="004F774F" w:rsidRPr="006D45F8" w:rsidRDefault="004F774F" w:rsidP="007F3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(Percentage)</w:t>
      </w:r>
    </w:p>
    <w:p w14:paraId="48D72670" w14:textId="750159F0" w:rsidR="004F774F" w:rsidRPr="006D45F8" w:rsidRDefault="004F774F" w:rsidP="007F3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7C47E5" w14:textId="4FE44592" w:rsidR="007F37F4" w:rsidRPr="006D45F8" w:rsidRDefault="004A4455" w:rsidP="007F3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rFonts w:eastAsia="Calibri"/>
          <w:noProof/>
        </w:rPr>
        <w:drawing>
          <wp:anchor distT="0" distB="0" distL="114300" distR="114300" simplePos="0" relativeHeight="251666432" behindDoc="0" locked="0" layoutInCell="1" allowOverlap="1" wp14:anchorId="0DAE4992" wp14:editId="650D0673">
            <wp:simplePos x="0" y="0"/>
            <wp:positionH relativeFrom="margin">
              <wp:posOffset>-4445</wp:posOffset>
            </wp:positionH>
            <wp:positionV relativeFrom="paragraph">
              <wp:posOffset>79375</wp:posOffset>
            </wp:positionV>
            <wp:extent cx="6238875" cy="2275205"/>
            <wp:effectExtent l="0" t="0" r="0" b="0"/>
            <wp:wrapTopAndBottom/>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14:sizeRelH relativeFrom="page">
              <wp14:pctWidth>0</wp14:pctWidth>
            </wp14:sizeRelH>
            <wp14:sizeRelV relativeFrom="page">
              <wp14:pctHeight>0</wp14:pctHeight>
            </wp14:sizeRelV>
          </wp:anchor>
        </w:drawing>
      </w:r>
    </w:p>
    <w:p w14:paraId="53E08027" w14:textId="77777777" w:rsidR="007F37F4" w:rsidRPr="006D45F8" w:rsidRDefault="007F37F4" w:rsidP="007F3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9D962A" w14:textId="77777777" w:rsidR="007F37F4" w:rsidRPr="006D45F8" w:rsidRDefault="007F37F4" w:rsidP="004A445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5EEFFE" w14:textId="77777777" w:rsidR="004A4455" w:rsidRPr="006D45F8" w:rsidRDefault="004A4455" w:rsidP="007F3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505830" w14:textId="20FFA9AB" w:rsidR="004F774F" w:rsidRPr="006D45F8" w:rsidRDefault="007F37F4" w:rsidP="007F37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r>
      <w:r w:rsidR="004F774F" w:rsidRPr="006D45F8">
        <w:t>Deliverables</w:t>
      </w:r>
    </w:p>
    <w:p w14:paraId="4E540C0B" w14:textId="77777777" w:rsidR="004F774F" w:rsidRPr="006D45F8" w:rsidRDefault="004F774F" w:rsidP="007F3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798946" w14:textId="77777777" w:rsidR="007F37F4" w:rsidRPr="006D45F8" w:rsidRDefault="007F37F4" w:rsidP="007F3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15BC0B" w14:textId="77777777" w:rsidR="004F774F" w:rsidRPr="006D45F8" w:rsidRDefault="004F774F" w:rsidP="007F37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2.57</w:t>
      </w:r>
      <w:r w:rsidRPr="006D45F8">
        <w:tab/>
        <w:t>Table 2.12 lists all deliverables of the subprogramme.</w:t>
      </w:r>
    </w:p>
    <w:p w14:paraId="78694326" w14:textId="77777777" w:rsidR="00514939" w:rsidRPr="006D45F8" w:rsidRDefault="00514939"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DBB4FB" w14:textId="485823FC" w:rsidR="004F774F" w:rsidRPr="006D45F8" w:rsidRDefault="004F774F" w:rsidP="005149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2.12</w:t>
      </w:r>
    </w:p>
    <w:p w14:paraId="14BAE9DD" w14:textId="77777777" w:rsidR="004F774F" w:rsidRPr="006D45F8" w:rsidRDefault="004F774F" w:rsidP="005149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60" w:hanging="1267"/>
      </w:pPr>
      <w:r w:rsidRPr="006D45F8">
        <w:t>New York, subprogramme 3: deliverables for the period 2024–2026, by category and subcategory</w:t>
      </w:r>
    </w:p>
    <w:p w14:paraId="61AA6D51"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704A90" w14:textId="77777777" w:rsidR="00514939" w:rsidRPr="006D45F8" w:rsidRDefault="00514939"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660"/>
        <w:gridCol w:w="798"/>
        <w:gridCol w:w="822"/>
        <w:gridCol w:w="776"/>
        <w:gridCol w:w="799"/>
      </w:tblGrid>
      <w:tr w:rsidR="00514939" w:rsidRPr="006D45F8" w14:paraId="2725C19B" w14:textId="77777777" w:rsidTr="00AF240A">
        <w:trPr>
          <w:tblHeader/>
        </w:trPr>
        <w:tc>
          <w:tcPr>
            <w:tcW w:w="6660" w:type="dxa"/>
            <w:tcBorders>
              <w:top w:val="single" w:sz="4" w:space="0" w:color="auto"/>
              <w:left w:val="nil"/>
              <w:bottom w:val="single" w:sz="12" w:space="0" w:color="auto"/>
              <w:right w:val="nil"/>
            </w:tcBorders>
            <w:vAlign w:val="bottom"/>
            <w:hideMark/>
          </w:tcPr>
          <w:p w14:paraId="451BE14A" w14:textId="77777777" w:rsidR="00514939" w:rsidRPr="006D45F8" w:rsidRDefault="00514939" w:rsidP="00AF240A">
            <w:pPr>
              <w:keepNext/>
              <w:spacing w:before="81" w:after="81" w:line="160" w:lineRule="exact"/>
              <w:ind w:right="40"/>
              <w:rPr>
                <w:rFonts w:eastAsia="Calibri"/>
                <w:i/>
                <w:sz w:val="14"/>
              </w:rPr>
            </w:pPr>
            <w:r w:rsidRPr="006D45F8">
              <w:rPr>
                <w:rFonts w:eastAsia="Calibri"/>
                <w:i/>
                <w:sz w:val="14"/>
              </w:rPr>
              <w:t>Category and subcategory</w:t>
            </w:r>
          </w:p>
        </w:tc>
        <w:tc>
          <w:tcPr>
            <w:tcW w:w="798" w:type="dxa"/>
            <w:tcBorders>
              <w:top w:val="single" w:sz="4" w:space="0" w:color="auto"/>
              <w:left w:val="nil"/>
              <w:bottom w:val="single" w:sz="12" w:space="0" w:color="auto"/>
              <w:right w:val="nil"/>
            </w:tcBorders>
            <w:vAlign w:val="bottom"/>
            <w:hideMark/>
          </w:tcPr>
          <w:p w14:paraId="599E9CA3" w14:textId="77777777" w:rsidR="00514939" w:rsidRPr="006D45F8" w:rsidRDefault="00514939" w:rsidP="00AF240A">
            <w:pPr>
              <w:keepNext/>
              <w:spacing w:before="81" w:after="81" w:line="160" w:lineRule="exact"/>
              <w:ind w:left="144" w:right="40"/>
              <w:jc w:val="right"/>
              <w:rPr>
                <w:rFonts w:eastAsia="Calibri"/>
                <w:i/>
                <w:sz w:val="14"/>
              </w:rPr>
            </w:pPr>
            <w:r w:rsidRPr="006D45F8">
              <w:rPr>
                <w:rFonts w:eastAsia="Calibri"/>
                <w:i/>
                <w:sz w:val="14"/>
              </w:rPr>
              <w:t>2024 planned</w:t>
            </w:r>
          </w:p>
        </w:tc>
        <w:tc>
          <w:tcPr>
            <w:tcW w:w="822" w:type="dxa"/>
            <w:tcBorders>
              <w:top w:val="single" w:sz="4" w:space="0" w:color="auto"/>
              <w:left w:val="nil"/>
              <w:bottom w:val="single" w:sz="12" w:space="0" w:color="auto"/>
              <w:right w:val="nil"/>
            </w:tcBorders>
            <w:vAlign w:val="bottom"/>
          </w:tcPr>
          <w:p w14:paraId="34EC015E" w14:textId="77777777" w:rsidR="00514939" w:rsidRPr="006D45F8" w:rsidRDefault="00514939" w:rsidP="00AF240A">
            <w:pPr>
              <w:keepNext/>
              <w:spacing w:before="81" w:after="81" w:line="160" w:lineRule="exact"/>
              <w:ind w:left="144" w:right="40"/>
              <w:jc w:val="right"/>
              <w:rPr>
                <w:rFonts w:eastAsia="Calibri"/>
                <w:i/>
                <w:sz w:val="14"/>
              </w:rPr>
            </w:pPr>
            <w:r w:rsidRPr="006D45F8">
              <w:rPr>
                <w:rFonts w:eastAsia="Calibri"/>
                <w:i/>
                <w:sz w:val="14"/>
              </w:rPr>
              <w:t>2024 actual</w:t>
            </w:r>
          </w:p>
        </w:tc>
        <w:tc>
          <w:tcPr>
            <w:tcW w:w="776" w:type="dxa"/>
            <w:tcBorders>
              <w:top w:val="single" w:sz="4" w:space="0" w:color="auto"/>
              <w:left w:val="nil"/>
              <w:bottom w:val="single" w:sz="12" w:space="0" w:color="auto"/>
              <w:right w:val="nil"/>
            </w:tcBorders>
            <w:vAlign w:val="bottom"/>
            <w:hideMark/>
          </w:tcPr>
          <w:p w14:paraId="5CFD390E" w14:textId="77777777" w:rsidR="00514939" w:rsidRPr="006D45F8" w:rsidRDefault="00514939" w:rsidP="00AF240A">
            <w:pPr>
              <w:keepNext/>
              <w:spacing w:before="81" w:after="81" w:line="160" w:lineRule="exact"/>
              <w:ind w:left="144" w:right="40"/>
              <w:jc w:val="right"/>
              <w:rPr>
                <w:rFonts w:eastAsia="Calibri"/>
                <w:i/>
                <w:sz w:val="14"/>
              </w:rPr>
            </w:pPr>
            <w:r w:rsidRPr="006D45F8">
              <w:rPr>
                <w:rFonts w:eastAsia="Calibri"/>
                <w:i/>
                <w:sz w:val="14"/>
              </w:rPr>
              <w:t>2025 planned</w:t>
            </w:r>
          </w:p>
        </w:tc>
        <w:tc>
          <w:tcPr>
            <w:tcW w:w="799" w:type="dxa"/>
            <w:tcBorders>
              <w:top w:val="single" w:sz="4" w:space="0" w:color="auto"/>
              <w:left w:val="nil"/>
              <w:bottom w:val="single" w:sz="12" w:space="0" w:color="auto"/>
              <w:right w:val="nil"/>
            </w:tcBorders>
            <w:vAlign w:val="bottom"/>
          </w:tcPr>
          <w:p w14:paraId="7982B9FB" w14:textId="77777777" w:rsidR="00514939" w:rsidRPr="006D45F8" w:rsidRDefault="00514939" w:rsidP="00AF240A">
            <w:pPr>
              <w:keepNext/>
              <w:spacing w:before="81" w:after="81" w:line="160" w:lineRule="exact"/>
              <w:ind w:left="144" w:right="40"/>
              <w:jc w:val="right"/>
              <w:rPr>
                <w:rFonts w:eastAsia="Calibri"/>
                <w:i/>
                <w:sz w:val="14"/>
              </w:rPr>
            </w:pPr>
            <w:r w:rsidRPr="006D45F8">
              <w:rPr>
                <w:rFonts w:eastAsia="Calibri"/>
                <w:i/>
                <w:sz w:val="14"/>
              </w:rPr>
              <w:t>2026 planned</w:t>
            </w:r>
          </w:p>
        </w:tc>
      </w:tr>
      <w:tr w:rsidR="00514939" w:rsidRPr="006D45F8" w14:paraId="07BAC4A2" w14:textId="77777777" w:rsidTr="00AF240A">
        <w:trPr>
          <w:trHeight w:hRule="exact" w:val="115"/>
          <w:tblHeader/>
        </w:trPr>
        <w:tc>
          <w:tcPr>
            <w:tcW w:w="6660" w:type="dxa"/>
            <w:tcBorders>
              <w:top w:val="single" w:sz="12" w:space="0" w:color="auto"/>
              <w:left w:val="nil"/>
              <w:bottom w:val="nil"/>
              <w:right w:val="nil"/>
            </w:tcBorders>
            <w:vAlign w:val="bottom"/>
          </w:tcPr>
          <w:p w14:paraId="6E810EAE" w14:textId="77777777" w:rsidR="00514939" w:rsidRPr="006D45F8" w:rsidRDefault="00514939" w:rsidP="00AF240A">
            <w:pPr>
              <w:keepNext/>
              <w:spacing w:before="40" w:after="40" w:line="210" w:lineRule="exact"/>
              <w:ind w:right="40"/>
              <w:rPr>
                <w:rFonts w:eastAsia="Calibri"/>
                <w:sz w:val="17"/>
              </w:rPr>
            </w:pPr>
          </w:p>
        </w:tc>
        <w:tc>
          <w:tcPr>
            <w:tcW w:w="798" w:type="dxa"/>
            <w:tcBorders>
              <w:top w:val="single" w:sz="12" w:space="0" w:color="auto"/>
              <w:left w:val="nil"/>
              <w:bottom w:val="nil"/>
              <w:right w:val="nil"/>
            </w:tcBorders>
            <w:vAlign w:val="bottom"/>
          </w:tcPr>
          <w:p w14:paraId="681D0BF7" w14:textId="77777777" w:rsidR="00514939" w:rsidRPr="006D45F8" w:rsidRDefault="00514939" w:rsidP="00AF240A">
            <w:pPr>
              <w:keepNext/>
              <w:spacing w:before="40" w:after="40" w:line="210" w:lineRule="exact"/>
              <w:ind w:left="144" w:right="40"/>
              <w:jc w:val="right"/>
              <w:rPr>
                <w:rFonts w:eastAsia="Calibri"/>
                <w:sz w:val="17"/>
              </w:rPr>
            </w:pPr>
          </w:p>
        </w:tc>
        <w:tc>
          <w:tcPr>
            <w:tcW w:w="822" w:type="dxa"/>
            <w:tcBorders>
              <w:top w:val="single" w:sz="12" w:space="0" w:color="auto"/>
              <w:left w:val="nil"/>
              <w:bottom w:val="nil"/>
              <w:right w:val="nil"/>
            </w:tcBorders>
            <w:vAlign w:val="bottom"/>
          </w:tcPr>
          <w:p w14:paraId="3D60EC28" w14:textId="77777777" w:rsidR="00514939" w:rsidRPr="006D45F8" w:rsidRDefault="00514939" w:rsidP="00AF240A">
            <w:pPr>
              <w:keepNext/>
              <w:spacing w:before="40" w:after="40" w:line="210" w:lineRule="exact"/>
              <w:ind w:left="144" w:right="40"/>
              <w:jc w:val="right"/>
              <w:rPr>
                <w:rFonts w:eastAsia="Calibri"/>
                <w:sz w:val="17"/>
              </w:rPr>
            </w:pPr>
          </w:p>
        </w:tc>
        <w:tc>
          <w:tcPr>
            <w:tcW w:w="776" w:type="dxa"/>
            <w:tcBorders>
              <w:top w:val="single" w:sz="12" w:space="0" w:color="auto"/>
              <w:left w:val="nil"/>
              <w:bottom w:val="nil"/>
              <w:right w:val="nil"/>
            </w:tcBorders>
            <w:vAlign w:val="bottom"/>
          </w:tcPr>
          <w:p w14:paraId="4A5083D0" w14:textId="77777777" w:rsidR="00514939" w:rsidRPr="006D45F8" w:rsidRDefault="00514939" w:rsidP="00AF240A">
            <w:pPr>
              <w:keepNext/>
              <w:spacing w:before="40" w:after="40" w:line="210" w:lineRule="exact"/>
              <w:ind w:left="144" w:right="40"/>
              <w:jc w:val="right"/>
              <w:rPr>
                <w:rFonts w:eastAsia="Calibri"/>
                <w:sz w:val="17"/>
              </w:rPr>
            </w:pPr>
          </w:p>
        </w:tc>
        <w:tc>
          <w:tcPr>
            <w:tcW w:w="799" w:type="dxa"/>
            <w:tcBorders>
              <w:top w:val="single" w:sz="12" w:space="0" w:color="auto"/>
              <w:left w:val="nil"/>
              <w:bottom w:val="nil"/>
              <w:right w:val="nil"/>
            </w:tcBorders>
            <w:vAlign w:val="bottom"/>
          </w:tcPr>
          <w:p w14:paraId="0DDD8EC5" w14:textId="77777777" w:rsidR="00514939" w:rsidRPr="006D45F8" w:rsidRDefault="00514939" w:rsidP="00AF240A">
            <w:pPr>
              <w:keepNext/>
              <w:spacing w:before="40" w:after="40" w:line="210" w:lineRule="exact"/>
              <w:ind w:left="144" w:right="40"/>
              <w:jc w:val="right"/>
              <w:rPr>
                <w:rFonts w:eastAsia="Calibri"/>
                <w:sz w:val="17"/>
              </w:rPr>
            </w:pPr>
          </w:p>
        </w:tc>
      </w:tr>
      <w:tr w:rsidR="00514939" w:rsidRPr="006D45F8" w14:paraId="35BCDAED" w14:textId="77777777" w:rsidTr="00AF240A">
        <w:tc>
          <w:tcPr>
            <w:tcW w:w="6660" w:type="dxa"/>
            <w:vAlign w:val="bottom"/>
            <w:hideMark/>
          </w:tcPr>
          <w:p w14:paraId="23161CA5" w14:textId="77777777" w:rsidR="00514939" w:rsidRPr="006D45F8" w:rsidRDefault="00514939" w:rsidP="00AF240A">
            <w:pPr>
              <w:tabs>
                <w:tab w:val="left" w:pos="288"/>
                <w:tab w:val="left" w:pos="576"/>
                <w:tab w:val="left" w:pos="864"/>
                <w:tab w:val="left" w:pos="1152"/>
              </w:tabs>
              <w:spacing w:before="40" w:after="40" w:line="210" w:lineRule="exact"/>
              <w:ind w:right="40"/>
              <w:rPr>
                <w:rFonts w:eastAsia="Calibri"/>
                <w:b/>
                <w:bCs/>
                <w:sz w:val="17"/>
              </w:rPr>
            </w:pPr>
            <w:r w:rsidRPr="006D45F8">
              <w:rPr>
                <w:rFonts w:eastAsia="Calibri"/>
                <w:b/>
                <w:bCs/>
                <w:sz w:val="17"/>
              </w:rPr>
              <w:t>A.</w:t>
            </w:r>
            <w:r w:rsidRPr="006D45F8">
              <w:rPr>
                <w:rFonts w:eastAsia="Calibri"/>
                <w:b/>
                <w:bCs/>
                <w:sz w:val="17"/>
              </w:rPr>
              <w:tab/>
              <w:t>Facilitation of the intergovernmental process and expert bodies</w:t>
            </w:r>
          </w:p>
        </w:tc>
        <w:tc>
          <w:tcPr>
            <w:tcW w:w="798" w:type="dxa"/>
            <w:vAlign w:val="bottom"/>
          </w:tcPr>
          <w:p w14:paraId="2255BCB6"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p>
        </w:tc>
        <w:tc>
          <w:tcPr>
            <w:tcW w:w="822" w:type="dxa"/>
            <w:vAlign w:val="bottom"/>
          </w:tcPr>
          <w:p w14:paraId="4E3552A1"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p>
        </w:tc>
        <w:tc>
          <w:tcPr>
            <w:tcW w:w="776" w:type="dxa"/>
            <w:vAlign w:val="bottom"/>
          </w:tcPr>
          <w:p w14:paraId="6EAFD363"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p>
        </w:tc>
        <w:tc>
          <w:tcPr>
            <w:tcW w:w="799" w:type="dxa"/>
            <w:vAlign w:val="bottom"/>
          </w:tcPr>
          <w:p w14:paraId="6A4D6231"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p>
        </w:tc>
      </w:tr>
      <w:tr w:rsidR="00514939" w:rsidRPr="006D45F8" w14:paraId="61754AC5" w14:textId="77777777" w:rsidTr="00AF24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660" w:type="dxa"/>
            <w:tcBorders>
              <w:top w:val="nil"/>
              <w:left w:val="nil"/>
              <w:bottom w:val="nil"/>
              <w:right w:val="nil"/>
            </w:tcBorders>
            <w:vAlign w:val="bottom"/>
            <w:hideMark/>
          </w:tcPr>
          <w:p w14:paraId="292789DF" w14:textId="77777777" w:rsidR="00514939" w:rsidRPr="006D45F8" w:rsidRDefault="00514939" w:rsidP="00AF240A">
            <w:pPr>
              <w:tabs>
                <w:tab w:val="left" w:pos="288"/>
                <w:tab w:val="left" w:pos="576"/>
                <w:tab w:val="left" w:pos="864"/>
                <w:tab w:val="left" w:pos="1152"/>
              </w:tabs>
              <w:spacing w:before="40" w:after="40" w:line="210" w:lineRule="exact"/>
              <w:ind w:right="40"/>
              <w:rPr>
                <w:rFonts w:eastAsia="Calibri"/>
                <w:b/>
                <w:bCs/>
                <w:sz w:val="17"/>
              </w:rPr>
            </w:pPr>
            <w:r w:rsidRPr="006D45F8">
              <w:rPr>
                <w:rFonts w:eastAsia="Calibri"/>
                <w:b/>
                <w:bCs/>
                <w:sz w:val="17"/>
              </w:rPr>
              <w:tab/>
              <w:t xml:space="preserve">Parliamentary documentation </w:t>
            </w:r>
            <w:r w:rsidRPr="006D45F8">
              <w:rPr>
                <w:rFonts w:eastAsia="Calibri"/>
                <w:sz w:val="17"/>
              </w:rPr>
              <w:t>(number of documents)</w:t>
            </w:r>
          </w:p>
        </w:tc>
        <w:tc>
          <w:tcPr>
            <w:tcW w:w="798" w:type="dxa"/>
            <w:tcBorders>
              <w:top w:val="nil"/>
              <w:left w:val="nil"/>
              <w:bottom w:val="nil"/>
              <w:right w:val="nil"/>
            </w:tcBorders>
            <w:vAlign w:val="bottom"/>
            <w:hideMark/>
          </w:tcPr>
          <w:p w14:paraId="6CE0E655"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r w:rsidRPr="006D45F8">
              <w:rPr>
                <w:rFonts w:eastAsia="Calibri"/>
                <w:b/>
                <w:bCs/>
                <w:sz w:val="17"/>
              </w:rPr>
              <w:t>223</w:t>
            </w:r>
          </w:p>
        </w:tc>
        <w:tc>
          <w:tcPr>
            <w:tcW w:w="822" w:type="dxa"/>
            <w:tcBorders>
              <w:top w:val="nil"/>
              <w:left w:val="nil"/>
              <w:bottom w:val="nil"/>
              <w:right w:val="nil"/>
            </w:tcBorders>
            <w:vAlign w:val="bottom"/>
          </w:tcPr>
          <w:p w14:paraId="0AF13F2C"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r w:rsidRPr="006D45F8">
              <w:rPr>
                <w:rFonts w:eastAsia="Calibri"/>
                <w:b/>
                <w:bCs/>
                <w:sz w:val="17"/>
              </w:rPr>
              <w:t>308</w:t>
            </w:r>
          </w:p>
        </w:tc>
        <w:tc>
          <w:tcPr>
            <w:tcW w:w="776" w:type="dxa"/>
            <w:tcBorders>
              <w:top w:val="nil"/>
              <w:left w:val="nil"/>
              <w:bottom w:val="nil"/>
              <w:right w:val="nil"/>
            </w:tcBorders>
            <w:vAlign w:val="bottom"/>
            <w:hideMark/>
          </w:tcPr>
          <w:p w14:paraId="64112ADD"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r w:rsidRPr="006D45F8">
              <w:rPr>
                <w:rFonts w:eastAsia="Calibri"/>
                <w:b/>
                <w:bCs/>
                <w:sz w:val="17"/>
              </w:rPr>
              <w:t>223</w:t>
            </w:r>
          </w:p>
        </w:tc>
        <w:tc>
          <w:tcPr>
            <w:tcW w:w="799" w:type="dxa"/>
            <w:tcBorders>
              <w:top w:val="nil"/>
              <w:left w:val="nil"/>
              <w:bottom w:val="nil"/>
              <w:right w:val="nil"/>
            </w:tcBorders>
            <w:vAlign w:val="bottom"/>
          </w:tcPr>
          <w:p w14:paraId="01A63CC0"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r w:rsidRPr="006D45F8">
              <w:rPr>
                <w:rFonts w:eastAsia="Calibri"/>
                <w:b/>
                <w:bCs/>
                <w:sz w:val="17"/>
              </w:rPr>
              <w:t>223</w:t>
            </w:r>
          </w:p>
        </w:tc>
      </w:tr>
      <w:tr w:rsidR="00514939" w:rsidRPr="006D45F8" w14:paraId="31C82DCC" w14:textId="77777777" w:rsidTr="00AF24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660" w:type="dxa"/>
            <w:tcBorders>
              <w:top w:val="nil"/>
              <w:left w:val="nil"/>
              <w:bottom w:val="nil"/>
              <w:right w:val="nil"/>
            </w:tcBorders>
            <w:vAlign w:val="bottom"/>
          </w:tcPr>
          <w:p w14:paraId="6BC24A2C" w14:textId="77777777" w:rsidR="00514939" w:rsidRPr="006D45F8" w:rsidRDefault="00514939" w:rsidP="00AF240A">
            <w:pPr>
              <w:tabs>
                <w:tab w:val="left" w:pos="288"/>
                <w:tab w:val="left" w:pos="576"/>
                <w:tab w:val="left" w:pos="864"/>
                <w:tab w:val="left" w:pos="1152"/>
              </w:tabs>
              <w:spacing w:before="40" w:after="40" w:line="210" w:lineRule="exact"/>
              <w:ind w:right="40"/>
              <w:rPr>
                <w:rFonts w:eastAsia="Calibri"/>
                <w:sz w:val="17"/>
              </w:rPr>
            </w:pPr>
            <w:r w:rsidRPr="006D45F8">
              <w:rPr>
                <w:rFonts w:eastAsia="Calibri"/>
                <w:sz w:val="17"/>
              </w:rPr>
              <w:tab/>
              <w:t xml:space="preserve">Summary records of: </w:t>
            </w:r>
          </w:p>
        </w:tc>
        <w:tc>
          <w:tcPr>
            <w:tcW w:w="798" w:type="dxa"/>
            <w:tcBorders>
              <w:top w:val="nil"/>
              <w:left w:val="nil"/>
              <w:bottom w:val="nil"/>
              <w:right w:val="nil"/>
            </w:tcBorders>
            <w:vAlign w:val="bottom"/>
          </w:tcPr>
          <w:p w14:paraId="17A460CA"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p>
        </w:tc>
        <w:tc>
          <w:tcPr>
            <w:tcW w:w="822" w:type="dxa"/>
            <w:tcBorders>
              <w:top w:val="nil"/>
              <w:left w:val="nil"/>
              <w:bottom w:val="nil"/>
              <w:right w:val="nil"/>
            </w:tcBorders>
            <w:vAlign w:val="bottom"/>
          </w:tcPr>
          <w:p w14:paraId="1821E0F4"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p>
        </w:tc>
        <w:tc>
          <w:tcPr>
            <w:tcW w:w="776" w:type="dxa"/>
            <w:tcBorders>
              <w:top w:val="nil"/>
              <w:left w:val="nil"/>
              <w:bottom w:val="nil"/>
              <w:right w:val="nil"/>
            </w:tcBorders>
            <w:vAlign w:val="bottom"/>
          </w:tcPr>
          <w:p w14:paraId="66BFB3A0"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p>
        </w:tc>
        <w:tc>
          <w:tcPr>
            <w:tcW w:w="799" w:type="dxa"/>
            <w:tcBorders>
              <w:top w:val="nil"/>
              <w:left w:val="nil"/>
              <w:bottom w:val="nil"/>
              <w:right w:val="nil"/>
            </w:tcBorders>
            <w:vAlign w:val="bottom"/>
          </w:tcPr>
          <w:p w14:paraId="635AE9CC"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p>
        </w:tc>
      </w:tr>
      <w:tr w:rsidR="00514939" w:rsidRPr="006D45F8" w14:paraId="22961B72" w14:textId="77777777" w:rsidTr="00AF24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660" w:type="dxa"/>
            <w:tcBorders>
              <w:top w:val="nil"/>
              <w:left w:val="nil"/>
              <w:bottom w:val="nil"/>
              <w:right w:val="nil"/>
            </w:tcBorders>
            <w:vAlign w:val="bottom"/>
            <w:hideMark/>
          </w:tcPr>
          <w:p w14:paraId="6791BA28" w14:textId="77777777" w:rsidR="00514939" w:rsidRPr="006D45F8" w:rsidRDefault="00514939" w:rsidP="00AF240A">
            <w:pPr>
              <w:tabs>
                <w:tab w:val="left" w:pos="288"/>
                <w:tab w:val="left" w:pos="576"/>
                <w:tab w:val="left" w:pos="864"/>
                <w:tab w:val="left" w:pos="1152"/>
              </w:tabs>
              <w:spacing w:before="40" w:after="40" w:line="210" w:lineRule="exact"/>
              <w:ind w:right="40"/>
              <w:rPr>
                <w:rFonts w:eastAsia="Calibri"/>
                <w:sz w:val="17"/>
              </w:rPr>
            </w:pPr>
            <w:r w:rsidRPr="006D45F8">
              <w:rPr>
                <w:rFonts w:eastAsia="Calibri"/>
                <w:sz w:val="17"/>
              </w:rPr>
              <w:tab/>
              <w:t>1.</w:t>
            </w:r>
            <w:r w:rsidRPr="006D45F8">
              <w:rPr>
                <w:rFonts w:eastAsia="Calibri"/>
                <w:sz w:val="17"/>
              </w:rPr>
              <w:tab/>
              <w:t>Meetings of Security Council subsidiary bodies</w:t>
            </w:r>
          </w:p>
        </w:tc>
        <w:tc>
          <w:tcPr>
            <w:tcW w:w="798" w:type="dxa"/>
            <w:tcBorders>
              <w:top w:val="nil"/>
              <w:left w:val="nil"/>
              <w:bottom w:val="nil"/>
              <w:right w:val="nil"/>
            </w:tcBorders>
            <w:vAlign w:val="bottom"/>
            <w:hideMark/>
          </w:tcPr>
          <w:p w14:paraId="5C9F8292"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18</w:t>
            </w:r>
          </w:p>
        </w:tc>
        <w:tc>
          <w:tcPr>
            <w:tcW w:w="822" w:type="dxa"/>
            <w:tcBorders>
              <w:top w:val="nil"/>
              <w:left w:val="nil"/>
              <w:bottom w:val="nil"/>
              <w:right w:val="nil"/>
            </w:tcBorders>
            <w:vAlign w:val="bottom"/>
          </w:tcPr>
          <w:p w14:paraId="6E610669"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18</w:t>
            </w:r>
          </w:p>
        </w:tc>
        <w:tc>
          <w:tcPr>
            <w:tcW w:w="776" w:type="dxa"/>
            <w:tcBorders>
              <w:top w:val="nil"/>
              <w:left w:val="nil"/>
              <w:bottom w:val="nil"/>
              <w:right w:val="nil"/>
            </w:tcBorders>
            <w:vAlign w:val="bottom"/>
            <w:hideMark/>
          </w:tcPr>
          <w:p w14:paraId="1B3FCF27"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18</w:t>
            </w:r>
          </w:p>
        </w:tc>
        <w:tc>
          <w:tcPr>
            <w:tcW w:w="799" w:type="dxa"/>
            <w:tcBorders>
              <w:top w:val="nil"/>
              <w:left w:val="nil"/>
              <w:bottom w:val="nil"/>
              <w:right w:val="nil"/>
            </w:tcBorders>
            <w:vAlign w:val="bottom"/>
          </w:tcPr>
          <w:p w14:paraId="79FAB8F2"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18</w:t>
            </w:r>
          </w:p>
        </w:tc>
      </w:tr>
      <w:tr w:rsidR="00514939" w:rsidRPr="006D45F8" w14:paraId="4CBC733F" w14:textId="77777777" w:rsidTr="00AF24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660" w:type="dxa"/>
            <w:tcBorders>
              <w:top w:val="nil"/>
              <w:left w:val="nil"/>
              <w:bottom w:val="nil"/>
              <w:right w:val="nil"/>
            </w:tcBorders>
            <w:vAlign w:val="bottom"/>
            <w:hideMark/>
          </w:tcPr>
          <w:p w14:paraId="73A79DE2" w14:textId="77777777" w:rsidR="00514939" w:rsidRPr="006D45F8" w:rsidRDefault="00514939" w:rsidP="00AF240A">
            <w:pPr>
              <w:tabs>
                <w:tab w:val="left" w:pos="288"/>
                <w:tab w:val="left" w:pos="576"/>
                <w:tab w:val="left" w:pos="864"/>
                <w:tab w:val="left" w:pos="1152"/>
              </w:tabs>
              <w:spacing w:before="40" w:after="40" w:line="210" w:lineRule="exact"/>
              <w:ind w:right="40"/>
              <w:rPr>
                <w:rFonts w:eastAsia="Calibri"/>
                <w:sz w:val="17"/>
              </w:rPr>
            </w:pPr>
            <w:r w:rsidRPr="006D45F8">
              <w:rPr>
                <w:rFonts w:eastAsia="Calibri"/>
                <w:sz w:val="17"/>
              </w:rPr>
              <w:tab/>
              <w:t>2.</w:t>
            </w:r>
            <w:r w:rsidRPr="006D45F8">
              <w:rPr>
                <w:rFonts w:eastAsia="Calibri"/>
                <w:sz w:val="17"/>
              </w:rPr>
              <w:tab/>
              <w:t>Meetings of the General Assembly</w:t>
            </w:r>
          </w:p>
        </w:tc>
        <w:tc>
          <w:tcPr>
            <w:tcW w:w="798" w:type="dxa"/>
            <w:tcBorders>
              <w:top w:val="nil"/>
              <w:left w:val="nil"/>
              <w:bottom w:val="nil"/>
              <w:right w:val="nil"/>
            </w:tcBorders>
            <w:vAlign w:val="bottom"/>
            <w:hideMark/>
          </w:tcPr>
          <w:p w14:paraId="0060CD28"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150</w:t>
            </w:r>
          </w:p>
        </w:tc>
        <w:tc>
          <w:tcPr>
            <w:tcW w:w="822" w:type="dxa"/>
            <w:tcBorders>
              <w:top w:val="nil"/>
              <w:left w:val="nil"/>
              <w:bottom w:val="nil"/>
              <w:right w:val="nil"/>
            </w:tcBorders>
            <w:vAlign w:val="bottom"/>
          </w:tcPr>
          <w:p w14:paraId="1CAB3A4B"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243</w:t>
            </w:r>
          </w:p>
        </w:tc>
        <w:tc>
          <w:tcPr>
            <w:tcW w:w="776" w:type="dxa"/>
            <w:tcBorders>
              <w:top w:val="nil"/>
              <w:left w:val="nil"/>
              <w:bottom w:val="nil"/>
              <w:right w:val="nil"/>
            </w:tcBorders>
            <w:vAlign w:val="bottom"/>
            <w:hideMark/>
          </w:tcPr>
          <w:p w14:paraId="6FE82304"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150</w:t>
            </w:r>
          </w:p>
        </w:tc>
        <w:tc>
          <w:tcPr>
            <w:tcW w:w="799" w:type="dxa"/>
            <w:tcBorders>
              <w:top w:val="nil"/>
              <w:left w:val="nil"/>
              <w:bottom w:val="nil"/>
              <w:right w:val="nil"/>
            </w:tcBorders>
            <w:vAlign w:val="bottom"/>
          </w:tcPr>
          <w:p w14:paraId="37943B87"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150</w:t>
            </w:r>
          </w:p>
        </w:tc>
      </w:tr>
      <w:tr w:rsidR="00514939" w:rsidRPr="006D45F8" w14:paraId="2761A146" w14:textId="77777777" w:rsidTr="00AF24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660" w:type="dxa"/>
            <w:tcBorders>
              <w:top w:val="nil"/>
              <w:left w:val="nil"/>
              <w:bottom w:val="nil"/>
              <w:right w:val="nil"/>
            </w:tcBorders>
            <w:vAlign w:val="bottom"/>
            <w:hideMark/>
          </w:tcPr>
          <w:p w14:paraId="749E237B" w14:textId="77777777" w:rsidR="00514939" w:rsidRPr="006D45F8" w:rsidRDefault="00514939" w:rsidP="00AF240A">
            <w:pPr>
              <w:tabs>
                <w:tab w:val="left" w:pos="288"/>
                <w:tab w:val="left" w:pos="576"/>
                <w:tab w:val="left" w:pos="864"/>
                <w:tab w:val="left" w:pos="1152"/>
              </w:tabs>
              <w:spacing w:before="40" w:after="40" w:line="210" w:lineRule="exact"/>
              <w:ind w:right="40"/>
              <w:rPr>
                <w:rFonts w:eastAsia="Calibri"/>
                <w:sz w:val="17"/>
              </w:rPr>
            </w:pPr>
            <w:r w:rsidRPr="006D45F8">
              <w:rPr>
                <w:rFonts w:eastAsia="Calibri"/>
                <w:sz w:val="17"/>
              </w:rPr>
              <w:tab/>
              <w:t>3.</w:t>
            </w:r>
            <w:r w:rsidRPr="006D45F8">
              <w:rPr>
                <w:rFonts w:eastAsia="Calibri"/>
                <w:sz w:val="17"/>
              </w:rPr>
              <w:tab/>
              <w:t>Meetings of the Economic and Social Council</w:t>
            </w:r>
          </w:p>
        </w:tc>
        <w:tc>
          <w:tcPr>
            <w:tcW w:w="798" w:type="dxa"/>
            <w:tcBorders>
              <w:top w:val="nil"/>
              <w:left w:val="nil"/>
              <w:bottom w:val="nil"/>
              <w:right w:val="nil"/>
            </w:tcBorders>
            <w:vAlign w:val="bottom"/>
            <w:hideMark/>
          </w:tcPr>
          <w:p w14:paraId="71C41F97"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35</w:t>
            </w:r>
          </w:p>
        </w:tc>
        <w:tc>
          <w:tcPr>
            <w:tcW w:w="822" w:type="dxa"/>
            <w:tcBorders>
              <w:top w:val="nil"/>
              <w:left w:val="nil"/>
              <w:bottom w:val="nil"/>
              <w:right w:val="nil"/>
            </w:tcBorders>
            <w:vAlign w:val="bottom"/>
          </w:tcPr>
          <w:p w14:paraId="0BFCD214"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38</w:t>
            </w:r>
          </w:p>
        </w:tc>
        <w:tc>
          <w:tcPr>
            <w:tcW w:w="776" w:type="dxa"/>
            <w:tcBorders>
              <w:top w:val="nil"/>
              <w:left w:val="nil"/>
              <w:bottom w:val="nil"/>
              <w:right w:val="nil"/>
            </w:tcBorders>
            <w:vAlign w:val="bottom"/>
            <w:hideMark/>
          </w:tcPr>
          <w:p w14:paraId="7D14043B"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35</w:t>
            </w:r>
          </w:p>
        </w:tc>
        <w:tc>
          <w:tcPr>
            <w:tcW w:w="799" w:type="dxa"/>
            <w:tcBorders>
              <w:top w:val="nil"/>
              <w:left w:val="nil"/>
              <w:bottom w:val="nil"/>
              <w:right w:val="nil"/>
            </w:tcBorders>
            <w:vAlign w:val="bottom"/>
          </w:tcPr>
          <w:p w14:paraId="03F349C4"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35</w:t>
            </w:r>
          </w:p>
        </w:tc>
      </w:tr>
      <w:tr w:rsidR="00514939" w:rsidRPr="006D45F8" w14:paraId="52D0C461" w14:textId="77777777" w:rsidTr="00AF24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660" w:type="dxa"/>
            <w:tcBorders>
              <w:top w:val="nil"/>
              <w:left w:val="nil"/>
              <w:bottom w:val="nil"/>
              <w:right w:val="nil"/>
            </w:tcBorders>
            <w:vAlign w:val="bottom"/>
            <w:hideMark/>
          </w:tcPr>
          <w:p w14:paraId="6774AF54" w14:textId="77777777" w:rsidR="00514939" w:rsidRPr="006D45F8" w:rsidRDefault="00514939" w:rsidP="00AF240A">
            <w:pPr>
              <w:tabs>
                <w:tab w:val="left" w:pos="288"/>
                <w:tab w:val="left" w:pos="576"/>
                <w:tab w:val="left" w:pos="864"/>
                <w:tab w:val="left" w:pos="1152"/>
              </w:tabs>
              <w:spacing w:before="40" w:after="40" w:line="210" w:lineRule="exact"/>
              <w:ind w:right="40"/>
              <w:rPr>
                <w:rFonts w:eastAsia="Calibri"/>
                <w:sz w:val="17"/>
              </w:rPr>
            </w:pPr>
            <w:r w:rsidRPr="006D45F8">
              <w:rPr>
                <w:rFonts w:eastAsia="Calibri"/>
                <w:sz w:val="17"/>
              </w:rPr>
              <w:tab/>
              <w:t>4.</w:t>
            </w:r>
            <w:r w:rsidRPr="006D45F8">
              <w:rPr>
                <w:rFonts w:eastAsia="Calibri"/>
                <w:sz w:val="17"/>
              </w:rPr>
              <w:tab/>
              <w:t>Other meetings</w:t>
            </w:r>
          </w:p>
        </w:tc>
        <w:tc>
          <w:tcPr>
            <w:tcW w:w="798" w:type="dxa"/>
            <w:tcBorders>
              <w:top w:val="nil"/>
              <w:left w:val="nil"/>
              <w:bottom w:val="nil"/>
              <w:right w:val="nil"/>
            </w:tcBorders>
            <w:vAlign w:val="bottom"/>
            <w:hideMark/>
          </w:tcPr>
          <w:p w14:paraId="02770C80"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20</w:t>
            </w:r>
          </w:p>
        </w:tc>
        <w:tc>
          <w:tcPr>
            <w:tcW w:w="822" w:type="dxa"/>
            <w:tcBorders>
              <w:top w:val="nil"/>
              <w:left w:val="nil"/>
              <w:bottom w:val="nil"/>
              <w:right w:val="nil"/>
            </w:tcBorders>
            <w:vAlign w:val="bottom"/>
          </w:tcPr>
          <w:p w14:paraId="2C273BF4"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9</w:t>
            </w:r>
          </w:p>
        </w:tc>
        <w:tc>
          <w:tcPr>
            <w:tcW w:w="776" w:type="dxa"/>
            <w:tcBorders>
              <w:top w:val="nil"/>
              <w:left w:val="nil"/>
              <w:bottom w:val="nil"/>
              <w:right w:val="nil"/>
            </w:tcBorders>
            <w:vAlign w:val="bottom"/>
            <w:hideMark/>
          </w:tcPr>
          <w:p w14:paraId="7833D4FC"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20</w:t>
            </w:r>
          </w:p>
        </w:tc>
        <w:tc>
          <w:tcPr>
            <w:tcW w:w="799" w:type="dxa"/>
            <w:tcBorders>
              <w:top w:val="nil"/>
              <w:left w:val="nil"/>
              <w:bottom w:val="nil"/>
              <w:right w:val="nil"/>
            </w:tcBorders>
            <w:vAlign w:val="bottom"/>
          </w:tcPr>
          <w:p w14:paraId="777EB41D"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20</w:t>
            </w:r>
          </w:p>
        </w:tc>
      </w:tr>
      <w:tr w:rsidR="00514939" w:rsidRPr="006D45F8" w14:paraId="586AD95D" w14:textId="77777777" w:rsidTr="00AF24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660" w:type="dxa"/>
            <w:tcBorders>
              <w:top w:val="nil"/>
              <w:left w:val="nil"/>
              <w:bottom w:val="nil"/>
              <w:right w:val="nil"/>
            </w:tcBorders>
            <w:vAlign w:val="bottom"/>
            <w:hideMark/>
          </w:tcPr>
          <w:p w14:paraId="2E0AA338" w14:textId="77777777" w:rsidR="00514939" w:rsidRPr="006D45F8" w:rsidRDefault="00514939" w:rsidP="00AF240A">
            <w:pPr>
              <w:tabs>
                <w:tab w:val="left" w:pos="288"/>
                <w:tab w:val="left" w:pos="576"/>
                <w:tab w:val="left" w:pos="864"/>
                <w:tab w:val="left" w:pos="1152"/>
              </w:tabs>
              <w:spacing w:before="40" w:after="40" w:line="210" w:lineRule="exact"/>
              <w:ind w:right="40"/>
              <w:rPr>
                <w:rFonts w:eastAsia="Calibri"/>
                <w:b/>
                <w:bCs/>
                <w:sz w:val="17"/>
              </w:rPr>
            </w:pPr>
            <w:r w:rsidRPr="006D45F8">
              <w:rPr>
                <w:rFonts w:eastAsia="Calibri"/>
                <w:b/>
                <w:bCs/>
                <w:sz w:val="17"/>
              </w:rPr>
              <w:tab/>
              <w:t xml:space="preserve">Documentation services for meetings </w:t>
            </w:r>
            <w:r w:rsidRPr="006D45F8">
              <w:rPr>
                <w:rFonts w:eastAsia="Calibri"/>
                <w:sz w:val="17"/>
              </w:rPr>
              <w:t>(thousands of words)</w:t>
            </w:r>
          </w:p>
        </w:tc>
        <w:tc>
          <w:tcPr>
            <w:tcW w:w="798" w:type="dxa"/>
            <w:tcBorders>
              <w:top w:val="nil"/>
              <w:left w:val="nil"/>
              <w:bottom w:val="nil"/>
              <w:right w:val="nil"/>
            </w:tcBorders>
            <w:vAlign w:val="bottom"/>
            <w:hideMark/>
          </w:tcPr>
          <w:p w14:paraId="692456FC" w14:textId="77777777" w:rsidR="00514939" w:rsidRPr="006D45F8" w:rsidRDefault="00514939" w:rsidP="00AF240A">
            <w:pPr>
              <w:tabs>
                <w:tab w:val="left" w:pos="288"/>
                <w:tab w:val="left" w:pos="576"/>
                <w:tab w:val="left" w:pos="864"/>
                <w:tab w:val="left" w:pos="1152"/>
              </w:tabs>
              <w:spacing w:before="40" w:after="40" w:line="210" w:lineRule="exact"/>
              <w:ind w:right="40"/>
              <w:jc w:val="right"/>
              <w:rPr>
                <w:rFonts w:eastAsia="Calibri"/>
                <w:b/>
                <w:bCs/>
                <w:sz w:val="17"/>
              </w:rPr>
            </w:pPr>
            <w:r w:rsidRPr="006D45F8">
              <w:rPr>
                <w:rFonts w:eastAsia="Calibri"/>
                <w:b/>
                <w:bCs/>
                <w:sz w:val="17"/>
              </w:rPr>
              <w:t>116 000</w:t>
            </w:r>
            <w:r w:rsidRPr="006D45F8">
              <w:rPr>
                <w:rFonts w:eastAsia="Calibri"/>
                <w:i/>
                <w:iCs/>
                <w:sz w:val="17"/>
                <w:vertAlign w:val="superscript"/>
              </w:rPr>
              <w:t>a</w:t>
            </w:r>
          </w:p>
        </w:tc>
        <w:tc>
          <w:tcPr>
            <w:tcW w:w="822" w:type="dxa"/>
            <w:tcBorders>
              <w:top w:val="nil"/>
              <w:left w:val="nil"/>
              <w:bottom w:val="nil"/>
              <w:right w:val="nil"/>
            </w:tcBorders>
            <w:vAlign w:val="bottom"/>
          </w:tcPr>
          <w:p w14:paraId="3229F1DE" w14:textId="77777777" w:rsidR="00514939" w:rsidRPr="006D45F8" w:rsidRDefault="00514939" w:rsidP="00514939">
            <w:pPr>
              <w:tabs>
                <w:tab w:val="left" w:pos="288"/>
                <w:tab w:val="left" w:pos="576"/>
                <w:tab w:val="left" w:pos="864"/>
                <w:tab w:val="left" w:pos="1152"/>
              </w:tabs>
              <w:spacing w:before="40" w:after="40" w:line="210" w:lineRule="exact"/>
              <w:ind w:left="109" w:right="40"/>
              <w:jc w:val="right"/>
              <w:rPr>
                <w:rFonts w:eastAsia="Calibri"/>
                <w:b/>
                <w:sz w:val="17"/>
                <w:szCs w:val="17"/>
              </w:rPr>
            </w:pPr>
            <w:r w:rsidRPr="006D45F8">
              <w:rPr>
                <w:rFonts w:eastAsia="Calibri"/>
                <w:b/>
                <w:sz w:val="17"/>
                <w:szCs w:val="17"/>
              </w:rPr>
              <w:t>108 012</w:t>
            </w:r>
            <w:r w:rsidRPr="006D45F8">
              <w:rPr>
                <w:rFonts w:eastAsia="Calibri"/>
                <w:i/>
                <w:iCs/>
                <w:sz w:val="17"/>
                <w:vertAlign w:val="superscript"/>
              </w:rPr>
              <w:t>a</w:t>
            </w:r>
          </w:p>
        </w:tc>
        <w:tc>
          <w:tcPr>
            <w:tcW w:w="776" w:type="dxa"/>
            <w:tcBorders>
              <w:top w:val="nil"/>
              <w:left w:val="nil"/>
              <w:bottom w:val="nil"/>
              <w:right w:val="nil"/>
            </w:tcBorders>
            <w:vAlign w:val="bottom"/>
            <w:hideMark/>
          </w:tcPr>
          <w:p w14:paraId="0E308FD8" w14:textId="77777777" w:rsidR="00514939" w:rsidRPr="006D45F8" w:rsidRDefault="00514939" w:rsidP="00AF240A">
            <w:pPr>
              <w:tabs>
                <w:tab w:val="left" w:pos="288"/>
                <w:tab w:val="left" w:pos="576"/>
                <w:tab w:val="left" w:pos="864"/>
                <w:tab w:val="left" w:pos="1152"/>
              </w:tabs>
              <w:spacing w:before="40" w:after="40" w:line="210" w:lineRule="exact"/>
              <w:ind w:left="20" w:right="40"/>
              <w:jc w:val="right"/>
              <w:rPr>
                <w:rFonts w:eastAsia="Calibri"/>
                <w:b/>
                <w:bCs/>
                <w:sz w:val="17"/>
              </w:rPr>
            </w:pPr>
            <w:r w:rsidRPr="006D45F8">
              <w:rPr>
                <w:rFonts w:eastAsia="Calibri"/>
                <w:b/>
                <w:bCs/>
                <w:sz w:val="17"/>
              </w:rPr>
              <w:t>116 000</w:t>
            </w:r>
            <w:r w:rsidRPr="006D45F8">
              <w:rPr>
                <w:rFonts w:eastAsia="Calibri"/>
                <w:i/>
                <w:iCs/>
                <w:sz w:val="17"/>
                <w:vertAlign w:val="superscript"/>
              </w:rPr>
              <w:t>a</w:t>
            </w:r>
          </w:p>
        </w:tc>
        <w:tc>
          <w:tcPr>
            <w:tcW w:w="799" w:type="dxa"/>
            <w:tcBorders>
              <w:top w:val="nil"/>
              <w:left w:val="nil"/>
              <w:bottom w:val="nil"/>
              <w:right w:val="nil"/>
            </w:tcBorders>
            <w:vAlign w:val="bottom"/>
          </w:tcPr>
          <w:p w14:paraId="780AFBCD" w14:textId="77777777" w:rsidR="00514939" w:rsidRPr="006D45F8" w:rsidRDefault="00514939" w:rsidP="00AF240A">
            <w:pPr>
              <w:tabs>
                <w:tab w:val="left" w:pos="288"/>
                <w:tab w:val="left" w:pos="576"/>
                <w:tab w:val="left" w:pos="864"/>
                <w:tab w:val="left" w:pos="1152"/>
              </w:tabs>
              <w:spacing w:before="40" w:after="40" w:line="210" w:lineRule="exact"/>
              <w:ind w:left="20" w:right="40"/>
              <w:jc w:val="right"/>
              <w:rPr>
                <w:rFonts w:eastAsia="Calibri"/>
                <w:b/>
                <w:bCs/>
                <w:sz w:val="17"/>
              </w:rPr>
            </w:pPr>
            <w:r w:rsidRPr="006D45F8">
              <w:rPr>
                <w:rFonts w:eastAsia="Calibri"/>
                <w:b/>
                <w:bCs/>
                <w:sz w:val="17"/>
              </w:rPr>
              <w:t xml:space="preserve"> 116 000</w:t>
            </w:r>
            <w:r w:rsidRPr="006D45F8">
              <w:rPr>
                <w:rFonts w:eastAsia="Calibri"/>
                <w:i/>
                <w:iCs/>
                <w:sz w:val="17"/>
                <w:vertAlign w:val="superscript"/>
              </w:rPr>
              <w:t>a</w:t>
            </w:r>
          </w:p>
        </w:tc>
      </w:tr>
      <w:tr w:rsidR="00514939" w:rsidRPr="006D45F8" w14:paraId="0EE5DAA4" w14:textId="77777777" w:rsidTr="00AF24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660" w:type="dxa"/>
            <w:tcBorders>
              <w:top w:val="nil"/>
              <w:left w:val="nil"/>
              <w:bottom w:val="nil"/>
              <w:right w:val="nil"/>
            </w:tcBorders>
            <w:vAlign w:val="bottom"/>
          </w:tcPr>
          <w:p w14:paraId="1621A239" w14:textId="77777777" w:rsidR="00514939" w:rsidRPr="006D45F8" w:rsidRDefault="00514939" w:rsidP="00AF240A">
            <w:pPr>
              <w:tabs>
                <w:tab w:val="left" w:pos="288"/>
                <w:tab w:val="left" w:pos="576"/>
                <w:tab w:val="left" w:pos="864"/>
                <w:tab w:val="left" w:pos="1152"/>
              </w:tabs>
              <w:spacing w:before="40" w:after="40" w:line="210" w:lineRule="exact"/>
              <w:ind w:right="40"/>
              <w:rPr>
                <w:rFonts w:eastAsia="Calibri"/>
                <w:b/>
                <w:bCs/>
                <w:sz w:val="17"/>
              </w:rPr>
            </w:pPr>
            <w:r w:rsidRPr="006D45F8">
              <w:rPr>
                <w:rFonts w:eastAsia="Calibri"/>
                <w:sz w:val="17"/>
              </w:rPr>
              <w:tab/>
              <w:t>Editing, translation and desktop publishing of:</w:t>
            </w:r>
          </w:p>
        </w:tc>
        <w:tc>
          <w:tcPr>
            <w:tcW w:w="798" w:type="dxa"/>
            <w:tcBorders>
              <w:top w:val="nil"/>
              <w:left w:val="nil"/>
              <w:bottom w:val="nil"/>
              <w:right w:val="nil"/>
            </w:tcBorders>
            <w:vAlign w:val="bottom"/>
          </w:tcPr>
          <w:p w14:paraId="23592B97" w14:textId="77777777" w:rsidR="00514939" w:rsidRPr="006D45F8" w:rsidRDefault="00514939" w:rsidP="00AF240A">
            <w:pPr>
              <w:tabs>
                <w:tab w:val="left" w:pos="288"/>
                <w:tab w:val="left" w:pos="576"/>
                <w:tab w:val="left" w:pos="864"/>
                <w:tab w:val="left" w:pos="1152"/>
              </w:tabs>
              <w:spacing w:before="40" w:after="40" w:line="210" w:lineRule="exact"/>
              <w:ind w:right="40"/>
              <w:jc w:val="right"/>
              <w:rPr>
                <w:rFonts w:eastAsia="Calibri"/>
                <w:b/>
                <w:bCs/>
                <w:sz w:val="17"/>
              </w:rPr>
            </w:pPr>
          </w:p>
        </w:tc>
        <w:tc>
          <w:tcPr>
            <w:tcW w:w="822" w:type="dxa"/>
            <w:tcBorders>
              <w:top w:val="nil"/>
              <w:left w:val="nil"/>
              <w:bottom w:val="nil"/>
              <w:right w:val="nil"/>
            </w:tcBorders>
            <w:vAlign w:val="bottom"/>
          </w:tcPr>
          <w:p w14:paraId="2EEA1341"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p>
        </w:tc>
        <w:tc>
          <w:tcPr>
            <w:tcW w:w="776" w:type="dxa"/>
            <w:tcBorders>
              <w:top w:val="nil"/>
              <w:left w:val="nil"/>
              <w:bottom w:val="nil"/>
              <w:right w:val="nil"/>
            </w:tcBorders>
            <w:vAlign w:val="bottom"/>
          </w:tcPr>
          <w:p w14:paraId="64F15E75"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p>
        </w:tc>
        <w:tc>
          <w:tcPr>
            <w:tcW w:w="799" w:type="dxa"/>
            <w:tcBorders>
              <w:top w:val="nil"/>
              <w:left w:val="nil"/>
              <w:bottom w:val="nil"/>
              <w:right w:val="nil"/>
            </w:tcBorders>
            <w:vAlign w:val="bottom"/>
          </w:tcPr>
          <w:p w14:paraId="1AC1910A"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p>
        </w:tc>
      </w:tr>
      <w:tr w:rsidR="00514939" w:rsidRPr="006D45F8" w14:paraId="0BFDDFB5" w14:textId="77777777" w:rsidTr="00AF24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660" w:type="dxa"/>
            <w:tcBorders>
              <w:top w:val="nil"/>
              <w:left w:val="nil"/>
              <w:bottom w:val="nil"/>
              <w:right w:val="nil"/>
            </w:tcBorders>
            <w:vAlign w:val="bottom"/>
            <w:hideMark/>
          </w:tcPr>
          <w:p w14:paraId="23018D49" w14:textId="77777777" w:rsidR="00514939" w:rsidRPr="006D45F8" w:rsidRDefault="00514939" w:rsidP="00AF240A">
            <w:pPr>
              <w:tabs>
                <w:tab w:val="left" w:pos="288"/>
                <w:tab w:val="left" w:pos="576"/>
                <w:tab w:val="left" w:pos="864"/>
                <w:tab w:val="left" w:pos="1152"/>
              </w:tabs>
              <w:spacing w:before="40" w:after="40" w:line="210" w:lineRule="exact"/>
              <w:ind w:left="288" w:hanging="288"/>
              <w:rPr>
                <w:rFonts w:eastAsia="Calibri"/>
                <w:sz w:val="17"/>
              </w:rPr>
            </w:pPr>
            <w:r w:rsidRPr="006D45F8">
              <w:rPr>
                <w:rFonts w:eastAsia="Calibri"/>
                <w:sz w:val="17"/>
              </w:rPr>
              <w:tab/>
              <w:t>5.</w:t>
            </w:r>
            <w:r w:rsidRPr="006D45F8">
              <w:rPr>
                <w:rFonts w:eastAsia="Calibri"/>
                <w:sz w:val="17"/>
              </w:rPr>
              <w:tab/>
              <w:t>Documents for the Security Council</w:t>
            </w:r>
          </w:p>
        </w:tc>
        <w:tc>
          <w:tcPr>
            <w:tcW w:w="798" w:type="dxa"/>
            <w:tcBorders>
              <w:top w:val="nil"/>
              <w:left w:val="nil"/>
              <w:bottom w:val="nil"/>
              <w:right w:val="nil"/>
            </w:tcBorders>
            <w:vAlign w:val="bottom"/>
            <w:hideMark/>
          </w:tcPr>
          <w:p w14:paraId="0D95FCD8"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19 200</w:t>
            </w:r>
          </w:p>
        </w:tc>
        <w:tc>
          <w:tcPr>
            <w:tcW w:w="822" w:type="dxa"/>
            <w:tcBorders>
              <w:top w:val="nil"/>
              <w:left w:val="nil"/>
              <w:bottom w:val="nil"/>
              <w:right w:val="nil"/>
            </w:tcBorders>
            <w:vAlign w:val="bottom"/>
          </w:tcPr>
          <w:p w14:paraId="4E119D58"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szCs w:val="17"/>
              </w:rPr>
            </w:pPr>
            <w:r w:rsidRPr="006D45F8">
              <w:rPr>
                <w:rFonts w:eastAsia="Calibri"/>
                <w:sz w:val="17"/>
                <w:szCs w:val="17"/>
              </w:rPr>
              <w:t>15 445</w:t>
            </w:r>
          </w:p>
        </w:tc>
        <w:tc>
          <w:tcPr>
            <w:tcW w:w="776" w:type="dxa"/>
            <w:tcBorders>
              <w:top w:val="nil"/>
              <w:left w:val="nil"/>
              <w:bottom w:val="nil"/>
              <w:right w:val="nil"/>
            </w:tcBorders>
            <w:vAlign w:val="bottom"/>
            <w:hideMark/>
          </w:tcPr>
          <w:p w14:paraId="14CE1FA0"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19 200</w:t>
            </w:r>
          </w:p>
        </w:tc>
        <w:tc>
          <w:tcPr>
            <w:tcW w:w="799" w:type="dxa"/>
            <w:tcBorders>
              <w:top w:val="nil"/>
              <w:left w:val="nil"/>
              <w:bottom w:val="nil"/>
              <w:right w:val="nil"/>
            </w:tcBorders>
            <w:vAlign w:val="bottom"/>
          </w:tcPr>
          <w:p w14:paraId="429FEAC2"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19 200</w:t>
            </w:r>
          </w:p>
        </w:tc>
      </w:tr>
      <w:tr w:rsidR="00514939" w:rsidRPr="006D45F8" w14:paraId="4487C009" w14:textId="77777777" w:rsidTr="00AF24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660" w:type="dxa"/>
            <w:tcBorders>
              <w:top w:val="nil"/>
              <w:left w:val="nil"/>
              <w:bottom w:val="nil"/>
              <w:right w:val="nil"/>
            </w:tcBorders>
            <w:vAlign w:val="bottom"/>
            <w:hideMark/>
          </w:tcPr>
          <w:p w14:paraId="257BE451" w14:textId="77777777" w:rsidR="00514939" w:rsidRPr="006D45F8" w:rsidRDefault="00514939" w:rsidP="00AF240A">
            <w:pPr>
              <w:tabs>
                <w:tab w:val="left" w:pos="288"/>
                <w:tab w:val="left" w:pos="576"/>
                <w:tab w:val="left" w:pos="864"/>
                <w:tab w:val="left" w:pos="1152"/>
              </w:tabs>
              <w:spacing w:before="40" w:after="40" w:line="210" w:lineRule="exact"/>
              <w:ind w:left="288" w:right="40" w:hanging="288"/>
              <w:rPr>
                <w:rFonts w:eastAsia="Calibri"/>
                <w:sz w:val="17"/>
              </w:rPr>
            </w:pPr>
            <w:r w:rsidRPr="006D45F8">
              <w:rPr>
                <w:rFonts w:eastAsia="Calibri"/>
                <w:sz w:val="17"/>
              </w:rPr>
              <w:tab/>
              <w:t>6.</w:t>
            </w:r>
            <w:r w:rsidRPr="006D45F8">
              <w:rPr>
                <w:rFonts w:eastAsia="Calibri"/>
                <w:sz w:val="17"/>
              </w:rPr>
              <w:tab/>
              <w:t>Documents for the General Assembly</w:t>
            </w:r>
          </w:p>
        </w:tc>
        <w:tc>
          <w:tcPr>
            <w:tcW w:w="798" w:type="dxa"/>
            <w:tcBorders>
              <w:top w:val="nil"/>
              <w:left w:val="nil"/>
              <w:bottom w:val="nil"/>
              <w:right w:val="nil"/>
            </w:tcBorders>
            <w:vAlign w:val="bottom"/>
            <w:hideMark/>
          </w:tcPr>
          <w:p w14:paraId="1CF2CECB"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79 300</w:t>
            </w:r>
          </w:p>
        </w:tc>
        <w:tc>
          <w:tcPr>
            <w:tcW w:w="822" w:type="dxa"/>
            <w:tcBorders>
              <w:top w:val="nil"/>
              <w:left w:val="nil"/>
              <w:bottom w:val="nil"/>
              <w:right w:val="nil"/>
            </w:tcBorders>
            <w:vAlign w:val="bottom"/>
          </w:tcPr>
          <w:p w14:paraId="29F413A5"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szCs w:val="17"/>
              </w:rPr>
            </w:pPr>
            <w:r w:rsidRPr="006D45F8">
              <w:rPr>
                <w:rFonts w:eastAsia="Calibri"/>
                <w:sz w:val="17"/>
                <w:szCs w:val="17"/>
              </w:rPr>
              <w:t>75 833</w:t>
            </w:r>
          </w:p>
        </w:tc>
        <w:tc>
          <w:tcPr>
            <w:tcW w:w="776" w:type="dxa"/>
            <w:tcBorders>
              <w:top w:val="nil"/>
              <w:left w:val="nil"/>
              <w:bottom w:val="nil"/>
              <w:right w:val="nil"/>
            </w:tcBorders>
            <w:vAlign w:val="bottom"/>
            <w:hideMark/>
          </w:tcPr>
          <w:p w14:paraId="13A268E0"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79 300</w:t>
            </w:r>
          </w:p>
        </w:tc>
        <w:tc>
          <w:tcPr>
            <w:tcW w:w="799" w:type="dxa"/>
            <w:tcBorders>
              <w:top w:val="nil"/>
              <w:left w:val="nil"/>
              <w:bottom w:val="nil"/>
              <w:right w:val="nil"/>
            </w:tcBorders>
            <w:vAlign w:val="bottom"/>
          </w:tcPr>
          <w:p w14:paraId="589E1B3C"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79 300</w:t>
            </w:r>
          </w:p>
        </w:tc>
      </w:tr>
      <w:tr w:rsidR="00514939" w:rsidRPr="006D45F8" w14:paraId="07A03DFE" w14:textId="77777777" w:rsidTr="00AF24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660" w:type="dxa"/>
            <w:tcBorders>
              <w:top w:val="nil"/>
              <w:left w:val="nil"/>
              <w:bottom w:val="nil"/>
              <w:right w:val="nil"/>
            </w:tcBorders>
            <w:vAlign w:val="bottom"/>
            <w:hideMark/>
          </w:tcPr>
          <w:p w14:paraId="26DF010C" w14:textId="77777777" w:rsidR="00514939" w:rsidRPr="006D45F8" w:rsidRDefault="00514939" w:rsidP="00AF240A">
            <w:pPr>
              <w:tabs>
                <w:tab w:val="left" w:pos="288"/>
                <w:tab w:val="left" w:pos="576"/>
                <w:tab w:val="left" w:pos="864"/>
                <w:tab w:val="left" w:pos="1152"/>
              </w:tabs>
              <w:spacing w:before="40" w:after="40" w:line="210" w:lineRule="exact"/>
              <w:ind w:left="288" w:right="40" w:hanging="288"/>
              <w:rPr>
                <w:rFonts w:eastAsia="Calibri"/>
                <w:sz w:val="17"/>
              </w:rPr>
            </w:pPr>
            <w:r w:rsidRPr="006D45F8">
              <w:rPr>
                <w:rFonts w:eastAsia="Calibri"/>
                <w:sz w:val="17"/>
              </w:rPr>
              <w:tab/>
              <w:t>7.</w:t>
            </w:r>
            <w:r w:rsidRPr="006D45F8">
              <w:rPr>
                <w:rFonts w:eastAsia="Calibri"/>
                <w:sz w:val="17"/>
              </w:rPr>
              <w:tab/>
              <w:t>Documents for the Economic and Social Council</w:t>
            </w:r>
          </w:p>
        </w:tc>
        <w:tc>
          <w:tcPr>
            <w:tcW w:w="798" w:type="dxa"/>
            <w:tcBorders>
              <w:top w:val="nil"/>
              <w:left w:val="nil"/>
              <w:bottom w:val="nil"/>
              <w:right w:val="nil"/>
            </w:tcBorders>
            <w:vAlign w:val="bottom"/>
            <w:hideMark/>
          </w:tcPr>
          <w:p w14:paraId="5437F2CA"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16 400</w:t>
            </w:r>
          </w:p>
        </w:tc>
        <w:tc>
          <w:tcPr>
            <w:tcW w:w="822" w:type="dxa"/>
            <w:tcBorders>
              <w:top w:val="nil"/>
              <w:left w:val="nil"/>
              <w:bottom w:val="nil"/>
              <w:right w:val="nil"/>
            </w:tcBorders>
            <w:vAlign w:val="bottom"/>
          </w:tcPr>
          <w:p w14:paraId="016A0987"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szCs w:val="17"/>
              </w:rPr>
            </w:pPr>
            <w:r w:rsidRPr="006D45F8">
              <w:rPr>
                <w:rFonts w:eastAsia="Calibri"/>
                <w:sz w:val="17"/>
                <w:szCs w:val="17"/>
              </w:rPr>
              <w:t>14 062</w:t>
            </w:r>
          </w:p>
        </w:tc>
        <w:tc>
          <w:tcPr>
            <w:tcW w:w="776" w:type="dxa"/>
            <w:tcBorders>
              <w:top w:val="nil"/>
              <w:left w:val="nil"/>
              <w:bottom w:val="nil"/>
              <w:right w:val="nil"/>
            </w:tcBorders>
            <w:vAlign w:val="bottom"/>
            <w:hideMark/>
          </w:tcPr>
          <w:p w14:paraId="5BFC20DC"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16 400</w:t>
            </w:r>
          </w:p>
        </w:tc>
        <w:tc>
          <w:tcPr>
            <w:tcW w:w="799" w:type="dxa"/>
            <w:tcBorders>
              <w:top w:val="nil"/>
              <w:left w:val="nil"/>
              <w:bottom w:val="nil"/>
              <w:right w:val="nil"/>
            </w:tcBorders>
            <w:vAlign w:val="bottom"/>
          </w:tcPr>
          <w:p w14:paraId="72858730"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16 400</w:t>
            </w:r>
          </w:p>
        </w:tc>
      </w:tr>
      <w:tr w:rsidR="00514939" w:rsidRPr="006D45F8" w14:paraId="3CCE0573" w14:textId="77777777" w:rsidTr="00AF24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660" w:type="dxa"/>
            <w:tcBorders>
              <w:top w:val="nil"/>
              <w:left w:val="nil"/>
              <w:bottom w:val="nil"/>
              <w:right w:val="nil"/>
            </w:tcBorders>
            <w:vAlign w:val="bottom"/>
            <w:hideMark/>
          </w:tcPr>
          <w:p w14:paraId="2976EF00" w14:textId="77777777" w:rsidR="00514939" w:rsidRPr="006D45F8" w:rsidRDefault="00514939" w:rsidP="00AF240A">
            <w:pPr>
              <w:tabs>
                <w:tab w:val="left" w:pos="288"/>
                <w:tab w:val="left" w:pos="576"/>
                <w:tab w:val="left" w:pos="864"/>
                <w:tab w:val="left" w:pos="1152"/>
              </w:tabs>
              <w:spacing w:before="40" w:after="40" w:line="210" w:lineRule="exact"/>
              <w:ind w:right="40"/>
              <w:rPr>
                <w:rFonts w:eastAsia="Calibri"/>
                <w:sz w:val="17"/>
              </w:rPr>
            </w:pPr>
            <w:r w:rsidRPr="006D45F8">
              <w:rPr>
                <w:rFonts w:eastAsia="Calibri"/>
                <w:sz w:val="17"/>
              </w:rPr>
              <w:tab/>
              <w:t>8.</w:t>
            </w:r>
            <w:r w:rsidRPr="006D45F8">
              <w:rPr>
                <w:rFonts w:eastAsia="Calibri"/>
                <w:sz w:val="17"/>
              </w:rPr>
              <w:tab/>
              <w:t>Other documents</w:t>
            </w:r>
          </w:p>
        </w:tc>
        <w:tc>
          <w:tcPr>
            <w:tcW w:w="798" w:type="dxa"/>
            <w:tcBorders>
              <w:top w:val="nil"/>
              <w:left w:val="nil"/>
              <w:bottom w:val="nil"/>
              <w:right w:val="nil"/>
            </w:tcBorders>
            <w:vAlign w:val="bottom"/>
            <w:hideMark/>
          </w:tcPr>
          <w:p w14:paraId="52BB8F8B"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1 100</w:t>
            </w:r>
          </w:p>
        </w:tc>
        <w:tc>
          <w:tcPr>
            <w:tcW w:w="822" w:type="dxa"/>
            <w:tcBorders>
              <w:top w:val="nil"/>
              <w:left w:val="nil"/>
              <w:bottom w:val="nil"/>
              <w:right w:val="nil"/>
            </w:tcBorders>
            <w:vAlign w:val="bottom"/>
          </w:tcPr>
          <w:p w14:paraId="007E9859"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szCs w:val="17"/>
              </w:rPr>
            </w:pPr>
            <w:r w:rsidRPr="006D45F8">
              <w:rPr>
                <w:rFonts w:eastAsia="Calibri"/>
                <w:sz w:val="17"/>
                <w:szCs w:val="17"/>
              </w:rPr>
              <w:t>2 672</w:t>
            </w:r>
          </w:p>
        </w:tc>
        <w:tc>
          <w:tcPr>
            <w:tcW w:w="776" w:type="dxa"/>
            <w:tcBorders>
              <w:top w:val="nil"/>
              <w:left w:val="nil"/>
              <w:bottom w:val="nil"/>
              <w:right w:val="nil"/>
            </w:tcBorders>
            <w:vAlign w:val="bottom"/>
            <w:hideMark/>
          </w:tcPr>
          <w:p w14:paraId="13A74170"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1 100</w:t>
            </w:r>
          </w:p>
        </w:tc>
        <w:tc>
          <w:tcPr>
            <w:tcW w:w="799" w:type="dxa"/>
            <w:tcBorders>
              <w:top w:val="nil"/>
              <w:left w:val="nil"/>
              <w:bottom w:val="nil"/>
              <w:right w:val="nil"/>
            </w:tcBorders>
            <w:vAlign w:val="bottom"/>
          </w:tcPr>
          <w:p w14:paraId="12861486"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sz w:val="17"/>
              </w:rPr>
            </w:pPr>
            <w:r w:rsidRPr="006D45F8">
              <w:rPr>
                <w:rFonts w:eastAsia="Calibri"/>
                <w:sz w:val="17"/>
              </w:rPr>
              <w:t>1 100</w:t>
            </w:r>
          </w:p>
        </w:tc>
      </w:tr>
      <w:tr w:rsidR="00514939" w:rsidRPr="006D45F8" w14:paraId="20733FC7" w14:textId="77777777" w:rsidTr="00AF240A">
        <w:tc>
          <w:tcPr>
            <w:tcW w:w="6660" w:type="dxa"/>
            <w:vAlign w:val="bottom"/>
            <w:hideMark/>
          </w:tcPr>
          <w:p w14:paraId="46B3E7C7" w14:textId="77777777" w:rsidR="00514939" w:rsidRPr="006D45F8" w:rsidRDefault="00514939" w:rsidP="00AF240A">
            <w:pPr>
              <w:tabs>
                <w:tab w:val="left" w:pos="288"/>
                <w:tab w:val="left" w:pos="576"/>
                <w:tab w:val="left" w:pos="864"/>
                <w:tab w:val="left" w:pos="1152"/>
              </w:tabs>
              <w:spacing w:before="40" w:after="40" w:line="210" w:lineRule="exact"/>
              <w:ind w:right="40"/>
              <w:rPr>
                <w:rFonts w:eastAsia="Calibri"/>
                <w:b/>
                <w:bCs/>
                <w:sz w:val="17"/>
              </w:rPr>
            </w:pPr>
            <w:r w:rsidRPr="006D45F8">
              <w:rPr>
                <w:rFonts w:eastAsia="Calibri"/>
                <w:b/>
                <w:bCs/>
                <w:sz w:val="17"/>
              </w:rPr>
              <w:t>C.</w:t>
            </w:r>
            <w:r w:rsidRPr="006D45F8">
              <w:rPr>
                <w:rFonts w:eastAsia="Calibri"/>
                <w:b/>
                <w:bCs/>
                <w:sz w:val="17"/>
              </w:rPr>
              <w:tab/>
              <w:t>Substantive deliverables</w:t>
            </w:r>
          </w:p>
        </w:tc>
        <w:tc>
          <w:tcPr>
            <w:tcW w:w="798" w:type="dxa"/>
            <w:vAlign w:val="bottom"/>
          </w:tcPr>
          <w:p w14:paraId="7ECF9B1A"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p>
        </w:tc>
        <w:tc>
          <w:tcPr>
            <w:tcW w:w="822" w:type="dxa"/>
            <w:vAlign w:val="bottom"/>
          </w:tcPr>
          <w:p w14:paraId="7D7E1E2A"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p>
        </w:tc>
        <w:tc>
          <w:tcPr>
            <w:tcW w:w="776" w:type="dxa"/>
            <w:vAlign w:val="bottom"/>
          </w:tcPr>
          <w:p w14:paraId="6A583CD9"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p>
        </w:tc>
        <w:tc>
          <w:tcPr>
            <w:tcW w:w="799" w:type="dxa"/>
            <w:vAlign w:val="bottom"/>
          </w:tcPr>
          <w:p w14:paraId="562339F5"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p>
        </w:tc>
      </w:tr>
      <w:tr w:rsidR="00514939" w:rsidRPr="006D45F8" w14:paraId="5AC75A53" w14:textId="77777777" w:rsidTr="00AF240A">
        <w:tc>
          <w:tcPr>
            <w:tcW w:w="9855" w:type="dxa"/>
            <w:gridSpan w:val="5"/>
            <w:vAlign w:val="bottom"/>
            <w:hideMark/>
          </w:tcPr>
          <w:p w14:paraId="00626B9F" w14:textId="77777777" w:rsidR="00514939" w:rsidRPr="006D45F8" w:rsidRDefault="00514939" w:rsidP="00AF240A">
            <w:pPr>
              <w:tabs>
                <w:tab w:val="left" w:pos="288"/>
                <w:tab w:val="left" w:pos="576"/>
                <w:tab w:val="left" w:pos="864"/>
                <w:tab w:val="left" w:pos="1152"/>
              </w:tabs>
              <w:spacing w:before="40" w:after="40" w:line="210" w:lineRule="exact"/>
              <w:ind w:left="288" w:right="43" w:hanging="288"/>
              <w:rPr>
                <w:rFonts w:eastAsia="Calibri"/>
                <w:sz w:val="17"/>
              </w:rPr>
            </w:pPr>
            <w:r w:rsidRPr="006D45F8">
              <w:rPr>
                <w:rFonts w:eastAsia="Calibri"/>
                <w:b/>
                <w:bCs/>
                <w:sz w:val="17"/>
              </w:rPr>
              <w:tab/>
              <w:t>Databases and substantive digital materials</w:t>
            </w:r>
            <w:r w:rsidRPr="006D45F8">
              <w:rPr>
                <w:rFonts w:eastAsia="Calibri"/>
                <w:sz w:val="17"/>
              </w:rPr>
              <w:t>: UNTERM, comprising some 680,000 records.</w:t>
            </w:r>
          </w:p>
        </w:tc>
      </w:tr>
      <w:tr w:rsidR="00514939" w:rsidRPr="006D45F8" w14:paraId="4CCCC27E" w14:textId="77777777" w:rsidTr="00AF240A">
        <w:tc>
          <w:tcPr>
            <w:tcW w:w="6660" w:type="dxa"/>
            <w:vAlign w:val="bottom"/>
            <w:hideMark/>
          </w:tcPr>
          <w:p w14:paraId="2CE0F866" w14:textId="77777777" w:rsidR="00514939" w:rsidRPr="006D45F8" w:rsidRDefault="00514939" w:rsidP="00AF240A">
            <w:pPr>
              <w:tabs>
                <w:tab w:val="left" w:pos="288"/>
                <w:tab w:val="left" w:pos="576"/>
                <w:tab w:val="left" w:pos="864"/>
                <w:tab w:val="left" w:pos="1152"/>
              </w:tabs>
              <w:spacing w:before="40" w:after="40" w:line="210" w:lineRule="exact"/>
              <w:ind w:right="40"/>
              <w:rPr>
                <w:rFonts w:eastAsia="Calibri"/>
                <w:b/>
                <w:bCs/>
                <w:sz w:val="17"/>
              </w:rPr>
            </w:pPr>
            <w:r w:rsidRPr="006D45F8">
              <w:rPr>
                <w:rFonts w:eastAsia="Calibri"/>
                <w:b/>
                <w:bCs/>
                <w:sz w:val="17"/>
              </w:rPr>
              <w:t>E.</w:t>
            </w:r>
            <w:r w:rsidRPr="006D45F8">
              <w:rPr>
                <w:rFonts w:eastAsia="Calibri"/>
                <w:b/>
                <w:bCs/>
                <w:sz w:val="17"/>
              </w:rPr>
              <w:tab/>
              <w:t>Enabling deliverables</w:t>
            </w:r>
          </w:p>
        </w:tc>
        <w:tc>
          <w:tcPr>
            <w:tcW w:w="798" w:type="dxa"/>
            <w:vAlign w:val="bottom"/>
          </w:tcPr>
          <w:p w14:paraId="4DA6258A"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p>
        </w:tc>
        <w:tc>
          <w:tcPr>
            <w:tcW w:w="822" w:type="dxa"/>
            <w:vAlign w:val="bottom"/>
          </w:tcPr>
          <w:p w14:paraId="79FAF9B8"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p>
        </w:tc>
        <w:tc>
          <w:tcPr>
            <w:tcW w:w="776" w:type="dxa"/>
            <w:vAlign w:val="bottom"/>
          </w:tcPr>
          <w:p w14:paraId="2C4AF8D6"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p>
        </w:tc>
        <w:tc>
          <w:tcPr>
            <w:tcW w:w="799" w:type="dxa"/>
            <w:vAlign w:val="bottom"/>
          </w:tcPr>
          <w:p w14:paraId="53390049" w14:textId="77777777" w:rsidR="00514939" w:rsidRPr="006D45F8" w:rsidRDefault="00514939" w:rsidP="00AF240A">
            <w:pPr>
              <w:tabs>
                <w:tab w:val="left" w:pos="288"/>
                <w:tab w:val="left" w:pos="576"/>
                <w:tab w:val="left" w:pos="864"/>
                <w:tab w:val="left" w:pos="1152"/>
              </w:tabs>
              <w:spacing w:before="40" w:after="40" w:line="210" w:lineRule="exact"/>
              <w:ind w:left="144" w:right="40"/>
              <w:jc w:val="right"/>
              <w:rPr>
                <w:rFonts w:eastAsia="Calibri"/>
                <w:b/>
                <w:bCs/>
                <w:sz w:val="17"/>
              </w:rPr>
            </w:pPr>
          </w:p>
        </w:tc>
      </w:tr>
      <w:tr w:rsidR="00514939" w:rsidRPr="006D45F8" w14:paraId="5FC7EC96" w14:textId="77777777" w:rsidTr="00AF240A">
        <w:tc>
          <w:tcPr>
            <w:tcW w:w="9855" w:type="dxa"/>
            <w:gridSpan w:val="5"/>
            <w:tcBorders>
              <w:top w:val="nil"/>
              <w:left w:val="nil"/>
              <w:bottom w:val="single" w:sz="12" w:space="0" w:color="auto"/>
              <w:right w:val="nil"/>
            </w:tcBorders>
            <w:vAlign w:val="bottom"/>
            <w:hideMark/>
          </w:tcPr>
          <w:p w14:paraId="664E2AAC" w14:textId="77777777" w:rsidR="00514939" w:rsidRPr="006D45F8" w:rsidRDefault="00514939" w:rsidP="00AF240A">
            <w:pPr>
              <w:tabs>
                <w:tab w:val="left" w:pos="288"/>
                <w:tab w:val="left" w:pos="576"/>
                <w:tab w:val="left" w:pos="864"/>
                <w:tab w:val="left" w:pos="1152"/>
              </w:tabs>
              <w:spacing w:before="40" w:after="40" w:line="210" w:lineRule="exact"/>
              <w:ind w:left="288" w:right="43" w:hanging="288"/>
              <w:rPr>
                <w:rFonts w:asciiTheme="majorBidi" w:hAnsiTheme="majorBidi" w:cstheme="majorBidi"/>
                <w:b/>
                <w:bCs/>
                <w:sz w:val="17"/>
              </w:rPr>
            </w:pPr>
            <w:r w:rsidRPr="006D45F8">
              <w:rPr>
                <w:rFonts w:asciiTheme="majorBidi" w:hAnsiTheme="majorBidi" w:cstheme="majorBidi"/>
                <w:b/>
                <w:bCs/>
                <w:sz w:val="17"/>
              </w:rPr>
              <w:tab/>
              <w:t>Correspondence and documentation services</w:t>
            </w:r>
            <w:r w:rsidRPr="006D45F8">
              <w:rPr>
                <w:rFonts w:asciiTheme="majorBidi" w:hAnsiTheme="majorBidi" w:cstheme="majorBidi"/>
                <w:sz w:val="17"/>
              </w:rPr>
              <w:t>: documentation services for some 36 clients (processing more than 5 million words); and correspondence services, including notes verbales and official correspondence of the Secretary-General and departments with all Member States.</w:t>
            </w:r>
          </w:p>
        </w:tc>
      </w:tr>
    </w:tbl>
    <w:p w14:paraId="366468F9" w14:textId="77777777" w:rsidR="00514939" w:rsidRPr="006D45F8" w:rsidRDefault="00514939"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7CF589" w14:textId="77777777" w:rsidR="004F774F" w:rsidRPr="006D45F8" w:rsidRDefault="004F774F" w:rsidP="00514939">
      <w:pPr>
        <w:pStyle w:val="FootnoteText"/>
        <w:tabs>
          <w:tab w:val="clear" w:pos="418"/>
          <w:tab w:val="right" w:pos="216"/>
          <w:tab w:val="left" w:pos="288"/>
          <w:tab w:val="right" w:pos="576"/>
          <w:tab w:val="left" w:pos="648"/>
        </w:tabs>
        <w:ind w:left="288" w:hanging="288"/>
      </w:pPr>
      <w:r w:rsidRPr="006D45F8">
        <w:tab/>
      </w:r>
      <w:r w:rsidRPr="006D45F8">
        <w:rPr>
          <w:i/>
          <w:iCs/>
          <w:vertAlign w:val="superscript"/>
        </w:rPr>
        <w:t>a</w:t>
      </w:r>
      <w:r w:rsidRPr="006D45F8">
        <w:tab/>
        <w:t>Excludes editorial corrections generated by parallel processing, which is necessary to ensure timeliness.</w:t>
      </w:r>
    </w:p>
    <w:p w14:paraId="28E4780A"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95F186" w14:textId="77777777" w:rsidR="00514939" w:rsidRPr="006D45F8" w:rsidRDefault="00514939"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017216" w14:textId="77777777" w:rsidR="004F774F" w:rsidRPr="006D45F8" w:rsidRDefault="004F774F" w:rsidP="005149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Subprogramme 4</w:t>
      </w:r>
    </w:p>
    <w:p w14:paraId="5582A2A3" w14:textId="77777777" w:rsidR="004F774F" w:rsidRPr="006D45F8" w:rsidRDefault="004F774F" w:rsidP="005149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Meetings and publishing services</w:t>
      </w:r>
    </w:p>
    <w:p w14:paraId="0FA62F98"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264303" w14:textId="77777777" w:rsidR="00514939" w:rsidRPr="006D45F8" w:rsidRDefault="00514939"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7A15A8" w14:textId="77777777" w:rsidR="004F774F" w:rsidRPr="006D45F8" w:rsidRDefault="004F774F" w:rsidP="005149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Objective</w:t>
      </w:r>
    </w:p>
    <w:p w14:paraId="549D9849"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69633A" w14:textId="77777777" w:rsidR="00514939" w:rsidRPr="006D45F8" w:rsidRDefault="00514939"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B7F4B5"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2.58</w:t>
      </w:r>
      <w:r w:rsidRPr="006D45F8">
        <w:tab/>
        <w:t>The objective, to which this subprogramme contributes, is to ensure efficient and effective multilingual deliberation and decision-making processes of intergovernmental and expert bodies and conferences serviced by the United Nations in New York.</w:t>
      </w:r>
    </w:p>
    <w:p w14:paraId="4B3390C8"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FBC297" w14:textId="77777777" w:rsidR="00514939" w:rsidRPr="006D45F8" w:rsidRDefault="00514939"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13C5EA" w14:textId="77777777" w:rsidR="004F774F" w:rsidRPr="006D45F8" w:rsidRDefault="004F774F" w:rsidP="005149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Strategy</w:t>
      </w:r>
    </w:p>
    <w:p w14:paraId="719C7CE5"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F0011C" w14:textId="77777777" w:rsidR="00514939" w:rsidRPr="006D45F8" w:rsidRDefault="00514939"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E1C9B9"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2.59</w:t>
      </w:r>
      <w:r w:rsidRPr="006D45F8">
        <w:tab/>
        <w:t xml:space="preserve">To contribute to the objective, the subprogramme will, in coordination with the other duty stations: </w:t>
      </w:r>
    </w:p>
    <w:p w14:paraId="3D0491AD"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Provide multilingual verbatim reporting, interpretation, meeting support and publishing services at Headquarters and for conferences and meetings held away from Headquarters;</w:t>
      </w:r>
    </w:p>
    <w:p w14:paraId="73558105"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t>Utilize data-driven methodologies to project, plan and obtain the staff and temporary workforce capacity necessary to sustain peak periods of demand at Headquarters and for meetings held away from Headquarters, including by leading global innovation projects in areas related to interpretation, such as the interpreters assignment programme (eAPG);</w:t>
      </w:r>
    </w:p>
    <w:p w14:paraId="3243A197"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Develop and implement good practices relating to conference support and the sustainability and accessibility of meetings and publishing services.</w:t>
      </w:r>
    </w:p>
    <w:p w14:paraId="679AF299"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2.60</w:t>
      </w:r>
      <w:r w:rsidRPr="006D45F8">
        <w:tab/>
        <w:t>The above-mentioned work is expected to result in:</w:t>
      </w:r>
    </w:p>
    <w:p w14:paraId="3E59C221"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Better matching of servicing capacity with expected increases in meeting demand during peak periods;</w:t>
      </w:r>
    </w:p>
    <w:p w14:paraId="14795112"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(b)</w:t>
      </w:r>
      <w:r w:rsidRPr="006D45F8">
        <w:tab/>
        <w:t>Continued sustainability of conference support and publishing services.</w:t>
      </w:r>
    </w:p>
    <w:p w14:paraId="0D27D44B"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82D07D" w14:textId="77777777" w:rsidR="00514939" w:rsidRPr="006D45F8" w:rsidRDefault="00514939"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8C3727" w14:textId="77777777" w:rsidR="004F774F" w:rsidRPr="006D45F8" w:rsidRDefault="004F774F" w:rsidP="005149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w:t>
      </w:r>
    </w:p>
    <w:p w14:paraId="092CCE21"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A3C9B6" w14:textId="77777777" w:rsidR="00514939" w:rsidRPr="006D45F8" w:rsidRDefault="00514939"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EC7E3D" w14:textId="77777777" w:rsidR="004F774F" w:rsidRPr="006D45F8" w:rsidRDefault="004F774F" w:rsidP="005149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Reduced environmental impact through digital solutions</w:t>
      </w:r>
    </w:p>
    <w:p w14:paraId="09B3B11F"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9EA643" w14:textId="307C2807" w:rsidR="004F774F" w:rsidRPr="006D45F8" w:rsidRDefault="00514939"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4F774F" w:rsidRPr="006D45F8">
        <w:t>2.61</w:t>
      </w:r>
      <w:r w:rsidR="004F774F" w:rsidRPr="006D45F8">
        <w:tab/>
        <w:t xml:space="preserve">Significant reductions in page impressions have been achieved through the development of digital solutions, such as the eSubscription portal, investments in on-demand printing systems and the promotion of online distribution tools since the General Assembly, in its resolution </w:t>
      </w:r>
      <w:hyperlink r:id="rId98" w:history="1">
        <w:r w:rsidR="004F774F" w:rsidRPr="006D45F8">
          <w:rPr>
            <w:rStyle w:val="Hyperlink"/>
          </w:rPr>
          <w:t>67/297</w:t>
        </w:r>
      </w:hyperlink>
      <w:r w:rsidR="004F774F" w:rsidRPr="006D45F8">
        <w:t>, encouraged Member States to make full use of the e-services provided by the Secretariat, taking into account the cost savings and the reduced environmental impact that might accrue from that exercise, in order to improve the quality and distribution of documents. In 2024, 7.6 million pages were printed</w:t>
      </w:r>
      <w:r w:rsidRPr="006D45F8">
        <w:t> </w:t>
      </w:r>
      <w:r w:rsidR="004F774F" w:rsidRPr="006D45F8">
        <w:t>– the lowest figure since the implementation of these new working methods. With the shift to an on-demand system, by which Member States can request hard copies of documents, the subprogramme is aligned with the Secretary-General’s bulletin on the environmental policy for the United Nations Secretariat (</w:t>
      </w:r>
      <w:hyperlink r:id="rId99" w:history="1">
        <w:r w:rsidR="004F774F" w:rsidRPr="006D45F8">
          <w:rPr>
            <w:rStyle w:val="Hyperlink"/>
          </w:rPr>
          <w:t>ST/SGB/2019/7</w:t>
        </w:r>
      </w:hyperlink>
      <w:r w:rsidR="004F774F" w:rsidRPr="006D45F8">
        <w:t>) with regard to the environmental sustainability of operations.</w:t>
      </w:r>
    </w:p>
    <w:p w14:paraId="5A5D346D" w14:textId="6ABAEC21"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2.62</w:t>
      </w:r>
      <w:r w:rsidRPr="006D45F8">
        <w:tab/>
        <w:t>Progress towards the objective is presented in figure 2.V.</w:t>
      </w:r>
    </w:p>
    <w:p w14:paraId="44B11C81"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9F51B6" w14:textId="77777777" w:rsidR="004F774F" w:rsidRPr="006D45F8" w:rsidRDefault="004F774F" w:rsidP="002623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2.V</w:t>
      </w:r>
    </w:p>
    <w:p w14:paraId="500E8C95" w14:textId="77777777" w:rsidR="004F774F" w:rsidRPr="006D45F8" w:rsidRDefault="004F774F" w:rsidP="002623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 number of pages printed (annual)</w:t>
      </w:r>
    </w:p>
    <w:p w14:paraId="59340552" w14:textId="77777777" w:rsidR="004F774F" w:rsidRPr="006D45F8" w:rsidRDefault="004F774F" w:rsidP="00262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6"/>
        </w:rPr>
      </w:pPr>
      <w:r w:rsidRPr="006D45F8">
        <w:rPr>
          <w:sz w:val="14"/>
          <w:szCs w:val="16"/>
        </w:rPr>
        <w:t>(Millions of pages)</w:t>
      </w:r>
    </w:p>
    <w:p w14:paraId="3BBD08C9" w14:textId="77777777" w:rsidR="004F774F" w:rsidRPr="006D45F8" w:rsidRDefault="004F774F" w:rsidP="00262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3DA00F" w14:textId="0B2FAFBC" w:rsidR="00514939" w:rsidRPr="006D45F8" w:rsidRDefault="002623F0" w:rsidP="00262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rFonts w:eastAsia="Calibri"/>
          <w:b/>
          <w:noProof/>
          <w:kern w:val="14"/>
          <w:szCs w:val="20"/>
        </w:rPr>
        <w:drawing>
          <wp:anchor distT="0" distB="0" distL="114300" distR="114300" simplePos="0" relativeHeight="251668480" behindDoc="0" locked="0" layoutInCell="1" allowOverlap="1" wp14:anchorId="01EB0A8B" wp14:editId="695AB461">
            <wp:simplePos x="0" y="0"/>
            <wp:positionH relativeFrom="margin">
              <wp:posOffset>0</wp:posOffset>
            </wp:positionH>
            <wp:positionV relativeFrom="paragraph">
              <wp:posOffset>95102</wp:posOffset>
            </wp:positionV>
            <wp:extent cx="5991225" cy="2133600"/>
            <wp:effectExtent l="0" t="0" r="0" b="0"/>
            <wp:wrapTopAndBottom/>
            <wp:docPr id="1721042311" name="Chart 17210423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14:sizeRelH relativeFrom="page">
              <wp14:pctWidth>0</wp14:pctWidth>
            </wp14:sizeRelH>
            <wp14:sizeRelV relativeFrom="page">
              <wp14:pctHeight>0</wp14:pctHeight>
            </wp14:sizeRelV>
          </wp:anchor>
        </w:drawing>
      </w:r>
    </w:p>
    <w:p w14:paraId="1EF120FF" w14:textId="77777777" w:rsidR="00514939" w:rsidRPr="006D45F8" w:rsidRDefault="00514939" w:rsidP="00262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DF114A" w14:textId="77777777" w:rsidR="004F774F" w:rsidRPr="006D45F8" w:rsidRDefault="004F774F" w:rsidP="008E4A8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0EDFEC" w14:textId="77777777" w:rsidR="00475C91" w:rsidRPr="006D45F8" w:rsidRDefault="00475C91" w:rsidP="002623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A71B66" w14:textId="49C4416D" w:rsidR="004F774F" w:rsidRPr="006D45F8" w:rsidRDefault="004F774F" w:rsidP="002623F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Planned results for 2026</w:t>
      </w:r>
    </w:p>
    <w:p w14:paraId="28D2F7E4"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314A5E" w14:textId="77777777" w:rsidR="00514939" w:rsidRPr="006D45F8" w:rsidRDefault="00514939"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7CA584" w14:textId="77777777" w:rsidR="004F774F" w:rsidRPr="006D45F8" w:rsidRDefault="004F774F" w:rsidP="005149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rsidRPr="006D45F8">
        <w:tab/>
      </w:r>
      <w:r w:rsidRPr="006D45F8">
        <w:tab/>
        <w:t>Result 1: timely processing of verbatim records of the General Assembly through the use of fit-for-purpose technologies</w:t>
      </w:r>
    </w:p>
    <w:p w14:paraId="08E6A1EE"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DEED4C" w14:textId="18B0C2DC" w:rsidR="004F774F" w:rsidRPr="006D45F8" w:rsidRDefault="00514939" w:rsidP="005149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r>
      <w:r w:rsidR="004F774F" w:rsidRPr="006D45F8">
        <w:t>Programme performance in 2024 and target for 2026</w:t>
      </w:r>
    </w:p>
    <w:p w14:paraId="0D423B2E" w14:textId="77777777" w:rsidR="004F774F" w:rsidRPr="006D45F8" w:rsidRDefault="004F774F" w:rsidP="00514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E4FA86"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2.63</w:t>
      </w:r>
      <w:r w:rsidRPr="006D45F8">
        <w:tab/>
        <w:t xml:space="preserve">The subprogramme’s work contributed to the processing of verbatim records, with 74 unprocessed verbatim records remaining from previous sessions of the General Assembly as of the first day of the new session, which did not meet the planned target of zero unprocessed verbatim records. The target was not met due to liquidity constraints that prevented the hiring of the same number of freelance staff normally hired to process verbatim records. </w:t>
      </w:r>
    </w:p>
    <w:p w14:paraId="2B6BC3F8" w14:textId="50923CBF"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2.64</w:t>
      </w:r>
      <w:r w:rsidRPr="006D45F8">
        <w:tab/>
        <w:t>Progress towards the objective and the target for 2026 are presented in figure 2.VI.</w:t>
      </w:r>
    </w:p>
    <w:p w14:paraId="6049BA0A" w14:textId="77777777" w:rsidR="004F774F" w:rsidRPr="006D45F8" w:rsidRDefault="004F774F" w:rsidP="008E4A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054F86" w14:textId="77777777" w:rsidR="004F774F" w:rsidRPr="006D45F8" w:rsidRDefault="004F774F" w:rsidP="008E4A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2.VI</w:t>
      </w:r>
    </w:p>
    <w:p w14:paraId="69C8B140" w14:textId="77777777" w:rsidR="004F774F" w:rsidRPr="006D45F8" w:rsidRDefault="004F774F" w:rsidP="008E4A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pPr>
      <w:r w:rsidRPr="006D45F8">
        <w:t>Performance measure: number of unprocessed verbatim records remaining from previous sessions of the General Assembly as of the first day of the new session</w:t>
      </w:r>
    </w:p>
    <w:p w14:paraId="5344E1D4" w14:textId="77777777" w:rsidR="004F774F" w:rsidRPr="006D45F8" w:rsidRDefault="004F774F" w:rsidP="008E4A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2F6546" w14:textId="382C9218" w:rsidR="008E4A8F" w:rsidRPr="006D45F8" w:rsidRDefault="008E4A8F" w:rsidP="008E4A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kern w:val="14"/>
          <w:szCs w:val="20"/>
        </w:rPr>
        <w:drawing>
          <wp:anchor distT="0" distB="0" distL="114300" distR="114300" simplePos="0" relativeHeight="251670528" behindDoc="1" locked="0" layoutInCell="1" allowOverlap="1" wp14:anchorId="1AAA797E" wp14:editId="3FD95C2B">
            <wp:simplePos x="0" y="0"/>
            <wp:positionH relativeFrom="margin">
              <wp:posOffset>0</wp:posOffset>
            </wp:positionH>
            <wp:positionV relativeFrom="paragraph">
              <wp:posOffset>97229</wp:posOffset>
            </wp:positionV>
            <wp:extent cx="6229350" cy="2211070"/>
            <wp:effectExtent l="0" t="0" r="0" b="0"/>
            <wp:wrapTopAndBottom/>
            <wp:docPr id="158467122" name="Chart 1584671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14:sizeRelH relativeFrom="margin">
              <wp14:pctWidth>0</wp14:pctWidth>
            </wp14:sizeRelH>
            <wp14:sizeRelV relativeFrom="margin">
              <wp14:pctHeight>0</wp14:pctHeight>
            </wp14:sizeRelV>
          </wp:anchor>
        </w:drawing>
      </w:r>
    </w:p>
    <w:p w14:paraId="5CB96DF7" w14:textId="5D69A004" w:rsidR="008E4A8F" w:rsidRPr="006D45F8" w:rsidRDefault="008E4A8F" w:rsidP="008E4A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EBA21B" w14:textId="77777777" w:rsidR="008E4A8F" w:rsidRPr="006D45F8" w:rsidRDefault="008E4A8F" w:rsidP="008E4A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99EF34" w14:textId="7E20AC09" w:rsidR="004F774F" w:rsidRPr="006D45F8" w:rsidRDefault="004F774F" w:rsidP="00A656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6D45F8">
        <w:tab/>
      </w:r>
      <w:r w:rsidRPr="006D45F8">
        <w:tab/>
        <w:t>Result 2: increased interpretation services available to meet the growing demand of Member States for meetings with interpretation</w:t>
      </w:r>
    </w:p>
    <w:p w14:paraId="357A5603" w14:textId="77777777" w:rsidR="004F774F" w:rsidRPr="006D45F8" w:rsidRDefault="004F774F" w:rsidP="00A65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428CCE" w14:textId="688B9CE3" w:rsidR="004F774F" w:rsidRPr="006D45F8" w:rsidRDefault="00A65635" w:rsidP="00A656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r>
      <w:r w:rsidR="004F774F" w:rsidRPr="006D45F8">
        <w:t>Programme performance in 2024 and target for 2026</w:t>
      </w:r>
    </w:p>
    <w:p w14:paraId="556CFC0E" w14:textId="77777777" w:rsidR="00A65635" w:rsidRPr="006D45F8" w:rsidRDefault="00A65635" w:rsidP="00A65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17AF02" w14:textId="6663066B" w:rsidR="004F774F" w:rsidRPr="006D45F8" w:rsidRDefault="00A65635"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4F774F" w:rsidRPr="006D45F8">
        <w:t>2.65</w:t>
      </w:r>
      <w:r w:rsidR="004F774F" w:rsidRPr="006D45F8">
        <w:tab/>
        <w:t xml:space="preserve">The subprogramme’s work contributed to the use of interpretation resources being optimized through close coordination and loans between duty stations. While refinements in the forecasting function of the eAPG application contributed to efficient capacity planning, only 6,306 meetings were held with interpretation globally, which did not meet the planned target of 7,102 meetings being serviced. The target was not met due to the liquidity constraints in 2024. </w:t>
      </w:r>
    </w:p>
    <w:p w14:paraId="45A1B751" w14:textId="2992C736"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2.66</w:t>
      </w:r>
      <w:r w:rsidRPr="006D45F8">
        <w:tab/>
        <w:t>Progress towards the objective and the target for 2026 are presented in figure 2.VII.</w:t>
      </w:r>
    </w:p>
    <w:p w14:paraId="6802853A" w14:textId="77777777" w:rsidR="004F774F" w:rsidRPr="006D45F8" w:rsidRDefault="004F774F" w:rsidP="00A65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E0BD59" w14:textId="77777777" w:rsidR="004F774F" w:rsidRPr="006D45F8" w:rsidRDefault="004F774F" w:rsidP="00A656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2.VII</w:t>
      </w:r>
    </w:p>
    <w:p w14:paraId="56CCE801" w14:textId="77777777" w:rsidR="004F774F" w:rsidRPr="006D45F8" w:rsidRDefault="004F774F" w:rsidP="00A656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 global number of meetings held with interpretation (annual)</w:t>
      </w:r>
    </w:p>
    <w:p w14:paraId="0DED650E" w14:textId="77777777" w:rsidR="004F774F" w:rsidRPr="006D45F8" w:rsidRDefault="004F774F" w:rsidP="00A65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6DF8EE" w14:textId="2A8F6F5A" w:rsidR="00A65635" w:rsidRPr="006D45F8" w:rsidRDefault="005C05A4" w:rsidP="00A65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b/>
          <w:noProof/>
          <w:u w:val="single"/>
        </w:rPr>
        <w:drawing>
          <wp:anchor distT="0" distB="0" distL="114300" distR="114300" simplePos="0" relativeHeight="251672576" behindDoc="0" locked="0" layoutInCell="1" allowOverlap="1" wp14:anchorId="306059C4" wp14:editId="5EB2C41A">
            <wp:simplePos x="0" y="0"/>
            <wp:positionH relativeFrom="margin">
              <wp:posOffset>0</wp:posOffset>
            </wp:positionH>
            <wp:positionV relativeFrom="paragraph">
              <wp:posOffset>86597</wp:posOffset>
            </wp:positionV>
            <wp:extent cx="6254115" cy="1984375"/>
            <wp:effectExtent l="0" t="0" r="0" b="0"/>
            <wp:wrapTopAndBottom/>
            <wp:docPr id="49031983" name="Chart 4903198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14:sizeRelH relativeFrom="page">
              <wp14:pctWidth>0</wp14:pctWidth>
            </wp14:sizeRelH>
            <wp14:sizeRelV relativeFrom="page">
              <wp14:pctHeight>0</wp14:pctHeight>
            </wp14:sizeRelV>
          </wp:anchor>
        </w:drawing>
      </w:r>
    </w:p>
    <w:p w14:paraId="674A72C5" w14:textId="77777777" w:rsidR="004F774F" w:rsidRPr="006D45F8" w:rsidRDefault="004F774F" w:rsidP="00A65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094ACF" w14:textId="77777777" w:rsidR="00A65635" w:rsidRPr="006D45F8" w:rsidRDefault="00A65635" w:rsidP="00A65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D8E2AE" w14:textId="62463BFF" w:rsidR="004F774F" w:rsidRPr="006D45F8" w:rsidRDefault="004F774F" w:rsidP="00A656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Result 3: enhanced publishing products for Member States and the public</w:t>
      </w:r>
    </w:p>
    <w:p w14:paraId="6F7D1236" w14:textId="77777777" w:rsidR="004F774F" w:rsidRPr="006D45F8" w:rsidRDefault="004F774F" w:rsidP="00A65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309C20" w14:textId="6CFBA69A" w:rsidR="004F774F" w:rsidRPr="006D45F8" w:rsidRDefault="00A65635" w:rsidP="00A656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r>
      <w:r w:rsidR="004F774F" w:rsidRPr="006D45F8">
        <w:t>Proposed programme plan for 2026</w:t>
      </w:r>
    </w:p>
    <w:p w14:paraId="5FE250DD" w14:textId="77777777" w:rsidR="004F774F" w:rsidRPr="006D45F8" w:rsidRDefault="004F774F" w:rsidP="00A65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4514F1"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2.67</w:t>
      </w:r>
      <w:r w:rsidRPr="006D45F8">
        <w:tab/>
        <w:t>The subprogramme has a long-standing commitment to utilize the electronic distribution of documents and publications, as called for in successive General Assembly resolutions. Through the subprogramme’s investments in technology and the expanded use of digital tools, such as the eSubscription platform, the availability of digital documents and publications has steadily grown. To continue expanding the production of digital documents and publications, the subprogramme has implemented workflows and production systems that can make documentation available in digital and accessible formats. These initiatives are consistent with the overall approach in the subprogramme’s publishing operations to shift to a fully digital environment.</w:t>
      </w:r>
    </w:p>
    <w:p w14:paraId="79B20C98" w14:textId="77777777" w:rsidR="005C05A4" w:rsidRPr="006D45F8" w:rsidRDefault="005C05A4" w:rsidP="005C05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410F2E" w14:textId="633EC254" w:rsidR="004F774F" w:rsidRPr="006D45F8" w:rsidRDefault="004F774F" w:rsidP="005C05A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Lessons learned and planned change</w:t>
      </w:r>
    </w:p>
    <w:p w14:paraId="23F0494E" w14:textId="77777777" w:rsidR="004F774F" w:rsidRPr="006D45F8" w:rsidRDefault="004F774F" w:rsidP="005C05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38F6E6"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2.68</w:t>
      </w:r>
      <w:r w:rsidRPr="006D45F8">
        <w:tab/>
        <w:t xml:space="preserve">The lesson for the subprogramme was the need to equip staff with the technical skills to take full advantage of existing and new tools to produce digital and accessible content. In applying the lesson, the subprogramme designed a tailored training programme to bring colleagues to the required level of proficiency to leverage technology and produce digital publications. The subprogramme will roll out this training and also continue to invest in production technology that allows for the flexible output of documents and publications. </w:t>
      </w:r>
    </w:p>
    <w:p w14:paraId="2864ACEC"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2.69</w:t>
      </w:r>
      <w:r w:rsidRPr="006D45F8">
        <w:tab/>
        <w:t>Expected progress towards the objective is presented in table 2.13.</w:t>
      </w:r>
    </w:p>
    <w:p w14:paraId="75054523" w14:textId="77777777" w:rsidR="005C05A4" w:rsidRPr="006D45F8" w:rsidRDefault="005C05A4" w:rsidP="005C05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4AABA2" w14:textId="76DC1B03" w:rsidR="004F774F" w:rsidRPr="006D45F8" w:rsidRDefault="004F774F" w:rsidP="005C05A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2.13</w:t>
      </w:r>
    </w:p>
    <w:p w14:paraId="00A72DC9" w14:textId="77777777" w:rsidR="004F774F" w:rsidRPr="006D45F8" w:rsidRDefault="004F774F" w:rsidP="005C05A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0A70D614" w14:textId="77777777" w:rsidR="005C05A4" w:rsidRPr="006D45F8" w:rsidRDefault="005C05A4" w:rsidP="005C05A4">
      <w:pPr>
        <w:pStyle w:val="SingleTxt"/>
        <w:keepNext/>
        <w:keepLines/>
        <w:spacing w:after="0" w:line="120" w:lineRule="exact"/>
        <w:rPr>
          <w:sz w:val="10"/>
        </w:rPr>
      </w:pPr>
    </w:p>
    <w:p w14:paraId="6DC8273D" w14:textId="77777777" w:rsidR="005C05A4" w:rsidRPr="006D45F8" w:rsidRDefault="005C05A4" w:rsidP="005C05A4">
      <w:pPr>
        <w:pStyle w:val="SingleTxt"/>
        <w:keepNext/>
        <w:keepLines/>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0C073F" w:rsidRPr="006D45F8" w14:paraId="345EA3D0" w14:textId="77777777" w:rsidTr="00AF240A">
        <w:trPr>
          <w:tblHeader/>
        </w:trPr>
        <w:tc>
          <w:tcPr>
            <w:tcW w:w="1970" w:type="dxa"/>
            <w:tcBorders>
              <w:top w:val="single" w:sz="4" w:space="0" w:color="auto"/>
              <w:bottom w:val="single" w:sz="12" w:space="0" w:color="auto"/>
            </w:tcBorders>
            <w:shd w:val="clear" w:color="auto" w:fill="auto"/>
            <w:vAlign w:val="bottom"/>
          </w:tcPr>
          <w:p w14:paraId="158ED18F" w14:textId="77777777" w:rsidR="000C073F" w:rsidRPr="006D45F8" w:rsidRDefault="000C073F" w:rsidP="005C05A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tcPr>
          <w:p w14:paraId="230A11E0" w14:textId="77777777" w:rsidR="000C073F" w:rsidRPr="006D45F8" w:rsidRDefault="000C073F" w:rsidP="005C05A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545C7752" w14:textId="77777777" w:rsidR="000C073F" w:rsidRPr="006D45F8" w:rsidRDefault="000C073F" w:rsidP="005C05A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7A5A606C" w14:textId="77777777" w:rsidR="000C073F" w:rsidRPr="006D45F8" w:rsidRDefault="000C073F" w:rsidP="005C05A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7832150E" w14:textId="77777777" w:rsidR="000C073F" w:rsidRPr="006D45F8" w:rsidRDefault="000C073F" w:rsidP="005C05A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0C073F" w:rsidRPr="006D45F8" w14:paraId="0CF66E0B" w14:textId="77777777" w:rsidTr="00AF240A">
        <w:trPr>
          <w:trHeight w:hRule="exact" w:val="96"/>
          <w:tblHeader/>
        </w:trPr>
        <w:tc>
          <w:tcPr>
            <w:tcW w:w="1970" w:type="dxa"/>
            <w:tcBorders>
              <w:top w:val="single" w:sz="12" w:space="0" w:color="auto"/>
            </w:tcBorders>
            <w:shd w:val="clear" w:color="auto" w:fill="auto"/>
            <w:vAlign w:val="bottom"/>
          </w:tcPr>
          <w:p w14:paraId="2DBF216E"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pPr>
          </w:p>
        </w:tc>
        <w:tc>
          <w:tcPr>
            <w:tcW w:w="1970" w:type="dxa"/>
            <w:tcBorders>
              <w:top w:val="single" w:sz="12" w:space="0" w:color="auto"/>
            </w:tcBorders>
            <w:shd w:val="clear" w:color="auto" w:fill="auto"/>
            <w:vAlign w:val="bottom"/>
          </w:tcPr>
          <w:p w14:paraId="18723BA6"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shd w:val="clear" w:color="auto" w:fill="auto"/>
            <w:vAlign w:val="bottom"/>
          </w:tcPr>
          <w:p w14:paraId="71671C1A"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shd w:val="clear" w:color="auto" w:fill="auto"/>
            <w:vAlign w:val="bottom"/>
          </w:tcPr>
          <w:p w14:paraId="1BAE189E"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shd w:val="clear" w:color="auto" w:fill="auto"/>
            <w:vAlign w:val="bottom"/>
          </w:tcPr>
          <w:p w14:paraId="00F332F4"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0C073F" w:rsidRPr="006D45F8" w14:paraId="03A86410" w14:textId="77777777" w:rsidTr="00AF240A">
        <w:tc>
          <w:tcPr>
            <w:tcW w:w="1970" w:type="dxa"/>
            <w:tcBorders>
              <w:bottom w:val="single" w:sz="12" w:space="0" w:color="auto"/>
            </w:tcBorders>
            <w:shd w:val="clear" w:color="auto" w:fill="auto"/>
          </w:tcPr>
          <w:p w14:paraId="64E866B3" w14:textId="7602E044" w:rsidR="000C073F" w:rsidRPr="006D45F8" w:rsidRDefault="005C05A4"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6D45F8">
              <w:t>Postcards are distributed to delegates with Quick Response (QR) codes for direct access to the website and PDF versions of publications in the six official languages</w:t>
            </w:r>
          </w:p>
        </w:tc>
        <w:tc>
          <w:tcPr>
            <w:tcW w:w="1970" w:type="dxa"/>
            <w:tcBorders>
              <w:bottom w:val="single" w:sz="12" w:space="0" w:color="auto"/>
            </w:tcBorders>
            <w:shd w:val="clear" w:color="auto" w:fill="auto"/>
          </w:tcPr>
          <w:p w14:paraId="42B8CA0A" w14:textId="5F365732" w:rsidR="000C073F" w:rsidRPr="006D45F8" w:rsidRDefault="005C05A4"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Improved timeliness in the issuance of publications through the fine-tuning of the gDoc 2.0 workload management system</w:t>
            </w:r>
          </w:p>
        </w:tc>
        <w:tc>
          <w:tcPr>
            <w:tcW w:w="1970" w:type="dxa"/>
            <w:tcBorders>
              <w:bottom w:val="single" w:sz="12" w:space="0" w:color="auto"/>
              <w:right w:val="double" w:sz="12" w:space="0" w:color="auto"/>
            </w:tcBorders>
            <w:shd w:val="clear" w:color="auto" w:fill="auto"/>
          </w:tcPr>
          <w:p w14:paraId="462BBE18" w14:textId="07382F27" w:rsidR="000C073F" w:rsidRPr="006D45F8" w:rsidRDefault="005C05A4"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Accessibility enhanced by embedding alternative text into publications, such as the Secretary-General’s annual report on the work of the Organization, in the six official languages</w:t>
            </w:r>
          </w:p>
        </w:tc>
        <w:tc>
          <w:tcPr>
            <w:tcW w:w="1970" w:type="dxa"/>
            <w:tcBorders>
              <w:left w:val="double" w:sz="12" w:space="0" w:color="auto"/>
              <w:bottom w:val="single" w:sz="12" w:space="0" w:color="auto"/>
            </w:tcBorders>
            <w:shd w:val="clear" w:color="auto" w:fill="auto"/>
          </w:tcPr>
          <w:p w14:paraId="17287E1B" w14:textId="7F9B6BAB" w:rsidR="000C073F" w:rsidRPr="006D45F8" w:rsidRDefault="005C05A4"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Availability of metadata-enriched digital and accessible content, including in Extensible Markup Language (XML) format, which enhances searchability and facilitates research</w:t>
            </w:r>
          </w:p>
        </w:tc>
        <w:tc>
          <w:tcPr>
            <w:tcW w:w="1970" w:type="dxa"/>
            <w:tcBorders>
              <w:bottom w:val="single" w:sz="12" w:space="0" w:color="auto"/>
            </w:tcBorders>
            <w:shd w:val="clear" w:color="auto" w:fill="auto"/>
          </w:tcPr>
          <w:p w14:paraId="077A8E0E" w14:textId="5993D66F" w:rsidR="000C073F" w:rsidRPr="006D45F8" w:rsidRDefault="005C05A4"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Timeliness, accessibility and quality of publications improved through the use of artificial intelligence tools</w:t>
            </w:r>
          </w:p>
        </w:tc>
      </w:tr>
    </w:tbl>
    <w:p w14:paraId="289439E2"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21117F" w14:textId="77777777" w:rsidR="002D02CB" w:rsidRPr="006D45F8" w:rsidRDefault="002D02CB"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98B17D" w14:textId="77777777" w:rsidR="002D02CB" w:rsidRPr="006D45F8" w:rsidRDefault="002D02CB"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44E08B" w14:textId="77777777" w:rsidR="004F774F" w:rsidRPr="006D45F8" w:rsidRDefault="004F774F" w:rsidP="002D02C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Deliverables</w:t>
      </w:r>
    </w:p>
    <w:p w14:paraId="36672AE2"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6B2EFE" w14:textId="77777777" w:rsidR="002D02CB" w:rsidRPr="006D45F8" w:rsidRDefault="002D02CB"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49E4BE"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2.70</w:t>
      </w:r>
      <w:r w:rsidRPr="006D45F8">
        <w:tab/>
        <w:t>Table 2.14 lists all deliverables of the subprogramme.</w:t>
      </w:r>
    </w:p>
    <w:p w14:paraId="2AD91089"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5C247F" w14:textId="77777777" w:rsidR="004F774F" w:rsidRPr="006D45F8" w:rsidRDefault="004F774F" w:rsidP="002D02C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2.14</w:t>
      </w:r>
    </w:p>
    <w:p w14:paraId="3DF0F5FA" w14:textId="77777777" w:rsidR="004F774F" w:rsidRPr="006D45F8" w:rsidRDefault="004F774F" w:rsidP="002D02C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pPr>
      <w:r w:rsidRPr="006D45F8">
        <w:t>New York, subprogramme 4: deliverables for the period 2024–2026, by category and subcategory</w:t>
      </w:r>
    </w:p>
    <w:p w14:paraId="6019497E"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7BFB30" w14:textId="77777777" w:rsidR="002D02CB" w:rsidRPr="006D45F8" w:rsidRDefault="002D02CB"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84"/>
        <w:gridCol w:w="667"/>
        <w:gridCol w:w="666"/>
        <w:gridCol w:w="666"/>
        <w:gridCol w:w="667"/>
      </w:tblGrid>
      <w:tr w:rsidR="002D02CB" w:rsidRPr="006D45F8" w14:paraId="1F541EC5" w14:textId="77777777" w:rsidTr="002D02CB">
        <w:trPr>
          <w:tblHeader/>
        </w:trPr>
        <w:tc>
          <w:tcPr>
            <w:tcW w:w="7200" w:type="dxa"/>
            <w:tcBorders>
              <w:top w:val="single" w:sz="4" w:space="0" w:color="auto"/>
              <w:bottom w:val="single" w:sz="12" w:space="0" w:color="auto"/>
            </w:tcBorders>
            <w:shd w:val="clear" w:color="auto" w:fill="auto"/>
            <w:vAlign w:val="bottom"/>
          </w:tcPr>
          <w:p w14:paraId="407251FF" w14:textId="77777777" w:rsidR="002D02CB" w:rsidRPr="006D45F8" w:rsidRDefault="002D02CB" w:rsidP="00AF240A">
            <w:pPr>
              <w:keepNext/>
              <w:keepLines/>
              <w:spacing w:before="81" w:after="81" w:line="160" w:lineRule="exact"/>
              <w:ind w:right="40"/>
              <w:rPr>
                <w:rFonts w:eastAsia="Calibri"/>
                <w:i/>
                <w:sz w:val="14"/>
              </w:rPr>
            </w:pPr>
            <w:r w:rsidRPr="006D45F8">
              <w:rPr>
                <w:rFonts w:eastAsia="Calibri"/>
                <w:i/>
                <w:sz w:val="14"/>
              </w:rPr>
              <w:t>Category and subcategory</w:t>
            </w:r>
          </w:p>
        </w:tc>
        <w:tc>
          <w:tcPr>
            <w:tcW w:w="668" w:type="dxa"/>
            <w:tcBorders>
              <w:top w:val="single" w:sz="4" w:space="0" w:color="auto"/>
              <w:bottom w:val="single" w:sz="12" w:space="0" w:color="auto"/>
            </w:tcBorders>
            <w:shd w:val="clear" w:color="auto" w:fill="auto"/>
            <w:vAlign w:val="bottom"/>
          </w:tcPr>
          <w:p w14:paraId="7CC07348" w14:textId="77777777" w:rsidR="002D02CB" w:rsidRPr="006D45F8" w:rsidRDefault="002D02CB" w:rsidP="00AF240A">
            <w:pPr>
              <w:keepNext/>
              <w:keepLines/>
              <w:spacing w:before="81" w:after="81" w:line="160" w:lineRule="exact"/>
              <w:ind w:left="43" w:right="40"/>
              <w:jc w:val="right"/>
              <w:rPr>
                <w:rFonts w:eastAsia="Calibri"/>
                <w:i/>
                <w:sz w:val="14"/>
              </w:rPr>
            </w:pPr>
            <w:r w:rsidRPr="006D45F8">
              <w:rPr>
                <w:rFonts w:eastAsia="Calibri"/>
                <w:i/>
                <w:sz w:val="14"/>
              </w:rPr>
              <w:t>2024 planned</w:t>
            </w:r>
          </w:p>
        </w:tc>
        <w:tc>
          <w:tcPr>
            <w:tcW w:w="668" w:type="dxa"/>
            <w:tcBorders>
              <w:top w:val="single" w:sz="4" w:space="0" w:color="auto"/>
              <w:bottom w:val="single" w:sz="12" w:space="0" w:color="auto"/>
            </w:tcBorders>
            <w:shd w:val="clear" w:color="auto" w:fill="auto"/>
            <w:vAlign w:val="bottom"/>
          </w:tcPr>
          <w:p w14:paraId="7E139494" w14:textId="77777777" w:rsidR="002D02CB" w:rsidRPr="006D45F8" w:rsidRDefault="002D02CB" w:rsidP="00AF240A">
            <w:pPr>
              <w:keepNext/>
              <w:keepLines/>
              <w:spacing w:before="81" w:after="81" w:line="160" w:lineRule="exact"/>
              <w:ind w:left="43" w:right="40"/>
              <w:jc w:val="right"/>
              <w:rPr>
                <w:rFonts w:eastAsia="Calibri"/>
                <w:i/>
                <w:sz w:val="14"/>
              </w:rPr>
            </w:pPr>
            <w:r w:rsidRPr="006D45F8">
              <w:rPr>
                <w:rFonts w:eastAsia="Calibri"/>
                <w:i/>
                <w:sz w:val="14"/>
              </w:rPr>
              <w:t>2024 actual</w:t>
            </w:r>
          </w:p>
        </w:tc>
        <w:tc>
          <w:tcPr>
            <w:tcW w:w="668" w:type="dxa"/>
            <w:tcBorders>
              <w:top w:val="single" w:sz="4" w:space="0" w:color="auto"/>
              <w:bottom w:val="single" w:sz="12" w:space="0" w:color="auto"/>
            </w:tcBorders>
            <w:shd w:val="clear" w:color="auto" w:fill="auto"/>
            <w:vAlign w:val="bottom"/>
          </w:tcPr>
          <w:p w14:paraId="5037E2AF" w14:textId="77777777" w:rsidR="002D02CB" w:rsidRPr="006D45F8" w:rsidRDefault="002D02CB" w:rsidP="00AF240A">
            <w:pPr>
              <w:keepNext/>
              <w:keepLines/>
              <w:spacing w:before="81" w:after="81" w:line="160" w:lineRule="exact"/>
              <w:ind w:left="43" w:right="40"/>
              <w:jc w:val="right"/>
              <w:rPr>
                <w:rFonts w:eastAsia="Calibri"/>
                <w:i/>
                <w:sz w:val="14"/>
              </w:rPr>
            </w:pPr>
            <w:r w:rsidRPr="006D45F8">
              <w:rPr>
                <w:rFonts w:eastAsia="Calibri"/>
                <w:i/>
                <w:sz w:val="14"/>
              </w:rPr>
              <w:t>2025 planned</w:t>
            </w:r>
          </w:p>
        </w:tc>
        <w:tc>
          <w:tcPr>
            <w:tcW w:w="669" w:type="dxa"/>
            <w:tcBorders>
              <w:top w:val="single" w:sz="4" w:space="0" w:color="auto"/>
              <w:bottom w:val="single" w:sz="12" w:space="0" w:color="auto"/>
            </w:tcBorders>
            <w:shd w:val="clear" w:color="auto" w:fill="auto"/>
            <w:vAlign w:val="bottom"/>
          </w:tcPr>
          <w:p w14:paraId="0B00233A" w14:textId="77777777" w:rsidR="002D02CB" w:rsidRPr="006D45F8" w:rsidRDefault="002D02CB" w:rsidP="00AF240A">
            <w:pPr>
              <w:keepNext/>
              <w:keepLines/>
              <w:spacing w:before="81" w:after="81" w:line="160" w:lineRule="exact"/>
              <w:ind w:left="43" w:right="40"/>
              <w:jc w:val="right"/>
              <w:rPr>
                <w:rFonts w:eastAsia="Calibri"/>
                <w:i/>
                <w:sz w:val="14"/>
              </w:rPr>
            </w:pPr>
            <w:r w:rsidRPr="006D45F8">
              <w:rPr>
                <w:rFonts w:eastAsia="Calibri"/>
                <w:i/>
                <w:sz w:val="14"/>
              </w:rPr>
              <w:t>2026 planned</w:t>
            </w:r>
          </w:p>
        </w:tc>
      </w:tr>
      <w:tr w:rsidR="002D02CB" w:rsidRPr="006D45F8" w14:paraId="1DA97F61" w14:textId="77777777" w:rsidTr="002D02CB">
        <w:trPr>
          <w:trHeight w:hRule="exact" w:val="115"/>
          <w:tblHeader/>
        </w:trPr>
        <w:tc>
          <w:tcPr>
            <w:tcW w:w="7200" w:type="dxa"/>
            <w:tcBorders>
              <w:top w:val="single" w:sz="12" w:space="0" w:color="auto"/>
            </w:tcBorders>
            <w:shd w:val="clear" w:color="auto" w:fill="auto"/>
            <w:vAlign w:val="bottom"/>
          </w:tcPr>
          <w:p w14:paraId="792D35F8" w14:textId="77777777" w:rsidR="002D02CB" w:rsidRPr="006D45F8" w:rsidRDefault="002D02CB" w:rsidP="00AF240A">
            <w:pPr>
              <w:keepNext/>
              <w:keepLines/>
              <w:spacing w:before="40" w:after="40" w:line="210" w:lineRule="exact"/>
              <w:ind w:right="40"/>
              <w:rPr>
                <w:rFonts w:eastAsia="Calibri"/>
                <w:sz w:val="17"/>
              </w:rPr>
            </w:pPr>
          </w:p>
        </w:tc>
        <w:tc>
          <w:tcPr>
            <w:tcW w:w="668" w:type="dxa"/>
            <w:tcBorders>
              <w:top w:val="single" w:sz="12" w:space="0" w:color="auto"/>
            </w:tcBorders>
            <w:shd w:val="clear" w:color="auto" w:fill="auto"/>
            <w:vAlign w:val="bottom"/>
          </w:tcPr>
          <w:p w14:paraId="567C5318" w14:textId="77777777" w:rsidR="002D02CB" w:rsidRPr="006D45F8" w:rsidRDefault="002D02CB" w:rsidP="00AF240A">
            <w:pPr>
              <w:keepNext/>
              <w:keepLines/>
              <w:spacing w:before="40" w:after="40" w:line="210" w:lineRule="exact"/>
              <w:ind w:left="43" w:right="40"/>
              <w:jc w:val="right"/>
              <w:rPr>
                <w:rFonts w:eastAsia="Calibri"/>
                <w:sz w:val="17"/>
              </w:rPr>
            </w:pPr>
          </w:p>
        </w:tc>
        <w:tc>
          <w:tcPr>
            <w:tcW w:w="668" w:type="dxa"/>
            <w:tcBorders>
              <w:top w:val="single" w:sz="12" w:space="0" w:color="auto"/>
            </w:tcBorders>
            <w:shd w:val="clear" w:color="auto" w:fill="auto"/>
            <w:vAlign w:val="bottom"/>
          </w:tcPr>
          <w:p w14:paraId="7A8C9E0D" w14:textId="77777777" w:rsidR="002D02CB" w:rsidRPr="006D45F8" w:rsidRDefault="002D02CB" w:rsidP="00AF240A">
            <w:pPr>
              <w:keepNext/>
              <w:keepLines/>
              <w:spacing w:before="40" w:after="40" w:line="210" w:lineRule="exact"/>
              <w:ind w:left="43" w:right="40"/>
              <w:jc w:val="right"/>
              <w:rPr>
                <w:rFonts w:eastAsia="Calibri"/>
                <w:sz w:val="17"/>
              </w:rPr>
            </w:pPr>
          </w:p>
        </w:tc>
        <w:tc>
          <w:tcPr>
            <w:tcW w:w="668" w:type="dxa"/>
            <w:tcBorders>
              <w:top w:val="single" w:sz="12" w:space="0" w:color="auto"/>
            </w:tcBorders>
            <w:shd w:val="clear" w:color="auto" w:fill="auto"/>
            <w:vAlign w:val="bottom"/>
          </w:tcPr>
          <w:p w14:paraId="7F984CDC" w14:textId="77777777" w:rsidR="002D02CB" w:rsidRPr="006D45F8" w:rsidRDefault="002D02CB" w:rsidP="00AF240A">
            <w:pPr>
              <w:keepNext/>
              <w:keepLines/>
              <w:spacing w:before="40" w:after="40" w:line="210" w:lineRule="exact"/>
              <w:ind w:left="43" w:right="40"/>
              <w:jc w:val="right"/>
              <w:rPr>
                <w:rFonts w:eastAsia="Calibri"/>
                <w:sz w:val="17"/>
              </w:rPr>
            </w:pPr>
          </w:p>
        </w:tc>
        <w:tc>
          <w:tcPr>
            <w:tcW w:w="669" w:type="dxa"/>
            <w:tcBorders>
              <w:top w:val="single" w:sz="12" w:space="0" w:color="auto"/>
            </w:tcBorders>
            <w:shd w:val="clear" w:color="auto" w:fill="auto"/>
            <w:vAlign w:val="bottom"/>
          </w:tcPr>
          <w:p w14:paraId="10C982BE" w14:textId="77777777" w:rsidR="002D02CB" w:rsidRPr="006D45F8" w:rsidRDefault="002D02CB" w:rsidP="00AF240A">
            <w:pPr>
              <w:keepNext/>
              <w:keepLines/>
              <w:spacing w:before="40" w:after="40" w:line="210" w:lineRule="exact"/>
              <w:ind w:left="43" w:right="40"/>
              <w:jc w:val="right"/>
              <w:rPr>
                <w:rFonts w:eastAsia="Calibri"/>
                <w:sz w:val="17"/>
              </w:rPr>
            </w:pPr>
          </w:p>
        </w:tc>
      </w:tr>
      <w:tr w:rsidR="002D02CB" w:rsidRPr="006D45F8" w14:paraId="140F3E07" w14:textId="77777777" w:rsidTr="002D02CB">
        <w:tc>
          <w:tcPr>
            <w:tcW w:w="7200" w:type="dxa"/>
            <w:shd w:val="clear" w:color="auto" w:fill="auto"/>
            <w:vAlign w:val="bottom"/>
          </w:tcPr>
          <w:p w14:paraId="0A88633D" w14:textId="77777777" w:rsidR="002D02CB" w:rsidRPr="006D45F8" w:rsidRDefault="002D02CB" w:rsidP="00AF240A">
            <w:pPr>
              <w:keepNext/>
              <w:keepLines/>
              <w:tabs>
                <w:tab w:val="left" w:pos="288"/>
                <w:tab w:val="left" w:pos="576"/>
                <w:tab w:val="left" w:pos="864"/>
                <w:tab w:val="left" w:pos="1152"/>
              </w:tabs>
              <w:spacing w:before="40" w:after="40" w:line="210" w:lineRule="exact"/>
              <w:ind w:right="40"/>
              <w:rPr>
                <w:rFonts w:eastAsia="Calibri"/>
                <w:b/>
                <w:bCs/>
                <w:sz w:val="17"/>
              </w:rPr>
            </w:pPr>
            <w:r w:rsidRPr="006D45F8">
              <w:rPr>
                <w:rFonts w:eastAsia="Calibri"/>
                <w:b/>
                <w:bCs/>
                <w:sz w:val="17"/>
              </w:rPr>
              <w:t>A.</w:t>
            </w:r>
            <w:r w:rsidRPr="006D45F8">
              <w:rPr>
                <w:rFonts w:eastAsia="Calibri"/>
                <w:b/>
                <w:bCs/>
                <w:sz w:val="17"/>
              </w:rPr>
              <w:tab/>
              <w:t>Facilitation of the intergovernmental process and expert bodies</w:t>
            </w:r>
          </w:p>
        </w:tc>
        <w:tc>
          <w:tcPr>
            <w:tcW w:w="668" w:type="dxa"/>
            <w:shd w:val="clear" w:color="auto" w:fill="auto"/>
            <w:vAlign w:val="bottom"/>
          </w:tcPr>
          <w:p w14:paraId="2D53DB13"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0"/>
              <w:jc w:val="right"/>
              <w:rPr>
                <w:rFonts w:eastAsia="Calibri"/>
                <w:b/>
                <w:bCs/>
                <w:sz w:val="17"/>
              </w:rPr>
            </w:pPr>
          </w:p>
        </w:tc>
        <w:tc>
          <w:tcPr>
            <w:tcW w:w="668" w:type="dxa"/>
            <w:shd w:val="clear" w:color="auto" w:fill="auto"/>
            <w:vAlign w:val="bottom"/>
          </w:tcPr>
          <w:p w14:paraId="05083F6C"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0"/>
              <w:jc w:val="right"/>
              <w:rPr>
                <w:rFonts w:eastAsia="Calibri"/>
                <w:b/>
                <w:bCs/>
                <w:sz w:val="17"/>
              </w:rPr>
            </w:pPr>
          </w:p>
        </w:tc>
        <w:tc>
          <w:tcPr>
            <w:tcW w:w="668" w:type="dxa"/>
            <w:shd w:val="clear" w:color="auto" w:fill="auto"/>
            <w:vAlign w:val="bottom"/>
          </w:tcPr>
          <w:p w14:paraId="2875CBB5"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0"/>
              <w:jc w:val="right"/>
              <w:rPr>
                <w:rFonts w:eastAsia="Calibri"/>
                <w:b/>
                <w:bCs/>
                <w:sz w:val="17"/>
              </w:rPr>
            </w:pPr>
          </w:p>
        </w:tc>
        <w:tc>
          <w:tcPr>
            <w:tcW w:w="669" w:type="dxa"/>
            <w:shd w:val="clear" w:color="auto" w:fill="auto"/>
            <w:vAlign w:val="bottom"/>
          </w:tcPr>
          <w:p w14:paraId="4A149E71"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0"/>
              <w:jc w:val="right"/>
              <w:rPr>
                <w:rFonts w:eastAsia="Calibri"/>
                <w:b/>
                <w:bCs/>
                <w:sz w:val="17"/>
              </w:rPr>
            </w:pPr>
          </w:p>
        </w:tc>
      </w:tr>
      <w:tr w:rsidR="002D02CB" w:rsidRPr="006D45F8" w14:paraId="223B7BB7" w14:textId="77777777" w:rsidTr="002D02CB">
        <w:tc>
          <w:tcPr>
            <w:tcW w:w="7200" w:type="dxa"/>
            <w:shd w:val="clear" w:color="auto" w:fill="auto"/>
            <w:vAlign w:val="bottom"/>
          </w:tcPr>
          <w:p w14:paraId="27CB5861" w14:textId="77777777" w:rsidR="002D02CB" w:rsidRPr="006D45F8" w:rsidRDefault="002D02CB" w:rsidP="00AF240A">
            <w:pPr>
              <w:keepNext/>
              <w:keepLines/>
              <w:tabs>
                <w:tab w:val="left" w:pos="288"/>
                <w:tab w:val="left" w:pos="576"/>
                <w:tab w:val="left" w:pos="864"/>
                <w:tab w:val="left" w:pos="1152"/>
              </w:tabs>
              <w:spacing w:before="40" w:after="40" w:line="210" w:lineRule="exact"/>
              <w:ind w:right="40"/>
              <w:rPr>
                <w:rFonts w:eastAsia="Calibri"/>
                <w:b/>
                <w:bCs/>
                <w:sz w:val="17"/>
              </w:rPr>
            </w:pPr>
            <w:r w:rsidRPr="006D45F8">
              <w:rPr>
                <w:rFonts w:eastAsia="Calibri"/>
                <w:b/>
                <w:bCs/>
                <w:sz w:val="17"/>
              </w:rPr>
              <w:tab/>
              <w:t xml:space="preserve">Parliamentary documentation </w:t>
            </w:r>
            <w:r w:rsidRPr="006D45F8">
              <w:rPr>
                <w:rFonts w:eastAsia="Calibri"/>
                <w:sz w:val="17"/>
              </w:rPr>
              <w:t>(number of documents)</w:t>
            </w:r>
          </w:p>
        </w:tc>
        <w:tc>
          <w:tcPr>
            <w:tcW w:w="668" w:type="dxa"/>
            <w:shd w:val="clear" w:color="auto" w:fill="auto"/>
            <w:vAlign w:val="bottom"/>
          </w:tcPr>
          <w:p w14:paraId="3F0A3FCE"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szCs w:val="17"/>
              </w:rPr>
              <w:t>2 580</w:t>
            </w:r>
          </w:p>
        </w:tc>
        <w:tc>
          <w:tcPr>
            <w:tcW w:w="668" w:type="dxa"/>
            <w:shd w:val="clear" w:color="auto" w:fill="auto"/>
            <w:vAlign w:val="bottom"/>
          </w:tcPr>
          <w:p w14:paraId="073E8F04"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szCs w:val="17"/>
              </w:rPr>
              <w:t>2 863</w:t>
            </w:r>
          </w:p>
        </w:tc>
        <w:tc>
          <w:tcPr>
            <w:tcW w:w="668" w:type="dxa"/>
            <w:shd w:val="clear" w:color="auto" w:fill="auto"/>
            <w:vAlign w:val="bottom"/>
          </w:tcPr>
          <w:p w14:paraId="06014361"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szCs w:val="17"/>
              </w:rPr>
              <w:t>2 880</w:t>
            </w:r>
          </w:p>
        </w:tc>
        <w:tc>
          <w:tcPr>
            <w:tcW w:w="669" w:type="dxa"/>
            <w:shd w:val="clear" w:color="auto" w:fill="auto"/>
            <w:vAlign w:val="bottom"/>
          </w:tcPr>
          <w:p w14:paraId="7982992E"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0"/>
              <w:jc w:val="right"/>
              <w:rPr>
                <w:rFonts w:eastAsia="Calibri"/>
                <w:b/>
                <w:bCs/>
                <w:sz w:val="17"/>
                <w:szCs w:val="17"/>
              </w:rPr>
            </w:pPr>
            <w:r w:rsidRPr="006D45F8">
              <w:rPr>
                <w:rFonts w:eastAsia="Calibri"/>
                <w:b/>
                <w:bCs/>
                <w:sz w:val="17"/>
                <w:szCs w:val="17"/>
              </w:rPr>
              <w:t>2 880</w:t>
            </w:r>
          </w:p>
        </w:tc>
      </w:tr>
      <w:tr w:rsidR="002D02CB" w:rsidRPr="006D45F8" w14:paraId="65E0C099" w14:textId="77777777" w:rsidTr="002D02CB">
        <w:tc>
          <w:tcPr>
            <w:tcW w:w="7200" w:type="dxa"/>
            <w:shd w:val="clear" w:color="auto" w:fill="auto"/>
            <w:vAlign w:val="bottom"/>
          </w:tcPr>
          <w:p w14:paraId="5F05D4A6" w14:textId="77777777" w:rsidR="002D02CB" w:rsidRPr="006D45F8" w:rsidRDefault="002D02CB" w:rsidP="00AF240A">
            <w:pPr>
              <w:keepNext/>
              <w:keepLines/>
              <w:tabs>
                <w:tab w:val="left" w:pos="288"/>
                <w:tab w:val="left" w:pos="576"/>
                <w:tab w:val="left" w:pos="864"/>
                <w:tab w:val="left" w:pos="1152"/>
              </w:tabs>
              <w:spacing w:before="40" w:after="40" w:line="210" w:lineRule="exact"/>
              <w:ind w:right="40"/>
              <w:rPr>
                <w:rFonts w:eastAsia="Calibri"/>
                <w:sz w:val="17"/>
              </w:rPr>
            </w:pPr>
            <w:r w:rsidRPr="006D45F8">
              <w:rPr>
                <w:rFonts w:eastAsia="Calibri"/>
                <w:sz w:val="17"/>
              </w:rPr>
              <w:tab/>
              <w:t>1.</w:t>
            </w:r>
            <w:r w:rsidRPr="006D45F8">
              <w:rPr>
                <w:rFonts w:eastAsia="Calibri"/>
                <w:sz w:val="17"/>
              </w:rPr>
              <w:tab/>
              <w:t>Verbatim records of the General Assembly</w:t>
            </w:r>
          </w:p>
        </w:tc>
        <w:tc>
          <w:tcPr>
            <w:tcW w:w="668" w:type="dxa"/>
            <w:shd w:val="clear" w:color="auto" w:fill="auto"/>
            <w:vAlign w:val="bottom"/>
          </w:tcPr>
          <w:p w14:paraId="7DBBD4D8"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700</w:t>
            </w:r>
          </w:p>
        </w:tc>
        <w:tc>
          <w:tcPr>
            <w:tcW w:w="668" w:type="dxa"/>
            <w:shd w:val="clear" w:color="auto" w:fill="auto"/>
            <w:vAlign w:val="bottom"/>
          </w:tcPr>
          <w:p w14:paraId="29E15BEE"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445</w:t>
            </w:r>
          </w:p>
        </w:tc>
        <w:tc>
          <w:tcPr>
            <w:tcW w:w="668" w:type="dxa"/>
            <w:shd w:val="clear" w:color="auto" w:fill="auto"/>
            <w:vAlign w:val="bottom"/>
          </w:tcPr>
          <w:p w14:paraId="45907DDF"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700</w:t>
            </w:r>
          </w:p>
        </w:tc>
        <w:tc>
          <w:tcPr>
            <w:tcW w:w="669" w:type="dxa"/>
            <w:shd w:val="clear" w:color="auto" w:fill="auto"/>
            <w:vAlign w:val="bottom"/>
          </w:tcPr>
          <w:p w14:paraId="5339A7A1"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700</w:t>
            </w:r>
          </w:p>
        </w:tc>
      </w:tr>
      <w:tr w:rsidR="002D02CB" w:rsidRPr="006D45F8" w14:paraId="6CCF5FC3" w14:textId="77777777" w:rsidTr="002D02CB">
        <w:tc>
          <w:tcPr>
            <w:tcW w:w="7200" w:type="dxa"/>
            <w:shd w:val="clear" w:color="auto" w:fill="auto"/>
            <w:vAlign w:val="bottom"/>
          </w:tcPr>
          <w:p w14:paraId="7A49AA1C" w14:textId="77777777" w:rsidR="002D02CB" w:rsidRPr="006D45F8" w:rsidRDefault="002D02CB" w:rsidP="00AF240A">
            <w:pPr>
              <w:tabs>
                <w:tab w:val="left" w:pos="288"/>
                <w:tab w:val="left" w:pos="576"/>
                <w:tab w:val="left" w:pos="864"/>
                <w:tab w:val="left" w:pos="1152"/>
              </w:tabs>
              <w:spacing w:before="40" w:after="40" w:line="210" w:lineRule="exact"/>
              <w:ind w:right="40"/>
              <w:rPr>
                <w:rFonts w:eastAsia="Calibri"/>
                <w:sz w:val="17"/>
              </w:rPr>
            </w:pPr>
            <w:r w:rsidRPr="006D45F8">
              <w:rPr>
                <w:rFonts w:eastAsia="Calibri"/>
                <w:sz w:val="17"/>
              </w:rPr>
              <w:tab/>
              <w:t>2.</w:t>
            </w:r>
            <w:r w:rsidRPr="006D45F8">
              <w:rPr>
                <w:rFonts w:eastAsia="Calibri"/>
                <w:sz w:val="17"/>
              </w:rPr>
              <w:tab/>
              <w:t>Verbatim records of the Security Council</w:t>
            </w:r>
          </w:p>
        </w:tc>
        <w:tc>
          <w:tcPr>
            <w:tcW w:w="668" w:type="dxa"/>
            <w:shd w:val="clear" w:color="auto" w:fill="auto"/>
            <w:vAlign w:val="bottom"/>
          </w:tcPr>
          <w:p w14:paraId="770FF006"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1 600</w:t>
            </w:r>
          </w:p>
        </w:tc>
        <w:tc>
          <w:tcPr>
            <w:tcW w:w="668" w:type="dxa"/>
            <w:shd w:val="clear" w:color="auto" w:fill="auto"/>
            <w:vAlign w:val="bottom"/>
          </w:tcPr>
          <w:p w14:paraId="39782020"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2 083</w:t>
            </w:r>
          </w:p>
        </w:tc>
        <w:tc>
          <w:tcPr>
            <w:tcW w:w="668" w:type="dxa"/>
            <w:shd w:val="clear" w:color="auto" w:fill="auto"/>
            <w:vAlign w:val="bottom"/>
          </w:tcPr>
          <w:p w14:paraId="50752E89"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1 900</w:t>
            </w:r>
          </w:p>
        </w:tc>
        <w:tc>
          <w:tcPr>
            <w:tcW w:w="669" w:type="dxa"/>
            <w:shd w:val="clear" w:color="auto" w:fill="auto"/>
            <w:vAlign w:val="bottom"/>
          </w:tcPr>
          <w:p w14:paraId="3A871F7A"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1 900</w:t>
            </w:r>
          </w:p>
        </w:tc>
      </w:tr>
      <w:tr w:rsidR="002D02CB" w:rsidRPr="006D45F8" w14:paraId="77FDDCDD" w14:textId="77777777" w:rsidTr="002D02CB">
        <w:tc>
          <w:tcPr>
            <w:tcW w:w="7200" w:type="dxa"/>
            <w:shd w:val="clear" w:color="auto" w:fill="auto"/>
            <w:vAlign w:val="bottom"/>
          </w:tcPr>
          <w:p w14:paraId="6A99B0E0" w14:textId="77777777" w:rsidR="002D02CB" w:rsidRPr="006D45F8" w:rsidRDefault="002D02CB" w:rsidP="00AF240A">
            <w:pPr>
              <w:tabs>
                <w:tab w:val="left" w:pos="288"/>
                <w:tab w:val="left" w:pos="576"/>
                <w:tab w:val="left" w:pos="864"/>
                <w:tab w:val="left" w:pos="1152"/>
              </w:tabs>
              <w:spacing w:before="40" w:after="40" w:line="210" w:lineRule="exact"/>
              <w:ind w:right="40"/>
              <w:rPr>
                <w:rFonts w:eastAsia="Calibri"/>
                <w:sz w:val="17"/>
              </w:rPr>
            </w:pPr>
            <w:r w:rsidRPr="006D45F8">
              <w:rPr>
                <w:rFonts w:eastAsia="Calibri"/>
                <w:sz w:val="17"/>
              </w:rPr>
              <w:tab/>
              <w:t>3.</w:t>
            </w:r>
            <w:r w:rsidRPr="006D45F8">
              <w:rPr>
                <w:rFonts w:eastAsia="Calibri"/>
                <w:sz w:val="17"/>
              </w:rPr>
              <w:tab/>
              <w:t>Verbatim records of the First Committee</w:t>
            </w:r>
          </w:p>
        </w:tc>
        <w:tc>
          <w:tcPr>
            <w:tcW w:w="668" w:type="dxa"/>
            <w:shd w:val="clear" w:color="auto" w:fill="auto"/>
            <w:vAlign w:val="bottom"/>
          </w:tcPr>
          <w:p w14:paraId="25237717"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200</w:t>
            </w:r>
          </w:p>
        </w:tc>
        <w:tc>
          <w:tcPr>
            <w:tcW w:w="668" w:type="dxa"/>
            <w:shd w:val="clear" w:color="auto" w:fill="auto"/>
            <w:vAlign w:val="bottom"/>
          </w:tcPr>
          <w:p w14:paraId="5C9C6E8B"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186</w:t>
            </w:r>
          </w:p>
        </w:tc>
        <w:tc>
          <w:tcPr>
            <w:tcW w:w="668" w:type="dxa"/>
            <w:shd w:val="clear" w:color="auto" w:fill="auto"/>
            <w:vAlign w:val="bottom"/>
          </w:tcPr>
          <w:p w14:paraId="7849A562"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200</w:t>
            </w:r>
          </w:p>
        </w:tc>
        <w:tc>
          <w:tcPr>
            <w:tcW w:w="669" w:type="dxa"/>
            <w:shd w:val="clear" w:color="auto" w:fill="auto"/>
            <w:vAlign w:val="bottom"/>
          </w:tcPr>
          <w:p w14:paraId="3C5A871B"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200</w:t>
            </w:r>
          </w:p>
        </w:tc>
      </w:tr>
      <w:tr w:rsidR="002D02CB" w:rsidRPr="006D45F8" w14:paraId="253FEE6B" w14:textId="77777777" w:rsidTr="002D02CB">
        <w:tc>
          <w:tcPr>
            <w:tcW w:w="7200" w:type="dxa"/>
            <w:shd w:val="clear" w:color="auto" w:fill="auto"/>
            <w:vAlign w:val="bottom"/>
          </w:tcPr>
          <w:p w14:paraId="610F041E" w14:textId="77777777" w:rsidR="002D02CB" w:rsidRPr="006D45F8" w:rsidRDefault="002D02CB" w:rsidP="00AF240A">
            <w:pPr>
              <w:tabs>
                <w:tab w:val="left" w:pos="288"/>
                <w:tab w:val="left" w:pos="576"/>
                <w:tab w:val="left" w:pos="864"/>
                <w:tab w:val="left" w:pos="1152"/>
              </w:tabs>
              <w:spacing w:before="40" w:after="40" w:line="210" w:lineRule="exact"/>
              <w:ind w:right="40"/>
              <w:rPr>
                <w:rFonts w:eastAsia="Calibri"/>
                <w:sz w:val="17"/>
              </w:rPr>
            </w:pPr>
            <w:r w:rsidRPr="006D45F8">
              <w:rPr>
                <w:rFonts w:eastAsia="Calibri"/>
                <w:sz w:val="17"/>
              </w:rPr>
              <w:tab/>
              <w:t>4.</w:t>
            </w:r>
            <w:r w:rsidRPr="006D45F8">
              <w:rPr>
                <w:rFonts w:eastAsia="Calibri"/>
                <w:sz w:val="17"/>
              </w:rPr>
              <w:tab/>
              <w:t>Verbatim records of the Disarmament Commission</w:t>
            </w:r>
          </w:p>
        </w:tc>
        <w:tc>
          <w:tcPr>
            <w:tcW w:w="668" w:type="dxa"/>
            <w:shd w:val="clear" w:color="auto" w:fill="auto"/>
            <w:vAlign w:val="bottom"/>
          </w:tcPr>
          <w:p w14:paraId="181DDA3A"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36</w:t>
            </w:r>
          </w:p>
        </w:tc>
        <w:tc>
          <w:tcPr>
            <w:tcW w:w="668" w:type="dxa"/>
            <w:shd w:val="clear" w:color="auto" w:fill="auto"/>
            <w:vAlign w:val="bottom"/>
          </w:tcPr>
          <w:p w14:paraId="4C49A90E"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12</w:t>
            </w:r>
          </w:p>
        </w:tc>
        <w:tc>
          <w:tcPr>
            <w:tcW w:w="668" w:type="dxa"/>
            <w:shd w:val="clear" w:color="auto" w:fill="auto"/>
            <w:vAlign w:val="bottom"/>
          </w:tcPr>
          <w:p w14:paraId="40E74A97"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36</w:t>
            </w:r>
          </w:p>
        </w:tc>
        <w:tc>
          <w:tcPr>
            <w:tcW w:w="669" w:type="dxa"/>
            <w:shd w:val="clear" w:color="auto" w:fill="auto"/>
            <w:vAlign w:val="bottom"/>
          </w:tcPr>
          <w:p w14:paraId="042547CB"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36</w:t>
            </w:r>
          </w:p>
        </w:tc>
      </w:tr>
      <w:tr w:rsidR="002D02CB" w:rsidRPr="006D45F8" w14:paraId="45892068" w14:textId="77777777" w:rsidTr="002D02CB">
        <w:tc>
          <w:tcPr>
            <w:tcW w:w="7200" w:type="dxa"/>
            <w:shd w:val="clear" w:color="auto" w:fill="auto"/>
            <w:vAlign w:val="bottom"/>
          </w:tcPr>
          <w:p w14:paraId="20AA5724" w14:textId="77777777" w:rsidR="002D02CB" w:rsidRPr="006D45F8" w:rsidRDefault="002D02CB" w:rsidP="00AF240A">
            <w:pPr>
              <w:tabs>
                <w:tab w:val="left" w:pos="288"/>
                <w:tab w:val="left" w:pos="576"/>
                <w:tab w:val="left" w:pos="864"/>
                <w:tab w:val="left" w:pos="1152"/>
              </w:tabs>
              <w:spacing w:before="40" w:after="40" w:line="210" w:lineRule="exact"/>
              <w:ind w:left="576" w:right="40" w:hanging="576"/>
              <w:rPr>
                <w:rFonts w:eastAsia="Calibri"/>
                <w:sz w:val="17"/>
              </w:rPr>
            </w:pPr>
            <w:r w:rsidRPr="006D45F8">
              <w:rPr>
                <w:rFonts w:eastAsia="Calibri"/>
                <w:sz w:val="17"/>
              </w:rPr>
              <w:tab/>
              <w:t>5.</w:t>
            </w:r>
            <w:r w:rsidRPr="006D45F8">
              <w:rPr>
                <w:rFonts w:eastAsia="Calibri"/>
                <w:sz w:val="17"/>
              </w:rPr>
              <w:tab/>
              <w:t>Verbatim records of the Committee on the Exercise of the Inalienable Rights of the Palestinian People</w:t>
            </w:r>
          </w:p>
        </w:tc>
        <w:tc>
          <w:tcPr>
            <w:tcW w:w="668" w:type="dxa"/>
            <w:shd w:val="clear" w:color="auto" w:fill="auto"/>
            <w:vAlign w:val="bottom"/>
          </w:tcPr>
          <w:p w14:paraId="41DDB281"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6</w:t>
            </w:r>
          </w:p>
        </w:tc>
        <w:tc>
          <w:tcPr>
            <w:tcW w:w="668" w:type="dxa"/>
            <w:shd w:val="clear" w:color="auto" w:fill="auto"/>
            <w:vAlign w:val="bottom"/>
          </w:tcPr>
          <w:p w14:paraId="7115E211"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12</w:t>
            </w:r>
          </w:p>
        </w:tc>
        <w:tc>
          <w:tcPr>
            <w:tcW w:w="668" w:type="dxa"/>
            <w:shd w:val="clear" w:color="auto" w:fill="auto"/>
            <w:vAlign w:val="bottom"/>
          </w:tcPr>
          <w:p w14:paraId="6F8E92E5"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6</w:t>
            </w:r>
          </w:p>
        </w:tc>
        <w:tc>
          <w:tcPr>
            <w:tcW w:w="669" w:type="dxa"/>
            <w:shd w:val="clear" w:color="auto" w:fill="auto"/>
            <w:vAlign w:val="bottom"/>
          </w:tcPr>
          <w:p w14:paraId="4BA64A9C"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6</w:t>
            </w:r>
          </w:p>
        </w:tc>
      </w:tr>
      <w:tr w:rsidR="002D02CB" w:rsidRPr="006D45F8" w14:paraId="11A74913" w14:textId="77777777" w:rsidTr="002D02CB">
        <w:tc>
          <w:tcPr>
            <w:tcW w:w="7200" w:type="dxa"/>
            <w:shd w:val="clear" w:color="auto" w:fill="auto"/>
            <w:vAlign w:val="bottom"/>
          </w:tcPr>
          <w:p w14:paraId="38AD188A" w14:textId="77777777" w:rsidR="002D02CB" w:rsidRPr="006D45F8" w:rsidRDefault="002D02CB" w:rsidP="00AF240A">
            <w:pPr>
              <w:tabs>
                <w:tab w:val="left" w:pos="288"/>
                <w:tab w:val="left" w:pos="576"/>
                <w:tab w:val="left" w:pos="864"/>
                <w:tab w:val="left" w:pos="1152"/>
              </w:tabs>
              <w:spacing w:before="40" w:after="40" w:line="210" w:lineRule="exact"/>
              <w:ind w:right="40"/>
              <w:rPr>
                <w:rFonts w:eastAsia="Calibri"/>
                <w:sz w:val="17"/>
              </w:rPr>
            </w:pPr>
            <w:r w:rsidRPr="006D45F8">
              <w:rPr>
                <w:rFonts w:eastAsia="Calibri"/>
                <w:sz w:val="17"/>
              </w:rPr>
              <w:tab/>
              <w:t>6.</w:t>
            </w:r>
            <w:r w:rsidRPr="006D45F8">
              <w:rPr>
                <w:rFonts w:eastAsia="Calibri"/>
                <w:sz w:val="17"/>
              </w:rPr>
              <w:tab/>
              <w:t>Verbatim records of the Military Staff Committee</w:t>
            </w:r>
          </w:p>
        </w:tc>
        <w:tc>
          <w:tcPr>
            <w:tcW w:w="668" w:type="dxa"/>
            <w:shd w:val="clear" w:color="auto" w:fill="auto"/>
            <w:vAlign w:val="bottom"/>
          </w:tcPr>
          <w:p w14:paraId="6393290B"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26</w:t>
            </w:r>
          </w:p>
        </w:tc>
        <w:tc>
          <w:tcPr>
            <w:tcW w:w="668" w:type="dxa"/>
            <w:shd w:val="clear" w:color="auto" w:fill="auto"/>
            <w:vAlign w:val="bottom"/>
          </w:tcPr>
          <w:p w14:paraId="1F9A6CB4"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16</w:t>
            </w:r>
          </w:p>
        </w:tc>
        <w:tc>
          <w:tcPr>
            <w:tcW w:w="668" w:type="dxa"/>
            <w:shd w:val="clear" w:color="auto" w:fill="auto"/>
            <w:vAlign w:val="bottom"/>
          </w:tcPr>
          <w:p w14:paraId="024909D7"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26</w:t>
            </w:r>
          </w:p>
        </w:tc>
        <w:tc>
          <w:tcPr>
            <w:tcW w:w="669" w:type="dxa"/>
            <w:shd w:val="clear" w:color="auto" w:fill="auto"/>
            <w:vAlign w:val="bottom"/>
          </w:tcPr>
          <w:p w14:paraId="470B256B"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26</w:t>
            </w:r>
          </w:p>
        </w:tc>
      </w:tr>
      <w:tr w:rsidR="002D02CB" w:rsidRPr="006D45F8" w14:paraId="6BDBBB5C" w14:textId="77777777" w:rsidTr="002D02CB">
        <w:tc>
          <w:tcPr>
            <w:tcW w:w="7200" w:type="dxa"/>
            <w:shd w:val="clear" w:color="auto" w:fill="auto"/>
            <w:vAlign w:val="bottom"/>
          </w:tcPr>
          <w:p w14:paraId="59AB2828" w14:textId="77777777" w:rsidR="002D02CB" w:rsidRPr="006D45F8" w:rsidRDefault="002D02CB" w:rsidP="00AF240A">
            <w:pPr>
              <w:tabs>
                <w:tab w:val="left" w:pos="288"/>
                <w:tab w:val="left" w:pos="576"/>
                <w:tab w:val="left" w:pos="864"/>
                <w:tab w:val="left" w:pos="1152"/>
              </w:tabs>
              <w:spacing w:before="40" w:after="40" w:line="210" w:lineRule="exact"/>
              <w:ind w:right="40"/>
              <w:rPr>
                <w:rFonts w:eastAsia="Calibri"/>
                <w:sz w:val="17"/>
              </w:rPr>
            </w:pPr>
            <w:r w:rsidRPr="006D45F8">
              <w:rPr>
                <w:rFonts w:eastAsia="Calibri"/>
                <w:sz w:val="17"/>
              </w:rPr>
              <w:tab/>
              <w:t>7.</w:t>
            </w:r>
            <w:r w:rsidRPr="006D45F8">
              <w:rPr>
                <w:rFonts w:eastAsia="Calibri"/>
                <w:sz w:val="17"/>
              </w:rPr>
              <w:tab/>
              <w:t>Verbatim records of the special sessions of the General Assembly</w:t>
            </w:r>
          </w:p>
        </w:tc>
        <w:tc>
          <w:tcPr>
            <w:tcW w:w="668" w:type="dxa"/>
            <w:shd w:val="clear" w:color="auto" w:fill="auto"/>
            <w:vAlign w:val="bottom"/>
          </w:tcPr>
          <w:p w14:paraId="16306099"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6</w:t>
            </w:r>
          </w:p>
        </w:tc>
        <w:tc>
          <w:tcPr>
            <w:tcW w:w="668" w:type="dxa"/>
            <w:shd w:val="clear" w:color="auto" w:fill="auto"/>
            <w:vAlign w:val="bottom"/>
          </w:tcPr>
          <w:p w14:paraId="58F68DCB"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109</w:t>
            </w:r>
          </w:p>
        </w:tc>
        <w:tc>
          <w:tcPr>
            <w:tcW w:w="668" w:type="dxa"/>
            <w:shd w:val="clear" w:color="auto" w:fill="auto"/>
            <w:vAlign w:val="bottom"/>
          </w:tcPr>
          <w:p w14:paraId="05AA9824"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6</w:t>
            </w:r>
          </w:p>
        </w:tc>
        <w:tc>
          <w:tcPr>
            <w:tcW w:w="669" w:type="dxa"/>
            <w:shd w:val="clear" w:color="auto" w:fill="auto"/>
            <w:vAlign w:val="bottom"/>
          </w:tcPr>
          <w:p w14:paraId="7C9B460F"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6</w:t>
            </w:r>
          </w:p>
        </w:tc>
      </w:tr>
      <w:tr w:rsidR="002D02CB" w:rsidRPr="006D45F8" w14:paraId="10646701" w14:textId="77777777" w:rsidTr="002D02CB">
        <w:tc>
          <w:tcPr>
            <w:tcW w:w="7200" w:type="dxa"/>
            <w:shd w:val="clear" w:color="auto" w:fill="auto"/>
            <w:vAlign w:val="bottom"/>
          </w:tcPr>
          <w:p w14:paraId="67AFB9D2" w14:textId="77777777" w:rsidR="002D02CB" w:rsidRPr="006D45F8" w:rsidRDefault="002D02CB" w:rsidP="00AF240A">
            <w:pPr>
              <w:tabs>
                <w:tab w:val="left" w:pos="288"/>
                <w:tab w:val="left" w:pos="576"/>
                <w:tab w:val="left" w:pos="864"/>
                <w:tab w:val="left" w:pos="1152"/>
              </w:tabs>
              <w:spacing w:before="40" w:after="40" w:line="210" w:lineRule="exact"/>
              <w:ind w:right="40"/>
              <w:rPr>
                <w:rFonts w:eastAsia="Calibri"/>
                <w:sz w:val="17"/>
              </w:rPr>
            </w:pPr>
            <w:r w:rsidRPr="006D45F8">
              <w:rPr>
                <w:rFonts w:eastAsia="Calibri"/>
                <w:sz w:val="17"/>
              </w:rPr>
              <w:tab/>
              <w:t>8.</w:t>
            </w:r>
            <w:r w:rsidRPr="006D45F8">
              <w:rPr>
                <w:rFonts w:eastAsia="Calibri"/>
                <w:sz w:val="17"/>
              </w:rPr>
              <w:tab/>
              <w:t>Verbatim records of the Trusteeship Council</w:t>
            </w:r>
          </w:p>
        </w:tc>
        <w:tc>
          <w:tcPr>
            <w:tcW w:w="668" w:type="dxa"/>
            <w:shd w:val="clear" w:color="auto" w:fill="auto"/>
            <w:vAlign w:val="bottom"/>
          </w:tcPr>
          <w:p w14:paraId="5B78A1CD"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6</w:t>
            </w:r>
          </w:p>
        </w:tc>
        <w:tc>
          <w:tcPr>
            <w:tcW w:w="668" w:type="dxa"/>
            <w:shd w:val="clear" w:color="auto" w:fill="auto"/>
            <w:vAlign w:val="bottom"/>
          </w:tcPr>
          <w:p w14:paraId="3DE4209F"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w:t>
            </w:r>
          </w:p>
        </w:tc>
        <w:tc>
          <w:tcPr>
            <w:tcW w:w="668" w:type="dxa"/>
            <w:shd w:val="clear" w:color="auto" w:fill="auto"/>
            <w:vAlign w:val="bottom"/>
          </w:tcPr>
          <w:p w14:paraId="73C443DB"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6</w:t>
            </w:r>
          </w:p>
        </w:tc>
        <w:tc>
          <w:tcPr>
            <w:tcW w:w="669" w:type="dxa"/>
            <w:shd w:val="clear" w:color="auto" w:fill="auto"/>
            <w:vAlign w:val="bottom"/>
          </w:tcPr>
          <w:p w14:paraId="4B6C2F6E"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6</w:t>
            </w:r>
          </w:p>
        </w:tc>
      </w:tr>
      <w:tr w:rsidR="002D02CB" w:rsidRPr="006D45F8" w14:paraId="22A320C4" w14:textId="77777777" w:rsidTr="002D02CB">
        <w:tc>
          <w:tcPr>
            <w:tcW w:w="7200" w:type="dxa"/>
            <w:shd w:val="clear" w:color="auto" w:fill="auto"/>
            <w:vAlign w:val="bottom"/>
          </w:tcPr>
          <w:p w14:paraId="76D0553F" w14:textId="77777777" w:rsidR="002D02CB" w:rsidRPr="006D45F8" w:rsidRDefault="002D02CB" w:rsidP="00AF240A">
            <w:pPr>
              <w:keepNext/>
              <w:keepLines/>
              <w:tabs>
                <w:tab w:val="left" w:pos="288"/>
                <w:tab w:val="left" w:pos="576"/>
                <w:tab w:val="left" w:pos="864"/>
                <w:tab w:val="left" w:pos="1152"/>
              </w:tabs>
              <w:spacing w:before="40" w:after="40" w:line="210" w:lineRule="exact"/>
              <w:ind w:left="288" w:right="43" w:hanging="288"/>
              <w:rPr>
                <w:rFonts w:eastAsia="Calibri"/>
                <w:b/>
                <w:bCs/>
                <w:sz w:val="17"/>
              </w:rPr>
            </w:pPr>
            <w:r w:rsidRPr="006D45F8">
              <w:rPr>
                <w:rFonts w:eastAsia="Calibri"/>
                <w:b/>
                <w:bCs/>
                <w:sz w:val="17"/>
              </w:rPr>
              <w:tab/>
              <w:t xml:space="preserve">Conference and secretariat services for meetings </w:t>
            </w:r>
            <w:r w:rsidRPr="006D45F8">
              <w:rPr>
                <w:rFonts w:eastAsia="Calibri"/>
                <w:sz w:val="17"/>
              </w:rPr>
              <w:t>(number of three-hour meetings)</w:t>
            </w:r>
          </w:p>
        </w:tc>
        <w:tc>
          <w:tcPr>
            <w:tcW w:w="668" w:type="dxa"/>
            <w:shd w:val="clear" w:color="auto" w:fill="auto"/>
            <w:vAlign w:val="bottom"/>
          </w:tcPr>
          <w:p w14:paraId="31634175"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3"/>
              <w:jc w:val="right"/>
              <w:rPr>
                <w:rFonts w:eastAsia="Calibri"/>
                <w:b/>
                <w:bCs/>
                <w:sz w:val="17"/>
              </w:rPr>
            </w:pPr>
            <w:r w:rsidRPr="006D45F8">
              <w:rPr>
                <w:rFonts w:eastAsia="Calibri"/>
                <w:b/>
                <w:bCs/>
                <w:sz w:val="17"/>
                <w:szCs w:val="17"/>
              </w:rPr>
              <w:t>12 700</w:t>
            </w:r>
          </w:p>
        </w:tc>
        <w:tc>
          <w:tcPr>
            <w:tcW w:w="668" w:type="dxa"/>
            <w:shd w:val="clear" w:color="auto" w:fill="auto"/>
            <w:vAlign w:val="bottom"/>
          </w:tcPr>
          <w:p w14:paraId="47D2EAD0"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3"/>
              <w:jc w:val="right"/>
              <w:rPr>
                <w:rFonts w:eastAsia="Calibri"/>
                <w:b/>
                <w:bCs/>
                <w:sz w:val="17"/>
              </w:rPr>
            </w:pPr>
            <w:r w:rsidRPr="006D45F8">
              <w:rPr>
                <w:rFonts w:eastAsia="Calibri"/>
                <w:b/>
                <w:bCs/>
                <w:sz w:val="17"/>
              </w:rPr>
              <w:t>7 643</w:t>
            </w:r>
          </w:p>
        </w:tc>
        <w:tc>
          <w:tcPr>
            <w:tcW w:w="668" w:type="dxa"/>
            <w:shd w:val="clear" w:color="auto" w:fill="auto"/>
            <w:vAlign w:val="bottom"/>
          </w:tcPr>
          <w:p w14:paraId="01870814"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3"/>
              <w:jc w:val="right"/>
              <w:rPr>
                <w:rFonts w:eastAsia="Calibri"/>
                <w:b/>
                <w:bCs/>
                <w:sz w:val="17"/>
              </w:rPr>
            </w:pPr>
            <w:r w:rsidRPr="006D45F8">
              <w:rPr>
                <w:rFonts w:eastAsia="Calibri"/>
                <w:b/>
                <w:bCs/>
                <w:sz w:val="17"/>
                <w:szCs w:val="17"/>
              </w:rPr>
              <w:t>12 700</w:t>
            </w:r>
          </w:p>
        </w:tc>
        <w:tc>
          <w:tcPr>
            <w:tcW w:w="669" w:type="dxa"/>
            <w:shd w:val="clear" w:color="auto" w:fill="auto"/>
            <w:vAlign w:val="bottom"/>
          </w:tcPr>
          <w:p w14:paraId="344DAAED"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3" w:hanging="64"/>
              <w:jc w:val="right"/>
              <w:rPr>
                <w:rFonts w:eastAsia="Calibri"/>
                <w:b/>
                <w:bCs/>
                <w:sz w:val="17"/>
                <w:szCs w:val="17"/>
              </w:rPr>
            </w:pPr>
            <w:r w:rsidRPr="006D45F8">
              <w:rPr>
                <w:rFonts w:eastAsia="Calibri"/>
                <w:b/>
                <w:bCs/>
                <w:sz w:val="17"/>
                <w:szCs w:val="17"/>
              </w:rPr>
              <w:t>11 000</w:t>
            </w:r>
          </w:p>
        </w:tc>
      </w:tr>
      <w:tr w:rsidR="002D02CB" w:rsidRPr="006D45F8" w14:paraId="60F35E6C" w14:textId="77777777" w:rsidTr="002D02CB">
        <w:tc>
          <w:tcPr>
            <w:tcW w:w="7200" w:type="dxa"/>
            <w:shd w:val="clear" w:color="auto" w:fill="auto"/>
            <w:vAlign w:val="bottom"/>
          </w:tcPr>
          <w:p w14:paraId="672CB5F0" w14:textId="77777777" w:rsidR="002D02CB" w:rsidRPr="006D45F8" w:rsidRDefault="002D02CB" w:rsidP="00AF240A">
            <w:pPr>
              <w:keepNext/>
              <w:keepLines/>
              <w:tabs>
                <w:tab w:val="left" w:pos="288"/>
                <w:tab w:val="left" w:pos="576"/>
                <w:tab w:val="left" w:pos="864"/>
                <w:tab w:val="left" w:pos="1152"/>
              </w:tabs>
              <w:spacing w:before="40" w:after="40" w:line="210" w:lineRule="exact"/>
              <w:ind w:right="43"/>
              <w:rPr>
                <w:rFonts w:eastAsia="Calibri"/>
                <w:b/>
                <w:bCs/>
                <w:sz w:val="17"/>
              </w:rPr>
            </w:pPr>
            <w:r w:rsidRPr="006D45F8">
              <w:rPr>
                <w:rFonts w:eastAsia="Calibri"/>
                <w:b/>
                <w:bCs/>
                <w:sz w:val="17"/>
              </w:rPr>
              <w:tab/>
              <w:t>Meetings with interpretation for</w:t>
            </w:r>
            <w:r w:rsidRPr="006D45F8">
              <w:rPr>
                <w:rFonts w:eastAsia="Calibri"/>
                <w:sz w:val="17"/>
              </w:rPr>
              <w:t>:</w:t>
            </w:r>
          </w:p>
        </w:tc>
        <w:tc>
          <w:tcPr>
            <w:tcW w:w="668" w:type="dxa"/>
            <w:shd w:val="clear" w:color="auto" w:fill="auto"/>
            <w:vAlign w:val="bottom"/>
          </w:tcPr>
          <w:p w14:paraId="394C9942"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3"/>
              <w:jc w:val="right"/>
              <w:rPr>
                <w:rFonts w:eastAsia="Calibri"/>
                <w:b/>
                <w:bCs/>
                <w:sz w:val="17"/>
              </w:rPr>
            </w:pPr>
            <w:r w:rsidRPr="006D45F8">
              <w:rPr>
                <w:rFonts w:eastAsia="Calibri"/>
                <w:b/>
                <w:bCs/>
                <w:sz w:val="17"/>
                <w:szCs w:val="17"/>
              </w:rPr>
              <w:t>2 850</w:t>
            </w:r>
          </w:p>
        </w:tc>
        <w:tc>
          <w:tcPr>
            <w:tcW w:w="668" w:type="dxa"/>
            <w:shd w:val="clear" w:color="auto" w:fill="auto"/>
            <w:vAlign w:val="bottom"/>
          </w:tcPr>
          <w:p w14:paraId="4AA04BB2"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3"/>
              <w:jc w:val="right"/>
              <w:rPr>
                <w:rFonts w:eastAsia="Calibri"/>
                <w:b/>
                <w:bCs/>
                <w:sz w:val="17"/>
              </w:rPr>
            </w:pPr>
            <w:r w:rsidRPr="006D45F8">
              <w:rPr>
                <w:rFonts w:eastAsia="Calibri"/>
                <w:b/>
                <w:bCs/>
                <w:sz w:val="17"/>
              </w:rPr>
              <w:t>2 569</w:t>
            </w:r>
          </w:p>
        </w:tc>
        <w:tc>
          <w:tcPr>
            <w:tcW w:w="668" w:type="dxa"/>
            <w:shd w:val="clear" w:color="auto" w:fill="auto"/>
            <w:vAlign w:val="bottom"/>
          </w:tcPr>
          <w:p w14:paraId="0284D9E3"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3"/>
              <w:jc w:val="right"/>
              <w:rPr>
                <w:rFonts w:eastAsia="Calibri"/>
                <w:b/>
                <w:bCs/>
                <w:sz w:val="17"/>
              </w:rPr>
            </w:pPr>
            <w:r w:rsidRPr="006D45F8">
              <w:rPr>
                <w:rFonts w:eastAsia="Calibri"/>
                <w:b/>
                <w:bCs/>
                <w:sz w:val="17"/>
                <w:szCs w:val="17"/>
              </w:rPr>
              <w:t>2 850</w:t>
            </w:r>
          </w:p>
        </w:tc>
        <w:tc>
          <w:tcPr>
            <w:tcW w:w="669" w:type="dxa"/>
            <w:shd w:val="clear" w:color="auto" w:fill="auto"/>
            <w:vAlign w:val="bottom"/>
          </w:tcPr>
          <w:p w14:paraId="3DA7945C" w14:textId="77777777" w:rsidR="002D02CB" w:rsidRPr="006D45F8" w:rsidRDefault="002D02CB" w:rsidP="00AF240A">
            <w:pPr>
              <w:keepNext/>
              <w:keepLines/>
              <w:tabs>
                <w:tab w:val="left" w:pos="288"/>
                <w:tab w:val="left" w:pos="576"/>
                <w:tab w:val="left" w:pos="864"/>
                <w:tab w:val="left" w:pos="1152"/>
              </w:tabs>
              <w:spacing w:before="40" w:after="40" w:line="210" w:lineRule="exact"/>
              <w:ind w:left="43" w:right="43"/>
              <w:jc w:val="right"/>
              <w:rPr>
                <w:rFonts w:eastAsia="Calibri"/>
                <w:b/>
                <w:bCs/>
                <w:sz w:val="17"/>
                <w:szCs w:val="17"/>
              </w:rPr>
            </w:pPr>
            <w:r w:rsidRPr="006D45F8">
              <w:rPr>
                <w:rFonts w:eastAsia="Calibri"/>
                <w:b/>
                <w:bCs/>
                <w:sz w:val="17"/>
                <w:szCs w:val="17"/>
              </w:rPr>
              <w:t>2 650</w:t>
            </w:r>
          </w:p>
        </w:tc>
      </w:tr>
      <w:tr w:rsidR="002D02CB" w:rsidRPr="006D45F8" w14:paraId="0EF7D853" w14:textId="77777777" w:rsidTr="002D02CB">
        <w:tc>
          <w:tcPr>
            <w:tcW w:w="7200" w:type="dxa"/>
            <w:shd w:val="clear" w:color="auto" w:fill="auto"/>
            <w:vAlign w:val="bottom"/>
          </w:tcPr>
          <w:p w14:paraId="737A2D46" w14:textId="77777777" w:rsidR="002D02CB" w:rsidRPr="006D45F8" w:rsidRDefault="002D02CB" w:rsidP="00AF240A">
            <w:pPr>
              <w:tabs>
                <w:tab w:val="left" w:pos="288"/>
                <w:tab w:val="left" w:pos="576"/>
                <w:tab w:val="left" w:pos="864"/>
                <w:tab w:val="left" w:pos="1152"/>
              </w:tabs>
              <w:spacing w:before="40" w:after="40" w:line="210" w:lineRule="exact"/>
              <w:ind w:left="576" w:hanging="576"/>
              <w:rPr>
                <w:rFonts w:eastAsia="Calibri"/>
                <w:sz w:val="17"/>
              </w:rPr>
            </w:pPr>
            <w:r w:rsidRPr="006D45F8">
              <w:rPr>
                <w:rFonts w:eastAsia="Calibri"/>
                <w:sz w:val="17"/>
              </w:rPr>
              <w:tab/>
              <w:t>9.</w:t>
            </w:r>
            <w:r w:rsidRPr="006D45F8">
              <w:rPr>
                <w:rFonts w:eastAsia="Calibri"/>
                <w:sz w:val="17"/>
              </w:rPr>
              <w:tab/>
              <w:t>The Security Council and its sanctions committees and subsidiary working groups</w:t>
            </w:r>
          </w:p>
        </w:tc>
        <w:tc>
          <w:tcPr>
            <w:tcW w:w="668" w:type="dxa"/>
            <w:shd w:val="clear" w:color="auto" w:fill="auto"/>
            <w:vAlign w:val="bottom"/>
          </w:tcPr>
          <w:p w14:paraId="3127C0AE"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650</w:t>
            </w:r>
          </w:p>
        </w:tc>
        <w:tc>
          <w:tcPr>
            <w:tcW w:w="668" w:type="dxa"/>
            <w:shd w:val="clear" w:color="auto" w:fill="auto"/>
            <w:vAlign w:val="bottom"/>
          </w:tcPr>
          <w:p w14:paraId="5D179C90"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648</w:t>
            </w:r>
          </w:p>
        </w:tc>
        <w:tc>
          <w:tcPr>
            <w:tcW w:w="668" w:type="dxa"/>
            <w:shd w:val="clear" w:color="auto" w:fill="auto"/>
            <w:vAlign w:val="bottom"/>
          </w:tcPr>
          <w:p w14:paraId="6DDE39D8"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650</w:t>
            </w:r>
          </w:p>
        </w:tc>
        <w:tc>
          <w:tcPr>
            <w:tcW w:w="669" w:type="dxa"/>
            <w:shd w:val="clear" w:color="auto" w:fill="auto"/>
            <w:vAlign w:val="bottom"/>
          </w:tcPr>
          <w:p w14:paraId="015E0524"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700</w:t>
            </w:r>
          </w:p>
        </w:tc>
      </w:tr>
      <w:tr w:rsidR="002D02CB" w:rsidRPr="006D45F8" w14:paraId="3504F5D3" w14:textId="77777777" w:rsidTr="002D02CB">
        <w:tc>
          <w:tcPr>
            <w:tcW w:w="7200" w:type="dxa"/>
            <w:shd w:val="clear" w:color="auto" w:fill="auto"/>
            <w:vAlign w:val="bottom"/>
          </w:tcPr>
          <w:p w14:paraId="55329C01" w14:textId="77777777" w:rsidR="002D02CB" w:rsidRPr="006D45F8" w:rsidRDefault="002D02CB" w:rsidP="00AF240A">
            <w:pPr>
              <w:tabs>
                <w:tab w:val="left" w:pos="288"/>
                <w:tab w:val="left" w:pos="576"/>
                <w:tab w:val="left" w:pos="864"/>
                <w:tab w:val="left" w:pos="1152"/>
              </w:tabs>
              <w:spacing w:before="40" w:after="40" w:line="210" w:lineRule="exact"/>
              <w:ind w:left="576" w:right="40" w:hanging="576"/>
              <w:rPr>
                <w:rFonts w:eastAsia="Calibri"/>
                <w:sz w:val="17"/>
              </w:rPr>
            </w:pPr>
            <w:r w:rsidRPr="006D45F8">
              <w:rPr>
                <w:rFonts w:eastAsia="Calibri"/>
                <w:sz w:val="17"/>
              </w:rPr>
              <w:tab/>
              <w:t>10.</w:t>
            </w:r>
            <w:r w:rsidRPr="006D45F8">
              <w:rPr>
                <w:rFonts w:eastAsia="Calibri"/>
                <w:sz w:val="17"/>
              </w:rPr>
              <w:tab/>
              <w:t>The General Assembly and its Main Committees and subsidiary bodies</w:t>
            </w:r>
          </w:p>
        </w:tc>
        <w:tc>
          <w:tcPr>
            <w:tcW w:w="668" w:type="dxa"/>
            <w:shd w:val="clear" w:color="auto" w:fill="auto"/>
            <w:vAlign w:val="bottom"/>
          </w:tcPr>
          <w:p w14:paraId="1197AC05"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1 400</w:t>
            </w:r>
          </w:p>
        </w:tc>
        <w:tc>
          <w:tcPr>
            <w:tcW w:w="668" w:type="dxa"/>
            <w:shd w:val="clear" w:color="auto" w:fill="auto"/>
            <w:vAlign w:val="bottom"/>
          </w:tcPr>
          <w:p w14:paraId="02AEE8ED"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1 348</w:t>
            </w:r>
          </w:p>
        </w:tc>
        <w:tc>
          <w:tcPr>
            <w:tcW w:w="668" w:type="dxa"/>
            <w:shd w:val="clear" w:color="auto" w:fill="auto"/>
            <w:vAlign w:val="bottom"/>
          </w:tcPr>
          <w:p w14:paraId="0B2A8CEA"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1 400</w:t>
            </w:r>
          </w:p>
        </w:tc>
        <w:tc>
          <w:tcPr>
            <w:tcW w:w="669" w:type="dxa"/>
            <w:shd w:val="clear" w:color="auto" w:fill="auto"/>
            <w:vAlign w:val="bottom"/>
          </w:tcPr>
          <w:p w14:paraId="7A6CA50E"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1 350</w:t>
            </w:r>
          </w:p>
        </w:tc>
      </w:tr>
      <w:tr w:rsidR="002D02CB" w:rsidRPr="006D45F8" w14:paraId="4741D415" w14:textId="77777777" w:rsidTr="002D02CB">
        <w:tc>
          <w:tcPr>
            <w:tcW w:w="7200" w:type="dxa"/>
            <w:shd w:val="clear" w:color="auto" w:fill="auto"/>
            <w:vAlign w:val="bottom"/>
          </w:tcPr>
          <w:p w14:paraId="1A577200" w14:textId="77777777" w:rsidR="002D02CB" w:rsidRPr="006D45F8" w:rsidRDefault="002D02CB" w:rsidP="00AF240A">
            <w:pPr>
              <w:tabs>
                <w:tab w:val="left" w:pos="288"/>
                <w:tab w:val="left" w:pos="576"/>
                <w:tab w:val="left" w:pos="864"/>
                <w:tab w:val="left" w:pos="1152"/>
              </w:tabs>
              <w:spacing w:before="40" w:after="40" w:line="210" w:lineRule="exact"/>
              <w:ind w:left="576" w:right="40" w:hanging="576"/>
              <w:rPr>
                <w:rFonts w:eastAsia="Calibri"/>
                <w:sz w:val="17"/>
              </w:rPr>
            </w:pPr>
            <w:r w:rsidRPr="006D45F8">
              <w:rPr>
                <w:rFonts w:eastAsia="Calibri"/>
                <w:sz w:val="17"/>
              </w:rPr>
              <w:tab/>
              <w:t>11.</w:t>
            </w:r>
            <w:r w:rsidRPr="006D45F8">
              <w:rPr>
                <w:rFonts w:eastAsia="Calibri"/>
                <w:sz w:val="17"/>
              </w:rPr>
              <w:tab/>
              <w:t>The Economic and Social Council and its subsidiary bodies and functional commissions</w:t>
            </w:r>
          </w:p>
        </w:tc>
        <w:tc>
          <w:tcPr>
            <w:tcW w:w="668" w:type="dxa"/>
            <w:shd w:val="clear" w:color="auto" w:fill="auto"/>
            <w:vAlign w:val="bottom"/>
          </w:tcPr>
          <w:p w14:paraId="27BD3561"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300</w:t>
            </w:r>
          </w:p>
        </w:tc>
        <w:tc>
          <w:tcPr>
            <w:tcW w:w="668" w:type="dxa"/>
            <w:shd w:val="clear" w:color="auto" w:fill="auto"/>
            <w:vAlign w:val="bottom"/>
          </w:tcPr>
          <w:p w14:paraId="20B599BD"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223</w:t>
            </w:r>
          </w:p>
        </w:tc>
        <w:tc>
          <w:tcPr>
            <w:tcW w:w="668" w:type="dxa"/>
            <w:shd w:val="clear" w:color="auto" w:fill="auto"/>
            <w:vAlign w:val="bottom"/>
          </w:tcPr>
          <w:p w14:paraId="71D7B6C8"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300</w:t>
            </w:r>
          </w:p>
        </w:tc>
        <w:tc>
          <w:tcPr>
            <w:tcW w:w="669" w:type="dxa"/>
            <w:shd w:val="clear" w:color="auto" w:fill="auto"/>
            <w:vAlign w:val="bottom"/>
          </w:tcPr>
          <w:p w14:paraId="7B8C0FAA"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250</w:t>
            </w:r>
          </w:p>
        </w:tc>
      </w:tr>
      <w:tr w:rsidR="002D02CB" w:rsidRPr="006D45F8" w14:paraId="7F161BE4" w14:textId="77777777" w:rsidTr="002D02CB">
        <w:tc>
          <w:tcPr>
            <w:tcW w:w="7200" w:type="dxa"/>
            <w:shd w:val="clear" w:color="auto" w:fill="auto"/>
            <w:vAlign w:val="bottom"/>
          </w:tcPr>
          <w:p w14:paraId="4372160D" w14:textId="77777777" w:rsidR="002D02CB" w:rsidRPr="006D45F8" w:rsidRDefault="002D02CB" w:rsidP="00AF240A">
            <w:pPr>
              <w:tabs>
                <w:tab w:val="left" w:pos="288"/>
                <w:tab w:val="left" w:pos="576"/>
                <w:tab w:val="left" w:pos="864"/>
                <w:tab w:val="left" w:pos="1152"/>
              </w:tabs>
              <w:spacing w:before="40" w:after="40" w:line="210" w:lineRule="exact"/>
              <w:ind w:left="576" w:right="40" w:hanging="576"/>
              <w:rPr>
                <w:rFonts w:eastAsia="Calibri"/>
                <w:sz w:val="17"/>
              </w:rPr>
            </w:pPr>
            <w:r w:rsidRPr="006D45F8">
              <w:rPr>
                <w:rFonts w:eastAsia="Calibri"/>
                <w:sz w:val="17"/>
              </w:rPr>
              <w:tab/>
              <w:t>12.</w:t>
            </w:r>
            <w:r w:rsidRPr="006D45F8">
              <w:rPr>
                <w:rFonts w:eastAsia="Calibri"/>
                <w:sz w:val="17"/>
              </w:rPr>
              <w:tab/>
              <w:t>Permanent and observer missions to the United Nations</w:t>
            </w:r>
          </w:p>
        </w:tc>
        <w:tc>
          <w:tcPr>
            <w:tcW w:w="668" w:type="dxa"/>
            <w:shd w:val="clear" w:color="auto" w:fill="auto"/>
            <w:vAlign w:val="bottom"/>
          </w:tcPr>
          <w:p w14:paraId="0AC4C432"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30</w:t>
            </w:r>
          </w:p>
        </w:tc>
        <w:tc>
          <w:tcPr>
            <w:tcW w:w="668" w:type="dxa"/>
            <w:shd w:val="clear" w:color="auto" w:fill="auto"/>
            <w:vAlign w:val="bottom"/>
          </w:tcPr>
          <w:p w14:paraId="39A772FA"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41</w:t>
            </w:r>
          </w:p>
        </w:tc>
        <w:tc>
          <w:tcPr>
            <w:tcW w:w="668" w:type="dxa"/>
            <w:shd w:val="clear" w:color="auto" w:fill="auto"/>
            <w:vAlign w:val="bottom"/>
          </w:tcPr>
          <w:p w14:paraId="67F2BF3A"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30</w:t>
            </w:r>
          </w:p>
        </w:tc>
        <w:tc>
          <w:tcPr>
            <w:tcW w:w="669" w:type="dxa"/>
            <w:shd w:val="clear" w:color="auto" w:fill="auto"/>
            <w:vAlign w:val="bottom"/>
          </w:tcPr>
          <w:p w14:paraId="669F0F2D"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50</w:t>
            </w:r>
          </w:p>
        </w:tc>
      </w:tr>
      <w:tr w:rsidR="002D02CB" w:rsidRPr="006D45F8" w14:paraId="4BB559E5" w14:textId="77777777" w:rsidTr="002D02CB">
        <w:tc>
          <w:tcPr>
            <w:tcW w:w="7200" w:type="dxa"/>
            <w:shd w:val="clear" w:color="auto" w:fill="auto"/>
            <w:vAlign w:val="bottom"/>
          </w:tcPr>
          <w:p w14:paraId="0E390546" w14:textId="77777777" w:rsidR="002D02CB" w:rsidRPr="006D45F8" w:rsidRDefault="002D02CB" w:rsidP="00AF240A">
            <w:pPr>
              <w:tabs>
                <w:tab w:val="left" w:pos="288"/>
                <w:tab w:val="left" w:pos="576"/>
                <w:tab w:val="left" w:pos="864"/>
                <w:tab w:val="left" w:pos="1152"/>
              </w:tabs>
              <w:spacing w:before="40" w:after="40" w:line="210" w:lineRule="exact"/>
              <w:ind w:left="576" w:right="40" w:hanging="576"/>
              <w:rPr>
                <w:rFonts w:eastAsia="Calibri"/>
                <w:sz w:val="17"/>
              </w:rPr>
            </w:pPr>
            <w:r w:rsidRPr="006D45F8">
              <w:rPr>
                <w:rFonts w:eastAsia="Calibri"/>
                <w:sz w:val="17"/>
              </w:rPr>
              <w:tab/>
              <w:t>13.</w:t>
            </w:r>
            <w:r w:rsidRPr="006D45F8">
              <w:rPr>
                <w:rFonts w:eastAsia="Calibri"/>
                <w:sz w:val="17"/>
              </w:rPr>
              <w:tab/>
              <w:t>Other requesters</w:t>
            </w:r>
          </w:p>
        </w:tc>
        <w:tc>
          <w:tcPr>
            <w:tcW w:w="668" w:type="dxa"/>
            <w:shd w:val="clear" w:color="auto" w:fill="auto"/>
            <w:vAlign w:val="bottom"/>
          </w:tcPr>
          <w:p w14:paraId="3C8C0341"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470</w:t>
            </w:r>
          </w:p>
        </w:tc>
        <w:tc>
          <w:tcPr>
            <w:tcW w:w="668" w:type="dxa"/>
            <w:shd w:val="clear" w:color="auto" w:fill="auto"/>
            <w:vAlign w:val="bottom"/>
          </w:tcPr>
          <w:p w14:paraId="6265B0A0"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309</w:t>
            </w:r>
          </w:p>
        </w:tc>
        <w:tc>
          <w:tcPr>
            <w:tcW w:w="668" w:type="dxa"/>
            <w:shd w:val="clear" w:color="auto" w:fill="auto"/>
            <w:vAlign w:val="bottom"/>
          </w:tcPr>
          <w:p w14:paraId="7235C60F"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470</w:t>
            </w:r>
          </w:p>
        </w:tc>
        <w:tc>
          <w:tcPr>
            <w:tcW w:w="669" w:type="dxa"/>
            <w:shd w:val="clear" w:color="auto" w:fill="auto"/>
            <w:vAlign w:val="bottom"/>
          </w:tcPr>
          <w:p w14:paraId="13FC28C9"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300</w:t>
            </w:r>
          </w:p>
        </w:tc>
      </w:tr>
      <w:tr w:rsidR="002D02CB" w:rsidRPr="006D45F8" w14:paraId="4967ED48" w14:textId="77777777" w:rsidTr="002D02CB">
        <w:tc>
          <w:tcPr>
            <w:tcW w:w="7200" w:type="dxa"/>
            <w:shd w:val="clear" w:color="auto" w:fill="auto"/>
            <w:vAlign w:val="bottom"/>
          </w:tcPr>
          <w:p w14:paraId="07468CD9" w14:textId="77777777" w:rsidR="002D02CB" w:rsidRPr="006D45F8" w:rsidRDefault="002D02CB" w:rsidP="00AF240A">
            <w:pPr>
              <w:tabs>
                <w:tab w:val="left" w:pos="288"/>
                <w:tab w:val="left" w:pos="576"/>
                <w:tab w:val="left" w:pos="864"/>
                <w:tab w:val="left" w:pos="1152"/>
              </w:tabs>
              <w:spacing w:before="40" w:after="40" w:line="210" w:lineRule="exact"/>
              <w:ind w:right="40"/>
              <w:rPr>
                <w:rFonts w:eastAsia="Calibri"/>
                <w:b/>
                <w:bCs/>
                <w:sz w:val="17"/>
              </w:rPr>
            </w:pPr>
            <w:r w:rsidRPr="006D45F8">
              <w:rPr>
                <w:rFonts w:eastAsia="Calibri"/>
                <w:b/>
                <w:bCs/>
                <w:sz w:val="17"/>
              </w:rPr>
              <w:tab/>
              <w:t>Meetings without interpretation for</w:t>
            </w:r>
            <w:r w:rsidRPr="006D45F8">
              <w:rPr>
                <w:rFonts w:eastAsia="Calibri"/>
                <w:sz w:val="17"/>
              </w:rPr>
              <w:t>:</w:t>
            </w:r>
          </w:p>
        </w:tc>
        <w:tc>
          <w:tcPr>
            <w:tcW w:w="668" w:type="dxa"/>
            <w:shd w:val="clear" w:color="auto" w:fill="auto"/>
            <w:vAlign w:val="bottom"/>
          </w:tcPr>
          <w:p w14:paraId="38960E77"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szCs w:val="17"/>
              </w:rPr>
              <w:t>9 850</w:t>
            </w:r>
          </w:p>
        </w:tc>
        <w:tc>
          <w:tcPr>
            <w:tcW w:w="668" w:type="dxa"/>
            <w:shd w:val="clear" w:color="auto" w:fill="auto"/>
            <w:vAlign w:val="bottom"/>
          </w:tcPr>
          <w:p w14:paraId="6FB5B675"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rPr>
              <w:t>5 074</w:t>
            </w:r>
          </w:p>
        </w:tc>
        <w:tc>
          <w:tcPr>
            <w:tcW w:w="668" w:type="dxa"/>
            <w:shd w:val="clear" w:color="auto" w:fill="auto"/>
            <w:vAlign w:val="bottom"/>
          </w:tcPr>
          <w:p w14:paraId="29258E6E"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b/>
                <w:bCs/>
                <w:sz w:val="17"/>
              </w:rPr>
            </w:pPr>
            <w:r w:rsidRPr="006D45F8">
              <w:rPr>
                <w:rFonts w:eastAsia="Calibri"/>
                <w:b/>
                <w:bCs/>
                <w:sz w:val="17"/>
                <w:szCs w:val="17"/>
              </w:rPr>
              <w:t>9 850</w:t>
            </w:r>
          </w:p>
        </w:tc>
        <w:tc>
          <w:tcPr>
            <w:tcW w:w="669" w:type="dxa"/>
            <w:shd w:val="clear" w:color="auto" w:fill="auto"/>
            <w:vAlign w:val="bottom"/>
          </w:tcPr>
          <w:p w14:paraId="20D5E968"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b/>
                <w:bCs/>
                <w:sz w:val="17"/>
                <w:szCs w:val="17"/>
              </w:rPr>
            </w:pPr>
            <w:r w:rsidRPr="006D45F8">
              <w:rPr>
                <w:rFonts w:eastAsia="Calibri"/>
                <w:b/>
                <w:bCs/>
                <w:sz w:val="17"/>
                <w:szCs w:val="17"/>
              </w:rPr>
              <w:t xml:space="preserve"> 8 350</w:t>
            </w:r>
          </w:p>
        </w:tc>
      </w:tr>
      <w:tr w:rsidR="002D02CB" w:rsidRPr="006D45F8" w14:paraId="68CB2AAE" w14:textId="77777777" w:rsidTr="002D02CB">
        <w:tc>
          <w:tcPr>
            <w:tcW w:w="7200" w:type="dxa"/>
            <w:shd w:val="clear" w:color="auto" w:fill="auto"/>
            <w:vAlign w:val="bottom"/>
          </w:tcPr>
          <w:p w14:paraId="3306CD55" w14:textId="77777777" w:rsidR="002D02CB" w:rsidRPr="006D45F8" w:rsidRDefault="002D02CB" w:rsidP="00AF240A">
            <w:pPr>
              <w:tabs>
                <w:tab w:val="left" w:pos="288"/>
                <w:tab w:val="left" w:pos="576"/>
                <w:tab w:val="left" w:pos="864"/>
                <w:tab w:val="left" w:pos="1152"/>
              </w:tabs>
              <w:spacing w:before="40" w:after="40" w:line="210" w:lineRule="exact"/>
              <w:ind w:left="576" w:hanging="576"/>
              <w:rPr>
                <w:rFonts w:eastAsia="Calibri"/>
                <w:sz w:val="17"/>
              </w:rPr>
            </w:pPr>
            <w:r w:rsidRPr="006D45F8">
              <w:rPr>
                <w:rFonts w:eastAsia="Calibri"/>
                <w:sz w:val="17"/>
              </w:rPr>
              <w:tab/>
              <w:t>14.</w:t>
            </w:r>
            <w:r w:rsidRPr="006D45F8">
              <w:rPr>
                <w:rFonts w:eastAsia="Calibri"/>
                <w:sz w:val="17"/>
              </w:rPr>
              <w:tab/>
              <w:t>The Security Council and its sanctions committees and subsidiary working groups</w:t>
            </w:r>
          </w:p>
        </w:tc>
        <w:tc>
          <w:tcPr>
            <w:tcW w:w="668" w:type="dxa"/>
            <w:shd w:val="clear" w:color="auto" w:fill="auto"/>
            <w:vAlign w:val="bottom"/>
          </w:tcPr>
          <w:p w14:paraId="26FFF81E"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100</w:t>
            </w:r>
          </w:p>
        </w:tc>
        <w:tc>
          <w:tcPr>
            <w:tcW w:w="668" w:type="dxa"/>
            <w:shd w:val="clear" w:color="auto" w:fill="auto"/>
            <w:vAlign w:val="bottom"/>
          </w:tcPr>
          <w:p w14:paraId="44DE6041"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46</w:t>
            </w:r>
          </w:p>
        </w:tc>
        <w:tc>
          <w:tcPr>
            <w:tcW w:w="668" w:type="dxa"/>
            <w:shd w:val="clear" w:color="auto" w:fill="auto"/>
            <w:vAlign w:val="bottom"/>
          </w:tcPr>
          <w:p w14:paraId="221F70C9"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100</w:t>
            </w:r>
          </w:p>
        </w:tc>
        <w:tc>
          <w:tcPr>
            <w:tcW w:w="669" w:type="dxa"/>
            <w:shd w:val="clear" w:color="auto" w:fill="auto"/>
            <w:vAlign w:val="bottom"/>
          </w:tcPr>
          <w:p w14:paraId="2B369A53"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50</w:t>
            </w:r>
          </w:p>
        </w:tc>
      </w:tr>
      <w:tr w:rsidR="002D02CB" w:rsidRPr="006D45F8" w14:paraId="0BA6E060" w14:textId="77777777" w:rsidTr="002D02CB">
        <w:tc>
          <w:tcPr>
            <w:tcW w:w="7200" w:type="dxa"/>
            <w:shd w:val="clear" w:color="auto" w:fill="auto"/>
            <w:vAlign w:val="bottom"/>
          </w:tcPr>
          <w:p w14:paraId="55314ED2" w14:textId="77777777" w:rsidR="002D02CB" w:rsidRPr="006D45F8" w:rsidRDefault="002D02CB" w:rsidP="00AF240A">
            <w:pPr>
              <w:tabs>
                <w:tab w:val="left" w:pos="288"/>
                <w:tab w:val="left" w:pos="576"/>
                <w:tab w:val="left" w:pos="864"/>
                <w:tab w:val="left" w:pos="1152"/>
              </w:tabs>
              <w:spacing w:before="40" w:after="40" w:line="210" w:lineRule="exact"/>
              <w:ind w:left="576" w:right="40" w:hanging="576"/>
              <w:rPr>
                <w:rFonts w:eastAsia="Calibri"/>
                <w:sz w:val="17"/>
              </w:rPr>
            </w:pPr>
            <w:r w:rsidRPr="006D45F8">
              <w:rPr>
                <w:rFonts w:eastAsia="Calibri"/>
                <w:sz w:val="17"/>
              </w:rPr>
              <w:tab/>
              <w:t>15.</w:t>
            </w:r>
            <w:r w:rsidRPr="006D45F8">
              <w:rPr>
                <w:rFonts w:eastAsia="Calibri"/>
                <w:sz w:val="17"/>
              </w:rPr>
              <w:tab/>
              <w:t>The General Assembly and its Main Committees and subsidiary bodies</w:t>
            </w:r>
          </w:p>
        </w:tc>
        <w:tc>
          <w:tcPr>
            <w:tcW w:w="668" w:type="dxa"/>
            <w:shd w:val="clear" w:color="auto" w:fill="auto"/>
            <w:vAlign w:val="bottom"/>
          </w:tcPr>
          <w:p w14:paraId="5FA9A08F"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1 800</w:t>
            </w:r>
          </w:p>
        </w:tc>
        <w:tc>
          <w:tcPr>
            <w:tcW w:w="668" w:type="dxa"/>
            <w:shd w:val="clear" w:color="auto" w:fill="auto"/>
            <w:vAlign w:val="bottom"/>
          </w:tcPr>
          <w:p w14:paraId="098178BA"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2 204</w:t>
            </w:r>
          </w:p>
        </w:tc>
        <w:tc>
          <w:tcPr>
            <w:tcW w:w="668" w:type="dxa"/>
            <w:shd w:val="clear" w:color="auto" w:fill="auto"/>
            <w:vAlign w:val="bottom"/>
          </w:tcPr>
          <w:p w14:paraId="470124D4"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1 800</w:t>
            </w:r>
          </w:p>
        </w:tc>
        <w:tc>
          <w:tcPr>
            <w:tcW w:w="669" w:type="dxa"/>
            <w:shd w:val="clear" w:color="auto" w:fill="auto"/>
            <w:vAlign w:val="bottom"/>
          </w:tcPr>
          <w:p w14:paraId="11EEA7C5"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2 650</w:t>
            </w:r>
          </w:p>
        </w:tc>
      </w:tr>
      <w:tr w:rsidR="002D02CB" w:rsidRPr="006D45F8" w14:paraId="056CDFA5" w14:textId="77777777" w:rsidTr="002D02CB">
        <w:tc>
          <w:tcPr>
            <w:tcW w:w="7200" w:type="dxa"/>
            <w:shd w:val="clear" w:color="auto" w:fill="auto"/>
            <w:vAlign w:val="bottom"/>
          </w:tcPr>
          <w:p w14:paraId="1BFA7202" w14:textId="77777777" w:rsidR="002D02CB" w:rsidRPr="006D45F8" w:rsidRDefault="002D02CB" w:rsidP="00AF240A">
            <w:pPr>
              <w:tabs>
                <w:tab w:val="left" w:pos="288"/>
                <w:tab w:val="left" w:pos="576"/>
                <w:tab w:val="left" w:pos="864"/>
                <w:tab w:val="left" w:pos="1152"/>
              </w:tabs>
              <w:spacing w:before="40" w:after="40" w:line="210" w:lineRule="exact"/>
              <w:ind w:left="576" w:right="40" w:hanging="576"/>
              <w:rPr>
                <w:rFonts w:eastAsia="Calibri"/>
                <w:sz w:val="17"/>
              </w:rPr>
            </w:pPr>
            <w:r w:rsidRPr="006D45F8">
              <w:rPr>
                <w:rFonts w:eastAsia="Calibri"/>
                <w:sz w:val="17"/>
              </w:rPr>
              <w:tab/>
              <w:t>16.</w:t>
            </w:r>
            <w:r w:rsidRPr="006D45F8">
              <w:rPr>
                <w:rFonts w:eastAsia="Calibri"/>
                <w:sz w:val="17"/>
              </w:rPr>
              <w:tab/>
              <w:t>The Economic and Social Council and its subsidiary bodies and functional commissions</w:t>
            </w:r>
          </w:p>
        </w:tc>
        <w:tc>
          <w:tcPr>
            <w:tcW w:w="668" w:type="dxa"/>
            <w:shd w:val="clear" w:color="auto" w:fill="auto"/>
            <w:vAlign w:val="bottom"/>
          </w:tcPr>
          <w:p w14:paraId="71F473DE"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450</w:t>
            </w:r>
          </w:p>
        </w:tc>
        <w:tc>
          <w:tcPr>
            <w:tcW w:w="668" w:type="dxa"/>
            <w:shd w:val="clear" w:color="auto" w:fill="auto"/>
            <w:vAlign w:val="bottom"/>
          </w:tcPr>
          <w:p w14:paraId="4A0DEDE1"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282</w:t>
            </w:r>
          </w:p>
        </w:tc>
        <w:tc>
          <w:tcPr>
            <w:tcW w:w="668" w:type="dxa"/>
            <w:shd w:val="clear" w:color="auto" w:fill="auto"/>
            <w:vAlign w:val="bottom"/>
          </w:tcPr>
          <w:p w14:paraId="136BAFAD"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450</w:t>
            </w:r>
          </w:p>
        </w:tc>
        <w:tc>
          <w:tcPr>
            <w:tcW w:w="669" w:type="dxa"/>
            <w:shd w:val="clear" w:color="auto" w:fill="auto"/>
            <w:vAlign w:val="bottom"/>
          </w:tcPr>
          <w:p w14:paraId="253F38A5"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500</w:t>
            </w:r>
          </w:p>
        </w:tc>
      </w:tr>
      <w:tr w:rsidR="002D02CB" w:rsidRPr="006D45F8" w14:paraId="2ECEF5C2" w14:textId="77777777" w:rsidTr="002D02CB">
        <w:tc>
          <w:tcPr>
            <w:tcW w:w="7200" w:type="dxa"/>
            <w:shd w:val="clear" w:color="auto" w:fill="auto"/>
            <w:vAlign w:val="bottom"/>
          </w:tcPr>
          <w:p w14:paraId="3CCC7E48" w14:textId="77777777" w:rsidR="002D02CB" w:rsidRPr="006D45F8" w:rsidRDefault="002D02CB" w:rsidP="00AF240A">
            <w:pPr>
              <w:tabs>
                <w:tab w:val="left" w:pos="288"/>
                <w:tab w:val="left" w:pos="576"/>
                <w:tab w:val="left" w:pos="864"/>
                <w:tab w:val="left" w:pos="1152"/>
              </w:tabs>
              <w:spacing w:before="40" w:after="40" w:line="210" w:lineRule="exact"/>
              <w:ind w:left="576" w:right="40" w:hanging="576"/>
              <w:rPr>
                <w:rFonts w:eastAsia="Calibri"/>
                <w:sz w:val="17"/>
              </w:rPr>
            </w:pPr>
            <w:r w:rsidRPr="006D45F8">
              <w:rPr>
                <w:rFonts w:eastAsia="Calibri"/>
                <w:sz w:val="17"/>
              </w:rPr>
              <w:tab/>
              <w:t>17.</w:t>
            </w:r>
            <w:r w:rsidRPr="006D45F8">
              <w:rPr>
                <w:rFonts w:eastAsia="Calibri"/>
                <w:sz w:val="17"/>
              </w:rPr>
              <w:tab/>
              <w:t>Permanent and observer missions to the United Nations</w:t>
            </w:r>
          </w:p>
        </w:tc>
        <w:tc>
          <w:tcPr>
            <w:tcW w:w="668" w:type="dxa"/>
            <w:shd w:val="clear" w:color="auto" w:fill="auto"/>
            <w:vAlign w:val="bottom"/>
          </w:tcPr>
          <w:p w14:paraId="0C15529F"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3 100</w:t>
            </w:r>
          </w:p>
        </w:tc>
        <w:tc>
          <w:tcPr>
            <w:tcW w:w="668" w:type="dxa"/>
            <w:shd w:val="clear" w:color="auto" w:fill="auto"/>
            <w:vAlign w:val="bottom"/>
          </w:tcPr>
          <w:p w14:paraId="290F55A9"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817</w:t>
            </w:r>
          </w:p>
        </w:tc>
        <w:tc>
          <w:tcPr>
            <w:tcW w:w="668" w:type="dxa"/>
            <w:shd w:val="clear" w:color="auto" w:fill="auto"/>
            <w:vAlign w:val="bottom"/>
          </w:tcPr>
          <w:p w14:paraId="4C55FB34"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3 100</w:t>
            </w:r>
          </w:p>
        </w:tc>
        <w:tc>
          <w:tcPr>
            <w:tcW w:w="669" w:type="dxa"/>
            <w:shd w:val="clear" w:color="auto" w:fill="auto"/>
            <w:vAlign w:val="bottom"/>
          </w:tcPr>
          <w:p w14:paraId="1992C652"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2 200</w:t>
            </w:r>
          </w:p>
        </w:tc>
      </w:tr>
      <w:tr w:rsidR="002D02CB" w:rsidRPr="006D45F8" w14:paraId="16DC5783" w14:textId="77777777" w:rsidTr="002D02CB">
        <w:tc>
          <w:tcPr>
            <w:tcW w:w="7200" w:type="dxa"/>
            <w:shd w:val="clear" w:color="auto" w:fill="auto"/>
            <w:vAlign w:val="bottom"/>
          </w:tcPr>
          <w:p w14:paraId="54B6CF45" w14:textId="77777777" w:rsidR="002D02CB" w:rsidRPr="006D45F8" w:rsidRDefault="002D02CB" w:rsidP="00AF240A">
            <w:pPr>
              <w:tabs>
                <w:tab w:val="left" w:pos="288"/>
                <w:tab w:val="left" w:pos="576"/>
                <w:tab w:val="left" w:pos="864"/>
                <w:tab w:val="left" w:pos="1152"/>
              </w:tabs>
              <w:spacing w:before="40" w:after="40" w:line="210" w:lineRule="exact"/>
              <w:ind w:left="576" w:right="40" w:hanging="576"/>
              <w:rPr>
                <w:rFonts w:eastAsia="Calibri"/>
                <w:sz w:val="17"/>
                <w:szCs w:val="17"/>
              </w:rPr>
            </w:pPr>
            <w:r w:rsidRPr="006D45F8">
              <w:rPr>
                <w:rFonts w:eastAsia="Calibri"/>
                <w:sz w:val="17"/>
                <w:szCs w:val="17"/>
              </w:rPr>
              <w:tab/>
              <w:t>18.</w:t>
            </w:r>
            <w:r w:rsidRPr="006D45F8">
              <w:rPr>
                <w:rFonts w:eastAsia="Calibri"/>
              </w:rPr>
              <w:tab/>
            </w:r>
            <w:r w:rsidRPr="006D45F8">
              <w:rPr>
                <w:rFonts w:eastAsia="Calibri"/>
                <w:sz w:val="17"/>
                <w:szCs w:val="17"/>
              </w:rPr>
              <w:t>Other requesters</w:t>
            </w:r>
          </w:p>
        </w:tc>
        <w:tc>
          <w:tcPr>
            <w:tcW w:w="668" w:type="dxa"/>
            <w:shd w:val="clear" w:color="auto" w:fill="auto"/>
            <w:vAlign w:val="bottom"/>
          </w:tcPr>
          <w:p w14:paraId="043A61F6"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4 400</w:t>
            </w:r>
          </w:p>
        </w:tc>
        <w:tc>
          <w:tcPr>
            <w:tcW w:w="668" w:type="dxa"/>
            <w:shd w:val="clear" w:color="auto" w:fill="auto"/>
            <w:vAlign w:val="bottom"/>
          </w:tcPr>
          <w:p w14:paraId="4ECCD051"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rPr>
              <w:t>1 725</w:t>
            </w:r>
          </w:p>
        </w:tc>
        <w:tc>
          <w:tcPr>
            <w:tcW w:w="668" w:type="dxa"/>
            <w:shd w:val="clear" w:color="auto" w:fill="auto"/>
            <w:vAlign w:val="bottom"/>
          </w:tcPr>
          <w:p w14:paraId="226084E0"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rPr>
            </w:pPr>
            <w:r w:rsidRPr="006D45F8">
              <w:rPr>
                <w:rFonts w:eastAsia="Calibri"/>
                <w:sz w:val="17"/>
                <w:szCs w:val="17"/>
              </w:rPr>
              <w:t>4 400</w:t>
            </w:r>
          </w:p>
        </w:tc>
        <w:tc>
          <w:tcPr>
            <w:tcW w:w="669" w:type="dxa"/>
            <w:shd w:val="clear" w:color="auto" w:fill="auto"/>
            <w:vAlign w:val="bottom"/>
          </w:tcPr>
          <w:p w14:paraId="6BD649DB"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sz w:val="17"/>
                <w:szCs w:val="17"/>
              </w:rPr>
            </w:pPr>
            <w:r w:rsidRPr="006D45F8">
              <w:rPr>
                <w:rFonts w:eastAsia="Calibri"/>
                <w:sz w:val="17"/>
                <w:szCs w:val="17"/>
              </w:rPr>
              <w:t>2 950</w:t>
            </w:r>
          </w:p>
        </w:tc>
      </w:tr>
      <w:tr w:rsidR="002D02CB" w:rsidRPr="006D45F8" w14:paraId="7C5AB5BC" w14:textId="77777777" w:rsidTr="002D02CB">
        <w:tc>
          <w:tcPr>
            <w:tcW w:w="7200" w:type="dxa"/>
            <w:shd w:val="clear" w:color="auto" w:fill="auto"/>
            <w:vAlign w:val="bottom"/>
          </w:tcPr>
          <w:p w14:paraId="1E16074C" w14:textId="77777777" w:rsidR="002D02CB" w:rsidRPr="006D45F8" w:rsidRDefault="002D02CB" w:rsidP="00AF240A">
            <w:pPr>
              <w:tabs>
                <w:tab w:val="left" w:pos="288"/>
                <w:tab w:val="left" w:pos="576"/>
                <w:tab w:val="left" w:pos="864"/>
                <w:tab w:val="left" w:pos="1152"/>
              </w:tabs>
              <w:spacing w:before="40" w:after="40" w:line="210" w:lineRule="exact"/>
              <w:ind w:right="40"/>
              <w:rPr>
                <w:rFonts w:eastAsia="Calibri"/>
                <w:b/>
                <w:bCs/>
                <w:sz w:val="17"/>
              </w:rPr>
            </w:pPr>
            <w:r w:rsidRPr="006D45F8">
              <w:rPr>
                <w:rFonts w:eastAsia="Calibri"/>
                <w:b/>
                <w:bCs/>
                <w:sz w:val="17"/>
              </w:rPr>
              <w:t>E.</w:t>
            </w:r>
            <w:r w:rsidRPr="006D45F8">
              <w:rPr>
                <w:rFonts w:eastAsia="Calibri"/>
                <w:b/>
                <w:bCs/>
                <w:sz w:val="17"/>
              </w:rPr>
              <w:tab/>
              <w:t>Enabling deliverables</w:t>
            </w:r>
          </w:p>
        </w:tc>
        <w:tc>
          <w:tcPr>
            <w:tcW w:w="668" w:type="dxa"/>
            <w:shd w:val="clear" w:color="auto" w:fill="auto"/>
            <w:vAlign w:val="bottom"/>
          </w:tcPr>
          <w:p w14:paraId="4E22A5C2"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b/>
                <w:bCs/>
                <w:sz w:val="17"/>
              </w:rPr>
            </w:pPr>
          </w:p>
        </w:tc>
        <w:tc>
          <w:tcPr>
            <w:tcW w:w="668" w:type="dxa"/>
            <w:shd w:val="clear" w:color="auto" w:fill="auto"/>
            <w:vAlign w:val="bottom"/>
          </w:tcPr>
          <w:p w14:paraId="223DD154"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b/>
                <w:bCs/>
                <w:sz w:val="17"/>
              </w:rPr>
            </w:pPr>
          </w:p>
        </w:tc>
        <w:tc>
          <w:tcPr>
            <w:tcW w:w="668" w:type="dxa"/>
            <w:shd w:val="clear" w:color="auto" w:fill="auto"/>
            <w:vAlign w:val="bottom"/>
          </w:tcPr>
          <w:p w14:paraId="389452CA"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b/>
                <w:bCs/>
                <w:sz w:val="17"/>
              </w:rPr>
            </w:pPr>
          </w:p>
        </w:tc>
        <w:tc>
          <w:tcPr>
            <w:tcW w:w="669" w:type="dxa"/>
            <w:shd w:val="clear" w:color="auto" w:fill="auto"/>
            <w:vAlign w:val="bottom"/>
          </w:tcPr>
          <w:p w14:paraId="2D38EFF8" w14:textId="77777777" w:rsidR="002D02CB" w:rsidRPr="006D45F8" w:rsidRDefault="002D02CB" w:rsidP="00AF240A">
            <w:pPr>
              <w:tabs>
                <w:tab w:val="left" w:pos="288"/>
                <w:tab w:val="left" w:pos="576"/>
                <w:tab w:val="left" w:pos="864"/>
                <w:tab w:val="left" w:pos="1152"/>
              </w:tabs>
              <w:spacing w:before="40" w:after="40" w:line="210" w:lineRule="exact"/>
              <w:ind w:left="43" w:right="40"/>
              <w:jc w:val="right"/>
              <w:rPr>
                <w:rFonts w:eastAsia="Calibri"/>
                <w:b/>
                <w:bCs/>
                <w:sz w:val="17"/>
              </w:rPr>
            </w:pPr>
          </w:p>
        </w:tc>
      </w:tr>
      <w:tr w:rsidR="002D02CB" w:rsidRPr="006D45F8" w14:paraId="3D4D840A" w14:textId="77777777" w:rsidTr="002D02CB">
        <w:tc>
          <w:tcPr>
            <w:tcW w:w="9873" w:type="dxa"/>
            <w:gridSpan w:val="5"/>
            <w:tcBorders>
              <w:bottom w:val="single" w:sz="12" w:space="0" w:color="auto"/>
            </w:tcBorders>
            <w:shd w:val="clear" w:color="auto" w:fill="auto"/>
            <w:vAlign w:val="bottom"/>
          </w:tcPr>
          <w:p w14:paraId="3EFAF9CA" w14:textId="3EF267D4" w:rsidR="002D02CB" w:rsidRPr="006D45F8" w:rsidRDefault="002D02CB" w:rsidP="00AF240A">
            <w:pPr>
              <w:tabs>
                <w:tab w:val="left" w:pos="288"/>
                <w:tab w:val="left" w:pos="576"/>
                <w:tab w:val="left" w:pos="864"/>
                <w:tab w:val="left" w:pos="1152"/>
              </w:tabs>
              <w:spacing w:before="40" w:after="40" w:line="210" w:lineRule="exact"/>
              <w:ind w:left="288" w:right="40" w:hanging="288"/>
              <w:rPr>
                <w:rFonts w:eastAsia="Calibri"/>
                <w:sz w:val="17"/>
                <w:szCs w:val="17"/>
              </w:rPr>
            </w:pPr>
            <w:r w:rsidRPr="006D45F8">
              <w:rPr>
                <w:rFonts w:eastAsia="Calibri"/>
                <w:b/>
                <w:bCs/>
                <w:sz w:val="17"/>
                <w:szCs w:val="17"/>
              </w:rPr>
              <w:tab/>
              <w:t>Publishing services</w:t>
            </w:r>
            <w:r w:rsidRPr="006D45F8">
              <w:rPr>
                <w:rFonts w:eastAsia="Calibri"/>
                <w:sz w:val="17"/>
                <w:szCs w:val="17"/>
              </w:rPr>
              <w:t>: publications, official records (approximately 2,800 verbatim records annually) and other materials in all official languages for hard copy and digital distribution; 21,000 parliamentary documents printed, bound and distributed; 211 publications and other materials in hard copy; and materials available in digital format.</w:t>
            </w:r>
          </w:p>
        </w:tc>
      </w:tr>
    </w:tbl>
    <w:p w14:paraId="12386C83" w14:textId="77777777" w:rsidR="002D02CB" w:rsidRPr="006D45F8" w:rsidRDefault="002D02CB" w:rsidP="00A402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5A50330" w14:textId="77777777" w:rsidR="002D02CB" w:rsidRPr="006D45F8" w:rsidRDefault="002D02CB" w:rsidP="00A402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8A29CA8" w14:textId="77777777" w:rsidR="002D02CB" w:rsidRPr="006D45F8" w:rsidRDefault="002D02CB" w:rsidP="00A402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B1733CF" w14:textId="77777777" w:rsidR="004F774F" w:rsidRPr="006D45F8" w:rsidRDefault="004F774F" w:rsidP="002D02C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Conference management, Geneva</w:t>
      </w:r>
    </w:p>
    <w:p w14:paraId="142B4719"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E5FF14" w14:textId="77777777" w:rsidR="002D02CB" w:rsidRPr="006D45F8" w:rsidRDefault="002D02CB"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1A37E2" w14:textId="77777777" w:rsidR="004F774F" w:rsidRPr="006D45F8" w:rsidRDefault="004F774F" w:rsidP="002D02C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Subprogramme 2</w:t>
      </w:r>
    </w:p>
    <w:p w14:paraId="62DEA60D" w14:textId="77777777" w:rsidR="004F774F" w:rsidRPr="006D45F8" w:rsidRDefault="004F774F" w:rsidP="002D02C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Planning and coordination of conference services</w:t>
      </w:r>
    </w:p>
    <w:p w14:paraId="12952F78"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048956" w14:textId="77777777" w:rsidR="002D02CB" w:rsidRPr="006D45F8" w:rsidRDefault="002D02CB"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B01F6E" w14:textId="77777777" w:rsidR="004F774F" w:rsidRPr="006D45F8" w:rsidRDefault="004F774F" w:rsidP="002D02C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Objective</w:t>
      </w:r>
    </w:p>
    <w:p w14:paraId="6CB2A8FC"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D8CB58" w14:textId="77777777" w:rsidR="002D02CB" w:rsidRPr="006D45F8" w:rsidRDefault="002D02CB"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621E89"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2.71</w:t>
      </w:r>
      <w:r w:rsidRPr="006D45F8">
        <w:tab/>
        <w:t>The objective, to which this subprogramme contributes, is to ensure efficient, effective and multilingual deliberation and decision-making processes of intergovernmental and expert bodies and conferences serviced by the United Nations in Geneva.</w:t>
      </w:r>
    </w:p>
    <w:p w14:paraId="073A3627"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F20DD1" w14:textId="77777777" w:rsidR="002D02CB" w:rsidRPr="006D45F8" w:rsidRDefault="002D02CB"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C291D6" w14:textId="77777777" w:rsidR="004F774F" w:rsidRPr="006D45F8" w:rsidRDefault="004F774F" w:rsidP="002D02C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Strategy</w:t>
      </w:r>
    </w:p>
    <w:p w14:paraId="57618267"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FC3AB9" w14:textId="77777777" w:rsidR="002D02CB" w:rsidRPr="006D45F8" w:rsidRDefault="002D02CB"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DBEB3A"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2.72</w:t>
      </w:r>
      <w:r w:rsidRPr="006D45F8">
        <w:tab/>
        <w:t>To contribute to the objective, the subprogramme will, in coordination with the other duty stations and in addition to the activities indicated in paragraph 2.33 above:</w:t>
      </w:r>
    </w:p>
    <w:p w14:paraId="38DBE27E" w14:textId="482EAB66"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(a)</w:t>
      </w:r>
      <w:r w:rsidR="002D02CB" w:rsidRPr="006D45F8">
        <w:tab/>
      </w:r>
      <w:r w:rsidRPr="006D45F8">
        <w:t>Participate in the global innovation projects of the Department;</w:t>
      </w:r>
    </w:p>
    <w:p w14:paraId="668CCE1E" w14:textId="3DAA99AA"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(b)</w:t>
      </w:r>
      <w:r w:rsidR="002D02CB" w:rsidRPr="006D45F8">
        <w:tab/>
      </w:r>
      <w:r w:rsidRPr="006D45F8">
        <w:t>Provide digital documentation to delegates in a structured and integrated way.</w:t>
      </w:r>
    </w:p>
    <w:p w14:paraId="268CBDFA" w14:textId="5DC271C8" w:rsidR="004F774F" w:rsidRPr="006D45F8" w:rsidRDefault="002D02CB"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004F774F" w:rsidRPr="006D45F8">
        <w:t>2.73</w:t>
      </w:r>
      <w:r w:rsidR="004F774F" w:rsidRPr="006D45F8">
        <w:tab/>
        <w:t>The above-mentioned work is expected to result in:</w:t>
      </w:r>
    </w:p>
    <w:p w14:paraId="0060E0B7" w14:textId="0793FF58"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 xml:space="preserve">More effective utilization and expanded provision of the Organization’s meetings and publishing services; </w:t>
      </w:r>
    </w:p>
    <w:p w14:paraId="1F997385" w14:textId="527A34D1" w:rsidR="004F774F" w:rsidRPr="006D45F8" w:rsidRDefault="002D02CB"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r>
      <w:r w:rsidR="004F774F" w:rsidRPr="006D45F8">
        <w:t>(b)</w:t>
      </w:r>
      <w:r w:rsidRPr="006D45F8">
        <w:tab/>
      </w:r>
      <w:r w:rsidR="004F774F" w:rsidRPr="006D45F8">
        <w:t>Greater access for meeting participants and end users of publishing services to United Nations products to maximize their engagement with the intergovernmental process.</w:t>
      </w:r>
    </w:p>
    <w:p w14:paraId="5CF18125"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8FC824" w14:textId="77777777" w:rsidR="002D02CB" w:rsidRPr="006D45F8" w:rsidRDefault="002D02CB"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BF08E6" w14:textId="77777777" w:rsidR="004F774F" w:rsidRPr="006D45F8" w:rsidRDefault="004F774F" w:rsidP="002D02C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w:t>
      </w:r>
    </w:p>
    <w:p w14:paraId="08C51C7A"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F7EF03" w14:textId="77777777" w:rsidR="002D02CB" w:rsidRPr="006D45F8" w:rsidRDefault="002D02CB"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E21B49" w14:textId="77777777" w:rsidR="004F774F" w:rsidRPr="006D45F8" w:rsidRDefault="004F774F" w:rsidP="002D02C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pPr>
      <w:r w:rsidRPr="006D45F8">
        <w:tab/>
      </w:r>
      <w:r w:rsidRPr="006D45F8">
        <w:tab/>
        <w:t>Increased satisfaction of conference participants with accessibility services at conferences amid constraints</w:t>
      </w:r>
    </w:p>
    <w:p w14:paraId="593D8461"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0C544F" w14:textId="77777777"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2.74</w:t>
      </w:r>
      <w:r w:rsidRPr="006D45F8">
        <w:tab/>
        <w:t>The subprogramme faced a series of operational and financial challenges in 2024, including liquidity constraints and disruptions due to ongoing conference room renovations and closures. Despite these obstacles, the subprogramme successfully managed to plan the provision of all requests for sign language interpretation and captioning services, demonstrating resilience and adaptability. Meetings management staff maintained proactive communication with conference organizers regarding scheduling and space limitations. Positive feedback received from conference participants through a survey on accessibility reinforced the importance of maintaining high standards of service even during periods of uncertainty and heightened operational complexity.</w:t>
      </w:r>
    </w:p>
    <w:p w14:paraId="7C0B10B8" w14:textId="7A9B138F"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2.75</w:t>
      </w:r>
      <w:r w:rsidRPr="006D45F8">
        <w:tab/>
        <w:t>Progress towards the objective is presented in figure 2.VIII.</w:t>
      </w:r>
    </w:p>
    <w:p w14:paraId="4F8D619F"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E6F77C" w14:textId="77777777" w:rsidR="004F774F" w:rsidRPr="006D45F8" w:rsidRDefault="004F774F" w:rsidP="002D02C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2.VIII</w:t>
      </w:r>
    </w:p>
    <w:p w14:paraId="20B15160" w14:textId="77777777" w:rsidR="004F774F" w:rsidRPr="006D45F8" w:rsidRDefault="004F774F" w:rsidP="002D02C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pPr>
      <w:r w:rsidRPr="006D45F8">
        <w:t>Performance measure: conference participants’ satisfaction with International Sign interpretation and captioning services, as reported in the satisfaction survey (annual)</w:t>
      </w:r>
    </w:p>
    <w:p w14:paraId="4D8B9722"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(Percentage of survey respondents)</w:t>
      </w:r>
    </w:p>
    <w:p w14:paraId="7F31C339" w14:textId="77777777" w:rsidR="004F774F" w:rsidRPr="006D45F8" w:rsidRDefault="004F774F" w:rsidP="009722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7F71D3" w14:textId="75C14621" w:rsidR="00972282" w:rsidRPr="006D45F8" w:rsidRDefault="00972282" w:rsidP="009722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lang w:eastAsia="en-GB"/>
        </w:rPr>
        <w:drawing>
          <wp:anchor distT="0" distB="0" distL="114300" distR="114300" simplePos="0" relativeHeight="251674624" behindDoc="0" locked="0" layoutInCell="1" allowOverlap="1" wp14:anchorId="66A207D5" wp14:editId="7184FF1D">
            <wp:simplePos x="0" y="0"/>
            <wp:positionH relativeFrom="margin">
              <wp:posOffset>0</wp:posOffset>
            </wp:positionH>
            <wp:positionV relativeFrom="paragraph">
              <wp:posOffset>97229</wp:posOffset>
            </wp:positionV>
            <wp:extent cx="6254115" cy="2476500"/>
            <wp:effectExtent l="0" t="0" r="0" b="0"/>
            <wp:wrapTopAndBottom/>
            <wp:docPr id="1159585976" name="Chart 1159585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14:sizeRelH relativeFrom="page">
              <wp14:pctWidth>0</wp14:pctWidth>
            </wp14:sizeRelH>
            <wp14:sizeRelV relativeFrom="page">
              <wp14:pctHeight>0</wp14:pctHeight>
            </wp14:sizeRelV>
          </wp:anchor>
        </w:drawing>
      </w:r>
    </w:p>
    <w:p w14:paraId="1BD9585D" w14:textId="391BACCF" w:rsidR="00972282" w:rsidRPr="006D45F8" w:rsidRDefault="00972282" w:rsidP="006B78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142465" w14:textId="77777777" w:rsidR="006B784B" w:rsidRPr="006D45F8" w:rsidRDefault="006B784B" w:rsidP="006B78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4E90F4" w14:textId="77777777" w:rsidR="006B784B" w:rsidRPr="006D45F8" w:rsidRDefault="006B784B" w:rsidP="006B78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A07516" w14:textId="77777777" w:rsidR="004F774F" w:rsidRPr="006D45F8" w:rsidRDefault="004F774F" w:rsidP="002D02C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Planned results for 2026</w:t>
      </w:r>
    </w:p>
    <w:p w14:paraId="49B8C4BA"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CE9E8A" w14:textId="77777777" w:rsidR="002D02CB" w:rsidRPr="006D45F8" w:rsidRDefault="002D02CB"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5FF799" w14:textId="77777777" w:rsidR="004F774F" w:rsidRPr="006D45F8" w:rsidRDefault="004F774F" w:rsidP="006B78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rsidRPr="006D45F8">
        <w:tab/>
      </w:r>
      <w:r w:rsidRPr="006D45F8">
        <w:tab/>
        <w:t>Result 1: timely and reliable reporting of key performance indicators across duty stations made available to Member States</w:t>
      </w:r>
    </w:p>
    <w:p w14:paraId="0CAA953B"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2BBA73" w14:textId="5A951AE3" w:rsidR="004F774F" w:rsidRPr="006D45F8" w:rsidRDefault="002D02CB" w:rsidP="002D02C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r>
      <w:r w:rsidR="004F774F" w:rsidRPr="006D45F8">
        <w:t>Programme performance in 2024 and target for 2026</w:t>
      </w:r>
    </w:p>
    <w:p w14:paraId="339C823A"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3CCA9B" w14:textId="0DDF5905"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2.76</w:t>
      </w:r>
      <w:r w:rsidRPr="006D45F8">
        <w:tab/>
        <w:t>The subprogramme’s work contributed to all indicators subject to mandated reporting to Member States being calculated using globally harmonized methodologies, which met the planned target.</w:t>
      </w:r>
    </w:p>
    <w:p w14:paraId="3535667D" w14:textId="4C66BFFA" w:rsidR="004F774F" w:rsidRPr="006D45F8" w:rsidRDefault="004F774F" w:rsidP="004F77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2.77</w:t>
      </w:r>
      <w:r w:rsidRPr="006D45F8">
        <w:tab/>
        <w:t>Progress towards the objective and the target for 2026 are presented in table 2.15.</w:t>
      </w:r>
    </w:p>
    <w:p w14:paraId="5CA99C81" w14:textId="77777777" w:rsidR="004F774F" w:rsidRPr="006D45F8" w:rsidRDefault="004F774F" w:rsidP="002D02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8ABFF7" w14:textId="77777777" w:rsidR="004F774F" w:rsidRPr="006D45F8" w:rsidRDefault="004F774F" w:rsidP="002D02C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2.15</w:t>
      </w:r>
    </w:p>
    <w:p w14:paraId="11F339AE" w14:textId="77777777" w:rsidR="004F774F" w:rsidRPr="006D45F8" w:rsidRDefault="004F774F" w:rsidP="002D02C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1F7846A8" w14:textId="77777777" w:rsidR="002D02CB" w:rsidRPr="006D45F8" w:rsidRDefault="002D02CB" w:rsidP="002D02CB">
      <w:pPr>
        <w:pStyle w:val="SingleTxt"/>
        <w:spacing w:after="0" w:line="120" w:lineRule="exact"/>
        <w:rPr>
          <w:sz w:val="10"/>
        </w:rPr>
      </w:pPr>
    </w:p>
    <w:p w14:paraId="54398C23" w14:textId="77777777" w:rsidR="002D02CB" w:rsidRPr="006D45F8" w:rsidRDefault="002D02CB" w:rsidP="002D02CB">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0C073F" w:rsidRPr="006D45F8" w14:paraId="5B5B657D" w14:textId="77777777" w:rsidTr="00AF240A">
        <w:trPr>
          <w:tblHeader/>
        </w:trPr>
        <w:tc>
          <w:tcPr>
            <w:tcW w:w="1970" w:type="dxa"/>
            <w:tcBorders>
              <w:top w:val="single" w:sz="4" w:space="0" w:color="auto"/>
              <w:bottom w:val="single" w:sz="12" w:space="0" w:color="auto"/>
            </w:tcBorders>
            <w:shd w:val="clear" w:color="auto" w:fill="auto"/>
            <w:vAlign w:val="bottom"/>
          </w:tcPr>
          <w:p w14:paraId="6E137D65"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tcPr>
          <w:p w14:paraId="7CBE85BF"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341DEC8B"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7B086995"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0CC77836"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0C073F" w:rsidRPr="006D45F8" w14:paraId="56533AAE" w14:textId="77777777" w:rsidTr="00AF240A">
        <w:trPr>
          <w:trHeight w:hRule="exact" w:val="96"/>
          <w:tblHeader/>
        </w:trPr>
        <w:tc>
          <w:tcPr>
            <w:tcW w:w="1970" w:type="dxa"/>
            <w:tcBorders>
              <w:top w:val="single" w:sz="12" w:space="0" w:color="auto"/>
            </w:tcBorders>
            <w:shd w:val="clear" w:color="auto" w:fill="auto"/>
            <w:vAlign w:val="bottom"/>
          </w:tcPr>
          <w:p w14:paraId="5C515D40"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pPr>
          </w:p>
        </w:tc>
        <w:tc>
          <w:tcPr>
            <w:tcW w:w="1970" w:type="dxa"/>
            <w:tcBorders>
              <w:top w:val="single" w:sz="12" w:space="0" w:color="auto"/>
            </w:tcBorders>
            <w:shd w:val="clear" w:color="auto" w:fill="auto"/>
            <w:vAlign w:val="bottom"/>
          </w:tcPr>
          <w:p w14:paraId="38734F38"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shd w:val="clear" w:color="auto" w:fill="auto"/>
            <w:vAlign w:val="bottom"/>
          </w:tcPr>
          <w:p w14:paraId="3AB2F18F"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shd w:val="clear" w:color="auto" w:fill="auto"/>
            <w:vAlign w:val="bottom"/>
          </w:tcPr>
          <w:p w14:paraId="7DE9C919"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shd w:val="clear" w:color="auto" w:fill="auto"/>
            <w:vAlign w:val="bottom"/>
          </w:tcPr>
          <w:p w14:paraId="0CD4AF3C" w14:textId="77777777" w:rsidR="000C073F" w:rsidRPr="006D45F8" w:rsidRDefault="000C073F"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0C073F" w:rsidRPr="006D45F8" w14:paraId="776E5F2E" w14:textId="77777777" w:rsidTr="00AF240A">
        <w:tc>
          <w:tcPr>
            <w:tcW w:w="1970" w:type="dxa"/>
            <w:tcBorders>
              <w:bottom w:val="single" w:sz="12" w:space="0" w:color="auto"/>
            </w:tcBorders>
            <w:shd w:val="clear" w:color="auto" w:fill="auto"/>
          </w:tcPr>
          <w:p w14:paraId="51FF13A8" w14:textId="174224B1" w:rsidR="000C073F" w:rsidRPr="006D45F8" w:rsidRDefault="006B784B"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6D45F8">
              <w:t>Availability of some indicators and reports for mandated reporting to Member States</w:t>
            </w:r>
          </w:p>
        </w:tc>
        <w:tc>
          <w:tcPr>
            <w:tcW w:w="1970" w:type="dxa"/>
            <w:tcBorders>
              <w:bottom w:val="single" w:sz="12" w:space="0" w:color="auto"/>
            </w:tcBorders>
            <w:shd w:val="clear" w:color="auto" w:fill="auto"/>
          </w:tcPr>
          <w:p w14:paraId="41A1E3D5" w14:textId="3921BC4F" w:rsidR="000C073F" w:rsidRPr="006D45F8" w:rsidRDefault="006B784B"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All indicators available in new gData dashboards, with globally harmonized methodologies for some indicators</w:t>
            </w:r>
          </w:p>
        </w:tc>
        <w:tc>
          <w:tcPr>
            <w:tcW w:w="1970" w:type="dxa"/>
            <w:tcBorders>
              <w:bottom w:val="single" w:sz="12" w:space="0" w:color="auto"/>
              <w:right w:val="double" w:sz="12" w:space="0" w:color="auto"/>
            </w:tcBorders>
            <w:shd w:val="clear" w:color="auto" w:fill="auto"/>
          </w:tcPr>
          <w:p w14:paraId="7AAE2703" w14:textId="7D159EFA" w:rsidR="000C073F" w:rsidRPr="006D45F8" w:rsidRDefault="006B784B"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All indicators subject to mandated reporting are calculated using globally harmonized methodologies</w:t>
            </w:r>
          </w:p>
        </w:tc>
        <w:tc>
          <w:tcPr>
            <w:tcW w:w="1970" w:type="dxa"/>
            <w:tcBorders>
              <w:left w:val="double" w:sz="12" w:space="0" w:color="auto"/>
              <w:bottom w:val="single" w:sz="12" w:space="0" w:color="auto"/>
            </w:tcBorders>
            <w:shd w:val="clear" w:color="auto" w:fill="auto"/>
          </w:tcPr>
          <w:p w14:paraId="061B869E" w14:textId="59F4D12B" w:rsidR="000C073F" w:rsidRPr="006D45F8" w:rsidRDefault="006B784B"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Mandated reporting of all indicators to Member States based on gData reports</w:t>
            </w:r>
          </w:p>
        </w:tc>
        <w:tc>
          <w:tcPr>
            <w:tcW w:w="1970" w:type="dxa"/>
            <w:tcBorders>
              <w:bottom w:val="single" w:sz="12" w:space="0" w:color="auto"/>
            </w:tcBorders>
            <w:shd w:val="clear" w:color="auto" w:fill="auto"/>
          </w:tcPr>
          <w:p w14:paraId="69081DDC" w14:textId="376AB1F7" w:rsidR="000C073F" w:rsidRPr="006D45F8" w:rsidRDefault="006B784B" w:rsidP="00AF2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D45F8">
              <w:t>More report types are readily available through the integration of gData with other enterprise applications</w:t>
            </w:r>
          </w:p>
        </w:tc>
      </w:tr>
    </w:tbl>
    <w:p w14:paraId="3AF87E9C" w14:textId="77777777" w:rsidR="004F774F" w:rsidRPr="006D45F8" w:rsidRDefault="004F774F" w:rsidP="006B78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88BFD5" w14:textId="77777777" w:rsidR="006B784B" w:rsidRPr="006D45F8" w:rsidRDefault="006B784B" w:rsidP="006B78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EC29BF" w14:textId="105FDC09" w:rsidR="004F774F" w:rsidRPr="006D45F8" w:rsidRDefault="006B784B" w:rsidP="009722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004F774F" w:rsidRPr="006D45F8">
        <w:tab/>
        <w:t>Result 2: global gateway for servicing conferences and meetings</w:t>
      </w:r>
    </w:p>
    <w:p w14:paraId="3A0A862A" w14:textId="77777777" w:rsidR="004F774F" w:rsidRPr="006D45F8" w:rsidRDefault="004F774F" w:rsidP="009722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C9C3D0" w14:textId="36190B78" w:rsidR="004F774F" w:rsidRPr="006D45F8" w:rsidRDefault="00972282" w:rsidP="009722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r>
      <w:r w:rsidR="004F774F" w:rsidRPr="006D45F8">
        <w:t>Programme performance in 2024 and target for 2026</w:t>
      </w:r>
    </w:p>
    <w:p w14:paraId="1769D224" w14:textId="77777777" w:rsidR="004F774F" w:rsidRPr="006D45F8" w:rsidRDefault="004F774F" w:rsidP="009722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AF5ECF" w14:textId="61588DD8" w:rsidR="004F774F" w:rsidRPr="006D45F8" w:rsidRDefault="004F774F" w:rsidP="009722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2.78</w:t>
      </w:r>
      <w:r w:rsidRPr="006D45F8">
        <w:tab/>
        <w:t>The subprogramme’s work contributed to the preparations for the deployment of One-Stop Shop in Geneva, which did not meet the planned target of a subset of Geneva-based clients being able to request meeting services in Geneva through One-Stop Shop. The target was not met because the deployment in Geneva had to be postponed due to the lack of financial resources.</w:t>
      </w:r>
    </w:p>
    <w:p w14:paraId="534EFF6E"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2.79</w:t>
      </w:r>
      <w:r w:rsidRPr="006D45F8">
        <w:tab/>
        <w:t>Progress towards the objective and the target for 2026 are presented in table 2.16.</w:t>
      </w:r>
    </w:p>
    <w:p w14:paraId="18A9EE17" w14:textId="77777777" w:rsidR="008E49C5" w:rsidRPr="006D45F8" w:rsidRDefault="008E49C5" w:rsidP="008E49C5">
      <w:pPr>
        <w:pStyle w:val="SingleTxt"/>
        <w:spacing w:after="0" w:line="120" w:lineRule="exact"/>
        <w:rPr>
          <w:sz w:val="10"/>
        </w:rPr>
      </w:pPr>
    </w:p>
    <w:p w14:paraId="4A1F94A3"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2.16</w:t>
      </w:r>
    </w:p>
    <w:p w14:paraId="38961878"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7135729B" w14:textId="77777777" w:rsidR="008E49C5" w:rsidRPr="006D45F8" w:rsidRDefault="008E49C5" w:rsidP="008E49C5">
      <w:pPr>
        <w:spacing w:line="120" w:lineRule="exact"/>
        <w:rPr>
          <w:sz w:val="10"/>
        </w:rPr>
      </w:pPr>
    </w:p>
    <w:p w14:paraId="2A7A9B4C"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E49C5" w:rsidRPr="006D45F8" w14:paraId="308E360B" w14:textId="77777777" w:rsidTr="00790B44">
        <w:trPr>
          <w:tblHeader/>
        </w:trPr>
        <w:tc>
          <w:tcPr>
            <w:tcW w:w="1970" w:type="dxa"/>
            <w:tcBorders>
              <w:top w:val="single" w:sz="4" w:space="0" w:color="auto"/>
              <w:bottom w:val="single" w:sz="12" w:space="0" w:color="auto"/>
            </w:tcBorders>
            <w:shd w:val="clear" w:color="auto" w:fill="auto"/>
            <w:vAlign w:val="bottom"/>
          </w:tcPr>
          <w:p w14:paraId="3CA4772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vAlign w:val="bottom"/>
          </w:tcPr>
          <w:p w14:paraId="0C7C8E2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2167413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113DD84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0C9E50C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8E49C5" w:rsidRPr="006D45F8" w14:paraId="1357ACC3" w14:textId="77777777" w:rsidTr="00790B44">
        <w:trPr>
          <w:trHeight w:hRule="exact" w:val="115"/>
          <w:tblHeader/>
        </w:trPr>
        <w:tc>
          <w:tcPr>
            <w:tcW w:w="1970" w:type="dxa"/>
            <w:tcBorders>
              <w:top w:val="single" w:sz="12" w:space="0" w:color="auto"/>
            </w:tcBorders>
            <w:shd w:val="clear" w:color="auto" w:fill="auto"/>
            <w:vAlign w:val="bottom"/>
          </w:tcPr>
          <w:p w14:paraId="5ABC039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79E359A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21F4322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303559E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09C6312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51D091C3" w14:textId="77777777" w:rsidTr="00790B44">
        <w:tc>
          <w:tcPr>
            <w:tcW w:w="1970" w:type="dxa"/>
            <w:tcBorders>
              <w:bottom w:val="single" w:sz="12" w:space="0" w:color="auto"/>
            </w:tcBorders>
            <w:shd w:val="clear" w:color="auto" w:fill="auto"/>
          </w:tcPr>
          <w:p w14:paraId="258B6C4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6D45F8">
              <w:t>–</w:t>
            </w:r>
          </w:p>
        </w:tc>
        <w:tc>
          <w:tcPr>
            <w:tcW w:w="1970" w:type="dxa"/>
            <w:tcBorders>
              <w:bottom w:val="single" w:sz="12" w:space="0" w:color="auto"/>
            </w:tcBorders>
            <w:shd w:val="clear" w:color="auto" w:fill="auto"/>
          </w:tcPr>
          <w:p w14:paraId="70C6163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w:t>
            </w:r>
          </w:p>
        </w:tc>
        <w:tc>
          <w:tcPr>
            <w:tcW w:w="1970" w:type="dxa"/>
            <w:tcBorders>
              <w:bottom w:val="single" w:sz="12" w:space="0" w:color="auto"/>
              <w:right w:val="double" w:sz="12" w:space="0" w:color="auto"/>
            </w:tcBorders>
            <w:shd w:val="clear" w:color="auto" w:fill="auto"/>
          </w:tcPr>
          <w:p w14:paraId="7A502DA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w:t>
            </w:r>
          </w:p>
        </w:tc>
        <w:tc>
          <w:tcPr>
            <w:tcW w:w="1970" w:type="dxa"/>
            <w:tcBorders>
              <w:left w:val="double" w:sz="12" w:space="0" w:color="auto"/>
              <w:bottom w:val="single" w:sz="12" w:space="0" w:color="auto"/>
            </w:tcBorders>
            <w:shd w:val="clear" w:color="auto" w:fill="auto"/>
          </w:tcPr>
          <w:p w14:paraId="70F5281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All clients at all duty stations can request meeting services, obtain cost estimates and receive a single bill through One-Stop Shop</w:t>
            </w:r>
          </w:p>
        </w:tc>
        <w:tc>
          <w:tcPr>
            <w:tcW w:w="1970" w:type="dxa"/>
            <w:tcBorders>
              <w:bottom w:val="single" w:sz="12" w:space="0" w:color="auto"/>
            </w:tcBorders>
            <w:shd w:val="clear" w:color="auto" w:fill="auto"/>
          </w:tcPr>
          <w:p w14:paraId="080F663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All clients at all duty stations use One-Stop Shop to request meeting services and receive a single bill</w:t>
            </w:r>
          </w:p>
        </w:tc>
      </w:tr>
    </w:tbl>
    <w:p w14:paraId="4974BA82" w14:textId="77777777" w:rsidR="008E49C5" w:rsidRPr="006D45F8" w:rsidRDefault="008E49C5" w:rsidP="008E49C5">
      <w:pPr>
        <w:pStyle w:val="SingleTxt"/>
        <w:spacing w:after="0" w:line="120" w:lineRule="exact"/>
        <w:rPr>
          <w:sz w:val="10"/>
        </w:rPr>
      </w:pPr>
    </w:p>
    <w:p w14:paraId="1E23F0CF" w14:textId="77777777" w:rsidR="008E49C5" w:rsidRPr="006D45F8" w:rsidRDefault="008E49C5" w:rsidP="008E49C5">
      <w:pPr>
        <w:pStyle w:val="SingleTxt"/>
        <w:spacing w:after="0" w:line="120" w:lineRule="exact"/>
        <w:rPr>
          <w:sz w:val="10"/>
        </w:rPr>
      </w:pPr>
    </w:p>
    <w:p w14:paraId="63D9F809"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Result 3: increased feedback from Member States through the global survey</w:t>
      </w:r>
    </w:p>
    <w:p w14:paraId="3C0D4C02" w14:textId="77777777" w:rsidR="008E49C5" w:rsidRPr="006D45F8" w:rsidRDefault="008E49C5" w:rsidP="008E49C5">
      <w:pPr>
        <w:pStyle w:val="SingleTxt"/>
        <w:spacing w:after="0" w:line="120" w:lineRule="exact"/>
        <w:rPr>
          <w:sz w:val="10"/>
        </w:rPr>
      </w:pPr>
    </w:p>
    <w:p w14:paraId="6529C14A"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Proposed programme plan for 2026</w:t>
      </w:r>
    </w:p>
    <w:p w14:paraId="0DE9288D" w14:textId="77777777" w:rsidR="008E49C5" w:rsidRPr="006D45F8" w:rsidRDefault="008E49C5" w:rsidP="008E49C5">
      <w:pPr>
        <w:pStyle w:val="SingleTxt"/>
        <w:spacing w:after="0" w:line="120" w:lineRule="exact"/>
        <w:rPr>
          <w:sz w:val="10"/>
        </w:rPr>
      </w:pPr>
    </w:p>
    <w:p w14:paraId="44C55595"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2.80</w:t>
      </w:r>
      <w:r w:rsidRPr="006D45F8">
        <w:tab/>
        <w:t>The subprogramme, in cooperation with the other duty stations, will revamp and implement the global survey, as described in paragraph 2.41 above.</w:t>
      </w:r>
    </w:p>
    <w:p w14:paraId="6170FCFC" w14:textId="77777777" w:rsidR="008E49C5" w:rsidRPr="006D45F8" w:rsidRDefault="008E49C5" w:rsidP="008E49C5">
      <w:pPr>
        <w:pStyle w:val="SingleTxt"/>
        <w:spacing w:after="0" w:line="120" w:lineRule="exact"/>
        <w:rPr>
          <w:sz w:val="10"/>
        </w:rPr>
      </w:pPr>
    </w:p>
    <w:p w14:paraId="46A630CE" w14:textId="77777777" w:rsidR="008E49C5" w:rsidRPr="006D45F8" w:rsidRDefault="008E49C5" w:rsidP="008E49C5">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6D45F8">
        <w:tab/>
      </w:r>
      <w:r w:rsidRPr="006D45F8">
        <w:tab/>
        <w:t>Lessons learned and planned change</w:t>
      </w:r>
    </w:p>
    <w:p w14:paraId="70AB1FD5" w14:textId="77777777" w:rsidR="008E49C5" w:rsidRPr="006D45F8" w:rsidRDefault="008E49C5" w:rsidP="008E49C5">
      <w:pPr>
        <w:pStyle w:val="SingleTxt"/>
        <w:spacing w:after="0" w:line="120" w:lineRule="exact"/>
        <w:rPr>
          <w:sz w:val="10"/>
        </w:rPr>
      </w:pPr>
    </w:p>
    <w:p w14:paraId="6FF115C7"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2.81</w:t>
      </w:r>
      <w:r w:rsidRPr="006D45F8">
        <w:tab/>
        <w:t>In line with the lesson learned, the subprogramme will implement measures to enhance the response rate for the global survey, as described in paragraph 2.42 above. To streamline efforts and avoid duplication, local surveys will be discontinued.</w:t>
      </w:r>
    </w:p>
    <w:p w14:paraId="0EDD669C"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2.82</w:t>
      </w:r>
      <w:r w:rsidRPr="006D45F8">
        <w:tab/>
        <w:t>Expected progress towards the objective is presented in figure 2.IX.</w:t>
      </w:r>
    </w:p>
    <w:p w14:paraId="5EB63720" w14:textId="77777777" w:rsidR="008E49C5" w:rsidRPr="006D45F8" w:rsidRDefault="008E49C5" w:rsidP="008E49C5">
      <w:pPr>
        <w:pStyle w:val="SingleTxt"/>
        <w:spacing w:after="0" w:line="120" w:lineRule="exact"/>
        <w:rPr>
          <w:sz w:val="10"/>
        </w:rPr>
      </w:pPr>
    </w:p>
    <w:p w14:paraId="0F6DB945"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2.IX</w:t>
      </w:r>
    </w:p>
    <w:p w14:paraId="7F693C18"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 number of responses to the global survey (annual)</w:t>
      </w:r>
    </w:p>
    <w:p w14:paraId="03334F1F" w14:textId="77777777" w:rsidR="008E49C5" w:rsidRPr="006D45F8" w:rsidRDefault="008E49C5" w:rsidP="008E49C5">
      <w:pPr>
        <w:spacing w:line="120" w:lineRule="exact"/>
        <w:rPr>
          <w:sz w:val="10"/>
        </w:rPr>
      </w:pPr>
      <w:r w:rsidRPr="006D45F8">
        <w:rPr>
          <w:noProof/>
          <w:lang w:eastAsia="en-GB"/>
        </w:rPr>
        <w:drawing>
          <wp:anchor distT="0" distB="0" distL="114300" distR="114300" simplePos="0" relativeHeight="251686912" behindDoc="0" locked="0" layoutInCell="1" allowOverlap="1" wp14:anchorId="0369915C" wp14:editId="2A28CE9A">
            <wp:simplePos x="0" y="0"/>
            <wp:positionH relativeFrom="column">
              <wp:posOffset>3175</wp:posOffset>
            </wp:positionH>
            <wp:positionV relativeFrom="paragraph">
              <wp:posOffset>158750</wp:posOffset>
            </wp:positionV>
            <wp:extent cx="6153150" cy="2190750"/>
            <wp:effectExtent l="0" t="0" r="0" b="0"/>
            <wp:wrapTopAndBottom/>
            <wp:docPr id="1158515537" name="Chart 11585155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14:sizeRelH relativeFrom="page">
              <wp14:pctWidth>0</wp14:pctWidth>
            </wp14:sizeRelH>
            <wp14:sizeRelV relativeFrom="page">
              <wp14:pctHeight>0</wp14:pctHeight>
            </wp14:sizeRelV>
          </wp:anchor>
        </w:drawing>
      </w:r>
    </w:p>
    <w:p w14:paraId="626F090A" w14:textId="77777777" w:rsidR="008E49C5" w:rsidRPr="006D45F8" w:rsidRDefault="008E49C5" w:rsidP="008E49C5">
      <w:pPr>
        <w:spacing w:line="120" w:lineRule="exact"/>
        <w:rPr>
          <w:sz w:val="10"/>
        </w:rPr>
      </w:pPr>
    </w:p>
    <w:p w14:paraId="58BAA7FD" w14:textId="77777777" w:rsidR="008E49C5" w:rsidRPr="006D45F8" w:rsidRDefault="008E49C5" w:rsidP="008E49C5">
      <w:pPr>
        <w:pStyle w:val="SingleTxt"/>
        <w:spacing w:after="0" w:line="120" w:lineRule="exact"/>
        <w:rPr>
          <w:sz w:val="10"/>
        </w:rPr>
      </w:pPr>
    </w:p>
    <w:p w14:paraId="0BCB8036" w14:textId="77777777" w:rsidR="008E49C5" w:rsidRPr="006D45F8" w:rsidRDefault="008E49C5" w:rsidP="008E49C5">
      <w:pPr>
        <w:pStyle w:val="SingleTxt"/>
        <w:spacing w:after="0" w:line="120" w:lineRule="exact"/>
        <w:rPr>
          <w:sz w:val="10"/>
        </w:rPr>
      </w:pPr>
    </w:p>
    <w:p w14:paraId="19024F4B" w14:textId="77777777" w:rsidR="008E49C5" w:rsidRPr="006D45F8" w:rsidRDefault="008E49C5" w:rsidP="008E49C5">
      <w:pPr>
        <w:pStyle w:val="SingleTxt"/>
        <w:spacing w:after="0" w:line="120" w:lineRule="exact"/>
        <w:rPr>
          <w:sz w:val="10"/>
        </w:rPr>
      </w:pPr>
    </w:p>
    <w:p w14:paraId="08A8A227" w14:textId="77777777" w:rsidR="008E49C5" w:rsidRPr="006D45F8" w:rsidRDefault="008E49C5" w:rsidP="008E49C5">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Deliverables</w:t>
      </w:r>
    </w:p>
    <w:p w14:paraId="48616498" w14:textId="77777777" w:rsidR="008E49C5" w:rsidRPr="006D45F8" w:rsidRDefault="008E49C5" w:rsidP="008E49C5">
      <w:pPr>
        <w:pStyle w:val="SingleTxt"/>
        <w:spacing w:after="0" w:line="120" w:lineRule="exact"/>
        <w:rPr>
          <w:sz w:val="10"/>
        </w:rPr>
      </w:pPr>
    </w:p>
    <w:p w14:paraId="5B5CFE6C" w14:textId="77777777" w:rsidR="008E49C5" w:rsidRPr="006D45F8" w:rsidRDefault="008E49C5" w:rsidP="008E49C5">
      <w:pPr>
        <w:pStyle w:val="SingleTxt"/>
        <w:spacing w:after="0" w:line="120" w:lineRule="exact"/>
        <w:rPr>
          <w:sz w:val="10"/>
        </w:rPr>
      </w:pPr>
    </w:p>
    <w:p w14:paraId="199961F5"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2.83</w:t>
      </w:r>
      <w:r w:rsidRPr="006D45F8">
        <w:tab/>
        <w:t>Table 2.17 lists all deliverables of the subprogramme.</w:t>
      </w:r>
    </w:p>
    <w:p w14:paraId="2C4FBCFC" w14:textId="77777777" w:rsidR="008E49C5" w:rsidRPr="006D45F8" w:rsidRDefault="008E49C5" w:rsidP="008E49C5">
      <w:pPr>
        <w:pStyle w:val="SingleTxt"/>
        <w:spacing w:after="0" w:line="120" w:lineRule="exact"/>
        <w:rPr>
          <w:sz w:val="10"/>
        </w:rPr>
      </w:pPr>
    </w:p>
    <w:p w14:paraId="0A11E63E"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2.17</w:t>
      </w:r>
    </w:p>
    <w:p w14:paraId="6BBA9211"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Geneva, subprogramme 2: deliverables for the period 2024–2026, by category and subcategory</w:t>
      </w:r>
    </w:p>
    <w:p w14:paraId="6F828332" w14:textId="77777777" w:rsidR="008E49C5" w:rsidRPr="006D45F8" w:rsidRDefault="008E49C5" w:rsidP="008E49C5">
      <w:pPr>
        <w:pStyle w:val="SingleTxt"/>
        <w:spacing w:after="0" w:line="120" w:lineRule="exact"/>
        <w:rPr>
          <w:sz w:val="10"/>
        </w:rPr>
      </w:pPr>
    </w:p>
    <w:p w14:paraId="7CEFFA17" w14:textId="77777777" w:rsidR="008E49C5" w:rsidRPr="006D45F8" w:rsidRDefault="008E49C5" w:rsidP="008E49C5">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8E49C5" w:rsidRPr="006D45F8" w14:paraId="3FFD607B" w14:textId="77777777" w:rsidTr="00790B44">
        <w:trPr>
          <w:tblHeader/>
        </w:trPr>
        <w:tc>
          <w:tcPr>
            <w:tcW w:w="6930" w:type="dxa"/>
            <w:tcBorders>
              <w:top w:val="single" w:sz="4" w:space="0" w:color="auto"/>
              <w:bottom w:val="single" w:sz="12" w:space="0" w:color="auto"/>
            </w:tcBorders>
            <w:shd w:val="clear" w:color="auto" w:fill="auto"/>
            <w:vAlign w:val="bottom"/>
          </w:tcPr>
          <w:p w14:paraId="1D5A37F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Category and subcategory</w:t>
            </w:r>
          </w:p>
        </w:tc>
        <w:tc>
          <w:tcPr>
            <w:tcW w:w="730" w:type="dxa"/>
            <w:tcBorders>
              <w:top w:val="single" w:sz="4" w:space="0" w:color="auto"/>
              <w:bottom w:val="single" w:sz="12" w:space="0" w:color="auto"/>
            </w:tcBorders>
            <w:shd w:val="clear" w:color="auto" w:fill="auto"/>
            <w:vAlign w:val="bottom"/>
          </w:tcPr>
          <w:p w14:paraId="2922096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2024 planned</w:t>
            </w:r>
          </w:p>
        </w:tc>
        <w:tc>
          <w:tcPr>
            <w:tcW w:w="730" w:type="dxa"/>
            <w:tcBorders>
              <w:top w:val="single" w:sz="4" w:space="0" w:color="auto"/>
              <w:bottom w:val="single" w:sz="12" w:space="0" w:color="auto"/>
            </w:tcBorders>
            <w:shd w:val="clear" w:color="auto" w:fill="auto"/>
            <w:vAlign w:val="bottom"/>
          </w:tcPr>
          <w:p w14:paraId="19D0566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2024 actual</w:t>
            </w:r>
          </w:p>
        </w:tc>
        <w:tc>
          <w:tcPr>
            <w:tcW w:w="730" w:type="dxa"/>
            <w:tcBorders>
              <w:top w:val="single" w:sz="4" w:space="0" w:color="auto"/>
              <w:bottom w:val="single" w:sz="12" w:space="0" w:color="auto"/>
            </w:tcBorders>
            <w:shd w:val="clear" w:color="auto" w:fill="auto"/>
            <w:vAlign w:val="bottom"/>
          </w:tcPr>
          <w:p w14:paraId="688F123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2025 planned</w:t>
            </w:r>
          </w:p>
        </w:tc>
        <w:tc>
          <w:tcPr>
            <w:tcW w:w="730" w:type="dxa"/>
            <w:tcBorders>
              <w:top w:val="single" w:sz="4" w:space="0" w:color="auto"/>
              <w:bottom w:val="single" w:sz="12" w:space="0" w:color="auto"/>
            </w:tcBorders>
            <w:shd w:val="clear" w:color="auto" w:fill="auto"/>
            <w:vAlign w:val="bottom"/>
          </w:tcPr>
          <w:p w14:paraId="53BACAA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2026 planned</w:t>
            </w:r>
          </w:p>
        </w:tc>
      </w:tr>
      <w:tr w:rsidR="008E49C5" w:rsidRPr="006D45F8" w14:paraId="2ADACBEE" w14:textId="77777777" w:rsidTr="00790B44">
        <w:trPr>
          <w:trHeight w:hRule="exact" w:val="115"/>
          <w:tblHeader/>
        </w:trPr>
        <w:tc>
          <w:tcPr>
            <w:tcW w:w="6930" w:type="dxa"/>
            <w:tcBorders>
              <w:top w:val="single" w:sz="12" w:space="0" w:color="auto"/>
            </w:tcBorders>
            <w:shd w:val="clear" w:color="auto" w:fill="auto"/>
            <w:vAlign w:val="bottom"/>
          </w:tcPr>
          <w:p w14:paraId="766B132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30" w:type="dxa"/>
            <w:tcBorders>
              <w:top w:val="single" w:sz="12" w:space="0" w:color="auto"/>
            </w:tcBorders>
            <w:shd w:val="clear" w:color="auto" w:fill="auto"/>
            <w:vAlign w:val="bottom"/>
          </w:tcPr>
          <w:p w14:paraId="04CB333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30" w:type="dxa"/>
            <w:tcBorders>
              <w:top w:val="single" w:sz="12" w:space="0" w:color="auto"/>
            </w:tcBorders>
            <w:shd w:val="clear" w:color="auto" w:fill="auto"/>
            <w:vAlign w:val="bottom"/>
          </w:tcPr>
          <w:p w14:paraId="0278695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30" w:type="dxa"/>
            <w:tcBorders>
              <w:top w:val="single" w:sz="12" w:space="0" w:color="auto"/>
            </w:tcBorders>
            <w:shd w:val="clear" w:color="auto" w:fill="auto"/>
            <w:vAlign w:val="bottom"/>
          </w:tcPr>
          <w:p w14:paraId="606D4C4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30" w:type="dxa"/>
            <w:tcBorders>
              <w:top w:val="single" w:sz="12" w:space="0" w:color="auto"/>
            </w:tcBorders>
            <w:shd w:val="clear" w:color="auto" w:fill="auto"/>
            <w:vAlign w:val="bottom"/>
          </w:tcPr>
          <w:p w14:paraId="5C14F3D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E49C5" w:rsidRPr="006D45F8" w14:paraId="4AB39523" w14:textId="77777777" w:rsidTr="00790B44">
        <w:tc>
          <w:tcPr>
            <w:tcW w:w="6930" w:type="dxa"/>
            <w:shd w:val="clear" w:color="auto" w:fill="auto"/>
            <w:vAlign w:val="bottom"/>
          </w:tcPr>
          <w:p w14:paraId="26CE40F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A.</w:t>
            </w:r>
            <w:r w:rsidRPr="006D45F8">
              <w:rPr>
                <w:b/>
                <w:bCs/>
                <w:sz w:val="17"/>
              </w:rPr>
              <w:tab/>
              <w:t>Facilitation of the intergovernmental process and expert bodies</w:t>
            </w:r>
          </w:p>
        </w:tc>
        <w:tc>
          <w:tcPr>
            <w:tcW w:w="730" w:type="dxa"/>
            <w:shd w:val="clear" w:color="auto" w:fill="auto"/>
            <w:vAlign w:val="bottom"/>
          </w:tcPr>
          <w:p w14:paraId="519F96A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72636AB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6B01FDD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4673273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06EE48BA" w14:textId="77777777" w:rsidTr="00790B44">
        <w:tc>
          <w:tcPr>
            <w:tcW w:w="6930" w:type="dxa"/>
            <w:shd w:val="clear" w:color="auto" w:fill="auto"/>
            <w:vAlign w:val="bottom"/>
          </w:tcPr>
          <w:p w14:paraId="666D2FB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b/>
                <w:bCs/>
                <w:sz w:val="17"/>
              </w:rPr>
              <w:tab/>
              <w:t>Conference and secretariat services for meetings</w:t>
            </w:r>
            <w:r w:rsidRPr="006D45F8">
              <w:rPr>
                <w:sz w:val="17"/>
              </w:rPr>
              <w:t xml:space="preserve"> (number of three-hour meetings)</w:t>
            </w:r>
          </w:p>
        </w:tc>
        <w:tc>
          <w:tcPr>
            <w:tcW w:w="730" w:type="dxa"/>
            <w:shd w:val="clear" w:color="auto" w:fill="auto"/>
            <w:vAlign w:val="bottom"/>
          </w:tcPr>
          <w:p w14:paraId="05CD3F3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12 000</w:t>
            </w:r>
          </w:p>
        </w:tc>
        <w:tc>
          <w:tcPr>
            <w:tcW w:w="730" w:type="dxa"/>
            <w:shd w:val="clear" w:color="auto" w:fill="auto"/>
            <w:vAlign w:val="bottom"/>
          </w:tcPr>
          <w:p w14:paraId="2DFE63B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8 505</w:t>
            </w:r>
          </w:p>
        </w:tc>
        <w:tc>
          <w:tcPr>
            <w:tcW w:w="730" w:type="dxa"/>
            <w:shd w:val="clear" w:color="auto" w:fill="auto"/>
            <w:vAlign w:val="bottom"/>
          </w:tcPr>
          <w:p w14:paraId="134340D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9 000</w:t>
            </w:r>
          </w:p>
        </w:tc>
        <w:tc>
          <w:tcPr>
            <w:tcW w:w="730" w:type="dxa"/>
            <w:shd w:val="clear" w:color="auto" w:fill="auto"/>
            <w:vAlign w:val="bottom"/>
          </w:tcPr>
          <w:p w14:paraId="161A384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8 800</w:t>
            </w:r>
          </w:p>
        </w:tc>
      </w:tr>
      <w:tr w:rsidR="008E49C5" w:rsidRPr="006D45F8" w14:paraId="2B97C297" w14:textId="77777777" w:rsidTr="00790B44">
        <w:tc>
          <w:tcPr>
            <w:tcW w:w="6930" w:type="dxa"/>
            <w:shd w:val="clear" w:color="auto" w:fill="auto"/>
            <w:vAlign w:val="bottom"/>
          </w:tcPr>
          <w:p w14:paraId="7E68B2E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1.</w:t>
            </w:r>
            <w:r w:rsidRPr="006D45F8">
              <w:rPr>
                <w:sz w:val="17"/>
              </w:rPr>
              <w:tab/>
              <w:t>Meetings of intergovernmental and expert bodies on human rights, including the Human Rights Council and the treaty bodies</w:t>
            </w:r>
          </w:p>
        </w:tc>
        <w:tc>
          <w:tcPr>
            <w:tcW w:w="730" w:type="dxa"/>
            <w:shd w:val="clear" w:color="auto" w:fill="auto"/>
            <w:vAlign w:val="bottom"/>
          </w:tcPr>
          <w:p w14:paraId="11A33B2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3 750</w:t>
            </w:r>
          </w:p>
        </w:tc>
        <w:tc>
          <w:tcPr>
            <w:tcW w:w="730" w:type="dxa"/>
            <w:shd w:val="clear" w:color="auto" w:fill="auto"/>
            <w:vAlign w:val="bottom"/>
          </w:tcPr>
          <w:p w14:paraId="3E202F4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3 083</w:t>
            </w:r>
          </w:p>
        </w:tc>
        <w:tc>
          <w:tcPr>
            <w:tcW w:w="730" w:type="dxa"/>
            <w:shd w:val="clear" w:color="auto" w:fill="auto"/>
            <w:vAlign w:val="bottom"/>
          </w:tcPr>
          <w:p w14:paraId="73C2FC9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3 750</w:t>
            </w:r>
          </w:p>
        </w:tc>
        <w:tc>
          <w:tcPr>
            <w:tcW w:w="730" w:type="dxa"/>
            <w:shd w:val="clear" w:color="auto" w:fill="auto"/>
            <w:vAlign w:val="bottom"/>
          </w:tcPr>
          <w:p w14:paraId="1A618E2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3 550</w:t>
            </w:r>
          </w:p>
        </w:tc>
      </w:tr>
      <w:tr w:rsidR="008E49C5" w:rsidRPr="006D45F8" w14:paraId="6D0CFD55" w14:textId="77777777" w:rsidTr="00790B44">
        <w:tc>
          <w:tcPr>
            <w:tcW w:w="6930" w:type="dxa"/>
            <w:shd w:val="clear" w:color="auto" w:fill="auto"/>
            <w:vAlign w:val="bottom"/>
          </w:tcPr>
          <w:p w14:paraId="7810F2D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2.</w:t>
            </w:r>
            <w:r w:rsidRPr="006D45F8">
              <w:rPr>
                <w:sz w:val="17"/>
              </w:rPr>
              <w:tab/>
              <w:t>Meetings of intergovernmental and expert bodies on the environment, including the Conference of the Parties to the United Nations Framework Convention on Climate Change</w:t>
            </w:r>
          </w:p>
        </w:tc>
        <w:tc>
          <w:tcPr>
            <w:tcW w:w="730" w:type="dxa"/>
            <w:shd w:val="clear" w:color="auto" w:fill="auto"/>
            <w:vAlign w:val="bottom"/>
          </w:tcPr>
          <w:p w14:paraId="3D40459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2 000</w:t>
            </w:r>
          </w:p>
        </w:tc>
        <w:tc>
          <w:tcPr>
            <w:tcW w:w="730" w:type="dxa"/>
            <w:shd w:val="clear" w:color="auto" w:fill="auto"/>
            <w:vAlign w:val="bottom"/>
          </w:tcPr>
          <w:p w14:paraId="65B9BF7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1 838</w:t>
            </w:r>
          </w:p>
        </w:tc>
        <w:tc>
          <w:tcPr>
            <w:tcW w:w="730" w:type="dxa"/>
            <w:shd w:val="clear" w:color="auto" w:fill="auto"/>
            <w:vAlign w:val="bottom"/>
          </w:tcPr>
          <w:p w14:paraId="21F21DE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1 600</w:t>
            </w:r>
          </w:p>
        </w:tc>
        <w:tc>
          <w:tcPr>
            <w:tcW w:w="730" w:type="dxa"/>
            <w:shd w:val="clear" w:color="auto" w:fill="auto"/>
            <w:vAlign w:val="bottom"/>
          </w:tcPr>
          <w:p w14:paraId="607113A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1 600</w:t>
            </w:r>
          </w:p>
        </w:tc>
      </w:tr>
      <w:tr w:rsidR="008E49C5" w:rsidRPr="006D45F8" w14:paraId="356C99DD" w14:textId="77777777" w:rsidTr="00790B44">
        <w:tc>
          <w:tcPr>
            <w:tcW w:w="6930" w:type="dxa"/>
            <w:shd w:val="clear" w:color="auto" w:fill="auto"/>
            <w:vAlign w:val="bottom"/>
          </w:tcPr>
          <w:p w14:paraId="265FA12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3.</w:t>
            </w:r>
            <w:r w:rsidRPr="006D45F8">
              <w:rPr>
                <w:sz w:val="17"/>
              </w:rPr>
              <w:tab/>
              <w:t>Meetings of intergovernmental and expert bodies on cooperation for development, including the United Nations Conference on Trade and Development and the Economic Commission for Europe</w:t>
            </w:r>
          </w:p>
        </w:tc>
        <w:tc>
          <w:tcPr>
            <w:tcW w:w="730" w:type="dxa"/>
            <w:shd w:val="clear" w:color="auto" w:fill="auto"/>
            <w:vAlign w:val="bottom"/>
          </w:tcPr>
          <w:p w14:paraId="3DB58DE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1 950</w:t>
            </w:r>
          </w:p>
        </w:tc>
        <w:tc>
          <w:tcPr>
            <w:tcW w:w="730" w:type="dxa"/>
            <w:shd w:val="clear" w:color="auto" w:fill="auto"/>
            <w:vAlign w:val="bottom"/>
          </w:tcPr>
          <w:p w14:paraId="7912077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1 154</w:t>
            </w:r>
          </w:p>
        </w:tc>
        <w:tc>
          <w:tcPr>
            <w:tcW w:w="730" w:type="dxa"/>
            <w:shd w:val="clear" w:color="auto" w:fill="auto"/>
            <w:vAlign w:val="bottom"/>
          </w:tcPr>
          <w:p w14:paraId="43B49E8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1 250</w:t>
            </w:r>
          </w:p>
        </w:tc>
        <w:tc>
          <w:tcPr>
            <w:tcW w:w="730" w:type="dxa"/>
            <w:shd w:val="clear" w:color="auto" w:fill="auto"/>
            <w:vAlign w:val="bottom"/>
          </w:tcPr>
          <w:p w14:paraId="033222C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1 250</w:t>
            </w:r>
          </w:p>
        </w:tc>
      </w:tr>
      <w:tr w:rsidR="008E49C5" w:rsidRPr="006D45F8" w14:paraId="76DFE8A7" w14:textId="77777777" w:rsidTr="00790B44">
        <w:tc>
          <w:tcPr>
            <w:tcW w:w="6930" w:type="dxa"/>
            <w:shd w:val="clear" w:color="auto" w:fill="auto"/>
            <w:vAlign w:val="bottom"/>
          </w:tcPr>
          <w:p w14:paraId="225772E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4.</w:t>
            </w:r>
            <w:r w:rsidRPr="006D45F8">
              <w:rPr>
                <w:sz w:val="17"/>
              </w:rPr>
              <w:tab/>
              <w:t>Meetings of intergovernmental and expert bodies on disarmament, including the Conference on Disarmament</w:t>
            </w:r>
          </w:p>
        </w:tc>
        <w:tc>
          <w:tcPr>
            <w:tcW w:w="730" w:type="dxa"/>
            <w:shd w:val="clear" w:color="auto" w:fill="auto"/>
            <w:vAlign w:val="bottom"/>
          </w:tcPr>
          <w:p w14:paraId="0FDFDA9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700</w:t>
            </w:r>
          </w:p>
        </w:tc>
        <w:tc>
          <w:tcPr>
            <w:tcW w:w="730" w:type="dxa"/>
            <w:shd w:val="clear" w:color="auto" w:fill="auto"/>
            <w:vAlign w:val="bottom"/>
          </w:tcPr>
          <w:p w14:paraId="19D0AD9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579</w:t>
            </w:r>
          </w:p>
        </w:tc>
        <w:tc>
          <w:tcPr>
            <w:tcW w:w="730" w:type="dxa"/>
            <w:shd w:val="clear" w:color="auto" w:fill="auto"/>
            <w:vAlign w:val="bottom"/>
          </w:tcPr>
          <w:p w14:paraId="759F52B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500</w:t>
            </w:r>
          </w:p>
        </w:tc>
        <w:tc>
          <w:tcPr>
            <w:tcW w:w="730" w:type="dxa"/>
            <w:shd w:val="clear" w:color="auto" w:fill="auto"/>
            <w:vAlign w:val="bottom"/>
          </w:tcPr>
          <w:p w14:paraId="7C3420E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500</w:t>
            </w:r>
          </w:p>
        </w:tc>
      </w:tr>
      <w:tr w:rsidR="008E49C5" w:rsidRPr="006D45F8" w14:paraId="37BAA2F7" w14:textId="77777777" w:rsidTr="00790B44">
        <w:tc>
          <w:tcPr>
            <w:tcW w:w="6930" w:type="dxa"/>
            <w:shd w:val="clear" w:color="auto" w:fill="auto"/>
            <w:vAlign w:val="bottom"/>
          </w:tcPr>
          <w:p w14:paraId="06ED56A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5.</w:t>
            </w:r>
            <w:r w:rsidRPr="006D45F8">
              <w:rPr>
                <w:sz w:val="17"/>
              </w:rPr>
              <w:tab/>
              <w:t xml:space="preserve">Other </w:t>
            </w:r>
          </w:p>
        </w:tc>
        <w:tc>
          <w:tcPr>
            <w:tcW w:w="730" w:type="dxa"/>
            <w:shd w:val="clear" w:color="auto" w:fill="auto"/>
            <w:vAlign w:val="bottom"/>
          </w:tcPr>
          <w:p w14:paraId="5A22854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3 600</w:t>
            </w:r>
          </w:p>
        </w:tc>
        <w:tc>
          <w:tcPr>
            <w:tcW w:w="730" w:type="dxa"/>
            <w:shd w:val="clear" w:color="auto" w:fill="auto"/>
            <w:vAlign w:val="bottom"/>
          </w:tcPr>
          <w:p w14:paraId="7961017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1 851</w:t>
            </w:r>
          </w:p>
        </w:tc>
        <w:tc>
          <w:tcPr>
            <w:tcW w:w="730" w:type="dxa"/>
            <w:shd w:val="clear" w:color="auto" w:fill="auto"/>
            <w:vAlign w:val="bottom"/>
          </w:tcPr>
          <w:p w14:paraId="1981FCF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1 900</w:t>
            </w:r>
          </w:p>
        </w:tc>
        <w:tc>
          <w:tcPr>
            <w:tcW w:w="730" w:type="dxa"/>
            <w:shd w:val="clear" w:color="auto" w:fill="auto"/>
            <w:vAlign w:val="bottom"/>
          </w:tcPr>
          <w:p w14:paraId="2AD13A6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1 900</w:t>
            </w:r>
          </w:p>
        </w:tc>
      </w:tr>
      <w:tr w:rsidR="008E49C5" w:rsidRPr="006D45F8" w14:paraId="2507E582" w14:textId="77777777" w:rsidTr="00790B44">
        <w:tc>
          <w:tcPr>
            <w:tcW w:w="6930" w:type="dxa"/>
            <w:shd w:val="clear" w:color="auto" w:fill="auto"/>
            <w:vAlign w:val="bottom"/>
          </w:tcPr>
          <w:p w14:paraId="0E0AA8E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6D45F8">
              <w:rPr>
                <w:b/>
                <w:bCs/>
                <w:sz w:val="17"/>
              </w:rPr>
              <w:t>B.</w:t>
            </w:r>
            <w:r w:rsidRPr="006D45F8">
              <w:rPr>
                <w:b/>
                <w:bCs/>
                <w:sz w:val="17"/>
              </w:rPr>
              <w:tab/>
              <w:t>Generation and transfer of knowledge</w:t>
            </w:r>
          </w:p>
        </w:tc>
        <w:tc>
          <w:tcPr>
            <w:tcW w:w="730" w:type="dxa"/>
            <w:shd w:val="clear" w:color="auto" w:fill="auto"/>
            <w:vAlign w:val="bottom"/>
          </w:tcPr>
          <w:p w14:paraId="49FDC70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730" w:type="dxa"/>
            <w:shd w:val="clear" w:color="auto" w:fill="auto"/>
            <w:vAlign w:val="bottom"/>
          </w:tcPr>
          <w:p w14:paraId="27CA65F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730" w:type="dxa"/>
            <w:shd w:val="clear" w:color="auto" w:fill="auto"/>
            <w:vAlign w:val="bottom"/>
          </w:tcPr>
          <w:p w14:paraId="1AB579B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730" w:type="dxa"/>
            <w:shd w:val="clear" w:color="auto" w:fill="auto"/>
            <w:vAlign w:val="bottom"/>
          </w:tcPr>
          <w:p w14:paraId="3F0B069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r>
      <w:tr w:rsidR="008E49C5" w:rsidRPr="006D45F8" w14:paraId="60814790" w14:textId="77777777" w:rsidTr="00790B44">
        <w:tc>
          <w:tcPr>
            <w:tcW w:w="6930" w:type="dxa"/>
            <w:shd w:val="clear" w:color="auto" w:fill="auto"/>
            <w:vAlign w:val="bottom"/>
          </w:tcPr>
          <w:p w14:paraId="3AFC773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6D45F8">
              <w:rPr>
                <w:b/>
                <w:bCs/>
                <w:sz w:val="17"/>
              </w:rPr>
              <w:tab/>
              <w:t xml:space="preserve">Technical materials </w:t>
            </w:r>
            <w:r w:rsidRPr="006D45F8">
              <w:rPr>
                <w:sz w:val="17"/>
              </w:rPr>
              <w:t>(number of materials)</w:t>
            </w:r>
          </w:p>
        </w:tc>
        <w:tc>
          <w:tcPr>
            <w:tcW w:w="730" w:type="dxa"/>
            <w:shd w:val="clear" w:color="auto" w:fill="auto"/>
            <w:vAlign w:val="bottom"/>
          </w:tcPr>
          <w:p w14:paraId="0276E57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6D45F8">
              <w:rPr>
                <w:b/>
                <w:bCs/>
                <w:sz w:val="17"/>
              </w:rPr>
              <w:t>1</w:t>
            </w:r>
          </w:p>
        </w:tc>
        <w:tc>
          <w:tcPr>
            <w:tcW w:w="730" w:type="dxa"/>
            <w:shd w:val="clear" w:color="auto" w:fill="auto"/>
            <w:vAlign w:val="bottom"/>
          </w:tcPr>
          <w:p w14:paraId="264D76D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6D45F8">
              <w:rPr>
                <w:b/>
                <w:bCs/>
                <w:sz w:val="17"/>
              </w:rPr>
              <w:t>1</w:t>
            </w:r>
          </w:p>
        </w:tc>
        <w:tc>
          <w:tcPr>
            <w:tcW w:w="730" w:type="dxa"/>
            <w:shd w:val="clear" w:color="auto" w:fill="auto"/>
            <w:vAlign w:val="bottom"/>
          </w:tcPr>
          <w:p w14:paraId="04D619C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6D45F8">
              <w:rPr>
                <w:b/>
                <w:bCs/>
                <w:sz w:val="17"/>
              </w:rPr>
              <w:t>1</w:t>
            </w:r>
          </w:p>
        </w:tc>
        <w:tc>
          <w:tcPr>
            <w:tcW w:w="730" w:type="dxa"/>
            <w:shd w:val="clear" w:color="auto" w:fill="auto"/>
            <w:vAlign w:val="bottom"/>
          </w:tcPr>
          <w:p w14:paraId="24A81D8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rPr>
            </w:pPr>
            <w:r w:rsidRPr="006D45F8">
              <w:rPr>
                <w:b/>
                <w:bCs/>
                <w:sz w:val="17"/>
              </w:rPr>
              <w:t>1</w:t>
            </w:r>
          </w:p>
        </w:tc>
      </w:tr>
      <w:tr w:rsidR="008E49C5" w:rsidRPr="006D45F8" w14:paraId="29CC6162" w14:textId="77777777" w:rsidTr="00790B44">
        <w:tc>
          <w:tcPr>
            <w:tcW w:w="6930" w:type="dxa"/>
            <w:shd w:val="clear" w:color="auto" w:fill="auto"/>
            <w:vAlign w:val="bottom"/>
          </w:tcPr>
          <w:p w14:paraId="5AA34DC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6D45F8">
              <w:rPr>
                <w:sz w:val="17"/>
              </w:rPr>
              <w:tab/>
              <w:t>6.</w:t>
            </w:r>
            <w:r w:rsidRPr="006D45F8">
              <w:rPr>
                <w:sz w:val="17"/>
              </w:rPr>
              <w:tab/>
              <w:t>Annual calendar of conferences and meetings in Geneva</w:t>
            </w:r>
          </w:p>
        </w:tc>
        <w:tc>
          <w:tcPr>
            <w:tcW w:w="730" w:type="dxa"/>
            <w:shd w:val="clear" w:color="auto" w:fill="auto"/>
            <w:vAlign w:val="bottom"/>
          </w:tcPr>
          <w:p w14:paraId="45EADB4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6D45F8">
              <w:rPr>
                <w:sz w:val="17"/>
              </w:rPr>
              <w:t>1</w:t>
            </w:r>
          </w:p>
        </w:tc>
        <w:tc>
          <w:tcPr>
            <w:tcW w:w="730" w:type="dxa"/>
            <w:shd w:val="clear" w:color="auto" w:fill="auto"/>
            <w:vAlign w:val="bottom"/>
          </w:tcPr>
          <w:p w14:paraId="5DEAF76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6D45F8">
              <w:rPr>
                <w:sz w:val="17"/>
              </w:rPr>
              <w:t>1</w:t>
            </w:r>
          </w:p>
        </w:tc>
        <w:tc>
          <w:tcPr>
            <w:tcW w:w="730" w:type="dxa"/>
            <w:shd w:val="clear" w:color="auto" w:fill="auto"/>
            <w:vAlign w:val="bottom"/>
          </w:tcPr>
          <w:p w14:paraId="1A22F92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6D45F8">
              <w:rPr>
                <w:sz w:val="17"/>
              </w:rPr>
              <w:t>1</w:t>
            </w:r>
          </w:p>
        </w:tc>
        <w:tc>
          <w:tcPr>
            <w:tcW w:w="730" w:type="dxa"/>
            <w:shd w:val="clear" w:color="auto" w:fill="auto"/>
            <w:vAlign w:val="bottom"/>
          </w:tcPr>
          <w:p w14:paraId="4ABC030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6D45F8">
              <w:rPr>
                <w:sz w:val="17"/>
              </w:rPr>
              <w:t>1</w:t>
            </w:r>
          </w:p>
        </w:tc>
      </w:tr>
      <w:tr w:rsidR="008E49C5" w:rsidRPr="006D45F8" w14:paraId="0BDEA53D" w14:textId="77777777" w:rsidTr="00790B44">
        <w:tc>
          <w:tcPr>
            <w:tcW w:w="6930" w:type="dxa"/>
            <w:shd w:val="clear" w:color="auto" w:fill="auto"/>
            <w:vAlign w:val="bottom"/>
          </w:tcPr>
          <w:p w14:paraId="20C0B78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6D45F8">
              <w:rPr>
                <w:b/>
                <w:bCs/>
                <w:sz w:val="17"/>
              </w:rPr>
              <w:t>C.</w:t>
            </w:r>
            <w:r w:rsidRPr="006D45F8">
              <w:rPr>
                <w:b/>
                <w:bCs/>
                <w:sz w:val="17"/>
              </w:rPr>
              <w:tab/>
              <w:t>Substantive deliverables</w:t>
            </w:r>
          </w:p>
        </w:tc>
        <w:tc>
          <w:tcPr>
            <w:tcW w:w="730" w:type="dxa"/>
            <w:shd w:val="clear" w:color="auto" w:fill="auto"/>
            <w:vAlign w:val="bottom"/>
          </w:tcPr>
          <w:p w14:paraId="1C4DA87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730" w:type="dxa"/>
            <w:shd w:val="clear" w:color="auto" w:fill="auto"/>
            <w:vAlign w:val="bottom"/>
          </w:tcPr>
          <w:p w14:paraId="6A44785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730" w:type="dxa"/>
            <w:shd w:val="clear" w:color="auto" w:fill="auto"/>
            <w:vAlign w:val="bottom"/>
          </w:tcPr>
          <w:p w14:paraId="5FCA0B7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730" w:type="dxa"/>
            <w:shd w:val="clear" w:color="auto" w:fill="auto"/>
            <w:vAlign w:val="bottom"/>
          </w:tcPr>
          <w:p w14:paraId="65265D8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r>
      <w:tr w:rsidR="008E49C5" w:rsidRPr="006D45F8" w14:paraId="7F4DE7F9" w14:textId="77777777" w:rsidTr="00790B44">
        <w:tc>
          <w:tcPr>
            <w:tcW w:w="9850" w:type="dxa"/>
            <w:gridSpan w:val="5"/>
            <w:shd w:val="clear" w:color="auto" w:fill="auto"/>
            <w:vAlign w:val="bottom"/>
          </w:tcPr>
          <w:p w14:paraId="7775DA8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6D45F8">
              <w:rPr>
                <w:b/>
                <w:bCs/>
                <w:sz w:val="17"/>
              </w:rPr>
              <w:tab/>
              <w:t>Consultation, advice and advocacy</w:t>
            </w:r>
            <w:r w:rsidRPr="006D45F8">
              <w:rPr>
                <w:sz w:val="17"/>
              </w:rPr>
              <w:t>: informational session for permanent missions.</w:t>
            </w:r>
          </w:p>
        </w:tc>
      </w:tr>
      <w:tr w:rsidR="008E49C5" w:rsidRPr="006D45F8" w14:paraId="51F9CAE0" w14:textId="77777777" w:rsidTr="00790B44">
        <w:tc>
          <w:tcPr>
            <w:tcW w:w="6930" w:type="dxa"/>
            <w:shd w:val="clear" w:color="auto" w:fill="auto"/>
            <w:vAlign w:val="bottom"/>
          </w:tcPr>
          <w:p w14:paraId="6AC947C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6D45F8">
              <w:rPr>
                <w:b/>
                <w:bCs/>
                <w:sz w:val="17"/>
              </w:rPr>
              <w:t>D.</w:t>
            </w:r>
            <w:r w:rsidRPr="006D45F8">
              <w:rPr>
                <w:b/>
                <w:bCs/>
                <w:sz w:val="17"/>
              </w:rPr>
              <w:tab/>
              <w:t>Communication deliverables</w:t>
            </w:r>
          </w:p>
        </w:tc>
        <w:tc>
          <w:tcPr>
            <w:tcW w:w="730" w:type="dxa"/>
            <w:shd w:val="clear" w:color="auto" w:fill="auto"/>
            <w:vAlign w:val="bottom"/>
          </w:tcPr>
          <w:p w14:paraId="46D43F3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730" w:type="dxa"/>
            <w:shd w:val="clear" w:color="auto" w:fill="auto"/>
            <w:vAlign w:val="bottom"/>
          </w:tcPr>
          <w:p w14:paraId="57890BC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730" w:type="dxa"/>
            <w:shd w:val="clear" w:color="auto" w:fill="auto"/>
            <w:vAlign w:val="bottom"/>
          </w:tcPr>
          <w:p w14:paraId="3F96788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730" w:type="dxa"/>
            <w:shd w:val="clear" w:color="auto" w:fill="auto"/>
            <w:vAlign w:val="bottom"/>
          </w:tcPr>
          <w:p w14:paraId="0A9A068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r>
      <w:tr w:rsidR="008E49C5" w:rsidRPr="006D45F8" w14:paraId="5EC1A9DF" w14:textId="77777777" w:rsidTr="00790B44">
        <w:tc>
          <w:tcPr>
            <w:tcW w:w="9850" w:type="dxa"/>
            <w:gridSpan w:val="5"/>
            <w:shd w:val="clear" w:color="auto" w:fill="auto"/>
            <w:vAlign w:val="bottom"/>
          </w:tcPr>
          <w:p w14:paraId="76E8DF0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6D45F8">
              <w:rPr>
                <w:b/>
                <w:bCs/>
                <w:sz w:val="17"/>
              </w:rPr>
              <w:tab/>
              <w:t>Outreach programmes, special events and information materials</w:t>
            </w:r>
            <w:r w:rsidRPr="006D45F8">
              <w:rPr>
                <w:sz w:val="17"/>
              </w:rPr>
              <w:t>: notes verbales for permanent missions.</w:t>
            </w:r>
          </w:p>
        </w:tc>
      </w:tr>
      <w:tr w:rsidR="008E49C5" w:rsidRPr="006D45F8" w14:paraId="5253C5EF" w14:textId="77777777" w:rsidTr="00790B44">
        <w:tc>
          <w:tcPr>
            <w:tcW w:w="9850" w:type="dxa"/>
            <w:gridSpan w:val="5"/>
            <w:tcBorders>
              <w:bottom w:val="single" w:sz="12" w:space="0" w:color="auto"/>
            </w:tcBorders>
            <w:shd w:val="clear" w:color="auto" w:fill="auto"/>
            <w:vAlign w:val="bottom"/>
          </w:tcPr>
          <w:p w14:paraId="469EBA0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6D45F8">
              <w:rPr>
                <w:sz w:val="17"/>
              </w:rPr>
              <w:tab/>
            </w:r>
            <w:r w:rsidRPr="006D45F8">
              <w:rPr>
                <w:b/>
                <w:bCs/>
                <w:sz w:val="17"/>
              </w:rPr>
              <w:t>Digital platforms and multimedia content</w:t>
            </w:r>
            <w:r w:rsidRPr="006D45F8">
              <w:rPr>
                <w:sz w:val="17"/>
              </w:rPr>
              <w:t>: multilingual content for websites of the Department for General Assembly and Conference Management and the United Nations Office at Geneva, including on outreach to universities and on multilingualism.</w:t>
            </w:r>
          </w:p>
        </w:tc>
      </w:tr>
    </w:tbl>
    <w:p w14:paraId="72DD336B" w14:textId="77777777" w:rsidR="008E49C5" w:rsidRPr="006D45F8" w:rsidRDefault="008E49C5" w:rsidP="008E49C5">
      <w:pPr>
        <w:pStyle w:val="SingleTxt"/>
        <w:spacing w:after="0" w:line="120" w:lineRule="exact"/>
        <w:rPr>
          <w:sz w:val="10"/>
        </w:rPr>
      </w:pPr>
    </w:p>
    <w:p w14:paraId="2B0A88A8" w14:textId="77777777" w:rsidR="008E49C5" w:rsidRPr="006D45F8" w:rsidRDefault="008E49C5" w:rsidP="008E49C5">
      <w:pPr>
        <w:pStyle w:val="SingleTxt"/>
        <w:spacing w:after="0" w:line="120" w:lineRule="exact"/>
        <w:rPr>
          <w:sz w:val="10"/>
        </w:rPr>
      </w:pPr>
    </w:p>
    <w:p w14:paraId="4E296760" w14:textId="77777777" w:rsidR="008E49C5" w:rsidRPr="006D45F8" w:rsidRDefault="008E49C5" w:rsidP="008E49C5">
      <w:pPr>
        <w:pStyle w:val="SingleTxt"/>
        <w:spacing w:after="0" w:line="120" w:lineRule="exact"/>
        <w:rPr>
          <w:sz w:val="10"/>
        </w:rPr>
      </w:pPr>
    </w:p>
    <w:p w14:paraId="256FBF9E"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Subprogramme 3</w:t>
      </w:r>
    </w:p>
    <w:p w14:paraId="4B16DFE6"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Documentation services</w:t>
      </w:r>
    </w:p>
    <w:p w14:paraId="479849AE" w14:textId="77777777" w:rsidR="008E49C5" w:rsidRPr="006D45F8" w:rsidRDefault="008E49C5" w:rsidP="008E49C5">
      <w:pPr>
        <w:pStyle w:val="SingleTxt"/>
        <w:spacing w:after="0" w:line="120" w:lineRule="exact"/>
        <w:rPr>
          <w:sz w:val="10"/>
        </w:rPr>
      </w:pPr>
    </w:p>
    <w:p w14:paraId="384F6ADC" w14:textId="77777777" w:rsidR="008E49C5" w:rsidRPr="006D45F8" w:rsidRDefault="008E49C5" w:rsidP="008E49C5">
      <w:pPr>
        <w:pStyle w:val="SingleTxt"/>
        <w:spacing w:after="0" w:line="120" w:lineRule="exact"/>
        <w:rPr>
          <w:sz w:val="10"/>
        </w:rPr>
      </w:pPr>
    </w:p>
    <w:p w14:paraId="59C33ACF"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Objective</w:t>
      </w:r>
    </w:p>
    <w:p w14:paraId="31B3FC94" w14:textId="77777777" w:rsidR="008E49C5" w:rsidRPr="006D45F8" w:rsidRDefault="008E49C5" w:rsidP="008E49C5">
      <w:pPr>
        <w:pStyle w:val="SingleTxt"/>
        <w:spacing w:after="0" w:line="120" w:lineRule="exact"/>
        <w:rPr>
          <w:sz w:val="10"/>
        </w:rPr>
      </w:pPr>
    </w:p>
    <w:p w14:paraId="60ED8A63" w14:textId="77777777" w:rsidR="008E49C5" w:rsidRPr="006D45F8" w:rsidRDefault="008E49C5" w:rsidP="008E49C5">
      <w:pPr>
        <w:pStyle w:val="SingleTxt"/>
        <w:spacing w:after="0" w:line="120" w:lineRule="exact"/>
        <w:rPr>
          <w:sz w:val="10"/>
        </w:rPr>
      </w:pPr>
    </w:p>
    <w:p w14:paraId="13E2E2E4"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2.84</w:t>
      </w:r>
      <w:r w:rsidRPr="006D45F8">
        <w:tab/>
        <w:t>The objective, to which this subprogramme contributes, is to ensure efficient and effective multilingual deliberation and decision-making processes of intergovernmental and expert bodies and conferences serviced by the United Nations in Geneva.</w:t>
      </w:r>
    </w:p>
    <w:p w14:paraId="02270007" w14:textId="77777777" w:rsidR="008E49C5" w:rsidRPr="006D45F8" w:rsidRDefault="008E49C5" w:rsidP="008E49C5">
      <w:pPr>
        <w:pStyle w:val="SingleTxt"/>
        <w:spacing w:after="0" w:line="120" w:lineRule="exact"/>
        <w:rPr>
          <w:sz w:val="10"/>
        </w:rPr>
      </w:pPr>
    </w:p>
    <w:p w14:paraId="2D38ACB0" w14:textId="77777777" w:rsidR="008E49C5" w:rsidRPr="006D45F8" w:rsidRDefault="008E49C5" w:rsidP="008E49C5">
      <w:pPr>
        <w:pStyle w:val="SingleTxt"/>
        <w:spacing w:after="0" w:line="120" w:lineRule="exact"/>
        <w:rPr>
          <w:sz w:val="10"/>
        </w:rPr>
      </w:pPr>
    </w:p>
    <w:p w14:paraId="7245B2DB"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Strategy</w:t>
      </w:r>
    </w:p>
    <w:p w14:paraId="76EB6102" w14:textId="77777777" w:rsidR="008E49C5" w:rsidRPr="006D45F8" w:rsidRDefault="008E49C5" w:rsidP="008E49C5">
      <w:pPr>
        <w:pStyle w:val="SingleTxt"/>
        <w:spacing w:after="0" w:line="120" w:lineRule="exact"/>
        <w:rPr>
          <w:sz w:val="10"/>
        </w:rPr>
      </w:pPr>
    </w:p>
    <w:p w14:paraId="3EF587D5" w14:textId="77777777" w:rsidR="008E49C5" w:rsidRPr="006D45F8" w:rsidRDefault="008E49C5" w:rsidP="008E49C5">
      <w:pPr>
        <w:pStyle w:val="SingleTxt"/>
        <w:spacing w:after="0" w:line="120" w:lineRule="exact"/>
        <w:rPr>
          <w:sz w:val="10"/>
        </w:rPr>
      </w:pPr>
    </w:p>
    <w:p w14:paraId="6C68C4D4"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2.85</w:t>
      </w:r>
      <w:r w:rsidRPr="006D45F8">
        <w:tab/>
        <w:t>To contribute to the objective, the subprogramme will continue, in coordination with the other main conference-servicing duty stations and in addition to the activities indicated in paragraph 2.46 above, to:</w:t>
      </w:r>
    </w:p>
    <w:p w14:paraId="0A53D9AD"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Participate in the global innovation projects of the Department, including gDoc and gText, leverage information technology tools, including eLUNa, provide input to UNTERM and maintain its repository of Geneva-specific reference material for in-house and external language professionals;</w:t>
      </w:r>
    </w:p>
    <w:p w14:paraId="4DD2819C"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t>Reinforce communication to ensure that terminology creation standards remain aligned in UNTERM, in collaboration with New York;</w:t>
      </w:r>
    </w:p>
    <w:p w14:paraId="1FC32D9E"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Continuously improve recruitment methods for temporary language staff and individual language contractors.</w:t>
      </w:r>
    </w:p>
    <w:p w14:paraId="1DB9C81D"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2.86</w:t>
      </w:r>
      <w:r w:rsidRPr="006D45F8">
        <w:tab/>
        <w:t>The above-mentioned work is expected to result in:</w:t>
      </w:r>
    </w:p>
    <w:p w14:paraId="7B3EBF79"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The timely availability of high-quality documents, issued simultaneously in the official languages, in compliance with existing mandates;</w:t>
      </w:r>
    </w:p>
    <w:p w14:paraId="314474FA"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(b)</w:t>
      </w:r>
      <w:r w:rsidRPr="006D45F8">
        <w:tab/>
        <w:t>The consistent use of official terminology in the official languages;</w:t>
      </w:r>
    </w:p>
    <w:p w14:paraId="2A486394"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Improved access to knowledge resources through the provision of machine-readable documents.</w:t>
      </w:r>
    </w:p>
    <w:p w14:paraId="3620E68E" w14:textId="77777777" w:rsidR="008E49C5" w:rsidRPr="006D45F8" w:rsidRDefault="008E49C5" w:rsidP="008E49C5">
      <w:pPr>
        <w:pStyle w:val="SingleTxt"/>
        <w:spacing w:after="0" w:line="120" w:lineRule="exact"/>
        <w:rPr>
          <w:sz w:val="10"/>
        </w:rPr>
      </w:pPr>
    </w:p>
    <w:p w14:paraId="27399B7F" w14:textId="77777777" w:rsidR="008E49C5" w:rsidRPr="006D45F8" w:rsidRDefault="008E49C5" w:rsidP="008E49C5">
      <w:pPr>
        <w:pStyle w:val="SingleTxt"/>
        <w:spacing w:after="0" w:line="120" w:lineRule="exact"/>
        <w:rPr>
          <w:sz w:val="10"/>
        </w:rPr>
      </w:pPr>
    </w:p>
    <w:p w14:paraId="680F1CAB"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Programme performance in 2024</w:t>
      </w:r>
    </w:p>
    <w:p w14:paraId="26CBBB8B" w14:textId="77777777" w:rsidR="008E49C5" w:rsidRPr="006D45F8" w:rsidRDefault="008E49C5" w:rsidP="008E49C5">
      <w:pPr>
        <w:pStyle w:val="SingleTxt"/>
        <w:spacing w:after="0" w:line="120" w:lineRule="exact"/>
        <w:rPr>
          <w:sz w:val="10"/>
        </w:rPr>
      </w:pPr>
    </w:p>
    <w:p w14:paraId="70E67ACA" w14:textId="77777777" w:rsidR="008E49C5" w:rsidRPr="006D45F8" w:rsidRDefault="008E49C5" w:rsidP="008E49C5">
      <w:pPr>
        <w:pStyle w:val="SingleTxt"/>
        <w:spacing w:after="0" w:line="120" w:lineRule="exact"/>
        <w:rPr>
          <w:sz w:val="10"/>
        </w:rPr>
      </w:pPr>
    </w:p>
    <w:p w14:paraId="55019988"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ab/>
      </w:r>
      <w:r w:rsidRPr="006D45F8">
        <w:tab/>
      </w:r>
      <w:r w:rsidRPr="006D45F8">
        <w:rPr>
          <w:i/>
          <w:iCs/>
        </w:rPr>
        <w:t>Yearbooks of the International Law Commission</w:t>
      </w:r>
      <w:r w:rsidRPr="006D45F8">
        <w:t xml:space="preserve"> are available sooner with the highest editorial standards maintained</w:t>
      </w:r>
    </w:p>
    <w:p w14:paraId="396BE3E1" w14:textId="77777777" w:rsidR="008E49C5" w:rsidRPr="006D45F8" w:rsidRDefault="008E49C5" w:rsidP="008E49C5">
      <w:pPr>
        <w:pStyle w:val="SingleTxt"/>
        <w:spacing w:after="0" w:line="120" w:lineRule="exact"/>
        <w:rPr>
          <w:sz w:val="10"/>
        </w:rPr>
      </w:pPr>
    </w:p>
    <w:p w14:paraId="7B11F0AC" w14:textId="11E23C31"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2.87</w:t>
      </w:r>
      <w:r w:rsidRPr="006D45F8">
        <w:tab/>
        <w:t xml:space="preserve">In its resolution </w:t>
      </w:r>
      <w:hyperlink r:id="rId105" w:history="1">
        <w:r w:rsidRPr="006D45F8">
          <w:rPr>
            <w:rStyle w:val="Hyperlink"/>
          </w:rPr>
          <w:t>79/248</w:t>
        </w:r>
      </w:hyperlink>
      <w:r w:rsidRPr="006D45F8">
        <w:t xml:space="preserve">, the General Assembly emphasized that one of the Department’s major goals was to provide high-quality documents in a timely manner in all official languages as efficiently and cost-effectively as possible. Within the subprogramme, it has been a challenge to process the </w:t>
      </w:r>
      <w:r w:rsidRPr="006D45F8">
        <w:rPr>
          <w:i/>
          <w:iCs/>
        </w:rPr>
        <w:t>Yearbooks of the International Law Commission</w:t>
      </w:r>
      <w:r w:rsidRPr="006D45F8">
        <w:t xml:space="preserve"> in the six official languages given the length and complexity of these technical legal publications, which are used by Member States’ national authorities and legal experts.</w:t>
      </w:r>
    </w:p>
    <w:p w14:paraId="7A4AF0B0"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2.88</w:t>
      </w:r>
      <w:r w:rsidRPr="006D45F8">
        <w:tab/>
        <w:t xml:space="preserve">In 2024, the subprogramme streamlined the workflow for the </w:t>
      </w:r>
      <w:r w:rsidRPr="006D45F8">
        <w:rPr>
          <w:i/>
          <w:iCs/>
        </w:rPr>
        <w:t>Yearbooks</w:t>
      </w:r>
      <w:r w:rsidRPr="006D45F8">
        <w:t xml:space="preserve"> by leveraging information technology tools, avoiding duplication and reducing the number of days required for proofreading, so as to deliver the </w:t>
      </w:r>
      <w:r w:rsidRPr="006D45F8">
        <w:rPr>
          <w:i/>
          <w:iCs/>
        </w:rPr>
        <w:t>Yearbooks</w:t>
      </w:r>
      <w:r w:rsidRPr="006D45F8">
        <w:t xml:space="preserve"> faster. This new, rigorous process relied on close cooperation among editors, proofreaders and desktop publishing units in Geneva and succeeded in ensuring the highest editorial standards of publication.</w:t>
      </w:r>
    </w:p>
    <w:p w14:paraId="28009A08"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2.89</w:t>
      </w:r>
      <w:r w:rsidRPr="006D45F8">
        <w:tab/>
        <w:t>Progress towards the objective is presented in table 2.18.</w:t>
      </w:r>
    </w:p>
    <w:p w14:paraId="3A21F5C1" w14:textId="77777777" w:rsidR="008E49C5" w:rsidRPr="006D45F8" w:rsidRDefault="008E49C5" w:rsidP="008E49C5">
      <w:pPr>
        <w:pStyle w:val="SingleTxt"/>
        <w:spacing w:after="0" w:line="120" w:lineRule="exact"/>
        <w:rPr>
          <w:sz w:val="10"/>
        </w:rPr>
      </w:pPr>
    </w:p>
    <w:p w14:paraId="43DDC694"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2.18</w:t>
      </w:r>
    </w:p>
    <w:p w14:paraId="2E17F0F6"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 xml:space="preserve">Performance measure </w:t>
      </w:r>
    </w:p>
    <w:p w14:paraId="6783D4FF" w14:textId="77777777" w:rsidR="008E49C5" w:rsidRPr="006D45F8" w:rsidRDefault="008E49C5" w:rsidP="008E49C5">
      <w:pPr>
        <w:spacing w:line="120" w:lineRule="exact"/>
        <w:rPr>
          <w:sz w:val="10"/>
        </w:rPr>
      </w:pPr>
    </w:p>
    <w:p w14:paraId="478F2D5A" w14:textId="77777777" w:rsidR="008E49C5" w:rsidRPr="006D45F8" w:rsidRDefault="008E49C5" w:rsidP="008E49C5">
      <w:pPr>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8E49C5" w:rsidRPr="006D45F8" w14:paraId="72386ACE" w14:textId="77777777" w:rsidTr="00790B44">
        <w:trPr>
          <w:tblHeader/>
        </w:trPr>
        <w:tc>
          <w:tcPr>
            <w:tcW w:w="3283" w:type="dxa"/>
            <w:tcBorders>
              <w:top w:val="single" w:sz="4" w:space="0" w:color="auto"/>
              <w:bottom w:val="single" w:sz="12" w:space="0" w:color="auto"/>
            </w:tcBorders>
            <w:shd w:val="clear" w:color="auto" w:fill="auto"/>
            <w:vAlign w:val="bottom"/>
          </w:tcPr>
          <w:p w14:paraId="5ACBB30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3283" w:type="dxa"/>
            <w:tcBorders>
              <w:top w:val="single" w:sz="4" w:space="0" w:color="auto"/>
              <w:bottom w:val="single" w:sz="12" w:space="0" w:color="auto"/>
            </w:tcBorders>
            <w:shd w:val="clear" w:color="auto" w:fill="auto"/>
            <w:vAlign w:val="bottom"/>
          </w:tcPr>
          <w:p w14:paraId="53A1065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3283" w:type="dxa"/>
            <w:tcBorders>
              <w:top w:val="single" w:sz="4" w:space="0" w:color="auto"/>
              <w:bottom w:val="single" w:sz="12" w:space="0" w:color="auto"/>
            </w:tcBorders>
            <w:shd w:val="clear" w:color="auto" w:fill="auto"/>
            <w:vAlign w:val="bottom"/>
          </w:tcPr>
          <w:p w14:paraId="637DF54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r>
      <w:tr w:rsidR="008E49C5" w:rsidRPr="006D45F8" w14:paraId="01C14DB0" w14:textId="77777777" w:rsidTr="00790B44">
        <w:trPr>
          <w:trHeight w:hRule="exact" w:val="115"/>
          <w:tblHeader/>
        </w:trPr>
        <w:tc>
          <w:tcPr>
            <w:tcW w:w="3283" w:type="dxa"/>
            <w:tcBorders>
              <w:top w:val="single" w:sz="12" w:space="0" w:color="auto"/>
            </w:tcBorders>
            <w:shd w:val="clear" w:color="auto" w:fill="auto"/>
            <w:vAlign w:val="bottom"/>
          </w:tcPr>
          <w:p w14:paraId="796646E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3283" w:type="dxa"/>
            <w:tcBorders>
              <w:top w:val="single" w:sz="12" w:space="0" w:color="auto"/>
            </w:tcBorders>
            <w:shd w:val="clear" w:color="auto" w:fill="auto"/>
            <w:vAlign w:val="bottom"/>
          </w:tcPr>
          <w:p w14:paraId="63BA5B9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3283" w:type="dxa"/>
            <w:tcBorders>
              <w:top w:val="single" w:sz="12" w:space="0" w:color="auto"/>
            </w:tcBorders>
            <w:shd w:val="clear" w:color="auto" w:fill="auto"/>
            <w:vAlign w:val="bottom"/>
          </w:tcPr>
          <w:p w14:paraId="7F5883B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7A8736D9" w14:textId="77777777" w:rsidTr="00790B44">
        <w:tc>
          <w:tcPr>
            <w:tcW w:w="3283" w:type="dxa"/>
            <w:tcBorders>
              <w:bottom w:val="single" w:sz="12" w:space="0" w:color="auto"/>
            </w:tcBorders>
            <w:shd w:val="clear" w:color="auto" w:fill="auto"/>
          </w:tcPr>
          <w:p w14:paraId="6FCDFC8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6D45F8">
              <w:t>–</w:t>
            </w:r>
          </w:p>
        </w:tc>
        <w:tc>
          <w:tcPr>
            <w:tcW w:w="3283" w:type="dxa"/>
            <w:tcBorders>
              <w:bottom w:val="single" w:sz="12" w:space="0" w:color="auto"/>
            </w:tcBorders>
            <w:shd w:val="clear" w:color="auto" w:fill="auto"/>
          </w:tcPr>
          <w:p w14:paraId="4C5DAB9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w:t>
            </w:r>
          </w:p>
        </w:tc>
        <w:tc>
          <w:tcPr>
            <w:tcW w:w="3283" w:type="dxa"/>
            <w:tcBorders>
              <w:bottom w:val="single" w:sz="12" w:space="0" w:color="auto"/>
            </w:tcBorders>
            <w:shd w:val="clear" w:color="auto" w:fill="auto"/>
          </w:tcPr>
          <w:p w14:paraId="408CF45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rPr>
                <w:i/>
                <w:iCs/>
              </w:rPr>
              <w:t>Yearbooks of the International Law Commission</w:t>
            </w:r>
            <w:r w:rsidRPr="006D45F8">
              <w:t xml:space="preserve"> available sooner due in part to the number of days required for proofreading being on average 14 per cent lower</w:t>
            </w:r>
          </w:p>
        </w:tc>
      </w:tr>
    </w:tbl>
    <w:p w14:paraId="30502356" w14:textId="77777777" w:rsidR="008E49C5" w:rsidRPr="006D45F8" w:rsidRDefault="008E49C5" w:rsidP="008E49C5">
      <w:pPr>
        <w:pStyle w:val="SingleTxt"/>
        <w:spacing w:after="0" w:line="120" w:lineRule="exact"/>
        <w:rPr>
          <w:sz w:val="10"/>
        </w:rPr>
      </w:pPr>
    </w:p>
    <w:p w14:paraId="0D686181" w14:textId="77777777" w:rsidR="008E49C5" w:rsidRPr="006D45F8" w:rsidRDefault="008E49C5" w:rsidP="008E49C5">
      <w:pPr>
        <w:pStyle w:val="SingleTxt"/>
        <w:spacing w:after="0" w:line="120" w:lineRule="exact"/>
        <w:rPr>
          <w:sz w:val="10"/>
        </w:rPr>
      </w:pPr>
    </w:p>
    <w:p w14:paraId="78713B5F" w14:textId="77777777" w:rsidR="008E49C5" w:rsidRPr="006D45F8" w:rsidRDefault="008E49C5" w:rsidP="008E49C5">
      <w:pPr>
        <w:pStyle w:val="SingleTxt"/>
        <w:spacing w:after="0" w:line="120" w:lineRule="exact"/>
        <w:rPr>
          <w:sz w:val="10"/>
        </w:rPr>
      </w:pPr>
    </w:p>
    <w:p w14:paraId="2AFF9D7B"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Planned results for 2026</w:t>
      </w:r>
    </w:p>
    <w:p w14:paraId="2B4935CD" w14:textId="77777777" w:rsidR="008E49C5" w:rsidRPr="006D45F8" w:rsidRDefault="008E49C5" w:rsidP="008E49C5">
      <w:pPr>
        <w:pStyle w:val="SingleTxt"/>
        <w:spacing w:after="0" w:line="120" w:lineRule="exact"/>
        <w:rPr>
          <w:sz w:val="10"/>
        </w:rPr>
      </w:pPr>
    </w:p>
    <w:p w14:paraId="32A1C334" w14:textId="77777777" w:rsidR="008E49C5" w:rsidRPr="006D45F8" w:rsidRDefault="008E49C5" w:rsidP="008E49C5">
      <w:pPr>
        <w:pStyle w:val="SingleTxt"/>
        <w:spacing w:after="0" w:line="120" w:lineRule="exact"/>
        <w:rPr>
          <w:sz w:val="10"/>
        </w:rPr>
      </w:pPr>
    </w:p>
    <w:p w14:paraId="02CA718B"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ab/>
      </w:r>
      <w:r w:rsidRPr="006D45F8">
        <w:tab/>
        <w:t>Result 1: innovation in action: leveraging machine-readable documents</w:t>
      </w:r>
    </w:p>
    <w:p w14:paraId="2B729832" w14:textId="77777777" w:rsidR="008E49C5" w:rsidRPr="006D45F8" w:rsidRDefault="008E49C5" w:rsidP="008E49C5">
      <w:pPr>
        <w:pStyle w:val="SingleTxt"/>
        <w:spacing w:after="0" w:line="120" w:lineRule="exact"/>
        <w:rPr>
          <w:sz w:val="10"/>
        </w:rPr>
      </w:pPr>
    </w:p>
    <w:p w14:paraId="66458091"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 and target for 2026</w:t>
      </w:r>
    </w:p>
    <w:p w14:paraId="136239AF" w14:textId="77777777" w:rsidR="008E49C5" w:rsidRPr="006D45F8" w:rsidRDefault="008E49C5" w:rsidP="008E49C5">
      <w:pPr>
        <w:pStyle w:val="SingleTxt"/>
        <w:spacing w:after="0" w:line="120" w:lineRule="exact"/>
        <w:rPr>
          <w:sz w:val="10"/>
        </w:rPr>
      </w:pPr>
    </w:p>
    <w:p w14:paraId="3A4B9D7B"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2.90</w:t>
      </w:r>
      <w:r w:rsidRPr="006D45F8">
        <w:tab/>
        <w:t xml:space="preserve">The subprogramme’s work contributed to the availability of resolutions adopted by the Human Rights Council in machine-readable format in line with the Akoma Ntoso standard, with visualizations, which met the planned target. </w:t>
      </w:r>
    </w:p>
    <w:p w14:paraId="01E5464A"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2.91</w:t>
      </w:r>
      <w:r w:rsidRPr="006D45F8">
        <w:tab/>
        <w:t>Progress towards the objective and the target for 2026 are presented in table 2.19.</w:t>
      </w:r>
    </w:p>
    <w:p w14:paraId="53C626C0" w14:textId="77777777" w:rsidR="008E49C5" w:rsidRPr="006D45F8" w:rsidRDefault="008E49C5" w:rsidP="008E49C5">
      <w:pPr>
        <w:pStyle w:val="SingleTxt"/>
        <w:spacing w:after="0" w:line="120" w:lineRule="exact"/>
        <w:rPr>
          <w:sz w:val="10"/>
        </w:rPr>
      </w:pPr>
    </w:p>
    <w:p w14:paraId="73C9717C"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2.19</w:t>
      </w:r>
    </w:p>
    <w:p w14:paraId="12139BCF"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154D0E1F" w14:textId="77777777" w:rsidR="008E49C5" w:rsidRPr="006D45F8" w:rsidRDefault="008E49C5" w:rsidP="008E49C5">
      <w:pPr>
        <w:keepNext/>
        <w:spacing w:line="120" w:lineRule="exact"/>
        <w:rPr>
          <w:sz w:val="10"/>
        </w:rPr>
      </w:pPr>
    </w:p>
    <w:p w14:paraId="48237E66" w14:textId="77777777" w:rsidR="008E49C5" w:rsidRPr="006D45F8" w:rsidRDefault="008E49C5" w:rsidP="008E49C5">
      <w:pPr>
        <w:keepNext/>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E49C5" w:rsidRPr="006D45F8" w14:paraId="0FAAB2E1" w14:textId="77777777" w:rsidTr="00790B44">
        <w:trPr>
          <w:tblHeader/>
        </w:trPr>
        <w:tc>
          <w:tcPr>
            <w:tcW w:w="1970" w:type="dxa"/>
            <w:tcBorders>
              <w:top w:val="single" w:sz="4" w:space="0" w:color="auto"/>
              <w:bottom w:val="single" w:sz="12" w:space="0" w:color="auto"/>
            </w:tcBorders>
            <w:shd w:val="clear" w:color="auto" w:fill="auto"/>
            <w:vAlign w:val="bottom"/>
          </w:tcPr>
          <w:p w14:paraId="14B4DF4E"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szCs w:val="14"/>
              </w:rPr>
            </w:pPr>
            <w:r w:rsidRPr="006D45F8">
              <w:rPr>
                <w:i/>
                <w:sz w:val="14"/>
                <w:szCs w:val="14"/>
              </w:rPr>
              <w:t>2022 (actual)</w:t>
            </w:r>
          </w:p>
        </w:tc>
        <w:tc>
          <w:tcPr>
            <w:tcW w:w="1970" w:type="dxa"/>
            <w:tcBorders>
              <w:top w:val="single" w:sz="4" w:space="0" w:color="auto"/>
              <w:bottom w:val="single" w:sz="12" w:space="0" w:color="auto"/>
            </w:tcBorders>
            <w:shd w:val="clear" w:color="auto" w:fill="auto"/>
            <w:vAlign w:val="bottom"/>
          </w:tcPr>
          <w:p w14:paraId="79E77B6A"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szCs w:val="14"/>
              </w:rPr>
            </w:pPr>
            <w:r w:rsidRPr="006D45F8">
              <w:rPr>
                <w:i/>
                <w:sz w:val="14"/>
                <w:szCs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407687AC"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szCs w:val="14"/>
              </w:rPr>
            </w:pPr>
            <w:r w:rsidRPr="006D45F8">
              <w:rPr>
                <w:i/>
                <w:sz w:val="14"/>
                <w:szCs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1E3F9632"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szCs w:val="14"/>
              </w:rPr>
            </w:pPr>
            <w:r w:rsidRPr="006D45F8">
              <w:rPr>
                <w:i/>
                <w:sz w:val="14"/>
                <w:szCs w:val="14"/>
              </w:rPr>
              <w:t>2025 (planned)</w:t>
            </w:r>
          </w:p>
        </w:tc>
        <w:tc>
          <w:tcPr>
            <w:tcW w:w="1970" w:type="dxa"/>
            <w:tcBorders>
              <w:top w:val="single" w:sz="4" w:space="0" w:color="auto"/>
              <w:bottom w:val="single" w:sz="12" w:space="0" w:color="auto"/>
            </w:tcBorders>
            <w:shd w:val="clear" w:color="auto" w:fill="auto"/>
            <w:vAlign w:val="bottom"/>
          </w:tcPr>
          <w:p w14:paraId="0871C54C"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szCs w:val="14"/>
              </w:rPr>
            </w:pPr>
            <w:r w:rsidRPr="006D45F8">
              <w:rPr>
                <w:i/>
                <w:sz w:val="14"/>
                <w:szCs w:val="14"/>
              </w:rPr>
              <w:t>2026 (planned)</w:t>
            </w:r>
          </w:p>
        </w:tc>
      </w:tr>
      <w:tr w:rsidR="008E49C5" w:rsidRPr="006D45F8" w14:paraId="732968C8" w14:textId="77777777" w:rsidTr="00790B44">
        <w:trPr>
          <w:trHeight w:hRule="exact" w:val="115"/>
          <w:tblHeader/>
        </w:trPr>
        <w:tc>
          <w:tcPr>
            <w:tcW w:w="1970" w:type="dxa"/>
            <w:tcBorders>
              <w:top w:val="single" w:sz="12" w:space="0" w:color="auto"/>
            </w:tcBorders>
            <w:shd w:val="clear" w:color="auto" w:fill="auto"/>
            <w:vAlign w:val="bottom"/>
          </w:tcPr>
          <w:p w14:paraId="229D130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pPr>
          </w:p>
        </w:tc>
        <w:tc>
          <w:tcPr>
            <w:tcW w:w="1970" w:type="dxa"/>
            <w:tcBorders>
              <w:top w:val="single" w:sz="12" w:space="0" w:color="auto"/>
            </w:tcBorders>
            <w:shd w:val="clear" w:color="auto" w:fill="auto"/>
            <w:vAlign w:val="bottom"/>
          </w:tcPr>
          <w:p w14:paraId="7EF0546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pPr>
          </w:p>
        </w:tc>
        <w:tc>
          <w:tcPr>
            <w:tcW w:w="1970" w:type="dxa"/>
            <w:tcBorders>
              <w:top w:val="single" w:sz="12" w:space="0" w:color="auto"/>
              <w:right w:val="double" w:sz="12" w:space="0" w:color="auto"/>
            </w:tcBorders>
            <w:shd w:val="clear" w:color="auto" w:fill="auto"/>
            <w:vAlign w:val="bottom"/>
          </w:tcPr>
          <w:p w14:paraId="64E2D13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pPr>
          </w:p>
        </w:tc>
        <w:tc>
          <w:tcPr>
            <w:tcW w:w="1970" w:type="dxa"/>
            <w:tcBorders>
              <w:top w:val="single" w:sz="12" w:space="0" w:color="auto"/>
              <w:left w:val="double" w:sz="12" w:space="0" w:color="auto"/>
            </w:tcBorders>
            <w:shd w:val="clear" w:color="auto" w:fill="auto"/>
            <w:vAlign w:val="bottom"/>
          </w:tcPr>
          <w:p w14:paraId="6C8187C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pPr>
          </w:p>
        </w:tc>
        <w:tc>
          <w:tcPr>
            <w:tcW w:w="1970" w:type="dxa"/>
            <w:tcBorders>
              <w:top w:val="single" w:sz="12" w:space="0" w:color="auto"/>
            </w:tcBorders>
            <w:shd w:val="clear" w:color="auto" w:fill="auto"/>
            <w:vAlign w:val="bottom"/>
          </w:tcPr>
          <w:p w14:paraId="40435BE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pPr>
          </w:p>
        </w:tc>
      </w:tr>
      <w:tr w:rsidR="008E49C5" w:rsidRPr="006D45F8" w14:paraId="5C8B15ED" w14:textId="77777777" w:rsidTr="00790B44">
        <w:tc>
          <w:tcPr>
            <w:tcW w:w="1970" w:type="dxa"/>
            <w:tcBorders>
              <w:bottom w:val="single" w:sz="12" w:space="0" w:color="auto"/>
            </w:tcBorders>
            <w:shd w:val="clear" w:color="auto" w:fill="auto"/>
          </w:tcPr>
          <w:p w14:paraId="16A5C5E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6D45F8">
              <w:t>User requirements validated and standardized markup available for Human Rights Council resolutions in machine-readable format in line with the Akoma Ntoso standard</w:t>
            </w:r>
          </w:p>
        </w:tc>
        <w:tc>
          <w:tcPr>
            <w:tcW w:w="1970" w:type="dxa"/>
            <w:tcBorders>
              <w:bottom w:val="single" w:sz="12" w:space="0" w:color="auto"/>
            </w:tcBorders>
            <w:shd w:val="clear" w:color="auto" w:fill="auto"/>
          </w:tcPr>
          <w:p w14:paraId="70A5211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Human Rights Council resolutions and decisions automatically generated in machine-readable format on a pilot basis in line with the Akoma Ntoso standard</w:t>
            </w:r>
          </w:p>
        </w:tc>
        <w:tc>
          <w:tcPr>
            <w:tcW w:w="1970" w:type="dxa"/>
            <w:tcBorders>
              <w:bottom w:val="single" w:sz="12" w:space="0" w:color="auto"/>
              <w:right w:val="double" w:sz="12" w:space="0" w:color="auto"/>
            </w:tcBorders>
            <w:shd w:val="clear" w:color="auto" w:fill="auto"/>
          </w:tcPr>
          <w:p w14:paraId="09F2DC0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Availability of resolutions adopted by the Human Rights Council in machine-readable format in line with the Akoma Ntoso standard, with visualizations</w:t>
            </w:r>
          </w:p>
        </w:tc>
        <w:tc>
          <w:tcPr>
            <w:tcW w:w="1970" w:type="dxa"/>
            <w:tcBorders>
              <w:left w:val="double" w:sz="12" w:space="0" w:color="auto"/>
              <w:bottom w:val="single" w:sz="12" w:space="0" w:color="auto"/>
            </w:tcBorders>
            <w:shd w:val="clear" w:color="auto" w:fill="auto"/>
          </w:tcPr>
          <w:p w14:paraId="44EFB16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Availability of further refinements, including through master data, to facilitate information retrieval by Member States</w:t>
            </w:r>
          </w:p>
        </w:tc>
        <w:tc>
          <w:tcPr>
            <w:tcW w:w="1970" w:type="dxa"/>
            <w:tcBorders>
              <w:bottom w:val="single" w:sz="12" w:space="0" w:color="auto"/>
            </w:tcBorders>
            <w:shd w:val="clear" w:color="auto" w:fill="auto"/>
          </w:tcPr>
          <w:p w14:paraId="3A76042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Information retrieval by Member States is further facilitated by leveraging metadata contained in gDoc to further automate the generation of machine-readable documentation</w:t>
            </w:r>
          </w:p>
        </w:tc>
      </w:tr>
    </w:tbl>
    <w:p w14:paraId="5ED50E4C" w14:textId="77777777" w:rsidR="008E49C5" w:rsidRPr="006D45F8" w:rsidRDefault="008E49C5" w:rsidP="008E49C5">
      <w:pPr>
        <w:pStyle w:val="SingleTxt"/>
        <w:spacing w:after="0" w:line="120" w:lineRule="exact"/>
        <w:rPr>
          <w:sz w:val="10"/>
        </w:rPr>
      </w:pPr>
    </w:p>
    <w:p w14:paraId="2E925459" w14:textId="77777777" w:rsidR="008E49C5" w:rsidRPr="006D45F8" w:rsidRDefault="008E49C5" w:rsidP="008E49C5">
      <w:pPr>
        <w:pStyle w:val="SingleTxt"/>
        <w:spacing w:after="0" w:line="120" w:lineRule="exact"/>
        <w:rPr>
          <w:sz w:val="10"/>
        </w:rPr>
      </w:pPr>
    </w:p>
    <w:p w14:paraId="3EBAB2E6"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pPr>
      <w:r w:rsidRPr="006D45F8">
        <w:tab/>
      </w:r>
      <w:r w:rsidRPr="006D45F8">
        <w:tab/>
        <w:t>Result 2: high-quality multilingual documentation through a translation quality management framework</w:t>
      </w:r>
    </w:p>
    <w:p w14:paraId="1B6DEFDB" w14:textId="77777777" w:rsidR="008E49C5" w:rsidRPr="006D45F8" w:rsidRDefault="008E49C5" w:rsidP="008E49C5">
      <w:pPr>
        <w:pStyle w:val="SingleTxt"/>
        <w:spacing w:after="0" w:line="120" w:lineRule="exact"/>
        <w:rPr>
          <w:sz w:val="10"/>
        </w:rPr>
      </w:pPr>
    </w:p>
    <w:p w14:paraId="63977747"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 and target for 2026</w:t>
      </w:r>
    </w:p>
    <w:p w14:paraId="44C7CD03" w14:textId="77777777" w:rsidR="008E49C5" w:rsidRPr="006D45F8" w:rsidRDefault="008E49C5" w:rsidP="008E49C5">
      <w:pPr>
        <w:pStyle w:val="SingleTxt"/>
        <w:spacing w:after="0" w:line="120" w:lineRule="exact"/>
        <w:rPr>
          <w:sz w:val="10"/>
        </w:rPr>
      </w:pPr>
    </w:p>
    <w:p w14:paraId="4010CD59"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2.92</w:t>
      </w:r>
      <w:r w:rsidRPr="006D45F8">
        <w:tab/>
        <w:t>The subprogramme’s work contributed to Member States providing feedback in the global survey by responding to questions aligned with the new translation quality framework, whereby they indicated that translation quality met their needs and expectations, which met the planned target.</w:t>
      </w:r>
    </w:p>
    <w:p w14:paraId="5FA2A054"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2.93</w:t>
      </w:r>
      <w:r w:rsidRPr="006D45F8">
        <w:tab/>
        <w:t>Progress towards the objective and the target for 2026 are presented in table 2.20.</w:t>
      </w:r>
    </w:p>
    <w:p w14:paraId="7CED9DEA" w14:textId="77777777" w:rsidR="008E49C5" w:rsidRPr="006D45F8" w:rsidRDefault="008E49C5" w:rsidP="008E49C5">
      <w:pPr>
        <w:pStyle w:val="SingleTxt"/>
        <w:spacing w:after="0" w:line="120" w:lineRule="exact"/>
        <w:rPr>
          <w:sz w:val="10"/>
        </w:rPr>
      </w:pPr>
    </w:p>
    <w:p w14:paraId="42D00D53"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2.20</w:t>
      </w:r>
    </w:p>
    <w:p w14:paraId="429BF19C"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7390B9F2" w14:textId="77777777" w:rsidR="008E49C5" w:rsidRPr="006D45F8" w:rsidRDefault="008E49C5" w:rsidP="008E49C5">
      <w:pPr>
        <w:spacing w:line="120" w:lineRule="exact"/>
        <w:rPr>
          <w:sz w:val="10"/>
        </w:rPr>
      </w:pPr>
    </w:p>
    <w:p w14:paraId="123A75AC"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E49C5" w:rsidRPr="006D45F8" w14:paraId="637C41BC" w14:textId="77777777" w:rsidTr="00790B44">
        <w:trPr>
          <w:tblHeader/>
        </w:trPr>
        <w:tc>
          <w:tcPr>
            <w:tcW w:w="1970" w:type="dxa"/>
            <w:tcBorders>
              <w:top w:val="single" w:sz="4" w:space="0" w:color="auto"/>
              <w:bottom w:val="single" w:sz="12" w:space="0" w:color="auto"/>
            </w:tcBorders>
            <w:shd w:val="clear" w:color="auto" w:fill="auto"/>
            <w:vAlign w:val="bottom"/>
          </w:tcPr>
          <w:p w14:paraId="67C10B9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vAlign w:val="bottom"/>
          </w:tcPr>
          <w:p w14:paraId="73E6A45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723B09B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DF1DF7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2317CF6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8E49C5" w:rsidRPr="006D45F8" w14:paraId="1E35DBD3" w14:textId="77777777" w:rsidTr="00790B44">
        <w:trPr>
          <w:trHeight w:hRule="exact" w:val="115"/>
          <w:tblHeader/>
        </w:trPr>
        <w:tc>
          <w:tcPr>
            <w:tcW w:w="1970" w:type="dxa"/>
            <w:tcBorders>
              <w:top w:val="single" w:sz="12" w:space="0" w:color="auto"/>
            </w:tcBorders>
            <w:shd w:val="clear" w:color="auto" w:fill="auto"/>
            <w:vAlign w:val="bottom"/>
          </w:tcPr>
          <w:p w14:paraId="30F2C6A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6CBBCA1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7B448A8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0F83437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39C0381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2B7C1410" w14:textId="77777777" w:rsidTr="00790B44">
        <w:tc>
          <w:tcPr>
            <w:tcW w:w="1970" w:type="dxa"/>
            <w:tcBorders>
              <w:bottom w:val="single" w:sz="12" w:space="0" w:color="auto"/>
            </w:tcBorders>
            <w:shd w:val="clear" w:color="auto" w:fill="auto"/>
          </w:tcPr>
          <w:p w14:paraId="133EE9F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6D45F8">
              <w:t>–</w:t>
            </w:r>
          </w:p>
        </w:tc>
        <w:tc>
          <w:tcPr>
            <w:tcW w:w="1970" w:type="dxa"/>
            <w:tcBorders>
              <w:bottom w:val="single" w:sz="12" w:space="0" w:color="auto"/>
            </w:tcBorders>
            <w:shd w:val="clear" w:color="auto" w:fill="auto"/>
          </w:tcPr>
          <w:p w14:paraId="6FA2B16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Member States provide feedback on their satisfaction with the linguistic quality of translated documents through the annual survey on conference services</w:t>
            </w:r>
          </w:p>
          <w:p w14:paraId="4F7C7BE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Responses received in 2023 indicate satisfaction with translation quality</w:t>
            </w:r>
          </w:p>
        </w:tc>
        <w:tc>
          <w:tcPr>
            <w:tcW w:w="1970" w:type="dxa"/>
            <w:tcBorders>
              <w:bottom w:val="single" w:sz="12" w:space="0" w:color="auto"/>
              <w:right w:val="double" w:sz="12" w:space="0" w:color="auto"/>
            </w:tcBorders>
            <w:shd w:val="clear" w:color="auto" w:fill="auto"/>
          </w:tcPr>
          <w:p w14:paraId="75A9613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Member States provide feedback through the global survey by responding to questions aligned with the new translation quality framework</w:t>
            </w:r>
          </w:p>
          <w:p w14:paraId="7E04870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Responses received in 2024 indicate satisfaction with translation quality</w:t>
            </w:r>
          </w:p>
        </w:tc>
        <w:tc>
          <w:tcPr>
            <w:tcW w:w="1970" w:type="dxa"/>
            <w:tcBorders>
              <w:left w:val="double" w:sz="12" w:space="0" w:color="auto"/>
              <w:bottom w:val="single" w:sz="12" w:space="0" w:color="auto"/>
            </w:tcBorders>
            <w:shd w:val="clear" w:color="auto" w:fill="auto"/>
          </w:tcPr>
          <w:p w14:paraId="0EBDDD8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Member States indicate that translation quality meets their needs and expectations to the same extent as in 2024</w:t>
            </w:r>
          </w:p>
        </w:tc>
        <w:tc>
          <w:tcPr>
            <w:tcW w:w="1970" w:type="dxa"/>
            <w:tcBorders>
              <w:bottom w:val="single" w:sz="12" w:space="0" w:color="auto"/>
            </w:tcBorders>
            <w:shd w:val="clear" w:color="auto" w:fill="auto"/>
          </w:tcPr>
          <w:p w14:paraId="24E976B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Member States indicate that translation quality meets their needs and expectations to the same extent as in 2025</w:t>
            </w:r>
          </w:p>
        </w:tc>
      </w:tr>
    </w:tbl>
    <w:p w14:paraId="521A6B86" w14:textId="77777777" w:rsidR="008E49C5" w:rsidRPr="006D45F8" w:rsidRDefault="008E49C5" w:rsidP="008E49C5">
      <w:pPr>
        <w:pStyle w:val="SingleTxt"/>
        <w:spacing w:after="0" w:line="120" w:lineRule="exact"/>
        <w:rPr>
          <w:sz w:val="10"/>
        </w:rPr>
      </w:pPr>
    </w:p>
    <w:p w14:paraId="5A9BD8FB" w14:textId="77777777" w:rsidR="008E49C5" w:rsidRPr="006D45F8" w:rsidRDefault="008E49C5" w:rsidP="008E49C5">
      <w:pPr>
        <w:pStyle w:val="SingleTxt"/>
        <w:spacing w:after="0" w:line="120" w:lineRule="exact"/>
        <w:rPr>
          <w:sz w:val="10"/>
        </w:rPr>
      </w:pPr>
    </w:p>
    <w:p w14:paraId="27E00534"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Result 3: timely availability of documentation for meetings </w:t>
      </w:r>
    </w:p>
    <w:p w14:paraId="58346492" w14:textId="77777777" w:rsidR="008E49C5" w:rsidRPr="006D45F8" w:rsidRDefault="008E49C5" w:rsidP="008E49C5">
      <w:pPr>
        <w:pStyle w:val="SingleTxt"/>
        <w:spacing w:after="0" w:line="120" w:lineRule="exact"/>
        <w:rPr>
          <w:sz w:val="10"/>
        </w:rPr>
      </w:pPr>
    </w:p>
    <w:p w14:paraId="6D031638"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Proposed programme plan for 2026</w:t>
      </w:r>
    </w:p>
    <w:p w14:paraId="2A7852BD" w14:textId="77777777" w:rsidR="008E49C5" w:rsidRPr="006D45F8" w:rsidRDefault="008E49C5" w:rsidP="008E49C5">
      <w:pPr>
        <w:pStyle w:val="SingleTxt"/>
        <w:spacing w:after="0" w:line="120" w:lineRule="exact"/>
        <w:rPr>
          <w:sz w:val="10"/>
        </w:rPr>
      </w:pPr>
    </w:p>
    <w:p w14:paraId="650AE1D1"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2.94</w:t>
      </w:r>
      <w:r w:rsidRPr="006D45F8">
        <w:tab/>
        <w:t xml:space="preserve">The subprogramme, in coordination with the other duty stations, will implement a learning and knowledge management programme, as described in paragraph 2.54 above. </w:t>
      </w:r>
    </w:p>
    <w:p w14:paraId="6D8601DD" w14:textId="77777777" w:rsidR="008E49C5" w:rsidRPr="006D45F8" w:rsidRDefault="008E49C5" w:rsidP="008E49C5">
      <w:pPr>
        <w:pStyle w:val="SingleTxt"/>
        <w:spacing w:after="0" w:line="120" w:lineRule="exact"/>
        <w:rPr>
          <w:sz w:val="10"/>
        </w:rPr>
      </w:pPr>
    </w:p>
    <w:p w14:paraId="49026D8D" w14:textId="77777777" w:rsidR="008E49C5" w:rsidRPr="006D45F8" w:rsidRDefault="008E49C5" w:rsidP="005216C1">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6D45F8">
        <w:tab/>
      </w:r>
      <w:r w:rsidRPr="006D45F8">
        <w:tab/>
        <w:t>Lessons learned and planned change</w:t>
      </w:r>
    </w:p>
    <w:p w14:paraId="7D319435" w14:textId="77777777" w:rsidR="008E49C5" w:rsidRPr="006D45F8" w:rsidRDefault="008E49C5" w:rsidP="008E49C5">
      <w:pPr>
        <w:pStyle w:val="SingleTxt"/>
        <w:keepNext/>
        <w:spacing w:after="0" w:line="120" w:lineRule="exact"/>
        <w:rPr>
          <w:sz w:val="10"/>
        </w:rPr>
      </w:pPr>
    </w:p>
    <w:p w14:paraId="720FBB39" w14:textId="77777777" w:rsidR="008E49C5" w:rsidRPr="006D45F8" w:rsidRDefault="008E49C5" w:rsidP="008E49C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2.95</w:t>
      </w:r>
      <w:r w:rsidRPr="006D45F8">
        <w:tab/>
        <w:t xml:space="preserve">In line with the lesson described in paragraph 2.55 above, the subprogramme will target learning and training in key areas of work in Geneva, such as the International Law Commission, the Office for Disarmament Affairs and the United Nations Framework Convention on Climate Change, as well as maintaining a dedicated SharePoint site that serves as a repository of training information. </w:t>
      </w:r>
    </w:p>
    <w:p w14:paraId="608E7137"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2.96</w:t>
      </w:r>
      <w:r w:rsidRPr="006D45F8">
        <w:tab/>
        <w:t>Expected progress towards the objective is presented in figure 2.X.</w:t>
      </w:r>
    </w:p>
    <w:p w14:paraId="539A4064" w14:textId="77777777" w:rsidR="008E49C5" w:rsidRPr="006D45F8" w:rsidRDefault="008E49C5" w:rsidP="008E49C5">
      <w:pPr>
        <w:pStyle w:val="SingleTxt"/>
        <w:spacing w:after="0" w:line="120" w:lineRule="exact"/>
        <w:rPr>
          <w:sz w:val="10"/>
        </w:rPr>
      </w:pPr>
    </w:p>
    <w:p w14:paraId="5FA52E5E"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w:t>
      </w:r>
    </w:p>
    <w:p w14:paraId="5EF0B785"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 global timely issuance of parliamentary documentation (annual)</w:t>
      </w:r>
    </w:p>
    <w:p w14:paraId="53BD4E52" w14:textId="77777777" w:rsidR="008E49C5" w:rsidRPr="006D45F8" w:rsidRDefault="008E49C5" w:rsidP="008E49C5">
      <w:pPr>
        <w:rPr>
          <w:sz w:val="14"/>
          <w:szCs w:val="14"/>
        </w:rPr>
      </w:pPr>
      <w:r w:rsidRPr="006D45F8">
        <w:rPr>
          <w:sz w:val="14"/>
          <w:szCs w:val="14"/>
        </w:rPr>
        <w:t>(Percentage)</w:t>
      </w:r>
    </w:p>
    <w:p w14:paraId="207273F0" w14:textId="77777777" w:rsidR="008E49C5" w:rsidRPr="006D45F8" w:rsidRDefault="008E49C5" w:rsidP="008E49C5">
      <w:pPr>
        <w:spacing w:line="120" w:lineRule="exact"/>
        <w:rPr>
          <w:sz w:val="10"/>
        </w:rPr>
      </w:pPr>
    </w:p>
    <w:p w14:paraId="61D670FD" w14:textId="77777777" w:rsidR="008E49C5" w:rsidRPr="006D45F8" w:rsidRDefault="008E49C5" w:rsidP="008E49C5">
      <w:pPr>
        <w:spacing w:line="120" w:lineRule="exact"/>
        <w:rPr>
          <w:sz w:val="10"/>
        </w:rPr>
      </w:pPr>
      <w:r w:rsidRPr="006D45F8">
        <w:rPr>
          <w:rFonts w:eastAsia="Calibri"/>
          <w:noProof/>
        </w:rPr>
        <w:drawing>
          <wp:anchor distT="0" distB="0" distL="114300" distR="114300" simplePos="0" relativeHeight="251676672" behindDoc="0" locked="0" layoutInCell="1" allowOverlap="1" wp14:anchorId="2EECB0D0" wp14:editId="2A11B295">
            <wp:simplePos x="0" y="0"/>
            <wp:positionH relativeFrom="margin">
              <wp:posOffset>3175</wp:posOffset>
            </wp:positionH>
            <wp:positionV relativeFrom="paragraph">
              <wp:posOffset>93345</wp:posOffset>
            </wp:positionV>
            <wp:extent cx="6238875" cy="2057400"/>
            <wp:effectExtent l="0" t="0" r="0" b="0"/>
            <wp:wrapTopAndBottom/>
            <wp:docPr id="2040696770" name="Chart 204069677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14:sizeRelH relativeFrom="page">
              <wp14:pctWidth>0</wp14:pctWidth>
            </wp14:sizeRelH>
            <wp14:sizeRelV relativeFrom="page">
              <wp14:pctHeight>0</wp14:pctHeight>
            </wp14:sizeRelV>
          </wp:anchor>
        </w:drawing>
      </w:r>
    </w:p>
    <w:p w14:paraId="7AB97997" w14:textId="77777777" w:rsidR="008E49C5" w:rsidRPr="006D45F8" w:rsidRDefault="008E49C5" w:rsidP="008E49C5">
      <w:pPr>
        <w:pStyle w:val="SingleTxt"/>
        <w:spacing w:after="0" w:line="120" w:lineRule="exact"/>
        <w:rPr>
          <w:sz w:val="10"/>
        </w:rPr>
      </w:pPr>
    </w:p>
    <w:p w14:paraId="387A9456" w14:textId="77777777" w:rsidR="008E49C5" w:rsidRPr="006D45F8" w:rsidRDefault="008E49C5" w:rsidP="008E49C5">
      <w:pPr>
        <w:pStyle w:val="SingleTxt"/>
        <w:spacing w:after="0" w:line="120" w:lineRule="exact"/>
        <w:rPr>
          <w:sz w:val="10"/>
        </w:rPr>
      </w:pPr>
    </w:p>
    <w:p w14:paraId="51997218" w14:textId="77777777" w:rsidR="008E49C5" w:rsidRPr="006D45F8" w:rsidRDefault="008E49C5" w:rsidP="008E49C5">
      <w:pPr>
        <w:pStyle w:val="SingleTxt"/>
        <w:spacing w:after="0" w:line="120" w:lineRule="exact"/>
        <w:rPr>
          <w:sz w:val="10"/>
        </w:rPr>
      </w:pPr>
    </w:p>
    <w:p w14:paraId="06BAEE2B"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Deliverables</w:t>
      </w:r>
    </w:p>
    <w:p w14:paraId="4C4FAD3B" w14:textId="77777777" w:rsidR="008E49C5" w:rsidRPr="006D45F8" w:rsidRDefault="008E49C5" w:rsidP="008E49C5">
      <w:pPr>
        <w:pStyle w:val="SingleTxt"/>
        <w:spacing w:after="0" w:line="120" w:lineRule="exact"/>
        <w:rPr>
          <w:sz w:val="10"/>
        </w:rPr>
      </w:pPr>
    </w:p>
    <w:p w14:paraId="27B58075" w14:textId="77777777" w:rsidR="008E49C5" w:rsidRPr="006D45F8" w:rsidRDefault="008E49C5" w:rsidP="008E49C5">
      <w:pPr>
        <w:pStyle w:val="SingleTxt"/>
        <w:spacing w:after="0" w:line="120" w:lineRule="exact"/>
        <w:rPr>
          <w:sz w:val="10"/>
        </w:rPr>
      </w:pPr>
    </w:p>
    <w:p w14:paraId="790DE20A"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2.97</w:t>
      </w:r>
      <w:r w:rsidRPr="006D45F8">
        <w:tab/>
        <w:t>Table 2.21 lists all deliverables of the subprogramme.</w:t>
      </w:r>
    </w:p>
    <w:p w14:paraId="24A59C29" w14:textId="77777777" w:rsidR="008E49C5" w:rsidRPr="006D45F8" w:rsidRDefault="008E49C5" w:rsidP="008E49C5">
      <w:pPr>
        <w:pStyle w:val="SingleTxt"/>
        <w:spacing w:after="0" w:line="120" w:lineRule="exact"/>
        <w:rPr>
          <w:sz w:val="10"/>
        </w:rPr>
      </w:pPr>
    </w:p>
    <w:p w14:paraId="0064948F"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2.21</w:t>
      </w:r>
    </w:p>
    <w:p w14:paraId="2DA3E640"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Geneva, subprogramme 3: deliverables for the period 2024–2026, by category and subcategory</w:t>
      </w:r>
    </w:p>
    <w:p w14:paraId="03C4F6DA" w14:textId="77777777" w:rsidR="008E49C5" w:rsidRPr="006D45F8" w:rsidRDefault="008E49C5" w:rsidP="008E49C5">
      <w:pPr>
        <w:spacing w:line="120" w:lineRule="exact"/>
        <w:rPr>
          <w:sz w:val="10"/>
        </w:rPr>
      </w:pPr>
    </w:p>
    <w:p w14:paraId="363EC3A4"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8E49C5" w:rsidRPr="006D45F8" w14:paraId="2B6B6D4D" w14:textId="77777777" w:rsidTr="005216C1">
        <w:trPr>
          <w:tblHeader/>
        </w:trPr>
        <w:tc>
          <w:tcPr>
            <w:tcW w:w="7110" w:type="dxa"/>
            <w:tcBorders>
              <w:top w:val="single" w:sz="4" w:space="0" w:color="auto"/>
              <w:bottom w:val="single" w:sz="12" w:space="0" w:color="auto"/>
            </w:tcBorders>
            <w:shd w:val="clear" w:color="auto" w:fill="auto"/>
            <w:vAlign w:val="bottom"/>
          </w:tcPr>
          <w:p w14:paraId="20E4382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Category and subcategory</w:t>
            </w:r>
          </w:p>
        </w:tc>
        <w:tc>
          <w:tcPr>
            <w:tcW w:w="685" w:type="dxa"/>
            <w:tcBorders>
              <w:top w:val="single" w:sz="4" w:space="0" w:color="auto"/>
              <w:bottom w:val="single" w:sz="12" w:space="0" w:color="auto"/>
            </w:tcBorders>
            <w:shd w:val="clear" w:color="auto" w:fill="auto"/>
            <w:vAlign w:val="bottom"/>
          </w:tcPr>
          <w:p w14:paraId="6E4A23C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2024 planned</w:t>
            </w:r>
          </w:p>
        </w:tc>
        <w:tc>
          <w:tcPr>
            <w:tcW w:w="685" w:type="dxa"/>
            <w:tcBorders>
              <w:top w:val="single" w:sz="4" w:space="0" w:color="auto"/>
              <w:bottom w:val="single" w:sz="12" w:space="0" w:color="auto"/>
            </w:tcBorders>
            <w:shd w:val="clear" w:color="auto" w:fill="auto"/>
            <w:vAlign w:val="bottom"/>
          </w:tcPr>
          <w:p w14:paraId="2D4A6DD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2024 actual</w:t>
            </w:r>
          </w:p>
        </w:tc>
        <w:tc>
          <w:tcPr>
            <w:tcW w:w="685" w:type="dxa"/>
            <w:tcBorders>
              <w:top w:val="single" w:sz="4" w:space="0" w:color="auto"/>
              <w:bottom w:val="single" w:sz="12" w:space="0" w:color="auto"/>
            </w:tcBorders>
            <w:shd w:val="clear" w:color="auto" w:fill="auto"/>
            <w:vAlign w:val="bottom"/>
          </w:tcPr>
          <w:p w14:paraId="1B63C88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2025 planned</w:t>
            </w:r>
          </w:p>
        </w:tc>
        <w:tc>
          <w:tcPr>
            <w:tcW w:w="685" w:type="dxa"/>
            <w:tcBorders>
              <w:top w:val="single" w:sz="4" w:space="0" w:color="auto"/>
              <w:bottom w:val="single" w:sz="12" w:space="0" w:color="auto"/>
            </w:tcBorders>
            <w:shd w:val="clear" w:color="auto" w:fill="auto"/>
            <w:vAlign w:val="bottom"/>
          </w:tcPr>
          <w:p w14:paraId="5E101E6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2026 planned</w:t>
            </w:r>
          </w:p>
        </w:tc>
      </w:tr>
      <w:tr w:rsidR="008E49C5" w:rsidRPr="006D45F8" w14:paraId="3C17C595" w14:textId="77777777" w:rsidTr="005216C1">
        <w:trPr>
          <w:trHeight w:hRule="exact" w:val="115"/>
          <w:tblHeader/>
        </w:trPr>
        <w:tc>
          <w:tcPr>
            <w:tcW w:w="7110" w:type="dxa"/>
            <w:tcBorders>
              <w:top w:val="single" w:sz="12" w:space="0" w:color="auto"/>
            </w:tcBorders>
            <w:shd w:val="clear" w:color="auto" w:fill="auto"/>
            <w:vAlign w:val="bottom"/>
          </w:tcPr>
          <w:p w14:paraId="534CDD9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85" w:type="dxa"/>
            <w:tcBorders>
              <w:top w:val="single" w:sz="12" w:space="0" w:color="auto"/>
            </w:tcBorders>
            <w:shd w:val="clear" w:color="auto" w:fill="auto"/>
            <w:vAlign w:val="bottom"/>
          </w:tcPr>
          <w:p w14:paraId="46DCDF2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226A1FC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5C52071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51E793A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E49C5" w:rsidRPr="006D45F8" w14:paraId="57946864" w14:textId="77777777" w:rsidTr="005216C1">
        <w:tc>
          <w:tcPr>
            <w:tcW w:w="7110" w:type="dxa"/>
            <w:shd w:val="clear" w:color="auto" w:fill="auto"/>
            <w:vAlign w:val="bottom"/>
          </w:tcPr>
          <w:p w14:paraId="7703B82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A.</w:t>
            </w:r>
            <w:r w:rsidRPr="006D45F8">
              <w:rPr>
                <w:b/>
                <w:bCs/>
                <w:sz w:val="17"/>
              </w:rPr>
              <w:tab/>
              <w:t>Facilitation of the intergovernmental process and expert bodies</w:t>
            </w:r>
          </w:p>
        </w:tc>
        <w:tc>
          <w:tcPr>
            <w:tcW w:w="685" w:type="dxa"/>
            <w:shd w:val="clear" w:color="auto" w:fill="auto"/>
            <w:vAlign w:val="bottom"/>
          </w:tcPr>
          <w:p w14:paraId="64BC6D8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2BC2F19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70BC13D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7A52DA7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3CFFB90C" w14:textId="77777777" w:rsidTr="005216C1">
        <w:tc>
          <w:tcPr>
            <w:tcW w:w="7110" w:type="dxa"/>
            <w:shd w:val="clear" w:color="auto" w:fill="auto"/>
            <w:vAlign w:val="bottom"/>
          </w:tcPr>
          <w:p w14:paraId="737597B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r>
            <w:r w:rsidRPr="006D45F8">
              <w:rPr>
                <w:b/>
                <w:bCs/>
                <w:sz w:val="17"/>
              </w:rPr>
              <w:t>Parliamentary documentation</w:t>
            </w:r>
            <w:r w:rsidRPr="006D45F8">
              <w:rPr>
                <w:sz w:val="17"/>
              </w:rPr>
              <w:t xml:space="preserve"> (number of documents)</w:t>
            </w:r>
          </w:p>
        </w:tc>
        <w:tc>
          <w:tcPr>
            <w:tcW w:w="685" w:type="dxa"/>
            <w:shd w:val="clear" w:color="auto" w:fill="auto"/>
            <w:vAlign w:val="bottom"/>
          </w:tcPr>
          <w:p w14:paraId="014A746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550</w:t>
            </w:r>
          </w:p>
        </w:tc>
        <w:tc>
          <w:tcPr>
            <w:tcW w:w="685" w:type="dxa"/>
            <w:shd w:val="clear" w:color="auto" w:fill="auto"/>
            <w:vAlign w:val="bottom"/>
          </w:tcPr>
          <w:p w14:paraId="2060E90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458</w:t>
            </w:r>
          </w:p>
        </w:tc>
        <w:tc>
          <w:tcPr>
            <w:tcW w:w="685" w:type="dxa"/>
            <w:shd w:val="clear" w:color="auto" w:fill="auto"/>
            <w:vAlign w:val="bottom"/>
          </w:tcPr>
          <w:p w14:paraId="40D8F90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580</w:t>
            </w:r>
          </w:p>
        </w:tc>
        <w:tc>
          <w:tcPr>
            <w:tcW w:w="685" w:type="dxa"/>
            <w:shd w:val="clear" w:color="auto" w:fill="auto"/>
            <w:vAlign w:val="bottom"/>
          </w:tcPr>
          <w:p w14:paraId="5ED56E9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500</w:t>
            </w:r>
          </w:p>
        </w:tc>
      </w:tr>
      <w:tr w:rsidR="008E49C5" w:rsidRPr="006D45F8" w14:paraId="793CEF0D" w14:textId="77777777" w:rsidTr="005216C1">
        <w:tc>
          <w:tcPr>
            <w:tcW w:w="7110" w:type="dxa"/>
            <w:shd w:val="clear" w:color="auto" w:fill="auto"/>
            <w:vAlign w:val="bottom"/>
          </w:tcPr>
          <w:p w14:paraId="396ACB5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 xml:space="preserve">Summary records of: </w:t>
            </w:r>
          </w:p>
        </w:tc>
        <w:tc>
          <w:tcPr>
            <w:tcW w:w="685" w:type="dxa"/>
            <w:shd w:val="clear" w:color="auto" w:fill="auto"/>
            <w:vAlign w:val="bottom"/>
          </w:tcPr>
          <w:p w14:paraId="5106A09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064C9E1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4459F09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49706E1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67189AD4" w14:textId="77777777" w:rsidTr="005216C1">
        <w:tc>
          <w:tcPr>
            <w:tcW w:w="7110" w:type="dxa"/>
            <w:shd w:val="clear" w:color="auto" w:fill="auto"/>
            <w:vAlign w:val="bottom"/>
          </w:tcPr>
          <w:p w14:paraId="31ABBF7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1.</w:t>
            </w:r>
            <w:r w:rsidRPr="006D45F8">
              <w:rPr>
                <w:sz w:val="17"/>
              </w:rPr>
              <w:tab/>
              <w:t>Meetings of intergovernmental and expert bodies on human rights</w:t>
            </w:r>
          </w:p>
        </w:tc>
        <w:tc>
          <w:tcPr>
            <w:tcW w:w="685" w:type="dxa"/>
            <w:shd w:val="clear" w:color="auto" w:fill="auto"/>
            <w:vAlign w:val="bottom"/>
          </w:tcPr>
          <w:p w14:paraId="24DDB1F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490</w:t>
            </w:r>
          </w:p>
        </w:tc>
        <w:tc>
          <w:tcPr>
            <w:tcW w:w="685" w:type="dxa"/>
            <w:shd w:val="clear" w:color="auto" w:fill="auto"/>
            <w:vAlign w:val="bottom"/>
          </w:tcPr>
          <w:p w14:paraId="68013A3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401</w:t>
            </w:r>
          </w:p>
        </w:tc>
        <w:tc>
          <w:tcPr>
            <w:tcW w:w="685" w:type="dxa"/>
            <w:shd w:val="clear" w:color="auto" w:fill="auto"/>
            <w:vAlign w:val="bottom"/>
          </w:tcPr>
          <w:p w14:paraId="1223B9A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520</w:t>
            </w:r>
          </w:p>
        </w:tc>
        <w:tc>
          <w:tcPr>
            <w:tcW w:w="685" w:type="dxa"/>
            <w:shd w:val="clear" w:color="auto" w:fill="auto"/>
            <w:vAlign w:val="bottom"/>
          </w:tcPr>
          <w:p w14:paraId="7F9736A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430</w:t>
            </w:r>
          </w:p>
        </w:tc>
      </w:tr>
      <w:tr w:rsidR="008E49C5" w:rsidRPr="006D45F8" w14:paraId="7A95003B" w14:textId="77777777" w:rsidTr="005216C1">
        <w:tc>
          <w:tcPr>
            <w:tcW w:w="7110" w:type="dxa"/>
            <w:shd w:val="clear" w:color="auto" w:fill="auto"/>
            <w:vAlign w:val="bottom"/>
          </w:tcPr>
          <w:p w14:paraId="35F8A21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2.</w:t>
            </w:r>
            <w:r w:rsidRPr="006D45F8">
              <w:rPr>
                <w:sz w:val="17"/>
              </w:rPr>
              <w:tab/>
              <w:t xml:space="preserve">Meetings of intergovernmental and expert bodies on legal affairs </w:t>
            </w:r>
          </w:p>
        </w:tc>
        <w:tc>
          <w:tcPr>
            <w:tcW w:w="685" w:type="dxa"/>
            <w:shd w:val="clear" w:color="auto" w:fill="auto"/>
            <w:vAlign w:val="bottom"/>
          </w:tcPr>
          <w:p w14:paraId="1E6F157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35</w:t>
            </w:r>
          </w:p>
        </w:tc>
        <w:tc>
          <w:tcPr>
            <w:tcW w:w="685" w:type="dxa"/>
            <w:shd w:val="clear" w:color="auto" w:fill="auto"/>
            <w:vAlign w:val="bottom"/>
          </w:tcPr>
          <w:p w14:paraId="26981AA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44</w:t>
            </w:r>
          </w:p>
        </w:tc>
        <w:tc>
          <w:tcPr>
            <w:tcW w:w="685" w:type="dxa"/>
            <w:shd w:val="clear" w:color="auto" w:fill="auto"/>
            <w:vAlign w:val="bottom"/>
          </w:tcPr>
          <w:p w14:paraId="3444368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50</w:t>
            </w:r>
          </w:p>
        </w:tc>
        <w:tc>
          <w:tcPr>
            <w:tcW w:w="685" w:type="dxa"/>
            <w:shd w:val="clear" w:color="auto" w:fill="auto"/>
            <w:vAlign w:val="bottom"/>
          </w:tcPr>
          <w:p w14:paraId="37EC2D5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50</w:t>
            </w:r>
          </w:p>
        </w:tc>
      </w:tr>
      <w:tr w:rsidR="008E49C5" w:rsidRPr="006D45F8" w14:paraId="029E8E21" w14:textId="77777777" w:rsidTr="005216C1">
        <w:tc>
          <w:tcPr>
            <w:tcW w:w="7110" w:type="dxa"/>
            <w:shd w:val="clear" w:color="auto" w:fill="auto"/>
            <w:vAlign w:val="bottom"/>
          </w:tcPr>
          <w:p w14:paraId="4136C12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3.</w:t>
            </w:r>
            <w:r w:rsidRPr="006D45F8">
              <w:rPr>
                <w:sz w:val="17"/>
              </w:rPr>
              <w:tab/>
              <w:t>Other meetings</w:t>
            </w:r>
          </w:p>
        </w:tc>
        <w:tc>
          <w:tcPr>
            <w:tcW w:w="685" w:type="dxa"/>
            <w:shd w:val="clear" w:color="auto" w:fill="auto"/>
            <w:vAlign w:val="bottom"/>
          </w:tcPr>
          <w:p w14:paraId="6C9D00C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25</w:t>
            </w:r>
          </w:p>
        </w:tc>
        <w:tc>
          <w:tcPr>
            <w:tcW w:w="685" w:type="dxa"/>
            <w:shd w:val="clear" w:color="auto" w:fill="auto"/>
            <w:vAlign w:val="bottom"/>
          </w:tcPr>
          <w:p w14:paraId="5E32FB8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13</w:t>
            </w:r>
          </w:p>
        </w:tc>
        <w:tc>
          <w:tcPr>
            <w:tcW w:w="685" w:type="dxa"/>
            <w:shd w:val="clear" w:color="auto" w:fill="auto"/>
            <w:vAlign w:val="bottom"/>
          </w:tcPr>
          <w:p w14:paraId="64E836F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10</w:t>
            </w:r>
          </w:p>
        </w:tc>
        <w:tc>
          <w:tcPr>
            <w:tcW w:w="685" w:type="dxa"/>
            <w:shd w:val="clear" w:color="auto" w:fill="auto"/>
            <w:vAlign w:val="bottom"/>
          </w:tcPr>
          <w:p w14:paraId="3B929D0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20</w:t>
            </w:r>
          </w:p>
        </w:tc>
      </w:tr>
      <w:tr w:rsidR="008E49C5" w:rsidRPr="006D45F8" w14:paraId="6B0FEEA7" w14:textId="77777777" w:rsidTr="005216C1">
        <w:tc>
          <w:tcPr>
            <w:tcW w:w="7110" w:type="dxa"/>
            <w:shd w:val="clear" w:color="auto" w:fill="auto"/>
            <w:vAlign w:val="bottom"/>
          </w:tcPr>
          <w:p w14:paraId="17BF3C2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r>
            <w:r w:rsidRPr="006D45F8">
              <w:rPr>
                <w:b/>
                <w:bCs/>
                <w:sz w:val="17"/>
              </w:rPr>
              <w:t>Documentation services for meetings</w:t>
            </w:r>
            <w:r w:rsidRPr="006D45F8">
              <w:rPr>
                <w:sz w:val="17"/>
              </w:rPr>
              <w:t xml:space="preserve"> (thousands of words)</w:t>
            </w:r>
          </w:p>
        </w:tc>
        <w:tc>
          <w:tcPr>
            <w:tcW w:w="685" w:type="dxa"/>
            <w:shd w:val="clear" w:color="auto" w:fill="auto"/>
            <w:vAlign w:val="bottom"/>
          </w:tcPr>
          <w:p w14:paraId="1E72F4BE" w14:textId="77777777" w:rsidR="008E49C5" w:rsidRPr="006D45F8" w:rsidRDefault="008E49C5"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6" w:right="40"/>
              <w:jc w:val="right"/>
              <w:rPr>
                <w:b/>
                <w:bCs/>
                <w:sz w:val="17"/>
              </w:rPr>
            </w:pPr>
            <w:r w:rsidRPr="006D45F8">
              <w:rPr>
                <w:b/>
                <w:bCs/>
                <w:sz w:val="17"/>
              </w:rPr>
              <w:t>73 000</w:t>
            </w:r>
          </w:p>
        </w:tc>
        <w:tc>
          <w:tcPr>
            <w:tcW w:w="685" w:type="dxa"/>
            <w:shd w:val="clear" w:color="auto" w:fill="auto"/>
            <w:vAlign w:val="bottom"/>
          </w:tcPr>
          <w:p w14:paraId="3B23E854" w14:textId="77777777" w:rsidR="008E49C5" w:rsidRPr="006D45F8" w:rsidRDefault="008E49C5"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6" w:right="40"/>
              <w:jc w:val="right"/>
              <w:rPr>
                <w:b/>
                <w:bCs/>
                <w:sz w:val="17"/>
              </w:rPr>
            </w:pPr>
            <w:r w:rsidRPr="006D45F8">
              <w:rPr>
                <w:b/>
                <w:bCs/>
                <w:sz w:val="17"/>
              </w:rPr>
              <w:t>84 134</w:t>
            </w:r>
          </w:p>
        </w:tc>
        <w:tc>
          <w:tcPr>
            <w:tcW w:w="685" w:type="dxa"/>
            <w:shd w:val="clear" w:color="auto" w:fill="auto"/>
            <w:vAlign w:val="bottom"/>
          </w:tcPr>
          <w:p w14:paraId="6B94A70B" w14:textId="77777777" w:rsidR="008E49C5" w:rsidRPr="006D45F8" w:rsidRDefault="008E49C5"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6" w:right="40"/>
              <w:jc w:val="right"/>
              <w:rPr>
                <w:b/>
                <w:bCs/>
                <w:sz w:val="17"/>
              </w:rPr>
            </w:pPr>
            <w:r w:rsidRPr="006D45F8">
              <w:rPr>
                <w:b/>
                <w:bCs/>
                <w:sz w:val="17"/>
              </w:rPr>
              <w:t>83 000</w:t>
            </w:r>
          </w:p>
        </w:tc>
        <w:tc>
          <w:tcPr>
            <w:tcW w:w="685" w:type="dxa"/>
            <w:shd w:val="clear" w:color="auto" w:fill="auto"/>
            <w:vAlign w:val="bottom"/>
          </w:tcPr>
          <w:p w14:paraId="40D94A9B" w14:textId="77777777" w:rsidR="008E49C5" w:rsidRPr="006D45F8" w:rsidRDefault="008E49C5"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6" w:right="40"/>
              <w:jc w:val="right"/>
              <w:rPr>
                <w:b/>
                <w:bCs/>
                <w:sz w:val="17"/>
              </w:rPr>
            </w:pPr>
            <w:r w:rsidRPr="006D45F8">
              <w:rPr>
                <w:b/>
                <w:bCs/>
                <w:sz w:val="17"/>
              </w:rPr>
              <w:t>84 000</w:t>
            </w:r>
          </w:p>
        </w:tc>
      </w:tr>
      <w:tr w:rsidR="008E49C5" w:rsidRPr="006D45F8" w14:paraId="17D26508" w14:textId="77777777" w:rsidTr="005216C1">
        <w:tc>
          <w:tcPr>
            <w:tcW w:w="7110" w:type="dxa"/>
            <w:shd w:val="clear" w:color="auto" w:fill="auto"/>
            <w:vAlign w:val="bottom"/>
          </w:tcPr>
          <w:p w14:paraId="5D436E6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4.</w:t>
            </w:r>
            <w:r w:rsidRPr="006D45F8">
              <w:rPr>
                <w:sz w:val="17"/>
              </w:rPr>
              <w:tab/>
            </w:r>
            <w:r w:rsidRPr="006D45F8">
              <w:rPr>
                <w:spacing w:val="2"/>
                <w:sz w:val="17"/>
              </w:rPr>
              <w:t>Editing, translation and desktop publishing of documents for intergovernmental and expert bodies on human rights, including the Human Rights Council and the treaty bodies</w:t>
            </w:r>
            <w:r w:rsidRPr="006D45F8">
              <w:rPr>
                <w:sz w:val="17"/>
              </w:rPr>
              <w:t xml:space="preserve"> </w:t>
            </w:r>
          </w:p>
        </w:tc>
        <w:tc>
          <w:tcPr>
            <w:tcW w:w="685" w:type="dxa"/>
            <w:shd w:val="clear" w:color="auto" w:fill="auto"/>
            <w:vAlign w:val="bottom"/>
          </w:tcPr>
          <w:p w14:paraId="7EEF81CA" w14:textId="77777777" w:rsidR="008E49C5" w:rsidRPr="006D45F8" w:rsidRDefault="008E49C5"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6D45F8">
              <w:rPr>
                <w:sz w:val="17"/>
              </w:rPr>
              <w:t>42 250</w:t>
            </w:r>
          </w:p>
        </w:tc>
        <w:tc>
          <w:tcPr>
            <w:tcW w:w="685" w:type="dxa"/>
            <w:shd w:val="clear" w:color="auto" w:fill="auto"/>
            <w:vAlign w:val="bottom"/>
          </w:tcPr>
          <w:p w14:paraId="455325CF" w14:textId="77777777" w:rsidR="008E49C5" w:rsidRPr="006D45F8" w:rsidRDefault="008E49C5"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6D45F8">
              <w:rPr>
                <w:sz w:val="17"/>
              </w:rPr>
              <w:t>48 614</w:t>
            </w:r>
          </w:p>
        </w:tc>
        <w:tc>
          <w:tcPr>
            <w:tcW w:w="685" w:type="dxa"/>
            <w:shd w:val="clear" w:color="auto" w:fill="auto"/>
            <w:vAlign w:val="bottom"/>
          </w:tcPr>
          <w:p w14:paraId="21DE40C1" w14:textId="77777777" w:rsidR="008E49C5" w:rsidRPr="006D45F8" w:rsidRDefault="008E49C5"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6D45F8">
              <w:rPr>
                <w:sz w:val="17"/>
              </w:rPr>
              <w:t>51 500</w:t>
            </w:r>
          </w:p>
        </w:tc>
        <w:tc>
          <w:tcPr>
            <w:tcW w:w="685" w:type="dxa"/>
            <w:shd w:val="clear" w:color="auto" w:fill="auto"/>
            <w:vAlign w:val="bottom"/>
          </w:tcPr>
          <w:p w14:paraId="6666FBAF" w14:textId="77777777" w:rsidR="008E49C5" w:rsidRPr="006D45F8" w:rsidRDefault="008E49C5"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6D45F8">
              <w:rPr>
                <w:sz w:val="17"/>
              </w:rPr>
              <w:t>51 500</w:t>
            </w:r>
          </w:p>
        </w:tc>
      </w:tr>
      <w:tr w:rsidR="008E49C5" w:rsidRPr="006D45F8" w14:paraId="7122BC28" w14:textId="77777777" w:rsidTr="005216C1">
        <w:tc>
          <w:tcPr>
            <w:tcW w:w="7110" w:type="dxa"/>
            <w:shd w:val="clear" w:color="auto" w:fill="auto"/>
            <w:vAlign w:val="bottom"/>
          </w:tcPr>
          <w:p w14:paraId="7D7AB26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5.</w:t>
            </w:r>
            <w:r w:rsidRPr="006D45F8">
              <w:rPr>
                <w:sz w:val="17"/>
              </w:rPr>
              <w:tab/>
              <w:t xml:space="preserve">Translation and desktop publishing of documents for intergovernmental and expert bodies on cooperation for development, including the United Nations Conference on Trade and Development and the Economic Commission for Europe </w:t>
            </w:r>
          </w:p>
        </w:tc>
        <w:tc>
          <w:tcPr>
            <w:tcW w:w="685" w:type="dxa"/>
            <w:shd w:val="clear" w:color="auto" w:fill="auto"/>
            <w:vAlign w:val="bottom"/>
          </w:tcPr>
          <w:p w14:paraId="671C0D96" w14:textId="77777777" w:rsidR="008E49C5" w:rsidRPr="006D45F8" w:rsidRDefault="008E49C5"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6D45F8">
              <w:rPr>
                <w:sz w:val="17"/>
              </w:rPr>
              <w:t>16 000</w:t>
            </w:r>
          </w:p>
        </w:tc>
        <w:tc>
          <w:tcPr>
            <w:tcW w:w="685" w:type="dxa"/>
            <w:shd w:val="clear" w:color="auto" w:fill="auto"/>
            <w:vAlign w:val="bottom"/>
          </w:tcPr>
          <w:p w14:paraId="3A42156D" w14:textId="77777777" w:rsidR="008E49C5" w:rsidRPr="006D45F8" w:rsidRDefault="008E49C5"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6D45F8">
              <w:rPr>
                <w:sz w:val="17"/>
              </w:rPr>
              <w:t>17 590</w:t>
            </w:r>
          </w:p>
        </w:tc>
        <w:tc>
          <w:tcPr>
            <w:tcW w:w="685" w:type="dxa"/>
            <w:shd w:val="clear" w:color="auto" w:fill="auto"/>
            <w:vAlign w:val="bottom"/>
          </w:tcPr>
          <w:p w14:paraId="143CB996" w14:textId="77777777" w:rsidR="008E49C5" w:rsidRPr="006D45F8" w:rsidRDefault="008E49C5"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6D45F8">
              <w:rPr>
                <w:sz w:val="17"/>
              </w:rPr>
              <w:t>18 500</w:t>
            </w:r>
          </w:p>
        </w:tc>
        <w:tc>
          <w:tcPr>
            <w:tcW w:w="685" w:type="dxa"/>
            <w:shd w:val="clear" w:color="auto" w:fill="auto"/>
            <w:vAlign w:val="bottom"/>
          </w:tcPr>
          <w:p w14:paraId="78A871CD" w14:textId="77777777" w:rsidR="008E49C5" w:rsidRPr="006D45F8" w:rsidRDefault="008E49C5"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6D45F8">
              <w:rPr>
                <w:sz w:val="17"/>
              </w:rPr>
              <w:t>18 500</w:t>
            </w:r>
          </w:p>
        </w:tc>
      </w:tr>
      <w:tr w:rsidR="008E49C5" w:rsidRPr="006D45F8" w14:paraId="5B983DAC" w14:textId="77777777" w:rsidTr="005216C1">
        <w:tc>
          <w:tcPr>
            <w:tcW w:w="7110" w:type="dxa"/>
            <w:shd w:val="clear" w:color="auto" w:fill="auto"/>
            <w:vAlign w:val="bottom"/>
          </w:tcPr>
          <w:p w14:paraId="5C993FF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6.</w:t>
            </w:r>
            <w:r w:rsidRPr="006D45F8">
              <w:rPr>
                <w:sz w:val="17"/>
              </w:rPr>
              <w:tab/>
              <w:t xml:space="preserve">Editing, translation and desktop publishing of documents for intergovernmental and expert bodies on legal affairs, including the International Law Commission </w:t>
            </w:r>
          </w:p>
        </w:tc>
        <w:tc>
          <w:tcPr>
            <w:tcW w:w="685" w:type="dxa"/>
            <w:shd w:val="clear" w:color="auto" w:fill="auto"/>
            <w:vAlign w:val="bottom"/>
          </w:tcPr>
          <w:p w14:paraId="7E36F2A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4 850</w:t>
            </w:r>
          </w:p>
        </w:tc>
        <w:tc>
          <w:tcPr>
            <w:tcW w:w="685" w:type="dxa"/>
            <w:shd w:val="clear" w:color="auto" w:fill="auto"/>
            <w:vAlign w:val="bottom"/>
          </w:tcPr>
          <w:p w14:paraId="1D08561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2 526</w:t>
            </w:r>
          </w:p>
        </w:tc>
        <w:tc>
          <w:tcPr>
            <w:tcW w:w="685" w:type="dxa"/>
            <w:shd w:val="clear" w:color="auto" w:fill="auto"/>
            <w:vAlign w:val="bottom"/>
          </w:tcPr>
          <w:p w14:paraId="63DBDE1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2 500</w:t>
            </w:r>
          </w:p>
        </w:tc>
        <w:tc>
          <w:tcPr>
            <w:tcW w:w="685" w:type="dxa"/>
            <w:shd w:val="clear" w:color="auto" w:fill="auto"/>
            <w:vAlign w:val="bottom"/>
          </w:tcPr>
          <w:p w14:paraId="04E4E0F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3 000</w:t>
            </w:r>
          </w:p>
        </w:tc>
      </w:tr>
      <w:tr w:rsidR="008E49C5" w:rsidRPr="006D45F8" w14:paraId="2AD28BB8" w14:textId="77777777" w:rsidTr="005216C1">
        <w:tc>
          <w:tcPr>
            <w:tcW w:w="7110" w:type="dxa"/>
            <w:shd w:val="clear" w:color="auto" w:fill="auto"/>
            <w:vAlign w:val="bottom"/>
          </w:tcPr>
          <w:p w14:paraId="7A82E1A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7.</w:t>
            </w:r>
            <w:r w:rsidRPr="006D45F8">
              <w:rPr>
                <w:sz w:val="17"/>
              </w:rPr>
              <w:tab/>
              <w:t>Translation and desktop publishing of documents for intergovernmental and expert bodies on disarmament, including the Conference on Disarmament</w:t>
            </w:r>
          </w:p>
        </w:tc>
        <w:tc>
          <w:tcPr>
            <w:tcW w:w="685" w:type="dxa"/>
            <w:shd w:val="clear" w:color="auto" w:fill="auto"/>
            <w:vAlign w:val="bottom"/>
          </w:tcPr>
          <w:p w14:paraId="0A187CC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3 500</w:t>
            </w:r>
          </w:p>
        </w:tc>
        <w:tc>
          <w:tcPr>
            <w:tcW w:w="685" w:type="dxa"/>
            <w:shd w:val="clear" w:color="auto" w:fill="auto"/>
            <w:vAlign w:val="bottom"/>
          </w:tcPr>
          <w:p w14:paraId="6878549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6 510</w:t>
            </w:r>
          </w:p>
        </w:tc>
        <w:tc>
          <w:tcPr>
            <w:tcW w:w="685" w:type="dxa"/>
            <w:shd w:val="clear" w:color="auto" w:fill="auto"/>
            <w:vAlign w:val="bottom"/>
          </w:tcPr>
          <w:p w14:paraId="6B51B3F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3 500</w:t>
            </w:r>
          </w:p>
        </w:tc>
        <w:tc>
          <w:tcPr>
            <w:tcW w:w="685" w:type="dxa"/>
            <w:shd w:val="clear" w:color="auto" w:fill="auto"/>
            <w:vAlign w:val="bottom"/>
          </w:tcPr>
          <w:p w14:paraId="3872E54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4 000</w:t>
            </w:r>
          </w:p>
        </w:tc>
      </w:tr>
      <w:tr w:rsidR="008E49C5" w:rsidRPr="006D45F8" w14:paraId="4EADEE17" w14:textId="77777777" w:rsidTr="005216C1">
        <w:tc>
          <w:tcPr>
            <w:tcW w:w="7110" w:type="dxa"/>
            <w:shd w:val="clear" w:color="auto" w:fill="auto"/>
            <w:vAlign w:val="bottom"/>
          </w:tcPr>
          <w:p w14:paraId="6A46CAC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8.</w:t>
            </w:r>
            <w:r w:rsidRPr="006D45F8">
              <w:rPr>
                <w:sz w:val="17"/>
              </w:rPr>
              <w:tab/>
              <w:t>Translation and desktop publishing of documents for intergovernmental and expert bodies on the environment, including the Conference of the Parties to the United Nations Framework Convention on Climate Change and the Conference of the Parties to the United Nations Convention to Combat Desertification</w:t>
            </w:r>
          </w:p>
        </w:tc>
        <w:tc>
          <w:tcPr>
            <w:tcW w:w="685" w:type="dxa"/>
            <w:shd w:val="clear" w:color="auto" w:fill="auto"/>
            <w:vAlign w:val="bottom"/>
          </w:tcPr>
          <w:p w14:paraId="38DE830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2 400</w:t>
            </w:r>
          </w:p>
        </w:tc>
        <w:tc>
          <w:tcPr>
            <w:tcW w:w="685" w:type="dxa"/>
            <w:shd w:val="clear" w:color="auto" w:fill="auto"/>
            <w:vAlign w:val="bottom"/>
          </w:tcPr>
          <w:p w14:paraId="4B55364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4 049</w:t>
            </w:r>
          </w:p>
        </w:tc>
        <w:tc>
          <w:tcPr>
            <w:tcW w:w="685" w:type="dxa"/>
            <w:shd w:val="clear" w:color="auto" w:fill="auto"/>
            <w:vAlign w:val="bottom"/>
          </w:tcPr>
          <w:p w14:paraId="1F10050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3 200</w:t>
            </w:r>
          </w:p>
        </w:tc>
        <w:tc>
          <w:tcPr>
            <w:tcW w:w="685" w:type="dxa"/>
            <w:shd w:val="clear" w:color="auto" w:fill="auto"/>
            <w:vAlign w:val="bottom"/>
          </w:tcPr>
          <w:p w14:paraId="449CCE9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3 200</w:t>
            </w:r>
          </w:p>
        </w:tc>
      </w:tr>
      <w:tr w:rsidR="008E49C5" w:rsidRPr="006D45F8" w14:paraId="29748C63" w14:textId="77777777" w:rsidTr="005216C1">
        <w:tc>
          <w:tcPr>
            <w:tcW w:w="7110" w:type="dxa"/>
            <w:shd w:val="clear" w:color="auto" w:fill="auto"/>
            <w:vAlign w:val="bottom"/>
          </w:tcPr>
          <w:p w14:paraId="0193B88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9.</w:t>
            </w:r>
            <w:r w:rsidRPr="006D45F8">
              <w:rPr>
                <w:sz w:val="17"/>
              </w:rPr>
              <w:tab/>
              <w:t xml:space="preserve">Editing, translation and desktop publishing of documents for other intergovernmental and expert bodies </w:t>
            </w:r>
          </w:p>
        </w:tc>
        <w:tc>
          <w:tcPr>
            <w:tcW w:w="685" w:type="dxa"/>
            <w:shd w:val="clear" w:color="auto" w:fill="auto"/>
            <w:vAlign w:val="bottom"/>
          </w:tcPr>
          <w:p w14:paraId="1B1AFA8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4 000</w:t>
            </w:r>
          </w:p>
        </w:tc>
        <w:tc>
          <w:tcPr>
            <w:tcW w:w="685" w:type="dxa"/>
            <w:shd w:val="clear" w:color="auto" w:fill="auto"/>
            <w:vAlign w:val="bottom"/>
          </w:tcPr>
          <w:p w14:paraId="7509943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4 845</w:t>
            </w:r>
          </w:p>
        </w:tc>
        <w:tc>
          <w:tcPr>
            <w:tcW w:w="685" w:type="dxa"/>
            <w:shd w:val="clear" w:color="auto" w:fill="auto"/>
            <w:vAlign w:val="bottom"/>
          </w:tcPr>
          <w:p w14:paraId="0B88B7E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3 800</w:t>
            </w:r>
          </w:p>
        </w:tc>
        <w:tc>
          <w:tcPr>
            <w:tcW w:w="685" w:type="dxa"/>
            <w:shd w:val="clear" w:color="auto" w:fill="auto"/>
            <w:vAlign w:val="bottom"/>
          </w:tcPr>
          <w:p w14:paraId="1704AD2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3 800</w:t>
            </w:r>
          </w:p>
        </w:tc>
      </w:tr>
      <w:tr w:rsidR="008E49C5" w:rsidRPr="006D45F8" w14:paraId="68858E13" w14:textId="77777777" w:rsidTr="005216C1">
        <w:tc>
          <w:tcPr>
            <w:tcW w:w="7110" w:type="dxa"/>
            <w:shd w:val="clear" w:color="auto" w:fill="auto"/>
            <w:vAlign w:val="bottom"/>
          </w:tcPr>
          <w:p w14:paraId="773A812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C.</w:t>
            </w:r>
            <w:r w:rsidRPr="006D45F8">
              <w:rPr>
                <w:b/>
                <w:bCs/>
                <w:sz w:val="17"/>
              </w:rPr>
              <w:tab/>
              <w:t>Substantive deliverables</w:t>
            </w:r>
          </w:p>
        </w:tc>
        <w:tc>
          <w:tcPr>
            <w:tcW w:w="685" w:type="dxa"/>
            <w:shd w:val="clear" w:color="auto" w:fill="auto"/>
            <w:vAlign w:val="bottom"/>
          </w:tcPr>
          <w:p w14:paraId="1A7A01E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55A6AB2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760069D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08E8DD7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6376B61D" w14:textId="77777777" w:rsidTr="00790B44">
        <w:tc>
          <w:tcPr>
            <w:tcW w:w="9850" w:type="dxa"/>
            <w:gridSpan w:val="5"/>
            <w:shd w:val="clear" w:color="auto" w:fill="auto"/>
            <w:vAlign w:val="bottom"/>
          </w:tcPr>
          <w:p w14:paraId="66A8594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6D45F8">
              <w:rPr>
                <w:sz w:val="17"/>
              </w:rPr>
              <w:tab/>
            </w:r>
            <w:r w:rsidRPr="006D45F8">
              <w:rPr>
                <w:b/>
                <w:bCs/>
                <w:sz w:val="17"/>
              </w:rPr>
              <w:t>Databases and substantive digital materials</w:t>
            </w:r>
            <w:r w:rsidRPr="006D45F8">
              <w:rPr>
                <w:sz w:val="17"/>
              </w:rPr>
              <w:t xml:space="preserve">: UNTERM, comprising some 680,000 records. </w:t>
            </w:r>
          </w:p>
        </w:tc>
      </w:tr>
      <w:tr w:rsidR="008E49C5" w:rsidRPr="006D45F8" w14:paraId="4DB90EFF" w14:textId="77777777" w:rsidTr="005216C1">
        <w:tc>
          <w:tcPr>
            <w:tcW w:w="7110" w:type="dxa"/>
            <w:shd w:val="clear" w:color="auto" w:fill="auto"/>
            <w:vAlign w:val="bottom"/>
          </w:tcPr>
          <w:p w14:paraId="5C3559E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E.</w:t>
            </w:r>
            <w:r w:rsidRPr="006D45F8">
              <w:rPr>
                <w:b/>
                <w:bCs/>
                <w:sz w:val="17"/>
              </w:rPr>
              <w:tab/>
              <w:t>Enabling deliverables</w:t>
            </w:r>
          </w:p>
        </w:tc>
        <w:tc>
          <w:tcPr>
            <w:tcW w:w="685" w:type="dxa"/>
            <w:shd w:val="clear" w:color="auto" w:fill="auto"/>
            <w:vAlign w:val="bottom"/>
          </w:tcPr>
          <w:p w14:paraId="05C6542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2496105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2BFE973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60FC64E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2AE42E84" w14:textId="77777777" w:rsidTr="00790B44">
        <w:tc>
          <w:tcPr>
            <w:tcW w:w="9850" w:type="dxa"/>
            <w:gridSpan w:val="5"/>
            <w:tcBorders>
              <w:bottom w:val="single" w:sz="12" w:space="0" w:color="auto"/>
            </w:tcBorders>
            <w:shd w:val="clear" w:color="auto" w:fill="auto"/>
            <w:vAlign w:val="bottom"/>
          </w:tcPr>
          <w:p w14:paraId="4F81353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rPr>
            </w:pPr>
            <w:r w:rsidRPr="006D45F8">
              <w:rPr>
                <w:sz w:val="17"/>
              </w:rPr>
              <w:tab/>
            </w:r>
            <w:r w:rsidRPr="006D45F8">
              <w:rPr>
                <w:b/>
                <w:bCs/>
                <w:sz w:val="17"/>
              </w:rPr>
              <w:t>Correspondence and documentation services</w:t>
            </w:r>
            <w:r w:rsidRPr="006D45F8">
              <w:rPr>
                <w:sz w:val="17"/>
              </w:rPr>
              <w:t>: documentation services; approximately 300 non-parliamentary documents provided to 30 clients; and mandated publications for the International Law Commission in the six official languages.</w:t>
            </w:r>
          </w:p>
        </w:tc>
      </w:tr>
    </w:tbl>
    <w:p w14:paraId="0ED95120" w14:textId="77777777" w:rsidR="008E49C5" w:rsidRPr="006D45F8" w:rsidRDefault="008E49C5" w:rsidP="008E49C5">
      <w:pPr>
        <w:pStyle w:val="SingleTxt"/>
        <w:spacing w:after="0" w:line="120" w:lineRule="exact"/>
        <w:rPr>
          <w:sz w:val="10"/>
        </w:rPr>
      </w:pPr>
    </w:p>
    <w:p w14:paraId="420A03EE" w14:textId="77777777" w:rsidR="008E49C5" w:rsidRPr="006D45F8" w:rsidRDefault="008E49C5" w:rsidP="008E49C5">
      <w:pPr>
        <w:pStyle w:val="SingleTxt"/>
        <w:spacing w:after="0" w:line="120" w:lineRule="exact"/>
        <w:rPr>
          <w:sz w:val="10"/>
        </w:rPr>
      </w:pPr>
    </w:p>
    <w:p w14:paraId="154589FF" w14:textId="77777777" w:rsidR="008E49C5" w:rsidRPr="006D45F8" w:rsidRDefault="008E49C5" w:rsidP="008E49C5">
      <w:pPr>
        <w:pStyle w:val="SingleTxt"/>
        <w:spacing w:after="0" w:line="120" w:lineRule="exact"/>
        <w:rPr>
          <w:sz w:val="10"/>
        </w:rPr>
      </w:pPr>
    </w:p>
    <w:p w14:paraId="27CBA885"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Subprogramme 4</w:t>
      </w:r>
    </w:p>
    <w:p w14:paraId="4B0CC896"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Meetings and publishing services</w:t>
      </w:r>
    </w:p>
    <w:p w14:paraId="44780D44" w14:textId="77777777" w:rsidR="008E49C5" w:rsidRPr="006D45F8" w:rsidRDefault="008E49C5" w:rsidP="008E49C5">
      <w:pPr>
        <w:pStyle w:val="SingleTxt"/>
        <w:spacing w:after="0" w:line="120" w:lineRule="exact"/>
        <w:rPr>
          <w:sz w:val="10"/>
        </w:rPr>
      </w:pPr>
    </w:p>
    <w:p w14:paraId="4CA1BD53" w14:textId="77777777" w:rsidR="008E49C5" w:rsidRPr="006D45F8" w:rsidRDefault="008E49C5" w:rsidP="008E49C5">
      <w:pPr>
        <w:pStyle w:val="SingleTxt"/>
        <w:spacing w:after="0" w:line="120" w:lineRule="exact"/>
        <w:rPr>
          <w:sz w:val="10"/>
        </w:rPr>
      </w:pPr>
    </w:p>
    <w:p w14:paraId="73E8E7E6"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Objective</w:t>
      </w:r>
    </w:p>
    <w:p w14:paraId="49155F16" w14:textId="77777777" w:rsidR="008E49C5" w:rsidRPr="006D45F8" w:rsidRDefault="008E49C5" w:rsidP="008E49C5">
      <w:pPr>
        <w:pStyle w:val="SingleTxt"/>
        <w:spacing w:after="0" w:line="120" w:lineRule="exact"/>
        <w:rPr>
          <w:sz w:val="10"/>
        </w:rPr>
      </w:pPr>
    </w:p>
    <w:p w14:paraId="53EDA4A2" w14:textId="77777777" w:rsidR="008E49C5" w:rsidRPr="006D45F8" w:rsidRDefault="008E49C5" w:rsidP="008E49C5">
      <w:pPr>
        <w:pStyle w:val="SingleTxt"/>
        <w:spacing w:after="0" w:line="120" w:lineRule="exact"/>
        <w:rPr>
          <w:sz w:val="10"/>
        </w:rPr>
      </w:pPr>
    </w:p>
    <w:p w14:paraId="5ED1CC4B"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2.98</w:t>
      </w:r>
      <w:r w:rsidRPr="006D45F8">
        <w:tab/>
        <w:t>The objective, to which this subprogramme contributes, is to ensure efficient and effective multilingual deliberation and decision-making processes of intergovernmental and expert bodies and conferences serviced by the United Nations in Geneva.</w:t>
      </w:r>
    </w:p>
    <w:p w14:paraId="3197333C" w14:textId="77777777" w:rsidR="008E49C5" w:rsidRPr="006D45F8" w:rsidRDefault="008E49C5" w:rsidP="008E49C5">
      <w:pPr>
        <w:pStyle w:val="SingleTxt"/>
        <w:spacing w:after="0" w:line="120" w:lineRule="exact"/>
        <w:rPr>
          <w:sz w:val="10"/>
        </w:rPr>
      </w:pPr>
    </w:p>
    <w:p w14:paraId="10956469" w14:textId="77777777" w:rsidR="008E49C5" w:rsidRPr="006D45F8" w:rsidRDefault="008E49C5" w:rsidP="008E49C5">
      <w:pPr>
        <w:pStyle w:val="SingleTxt"/>
        <w:spacing w:after="0" w:line="120" w:lineRule="exact"/>
        <w:rPr>
          <w:sz w:val="10"/>
        </w:rPr>
      </w:pPr>
    </w:p>
    <w:p w14:paraId="4E39BAEE"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Strategy</w:t>
      </w:r>
    </w:p>
    <w:p w14:paraId="17C50B70" w14:textId="77777777" w:rsidR="008E49C5" w:rsidRPr="006D45F8" w:rsidRDefault="008E49C5" w:rsidP="008E49C5">
      <w:pPr>
        <w:pStyle w:val="SingleTxt"/>
        <w:spacing w:after="0" w:line="120" w:lineRule="exact"/>
        <w:rPr>
          <w:sz w:val="10"/>
        </w:rPr>
      </w:pPr>
    </w:p>
    <w:p w14:paraId="7D548C65" w14:textId="77777777" w:rsidR="008E49C5" w:rsidRPr="006D45F8" w:rsidRDefault="008E49C5" w:rsidP="008E49C5">
      <w:pPr>
        <w:pStyle w:val="SingleTxt"/>
        <w:spacing w:after="0" w:line="120" w:lineRule="exact"/>
        <w:rPr>
          <w:sz w:val="10"/>
        </w:rPr>
      </w:pPr>
    </w:p>
    <w:p w14:paraId="2F9AEE30"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2.99</w:t>
      </w:r>
      <w:r w:rsidRPr="006D45F8">
        <w:tab/>
        <w:t>To contribute to the objective, the subprogramme will, in coordination with the other duty stations and in addition to the activities, except for verbatim reporting, indicated in paragraph 2.59 above:</w:t>
      </w:r>
    </w:p>
    <w:p w14:paraId="65B065B3"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Lead innovation projects, including Indico.UN and fully automated speech-to-text (FAST) technology, and participate in full in the global innovation projects of the Department, including eAPG;</w:t>
      </w:r>
    </w:p>
    <w:p w14:paraId="3B3A820F"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(b)</w:t>
      </w:r>
      <w:r w:rsidRPr="006D45F8">
        <w:tab/>
        <w:t>Provide digital documentation to delegates in a structured and integrated way.</w:t>
      </w:r>
    </w:p>
    <w:p w14:paraId="4E9C40DB"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2.100</w:t>
      </w:r>
      <w:r w:rsidRPr="006D45F8">
        <w:tab/>
        <w:t>The above-mentioned work is expected to result in:</w:t>
      </w:r>
    </w:p>
    <w:p w14:paraId="5B70EF5E"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More effective utilization and expanded provision of the Organization’s meetings and publishing services;</w:t>
      </w:r>
    </w:p>
    <w:p w14:paraId="169BD2E0"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t>Greater access for meeting participants and end users of publishing services to United Nations products to maximize their engagement with the intergovernmental process.</w:t>
      </w:r>
    </w:p>
    <w:p w14:paraId="72F59A2A" w14:textId="77777777" w:rsidR="008E49C5" w:rsidRPr="006D45F8" w:rsidRDefault="008E49C5" w:rsidP="008E49C5">
      <w:pPr>
        <w:pStyle w:val="SingleTxt"/>
        <w:spacing w:after="0" w:line="120" w:lineRule="exact"/>
        <w:rPr>
          <w:sz w:val="10"/>
        </w:rPr>
      </w:pPr>
    </w:p>
    <w:p w14:paraId="53281F57" w14:textId="77777777" w:rsidR="008E49C5" w:rsidRPr="006D45F8" w:rsidRDefault="008E49C5" w:rsidP="008E49C5">
      <w:pPr>
        <w:pStyle w:val="SingleTxt"/>
        <w:spacing w:after="0" w:line="120" w:lineRule="exact"/>
        <w:rPr>
          <w:sz w:val="10"/>
        </w:rPr>
      </w:pPr>
    </w:p>
    <w:p w14:paraId="45471D9A"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Programme performance in 2024</w:t>
      </w:r>
    </w:p>
    <w:p w14:paraId="54478458" w14:textId="77777777" w:rsidR="008E49C5" w:rsidRPr="006D45F8" w:rsidRDefault="008E49C5" w:rsidP="008E49C5">
      <w:pPr>
        <w:pStyle w:val="SingleTxt"/>
        <w:spacing w:after="0" w:line="120" w:lineRule="exact"/>
        <w:rPr>
          <w:sz w:val="10"/>
        </w:rPr>
      </w:pPr>
    </w:p>
    <w:p w14:paraId="56AD1748" w14:textId="77777777" w:rsidR="008E49C5" w:rsidRPr="006D45F8" w:rsidRDefault="008E49C5" w:rsidP="008E49C5">
      <w:pPr>
        <w:pStyle w:val="SingleTxt"/>
        <w:spacing w:after="0" w:line="120" w:lineRule="exact"/>
        <w:rPr>
          <w:sz w:val="10"/>
        </w:rPr>
      </w:pPr>
    </w:p>
    <w:p w14:paraId="496313E6"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ab/>
      </w:r>
      <w:r w:rsidRPr="006D45F8">
        <w:tab/>
        <w:t xml:space="preserve">The </w:t>
      </w:r>
      <w:r w:rsidRPr="006D45F8">
        <w:rPr>
          <w:i/>
          <w:iCs/>
        </w:rPr>
        <w:t>Journal of the United Nations</w:t>
      </w:r>
      <w:r w:rsidRPr="006D45F8">
        <w:t xml:space="preserve"> for Geneva: a new official digital platform for the provision of conference-related information</w:t>
      </w:r>
    </w:p>
    <w:p w14:paraId="78FF4A39" w14:textId="77777777" w:rsidR="008E49C5" w:rsidRPr="006D45F8" w:rsidRDefault="008E49C5" w:rsidP="008E49C5">
      <w:pPr>
        <w:pStyle w:val="SingleTxt"/>
        <w:spacing w:after="0" w:line="120" w:lineRule="exact"/>
        <w:rPr>
          <w:sz w:val="10"/>
        </w:rPr>
      </w:pPr>
    </w:p>
    <w:p w14:paraId="74CF6D95"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2.101</w:t>
      </w:r>
      <w:r w:rsidRPr="006D45F8">
        <w:tab/>
        <w:t xml:space="preserve">Before 2024, there was no official centralized platform for meeting and conference participants to access meeting-related content. To support integrated global management and building on successful launches in Vienna and Nairobi, the subprogramme leveraged existing technical expertise to expand the </w:t>
      </w:r>
      <w:r w:rsidRPr="006D45F8">
        <w:rPr>
          <w:i/>
          <w:iCs/>
        </w:rPr>
        <w:t>Journal of the United Nations</w:t>
      </w:r>
      <w:r w:rsidRPr="006D45F8">
        <w:t xml:space="preserve"> to Geneva. In April 2024, the platform was officially launched in Geneva, providing users with easy access to essential meeting-related information, including documentation through a link to the “Documents and Services” web page supported by Indico.UN, webcasting and meeting room details. Since its launch, the </w:t>
      </w:r>
      <w:r w:rsidRPr="006D45F8">
        <w:rPr>
          <w:i/>
          <w:iCs/>
        </w:rPr>
        <w:t>Journal of the United Nations</w:t>
      </w:r>
      <w:r w:rsidRPr="006D45F8">
        <w:t xml:space="preserve"> in Geneva has announced over 2,000 meetings and supported more than 75 intergovernmental bodies, offering webcasting capabilities where available.</w:t>
      </w:r>
    </w:p>
    <w:p w14:paraId="54ABD727"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2.102</w:t>
      </w:r>
      <w:r w:rsidRPr="006D45F8">
        <w:tab/>
        <w:t>Progress towards the objective is presented in figure 2.XI.</w:t>
      </w:r>
    </w:p>
    <w:p w14:paraId="5F69CDE8" w14:textId="77777777" w:rsidR="008E49C5" w:rsidRPr="006D45F8" w:rsidRDefault="008E49C5" w:rsidP="008E49C5">
      <w:pPr>
        <w:pStyle w:val="SingleTxt"/>
        <w:spacing w:after="0" w:line="120" w:lineRule="exact"/>
        <w:rPr>
          <w:sz w:val="10"/>
        </w:rPr>
      </w:pPr>
    </w:p>
    <w:p w14:paraId="790D15D8"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2.XI</w:t>
      </w:r>
    </w:p>
    <w:p w14:paraId="060BF423"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 xml:space="preserve">Performance measure: number of users of the </w:t>
      </w:r>
      <w:r w:rsidRPr="006D45F8">
        <w:rPr>
          <w:i/>
          <w:iCs/>
        </w:rPr>
        <w:t>Journal of the United Nations</w:t>
      </w:r>
      <w:r w:rsidRPr="006D45F8">
        <w:t xml:space="preserve"> in Geneva</w:t>
      </w:r>
    </w:p>
    <w:p w14:paraId="13A18F26" w14:textId="77777777" w:rsidR="008E49C5" w:rsidRPr="006D45F8" w:rsidRDefault="008E49C5" w:rsidP="008E49C5">
      <w:pPr>
        <w:spacing w:line="120" w:lineRule="exact"/>
        <w:rPr>
          <w:sz w:val="10"/>
        </w:rPr>
      </w:pPr>
    </w:p>
    <w:p w14:paraId="37FD73A1" w14:textId="77777777" w:rsidR="008E49C5" w:rsidRPr="006D45F8" w:rsidRDefault="008E49C5" w:rsidP="008E49C5">
      <w:pPr>
        <w:spacing w:line="120" w:lineRule="exact"/>
        <w:rPr>
          <w:sz w:val="10"/>
        </w:rPr>
      </w:pPr>
      <w:r w:rsidRPr="006D45F8">
        <w:rPr>
          <w:rFonts w:eastAsia="Calibri"/>
          <w:b/>
          <w:noProof/>
        </w:rPr>
        <w:drawing>
          <wp:anchor distT="0" distB="0" distL="114300" distR="114300" simplePos="0" relativeHeight="251677696" behindDoc="0" locked="0" layoutInCell="1" allowOverlap="1" wp14:anchorId="69677909" wp14:editId="32AE01BA">
            <wp:simplePos x="0" y="0"/>
            <wp:positionH relativeFrom="column">
              <wp:posOffset>3175</wp:posOffset>
            </wp:positionH>
            <wp:positionV relativeFrom="paragraph">
              <wp:posOffset>91440</wp:posOffset>
            </wp:positionV>
            <wp:extent cx="6177280" cy="2125980"/>
            <wp:effectExtent l="0" t="0" r="0" b="7620"/>
            <wp:wrapTopAndBottom/>
            <wp:docPr id="1621420792" name="Chart 162142079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14:sizeRelH relativeFrom="page">
              <wp14:pctWidth>0</wp14:pctWidth>
            </wp14:sizeRelH>
            <wp14:sizeRelV relativeFrom="page">
              <wp14:pctHeight>0</wp14:pctHeight>
            </wp14:sizeRelV>
          </wp:anchor>
        </w:drawing>
      </w:r>
    </w:p>
    <w:p w14:paraId="1149C4A1" w14:textId="77777777" w:rsidR="008E49C5" w:rsidRPr="006D45F8" w:rsidRDefault="008E49C5" w:rsidP="008E49C5">
      <w:pPr>
        <w:pStyle w:val="SingleTxt"/>
        <w:spacing w:after="0" w:line="120" w:lineRule="exact"/>
        <w:rPr>
          <w:sz w:val="10"/>
        </w:rPr>
      </w:pPr>
    </w:p>
    <w:p w14:paraId="5608FF7F" w14:textId="77777777" w:rsidR="008E49C5" w:rsidRPr="006D45F8" w:rsidRDefault="008E49C5" w:rsidP="008E49C5">
      <w:pPr>
        <w:pStyle w:val="SingleTxt"/>
        <w:spacing w:after="0" w:line="120" w:lineRule="exact"/>
        <w:rPr>
          <w:sz w:val="10"/>
        </w:rPr>
      </w:pPr>
    </w:p>
    <w:p w14:paraId="323E8F04" w14:textId="77777777" w:rsidR="008E49C5" w:rsidRPr="006D45F8" w:rsidRDefault="008E49C5" w:rsidP="005216C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rFonts w:ascii="Times New Roman Bold" w:hAnsi="Times New Roman Bold" w:cs="Times New Roman Bold"/>
          <w:spacing w:val="0"/>
        </w:rPr>
      </w:pPr>
      <w:r w:rsidRPr="006D45F8">
        <w:tab/>
      </w:r>
      <w:r w:rsidRPr="006D45F8">
        <w:tab/>
      </w:r>
      <w:r w:rsidRPr="006D45F8">
        <w:rPr>
          <w:rFonts w:ascii="Times New Roman Bold" w:hAnsi="Times New Roman Bold" w:cs="Times New Roman Bold"/>
          <w:spacing w:val="0"/>
        </w:rPr>
        <w:t>Result 1: automatic transcription in all languages through the use of fit-for-purpose technologies</w:t>
      </w:r>
    </w:p>
    <w:p w14:paraId="25016B2A" w14:textId="77777777" w:rsidR="008E49C5" w:rsidRPr="006D45F8" w:rsidRDefault="008E49C5" w:rsidP="008E49C5">
      <w:pPr>
        <w:pStyle w:val="SingleTxt"/>
        <w:spacing w:after="0" w:line="120" w:lineRule="exact"/>
        <w:rPr>
          <w:sz w:val="10"/>
        </w:rPr>
      </w:pPr>
    </w:p>
    <w:p w14:paraId="4278F483"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 and target for 2026</w:t>
      </w:r>
    </w:p>
    <w:p w14:paraId="35491FA8" w14:textId="77777777" w:rsidR="008E49C5" w:rsidRPr="006D45F8" w:rsidRDefault="008E49C5" w:rsidP="008E49C5">
      <w:pPr>
        <w:pStyle w:val="SingleTxt"/>
        <w:spacing w:after="0" w:line="120" w:lineRule="exact"/>
        <w:rPr>
          <w:sz w:val="10"/>
        </w:rPr>
      </w:pPr>
    </w:p>
    <w:p w14:paraId="5150303E"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2.103</w:t>
      </w:r>
      <w:r w:rsidRPr="006D45F8">
        <w:tab/>
        <w:t xml:space="preserve">The subprogramme’s work contributed to 19,950 hours of meeting recordings transcribed in 2024, which exceeded the planned target of 15,000 hours. </w:t>
      </w:r>
    </w:p>
    <w:p w14:paraId="0C57ADEB"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2.104</w:t>
      </w:r>
      <w:r w:rsidRPr="006D45F8">
        <w:tab/>
        <w:t>Progress towards the objective and the target for 2026 are presented in figure 2.XII.</w:t>
      </w:r>
    </w:p>
    <w:p w14:paraId="1AB7B95C" w14:textId="77777777" w:rsidR="008E49C5" w:rsidRPr="006D45F8" w:rsidRDefault="008E49C5" w:rsidP="008E49C5">
      <w:pPr>
        <w:pStyle w:val="SingleTxt"/>
        <w:spacing w:after="0" w:line="120" w:lineRule="exact"/>
        <w:rPr>
          <w:sz w:val="10"/>
        </w:rPr>
      </w:pPr>
    </w:p>
    <w:p w14:paraId="154EBF9D"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2.XII</w:t>
      </w:r>
    </w:p>
    <w:p w14:paraId="09199E90"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 number of hours of meeting recordings transcribed (annual)</w:t>
      </w:r>
    </w:p>
    <w:p w14:paraId="36E4BA74" w14:textId="77777777" w:rsidR="008E49C5" w:rsidRPr="006D45F8" w:rsidRDefault="008E49C5" w:rsidP="008E49C5">
      <w:pPr>
        <w:spacing w:line="120" w:lineRule="exact"/>
        <w:rPr>
          <w:sz w:val="10"/>
        </w:rPr>
      </w:pPr>
      <w:r w:rsidRPr="006D45F8">
        <w:rPr>
          <w:b/>
          <w:noProof/>
          <w:u w:val="single"/>
        </w:rPr>
        <w:drawing>
          <wp:anchor distT="0" distB="0" distL="114300" distR="114300" simplePos="0" relativeHeight="251678720" behindDoc="0" locked="0" layoutInCell="1" allowOverlap="1" wp14:anchorId="7B106CCD" wp14:editId="032A0575">
            <wp:simplePos x="0" y="0"/>
            <wp:positionH relativeFrom="column">
              <wp:posOffset>635</wp:posOffset>
            </wp:positionH>
            <wp:positionV relativeFrom="paragraph">
              <wp:posOffset>151130</wp:posOffset>
            </wp:positionV>
            <wp:extent cx="6254115" cy="2077720"/>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14:sizeRelH relativeFrom="page">
              <wp14:pctWidth>0</wp14:pctWidth>
            </wp14:sizeRelH>
            <wp14:sizeRelV relativeFrom="page">
              <wp14:pctHeight>0</wp14:pctHeight>
            </wp14:sizeRelV>
          </wp:anchor>
        </w:drawing>
      </w:r>
    </w:p>
    <w:p w14:paraId="7FD1BA32" w14:textId="77777777" w:rsidR="008E49C5" w:rsidRPr="006D45F8" w:rsidRDefault="008E49C5" w:rsidP="008E49C5">
      <w:pPr>
        <w:spacing w:line="120" w:lineRule="exact"/>
        <w:rPr>
          <w:sz w:val="10"/>
        </w:rPr>
      </w:pPr>
    </w:p>
    <w:p w14:paraId="2BE10A00" w14:textId="77777777" w:rsidR="008E49C5" w:rsidRPr="006D45F8" w:rsidRDefault="008E49C5" w:rsidP="008E49C5">
      <w:pPr>
        <w:pStyle w:val="SingleTxt"/>
        <w:spacing w:after="0" w:line="120" w:lineRule="exact"/>
        <w:rPr>
          <w:sz w:val="10"/>
        </w:rPr>
      </w:pPr>
    </w:p>
    <w:p w14:paraId="734962F6" w14:textId="77777777" w:rsidR="008E49C5" w:rsidRPr="006D45F8" w:rsidRDefault="008E49C5" w:rsidP="008E49C5">
      <w:pPr>
        <w:pStyle w:val="SingleTxt"/>
        <w:spacing w:after="0" w:line="120" w:lineRule="exact"/>
        <w:rPr>
          <w:sz w:val="10"/>
        </w:rPr>
      </w:pPr>
    </w:p>
    <w:p w14:paraId="616663B6" w14:textId="77777777" w:rsidR="008E49C5" w:rsidRPr="006D45F8" w:rsidRDefault="008E49C5" w:rsidP="005216C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ab/>
      </w:r>
      <w:r w:rsidRPr="006D45F8">
        <w:tab/>
        <w:t>Result 2: increased interpretation services available to meet the growing demand of Member States for meetings with interpretation</w:t>
      </w:r>
    </w:p>
    <w:p w14:paraId="300C3022" w14:textId="77777777" w:rsidR="008E49C5" w:rsidRPr="006D45F8" w:rsidRDefault="008E49C5" w:rsidP="005216C1">
      <w:pPr>
        <w:pStyle w:val="SingleTxt"/>
        <w:spacing w:after="0" w:line="120" w:lineRule="exact"/>
        <w:rPr>
          <w:sz w:val="10"/>
        </w:rPr>
      </w:pPr>
    </w:p>
    <w:p w14:paraId="5E9F5B39" w14:textId="77777777" w:rsidR="008E49C5" w:rsidRPr="006D45F8" w:rsidRDefault="008E49C5" w:rsidP="005216C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 and target for 2026</w:t>
      </w:r>
    </w:p>
    <w:p w14:paraId="227B6F81" w14:textId="77777777" w:rsidR="008E49C5" w:rsidRPr="006D45F8" w:rsidRDefault="008E49C5" w:rsidP="005216C1">
      <w:pPr>
        <w:pStyle w:val="SingleTxt"/>
        <w:spacing w:after="0" w:line="120" w:lineRule="exact"/>
        <w:rPr>
          <w:sz w:val="10"/>
        </w:rPr>
      </w:pPr>
    </w:p>
    <w:p w14:paraId="74715A83" w14:textId="77777777" w:rsidR="008E49C5" w:rsidRPr="006D45F8" w:rsidRDefault="008E49C5" w:rsidP="005216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2.105</w:t>
      </w:r>
      <w:r w:rsidRPr="006D45F8">
        <w:tab/>
        <w:t xml:space="preserve">As described in paragraph 2.65 above, the subprogramme’s work contributed to 6,306 meetings held with interpretation globally, which did not meet the planned target of 7,102 meetings. The target was not met due to liquidity constraints in 2024. </w:t>
      </w:r>
    </w:p>
    <w:p w14:paraId="3BAA4BB3"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2.106</w:t>
      </w:r>
      <w:r w:rsidRPr="006D45F8">
        <w:tab/>
        <w:t>Progress towards the objective and the target for 2026 are presented in figure 2.XIII.</w:t>
      </w:r>
    </w:p>
    <w:p w14:paraId="0F26F277" w14:textId="77777777" w:rsidR="008E49C5" w:rsidRPr="006D45F8" w:rsidRDefault="008E49C5" w:rsidP="008E49C5">
      <w:pPr>
        <w:pStyle w:val="SingleTxt"/>
        <w:spacing w:after="0" w:line="120" w:lineRule="exact"/>
        <w:rPr>
          <w:bCs/>
          <w:sz w:val="10"/>
        </w:rPr>
      </w:pPr>
    </w:p>
    <w:p w14:paraId="643069F0"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2.XIII</w:t>
      </w:r>
    </w:p>
    <w:p w14:paraId="305D0A8F"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 global number of meetings held with interpretation (annual)</w:t>
      </w:r>
    </w:p>
    <w:p w14:paraId="7C6AD8C7" w14:textId="77777777" w:rsidR="008E49C5" w:rsidRPr="006D45F8" w:rsidRDefault="008E49C5" w:rsidP="008E49C5">
      <w:pPr>
        <w:spacing w:line="120" w:lineRule="exact"/>
        <w:rPr>
          <w:sz w:val="10"/>
        </w:rPr>
      </w:pPr>
    </w:p>
    <w:p w14:paraId="2A0B396A" w14:textId="77777777" w:rsidR="008E49C5" w:rsidRPr="006D45F8" w:rsidRDefault="008E49C5" w:rsidP="008E49C5">
      <w:pPr>
        <w:spacing w:line="120" w:lineRule="exact"/>
        <w:rPr>
          <w:sz w:val="10"/>
        </w:rPr>
      </w:pPr>
      <w:r w:rsidRPr="006D45F8">
        <w:rPr>
          <w:b/>
          <w:noProof/>
          <w:highlight w:val="cyan"/>
          <w:u w:val="single"/>
        </w:rPr>
        <w:drawing>
          <wp:anchor distT="0" distB="0" distL="114300" distR="114300" simplePos="0" relativeHeight="251679744" behindDoc="0" locked="0" layoutInCell="1" allowOverlap="1" wp14:anchorId="4C2A14E3" wp14:editId="5F998044">
            <wp:simplePos x="0" y="0"/>
            <wp:positionH relativeFrom="column">
              <wp:posOffset>-4445</wp:posOffset>
            </wp:positionH>
            <wp:positionV relativeFrom="paragraph">
              <wp:posOffset>81280</wp:posOffset>
            </wp:positionV>
            <wp:extent cx="6254115" cy="2190115"/>
            <wp:effectExtent l="0" t="0" r="0" b="635"/>
            <wp:wrapTopAndBottom/>
            <wp:docPr id="488910702" name="Chart 48891070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14:sizeRelH relativeFrom="page">
              <wp14:pctWidth>0</wp14:pctWidth>
            </wp14:sizeRelH>
            <wp14:sizeRelV relativeFrom="page">
              <wp14:pctHeight>0</wp14:pctHeight>
            </wp14:sizeRelV>
          </wp:anchor>
        </w:drawing>
      </w:r>
    </w:p>
    <w:p w14:paraId="0BA65960" w14:textId="77777777" w:rsidR="008E49C5" w:rsidRPr="006D45F8" w:rsidRDefault="008E49C5" w:rsidP="008E49C5">
      <w:pPr>
        <w:pStyle w:val="SingleTxt"/>
        <w:spacing w:after="0" w:line="120" w:lineRule="exact"/>
        <w:rPr>
          <w:sz w:val="10"/>
        </w:rPr>
      </w:pPr>
    </w:p>
    <w:p w14:paraId="07BF5E64" w14:textId="77777777" w:rsidR="008E49C5" w:rsidRPr="006D45F8" w:rsidRDefault="008E49C5" w:rsidP="008E49C5">
      <w:pPr>
        <w:pStyle w:val="SingleTxt"/>
        <w:spacing w:after="0" w:line="120" w:lineRule="exact"/>
        <w:rPr>
          <w:sz w:val="10"/>
        </w:rPr>
      </w:pPr>
    </w:p>
    <w:p w14:paraId="5394E3BD"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Result 3: enhanced publishing products for Member States and the public</w:t>
      </w:r>
    </w:p>
    <w:p w14:paraId="11F1B975" w14:textId="77777777" w:rsidR="008E49C5" w:rsidRPr="006D45F8" w:rsidRDefault="008E49C5" w:rsidP="008E49C5">
      <w:pPr>
        <w:pStyle w:val="SingleTxt"/>
        <w:spacing w:after="0" w:line="120" w:lineRule="exact"/>
        <w:rPr>
          <w:sz w:val="10"/>
        </w:rPr>
      </w:pPr>
    </w:p>
    <w:p w14:paraId="01647149"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Proposed programme plan for 2026</w:t>
      </w:r>
    </w:p>
    <w:p w14:paraId="055A9E58" w14:textId="77777777" w:rsidR="008E49C5" w:rsidRPr="006D45F8" w:rsidRDefault="008E49C5" w:rsidP="008E49C5">
      <w:pPr>
        <w:pStyle w:val="SingleTxt"/>
        <w:spacing w:after="0" w:line="120" w:lineRule="exact"/>
        <w:rPr>
          <w:sz w:val="10"/>
        </w:rPr>
      </w:pPr>
    </w:p>
    <w:p w14:paraId="00793884"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2.107</w:t>
      </w:r>
      <w:r w:rsidRPr="006D45F8">
        <w:tab/>
        <w:t>The subprogramme has a long-standing commitment to enhancing the production and distribution of documents and publications, as mandated by successive General Assembly resolutions, and is pursuing a shift to a fully digital environment, as described in paragraph 2.67 above.</w:t>
      </w:r>
    </w:p>
    <w:p w14:paraId="4579D4CF" w14:textId="77777777" w:rsidR="008E49C5" w:rsidRPr="006D45F8" w:rsidRDefault="008E49C5" w:rsidP="008E49C5">
      <w:pPr>
        <w:pStyle w:val="SingleTxt"/>
        <w:spacing w:after="0" w:line="120" w:lineRule="exact"/>
        <w:rPr>
          <w:sz w:val="10"/>
        </w:rPr>
      </w:pPr>
    </w:p>
    <w:p w14:paraId="6DE5F43F" w14:textId="77777777" w:rsidR="008E49C5" w:rsidRPr="006D45F8" w:rsidRDefault="008E49C5" w:rsidP="005216C1">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6D45F8">
        <w:tab/>
      </w:r>
      <w:r w:rsidRPr="006D45F8">
        <w:tab/>
        <w:t>Lessons learned and planned change</w:t>
      </w:r>
    </w:p>
    <w:p w14:paraId="29D81012" w14:textId="77777777" w:rsidR="008E49C5" w:rsidRPr="006D45F8" w:rsidRDefault="008E49C5" w:rsidP="008E49C5">
      <w:pPr>
        <w:pStyle w:val="SingleTxt"/>
        <w:spacing w:after="0" w:line="120" w:lineRule="exact"/>
        <w:rPr>
          <w:sz w:val="10"/>
        </w:rPr>
      </w:pPr>
    </w:p>
    <w:p w14:paraId="60ED4DB1"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2.108</w:t>
      </w:r>
      <w:r w:rsidRPr="006D45F8">
        <w:tab/>
        <w:t>Building on the lesson outlined in paragraph 2.68 above, the subprogramme will focus on enhancing staff skills through peer-to-peer training, resulting in the improved quality of digital products and services.</w:t>
      </w:r>
    </w:p>
    <w:p w14:paraId="0ACA6043"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2.109</w:t>
      </w:r>
      <w:r w:rsidRPr="006D45F8">
        <w:tab/>
        <w:t>Expected progress towards the objective is presented in table 2.22.</w:t>
      </w:r>
    </w:p>
    <w:p w14:paraId="10DB9F78" w14:textId="77777777" w:rsidR="008E49C5" w:rsidRPr="006D45F8" w:rsidRDefault="008E49C5" w:rsidP="008E49C5">
      <w:pPr>
        <w:pStyle w:val="SingleTxt"/>
        <w:spacing w:after="0" w:line="120" w:lineRule="exact"/>
        <w:rPr>
          <w:sz w:val="10"/>
        </w:rPr>
      </w:pPr>
    </w:p>
    <w:p w14:paraId="548169C0"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2.22</w:t>
      </w:r>
    </w:p>
    <w:p w14:paraId="03C2DC92"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65947D24" w14:textId="77777777" w:rsidR="008E49C5" w:rsidRPr="006D45F8" w:rsidRDefault="008E49C5" w:rsidP="008E49C5">
      <w:pPr>
        <w:spacing w:line="120" w:lineRule="exact"/>
        <w:rPr>
          <w:sz w:val="10"/>
        </w:rPr>
      </w:pPr>
    </w:p>
    <w:p w14:paraId="0C91BF73"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E49C5" w:rsidRPr="006D45F8" w14:paraId="37060EB2" w14:textId="77777777" w:rsidTr="00790B44">
        <w:trPr>
          <w:tblHeader/>
        </w:trPr>
        <w:tc>
          <w:tcPr>
            <w:tcW w:w="1970" w:type="dxa"/>
            <w:tcBorders>
              <w:top w:val="single" w:sz="4" w:space="0" w:color="auto"/>
              <w:bottom w:val="single" w:sz="12" w:space="0" w:color="auto"/>
            </w:tcBorders>
            <w:shd w:val="clear" w:color="auto" w:fill="auto"/>
            <w:vAlign w:val="bottom"/>
          </w:tcPr>
          <w:p w14:paraId="4E6A4B6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vAlign w:val="bottom"/>
          </w:tcPr>
          <w:p w14:paraId="5EDCC50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56807AD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19F61C6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11AD0E3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8E49C5" w:rsidRPr="006D45F8" w14:paraId="19D18BF8" w14:textId="77777777" w:rsidTr="00790B44">
        <w:trPr>
          <w:trHeight w:hRule="exact" w:val="115"/>
          <w:tblHeader/>
        </w:trPr>
        <w:tc>
          <w:tcPr>
            <w:tcW w:w="1970" w:type="dxa"/>
            <w:tcBorders>
              <w:top w:val="single" w:sz="12" w:space="0" w:color="auto"/>
            </w:tcBorders>
            <w:shd w:val="clear" w:color="auto" w:fill="auto"/>
            <w:vAlign w:val="bottom"/>
          </w:tcPr>
          <w:p w14:paraId="7E6E928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72F883B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42E2A7C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0C4B471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3EF360B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461B2812" w14:textId="77777777" w:rsidTr="005216C1">
        <w:tc>
          <w:tcPr>
            <w:tcW w:w="1970" w:type="dxa"/>
            <w:shd w:val="clear" w:color="auto" w:fill="auto"/>
          </w:tcPr>
          <w:p w14:paraId="16F373E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6D45F8">
              <w:t>Increased availability of documents in electronic format through the Indico.UN platform</w:t>
            </w:r>
          </w:p>
        </w:tc>
        <w:tc>
          <w:tcPr>
            <w:tcW w:w="1970" w:type="dxa"/>
            <w:shd w:val="clear" w:color="auto" w:fill="auto"/>
          </w:tcPr>
          <w:p w14:paraId="14B1167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Increased availability of publications in digital format to enable the author department to disseminate effectively</w:t>
            </w:r>
          </w:p>
        </w:tc>
        <w:tc>
          <w:tcPr>
            <w:tcW w:w="1970" w:type="dxa"/>
            <w:tcBorders>
              <w:right w:val="double" w:sz="12" w:space="0" w:color="auto"/>
            </w:tcBorders>
            <w:shd w:val="clear" w:color="auto" w:fill="auto"/>
          </w:tcPr>
          <w:p w14:paraId="68B8A98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 xml:space="preserve">Provision of the </w:t>
            </w:r>
            <w:r w:rsidRPr="006D45F8">
              <w:rPr>
                <w:i/>
                <w:iCs/>
              </w:rPr>
              <w:t>Journal of the United Nations</w:t>
            </w:r>
            <w:r w:rsidRPr="006D45F8">
              <w:t xml:space="preserve"> for Geneva. Availability of Quick Response (QR) codes for broader reach to official documents and publications</w:t>
            </w:r>
          </w:p>
        </w:tc>
        <w:tc>
          <w:tcPr>
            <w:tcW w:w="1970" w:type="dxa"/>
            <w:tcBorders>
              <w:left w:val="double" w:sz="12" w:space="0" w:color="auto"/>
            </w:tcBorders>
            <w:shd w:val="clear" w:color="auto" w:fill="auto"/>
          </w:tcPr>
          <w:p w14:paraId="0F4B898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 xml:space="preserve">Availability of metadata-enriched digital and accessible content, including in Extensible Markup Language (XML) format, which enhances searchability and facilitates research </w:t>
            </w:r>
          </w:p>
        </w:tc>
        <w:tc>
          <w:tcPr>
            <w:tcW w:w="1970" w:type="dxa"/>
            <w:shd w:val="clear" w:color="auto" w:fill="auto"/>
          </w:tcPr>
          <w:p w14:paraId="5FE743A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 xml:space="preserve">Timeliness, accessibility and quality of publications improved through the use of artificial intelligence tools </w:t>
            </w:r>
          </w:p>
        </w:tc>
      </w:tr>
      <w:tr w:rsidR="005216C1" w:rsidRPr="006D45F8" w14:paraId="48C0B167" w14:textId="77777777" w:rsidTr="00790B44">
        <w:tc>
          <w:tcPr>
            <w:tcW w:w="1970" w:type="dxa"/>
            <w:tcBorders>
              <w:bottom w:val="single" w:sz="12" w:space="0" w:color="auto"/>
            </w:tcBorders>
            <w:shd w:val="clear" w:color="auto" w:fill="auto"/>
          </w:tcPr>
          <w:p w14:paraId="071304C5" w14:textId="77777777" w:rsidR="005216C1" w:rsidRPr="006D45F8" w:rsidRDefault="005216C1"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3"/>
              <w:jc w:val="left"/>
              <w:rPr>
                <w:sz w:val="2"/>
              </w:rPr>
            </w:pPr>
          </w:p>
        </w:tc>
        <w:tc>
          <w:tcPr>
            <w:tcW w:w="1970" w:type="dxa"/>
            <w:tcBorders>
              <w:bottom w:val="single" w:sz="12" w:space="0" w:color="auto"/>
            </w:tcBorders>
            <w:shd w:val="clear" w:color="auto" w:fill="auto"/>
          </w:tcPr>
          <w:p w14:paraId="7FAAC012" w14:textId="77777777" w:rsidR="005216C1" w:rsidRPr="006D45F8" w:rsidRDefault="005216C1"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bottom w:val="single" w:sz="12" w:space="0" w:color="auto"/>
              <w:right w:val="double" w:sz="12" w:space="0" w:color="auto"/>
            </w:tcBorders>
            <w:shd w:val="clear" w:color="auto" w:fill="auto"/>
          </w:tcPr>
          <w:p w14:paraId="54976FD1" w14:textId="77777777" w:rsidR="005216C1" w:rsidRPr="006D45F8" w:rsidRDefault="005216C1"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left w:val="double" w:sz="12" w:space="0" w:color="auto"/>
              <w:bottom w:val="single" w:sz="12" w:space="0" w:color="auto"/>
            </w:tcBorders>
            <w:shd w:val="clear" w:color="auto" w:fill="auto"/>
          </w:tcPr>
          <w:p w14:paraId="50A999BD" w14:textId="77777777" w:rsidR="005216C1" w:rsidRPr="006D45F8" w:rsidRDefault="005216C1"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c>
          <w:tcPr>
            <w:tcW w:w="1970" w:type="dxa"/>
            <w:tcBorders>
              <w:bottom w:val="single" w:sz="12" w:space="0" w:color="auto"/>
            </w:tcBorders>
            <w:shd w:val="clear" w:color="auto" w:fill="auto"/>
          </w:tcPr>
          <w:p w14:paraId="157BC852" w14:textId="77777777" w:rsidR="005216C1" w:rsidRPr="006D45F8" w:rsidRDefault="005216C1" w:rsidP="005216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sz w:val="2"/>
              </w:rPr>
            </w:pPr>
          </w:p>
        </w:tc>
      </w:tr>
    </w:tbl>
    <w:p w14:paraId="1ADD228B" w14:textId="77777777" w:rsidR="008E49C5" w:rsidRPr="006D45F8" w:rsidRDefault="008E49C5" w:rsidP="008E49C5">
      <w:pPr>
        <w:pStyle w:val="SingleTxt"/>
        <w:spacing w:after="0" w:line="120" w:lineRule="exact"/>
        <w:rPr>
          <w:sz w:val="10"/>
        </w:rPr>
      </w:pPr>
    </w:p>
    <w:p w14:paraId="3082E678" w14:textId="77777777" w:rsidR="008E49C5" w:rsidRPr="006D45F8" w:rsidRDefault="008E49C5" w:rsidP="008E49C5">
      <w:pPr>
        <w:pStyle w:val="SingleTxt"/>
        <w:spacing w:after="0" w:line="120" w:lineRule="exact"/>
        <w:rPr>
          <w:sz w:val="10"/>
        </w:rPr>
      </w:pPr>
    </w:p>
    <w:p w14:paraId="28D0575F" w14:textId="77777777" w:rsidR="008E49C5" w:rsidRPr="006D45F8" w:rsidRDefault="008E49C5" w:rsidP="008E49C5">
      <w:pPr>
        <w:pStyle w:val="SingleTxt"/>
        <w:spacing w:after="0" w:line="120" w:lineRule="exact"/>
        <w:rPr>
          <w:sz w:val="10"/>
        </w:rPr>
      </w:pPr>
    </w:p>
    <w:p w14:paraId="5BB49FD1"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Deliverables</w:t>
      </w:r>
    </w:p>
    <w:p w14:paraId="3B63F9A1" w14:textId="77777777" w:rsidR="008E49C5" w:rsidRPr="006D45F8" w:rsidRDefault="008E49C5" w:rsidP="005216C1">
      <w:pPr>
        <w:pStyle w:val="SingleTxt"/>
        <w:keepNext/>
        <w:keepLines/>
        <w:spacing w:after="0" w:line="120" w:lineRule="exact"/>
        <w:rPr>
          <w:sz w:val="10"/>
        </w:rPr>
      </w:pPr>
    </w:p>
    <w:p w14:paraId="056C7420" w14:textId="77777777" w:rsidR="008E49C5" w:rsidRPr="006D45F8" w:rsidRDefault="008E49C5" w:rsidP="005216C1">
      <w:pPr>
        <w:pStyle w:val="SingleTxt"/>
        <w:keepNext/>
        <w:keepLines/>
        <w:spacing w:after="0" w:line="120" w:lineRule="exact"/>
        <w:rPr>
          <w:sz w:val="10"/>
        </w:rPr>
      </w:pPr>
    </w:p>
    <w:p w14:paraId="2CAFB2EA" w14:textId="77777777" w:rsidR="008E49C5" w:rsidRPr="006D45F8" w:rsidRDefault="008E49C5" w:rsidP="005216C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2.110</w:t>
      </w:r>
      <w:r w:rsidRPr="006D45F8">
        <w:tab/>
        <w:t>Table 2.23 lists all deliverables of the subprogramme.</w:t>
      </w:r>
    </w:p>
    <w:p w14:paraId="6B6F72D4" w14:textId="77777777" w:rsidR="008E49C5" w:rsidRPr="006D45F8" w:rsidRDefault="008E49C5" w:rsidP="008E49C5">
      <w:pPr>
        <w:pStyle w:val="SingleTxt"/>
        <w:spacing w:after="0" w:line="120" w:lineRule="exact"/>
        <w:rPr>
          <w:sz w:val="10"/>
        </w:rPr>
      </w:pPr>
    </w:p>
    <w:p w14:paraId="2D951538"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2.23</w:t>
      </w:r>
    </w:p>
    <w:p w14:paraId="4B5BD5E4"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Geneva, subprogramme 4: deliverables for the period 2024–2026, by category and subcategory</w:t>
      </w:r>
    </w:p>
    <w:p w14:paraId="1D296FC9" w14:textId="77777777" w:rsidR="008E49C5" w:rsidRPr="006D45F8" w:rsidRDefault="008E49C5" w:rsidP="008E49C5">
      <w:pPr>
        <w:spacing w:line="120" w:lineRule="exact"/>
        <w:rPr>
          <w:sz w:val="10"/>
        </w:rPr>
      </w:pPr>
    </w:p>
    <w:p w14:paraId="59B23155"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40"/>
        <w:gridCol w:w="752"/>
        <w:gridCol w:w="753"/>
        <w:gridCol w:w="752"/>
        <w:gridCol w:w="753"/>
      </w:tblGrid>
      <w:tr w:rsidR="008E49C5" w:rsidRPr="006D45F8" w14:paraId="52797A0D" w14:textId="77777777" w:rsidTr="00790B44">
        <w:trPr>
          <w:tblHeader/>
        </w:trPr>
        <w:tc>
          <w:tcPr>
            <w:tcW w:w="6840" w:type="dxa"/>
            <w:tcBorders>
              <w:top w:val="single" w:sz="4" w:space="0" w:color="auto"/>
              <w:bottom w:val="single" w:sz="12" w:space="0" w:color="auto"/>
            </w:tcBorders>
            <w:shd w:val="clear" w:color="auto" w:fill="auto"/>
            <w:vAlign w:val="bottom"/>
          </w:tcPr>
          <w:p w14:paraId="241B766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 xml:space="preserve">Category and subcategory </w:t>
            </w:r>
          </w:p>
        </w:tc>
        <w:tc>
          <w:tcPr>
            <w:tcW w:w="752" w:type="dxa"/>
            <w:tcBorders>
              <w:top w:val="single" w:sz="4" w:space="0" w:color="auto"/>
              <w:bottom w:val="single" w:sz="12" w:space="0" w:color="auto"/>
            </w:tcBorders>
            <w:shd w:val="clear" w:color="auto" w:fill="auto"/>
            <w:vAlign w:val="bottom"/>
          </w:tcPr>
          <w:p w14:paraId="4C991B5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 xml:space="preserve">2024 planned </w:t>
            </w:r>
          </w:p>
        </w:tc>
        <w:tc>
          <w:tcPr>
            <w:tcW w:w="753" w:type="dxa"/>
            <w:tcBorders>
              <w:top w:val="single" w:sz="4" w:space="0" w:color="auto"/>
              <w:bottom w:val="single" w:sz="12" w:space="0" w:color="auto"/>
            </w:tcBorders>
            <w:shd w:val="clear" w:color="auto" w:fill="auto"/>
            <w:vAlign w:val="bottom"/>
          </w:tcPr>
          <w:p w14:paraId="28B9AF1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2024 actual</w:t>
            </w:r>
          </w:p>
        </w:tc>
        <w:tc>
          <w:tcPr>
            <w:tcW w:w="752" w:type="dxa"/>
            <w:tcBorders>
              <w:top w:val="single" w:sz="4" w:space="0" w:color="auto"/>
              <w:bottom w:val="single" w:sz="12" w:space="0" w:color="auto"/>
            </w:tcBorders>
            <w:shd w:val="clear" w:color="auto" w:fill="auto"/>
            <w:vAlign w:val="bottom"/>
          </w:tcPr>
          <w:p w14:paraId="767FF0A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 xml:space="preserve">2025 planned </w:t>
            </w:r>
          </w:p>
        </w:tc>
        <w:tc>
          <w:tcPr>
            <w:tcW w:w="753" w:type="dxa"/>
            <w:tcBorders>
              <w:top w:val="single" w:sz="4" w:space="0" w:color="auto"/>
              <w:bottom w:val="single" w:sz="12" w:space="0" w:color="auto"/>
            </w:tcBorders>
            <w:shd w:val="clear" w:color="auto" w:fill="auto"/>
            <w:vAlign w:val="bottom"/>
          </w:tcPr>
          <w:p w14:paraId="25413AC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2026 planned</w:t>
            </w:r>
          </w:p>
        </w:tc>
      </w:tr>
      <w:tr w:rsidR="008E49C5" w:rsidRPr="006D45F8" w14:paraId="030DBD19" w14:textId="77777777" w:rsidTr="00790B44">
        <w:trPr>
          <w:trHeight w:hRule="exact" w:val="115"/>
          <w:tblHeader/>
        </w:trPr>
        <w:tc>
          <w:tcPr>
            <w:tcW w:w="6840" w:type="dxa"/>
            <w:tcBorders>
              <w:top w:val="single" w:sz="12" w:space="0" w:color="auto"/>
            </w:tcBorders>
            <w:shd w:val="clear" w:color="auto" w:fill="auto"/>
            <w:vAlign w:val="bottom"/>
          </w:tcPr>
          <w:p w14:paraId="194C2BA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52" w:type="dxa"/>
            <w:tcBorders>
              <w:top w:val="single" w:sz="12" w:space="0" w:color="auto"/>
            </w:tcBorders>
            <w:shd w:val="clear" w:color="auto" w:fill="auto"/>
            <w:vAlign w:val="bottom"/>
          </w:tcPr>
          <w:p w14:paraId="1A34555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3" w:type="dxa"/>
            <w:tcBorders>
              <w:top w:val="single" w:sz="12" w:space="0" w:color="auto"/>
            </w:tcBorders>
            <w:shd w:val="clear" w:color="auto" w:fill="auto"/>
            <w:vAlign w:val="bottom"/>
          </w:tcPr>
          <w:p w14:paraId="64BB3EC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2" w:type="dxa"/>
            <w:tcBorders>
              <w:top w:val="single" w:sz="12" w:space="0" w:color="auto"/>
            </w:tcBorders>
            <w:shd w:val="clear" w:color="auto" w:fill="auto"/>
            <w:vAlign w:val="bottom"/>
          </w:tcPr>
          <w:p w14:paraId="7E6527E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3" w:type="dxa"/>
            <w:tcBorders>
              <w:top w:val="single" w:sz="12" w:space="0" w:color="auto"/>
            </w:tcBorders>
            <w:shd w:val="clear" w:color="auto" w:fill="auto"/>
            <w:vAlign w:val="bottom"/>
          </w:tcPr>
          <w:p w14:paraId="09B86BD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E49C5" w:rsidRPr="006D45F8" w14:paraId="00615D23" w14:textId="77777777" w:rsidTr="00790B44">
        <w:tc>
          <w:tcPr>
            <w:tcW w:w="6840" w:type="dxa"/>
            <w:shd w:val="clear" w:color="auto" w:fill="auto"/>
            <w:vAlign w:val="bottom"/>
          </w:tcPr>
          <w:p w14:paraId="411C1F1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A.</w:t>
            </w:r>
            <w:r w:rsidRPr="006D45F8">
              <w:rPr>
                <w:b/>
                <w:bCs/>
                <w:sz w:val="17"/>
              </w:rPr>
              <w:tab/>
              <w:t xml:space="preserve">Facilitation of the intergovernmental process and expert bodies </w:t>
            </w:r>
          </w:p>
        </w:tc>
        <w:tc>
          <w:tcPr>
            <w:tcW w:w="752" w:type="dxa"/>
            <w:shd w:val="clear" w:color="auto" w:fill="auto"/>
            <w:vAlign w:val="bottom"/>
          </w:tcPr>
          <w:p w14:paraId="6EE1288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 </w:t>
            </w:r>
          </w:p>
        </w:tc>
        <w:tc>
          <w:tcPr>
            <w:tcW w:w="753" w:type="dxa"/>
            <w:shd w:val="clear" w:color="auto" w:fill="auto"/>
            <w:vAlign w:val="bottom"/>
          </w:tcPr>
          <w:p w14:paraId="4EDD4B0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1A93AF4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 </w:t>
            </w:r>
          </w:p>
        </w:tc>
        <w:tc>
          <w:tcPr>
            <w:tcW w:w="753" w:type="dxa"/>
            <w:shd w:val="clear" w:color="auto" w:fill="auto"/>
            <w:vAlign w:val="bottom"/>
          </w:tcPr>
          <w:p w14:paraId="2EB8BE1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7F286C9B" w14:textId="77777777" w:rsidTr="00790B44">
        <w:tc>
          <w:tcPr>
            <w:tcW w:w="6840" w:type="dxa"/>
            <w:shd w:val="clear" w:color="auto" w:fill="auto"/>
            <w:vAlign w:val="bottom"/>
          </w:tcPr>
          <w:p w14:paraId="323EC6F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b/>
                <w:bCs/>
                <w:sz w:val="17"/>
              </w:rPr>
              <w:tab/>
              <w:t>Conference and secretariat services for meetings</w:t>
            </w:r>
            <w:r w:rsidRPr="006D45F8">
              <w:rPr>
                <w:sz w:val="17"/>
              </w:rPr>
              <w:t xml:space="preserve"> (number of three-hour meetings) </w:t>
            </w:r>
          </w:p>
        </w:tc>
        <w:tc>
          <w:tcPr>
            <w:tcW w:w="752" w:type="dxa"/>
            <w:shd w:val="clear" w:color="auto" w:fill="auto"/>
            <w:vAlign w:val="bottom"/>
          </w:tcPr>
          <w:p w14:paraId="2D63642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3 200</w:t>
            </w:r>
          </w:p>
        </w:tc>
        <w:tc>
          <w:tcPr>
            <w:tcW w:w="753" w:type="dxa"/>
            <w:shd w:val="clear" w:color="auto" w:fill="auto"/>
            <w:vAlign w:val="bottom"/>
          </w:tcPr>
          <w:p w14:paraId="5906B29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2 756</w:t>
            </w:r>
          </w:p>
        </w:tc>
        <w:tc>
          <w:tcPr>
            <w:tcW w:w="752" w:type="dxa"/>
            <w:shd w:val="clear" w:color="auto" w:fill="auto"/>
            <w:vAlign w:val="bottom"/>
          </w:tcPr>
          <w:p w14:paraId="70FD428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3 200</w:t>
            </w:r>
          </w:p>
        </w:tc>
        <w:tc>
          <w:tcPr>
            <w:tcW w:w="753" w:type="dxa"/>
            <w:shd w:val="clear" w:color="auto" w:fill="auto"/>
            <w:vAlign w:val="bottom"/>
          </w:tcPr>
          <w:p w14:paraId="3EEF58A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3 000</w:t>
            </w:r>
          </w:p>
        </w:tc>
      </w:tr>
      <w:tr w:rsidR="008E49C5" w:rsidRPr="006D45F8" w14:paraId="12CC9D44" w14:textId="77777777" w:rsidTr="00790B44">
        <w:tc>
          <w:tcPr>
            <w:tcW w:w="6840" w:type="dxa"/>
            <w:shd w:val="clear" w:color="auto" w:fill="auto"/>
            <w:vAlign w:val="bottom"/>
          </w:tcPr>
          <w:p w14:paraId="4CDB7F2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Meetings with interpretation for:</w:t>
            </w:r>
          </w:p>
        </w:tc>
        <w:tc>
          <w:tcPr>
            <w:tcW w:w="752" w:type="dxa"/>
            <w:shd w:val="clear" w:color="auto" w:fill="auto"/>
            <w:vAlign w:val="bottom"/>
          </w:tcPr>
          <w:p w14:paraId="1BA8E28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3907A1E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74DABF4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06E8247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4C9B76EF" w14:textId="77777777" w:rsidTr="00790B44">
        <w:tc>
          <w:tcPr>
            <w:tcW w:w="6840" w:type="dxa"/>
            <w:shd w:val="clear" w:color="auto" w:fill="auto"/>
            <w:vAlign w:val="bottom"/>
          </w:tcPr>
          <w:p w14:paraId="4EB9E29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1.</w:t>
            </w:r>
            <w:r w:rsidRPr="006D45F8">
              <w:rPr>
                <w:sz w:val="17"/>
              </w:rPr>
              <w:tab/>
              <w:t xml:space="preserve">Intergovernmental and expert bodies on human rights, including the Human Rights Council and the treaty bodies </w:t>
            </w:r>
          </w:p>
        </w:tc>
        <w:tc>
          <w:tcPr>
            <w:tcW w:w="752" w:type="dxa"/>
            <w:shd w:val="clear" w:color="auto" w:fill="auto"/>
            <w:vAlign w:val="bottom"/>
          </w:tcPr>
          <w:p w14:paraId="4C37819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1 530</w:t>
            </w:r>
          </w:p>
        </w:tc>
        <w:tc>
          <w:tcPr>
            <w:tcW w:w="753" w:type="dxa"/>
            <w:shd w:val="clear" w:color="auto" w:fill="auto"/>
            <w:vAlign w:val="bottom"/>
          </w:tcPr>
          <w:p w14:paraId="0874696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1 477</w:t>
            </w:r>
          </w:p>
        </w:tc>
        <w:tc>
          <w:tcPr>
            <w:tcW w:w="752" w:type="dxa"/>
            <w:shd w:val="clear" w:color="auto" w:fill="auto"/>
            <w:vAlign w:val="bottom"/>
          </w:tcPr>
          <w:p w14:paraId="74FCA0E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1 850 </w:t>
            </w:r>
          </w:p>
        </w:tc>
        <w:tc>
          <w:tcPr>
            <w:tcW w:w="753" w:type="dxa"/>
            <w:shd w:val="clear" w:color="auto" w:fill="auto"/>
            <w:vAlign w:val="bottom"/>
          </w:tcPr>
          <w:p w14:paraId="1AB5D43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1 550</w:t>
            </w:r>
          </w:p>
        </w:tc>
      </w:tr>
      <w:tr w:rsidR="008E49C5" w:rsidRPr="006D45F8" w14:paraId="5AB4D7BF" w14:textId="77777777" w:rsidTr="00790B44">
        <w:tc>
          <w:tcPr>
            <w:tcW w:w="6840" w:type="dxa"/>
            <w:shd w:val="clear" w:color="auto" w:fill="auto"/>
            <w:vAlign w:val="bottom"/>
          </w:tcPr>
          <w:p w14:paraId="032E7BB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2.</w:t>
            </w:r>
            <w:r w:rsidRPr="006D45F8">
              <w:rPr>
                <w:sz w:val="17"/>
              </w:rPr>
              <w:tab/>
              <w:t xml:space="preserve">Intergovernmental and expert bodies on the environment, including the Conference of the Parties to the United Nations Framework Convention on Climate Change </w:t>
            </w:r>
          </w:p>
        </w:tc>
        <w:tc>
          <w:tcPr>
            <w:tcW w:w="752" w:type="dxa"/>
            <w:shd w:val="clear" w:color="auto" w:fill="auto"/>
            <w:vAlign w:val="bottom"/>
          </w:tcPr>
          <w:p w14:paraId="294C69C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50</w:t>
            </w:r>
          </w:p>
        </w:tc>
        <w:tc>
          <w:tcPr>
            <w:tcW w:w="753" w:type="dxa"/>
            <w:shd w:val="clear" w:color="auto" w:fill="auto"/>
            <w:vAlign w:val="bottom"/>
          </w:tcPr>
          <w:p w14:paraId="7383CD4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81</w:t>
            </w:r>
          </w:p>
        </w:tc>
        <w:tc>
          <w:tcPr>
            <w:tcW w:w="752" w:type="dxa"/>
            <w:shd w:val="clear" w:color="auto" w:fill="auto"/>
            <w:vAlign w:val="bottom"/>
          </w:tcPr>
          <w:p w14:paraId="22669AD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50</w:t>
            </w:r>
          </w:p>
        </w:tc>
        <w:tc>
          <w:tcPr>
            <w:tcW w:w="753" w:type="dxa"/>
            <w:shd w:val="clear" w:color="auto" w:fill="auto"/>
            <w:vAlign w:val="bottom"/>
          </w:tcPr>
          <w:p w14:paraId="554F351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80</w:t>
            </w:r>
          </w:p>
        </w:tc>
      </w:tr>
      <w:tr w:rsidR="008E49C5" w:rsidRPr="006D45F8" w14:paraId="4ECE4BD0" w14:textId="77777777" w:rsidTr="00790B44">
        <w:tc>
          <w:tcPr>
            <w:tcW w:w="6840" w:type="dxa"/>
            <w:shd w:val="clear" w:color="auto" w:fill="auto"/>
            <w:vAlign w:val="bottom"/>
          </w:tcPr>
          <w:p w14:paraId="66C5A82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3.</w:t>
            </w:r>
            <w:r w:rsidRPr="006D45F8">
              <w:rPr>
                <w:sz w:val="17"/>
              </w:rPr>
              <w:tab/>
              <w:t>Intergovernmental and expert bodies on cooperation for development, including the United Nations Conference on Trade and Development and the Economic Commission for Europe</w:t>
            </w:r>
          </w:p>
        </w:tc>
        <w:tc>
          <w:tcPr>
            <w:tcW w:w="752" w:type="dxa"/>
            <w:shd w:val="clear" w:color="auto" w:fill="auto"/>
            <w:vAlign w:val="bottom"/>
          </w:tcPr>
          <w:p w14:paraId="47D0E45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860</w:t>
            </w:r>
          </w:p>
        </w:tc>
        <w:tc>
          <w:tcPr>
            <w:tcW w:w="753" w:type="dxa"/>
            <w:shd w:val="clear" w:color="auto" w:fill="auto"/>
            <w:vAlign w:val="bottom"/>
          </w:tcPr>
          <w:p w14:paraId="33D4C75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767</w:t>
            </w:r>
          </w:p>
        </w:tc>
        <w:tc>
          <w:tcPr>
            <w:tcW w:w="752" w:type="dxa"/>
            <w:shd w:val="clear" w:color="auto" w:fill="auto"/>
            <w:vAlign w:val="bottom"/>
          </w:tcPr>
          <w:p w14:paraId="04EFC6A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800</w:t>
            </w:r>
          </w:p>
        </w:tc>
        <w:tc>
          <w:tcPr>
            <w:tcW w:w="753" w:type="dxa"/>
            <w:shd w:val="clear" w:color="auto" w:fill="auto"/>
            <w:vAlign w:val="bottom"/>
          </w:tcPr>
          <w:p w14:paraId="7DA5703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770</w:t>
            </w:r>
          </w:p>
        </w:tc>
      </w:tr>
      <w:tr w:rsidR="008E49C5" w:rsidRPr="006D45F8" w14:paraId="5552EC20" w14:textId="77777777" w:rsidTr="00790B44">
        <w:tc>
          <w:tcPr>
            <w:tcW w:w="6840" w:type="dxa"/>
            <w:shd w:val="clear" w:color="auto" w:fill="auto"/>
            <w:vAlign w:val="bottom"/>
          </w:tcPr>
          <w:p w14:paraId="5B3F4AF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4.</w:t>
            </w:r>
            <w:r w:rsidRPr="006D45F8">
              <w:rPr>
                <w:sz w:val="17"/>
              </w:rPr>
              <w:tab/>
              <w:t xml:space="preserve">Intergovernmental and expert bodies on disarmament </w:t>
            </w:r>
          </w:p>
        </w:tc>
        <w:tc>
          <w:tcPr>
            <w:tcW w:w="752" w:type="dxa"/>
            <w:shd w:val="clear" w:color="auto" w:fill="auto"/>
            <w:vAlign w:val="bottom"/>
          </w:tcPr>
          <w:p w14:paraId="262CE9B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240</w:t>
            </w:r>
          </w:p>
        </w:tc>
        <w:tc>
          <w:tcPr>
            <w:tcW w:w="753" w:type="dxa"/>
            <w:shd w:val="clear" w:color="auto" w:fill="auto"/>
            <w:vAlign w:val="bottom"/>
          </w:tcPr>
          <w:p w14:paraId="240EB32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214</w:t>
            </w:r>
          </w:p>
        </w:tc>
        <w:tc>
          <w:tcPr>
            <w:tcW w:w="752" w:type="dxa"/>
            <w:shd w:val="clear" w:color="auto" w:fill="auto"/>
            <w:vAlign w:val="bottom"/>
          </w:tcPr>
          <w:p w14:paraId="62FA9B7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250</w:t>
            </w:r>
          </w:p>
        </w:tc>
        <w:tc>
          <w:tcPr>
            <w:tcW w:w="753" w:type="dxa"/>
            <w:shd w:val="clear" w:color="auto" w:fill="auto"/>
            <w:vAlign w:val="bottom"/>
          </w:tcPr>
          <w:p w14:paraId="432AA04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250</w:t>
            </w:r>
          </w:p>
        </w:tc>
      </w:tr>
      <w:tr w:rsidR="008E49C5" w:rsidRPr="006D45F8" w14:paraId="7334DF27" w14:textId="77777777" w:rsidTr="00790B44">
        <w:tc>
          <w:tcPr>
            <w:tcW w:w="6840" w:type="dxa"/>
            <w:shd w:val="clear" w:color="auto" w:fill="auto"/>
            <w:vAlign w:val="bottom"/>
          </w:tcPr>
          <w:p w14:paraId="693973E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5.</w:t>
            </w:r>
            <w:r w:rsidRPr="006D45F8">
              <w:rPr>
                <w:sz w:val="17"/>
              </w:rPr>
              <w:tab/>
              <w:t xml:space="preserve">Other meetings </w:t>
            </w:r>
          </w:p>
        </w:tc>
        <w:tc>
          <w:tcPr>
            <w:tcW w:w="752" w:type="dxa"/>
            <w:shd w:val="clear" w:color="auto" w:fill="auto"/>
            <w:vAlign w:val="bottom"/>
          </w:tcPr>
          <w:p w14:paraId="5C20041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520</w:t>
            </w:r>
          </w:p>
        </w:tc>
        <w:tc>
          <w:tcPr>
            <w:tcW w:w="753" w:type="dxa"/>
            <w:shd w:val="clear" w:color="auto" w:fill="auto"/>
            <w:vAlign w:val="bottom"/>
          </w:tcPr>
          <w:p w14:paraId="5349AF6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217</w:t>
            </w:r>
          </w:p>
        </w:tc>
        <w:tc>
          <w:tcPr>
            <w:tcW w:w="752" w:type="dxa"/>
            <w:shd w:val="clear" w:color="auto" w:fill="auto"/>
            <w:vAlign w:val="bottom"/>
          </w:tcPr>
          <w:p w14:paraId="4CDB2CC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250</w:t>
            </w:r>
          </w:p>
        </w:tc>
        <w:tc>
          <w:tcPr>
            <w:tcW w:w="753" w:type="dxa"/>
            <w:shd w:val="clear" w:color="auto" w:fill="auto"/>
            <w:vAlign w:val="bottom"/>
          </w:tcPr>
          <w:p w14:paraId="0F52B6A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350</w:t>
            </w:r>
          </w:p>
        </w:tc>
      </w:tr>
      <w:tr w:rsidR="008E49C5" w:rsidRPr="006D45F8" w14:paraId="5332C9F7" w14:textId="77777777" w:rsidTr="00790B44">
        <w:tc>
          <w:tcPr>
            <w:tcW w:w="6840" w:type="dxa"/>
            <w:shd w:val="clear" w:color="auto" w:fill="auto"/>
            <w:vAlign w:val="bottom"/>
          </w:tcPr>
          <w:p w14:paraId="4E61E2D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E.</w:t>
            </w:r>
            <w:r w:rsidRPr="006D45F8">
              <w:rPr>
                <w:b/>
                <w:bCs/>
                <w:sz w:val="17"/>
              </w:rPr>
              <w:tab/>
              <w:t>Enabling deliverables</w:t>
            </w:r>
          </w:p>
        </w:tc>
        <w:tc>
          <w:tcPr>
            <w:tcW w:w="752" w:type="dxa"/>
            <w:shd w:val="clear" w:color="auto" w:fill="auto"/>
            <w:vAlign w:val="bottom"/>
          </w:tcPr>
          <w:p w14:paraId="1C49105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3A042A6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4CDB7A9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1AFC115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2E5DC9AA" w14:textId="77777777" w:rsidTr="00790B44">
        <w:tc>
          <w:tcPr>
            <w:tcW w:w="9850" w:type="dxa"/>
            <w:gridSpan w:val="5"/>
            <w:tcBorders>
              <w:bottom w:val="single" w:sz="12" w:space="0" w:color="auto"/>
            </w:tcBorders>
            <w:shd w:val="clear" w:color="auto" w:fill="auto"/>
            <w:vAlign w:val="bottom"/>
          </w:tcPr>
          <w:p w14:paraId="5E7AF6E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rPr>
            </w:pPr>
            <w:r w:rsidRPr="006D45F8">
              <w:rPr>
                <w:b/>
                <w:bCs/>
                <w:sz w:val="17"/>
              </w:rPr>
              <w:tab/>
              <w:t>Publishing services</w:t>
            </w:r>
            <w:r w:rsidRPr="006D45F8">
              <w:rPr>
                <w:sz w:val="17"/>
              </w:rPr>
              <w:t>: design and layout of publications, multimedia products, web pages, outreach materials and other products, formatted for hard-copy and digital distribution to clients based in Geneva and at the request of entities outside Geneva.</w:t>
            </w:r>
          </w:p>
        </w:tc>
      </w:tr>
    </w:tbl>
    <w:p w14:paraId="5F0E53E0" w14:textId="77777777" w:rsidR="008E49C5" w:rsidRPr="006D45F8" w:rsidRDefault="008E49C5" w:rsidP="008E49C5">
      <w:pPr>
        <w:pStyle w:val="SingleTxt"/>
        <w:spacing w:after="0" w:line="120" w:lineRule="exact"/>
        <w:rPr>
          <w:sz w:val="10"/>
        </w:rPr>
      </w:pPr>
    </w:p>
    <w:p w14:paraId="43B49F67" w14:textId="77777777" w:rsidR="008E49C5" w:rsidRPr="006D45F8" w:rsidRDefault="008E49C5" w:rsidP="008E49C5">
      <w:pPr>
        <w:pStyle w:val="SingleTxt"/>
        <w:spacing w:after="0" w:line="120" w:lineRule="exact"/>
        <w:rPr>
          <w:sz w:val="10"/>
        </w:rPr>
      </w:pPr>
    </w:p>
    <w:p w14:paraId="035402E5" w14:textId="77777777" w:rsidR="008E49C5" w:rsidRPr="006D45F8" w:rsidRDefault="008E49C5" w:rsidP="008E49C5">
      <w:pPr>
        <w:pStyle w:val="SingleTxt"/>
        <w:spacing w:after="0" w:line="120" w:lineRule="exact"/>
        <w:rPr>
          <w:sz w:val="10"/>
        </w:rPr>
      </w:pPr>
    </w:p>
    <w:p w14:paraId="48FFC1D0" w14:textId="77777777" w:rsidR="008E49C5" w:rsidRPr="006D45F8" w:rsidRDefault="008E49C5" w:rsidP="004B446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Conference management, Vienna</w:t>
      </w:r>
    </w:p>
    <w:p w14:paraId="16BB325E" w14:textId="77777777" w:rsidR="008E49C5" w:rsidRPr="006D45F8" w:rsidRDefault="008E49C5" w:rsidP="008E49C5">
      <w:pPr>
        <w:pStyle w:val="SingleTxt"/>
        <w:spacing w:after="0" w:line="120" w:lineRule="exact"/>
        <w:rPr>
          <w:sz w:val="10"/>
        </w:rPr>
      </w:pPr>
    </w:p>
    <w:p w14:paraId="2687F68C" w14:textId="77777777" w:rsidR="008E49C5" w:rsidRPr="006D45F8" w:rsidRDefault="008E49C5" w:rsidP="008E49C5">
      <w:pPr>
        <w:pStyle w:val="SingleTxt"/>
        <w:spacing w:after="0" w:line="120" w:lineRule="exact"/>
        <w:rPr>
          <w:sz w:val="10"/>
        </w:rPr>
      </w:pPr>
    </w:p>
    <w:p w14:paraId="490A2DC1"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Subprogramme 2</w:t>
      </w:r>
    </w:p>
    <w:p w14:paraId="268A173D"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Planning and coordination of conference services</w:t>
      </w:r>
    </w:p>
    <w:p w14:paraId="1AAA35A3" w14:textId="77777777" w:rsidR="008E49C5" w:rsidRPr="006D45F8" w:rsidRDefault="008E49C5" w:rsidP="008E49C5">
      <w:pPr>
        <w:pStyle w:val="SingleTxt"/>
        <w:spacing w:after="0" w:line="120" w:lineRule="exact"/>
        <w:rPr>
          <w:sz w:val="10"/>
        </w:rPr>
      </w:pPr>
    </w:p>
    <w:p w14:paraId="0ED863B8" w14:textId="77777777" w:rsidR="008E49C5" w:rsidRPr="006D45F8" w:rsidRDefault="008E49C5" w:rsidP="008E49C5">
      <w:pPr>
        <w:pStyle w:val="SingleTxt"/>
        <w:spacing w:after="0" w:line="120" w:lineRule="exact"/>
        <w:rPr>
          <w:sz w:val="10"/>
        </w:rPr>
      </w:pPr>
    </w:p>
    <w:p w14:paraId="1E76317C"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Objective</w:t>
      </w:r>
    </w:p>
    <w:p w14:paraId="375518E5" w14:textId="77777777" w:rsidR="008E49C5" w:rsidRPr="006D45F8" w:rsidRDefault="008E49C5" w:rsidP="008E49C5">
      <w:pPr>
        <w:pStyle w:val="SingleTxt"/>
        <w:spacing w:after="0" w:line="120" w:lineRule="exact"/>
        <w:rPr>
          <w:sz w:val="10"/>
        </w:rPr>
      </w:pPr>
    </w:p>
    <w:p w14:paraId="56A8E188" w14:textId="77777777" w:rsidR="008E49C5" w:rsidRPr="006D45F8" w:rsidRDefault="008E49C5" w:rsidP="008E49C5">
      <w:pPr>
        <w:pStyle w:val="SingleTxt"/>
        <w:spacing w:after="0" w:line="120" w:lineRule="exact"/>
        <w:rPr>
          <w:sz w:val="10"/>
        </w:rPr>
      </w:pPr>
    </w:p>
    <w:p w14:paraId="27E0FE2B"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2.111</w:t>
      </w:r>
      <w:r w:rsidRPr="006D45F8">
        <w:tab/>
        <w:t>The objective, to which this subprogramme contributes, is to ensure efficient and effective multilingual deliberation and decision-making processes of intergovernmental and expert bodies and conferences serviced by the United Nations in Vienna.</w:t>
      </w:r>
    </w:p>
    <w:p w14:paraId="7D837057" w14:textId="77777777" w:rsidR="008E49C5" w:rsidRPr="006D45F8" w:rsidRDefault="008E49C5" w:rsidP="008E49C5">
      <w:pPr>
        <w:pStyle w:val="SingleTxt"/>
        <w:spacing w:after="0" w:line="120" w:lineRule="exact"/>
        <w:rPr>
          <w:sz w:val="10"/>
        </w:rPr>
      </w:pPr>
    </w:p>
    <w:p w14:paraId="3679A6B4" w14:textId="77777777" w:rsidR="008E49C5" w:rsidRPr="006D45F8" w:rsidRDefault="008E49C5" w:rsidP="008E49C5">
      <w:pPr>
        <w:pStyle w:val="SingleTxt"/>
        <w:spacing w:after="0" w:line="120" w:lineRule="exact"/>
        <w:rPr>
          <w:sz w:val="10"/>
        </w:rPr>
      </w:pPr>
    </w:p>
    <w:p w14:paraId="73FD0CD9"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Strategy</w:t>
      </w:r>
    </w:p>
    <w:p w14:paraId="4DE2C948" w14:textId="77777777" w:rsidR="008E49C5" w:rsidRPr="006D45F8" w:rsidRDefault="008E49C5" w:rsidP="008E49C5">
      <w:pPr>
        <w:pStyle w:val="SingleTxt"/>
        <w:spacing w:after="0" w:line="120" w:lineRule="exact"/>
        <w:rPr>
          <w:sz w:val="10"/>
        </w:rPr>
      </w:pPr>
    </w:p>
    <w:p w14:paraId="1050B117" w14:textId="77777777" w:rsidR="008E49C5" w:rsidRPr="006D45F8" w:rsidRDefault="008E49C5" w:rsidP="008E49C5">
      <w:pPr>
        <w:pStyle w:val="SingleTxt"/>
        <w:spacing w:after="0" w:line="120" w:lineRule="exact"/>
        <w:rPr>
          <w:sz w:val="10"/>
        </w:rPr>
      </w:pPr>
    </w:p>
    <w:p w14:paraId="02A68258"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2.112</w:t>
      </w:r>
      <w:r w:rsidRPr="006D45F8">
        <w:tab/>
        <w:t>To contribute to the objective, the subprogramme will, in coordination with the other duty stations, and in addition to the activities indicated in paragraph 2.33 above:</w:t>
      </w:r>
    </w:p>
    <w:p w14:paraId="48E32C48"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(a)</w:t>
      </w:r>
      <w:r w:rsidRPr="006D45F8">
        <w:tab/>
        <w:t>Optimize capacity for meetings and documentation services in a globally coordinated manner;</w:t>
      </w:r>
    </w:p>
    <w:p w14:paraId="4E26967B"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t>Engage in continuous dialogue and regular consultations with Member States and substantive and technical secretariats to respond early to any changing conference-servicing and documentation needs of all Vienna-based international organizations;</w:t>
      </w:r>
    </w:p>
    <w:p w14:paraId="3967D2BD"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Continue to develop innovative processes and best practices to meet the evolving needs of global conference servicing and leverage new technologies, including for business continuity within existing mandates.</w:t>
      </w:r>
    </w:p>
    <w:p w14:paraId="5F0C5F45" w14:textId="77777777" w:rsidR="008E49C5" w:rsidRPr="006D45F8" w:rsidRDefault="008E49C5" w:rsidP="00A4023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2.113</w:t>
      </w:r>
      <w:r w:rsidRPr="006D45F8">
        <w:tab/>
        <w:t>The above-mentioned work is expected to result in:</w:t>
      </w:r>
    </w:p>
    <w:p w14:paraId="78AFC642" w14:textId="77777777" w:rsidR="008E49C5" w:rsidRPr="006D45F8" w:rsidRDefault="008E49C5" w:rsidP="00A4023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The cost-effective use of conference-servicing resources in the context of the mandated meetings of the client bodies;</w:t>
      </w:r>
    </w:p>
    <w:p w14:paraId="0A55DD46"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(b)</w:t>
      </w:r>
      <w:r w:rsidRPr="006D45F8">
        <w:tab/>
        <w:t>Responsive conference services that provide a broader range of client service modalities;</w:t>
      </w:r>
    </w:p>
    <w:p w14:paraId="1B166D52"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(c)</w:t>
      </w:r>
      <w:r w:rsidRPr="006D45F8">
        <w:tab/>
        <w:t>The timely and simultaneous issuance of parliamentary documents in all six official languages.</w:t>
      </w:r>
    </w:p>
    <w:p w14:paraId="466CA0AE" w14:textId="77777777" w:rsidR="008E49C5" w:rsidRPr="006D45F8" w:rsidRDefault="008E49C5" w:rsidP="008E49C5">
      <w:pPr>
        <w:pStyle w:val="SingleTxt"/>
        <w:spacing w:after="0" w:line="120" w:lineRule="exact"/>
        <w:rPr>
          <w:sz w:val="10"/>
        </w:rPr>
      </w:pPr>
    </w:p>
    <w:p w14:paraId="505D0E66" w14:textId="77777777" w:rsidR="008E49C5" w:rsidRPr="006D45F8" w:rsidRDefault="008E49C5" w:rsidP="008E49C5">
      <w:pPr>
        <w:pStyle w:val="SingleTxt"/>
        <w:spacing w:after="0" w:line="120" w:lineRule="exact"/>
        <w:rPr>
          <w:sz w:val="10"/>
        </w:rPr>
      </w:pPr>
    </w:p>
    <w:p w14:paraId="1CFE3B12"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Programme performance in 2024</w:t>
      </w:r>
    </w:p>
    <w:p w14:paraId="602CD71C" w14:textId="77777777" w:rsidR="008E49C5" w:rsidRPr="006D45F8" w:rsidRDefault="008E49C5" w:rsidP="008E49C5">
      <w:pPr>
        <w:pStyle w:val="SingleTxt"/>
        <w:spacing w:after="0" w:line="120" w:lineRule="exact"/>
        <w:rPr>
          <w:sz w:val="10"/>
        </w:rPr>
      </w:pPr>
    </w:p>
    <w:p w14:paraId="33454881" w14:textId="77777777" w:rsidR="008E49C5" w:rsidRPr="006D45F8" w:rsidRDefault="008E49C5" w:rsidP="008E49C5">
      <w:pPr>
        <w:pStyle w:val="SingleTxt"/>
        <w:spacing w:after="0" w:line="120" w:lineRule="exact"/>
        <w:rPr>
          <w:sz w:val="10"/>
        </w:rPr>
      </w:pPr>
    </w:p>
    <w:p w14:paraId="03FB55F5"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Self-serviced meetings address increased demand for non-calendar meetings </w:t>
      </w:r>
    </w:p>
    <w:p w14:paraId="5C1D4A5B" w14:textId="77777777" w:rsidR="008E49C5" w:rsidRPr="006D45F8" w:rsidRDefault="008E49C5" w:rsidP="008E49C5">
      <w:pPr>
        <w:pStyle w:val="SingleTxt"/>
        <w:spacing w:after="0" w:line="120" w:lineRule="exact"/>
        <w:rPr>
          <w:sz w:val="10"/>
        </w:rPr>
      </w:pPr>
    </w:p>
    <w:p w14:paraId="6ABA614B"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2.114</w:t>
      </w:r>
      <w:r w:rsidRPr="006D45F8">
        <w:tab/>
        <w:t>In 2024, to support the increased demand for non-calendar meetings, the subprogramme promoted self-serviced meetings and provided clients with guidance for operating the meeting room equipment and with troubleshooting support to hold non-calendar meetings autonomously. In this way, meeting organizers, including secretariats and Member States, benefited from more flexibility and were able to increase the number of non-calendar meetings despite imposed limits on resources.</w:t>
      </w:r>
    </w:p>
    <w:p w14:paraId="0B336B17"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2.115</w:t>
      </w:r>
      <w:r w:rsidRPr="006D45F8">
        <w:tab/>
        <w:t>Progress towards the objective is presented in figure 2.XIV.</w:t>
      </w:r>
    </w:p>
    <w:p w14:paraId="4EA019F6" w14:textId="77777777" w:rsidR="008E49C5" w:rsidRPr="006D45F8" w:rsidRDefault="008E49C5" w:rsidP="008E49C5">
      <w:pPr>
        <w:pStyle w:val="SingleTxt"/>
        <w:spacing w:after="0" w:line="120" w:lineRule="exact"/>
        <w:rPr>
          <w:sz w:val="10"/>
        </w:rPr>
      </w:pPr>
    </w:p>
    <w:p w14:paraId="6F10CC94"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2.XIV</w:t>
      </w:r>
    </w:p>
    <w:p w14:paraId="72853E47"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 xml:space="preserve">Performance measure: number of non-calendar meetings held in Vienna </w:t>
      </w:r>
    </w:p>
    <w:p w14:paraId="7CB31503" w14:textId="77777777" w:rsidR="008E49C5" w:rsidRPr="006D45F8" w:rsidRDefault="008E49C5" w:rsidP="008E49C5">
      <w:pPr>
        <w:spacing w:line="120" w:lineRule="exact"/>
        <w:rPr>
          <w:sz w:val="10"/>
        </w:rPr>
      </w:pPr>
    </w:p>
    <w:p w14:paraId="7D3A1197" w14:textId="1345E545" w:rsidR="008E49C5" w:rsidRPr="006D45F8" w:rsidRDefault="005216C1" w:rsidP="008E49C5">
      <w:pPr>
        <w:spacing w:line="120" w:lineRule="exact"/>
        <w:rPr>
          <w:sz w:val="10"/>
        </w:rPr>
      </w:pPr>
      <w:r w:rsidRPr="006D45F8">
        <w:rPr>
          <w:noProof/>
        </w:rPr>
        <w:drawing>
          <wp:anchor distT="0" distB="0" distL="114300" distR="114300" simplePos="0" relativeHeight="251687936" behindDoc="0" locked="0" layoutInCell="1" allowOverlap="1" wp14:anchorId="38A1CA5D" wp14:editId="6F68ED6A">
            <wp:simplePos x="0" y="0"/>
            <wp:positionH relativeFrom="column">
              <wp:posOffset>6350</wp:posOffset>
            </wp:positionH>
            <wp:positionV relativeFrom="paragraph">
              <wp:posOffset>76200</wp:posOffset>
            </wp:positionV>
            <wp:extent cx="6191250" cy="2179320"/>
            <wp:effectExtent l="0" t="0" r="0" b="0"/>
            <wp:wrapTopAndBottom/>
            <wp:docPr id="1517329367" name="Chart 1">
              <a:extLst xmlns:a="http://schemas.openxmlformats.org/drawingml/2006/main">
                <a:ext uri="{FF2B5EF4-FFF2-40B4-BE49-F238E27FC236}">
                  <a16:creationId xmlns:a16="http://schemas.microsoft.com/office/drawing/2014/main" id="{1B3424E3-ACD8-963C-36B7-CBDA58C105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14:sizeRelH relativeFrom="page">
              <wp14:pctWidth>0</wp14:pctWidth>
            </wp14:sizeRelH>
            <wp14:sizeRelV relativeFrom="page">
              <wp14:pctHeight>0</wp14:pctHeight>
            </wp14:sizeRelV>
          </wp:anchor>
        </w:drawing>
      </w:r>
    </w:p>
    <w:p w14:paraId="227AD6A5" w14:textId="77777777" w:rsidR="008E49C5" w:rsidRPr="006D45F8" w:rsidRDefault="008E49C5" w:rsidP="003C148F">
      <w:pPr>
        <w:pStyle w:val="SingleTxt"/>
        <w:spacing w:after="0" w:line="120" w:lineRule="exact"/>
        <w:rPr>
          <w:sz w:val="10"/>
        </w:rPr>
      </w:pPr>
    </w:p>
    <w:p w14:paraId="054E60BD" w14:textId="77777777" w:rsidR="003C148F" w:rsidRPr="006D45F8" w:rsidRDefault="003C148F" w:rsidP="008E49C5">
      <w:pPr>
        <w:pStyle w:val="SingleTxt"/>
        <w:spacing w:after="0" w:line="120" w:lineRule="exact"/>
        <w:rPr>
          <w:sz w:val="10"/>
        </w:rPr>
      </w:pPr>
    </w:p>
    <w:p w14:paraId="5D893B86" w14:textId="77777777" w:rsidR="008E49C5" w:rsidRPr="006D45F8" w:rsidRDefault="008E49C5" w:rsidP="008E49C5">
      <w:pPr>
        <w:pStyle w:val="SingleTxt"/>
        <w:spacing w:after="0" w:line="120" w:lineRule="exact"/>
        <w:rPr>
          <w:sz w:val="10"/>
        </w:rPr>
      </w:pPr>
    </w:p>
    <w:p w14:paraId="74BD7DBC" w14:textId="77777777" w:rsidR="008E49C5" w:rsidRPr="006D45F8" w:rsidRDefault="008E49C5" w:rsidP="005216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Planned results for 2026</w:t>
      </w:r>
    </w:p>
    <w:p w14:paraId="248D9161" w14:textId="77777777" w:rsidR="008E49C5" w:rsidRPr="006D45F8" w:rsidRDefault="008E49C5" w:rsidP="008E49C5">
      <w:pPr>
        <w:pStyle w:val="SingleTxt"/>
        <w:spacing w:after="0" w:line="120" w:lineRule="exact"/>
        <w:rPr>
          <w:sz w:val="10"/>
        </w:rPr>
      </w:pPr>
    </w:p>
    <w:p w14:paraId="660F0848" w14:textId="77777777" w:rsidR="008E49C5" w:rsidRPr="006D45F8" w:rsidRDefault="008E49C5" w:rsidP="008E49C5">
      <w:pPr>
        <w:pStyle w:val="SingleTxt"/>
        <w:spacing w:after="0" w:line="120" w:lineRule="exact"/>
        <w:rPr>
          <w:sz w:val="10"/>
        </w:rPr>
      </w:pPr>
    </w:p>
    <w:p w14:paraId="69BDAE63"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ab/>
      </w:r>
      <w:r w:rsidRPr="006D45F8">
        <w:tab/>
        <w:t>Result 1: timely and reliable reporting of key performance indicators across duty stations made available to Member States</w:t>
      </w:r>
    </w:p>
    <w:p w14:paraId="2CD7EBF3" w14:textId="77777777" w:rsidR="008E49C5" w:rsidRPr="006D45F8" w:rsidRDefault="008E49C5" w:rsidP="008E49C5">
      <w:pPr>
        <w:pStyle w:val="SingleTxt"/>
        <w:spacing w:after="0" w:line="120" w:lineRule="exact"/>
        <w:rPr>
          <w:sz w:val="10"/>
        </w:rPr>
      </w:pPr>
    </w:p>
    <w:p w14:paraId="728396E6"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 and target for 2026</w:t>
      </w:r>
    </w:p>
    <w:p w14:paraId="3D40FCA7" w14:textId="77777777" w:rsidR="008E49C5" w:rsidRPr="006D45F8" w:rsidRDefault="008E49C5" w:rsidP="008E49C5">
      <w:pPr>
        <w:pStyle w:val="SingleTxt"/>
        <w:spacing w:after="0" w:line="120" w:lineRule="exact"/>
        <w:rPr>
          <w:sz w:val="10"/>
        </w:rPr>
      </w:pPr>
    </w:p>
    <w:p w14:paraId="01295954"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2.116</w:t>
      </w:r>
      <w:r w:rsidRPr="006D45F8">
        <w:tab/>
        <w:t>The subprogramme’s work contributed to all indicators subject to mandated reporting to Member States being calculated using globally harmonized methodologies, which met the planned target.</w:t>
      </w:r>
    </w:p>
    <w:p w14:paraId="2A54AA02"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2.117</w:t>
      </w:r>
      <w:r w:rsidRPr="006D45F8">
        <w:tab/>
        <w:t>Progress towards the objective and the target for 2026 are presented in table 2.24.</w:t>
      </w:r>
    </w:p>
    <w:p w14:paraId="0D0AD4F0" w14:textId="77777777" w:rsidR="008E49C5" w:rsidRPr="006D45F8" w:rsidRDefault="008E49C5" w:rsidP="008E49C5">
      <w:pPr>
        <w:pStyle w:val="SingleTxt"/>
        <w:spacing w:after="0" w:line="120" w:lineRule="exact"/>
        <w:rPr>
          <w:sz w:val="10"/>
        </w:rPr>
      </w:pPr>
    </w:p>
    <w:p w14:paraId="7397C1BB" w14:textId="77777777" w:rsidR="008E49C5" w:rsidRPr="006D45F8" w:rsidRDefault="008E49C5" w:rsidP="003C1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rPr>
      </w:pPr>
      <w:r w:rsidRPr="006D45F8">
        <w:rPr>
          <w:b w:val="0"/>
          <w:bCs/>
        </w:rPr>
        <w:t>Table 2.24</w:t>
      </w:r>
    </w:p>
    <w:p w14:paraId="1FF01085" w14:textId="77777777" w:rsidR="008E49C5" w:rsidRPr="006D45F8" w:rsidRDefault="008E49C5" w:rsidP="003C1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 w:rsidRPr="006D45F8">
        <w:t>Performance measure</w:t>
      </w:r>
    </w:p>
    <w:p w14:paraId="57B677A3" w14:textId="77777777" w:rsidR="008E49C5" w:rsidRPr="006D45F8" w:rsidRDefault="008E49C5" w:rsidP="003C148F">
      <w:pPr>
        <w:keepNext/>
        <w:keepLines/>
        <w:spacing w:line="120" w:lineRule="exact"/>
        <w:rPr>
          <w:sz w:val="10"/>
        </w:rPr>
      </w:pPr>
    </w:p>
    <w:p w14:paraId="0E188055" w14:textId="77777777" w:rsidR="008E49C5" w:rsidRPr="006D45F8" w:rsidRDefault="008E49C5" w:rsidP="003C148F">
      <w:pPr>
        <w:keepNext/>
        <w:keepLines/>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E49C5" w:rsidRPr="006D45F8" w14:paraId="204BD823" w14:textId="77777777" w:rsidTr="00790B44">
        <w:trPr>
          <w:tblHeader/>
        </w:trPr>
        <w:tc>
          <w:tcPr>
            <w:tcW w:w="1970" w:type="dxa"/>
            <w:tcBorders>
              <w:top w:val="single" w:sz="4" w:space="0" w:color="auto"/>
              <w:bottom w:val="single" w:sz="12" w:space="0" w:color="auto"/>
            </w:tcBorders>
            <w:shd w:val="clear" w:color="auto" w:fill="auto"/>
            <w:vAlign w:val="bottom"/>
          </w:tcPr>
          <w:p w14:paraId="5D0007BB" w14:textId="77777777" w:rsidR="008E49C5" w:rsidRPr="006D45F8" w:rsidRDefault="008E49C5" w:rsidP="003C148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vAlign w:val="bottom"/>
          </w:tcPr>
          <w:p w14:paraId="65357C61" w14:textId="77777777" w:rsidR="008E49C5" w:rsidRPr="006D45F8" w:rsidRDefault="008E49C5" w:rsidP="003C148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4FF18136" w14:textId="77777777" w:rsidR="008E49C5" w:rsidRPr="006D45F8" w:rsidRDefault="008E49C5" w:rsidP="003C148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7EF6C4A3" w14:textId="77777777" w:rsidR="008E49C5" w:rsidRPr="006D45F8" w:rsidRDefault="008E49C5" w:rsidP="003C148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5BE2A11E" w14:textId="77777777" w:rsidR="008E49C5" w:rsidRPr="006D45F8" w:rsidRDefault="008E49C5" w:rsidP="003C148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8E49C5" w:rsidRPr="006D45F8" w14:paraId="7AAD7CA4" w14:textId="77777777" w:rsidTr="00790B44">
        <w:trPr>
          <w:trHeight w:hRule="exact" w:val="115"/>
          <w:tblHeader/>
        </w:trPr>
        <w:tc>
          <w:tcPr>
            <w:tcW w:w="1970" w:type="dxa"/>
            <w:tcBorders>
              <w:top w:val="single" w:sz="12" w:space="0" w:color="auto"/>
            </w:tcBorders>
            <w:shd w:val="clear" w:color="auto" w:fill="auto"/>
            <w:vAlign w:val="bottom"/>
          </w:tcPr>
          <w:p w14:paraId="18AF8132" w14:textId="77777777" w:rsidR="008E49C5" w:rsidRPr="006D45F8" w:rsidRDefault="008E49C5" w:rsidP="003C14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1FFC23C6" w14:textId="77777777" w:rsidR="008E49C5" w:rsidRPr="006D45F8" w:rsidRDefault="008E49C5" w:rsidP="003C14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26F516C8" w14:textId="77777777" w:rsidR="008E49C5" w:rsidRPr="006D45F8" w:rsidRDefault="008E49C5" w:rsidP="003C14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2377C4CF" w14:textId="77777777" w:rsidR="008E49C5" w:rsidRPr="006D45F8" w:rsidRDefault="008E49C5" w:rsidP="003C14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44C5FDFC" w14:textId="77777777" w:rsidR="008E49C5" w:rsidRPr="006D45F8" w:rsidRDefault="008E49C5" w:rsidP="003C14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4A6DBDEE" w14:textId="77777777" w:rsidTr="00790B44">
        <w:tc>
          <w:tcPr>
            <w:tcW w:w="1970" w:type="dxa"/>
            <w:tcBorders>
              <w:bottom w:val="single" w:sz="12" w:space="0" w:color="auto"/>
            </w:tcBorders>
            <w:shd w:val="clear" w:color="auto" w:fill="auto"/>
          </w:tcPr>
          <w:p w14:paraId="6C93A672" w14:textId="77777777" w:rsidR="008E49C5" w:rsidRPr="006D45F8" w:rsidRDefault="008E49C5" w:rsidP="003C14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6D45F8">
              <w:t>Availability of some indicators and reports for mandated reporting to Member States</w:t>
            </w:r>
          </w:p>
        </w:tc>
        <w:tc>
          <w:tcPr>
            <w:tcW w:w="1970" w:type="dxa"/>
            <w:tcBorders>
              <w:bottom w:val="single" w:sz="12" w:space="0" w:color="auto"/>
            </w:tcBorders>
            <w:shd w:val="clear" w:color="auto" w:fill="auto"/>
          </w:tcPr>
          <w:p w14:paraId="776561D1" w14:textId="77777777" w:rsidR="008E49C5" w:rsidRPr="006D45F8" w:rsidRDefault="008E49C5" w:rsidP="003C14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All indicators available in new gData dashboards, with globally harmonized methodologies for some indicators</w:t>
            </w:r>
          </w:p>
        </w:tc>
        <w:tc>
          <w:tcPr>
            <w:tcW w:w="1970" w:type="dxa"/>
            <w:tcBorders>
              <w:bottom w:val="single" w:sz="12" w:space="0" w:color="auto"/>
              <w:right w:val="double" w:sz="12" w:space="0" w:color="auto"/>
            </w:tcBorders>
            <w:shd w:val="clear" w:color="auto" w:fill="auto"/>
          </w:tcPr>
          <w:p w14:paraId="07667941" w14:textId="77777777" w:rsidR="008E49C5" w:rsidRPr="006D45F8" w:rsidRDefault="008E49C5" w:rsidP="003C14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All indicators subject to mandated reporting are calculated using globally harmonized methodologies</w:t>
            </w:r>
          </w:p>
        </w:tc>
        <w:tc>
          <w:tcPr>
            <w:tcW w:w="1970" w:type="dxa"/>
            <w:tcBorders>
              <w:left w:val="double" w:sz="12" w:space="0" w:color="auto"/>
              <w:bottom w:val="single" w:sz="12" w:space="0" w:color="auto"/>
            </w:tcBorders>
            <w:shd w:val="clear" w:color="auto" w:fill="auto"/>
          </w:tcPr>
          <w:p w14:paraId="01465C81" w14:textId="77777777" w:rsidR="008E49C5" w:rsidRPr="006D45F8" w:rsidRDefault="008E49C5" w:rsidP="003C14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Mandated reporting of all indicators to Member States based on gData reports</w:t>
            </w:r>
          </w:p>
        </w:tc>
        <w:tc>
          <w:tcPr>
            <w:tcW w:w="1970" w:type="dxa"/>
            <w:tcBorders>
              <w:bottom w:val="single" w:sz="12" w:space="0" w:color="auto"/>
            </w:tcBorders>
            <w:shd w:val="clear" w:color="auto" w:fill="auto"/>
          </w:tcPr>
          <w:p w14:paraId="03576296" w14:textId="77777777" w:rsidR="008E49C5" w:rsidRPr="006D45F8" w:rsidRDefault="008E49C5" w:rsidP="003C14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More report types are readily available through the integration of gData with other enterprise applications</w:t>
            </w:r>
          </w:p>
        </w:tc>
      </w:tr>
    </w:tbl>
    <w:p w14:paraId="6F1C2397" w14:textId="77777777" w:rsidR="008E49C5" w:rsidRPr="006D45F8" w:rsidRDefault="008E49C5" w:rsidP="008E49C5">
      <w:pPr>
        <w:pStyle w:val="SingleTxt"/>
        <w:spacing w:after="0" w:line="120" w:lineRule="exact"/>
        <w:rPr>
          <w:sz w:val="10"/>
        </w:rPr>
      </w:pPr>
    </w:p>
    <w:p w14:paraId="258E476D" w14:textId="77777777" w:rsidR="008E49C5" w:rsidRPr="006D45F8" w:rsidRDefault="008E49C5" w:rsidP="008E49C5">
      <w:pPr>
        <w:pStyle w:val="SingleTxt"/>
        <w:spacing w:after="0" w:line="120" w:lineRule="exact"/>
        <w:rPr>
          <w:sz w:val="10"/>
        </w:rPr>
      </w:pPr>
    </w:p>
    <w:p w14:paraId="5E56E5E8"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Result 2: global gateway for servicing conferences and meetings </w:t>
      </w:r>
    </w:p>
    <w:p w14:paraId="46BECFCB" w14:textId="77777777" w:rsidR="008E49C5" w:rsidRPr="006D45F8" w:rsidRDefault="008E49C5" w:rsidP="008E49C5">
      <w:pPr>
        <w:pStyle w:val="SingleTxt"/>
        <w:spacing w:after="0" w:line="120" w:lineRule="exact"/>
        <w:rPr>
          <w:sz w:val="10"/>
        </w:rPr>
      </w:pPr>
    </w:p>
    <w:p w14:paraId="213688C6"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 and target for 2026</w:t>
      </w:r>
    </w:p>
    <w:p w14:paraId="4429C83B" w14:textId="77777777" w:rsidR="008E49C5" w:rsidRPr="006D45F8" w:rsidRDefault="008E49C5" w:rsidP="008E49C5">
      <w:pPr>
        <w:pStyle w:val="SingleTxt"/>
        <w:spacing w:after="0" w:line="120" w:lineRule="exact"/>
        <w:rPr>
          <w:sz w:val="10"/>
        </w:rPr>
      </w:pPr>
    </w:p>
    <w:p w14:paraId="11F35109"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2.118</w:t>
      </w:r>
      <w:r w:rsidRPr="006D45F8">
        <w:tab/>
        <w:t xml:space="preserve">The subprogramme’s work contributed to all clients being able to request meeting services in Vienna through One-Stop Shop, which met the planned target. </w:t>
      </w:r>
    </w:p>
    <w:p w14:paraId="3E787254"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2.119</w:t>
      </w:r>
      <w:r w:rsidRPr="006D45F8">
        <w:tab/>
        <w:t>Progress towards the objective and the target for 2026 are presented in table 2.25.</w:t>
      </w:r>
    </w:p>
    <w:p w14:paraId="2DC6D2DD" w14:textId="77777777" w:rsidR="008E49C5" w:rsidRPr="006D45F8" w:rsidRDefault="008E49C5" w:rsidP="008E49C5">
      <w:pPr>
        <w:pStyle w:val="SingleTxt"/>
        <w:spacing w:after="0" w:line="120" w:lineRule="exact"/>
        <w:rPr>
          <w:sz w:val="10"/>
        </w:rPr>
      </w:pPr>
    </w:p>
    <w:p w14:paraId="3F9433AA"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2.25</w:t>
      </w:r>
    </w:p>
    <w:p w14:paraId="338ED042"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08D8431B" w14:textId="77777777" w:rsidR="008E49C5" w:rsidRPr="006D45F8" w:rsidRDefault="008E49C5" w:rsidP="008E49C5">
      <w:pPr>
        <w:spacing w:line="120" w:lineRule="exact"/>
        <w:rPr>
          <w:sz w:val="10"/>
        </w:rPr>
      </w:pPr>
    </w:p>
    <w:p w14:paraId="6B930F17"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E49C5" w:rsidRPr="006D45F8" w14:paraId="54B22549" w14:textId="77777777" w:rsidTr="00790B44">
        <w:trPr>
          <w:tblHeader/>
        </w:trPr>
        <w:tc>
          <w:tcPr>
            <w:tcW w:w="1970" w:type="dxa"/>
            <w:tcBorders>
              <w:top w:val="single" w:sz="4" w:space="0" w:color="auto"/>
              <w:bottom w:val="single" w:sz="12" w:space="0" w:color="auto"/>
            </w:tcBorders>
            <w:shd w:val="clear" w:color="auto" w:fill="auto"/>
            <w:vAlign w:val="bottom"/>
          </w:tcPr>
          <w:p w14:paraId="03B6CC9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vAlign w:val="bottom"/>
          </w:tcPr>
          <w:p w14:paraId="16D43BD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67085F4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473CEFA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07C2BBF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8E49C5" w:rsidRPr="006D45F8" w14:paraId="47395962" w14:textId="77777777" w:rsidTr="00790B44">
        <w:trPr>
          <w:trHeight w:hRule="exact" w:val="115"/>
          <w:tblHeader/>
        </w:trPr>
        <w:tc>
          <w:tcPr>
            <w:tcW w:w="1970" w:type="dxa"/>
            <w:tcBorders>
              <w:top w:val="single" w:sz="12" w:space="0" w:color="auto"/>
            </w:tcBorders>
            <w:shd w:val="clear" w:color="auto" w:fill="auto"/>
            <w:vAlign w:val="bottom"/>
          </w:tcPr>
          <w:p w14:paraId="514D359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1A0DB40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1AC13A8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01EF24C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4E63016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7FEA62B7" w14:textId="77777777" w:rsidTr="00790B44">
        <w:tc>
          <w:tcPr>
            <w:tcW w:w="1970" w:type="dxa"/>
            <w:tcBorders>
              <w:bottom w:val="single" w:sz="12" w:space="0" w:color="auto"/>
            </w:tcBorders>
            <w:shd w:val="clear" w:color="auto" w:fill="auto"/>
          </w:tcPr>
          <w:p w14:paraId="7E26DF5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6D45F8">
              <w:t>–</w:t>
            </w:r>
          </w:p>
        </w:tc>
        <w:tc>
          <w:tcPr>
            <w:tcW w:w="1970" w:type="dxa"/>
            <w:tcBorders>
              <w:bottom w:val="single" w:sz="12" w:space="0" w:color="auto"/>
            </w:tcBorders>
            <w:shd w:val="clear" w:color="auto" w:fill="auto"/>
          </w:tcPr>
          <w:p w14:paraId="3452E52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 subset of clients can request meeting services in Vienna through One-Stop Shop</w:t>
            </w:r>
          </w:p>
        </w:tc>
        <w:tc>
          <w:tcPr>
            <w:tcW w:w="1970" w:type="dxa"/>
            <w:tcBorders>
              <w:bottom w:val="single" w:sz="12" w:space="0" w:color="auto"/>
              <w:right w:val="double" w:sz="12" w:space="0" w:color="auto"/>
            </w:tcBorders>
            <w:shd w:val="clear" w:color="auto" w:fill="auto"/>
          </w:tcPr>
          <w:p w14:paraId="6B2E976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All clients can request meeting services in Vienna through One-Stop Shop</w:t>
            </w:r>
          </w:p>
        </w:tc>
        <w:tc>
          <w:tcPr>
            <w:tcW w:w="1970" w:type="dxa"/>
            <w:tcBorders>
              <w:left w:val="double" w:sz="12" w:space="0" w:color="auto"/>
              <w:bottom w:val="single" w:sz="12" w:space="0" w:color="auto"/>
            </w:tcBorders>
            <w:shd w:val="clear" w:color="auto" w:fill="auto"/>
          </w:tcPr>
          <w:p w14:paraId="75745DF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All clients at all duty stations can request meeting services, obtain cost estimates and receive a single bill through One-Stop Shop</w:t>
            </w:r>
          </w:p>
        </w:tc>
        <w:tc>
          <w:tcPr>
            <w:tcW w:w="1970" w:type="dxa"/>
            <w:tcBorders>
              <w:bottom w:val="single" w:sz="12" w:space="0" w:color="auto"/>
            </w:tcBorders>
            <w:shd w:val="clear" w:color="auto" w:fill="auto"/>
          </w:tcPr>
          <w:p w14:paraId="0C464C5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All clients at all duty stations use One-Stop Shop to request meeting services and receive a single bill</w:t>
            </w:r>
          </w:p>
        </w:tc>
      </w:tr>
    </w:tbl>
    <w:p w14:paraId="5DD9F586" w14:textId="77777777" w:rsidR="008E49C5" w:rsidRPr="006D45F8" w:rsidRDefault="008E49C5" w:rsidP="008E49C5">
      <w:pPr>
        <w:pStyle w:val="SingleTxt"/>
        <w:spacing w:after="0" w:line="120" w:lineRule="exact"/>
        <w:rPr>
          <w:sz w:val="10"/>
        </w:rPr>
      </w:pPr>
    </w:p>
    <w:p w14:paraId="0DACF704" w14:textId="77777777" w:rsidR="008E49C5" w:rsidRPr="006D45F8" w:rsidRDefault="008E49C5" w:rsidP="008E49C5">
      <w:pPr>
        <w:pStyle w:val="SingleTxt"/>
        <w:spacing w:after="0" w:line="120" w:lineRule="exact"/>
        <w:rPr>
          <w:sz w:val="10"/>
        </w:rPr>
      </w:pPr>
    </w:p>
    <w:p w14:paraId="3F8D060E"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Result 3: increased feedback from Member States through the global survey</w:t>
      </w:r>
    </w:p>
    <w:p w14:paraId="202E2A5E" w14:textId="77777777" w:rsidR="008E49C5" w:rsidRPr="006D45F8" w:rsidRDefault="008E49C5" w:rsidP="008E49C5">
      <w:pPr>
        <w:pStyle w:val="SingleTxt"/>
        <w:spacing w:after="0" w:line="120" w:lineRule="exact"/>
        <w:rPr>
          <w:sz w:val="10"/>
        </w:rPr>
      </w:pPr>
    </w:p>
    <w:p w14:paraId="261C257A"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Proposed programme plan for 2026</w:t>
      </w:r>
    </w:p>
    <w:p w14:paraId="20D67E2F" w14:textId="77777777" w:rsidR="008E49C5" w:rsidRPr="006D45F8" w:rsidRDefault="008E49C5" w:rsidP="008E49C5">
      <w:pPr>
        <w:pStyle w:val="SingleTxt"/>
        <w:spacing w:after="0" w:line="120" w:lineRule="exact"/>
        <w:rPr>
          <w:sz w:val="10"/>
        </w:rPr>
      </w:pPr>
    </w:p>
    <w:p w14:paraId="5FB381C7" w14:textId="5BBEC393"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2.120</w:t>
      </w:r>
      <w:r w:rsidRPr="006D45F8">
        <w:tab/>
        <w:t>The subprogramme, in cooperation with the other duty stations, will revamp and implement the global survey, as described in paragraph 2.41 above.</w:t>
      </w:r>
    </w:p>
    <w:p w14:paraId="04868BAF" w14:textId="77777777" w:rsidR="008E49C5" w:rsidRPr="006D45F8" w:rsidRDefault="008E49C5" w:rsidP="008E49C5">
      <w:pPr>
        <w:pStyle w:val="SingleTxt"/>
        <w:spacing w:after="0" w:line="120" w:lineRule="exact"/>
        <w:rPr>
          <w:sz w:val="10"/>
        </w:rPr>
      </w:pPr>
    </w:p>
    <w:p w14:paraId="38A96AA1" w14:textId="77777777" w:rsidR="008E49C5" w:rsidRPr="006D45F8" w:rsidRDefault="008E49C5" w:rsidP="004B4464">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6D45F8">
        <w:tab/>
      </w:r>
      <w:r w:rsidRPr="006D45F8">
        <w:tab/>
        <w:t>Lessons learned and planned change</w:t>
      </w:r>
    </w:p>
    <w:p w14:paraId="566C62DA" w14:textId="77777777" w:rsidR="008E49C5" w:rsidRPr="006D45F8" w:rsidRDefault="008E49C5" w:rsidP="008E49C5">
      <w:pPr>
        <w:pStyle w:val="SingleTxt"/>
        <w:spacing w:after="0" w:line="120" w:lineRule="exact"/>
        <w:rPr>
          <w:sz w:val="10"/>
        </w:rPr>
      </w:pPr>
    </w:p>
    <w:p w14:paraId="17192029"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2.121</w:t>
      </w:r>
      <w:r w:rsidRPr="006D45F8">
        <w:tab/>
        <w:t>In line with the lesson learned, the subprogramme will take measures to increase the response rate, as described in paragraph 2.42 above. To streamline efforts and avoid duplication, local surveys will be discontinued.</w:t>
      </w:r>
    </w:p>
    <w:p w14:paraId="39F38C01"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2.122</w:t>
      </w:r>
      <w:r w:rsidRPr="006D45F8">
        <w:tab/>
        <w:t>Expected progress towards the objective is presented in figure 2.XV.</w:t>
      </w:r>
    </w:p>
    <w:p w14:paraId="4F4EC44D" w14:textId="77777777" w:rsidR="008E49C5" w:rsidRPr="006D45F8" w:rsidRDefault="008E49C5" w:rsidP="008E49C5">
      <w:pPr>
        <w:pStyle w:val="SingleTxt"/>
        <w:spacing w:after="0" w:line="120" w:lineRule="exact"/>
        <w:rPr>
          <w:sz w:val="10"/>
        </w:rPr>
      </w:pPr>
    </w:p>
    <w:p w14:paraId="1BCD91D2"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ab/>
        <w:t>Figure 2.XV</w:t>
      </w:r>
    </w:p>
    <w:p w14:paraId="385FE295"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t>Performance measure: number of responses to global survey (annual)</w:t>
      </w:r>
    </w:p>
    <w:p w14:paraId="518437EF" w14:textId="7C22CA72" w:rsidR="008E49C5" w:rsidRPr="006D45F8" w:rsidRDefault="008E49C5" w:rsidP="008E49C5">
      <w:pPr>
        <w:keepNext/>
        <w:spacing w:line="120" w:lineRule="exact"/>
        <w:rPr>
          <w:sz w:val="10"/>
        </w:rPr>
      </w:pPr>
    </w:p>
    <w:p w14:paraId="5862A271" w14:textId="5DBD6B7A" w:rsidR="008E49C5" w:rsidRPr="006D45F8" w:rsidRDefault="003C148F" w:rsidP="008E49C5">
      <w:pPr>
        <w:keepNext/>
        <w:spacing w:line="120" w:lineRule="exact"/>
        <w:rPr>
          <w:sz w:val="10"/>
        </w:rPr>
      </w:pPr>
      <w:r w:rsidRPr="006D45F8">
        <w:rPr>
          <w:noProof/>
          <w:lang w:eastAsia="en-GB"/>
        </w:rPr>
        <w:drawing>
          <wp:anchor distT="0" distB="0" distL="114300" distR="114300" simplePos="0" relativeHeight="251688960" behindDoc="0" locked="0" layoutInCell="1" allowOverlap="1" wp14:anchorId="0C5E109F" wp14:editId="1100DFDA">
            <wp:simplePos x="0" y="0"/>
            <wp:positionH relativeFrom="column">
              <wp:posOffset>6350</wp:posOffset>
            </wp:positionH>
            <wp:positionV relativeFrom="paragraph">
              <wp:posOffset>82550</wp:posOffset>
            </wp:positionV>
            <wp:extent cx="6262370" cy="2040890"/>
            <wp:effectExtent l="0" t="0" r="5080" b="0"/>
            <wp:wrapTopAndBottom/>
            <wp:docPr id="500965536" name="Chart 5009655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1"/>
              </a:graphicData>
            </a:graphic>
            <wp14:sizeRelH relativeFrom="page">
              <wp14:pctWidth>0</wp14:pctWidth>
            </wp14:sizeRelH>
            <wp14:sizeRelV relativeFrom="page">
              <wp14:pctHeight>0</wp14:pctHeight>
            </wp14:sizeRelV>
          </wp:anchor>
        </w:drawing>
      </w:r>
    </w:p>
    <w:p w14:paraId="5AFEA1FD" w14:textId="77777777" w:rsidR="008E49C5" w:rsidRPr="006D45F8" w:rsidRDefault="008E49C5" w:rsidP="008E49C5">
      <w:pPr>
        <w:pStyle w:val="SingleTxt"/>
        <w:spacing w:after="0" w:line="120" w:lineRule="exact"/>
        <w:rPr>
          <w:sz w:val="10"/>
        </w:rPr>
      </w:pPr>
    </w:p>
    <w:p w14:paraId="7599580D" w14:textId="77777777" w:rsidR="008E49C5" w:rsidRPr="006D45F8" w:rsidRDefault="008E49C5" w:rsidP="008E49C5">
      <w:pPr>
        <w:pStyle w:val="SingleTxt"/>
        <w:spacing w:after="0" w:line="120" w:lineRule="exact"/>
        <w:rPr>
          <w:sz w:val="10"/>
        </w:rPr>
      </w:pPr>
    </w:p>
    <w:p w14:paraId="16D3CF34" w14:textId="77777777" w:rsidR="008E49C5" w:rsidRPr="006D45F8" w:rsidRDefault="008E49C5" w:rsidP="008E49C5">
      <w:pPr>
        <w:pStyle w:val="SingleTxt"/>
        <w:spacing w:after="0" w:line="120" w:lineRule="exact"/>
        <w:rPr>
          <w:sz w:val="10"/>
        </w:rPr>
      </w:pPr>
    </w:p>
    <w:p w14:paraId="56C0C7B2" w14:textId="77777777" w:rsidR="008E49C5" w:rsidRPr="006D45F8" w:rsidRDefault="008E49C5" w:rsidP="003C148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Deliverables</w:t>
      </w:r>
    </w:p>
    <w:p w14:paraId="3CB9CE48" w14:textId="77777777" w:rsidR="008E49C5" w:rsidRPr="006D45F8" w:rsidRDefault="008E49C5" w:rsidP="008E49C5">
      <w:pPr>
        <w:pStyle w:val="SingleTxt"/>
        <w:spacing w:after="0" w:line="120" w:lineRule="exact"/>
        <w:rPr>
          <w:sz w:val="10"/>
        </w:rPr>
      </w:pPr>
    </w:p>
    <w:p w14:paraId="3F2B7919" w14:textId="77777777" w:rsidR="008E49C5" w:rsidRPr="006D45F8" w:rsidRDefault="008E49C5" w:rsidP="008E49C5">
      <w:pPr>
        <w:pStyle w:val="SingleTxt"/>
        <w:spacing w:after="0" w:line="120" w:lineRule="exact"/>
        <w:rPr>
          <w:sz w:val="10"/>
        </w:rPr>
      </w:pPr>
    </w:p>
    <w:p w14:paraId="01D17EDD"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2.123</w:t>
      </w:r>
      <w:r w:rsidRPr="006D45F8">
        <w:tab/>
        <w:t>Table 2.26 lists all deliverables of the subprogramme.</w:t>
      </w:r>
    </w:p>
    <w:p w14:paraId="5CFCA266" w14:textId="77777777" w:rsidR="008E49C5" w:rsidRPr="006D45F8" w:rsidRDefault="008E49C5" w:rsidP="008E49C5">
      <w:pPr>
        <w:pStyle w:val="SingleTxt"/>
        <w:spacing w:after="0" w:line="120" w:lineRule="exact"/>
        <w:rPr>
          <w:sz w:val="10"/>
        </w:rPr>
      </w:pPr>
    </w:p>
    <w:p w14:paraId="62EF1326"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2.26</w:t>
      </w:r>
    </w:p>
    <w:p w14:paraId="08BE7F76"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Vienna, subprogramme 2: deliverables for the period 2024–2026, by category and subcategory</w:t>
      </w:r>
    </w:p>
    <w:p w14:paraId="0F2C7F80" w14:textId="77777777" w:rsidR="008E49C5" w:rsidRPr="006D45F8" w:rsidRDefault="008E49C5" w:rsidP="008E49C5">
      <w:pPr>
        <w:spacing w:line="120" w:lineRule="exact"/>
        <w:rPr>
          <w:sz w:val="10"/>
        </w:rPr>
      </w:pPr>
    </w:p>
    <w:p w14:paraId="39241CBB"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8E49C5" w:rsidRPr="006D45F8" w14:paraId="293FDF63" w14:textId="77777777" w:rsidTr="003C148F">
        <w:trPr>
          <w:tblHeader/>
        </w:trPr>
        <w:tc>
          <w:tcPr>
            <w:tcW w:w="7110" w:type="dxa"/>
            <w:tcBorders>
              <w:top w:val="single" w:sz="4" w:space="0" w:color="auto"/>
              <w:bottom w:val="single" w:sz="12" w:space="0" w:color="auto"/>
            </w:tcBorders>
            <w:shd w:val="clear" w:color="auto" w:fill="auto"/>
            <w:vAlign w:val="bottom"/>
          </w:tcPr>
          <w:p w14:paraId="396EF37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Category and subcategory</w:t>
            </w:r>
          </w:p>
        </w:tc>
        <w:tc>
          <w:tcPr>
            <w:tcW w:w="685" w:type="dxa"/>
            <w:tcBorders>
              <w:top w:val="single" w:sz="4" w:space="0" w:color="auto"/>
              <w:bottom w:val="single" w:sz="12" w:space="0" w:color="auto"/>
            </w:tcBorders>
            <w:shd w:val="clear" w:color="auto" w:fill="auto"/>
            <w:vAlign w:val="bottom"/>
          </w:tcPr>
          <w:p w14:paraId="7080268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2024 planned</w:t>
            </w:r>
          </w:p>
        </w:tc>
        <w:tc>
          <w:tcPr>
            <w:tcW w:w="685" w:type="dxa"/>
            <w:tcBorders>
              <w:top w:val="single" w:sz="4" w:space="0" w:color="auto"/>
              <w:bottom w:val="single" w:sz="12" w:space="0" w:color="auto"/>
            </w:tcBorders>
            <w:shd w:val="clear" w:color="auto" w:fill="auto"/>
            <w:vAlign w:val="bottom"/>
          </w:tcPr>
          <w:p w14:paraId="7F51F4C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2024 actual</w:t>
            </w:r>
          </w:p>
        </w:tc>
        <w:tc>
          <w:tcPr>
            <w:tcW w:w="685" w:type="dxa"/>
            <w:tcBorders>
              <w:top w:val="single" w:sz="4" w:space="0" w:color="auto"/>
              <w:bottom w:val="single" w:sz="12" w:space="0" w:color="auto"/>
            </w:tcBorders>
            <w:shd w:val="clear" w:color="auto" w:fill="auto"/>
            <w:vAlign w:val="bottom"/>
          </w:tcPr>
          <w:p w14:paraId="0627A4D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2025 planned</w:t>
            </w:r>
          </w:p>
        </w:tc>
        <w:tc>
          <w:tcPr>
            <w:tcW w:w="685" w:type="dxa"/>
            <w:tcBorders>
              <w:top w:val="single" w:sz="4" w:space="0" w:color="auto"/>
              <w:bottom w:val="single" w:sz="12" w:space="0" w:color="auto"/>
            </w:tcBorders>
            <w:shd w:val="clear" w:color="auto" w:fill="auto"/>
            <w:vAlign w:val="bottom"/>
          </w:tcPr>
          <w:p w14:paraId="39EBE1B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2026 planned</w:t>
            </w:r>
          </w:p>
        </w:tc>
      </w:tr>
      <w:tr w:rsidR="008E49C5" w:rsidRPr="006D45F8" w14:paraId="769DEAC8" w14:textId="77777777" w:rsidTr="003C148F">
        <w:trPr>
          <w:trHeight w:hRule="exact" w:val="115"/>
          <w:tblHeader/>
        </w:trPr>
        <w:tc>
          <w:tcPr>
            <w:tcW w:w="7110" w:type="dxa"/>
            <w:tcBorders>
              <w:top w:val="single" w:sz="12" w:space="0" w:color="auto"/>
            </w:tcBorders>
            <w:shd w:val="clear" w:color="auto" w:fill="auto"/>
            <w:vAlign w:val="bottom"/>
          </w:tcPr>
          <w:p w14:paraId="126996A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85" w:type="dxa"/>
            <w:tcBorders>
              <w:top w:val="single" w:sz="12" w:space="0" w:color="auto"/>
            </w:tcBorders>
            <w:shd w:val="clear" w:color="auto" w:fill="auto"/>
            <w:vAlign w:val="bottom"/>
          </w:tcPr>
          <w:p w14:paraId="77C48B2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4A1A7FB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75A2DD7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0416B80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E49C5" w:rsidRPr="006D45F8" w14:paraId="0D473A5F" w14:textId="77777777" w:rsidTr="003C148F">
        <w:tc>
          <w:tcPr>
            <w:tcW w:w="7110" w:type="dxa"/>
            <w:shd w:val="clear" w:color="auto" w:fill="auto"/>
            <w:vAlign w:val="bottom"/>
          </w:tcPr>
          <w:p w14:paraId="2344F47E"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6D45F8">
              <w:rPr>
                <w:b/>
                <w:bCs/>
                <w:sz w:val="17"/>
              </w:rPr>
              <w:t>A.</w:t>
            </w:r>
            <w:r w:rsidRPr="006D45F8">
              <w:rPr>
                <w:b/>
                <w:bCs/>
                <w:sz w:val="17"/>
              </w:rPr>
              <w:tab/>
              <w:t xml:space="preserve">Facilitation of the intergovernmental process and expert bodies </w:t>
            </w:r>
          </w:p>
        </w:tc>
        <w:tc>
          <w:tcPr>
            <w:tcW w:w="685" w:type="dxa"/>
            <w:shd w:val="clear" w:color="auto" w:fill="auto"/>
            <w:vAlign w:val="bottom"/>
          </w:tcPr>
          <w:p w14:paraId="276446BD"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 xml:space="preserve"> </w:t>
            </w:r>
          </w:p>
        </w:tc>
        <w:tc>
          <w:tcPr>
            <w:tcW w:w="685" w:type="dxa"/>
            <w:shd w:val="clear" w:color="auto" w:fill="auto"/>
            <w:vAlign w:val="bottom"/>
          </w:tcPr>
          <w:p w14:paraId="4CFA86A5"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85" w:type="dxa"/>
            <w:shd w:val="clear" w:color="auto" w:fill="auto"/>
            <w:vAlign w:val="bottom"/>
          </w:tcPr>
          <w:p w14:paraId="420C3472"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 xml:space="preserve"> </w:t>
            </w:r>
          </w:p>
        </w:tc>
        <w:tc>
          <w:tcPr>
            <w:tcW w:w="685" w:type="dxa"/>
            <w:shd w:val="clear" w:color="auto" w:fill="auto"/>
            <w:vAlign w:val="bottom"/>
          </w:tcPr>
          <w:p w14:paraId="6944BE59"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r>
      <w:tr w:rsidR="008E49C5" w:rsidRPr="006D45F8" w14:paraId="5D466476" w14:textId="77777777" w:rsidTr="003C148F">
        <w:tc>
          <w:tcPr>
            <w:tcW w:w="7110" w:type="dxa"/>
            <w:shd w:val="clear" w:color="auto" w:fill="auto"/>
            <w:vAlign w:val="bottom"/>
          </w:tcPr>
          <w:p w14:paraId="0097006B"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6D45F8">
              <w:rPr>
                <w:b/>
                <w:bCs/>
                <w:sz w:val="17"/>
              </w:rPr>
              <w:tab/>
              <w:t>Conference and secretariat services for meetings</w:t>
            </w:r>
            <w:r w:rsidRPr="006D45F8">
              <w:rPr>
                <w:sz w:val="17"/>
              </w:rPr>
              <w:t xml:space="preserve"> (number of three-hour meetings) </w:t>
            </w:r>
          </w:p>
        </w:tc>
        <w:tc>
          <w:tcPr>
            <w:tcW w:w="685" w:type="dxa"/>
            <w:shd w:val="clear" w:color="auto" w:fill="auto"/>
            <w:vAlign w:val="bottom"/>
          </w:tcPr>
          <w:p w14:paraId="3BF7BB4C"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6D45F8">
              <w:rPr>
                <w:b/>
                <w:bCs/>
                <w:sz w:val="17"/>
              </w:rPr>
              <w:t>5 890</w:t>
            </w:r>
          </w:p>
        </w:tc>
        <w:tc>
          <w:tcPr>
            <w:tcW w:w="685" w:type="dxa"/>
            <w:shd w:val="clear" w:color="auto" w:fill="auto"/>
            <w:vAlign w:val="bottom"/>
          </w:tcPr>
          <w:p w14:paraId="29D935D1"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6D45F8">
              <w:rPr>
                <w:b/>
                <w:bCs/>
                <w:sz w:val="17"/>
              </w:rPr>
              <w:t>6 034</w:t>
            </w:r>
          </w:p>
        </w:tc>
        <w:tc>
          <w:tcPr>
            <w:tcW w:w="685" w:type="dxa"/>
            <w:shd w:val="clear" w:color="auto" w:fill="auto"/>
            <w:vAlign w:val="bottom"/>
          </w:tcPr>
          <w:p w14:paraId="0CF264C0"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6D45F8">
              <w:rPr>
                <w:b/>
                <w:bCs/>
                <w:sz w:val="17"/>
              </w:rPr>
              <w:t>4 900</w:t>
            </w:r>
          </w:p>
        </w:tc>
        <w:tc>
          <w:tcPr>
            <w:tcW w:w="685" w:type="dxa"/>
            <w:shd w:val="clear" w:color="auto" w:fill="auto"/>
            <w:vAlign w:val="bottom"/>
          </w:tcPr>
          <w:p w14:paraId="4A0FDAB6"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6D45F8">
              <w:rPr>
                <w:b/>
                <w:bCs/>
                <w:sz w:val="17"/>
              </w:rPr>
              <w:t>5 151</w:t>
            </w:r>
          </w:p>
        </w:tc>
      </w:tr>
      <w:tr w:rsidR="008E49C5" w:rsidRPr="006D45F8" w14:paraId="7B967F52" w14:textId="77777777" w:rsidTr="003C148F">
        <w:tc>
          <w:tcPr>
            <w:tcW w:w="7110" w:type="dxa"/>
            <w:shd w:val="clear" w:color="auto" w:fill="auto"/>
            <w:vAlign w:val="bottom"/>
          </w:tcPr>
          <w:p w14:paraId="7088F5BB"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6D45F8">
              <w:rPr>
                <w:sz w:val="17"/>
              </w:rPr>
              <w:tab/>
              <w:t>1.</w:t>
            </w:r>
            <w:r w:rsidRPr="006D45F8">
              <w:rPr>
                <w:sz w:val="17"/>
              </w:rPr>
              <w:tab/>
            </w:r>
            <w:r w:rsidRPr="006D45F8">
              <w:rPr>
                <w:spacing w:val="0"/>
                <w:w w:val="100"/>
                <w:sz w:val="17"/>
              </w:rPr>
              <w:t>Meetings of the Commission on Narcotic Drugs, the Commission on Crime Prevention and Criminal Justice, the Conference of the States Parties to the United Nations Convention against Corruption and the Conference of the Parties to the United Nations Convention against Transnational Organized Crime, as well as meetings related to the United Nations Convention against Cybercrime and other subsidiary bodies (United Nations Office on Drugs and Crime)</w:t>
            </w:r>
          </w:p>
        </w:tc>
        <w:tc>
          <w:tcPr>
            <w:tcW w:w="685" w:type="dxa"/>
            <w:shd w:val="clear" w:color="auto" w:fill="auto"/>
            <w:vAlign w:val="bottom"/>
          </w:tcPr>
          <w:p w14:paraId="5147F23B"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rPr>
            </w:pPr>
            <w:r w:rsidRPr="006D45F8">
              <w:rPr>
                <w:sz w:val="17"/>
                <w:szCs w:val="17"/>
              </w:rPr>
              <w:t>3 060</w:t>
            </w:r>
          </w:p>
        </w:tc>
        <w:tc>
          <w:tcPr>
            <w:tcW w:w="685" w:type="dxa"/>
            <w:shd w:val="clear" w:color="auto" w:fill="auto"/>
            <w:vAlign w:val="bottom"/>
          </w:tcPr>
          <w:p w14:paraId="50249F78"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rPr>
            </w:pPr>
            <w:r w:rsidRPr="006D45F8">
              <w:rPr>
                <w:sz w:val="17"/>
                <w:szCs w:val="17"/>
              </w:rPr>
              <w:t>2 855</w:t>
            </w:r>
          </w:p>
        </w:tc>
        <w:tc>
          <w:tcPr>
            <w:tcW w:w="685" w:type="dxa"/>
            <w:shd w:val="clear" w:color="auto" w:fill="auto"/>
            <w:vAlign w:val="bottom"/>
          </w:tcPr>
          <w:p w14:paraId="280696DC"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rPr>
            </w:pPr>
            <w:r w:rsidRPr="006D45F8">
              <w:rPr>
                <w:sz w:val="17"/>
                <w:szCs w:val="17"/>
              </w:rPr>
              <w:t>2 250</w:t>
            </w:r>
          </w:p>
        </w:tc>
        <w:tc>
          <w:tcPr>
            <w:tcW w:w="685" w:type="dxa"/>
            <w:shd w:val="clear" w:color="auto" w:fill="auto"/>
            <w:vAlign w:val="bottom"/>
          </w:tcPr>
          <w:p w14:paraId="1FD64EB7"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szCs w:val="17"/>
              </w:rPr>
            </w:pPr>
            <w:r w:rsidRPr="006D45F8">
              <w:rPr>
                <w:sz w:val="17"/>
                <w:szCs w:val="17"/>
              </w:rPr>
              <w:t>2 546</w:t>
            </w:r>
          </w:p>
        </w:tc>
      </w:tr>
      <w:tr w:rsidR="008E49C5" w:rsidRPr="006D45F8" w14:paraId="216747DA" w14:textId="77777777" w:rsidTr="003C148F">
        <w:tc>
          <w:tcPr>
            <w:tcW w:w="7110" w:type="dxa"/>
            <w:shd w:val="clear" w:color="auto" w:fill="auto"/>
            <w:vAlign w:val="bottom"/>
          </w:tcPr>
          <w:p w14:paraId="579F5982"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6D45F8">
              <w:rPr>
                <w:sz w:val="17"/>
              </w:rPr>
              <w:tab/>
              <w:t>2.</w:t>
            </w:r>
            <w:r w:rsidRPr="006D45F8">
              <w:rPr>
                <w:sz w:val="17"/>
              </w:rPr>
              <w:tab/>
              <w:t>Meetings of the International Narcotics Control Board</w:t>
            </w:r>
          </w:p>
        </w:tc>
        <w:tc>
          <w:tcPr>
            <w:tcW w:w="685" w:type="dxa"/>
            <w:shd w:val="clear" w:color="auto" w:fill="auto"/>
            <w:vAlign w:val="bottom"/>
          </w:tcPr>
          <w:p w14:paraId="1739BFA6"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110</w:t>
            </w:r>
          </w:p>
        </w:tc>
        <w:tc>
          <w:tcPr>
            <w:tcW w:w="685" w:type="dxa"/>
            <w:shd w:val="clear" w:color="auto" w:fill="auto"/>
            <w:vAlign w:val="bottom"/>
          </w:tcPr>
          <w:p w14:paraId="1D79FA9B"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155</w:t>
            </w:r>
          </w:p>
        </w:tc>
        <w:tc>
          <w:tcPr>
            <w:tcW w:w="685" w:type="dxa"/>
            <w:shd w:val="clear" w:color="auto" w:fill="auto"/>
            <w:vAlign w:val="bottom"/>
          </w:tcPr>
          <w:p w14:paraId="6B8FC1BB"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160</w:t>
            </w:r>
          </w:p>
        </w:tc>
        <w:tc>
          <w:tcPr>
            <w:tcW w:w="685" w:type="dxa"/>
            <w:shd w:val="clear" w:color="auto" w:fill="auto"/>
            <w:vAlign w:val="bottom"/>
          </w:tcPr>
          <w:p w14:paraId="05081055"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160</w:t>
            </w:r>
          </w:p>
        </w:tc>
      </w:tr>
      <w:tr w:rsidR="008E49C5" w:rsidRPr="006D45F8" w14:paraId="5A945094" w14:textId="77777777" w:rsidTr="003C148F">
        <w:tc>
          <w:tcPr>
            <w:tcW w:w="7110" w:type="dxa"/>
            <w:shd w:val="clear" w:color="auto" w:fill="auto"/>
            <w:vAlign w:val="bottom"/>
          </w:tcPr>
          <w:p w14:paraId="123C27CD"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6D45F8">
              <w:rPr>
                <w:sz w:val="17"/>
              </w:rPr>
              <w:tab/>
              <w:t>3.</w:t>
            </w:r>
            <w:r w:rsidRPr="006D45F8">
              <w:rPr>
                <w:sz w:val="17"/>
              </w:rPr>
              <w:tab/>
              <w:t>Meetings of the Committee on the Peaceful Uses of Outer Space and its subcommittees</w:t>
            </w:r>
          </w:p>
        </w:tc>
        <w:tc>
          <w:tcPr>
            <w:tcW w:w="685" w:type="dxa"/>
            <w:shd w:val="clear" w:color="auto" w:fill="auto"/>
            <w:vAlign w:val="bottom"/>
          </w:tcPr>
          <w:p w14:paraId="28CFA064"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560</w:t>
            </w:r>
          </w:p>
        </w:tc>
        <w:tc>
          <w:tcPr>
            <w:tcW w:w="685" w:type="dxa"/>
            <w:shd w:val="clear" w:color="auto" w:fill="auto"/>
            <w:vAlign w:val="bottom"/>
          </w:tcPr>
          <w:p w14:paraId="4048E9A8"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554</w:t>
            </w:r>
          </w:p>
        </w:tc>
        <w:tc>
          <w:tcPr>
            <w:tcW w:w="685" w:type="dxa"/>
            <w:shd w:val="clear" w:color="auto" w:fill="auto"/>
            <w:vAlign w:val="bottom"/>
          </w:tcPr>
          <w:p w14:paraId="483896E4"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560</w:t>
            </w:r>
          </w:p>
        </w:tc>
        <w:tc>
          <w:tcPr>
            <w:tcW w:w="685" w:type="dxa"/>
            <w:shd w:val="clear" w:color="auto" w:fill="auto"/>
            <w:vAlign w:val="bottom"/>
          </w:tcPr>
          <w:p w14:paraId="3E017FE5"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615</w:t>
            </w:r>
          </w:p>
        </w:tc>
      </w:tr>
      <w:tr w:rsidR="008E49C5" w:rsidRPr="006D45F8" w14:paraId="232B8010" w14:textId="77777777" w:rsidTr="003C148F">
        <w:tc>
          <w:tcPr>
            <w:tcW w:w="7110" w:type="dxa"/>
            <w:shd w:val="clear" w:color="auto" w:fill="auto"/>
            <w:vAlign w:val="bottom"/>
          </w:tcPr>
          <w:p w14:paraId="06E4162F"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6D45F8">
              <w:rPr>
                <w:sz w:val="17"/>
              </w:rPr>
              <w:tab/>
              <w:t>4.</w:t>
            </w:r>
            <w:r w:rsidRPr="006D45F8">
              <w:rPr>
                <w:sz w:val="17"/>
              </w:rPr>
              <w:tab/>
              <w:t>Meetings of the United Nations Commission on International Trade Law (UNCITRAL) and its working groups</w:t>
            </w:r>
          </w:p>
        </w:tc>
        <w:tc>
          <w:tcPr>
            <w:tcW w:w="685" w:type="dxa"/>
            <w:shd w:val="clear" w:color="auto" w:fill="auto"/>
            <w:vAlign w:val="bottom"/>
          </w:tcPr>
          <w:p w14:paraId="7733C96F"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130</w:t>
            </w:r>
          </w:p>
        </w:tc>
        <w:tc>
          <w:tcPr>
            <w:tcW w:w="685" w:type="dxa"/>
            <w:shd w:val="clear" w:color="auto" w:fill="auto"/>
            <w:vAlign w:val="bottom"/>
          </w:tcPr>
          <w:p w14:paraId="18C3A8A7"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127</w:t>
            </w:r>
          </w:p>
        </w:tc>
        <w:tc>
          <w:tcPr>
            <w:tcW w:w="685" w:type="dxa"/>
            <w:shd w:val="clear" w:color="auto" w:fill="auto"/>
            <w:vAlign w:val="bottom"/>
          </w:tcPr>
          <w:p w14:paraId="2529D5ED"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160</w:t>
            </w:r>
          </w:p>
        </w:tc>
        <w:tc>
          <w:tcPr>
            <w:tcW w:w="685" w:type="dxa"/>
            <w:shd w:val="clear" w:color="auto" w:fill="auto"/>
            <w:vAlign w:val="bottom"/>
          </w:tcPr>
          <w:p w14:paraId="5100B4F8"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140</w:t>
            </w:r>
          </w:p>
        </w:tc>
      </w:tr>
      <w:tr w:rsidR="008E49C5" w:rsidRPr="006D45F8" w14:paraId="22C9F032" w14:textId="77777777" w:rsidTr="003C148F">
        <w:tc>
          <w:tcPr>
            <w:tcW w:w="7110" w:type="dxa"/>
            <w:shd w:val="clear" w:color="auto" w:fill="auto"/>
            <w:vAlign w:val="bottom"/>
          </w:tcPr>
          <w:p w14:paraId="56DCA3DA"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6D45F8">
              <w:rPr>
                <w:sz w:val="17"/>
              </w:rPr>
              <w:tab/>
              <w:t>5.</w:t>
            </w:r>
            <w:r w:rsidRPr="006D45F8">
              <w:rPr>
                <w:sz w:val="17"/>
              </w:rPr>
              <w:tab/>
            </w:r>
            <w:r w:rsidRPr="006D45F8">
              <w:rPr>
                <w:spacing w:val="2"/>
                <w:sz w:val="17"/>
              </w:rPr>
              <w:t>Meetings of the United Nations Scientific Committee on the Effects of Atomic Radiation</w:t>
            </w:r>
          </w:p>
        </w:tc>
        <w:tc>
          <w:tcPr>
            <w:tcW w:w="685" w:type="dxa"/>
            <w:shd w:val="clear" w:color="auto" w:fill="auto"/>
            <w:vAlign w:val="bottom"/>
          </w:tcPr>
          <w:p w14:paraId="6986CB51"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90</w:t>
            </w:r>
          </w:p>
        </w:tc>
        <w:tc>
          <w:tcPr>
            <w:tcW w:w="685" w:type="dxa"/>
            <w:shd w:val="clear" w:color="auto" w:fill="auto"/>
            <w:vAlign w:val="bottom"/>
          </w:tcPr>
          <w:p w14:paraId="7332DC8E"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40</w:t>
            </w:r>
          </w:p>
        </w:tc>
        <w:tc>
          <w:tcPr>
            <w:tcW w:w="685" w:type="dxa"/>
            <w:shd w:val="clear" w:color="auto" w:fill="auto"/>
            <w:vAlign w:val="bottom"/>
          </w:tcPr>
          <w:p w14:paraId="014436A4"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110</w:t>
            </w:r>
          </w:p>
        </w:tc>
        <w:tc>
          <w:tcPr>
            <w:tcW w:w="685" w:type="dxa"/>
            <w:shd w:val="clear" w:color="auto" w:fill="auto"/>
            <w:vAlign w:val="bottom"/>
          </w:tcPr>
          <w:p w14:paraId="30F0D937"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90</w:t>
            </w:r>
          </w:p>
        </w:tc>
      </w:tr>
      <w:tr w:rsidR="008E49C5" w:rsidRPr="006D45F8" w14:paraId="4D609CBE" w14:textId="77777777" w:rsidTr="003C148F">
        <w:tc>
          <w:tcPr>
            <w:tcW w:w="7110" w:type="dxa"/>
            <w:shd w:val="clear" w:color="auto" w:fill="auto"/>
            <w:vAlign w:val="bottom"/>
          </w:tcPr>
          <w:p w14:paraId="38106BA5"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6D45F8">
              <w:rPr>
                <w:sz w:val="17"/>
              </w:rPr>
              <w:tab/>
              <w:t>6.</w:t>
            </w:r>
            <w:r w:rsidRPr="006D45F8">
              <w:rPr>
                <w:sz w:val="17"/>
              </w:rPr>
              <w:tab/>
              <w:t xml:space="preserve">Meetings of the United Nations Industrial Development Organization </w:t>
            </w:r>
          </w:p>
        </w:tc>
        <w:tc>
          <w:tcPr>
            <w:tcW w:w="685" w:type="dxa"/>
            <w:shd w:val="clear" w:color="auto" w:fill="auto"/>
            <w:vAlign w:val="bottom"/>
          </w:tcPr>
          <w:p w14:paraId="68FE60FC"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380</w:t>
            </w:r>
          </w:p>
        </w:tc>
        <w:tc>
          <w:tcPr>
            <w:tcW w:w="685" w:type="dxa"/>
            <w:shd w:val="clear" w:color="auto" w:fill="auto"/>
            <w:vAlign w:val="bottom"/>
          </w:tcPr>
          <w:p w14:paraId="01DB8302"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349</w:t>
            </w:r>
          </w:p>
        </w:tc>
        <w:tc>
          <w:tcPr>
            <w:tcW w:w="685" w:type="dxa"/>
            <w:shd w:val="clear" w:color="auto" w:fill="auto"/>
            <w:vAlign w:val="bottom"/>
          </w:tcPr>
          <w:p w14:paraId="5D3DA6F0"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390</w:t>
            </w:r>
          </w:p>
        </w:tc>
        <w:tc>
          <w:tcPr>
            <w:tcW w:w="685" w:type="dxa"/>
            <w:shd w:val="clear" w:color="auto" w:fill="auto"/>
            <w:vAlign w:val="bottom"/>
          </w:tcPr>
          <w:p w14:paraId="213A1C69"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330</w:t>
            </w:r>
          </w:p>
        </w:tc>
      </w:tr>
      <w:tr w:rsidR="008E49C5" w:rsidRPr="006D45F8" w14:paraId="7C85AD16" w14:textId="77777777" w:rsidTr="003C148F">
        <w:tc>
          <w:tcPr>
            <w:tcW w:w="7110" w:type="dxa"/>
            <w:shd w:val="clear" w:color="auto" w:fill="auto"/>
            <w:vAlign w:val="bottom"/>
          </w:tcPr>
          <w:p w14:paraId="0E6A127F"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6D45F8">
              <w:rPr>
                <w:sz w:val="17"/>
              </w:rPr>
              <w:tab/>
              <w:t>7.</w:t>
            </w:r>
            <w:r w:rsidRPr="006D45F8">
              <w:rPr>
                <w:sz w:val="17"/>
              </w:rPr>
              <w:tab/>
              <w:t xml:space="preserve">Meetings of the Preparatory Commission for the Comprehensive Nuclear-Test-Ban Treaty Organization, Working Groups A and B </w:t>
            </w:r>
          </w:p>
        </w:tc>
        <w:tc>
          <w:tcPr>
            <w:tcW w:w="685" w:type="dxa"/>
            <w:shd w:val="clear" w:color="auto" w:fill="auto"/>
            <w:vAlign w:val="bottom"/>
          </w:tcPr>
          <w:p w14:paraId="16545414"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1 060</w:t>
            </w:r>
          </w:p>
        </w:tc>
        <w:tc>
          <w:tcPr>
            <w:tcW w:w="685" w:type="dxa"/>
            <w:shd w:val="clear" w:color="auto" w:fill="auto"/>
            <w:vAlign w:val="bottom"/>
          </w:tcPr>
          <w:p w14:paraId="3C2A30BF"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779</w:t>
            </w:r>
          </w:p>
        </w:tc>
        <w:tc>
          <w:tcPr>
            <w:tcW w:w="685" w:type="dxa"/>
            <w:shd w:val="clear" w:color="auto" w:fill="auto"/>
            <w:vAlign w:val="bottom"/>
          </w:tcPr>
          <w:p w14:paraId="399CF30B"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770</w:t>
            </w:r>
          </w:p>
        </w:tc>
        <w:tc>
          <w:tcPr>
            <w:tcW w:w="685" w:type="dxa"/>
            <w:shd w:val="clear" w:color="auto" w:fill="auto"/>
            <w:vAlign w:val="bottom"/>
          </w:tcPr>
          <w:p w14:paraId="5524B6CD"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770</w:t>
            </w:r>
          </w:p>
        </w:tc>
      </w:tr>
      <w:tr w:rsidR="008E49C5" w:rsidRPr="006D45F8" w14:paraId="27D6D0CA" w14:textId="77777777" w:rsidTr="003C148F">
        <w:tc>
          <w:tcPr>
            <w:tcW w:w="7110" w:type="dxa"/>
            <w:shd w:val="clear" w:color="auto" w:fill="auto"/>
            <w:vAlign w:val="bottom"/>
          </w:tcPr>
          <w:p w14:paraId="2F4E244C"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6D45F8">
              <w:rPr>
                <w:sz w:val="17"/>
              </w:rPr>
              <w:tab/>
              <w:t>8.</w:t>
            </w:r>
            <w:r w:rsidRPr="006D45F8">
              <w:rPr>
                <w:sz w:val="17"/>
              </w:rPr>
              <w:tab/>
              <w:t>Other meetings</w:t>
            </w:r>
          </w:p>
        </w:tc>
        <w:tc>
          <w:tcPr>
            <w:tcW w:w="685" w:type="dxa"/>
            <w:shd w:val="clear" w:color="auto" w:fill="auto"/>
            <w:vAlign w:val="bottom"/>
          </w:tcPr>
          <w:p w14:paraId="63D34276"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500</w:t>
            </w:r>
          </w:p>
        </w:tc>
        <w:tc>
          <w:tcPr>
            <w:tcW w:w="685" w:type="dxa"/>
            <w:shd w:val="clear" w:color="auto" w:fill="auto"/>
            <w:vAlign w:val="bottom"/>
          </w:tcPr>
          <w:p w14:paraId="3AA99451"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1 175</w:t>
            </w:r>
          </w:p>
        </w:tc>
        <w:tc>
          <w:tcPr>
            <w:tcW w:w="685" w:type="dxa"/>
            <w:shd w:val="clear" w:color="auto" w:fill="auto"/>
            <w:vAlign w:val="bottom"/>
          </w:tcPr>
          <w:p w14:paraId="16ABAD09"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500</w:t>
            </w:r>
          </w:p>
        </w:tc>
        <w:tc>
          <w:tcPr>
            <w:tcW w:w="685" w:type="dxa"/>
            <w:shd w:val="clear" w:color="auto" w:fill="auto"/>
            <w:vAlign w:val="bottom"/>
          </w:tcPr>
          <w:p w14:paraId="531A024B"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500</w:t>
            </w:r>
          </w:p>
        </w:tc>
      </w:tr>
      <w:tr w:rsidR="008E49C5" w:rsidRPr="006D45F8" w14:paraId="5916A2FA" w14:textId="77777777" w:rsidTr="003C148F">
        <w:tc>
          <w:tcPr>
            <w:tcW w:w="7110" w:type="dxa"/>
            <w:shd w:val="clear" w:color="auto" w:fill="auto"/>
            <w:vAlign w:val="bottom"/>
          </w:tcPr>
          <w:p w14:paraId="77148B2E"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6D45F8">
              <w:rPr>
                <w:b/>
                <w:bCs/>
                <w:sz w:val="17"/>
              </w:rPr>
              <w:t>B.</w:t>
            </w:r>
            <w:r w:rsidRPr="006D45F8">
              <w:rPr>
                <w:b/>
                <w:bCs/>
                <w:sz w:val="17"/>
              </w:rPr>
              <w:tab/>
              <w:t xml:space="preserve">Generation and transfer of knowledge </w:t>
            </w:r>
          </w:p>
        </w:tc>
        <w:tc>
          <w:tcPr>
            <w:tcW w:w="685" w:type="dxa"/>
            <w:shd w:val="clear" w:color="auto" w:fill="auto"/>
            <w:vAlign w:val="bottom"/>
          </w:tcPr>
          <w:p w14:paraId="6A2C4D95"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85" w:type="dxa"/>
            <w:shd w:val="clear" w:color="auto" w:fill="auto"/>
            <w:vAlign w:val="bottom"/>
          </w:tcPr>
          <w:p w14:paraId="40A9404B"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85" w:type="dxa"/>
            <w:shd w:val="clear" w:color="auto" w:fill="auto"/>
            <w:vAlign w:val="bottom"/>
          </w:tcPr>
          <w:p w14:paraId="38145E0E"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85" w:type="dxa"/>
            <w:shd w:val="clear" w:color="auto" w:fill="auto"/>
            <w:vAlign w:val="bottom"/>
          </w:tcPr>
          <w:p w14:paraId="00690CA4"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r>
      <w:tr w:rsidR="008E49C5" w:rsidRPr="006D45F8" w14:paraId="0D9D8533" w14:textId="77777777" w:rsidTr="003C148F">
        <w:tc>
          <w:tcPr>
            <w:tcW w:w="7110" w:type="dxa"/>
            <w:shd w:val="clear" w:color="auto" w:fill="auto"/>
            <w:vAlign w:val="bottom"/>
          </w:tcPr>
          <w:p w14:paraId="547741E3"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6D45F8">
              <w:rPr>
                <w:b/>
                <w:bCs/>
                <w:sz w:val="17"/>
              </w:rPr>
              <w:tab/>
              <w:t>Technical materials</w:t>
            </w:r>
            <w:r w:rsidRPr="006D45F8">
              <w:rPr>
                <w:sz w:val="17"/>
              </w:rPr>
              <w:t xml:space="preserve"> (number of materials) </w:t>
            </w:r>
          </w:p>
        </w:tc>
        <w:tc>
          <w:tcPr>
            <w:tcW w:w="685" w:type="dxa"/>
            <w:shd w:val="clear" w:color="auto" w:fill="auto"/>
            <w:vAlign w:val="bottom"/>
          </w:tcPr>
          <w:p w14:paraId="7E278D5C"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szCs w:val="17"/>
              </w:rPr>
            </w:pPr>
            <w:r w:rsidRPr="006D45F8">
              <w:rPr>
                <w:b/>
                <w:bCs/>
                <w:sz w:val="17"/>
                <w:szCs w:val="17"/>
              </w:rPr>
              <w:t>252</w:t>
            </w:r>
          </w:p>
        </w:tc>
        <w:tc>
          <w:tcPr>
            <w:tcW w:w="685" w:type="dxa"/>
            <w:shd w:val="clear" w:color="auto" w:fill="auto"/>
            <w:vAlign w:val="bottom"/>
          </w:tcPr>
          <w:p w14:paraId="4E66F1D7"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szCs w:val="17"/>
              </w:rPr>
            </w:pPr>
            <w:r w:rsidRPr="006D45F8">
              <w:rPr>
                <w:b/>
                <w:bCs/>
                <w:sz w:val="17"/>
                <w:szCs w:val="17"/>
              </w:rPr>
              <w:t>245</w:t>
            </w:r>
          </w:p>
        </w:tc>
        <w:tc>
          <w:tcPr>
            <w:tcW w:w="685" w:type="dxa"/>
            <w:shd w:val="clear" w:color="auto" w:fill="auto"/>
          </w:tcPr>
          <w:p w14:paraId="5E58A2D7"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szCs w:val="17"/>
              </w:rPr>
            </w:pPr>
            <w:r w:rsidRPr="006D45F8">
              <w:rPr>
                <w:b/>
                <w:bCs/>
                <w:sz w:val="17"/>
                <w:szCs w:val="17"/>
              </w:rPr>
              <w:t>252</w:t>
            </w:r>
          </w:p>
        </w:tc>
        <w:tc>
          <w:tcPr>
            <w:tcW w:w="685" w:type="dxa"/>
            <w:shd w:val="clear" w:color="auto" w:fill="auto"/>
          </w:tcPr>
          <w:p w14:paraId="096BF4DD"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szCs w:val="17"/>
              </w:rPr>
            </w:pPr>
            <w:r w:rsidRPr="006D45F8">
              <w:rPr>
                <w:b/>
                <w:bCs/>
                <w:sz w:val="17"/>
                <w:szCs w:val="17"/>
              </w:rPr>
              <w:t>252</w:t>
            </w:r>
          </w:p>
        </w:tc>
      </w:tr>
      <w:tr w:rsidR="008E49C5" w:rsidRPr="006D45F8" w14:paraId="1035A80E" w14:textId="77777777" w:rsidTr="003C148F">
        <w:tc>
          <w:tcPr>
            <w:tcW w:w="7110" w:type="dxa"/>
            <w:shd w:val="clear" w:color="auto" w:fill="auto"/>
            <w:vAlign w:val="bottom"/>
          </w:tcPr>
          <w:p w14:paraId="6F0BB0DE"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6D45F8">
              <w:rPr>
                <w:sz w:val="17"/>
              </w:rPr>
              <w:tab/>
              <w:t>9.</w:t>
            </w:r>
            <w:r w:rsidRPr="006D45F8">
              <w:rPr>
                <w:sz w:val="17"/>
              </w:rPr>
              <w:tab/>
              <w:t>Annual calendar of conferences and meetings in Vienna</w:t>
            </w:r>
          </w:p>
        </w:tc>
        <w:tc>
          <w:tcPr>
            <w:tcW w:w="685" w:type="dxa"/>
            <w:shd w:val="clear" w:color="auto" w:fill="auto"/>
            <w:vAlign w:val="bottom"/>
          </w:tcPr>
          <w:p w14:paraId="2E8D2F75"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1</w:t>
            </w:r>
          </w:p>
        </w:tc>
        <w:tc>
          <w:tcPr>
            <w:tcW w:w="685" w:type="dxa"/>
            <w:shd w:val="clear" w:color="auto" w:fill="auto"/>
            <w:vAlign w:val="bottom"/>
          </w:tcPr>
          <w:p w14:paraId="79626A40"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1</w:t>
            </w:r>
          </w:p>
        </w:tc>
        <w:tc>
          <w:tcPr>
            <w:tcW w:w="685" w:type="dxa"/>
            <w:shd w:val="clear" w:color="auto" w:fill="auto"/>
            <w:vAlign w:val="bottom"/>
          </w:tcPr>
          <w:p w14:paraId="4F9315C8"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1</w:t>
            </w:r>
          </w:p>
        </w:tc>
        <w:tc>
          <w:tcPr>
            <w:tcW w:w="685" w:type="dxa"/>
            <w:shd w:val="clear" w:color="auto" w:fill="auto"/>
            <w:vAlign w:val="bottom"/>
          </w:tcPr>
          <w:p w14:paraId="58B76F4C"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1</w:t>
            </w:r>
          </w:p>
        </w:tc>
      </w:tr>
      <w:tr w:rsidR="008E49C5" w:rsidRPr="006D45F8" w14:paraId="68B31B21" w14:textId="77777777" w:rsidTr="003C148F">
        <w:tc>
          <w:tcPr>
            <w:tcW w:w="7110" w:type="dxa"/>
            <w:shd w:val="clear" w:color="auto" w:fill="auto"/>
            <w:vAlign w:val="bottom"/>
          </w:tcPr>
          <w:p w14:paraId="757CD4B5"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6D45F8">
              <w:rPr>
                <w:sz w:val="17"/>
              </w:rPr>
              <w:tab/>
              <w:t>10.</w:t>
            </w:r>
            <w:r w:rsidRPr="006D45F8">
              <w:rPr>
                <w:sz w:val="17"/>
              </w:rPr>
              <w:tab/>
              <w:t>Daily “master final” programme of meetings of intergovernmental bodies</w:t>
            </w:r>
          </w:p>
        </w:tc>
        <w:tc>
          <w:tcPr>
            <w:tcW w:w="685" w:type="dxa"/>
            <w:shd w:val="clear" w:color="auto" w:fill="auto"/>
            <w:vAlign w:val="bottom"/>
          </w:tcPr>
          <w:p w14:paraId="50F929BA"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251</w:t>
            </w:r>
          </w:p>
        </w:tc>
        <w:tc>
          <w:tcPr>
            <w:tcW w:w="685" w:type="dxa"/>
            <w:shd w:val="clear" w:color="auto" w:fill="auto"/>
            <w:vAlign w:val="bottom"/>
          </w:tcPr>
          <w:p w14:paraId="01C295B9"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244</w:t>
            </w:r>
          </w:p>
        </w:tc>
        <w:tc>
          <w:tcPr>
            <w:tcW w:w="685" w:type="dxa"/>
            <w:shd w:val="clear" w:color="auto" w:fill="auto"/>
            <w:vAlign w:val="bottom"/>
          </w:tcPr>
          <w:p w14:paraId="20F682D2"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251</w:t>
            </w:r>
          </w:p>
        </w:tc>
        <w:tc>
          <w:tcPr>
            <w:tcW w:w="685" w:type="dxa"/>
            <w:shd w:val="clear" w:color="auto" w:fill="auto"/>
            <w:vAlign w:val="bottom"/>
          </w:tcPr>
          <w:p w14:paraId="2C057701"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45F8">
              <w:rPr>
                <w:sz w:val="17"/>
              </w:rPr>
              <w:t>251</w:t>
            </w:r>
          </w:p>
        </w:tc>
      </w:tr>
      <w:tr w:rsidR="008E49C5" w:rsidRPr="006D45F8" w14:paraId="70C0CE37" w14:textId="77777777" w:rsidTr="003C148F">
        <w:tc>
          <w:tcPr>
            <w:tcW w:w="7110" w:type="dxa"/>
            <w:shd w:val="clear" w:color="auto" w:fill="auto"/>
            <w:vAlign w:val="bottom"/>
          </w:tcPr>
          <w:p w14:paraId="3A24C2EA" w14:textId="2DF026C9" w:rsidR="008E49C5" w:rsidRPr="006D45F8" w:rsidRDefault="008E49C5" w:rsidP="00A4023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6D45F8">
              <w:rPr>
                <w:b/>
                <w:bCs/>
                <w:sz w:val="17"/>
              </w:rPr>
              <w:t>C.</w:t>
            </w:r>
            <w:r w:rsidRPr="006D45F8">
              <w:rPr>
                <w:b/>
                <w:bCs/>
                <w:sz w:val="17"/>
              </w:rPr>
              <w:tab/>
              <w:t>Substantive deliverables</w:t>
            </w:r>
          </w:p>
        </w:tc>
        <w:tc>
          <w:tcPr>
            <w:tcW w:w="685" w:type="dxa"/>
            <w:shd w:val="clear" w:color="auto" w:fill="auto"/>
            <w:vAlign w:val="bottom"/>
          </w:tcPr>
          <w:p w14:paraId="2F566380" w14:textId="77777777" w:rsidR="008E49C5" w:rsidRPr="006D45F8" w:rsidRDefault="008E49C5" w:rsidP="00A4023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85" w:type="dxa"/>
            <w:shd w:val="clear" w:color="auto" w:fill="auto"/>
            <w:vAlign w:val="bottom"/>
          </w:tcPr>
          <w:p w14:paraId="2033ECD6" w14:textId="77777777" w:rsidR="008E49C5" w:rsidRPr="006D45F8" w:rsidRDefault="008E49C5" w:rsidP="00A4023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85" w:type="dxa"/>
            <w:shd w:val="clear" w:color="auto" w:fill="auto"/>
            <w:vAlign w:val="bottom"/>
          </w:tcPr>
          <w:p w14:paraId="03117E3A" w14:textId="77777777" w:rsidR="008E49C5" w:rsidRPr="006D45F8" w:rsidRDefault="008E49C5" w:rsidP="00A4023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85" w:type="dxa"/>
            <w:shd w:val="clear" w:color="auto" w:fill="auto"/>
            <w:vAlign w:val="bottom"/>
          </w:tcPr>
          <w:p w14:paraId="51241830" w14:textId="77777777" w:rsidR="008E49C5" w:rsidRPr="006D45F8" w:rsidRDefault="008E49C5" w:rsidP="00A4023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r>
      <w:tr w:rsidR="008E49C5" w:rsidRPr="006D45F8" w14:paraId="29ED2708" w14:textId="77777777" w:rsidTr="00790B44">
        <w:tc>
          <w:tcPr>
            <w:tcW w:w="9850" w:type="dxa"/>
            <w:gridSpan w:val="5"/>
            <w:shd w:val="clear" w:color="auto" w:fill="auto"/>
            <w:vAlign w:val="bottom"/>
          </w:tcPr>
          <w:p w14:paraId="2FB41096" w14:textId="77777777" w:rsidR="008E49C5" w:rsidRPr="006D45F8" w:rsidRDefault="008E49C5" w:rsidP="00A4023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6D45F8">
              <w:rPr>
                <w:b/>
                <w:bCs/>
                <w:sz w:val="17"/>
              </w:rPr>
              <w:tab/>
              <w:t>Consultation, advice and advocacy</w:t>
            </w:r>
            <w:r w:rsidRPr="006D45F8">
              <w:rPr>
                <w:sz w:val="17"/>
              </w:rPr>
              <w:t xml:space="preserve">: informational session for 152 permanent missions in Vienna. </w:t>
            </w:r>
          </w:p>
        </w:tc>
      </w:tr>
      <w:tr w:rsidR="008E49C5" w:rsidRPr="006D45F8" w14:paraId="5C94AA1B" w14:textId="77777777" w:rsidTr="003C148F">
        <w:tc>
          <w:tcPr>
            <w:tcW w:w="7110" w:type="dxa"/>
            <w:shd w:val="clear" w:color="auto" w:fill="auto"/>
            <w:vAlign w:val="bottom"/>
          </w:tcPr>
          <w:p w14:paraId="09FF1DE6"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6D45F8">
              <w:rPr>
                <w:b/>
                <w:bCs/>
                <w:sz w:val="17"/>
              </w:rPr>
              <w:t>D.</w:t>
            </w:r>
            <w:r w:rsidRPr="006D45F8">
              <w:rPr>
                <w:b/>
                <w:bCs/>
                <w:sz w:val="17"/>
              </w:rPr>
              <w:tab/>
              <w:t>Communication deliverables</w:t>
            </w:r>
          </w:p>
        </w:tc>
        <w:tc>
          <w:tcPr>
            <w:tcW w:w="685" w:type="dxa"/>
            <w:shd w:val="clear" w:color="auto" w:fill="auto"/>
            <w:vAlign w:val="bottom"/>
          </w:tcPr>
          <w:p w14:paraId="1B2AB8AE"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85" w:type="dxa"/>
            <w:shd w:val="clear" w:color="auto" w:fill="auto"/>
            <w:vAlign w:val="bottom"/>
          </w:tcPr>
          <w:p w14:paraId="50FBA08F"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85" w:type="dxa"/>
            <w:shd w:val="clear" w:color="auto" w:fill="auto"/>
            <w:vAlign w:val="bottom"/>
          </w:tcPr>
          <w:p w14:paraId="604B7460"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85" w:type="dxa"/>
            <w:shd w:val="clear" w:color="auto" w:fill="auto"/>
            <w:vAlign w:val="bottom"/>
          </w:tcPr>
          <w:p w14:paraId="49BC6C54"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r>
      <w:tr w:rsidR="008E49C5" w:rsidRPr="006D45F8" w14:paraId="3C73A69B" w14:textId="77777777" w:rsidTr="00790B44">
        <w:tc>
          <w:tcPr>
            <w:tcW w:w="9850" w:type="dxa"/>
            <w:gridSpan w:val="5"/>
            <w:tcBorders>
              <w:bottom w:val="single" w:sz="12" w:space="0" w:color="auto"/>
            </w:tcBorders>
            <w:shd w:val="clear" w:color="auto" w:fill="auto"/>
            <w:vAlign w:val="bottom"/>
          </w:tcPr>
          <w:p w14:paraId="4E4EB49C" w14:textId="77777777" w:rsidR="008E49C5" w:rsidRPr="006D45F8" w:rsidRDefault="008E49C5" w:rsidP="00A402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6D45F8">
              <w:rPr>
                <w:b/>
                <w:bCs/>
                <w:sz w:val="17"/>
              </w:rPr>
              <w:tab/>
              <w:t>Outreach programmes, special events and information materials</w:t>
            </w:r>
            <w:r w:rsidRPr="006D45F8">
              <w:rPr>
                <w:sz w:val="17"/>
              </w:rPr>
              <w:t>: language day celebrations of the six official languages.</w:t>
            </w:r>
          </w:p>
        </w:tc>
      </w:tr>
    </w:tbl>
    <w:p w14:paraId="253A4880" w14:textId="77777777" w:rsidR="008E49C5" w:rsidRPr="006D45F8" w:rsidRDefault="008E49C5" w:rsidP="003C148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Subprogramme 3</w:t>
      </w:r>
    </w:p>
    <w:p w14:paraId="47FC2DAD" w14:textId="77777777" w:rsidR="008E49C5" w:rsidRPr="006D45F8" w:rsidRDefault="008E49C5" w:rsidP="003C148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Documentation services</w:t>
      </w:r>
    </w:p>
    <w:p w14:paraId="307111DD" w14:textId="77777777" w:rsidR="008E49C5" w:rsidRPr="006D45F8" w:rsidRDefault="008E49C5" w:rsidP="008E49C5">
      <w:pPr>
        <w:pStyle w:val="SingleTxt"/>
        <w:spacing w:after="0" w:line="120" w:lineRule="exact"/>
        <w:rPr>
          <w:sz w:val="10"/>
        </w:rPr>
      </w:pPr>
    </w:p>
    <w:p w14:paraId="7CC71C81" w14:textId="77777777" w:rsidR="008E49C5" w:rsidRPr="006D45F8" w:rsidRDefault="008E49C5" w:rsidP="008E49C5">
      <w:pPr>
        <w:pStyle w:val="SingleTxt"/>
        <w:spacing w:after="0" w:line="120" w:lineRule="exact"/>
        <w:rPr>
          <w:sz w:val="10"/>
        </w:rPr>
      </w:pPr>
    </w:p>
    <w:p w14:paraId="7D9D7D2A" w14:textId="77777777" w:rsidR="008E49C5" w:rsidRPr="006D45F8" w:rsidRDefault="008E49C5" w:rsidP="003C148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Objective</w:t>
      </w:r>
    </w:p>
    <w:p w14:paraId="1DD7C1A6" w14:textId="77777777" w:rsidR="008E49C5" w:rsidRPr="006D45F8" w:rsidRDefault="008E49C5" w:rsidP="008E49C5">
      <w:pPr>
        <w:pStyle w:val="SingleTxt"/>
        <w:spacing w:after="0" w:line="120" w:lineRule="exact"/>
        <w:rPr>
          <w:sz w:val="10"/>
        </w:rPr>
      </w:pPr>
    </w:p>
    <w:p w14:paraId="792CCDD9" w14:textId="77777777" w:rsidR="008E49C5" w:rsidRPr="006D45F8" w:rsidRDefault="008E49C5" w:rsidP="008E49C5">
      <w:pPr>
        <w:pStyle w:val="SingleTxt"/>
        <w:spacing w:after="0" w:line="120" w:lineRule="exact"/>
        <w:rPr>
          <w:sz w:val="10"/>
        </w:rPr>
      </w:pPr>
    </w:p>
    <w:p w14:paraId="46E20826"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2.124</w:t>
      </w:r>
      <w:r w:rsidRPr="006D45F8">
        <w:tab/>
        <w:t>The objective, to which this subprogramme contributes, is to ensure efficient and effective multilingual deliberation and decision-making processes of intergovernmental and expert bodies and conferences serviced by the United Nations in Vienna.</w:t>
      </w:r>
    </w:p>
    <w:p w14:paraId="685F7FA1" w14:textId="77777777" w:rsidR="008E49C5" w:rsidRPr="006D45F8" w:rsidRDefault="008E49C5" w:rsidP="008E49C5">
      <w:pPr>
        <w:pStyle w:val="SingleTxt"/>
        <w:spacing w:after="0" w:line="120" w:lineRule="exact"/>
        <w:rPr>
          <w:sz w:val="10"/>
        </w:rPr>
      </w:pPr>
    </w:p>
    <w:p w14:paraId="32B03DEC" w14:textId="77777777" w:rsidR="008E49C5" w:rsidRPr="006D45F8" w:rsidRDefault="008E49C5" w:rsidP="008E49C5">
      <w:pPr>
        <w:pStyle w:val="SingleTxt"/>
        <w:spacing w:after="0" w:line="120" w:lineRule="exact"/>
        <w:rPr>
          <w:sz w:val="10"/>
        </w:rPr>
      </w:pPr>
    </w:p>
    <w:p w14:paraId="2E4458EF" w14:textId="77777777" w:rsidR="008E49C5" w:rsidRPr="006D45F8" w:rsidRDefault="008E49C5" w:rsidP="003C148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Strategy</w:t>
      </w:r>
    </w:p>
    <w:p w14:paraId="0F148645" w14:textId="77777777" w:rsidR="008E49C5" w:rsidRPr="006D45F8" w:rsidRDefault="008E49C5" w:rsidP="008E49C5">
      <w:pPr>
        <w:pStyle w:val="SingleTxt"/>
        <w:spacing w:after="0" w:line="120" w:lineRule="exact"/>
        <w:rPr>
          <w:sz w:val="10"/>
        </w:rPr>
      </w:pPr>
    </w:p>
    <w:p w14:paraId="216FB672" w14:textId="77777777" w:rsidR="008E49C5" w:rsidRPr="006D45F8" w:rsidRDefault="008E49C5" w:rsidP="008E49C5">
      <w:pPr>
        <w:pStyle w:val="SingleTxt"/>
        <w:spacing w:after="0" w:line="120" w:lineRule="exact"/>
        <w:rPr>
          <w:sz w:val="10"/>
        </w:rPr>
      </w:pPr>
    </w:p>
    <w:p w14:paraId="55B701CA"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2.125</w:t>
      </w:r>
      <w:r w:rsidRPr="006D45F8">
        <w:tab/>
        <w:t>To contribute to the objective, the subprogramme will, in coordination with the other duty stations and in addition to the activities indicated in paragraph 2.46 above:</w:t>
      </w:r>
    </w:p>
    <w:p w14:paraId="68CC7C12"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Participate in the Department’s global innovation projects, including gDoc and gText, leverage information technology tools, including eLUNa, provide input to UNTERM and maintain its repository of Vienna-specific reference material for in-house and external language professionals;</w:t>
      </w:r>
    </w:p>
    <w:p w14:paraId="07C0A8A4"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t>Provide guidance to producers and users of terminology to ensure that terminology creation standards remain aligned in UNTERM;</w:t>
      </w:r>
    </w:p>
    <w:p w14:paraId="051256DA"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Pursue dialogue with substantive secretariats and Member States to respond to their needs, requirements and priorities, and rigorously plan and coordinate documentation workflows and capacity.</w:t>
      </w:r>
    </w:p>
    <w:p w14:paraId="2B9A904F"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2.126</w:t>
      </w:r>
      <w:r w:rsidRPr="006D45F8">
        <w:tab/>
        <w:t>The above-mentioned work is expected to result in:</w:t>
      </w:r>
    </w:p>
    <w:p w14:paraId="639EF97E"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The timely availability of high-quality documents, issued simultaneously in the official languages, in compliance with existing mandates;</w:t>
      </w:r>
    </w:p>
    <w:p w14:paraId="64D64BF6"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(b)</w:t>
      </w:r>
      <w:r w:rsidRPr="006D45F8">
        <w:tab/>
        <w:t>The consistent use of official terminology in the official languages;</w:t>
      </w:r>
    </w:p>
    <w:p w14:paraId="0C2CF982"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Improved access to knowledge resources through the provision of machine-readable documents.</w:t>
      </w:r>
    </w:p>
    <w:p w14:paraId="346C9B3D" w14:textId="77777777" w:rsidR="008E49C5" w:rsidRPr="006D45F8" w:rsidRDefault="008E49C5" w:rsidP="008E49C5">
      <w:pPr>
        <w:pStyle w:val="SingleTxt"/>
        <w:spacing w:after="0" w:line="120" w:lineRule="exact"/>
        <w:rPr>
          <w:sz w:val="10"/>
        </w:rPr>
      </w:pPr>
    </w:p>
    <w:p w14:paraId="458C30AD" w14:textId="77777777" w:rsidR="008E49C5" w:rsidRPr="006D45F8" w:rsidRDefault="008E49C5" w:rsidP="008E49C5">
      <w:pPr>
        <w:pStyle w:val="SingleTxt"/>
        <w:spacing w:after="0" w:line="120" w:lineRule="exact"/>
        <w:rPr>
          <w:sz w:val="10"/>
        </w:rPr>
      </w:pPr>
    </w:p>
    <w:p w14:paraId="2E343B8F" w14:textId="77777777" w:rsidR="008E49C5" w:rsidRPr="006D45F8" w:rsidRDefault="008E49C5" w:rsidP="003C148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Programme performance in 2024</w:t>
      </w:r>
    </w:p>
    <w:p w14:paraId="24DDA735" w14:textId="77777777" w:rsidR="008E49C5" w:rsidRPr="006D45F8" w:rsidRDefault="008E49C5" w:rsidP="008E49C5">
      <w:pPr>
        <w:pStyle w:val="SingleTxt"/>
        <w:spacing w:after="0" w:line="120" w:lineRule="exact"/>
        <w:rPr>
          <w:sz w:val="10"/>
        </w:rPr>
      </w:pPr>
    </w:p>
    <w:p w14:paraId="66644FF4" w14:textId="77777777" w:rsidR="008E49C5" w:rsidRPr="006D45F8" w:rsidRDefault="008E49C5" w:rsidP="008E49C5">
      <w:pPr>
        <w:pStyle w:val="SingleTxt"/>
        <w:spacing w:after="0" w:line="120" w:lineRule="exact"/>
        <w:rPr>
          <w:sz w:val="10"/>
        </w:rPr>
      </w:pPr>
    </w:p>
    <w:p w14:paraId="315C2A38"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ab/>
      </w:r>
      <w:r w:rsidRPr="006D45F8">
        <w:tab/>
        <w:t xml:space="preserve">Linguistic consistency ensured for the United Nations Convention against Cybercrime in the six official languages </w:t>
      </w:r>
    </w:p>
    <w:p w14:paraId="37CC735F" w14:textId="77777777" w:rsidR="008E49C5" w:rsidRPr="006D45F8" w:rsidRDefault="008E49C5" w:rsidP="008E49C5">
      <w:pPr>
        <w:pStyle w:val="SingleTxt"/>
        <w:spacing w:after="0" w:line="120" w:lineRule="exact"/>
        <w:rPr>
          <w:sz w:val="10"/>
        </w:rPr>
      </w:pPr>
    </w:p>
    <w:p w14:paraId="3972D2DD"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2.127</w:t>
      </w:r>
      <w:r w:rsidRPr="006D45F8">
        <w:tab/>
        <w:t xml:space="preserve">After four years of intergovernmental negotiations, the Ad Hoc Committee to Elaborate a </w:t>
      </w:r>
      <w:r w:rsidRPr="006D45F8">
        <w:rPr>
          <w:w w:val="102"/>
        </w:rPr>
        <w:t xml:space="preserve">Comprehensive International Convention on Countering the Use of Information and Communications </w:t>
      </w:r>
      <w:r w:rsidRPr="006D45F8">
        <w:t xml:space="preserve">Technologies for Criminal Purposes held its concluding session in 2024 to finalize the text of the Convention. At that final stage, it was important that the sensitive legal and technical concepts contained in the text be understood in the same way in all six official languages to facilitate adoption. To that end, a language consistency group composed of Member State delegates representing the six official languages was convened by the Ad Hoc Committee. </w:t>
      </w:r>
    </w:p>
    <w:p w14:paraId="0510297A"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2.128</w:t>
      </w:r>
      <w:r w:rsidRPr="006D45F8">
        <w:tab/>
        <w:t>In 2024, the subprogramme provided its linguistic expertise to the consistency group, working closely with delegates to answer queries and clarify critical issues regarding editorial standards, terminology and phraseology. As a result, the text of the instrument was further improved, as acknowledged and appreciated by the consistency group, and was aligned in the six official languages.</w:t>
      </w:r>
    </w:p>
    <w:p w14:paraId="5813E1D8"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2.129</w:t>
      </w:r>
      <w:r w:rsidRPr="006D45F8">
        <w:tab/>
        <w:t>Progress towards the objective is presented in table 2.27.</w:t>
      </w:r>
    </w:p>
    <w:p w14:paraId="0DCC01F9" w14:textId="77777777" w:rsidR="008E49C5" w:rsidRPr="006D45F8" w:rsidRDefault="008E49C5" w:rsidP="008E49C5">
      <w:pPr>
        <w:pStyle w:val="SingleTxt"/>
        <w:spacing w:after="0" w:line="120" w:lineRule="exact"/>
        <w:rPr>
          <w:sz w:val="10"/>
        </w:rPr>
      </w:pPr>
    </w:p>
    <w:p w14:paraId="66747383"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2.27</w:t>
      </w:r>
    </w:p>
    <w:p w14:paraId="1C80626D"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044CB06A" w14:textId="77777777" w:rsidR="008E49C5" w:rsidRPr="006D45F8" w:rsidRDefault="008E49C5" w:rsidP="008E49C5">
      <w:pPr>
        <w:spacing w:line="120" w:lineRule="exact"/>
        <w:rPr>
          <w:sz w:val="10"/>
        </w:rPr>
      </w:pPr>
    </w:p>
    <w:p w14:paraId="0D188A8F" w14:textId="77777777" w:rsidR="008E49C5" w:rsidRPr="006D45F8" w:rsidRDefault="008E49C5" w:rsidP="008E49C5">
      <w:pPr>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8E49C5" w:rsidRPr="006D45F8" w14:paraId="21157268" w14:textId="77777777" w:rsidTr="00790B44">
        <w:trPr>
          <w:tblHeader/>
        </w:trPr>
        <w:tc>
          <w:tcPr>
            <w:tcW w:w="3283" w:type="dxa"/>
            <w:tcBorders>
              <w:top w:val="single" w:sz="4" w:space="0" w:color="auto"/>
              <w:bottom w:val="single" w:sz="12" w:space="0" w:color="auto"/>
            </w:tcBorders>
            <w:shd w:val="clear" w:color="auto" w:fill="auto"/>
            <w:vAlign w:val="bottom"/>
          </w:tcPr>
          <w:p w14:paraId="01883E5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3283" w:type="dxa"/>
            <w:tcBorders>
              <w:top w:val="single" w:sz="4" w:space="0" w:color="auto"/>
              <w:bottom w:val="single" w:sz="12" w:space="0" w:color="auto"/>
            </w:tcBorders>
            <w:shd w:val="clear" w:color="auto" w:fill="auto"/>
            <w:vAlign w:val="bottom"/>
          </w:tcPr>
          <w:p w14:paraId="62CC071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3283" w:type="dxa"/>
            <w:tcBorders>
              <w:top w:val="single" w:sz="4" w:space="0" w:color="auto"/>
              <w:bottom w:val="single" w:sz="12" w:space="0" w:color="auto"/>
            </w:tcBorders>
            <w:shd w:val="clear" w:color="auto" w:fill="auto"/>
            <w:vAlign w:val="bottom"/>
          </w:tcPr>
          <w:p w14:paraId="4837D5E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r>
      <w:tr w:rsidR="008E49C5" w:rsidRPr="006D45F8" w14:paraId="38632109" w14:textId="77777777" w:rsidTr="00790B44">
        <w:trPr>
          <w:trHeight w:hRule="exact" w:val="115"/>
          <w:tblHeader/>
        </w:trPr>
        <w:tc>
          <w:tcPr>
            <w:tcW w:w="3283" w:type="dxa"/>
            <w:tcBorders>
              <w:top w:val="single" w:sz="12" w:space="0" w:color="auto"/>
            </w:tcBorders>
            <w:shd w:val="clear" w:color="auto" w:fill="auto"/>
            <w:vAlign w:val="bottom"/>
          </w:tcPr>
          <w:p w14:paraId="4ED2CCC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3283" w:type="dxa"/>
            <w:tcBorders>
              <w:top w:val="single" w:sz="12" w:space="0" w:color="auto"/>
            </w:tcBorders>
            <w:shd w:val="clear" w:color="auto" w:fill="auto"/>
            <w:vAlign w:val="bottom"/>
          </w:tcPr>
          <w:p w14:paraId="0807F08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3283" w:type="dxa"/>
            <w:tcBorders>
              <w:top w:val="single" w:sz="12" w:space="0" w:color="auto"/>
            </w:tcBorders>
            <w:shd w:val="clear" w:color="auto" w:fill="auto"/>
            <w:vAlign w:val="bottom"/>
          </w:tcPr>
          <w:p w14:paraId="33A4126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056B969A" w14:textId="77777777" w:rsidTr="00790B44">
        <w:tc>
          <w:tcPr>
            <w:tcW w:w="3283" w:type="dxa"/>
            <w:tcBorders>
              <w:bottom w:val="single" w:sz="12" w:space="0" w:color="auto"/>
            </w:tcBorders>
            <w:shd w:val="clear" w:color="auto" w:fill="auto"/>
          </w:tcPr>
          <w:p w14:paraId="4DF7166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6D45F8">
              <w:t>Timely provision of documents, including draft resolutions, which facilitated the negotiation process</w:t>
            </w:r>
          </w:p>
        </w:tc>
        <w:tc>
          <w:tcPr>
            <w:tcW w:w="3283" w:type="dxa"/>
            <w:tcBorders>
              <w:bottom w:val="single" w:sz="12" w:space="0" w:color="auto"/>
            </w:tcBorders>
            <w:shd w:val="clear" w:color="auto" w:fill="auto"/>
          </w:tcPr>
          <w:p w14:paraId="1B23803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Convention drafting proceeded with the support of dedicated linguistic expertise, translation guidelines and harmonized terminology in the six official languages</w:t>
            </w:r>
          </w:p>
        </w:tc>
        <w:tc>
          <w:tcPr>
            <w:tcW w:w="3283" w:type="dxa"/>
            <w:tcBorders>
              <w:bottom w:val="single" w:sz="12" w:space="0" w:color="auto"/>
            </w:tcBorders>
            <w:shd w:val="clear" w:color="auto" w:fill="auto"/>
          </w:tcPr>
          <w:p w14:paraId="3BFA1E5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Adoption of the Convention was facilitated through the sharing of expertise with the language consistency group</w:t>
            </w:r>
          </w:p>
        </w:tc>
      </w:tr>
    </w:tbl>
    <w:p w14:paraId="0B7D49FF" w14:textId="77777777" w:rsidR="008E49C5" w:rsidRPr="006D45F8" w:rsidRDefault="008E49C5" w:rsidP="008E49C5">
      <w:pPr>
        <w:pStyle w:val="SingleTxt"/>
        <w:spacing w:after="0" w:line="120" w:lineRule="exact"/>
        <w:rPr>
          <w:sz w:val="10"/>
        </w:rPr>
      </w:pPr>
    </w:p>
    <w:p w14:paraId="608C6A04" w14:textId="77777777" w:rsidR="008E49C5" w:rsidRPr="006D45F8" w:rsidRDefault="008E49C5" w:rsidP="008E49C5">
      <w:pPr>
        <w:pStyle w:val="SingleTxt"/>
        <w:spacing w:after="0" w:line="120" w:lineRule="exact"/>
        <w:rPr>
          <w:sz w:val="10"/>
        </w:rPr>
      </w:pPr>
    </w:p>
    <w:p w14:paraId="05CC0601" w14:textId="77777777" w:rsidR="008E49C5" w:rsidRPr="006D45F8" w:rsidRDefault="008E49C5" w:rsidP="008E49C5">
      <w:pPr>
        <w:pStyle w:val="SingleTxt"/>
        <w:spacing w:after="0" w:line="120" w:lineRule="exact"/>
        <w:rPr>
          <w:sz w:val="10"/>
        </w:rPr>
      </w:pPr>
    </w:p>
    <w:p w14:paraId="7F0F1313" w14:textId="77777777" w:rsidR="008E49C5" w:rsidRPr="006D45F8" w:rsidRDefault="008E49C5" w:rsidP="003C148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Planned results for 2026</w:t>
      </w:r>
    </w:p>
    <w:p w14:paraId="005BC162" w14:textId="77777777" w:rsidR="008E49C5" w:rsidRPr="006D45F8" w:rsidRDefault="008E49C5" w:rsidP="008E49C5">
      <w:pPr>
        <w:pStyle w:val="SingleTxt"/>
        <w:spacing w:after="0" w:line="120" w:lineRule="exact"/>
        <w:rPr>
          <w:sz w:val="10"/>
        </w:rPr>
      </w:pPr>
    </w:p>
    <w:p w14:paraId="5B167B48" w14:textId="77777777" w:rsidR="008E49C5" w:rsidRPr="006D45F8" w:rsidRDefault="008E49C5" w:rsidP="008E49C5">
      <w:pPr>
        <w:pStyle w:val="SingleTxt"/>
        <w:spacing w:after="0" w:line="120" w:lineRule="exact"/>
        <w:rPr>
          <w:sz w:val="10"/>
        </w:rPr>
      </w:pPr>
    </w:p>
    <w:p w14:paraId="08845938"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Result 1: innovation in action: leveraging machine-readable documents</w:t>
      </w:r>
    </w:p>
    <w:p w14:paraId="585F75F6" w14:textId="77777777" w:rsidR="008E49C5" w:rsidRPr="006D45F8" w:rsidRDefault="008E49C5" w:rsidP="008E49C5">
      <w:pPr>
        <w:pStyle w:val="SingleTxt"/>
        <w:spacing w:after="0" w:line="120" w:lineRule="exact"/>
        <w:rPr>
          <w:sz w:val="10"/>
        </w:rPr>
      </w:pPr>
    </w:p>
    <w:p w14:paraId="613D362E"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 and target for 2026</w:t>
      </w:r>
    </w:p>
    <w:p w14:paraId="04547E6C" w14:textId="77777777" w:rsidR="008E49C5" w:rsidRPr="006D45F8" w:rsidRDefault="008E49C5" w:rsidP="008E49C5">
      <w:pPr>
        <w:pStyle w:val="SingleTxt"/>
        <w:spacing w:after="0" w:line="120" w:lineRule="exact"/>
        <w:rPr>
          <w:sz w:val="10"/>
        </w:rPr>
      </w:pPr>
    </w:p>
    <w:p w14:paraId="3882A471"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2.130</w:t>
      </w:r>
      <w:r w:rsidRPr="006D45F8">
        <w:tab/>
        <w:t>The subprogramme’s work contributed to the United Nations Convention on Contracts for the International Sale of Goods being automatically generated in a machine-readable format in line with the Akoma Ntoso standard, which met the planned target.</w:t>
      </w:r>
    </w:p>
    <w:p w14:paraId="06EB472A"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2.131</w:t>
      </w:r>
      <w:r w:rsidRPr="006D45F8">
        <w:tab/>
        <w:t>Progress towards the objective and the target for 2026 are presented in table 2.28.</w:t>
      </w:r>
    </w:p>
    <w:p w14:paraId="0B15CE02" w14:textId="77777777" w:rsidR="008E49C5" w:rsidRPr="006D45F8" w:rsidRDefault="008E49C5" w:rsidP="008E49C5">
      <w:pPr>
        <w:pStyle w:val="SingleTxt"/>
        <w:spacing w:after="0" w:line="120" w:lineRule="exact"/>
        <w:rPr>
          <w:sz w:val="10"/>
        </w:rPr>
      </w:pPr>
    </w:p>
    <w:p w14:paraId="5E8CDB98"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2.28</w:t>
      </w:r>
    </w:p>
    <w:p w14:paraId="5CD15140"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6526E7D4" w14:textId="77777777" w:rsidR="008E49C5" w:rsidRPr="006D45F8" w:rsidRDefault="008E49C5" w:rsidP="008E49C5">
      <w:pPr>
        <w:spacing w:line="120" w:lineRule="exact"/>
        <w:rPr>
          <w:sz w:val="10"/>
        </w:rPr>
      </w:pPr>
    </w:p>
    <w:p w14:paraId="20989938"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E49C5" w:rsidRPr="006D45F8" w14:paraId="6B65B82F" w14:textId="77777777" w:rsidTr="00790B44">
        <w:trPr>
          <w:tblHeader/>
        </w:trPr>
        <w:tc>
          <w:tcPr>
            <w:tcW w:w="1970" w:type="dxa"/>
            <w:tcBorders>
              <w:top w:val="single" w:sz="4" w:space="0" w:color="auto"/>
              <w:bottom w:val="single" w:sz="12" w:space="0" w:color="auto"/>
            </w:tcBorders>
            <w:shd w:val="clear" w:color="auto" w:fill="auto"/>
            <w:vAlign w:val="bottom"/>
          </w:tcPr>
          <w:p w14:paraId="193AADB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vAlign w:val="bottom"/>
          </w:tcPr>
          <w:p w14:paraId="7B27446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2C783E7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1C006E3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5790DC7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8E49C5" w:rsidRPr="006D45F8" w14:paraId="2B01A80C" w14:textId="77777777" w:rsidTr="00790B44">
        <w:trPr>
          <w:trHeight w:hRule="exact" w:val="115"/>
          <w:tblHeader/>
        </w:trPr>
        <w:tc>
          <w:tcPr>
            <w:tcW w:w="1970" w:type="dxa"/>
            <w:tcBorders>
              <w:top w:val="single" w:sz="12" w:space="0" w:color="auto"/>
            </w:tcBorders>
            <w:shd w:val="clear" w:color="auto" w:fill="auto"/>
            <w:vAlign w:val="bottom"/>
          </w:tcPr>
          <w:p w14:paraId="3857DAC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1D721B3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3D8B6CB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28D690D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4A7FFC5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3F65A8BD" w14:textId="77777777" w:rsidTr="00790B44">
        <w:tc>
          <w:tcPr>
            <w:tcW w:w="1970" w:type="dxa"/>
            <w:tcBorders>
              <w:bottom w:val="single" w:sz="12" w:space="0" w:color="auto"/>
            </w:tcBorders>
            <w:shd w:val="clear" w:color="auto" w:fill="auto"/>
          </w:tcPr>
          <w:p w14:paraId="79989E8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6D45F8">
              <w:t>User requirements validated through an assessment of the feasibility of converting certain UNCITRAL document types into machine-readable format</w:t>
            </w:r>
          </w:p>
        </w:tc>
        <w:tc>
          <w:tcPr>
            <w:tcW w:w="1970" w:type="dxa"/>
            <w:tcBorders>
              <w:bottom w:val="single" w:sz="12" w:space="0" w:color="auto"/>
            </w:tcBorders>
            <w:shd w:val="clear" w:color="auto" w:fill="auto"/>
          </w:tcPr>
          <w:p w14:paraId="6F06E73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UNCITRAL summary records automatically generated in machine-readable format on a pilot basis in line with the Akoma Ntoso standard</w:t>
            </w:r>
          </w:p>
        </w:tc>
        <w:tc>
          <w:tcPr>
            <w:tcW w:w="1970" w:type="dxa"/>
            <w:tcBorders>
              <w:bottom w:val="single" w:sz="12" w:space="0" w:color="auto"/>
              <w:right w:val="double" w:sz="12" w:space="0" w:color="auto"/>
            </w:tcBorders>
            <w:shd w:val="clear" w:color="auto" w:fill="auto"/>
          </w:tcPr>
          <w:p w14:paraId="76E186D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Availability of UNCITRAL model laws and conventions in machine-readable format in line with the Akoma Ntoso standard, with visualizations</w:t>
            </w:r>
          </w:p>
        </w:tc>
        <w:tc>
          <w:tcPr>
            <w:tcW w:w="1970" w:type="dxa"/>
            <w:tcBorders>
              <w:left w:val="double" w:sz="12" w:space="0" w:color="auto"/>
              <w:bottom w:val="single" w:sz="12" w:space="0" w:color="auto"/>
            </w:tcBorders>
            <w:shd w:val="clear" w:color="auto" w:fill="auto"/>
          </w:tcPr>
          <w:p w14:paraId="44FEE02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Availability of further refinements, including through master data, to facilitate information retrieval by Member States</w:t>
            </w:r>
          </w:p>
        </w:tc>
        <w:tc>
          <w:tcPr>
            <w:tcW w:w="1970" w:type="dxa"/>
            <w:tcBorders>
              <w:bottom w:val="single" w:sz="12" w:space="0" w:color="auto"/>
            </w:tcBorders>
            <w:shd w:val="clear" w:color="auto" w:fill="auto"/>
          </w:tcPr>
          <w:p w14:paraId="00EA810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Information retrieval by Member States is further facilitated by leveraging metadata contained in gDoc to further automate the generation of machine-readable documentation</w:t>
            </w:r>
          </w:p>
        </w:tc>
      </w:tr>
    </w:tbl>
    <w:p w14:paraId="3A072C69" w14:textId="77777777" w:rsidR="008E49C5" w:rsidRPr="006D45F8" w:rsidRDefault="008E49C5" w:rsidP="008E49C5">
      <w:pPr>
        <w:pStyle w:val="SingleTxt"/>
        <w:spacing w:after="0" w:line="120" w:lineRule="exact"/>
        <w:rPr>
          <w:sz w:val="10"/>
        </w:rPr>
      </w:pPr>
    </w:p>
    <w:p w14:paraId="403F7D9A" w14:textId="77777777" w:rsidR="008E49C5" w:rsidRPr="006D45F8" w:rsidRDefault="008E49C5" w:rsidP="008E49C5">
      <w:pPr>
        <w:pStyle w:val="SingleTxt"/>
        <w:spacing w:after="0" w:line="120" w:lineRule="exact"/>
        <w:rPr>
          <w:sz w:val="10"/>
        </w:rPr>
      </w:pPr>
    </w:p>
    <w:p w14:paraId="5EC26565"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pPr>
      <w:r w:rsidRPr="006D45F8">
        <w:tab/>
      </w:r>
      <w:r w:rsidRPr="006D45F8">
        <w:tab/>
        <w:t>Result 2: high-quality multilingual documentation through a translation quality management framework</w:t>
      </w:r>
    </w:p>
    <w:p w14:paraId="62B8B579" w14:textId="77777777" w:rsidR="008E49C5" w:rsidRPr="006D45F8" w:rsidRDefault="008E49C5" w:rsidP="008E49C5">
      <w:pPr>
        <w:pStyle w:val="SingleTxt"/>
        <w:spacing w:after="0" w:line="120" w:lineRule="exact"/>
        <w:rPr>
          <w:sz w:val="10"/>
        </w:rPr>
      </w:pPr>
    </w:p>
    <w:p w14:paraId="6316BE5E"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 and target for 2026</w:t>
      </w:r>
    </w:p>
    <w:p w14:paraId="7A920D10" w14:textId="77777777" w:rsidR="008E49C5" w:rsidRPr="006D45F8" w:rsidRDefault="008E49C5" w:rsidP="008E49C5">
      <w:pPr>
        <w:pStyle w:val="SingleTxt"/>
        <w:spacing w:after="0" w:line="120" w:lineRule="exact"/>
        <w:rPr>
          <w:sz w:val="10"/>
        </w:rPr>
      </w:pPr>
    </w:p>
    <w:p w14:paraId="500C14C0"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2.132</w:t>
      </w:r>
      <w:r w:rsidRPr="006D45F8">
        <w:tab/>
        <w:t>The subprogramme’s work contributed to Member States providing feedback in the global survey by responding to questions aligned with the new translation quality framework, whereby they indicated that translation quality met their needs and expectations, which met the planned target.</w:t>
      </w:r>
    </w:p>
    <w:p w14:paraId="7A84DFFD"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2.133</w:t>
      </w:r>
      <w:r w:rsidRPr="006D45F8">
        <w:tab/>
        <w:t>Progress towards the objective and the target for 2026 are presented in table 2.29.</w:t>
      </w:r>
    </w:p>
    <w:p w14:paraId="5691EFBC" w14:textId="77777777" w:rsidR="008E49C5" w:rsidRPr="006D45F8" w:rsidRDefault="008E49C5" w:rsidP="008E49C5">
      <w:pPr>
        <w:pStyle w:val="SingleTxt"/>
        <w:spacing w:after="0" w:line="120" w:lineRule="exact"/>
        <w:rPr>
          <w:sz w:val="10"/>
        </w:rPr>
      </w:pPr>
    </w:p>
    <w:p w14:paraId="37A6DED5" w14:textId="77777777" w:rsidR="008E49C5" w:rsidRPr="006D45F8" w:rsidRDefault="008E49C5" w:rsidP="003C1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2.29</w:t>
      </w:r>
    </w:p>
    <w:p w14:paraId="17BF5B90" w14:textId="77777777" w:rsidR="008E49C5" w:rsidRPr="006D45F8" w:rsidRDefault="008E49C5" w:rsidP="003C1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2328500C" w14:textId="77777777" w:rsidR="008E49C5" w:rsidRPr="006D45F8" w:rsidRDefault="008E49C5" w:rsidP="003C148F">
      <w:pPr>
        <w:keepNext/>
        <w:keepLines/>
        <w:spacing w:line="120" w:lineRule="exact"/>
        <w:rPr>
          <w:sz w:val="10"/>
        </w:rPr>
      </w:pPr>
    </w:p>
    <w:p w14:paraId="5C93A0B1" w14:textId="77777777" w:rsidR="008E49C5" w:rsidRPr="006D45F8" w:rsidRDefault="008E49C5" w:rsidP="003C148F">
      <w:pPr>
        <w:keepNext/>
        <w:keepLines/>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E49C5" w:rsidRPr="006D45F8" w14:paraId="0A84D6E7" w14:textId="77777777" w:rsidTr="00790B44">
        <w:trPr>
          <w:tblHeader/>
        </w:trPr>
        <w:tc>
          <w:tcPr>
            <w:tcW w:w="1970" w:type="dxa"/>
            <w:tcBorders>
              <w:top w:val="single" w:sz="4" w:space="0" w:color="auto"/>
              <w:bottom w:val="single" w:sz="12" w:space="0" w:color="auto"/>
            </w:tcBorders>
            <w:shd w:val="clear" w:color="auto" w:fill="auto"/>
            <w:vAlign w:val="bottom"/>
          </w:tcPr>
          <w:p w14:paraId="26889951" w14:textId="77777777" w:rsidR="008E49C5" w:rsidRPr="006D45F8" w:rsidRDefault="008E49C5" w:rsidP="003C148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vAlign w:val="bottom"/>
          </w:tcPr>
          <w:p w14:paraId="616E8B4B" w14:textId="77777777" w:rsidR="008E49C5" w:rsidRPr="006D45F8" w:rsidRDefault="008E49C5" w:rsidP="003C148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68E2B866" w14:textId="77777777" w:rsidR="008E49C5" w:rsidRPr="006D45F8" w:rsidRDefault="008E49C5" w:rsidP="003C148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CC9206E" w14:textId="77777777" w:rsidR="008E49C5" w:rsidRPr="006D45F8" w:rsidRDefault="008E49C5" w:rsidP="003C148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2AEE1413" w14:textId="77777777" w:rsidR="008E49C5" w:rsidRPr="006D45F8" w:rsidRDefault="008E49C5" w:rsidP="003C148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8E49C5" w:rsidRPr="006D45F8" w14:paraId="6CD2E90B" w14:textId="77777777" w:rsidTr="00790B44">
        <w:trPr>
          <w:trHeight w:hRule="exact" w:val="115"/>
          <w:tblHeader/>
        </w:trPr>
        <w:tc>
          <w:tcPr>
            <w:tcW w:w="1970" w:type="dxa"/>
            <w:tcBorders>
              <w:top w:val="single" w:sz="12" w:space="0" w:color="auto"/>
            </w:tcBorders>
            <w:shd w:val="clear" w:color="auto" w:fill="auto"/>
            <w:vAlign w:val="bottom"/>
          </w:tcPr>
          <w:p w14:paraId="2534FFA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7D40C28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3873572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3BE2A61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0109B78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6C6C698E" w14:textId="77777777" w:rsidTr="00790B44">
        <w:tc>
          <w:tcPr>
            <w:tcW w:w="1970" w:type="dxa"/>
            <w:tcBorders>
              <w:bottom w:val="single" w:sz="12" w:space="0" w:color="auto"/>
            </w:tcBorders>
            <w:shd w:val="clear" w:color="auto" w:fill="auto"/>
          </w:tcPr>
          <w:p w14:paraId="724348E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rPr>
                <w:spacing w:val="0"/>
              </w:rPr>
            </w:pPr>
            <w:r w:rsidRPr="006D45F8">
              <w:rPr>
                <w:spacing w:val="0"/>
              </w:rPr>
              <w:t>–</w:t>
            </w:r>
          </w:p>
        </w:tc>
        <w:tc>
          <w:tcPr>
            <w:tcW w:w="1970" w:type="dxa"/>
            <w:tcBorders>
              <w:bottom w:val="single" w:sz="12" w:space="0" w:color="auto"/>
            </w:tcBorders>
            <w:shd w:val="clear" w:color="auto" w:fill="auto"/>
          </w:tcPr>
          <w:p w14:paraId="1A4FA4C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0"/>
              </w:rPr>
            </w:pPr>
            <w:r w:rsidRPr="006D45F8">
              <w:rPr>
                <w:spacing w:val="0"/>
              </w:rPr>
              <w:t>Member States provide feedback on their satisfaction with the linguistic quality of translated documents through the annual survey on conference services</w:t>
            </w:r>
          </w:p>
          <w:p w14:paraId="7C70187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0"/>
              </w:rPr>
            </w:pPr>
            <w:r w:rsidRPr="006D45F8">
              <w:rPr>
                <w:spacing w:val="0"/>
              </w:rPr>
              <w:t>Responses received in 2023 indicate satisfaction with translation quality</w:t>
            </w:r>
          </w:p>
        </w:tc>
        <w:tc>
          <w:tcPr>
            <w:tcW w:w="1970" w:type="dxa"/>
            <w:tcBorders>
              <w:bottom w:val="single" w:sz="12" w:space="0" w:color="auto"/>
              <w:right w:val="double" w:sz="12" w:space="0" w:color="auto"/>
            </w:tcBorders>
            <w:shd w:val="clear" w:color="auto" w:fill="auto"/>
          </w:tcPr>
          <w:p w14:paraId="7367685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0"/>
              </w:rPr>
            </w:pPr>
            <w:r w:rsidRPr="006D45F8">
              <w:rPr>
                <w:spacing w:val="0"/>
              </w:rPr>
              <w:t>Member States provide feedback through the global survey by responding to questions aligned with the new translation quality framework</w:t>
            </w:r>
          </w:p>
          <w:p w14:paraId="611ACD0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0"/>
              </w:rPr>
            </w:pPr>
            <w:r w:rsidRPr="006D45F8">
              <w:rPr>
                <w:spacing w:val="0"/>
              </w:rPr>
              <w:t>Responses received in 2024 indicate satisfaction with translation quality</w:t>
            </w:r>
          </w:p>
        </w:tc>
        <w:tc>
          <w:tcPr>
            <w:tcW w:w="1970" w:type="dxa"/>
            <w:tcBorders>
              <w:left w:val="double" w:sz="12" w:space="0" w:color="auto"/>
              <w:bottom w:val="single" w:sz="12" w:space="0" w:color="auto"/>
            </w:tcBorders>
            <w:shd w:val="clear" w:color="auto" w:fill="auto"/>
          </w:tcPr>
          <w:p w14:paraId="5C37CC3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0"/>
              </w:rPr>
            </w:pPr>
            <w:r w:rsidRPr="006D45F8">
              <w:rPr>
                <w:spacing w:val="0"/>
              </w:rPr>
              <w:t>Member States indicate that translation quality meets their needs and expectations to the same extent as in 2024</w:t>
            </w:r>
          </w:p>
        </w:tc>
        <w:tc>
          <w:tcPr>
            <w:tcW w:w="1970" w:type="dxa"/>
            <w:tcBorders>
              <w:bottom w:val="single" w:sz="12" w:space="0" w:color="auto"/>
            </w:tcBorders>
            <w:shd w:val="clear" w:color="auto" w:fill="auto"/>
          </w:tcPr>
          <w:p w14:paraId="63A2824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0"/>
              </w:rPr>
            </w:pPr>
            <w:r w:rsidRPr="006D45F8">
              <w:rPr>
                <w:spacing w:val="0"/>
              </w:rPr>
              <w:t>Member States indicate that translation quality meets their needs and expectations to the same extent as in 2025</w:t>
            </w:r>
          </w:p>
        </w:tc>
      </w:tr>
    </w:tbl>
    <w:p w14:paraId="161A5A49" w14:textId="77777777" w:rsidR="008E49C5" w:rsidRPr="006D45F8" w:rsidRDefault="008E49C5" w:rsidP="008E49C5">
      <w:pPr>
        <w:pStyle w:val="SingleTxt"/>
        <w:spacing w:after="0" w:line="120" w:lineRule="exact"/>
        <w:rPr>
          <w:sz w:val="10"/>
        </w:rPr>
      </w:pPr>
    </w:p>
    <w:p w14:paraId="0C065300" w14:textId="77777777" w:rsidR="008E49C5" w:rsidRPr="006D45F8" w:rsidRDefault="008E49C5" w:rsidP="008E49C5">
      <w:pPr>
        <w:pStyle w:val="SingleTxt"/>
        <w:spacing w:after="0" w:line="120" w:lineRule="exact"/>
        <w:rPr>
          <w:sz w:val="10"/>
        </w:rPr>
      </w:pPr>
    </w:p>
    <w:p w14:paraId="69AAEE7B"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Result 3: timely availability of documentation for meetings</w:t>
      </w:r>
    </w:p>
    <w:p w14:paraId="5D8BC976" w14:textId="77777777" w:rsidR="008E49C5" w:rsidRPr="006D45F8" w:rsidRDefault="008E49C5" w:rsidP="008E49C5">
      <w:pPr>
        <w:pStyle w:val="SingleTxt"/>
        <w:spacing w:after="0" w:line="120" w:lineRule="exact"/>
        <w:rPr>
          <w:sz w:val="10"/>
        </w:rPr>
      </w:pPr>
    </w:p>
    <w:p w14:paraId="56BC9978"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Proposed programme plan for 2026</w:t>
      </w:r>
    </w:p>
    <w:p w14:paraId="1C587620" w14:textId="77777777" w:rsidR="008E49C5" w:rsidRPr="006D45F8" w:rsidRDefault="008E49C5" w:rsidP="008E49C5">
      <w:pPr>
        <w:pStyle w:val="SingleTxt"/>
        <w:spacing w:after="0" w:line="120" w:lineRule="exact"/>
        <w:rPr>
          <w:sz w:val="10"/>
        </w:rPr>
      </w:pPr>
    </w:p>
    <w:p w14:paraId="08B861D3"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2.134</w:t>
      </w:r>
      <w:r w:rsidRPr="006D45F8">
        <w:tab/>
        <w:t xml:space="preserve">The subprogramme, in coordination with the other duty stations, will implement a learning and knowledge management programme, as described in paragraph 2.54 above. </w:t>
      </w:r>
    </w:p>
    <w:p w14:paraId="248D97F9" w14:textId="77777777" w:rsidR="008E49C5" w:rsidRPr="006D45F8" w:rsidRDefault="008E49C5" w:rsidP="008E49C5">
      <w:pPr>
        <w:pStyle w:val="SingleTxt"/>
        <w:spacing w:after="0" w:line="120" w:lineRule="exact"/>
        <w:rPr>
          <w:sz w:val="10"/>
        </w:rPr>
      </w:pPr>
    </w:p>
    <w:p w14:paraId="670BE766" w14:textId="77777777" w:rsidR="008E49C5" w:rsidRPr="006D45F8" w:rsidRDefault="008E49C5" w:rsidP="004B4464">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6D45F8">
        <w:tab/>
      </w:r>
      <w:r w:rsidRPr="006D45F8">
        <w:tab/>
        <w:t>Lessons learned and planned change</w:t>
      </w:r>
    </w:p>
    <w:p w14:paraId="4EB919E2" w14:textId="77777777" w:rsidR="008E49C5" w:rsidRPr="006D45F8" w:rsidRDefault="008E49C5" w:rsidP="008E49C5">
      <w:pPr>
        <w:pStyle w:val="SingleTxt"/>
        <w:spacing w:after="0" w:line="120" w:lineRule="exact"/>
        <w:rPr>
          <w:sz w:val="10"/>
        </w:rPr>
      </w:pPr>
    </w:p>
    <w:p w14:paraId="2E22C72C"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2.135</w:t>
      </w:r>
      <w:r w:rsidRPr="006D45F8">
        <w:tab/>
        <w:t xml:space="preserve">In line with the lesson described in paragraph 2.55 above, the subprogramme will engage with the substantive secretariats of client entities in Vienna to organize presentations for language staff about emerging and specialized concepts and developments in key areas of work, such as international trade law, outer space, and drugs and crime. It will also maintain a dedicated SharePoint site that serves as a repository of training information. </w:t>
      </w:r>
    </w:p>
    <w:p w14:paraId="073FB52F"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2.136</w:t>
      </w:r>
      <w:r w:rsidRPr="006D45F8">
        <w:tab/>
        <w:t>Expected progress towards the objective is presented in figure 2.XVI.</w:t>
      </w:r>
    </w:p>
    <w:p w14:paraId="32168984" w14:textId="77777777" w:rsidR="008E49C5" w:rsidRPr="006D45F8" w:rsidRDefault="008E49C5" w:rsidP="008E49C5">
      <w:pPr>
        <w:pStyle w:val="SingleTxt"/>
        <w:spacing w:after="0" w:line="120" w:lineRule="exact"/>
        <w:rPr>
          <w:sz w:val="10"/>
        </w:rPr>
      </w:pPr>
    </w:p>
    <w:p w14:paraId="25A664B2"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2.XVI</w:t>
      </w:r>
    </w:p>
    <w:p w14:paraId="7B71CF09"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 global timely issuance of parliamentary documentation (annual)</w:t>
      </w:r>
    </w:p>
    <w:p w14:paraId="58208C52" w14:textId="77777777" w:rsidR="008E49C5" w:rsidRPr="006D45F8" w:rsidRDefault="008E49C5" w:rsidP="008E49C5">
      <w:pPr>
        <w:rPr>
          <w:sz w:val="14"/>
          <w:szCs w:val="14"/>
        </w:rPr>
      </w:pPr>
      <w:r w:rsidRPr="006D45F8">
        <w:rPr>
          <w:sz w:val="14"/>
          <w:szCs w:val="14"/>
        </w:rPr>
        <w:t>(Percentage)</w:t>
      </w:r>
    </w:p>
    <w:p w14:paraId="73B40FF6" w14:textId="77777777" w:rsidR="008E49C5" w:rsidRPr="006D45F8" w:rsidRDefault="008E49C5" w:rsidP="008E49C5">
      <w:pPr>
        <w:spacing w:line="120" w:lineRule="exact"/>
        <w:rPr>
          <w:sz w:val="10"/>
        </w:rPr>
      </w:pPr>
    </w:p>
    <w:p w14:paraId="5DD538F7" w14:textId="49BE46E2" w:rsidR="008E49C5" w:rsidRPr="006D45F8" w:rsidRDefault="003C148F" w:rsidP="008E49C5">
      <w:pPr>
        <w:spacing w:line="120" w:lineRule="exact"/>
        <w:rPr>
          <w:sz w:val="10"/>
        </w:rPr>
      </w:pPr>
      <w:r w:rsidRPr="006D45F8">
        <w:rPr>
          <w:noProof/>
        </w:rPr>
        <w:drawing>
          <wp:anchor distT="0" distB="0" distL="114300" distR="114300" simplePos="0" relativeHeight="251689984" behindDoc="0" locked="0" layoutInCell="1" allowOverlap="1" wp14:anchorId="7A09FC99" wp14:editId="07669CB3">
            <wp:simplePos x="0" y="0"/>
            <wp:positionH relativeFrom="column">
              <wp:posOffset>6350</wp:posOffset>
            </wp:positionH>
            <wp:positionV relativeFrom="paragraph">
              <wp:posOffset>100492</wp:posOffset>
            </wp:positionV>
            <wp:extent cx="6248400" cy="2317750"/>
            <wp:effectExtent l="0" t="0" r="0" b="0"/>
            <wp:wrapTopAndBottom/>
            <wp:docPr id="1015638087" name="Chart 1">
              <a:extLst xmlns:a="http://schemas.openxmlformats.org/drawingml/2006/main">
                <a:ext uri="{FF2B5EF4-FFF2-40B4-BE49-F238E27FC236}">
                  <a16:creationId xmlns:a16="http://schemas.microsoft.com/office/drawing/2014/main" id="{146DAB17-1AF1-5195-7A94-BE9B2CD3FF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2"/>
              </a:graphicData>
            </a:graphic>
            <wp14:sizeRelH relativeFrom="page">
              <wp14:pctWidth>0</wp14:pctWidth>
            </wp14:sizeRelH>
            <wp14:sizeRelV relativeFrom="page">
              <wp14:pctHeight>0</wp14:pctHeight>
            </wp14:sizeRelV>
          </wp:anchor>
        </w:drawing>
      </w:r>
    </w:p>
    <w:p w14:paraId="723CD2A8" w14:textId="77777777" w:rsidR="008E49C5" w:rsidRPr="006D45F8" w:rsidRDefault="008E49C5" w:rsidP="003C148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Deliverables</w:t>
      </w:r>
    </w:p>
    <w:p w14:paraId="226A70A4" w14:textId="77777777" w:rsidR="008E49C5" w:rsidRPr="006D45F8" w:rsidRDefault="008E49C5" w:rsidP="008E49C5">
      <w:pPr>
        <w:pStyle w:val="SingleTxt"/>
        <w:spacing w:after="0" w:line="120" w:lineRule="exact"/>
        <w:rPr>
          <w:sz w:val="10"/>
        </w:rPr>
      </w:pPr>
    </w:p>
    <w:p w14:paraId="687015EC" w14:textId="77777777" w:rsidR="008E49C5" w:rsidRPr="006D45F8" w:rsidRDefault="008E49C5" w:rsidP="008E49C5">
      <w:pPr>
        <w:pStyle w:val="SingleTxt"/>
        <w:spacing w:after="0" w:line="120" w:lineRule="exact"/>
        <w:rPr>
          <w:sz w:val="10"/>
        </w:rPr>
      </w:pPr>
    </w:p>
    <w:p w14:paraId="2F05F07A"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2.137</w:t>
      </w:r>
      <w:r w:rsidRPr="006D45F8">
        <w:tab/>
        <w:t>Table 2.30 lists all deliverables of the subprogramme.</w:t>
      </w:r>
    </w:p>
    <w:p w14:paraId="11E747D3" w14:textId="77777777" w:rsidR="008E49C5" w:rsidRPr="006D45F8" w:rsidRDefault="008E49C5" w:rsidP="008E49C5">
      <w:pPr>
        <w:pStyle w:val="SingleTxt"/>
        <w:spacing w:after="0" w:line="120" w:lineRule="exact"/>
        <w:rPr>
          <w:sz w:val="10"/>
        </w:rPr>
      </w:pPr>
    </w:p>
    <w:p w14:paraId="70BB1269"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2.30</w:t>
      </w:r>
    </w:p>
    <w:p w14:paraId="53BE3F27"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pPr>
      <w:r w:rsidRPr="006D45F8">
        <w:t>Vienna, subprogramme 3: deliverables for the period 2024–2026, by category and subcategory</w:t>
      </w:r>
    </w:p>
    <w:p w14:paraId="4489A27E" w14:textId="77777777" w:rsidR="008E49C5" w:rsidRPr="006D45F8" w:rsidRDefault="008E49C5" w:rsidP="008E49C5">
      <w:pPr>
        <w:spacing w:line="120" w:lineRule="exact"/>
        <w:rPr>
          <w:sz w:val="10"/>
        </w:rPr>
      </w:pPr>
    </w:p>
    <w:p w14:paraId="6F2BA81E"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8E49C5" w:rsidRPr="006D45F8" w14:paraId="1227C261" w14:textId="77777777" w:rsidTr="00790B44">
        <w:trPr>
          <w:tblHeader/>
        </w:trPr>
        <w:tc>
          <w:tcPr>
            <w:tcW w:w="7020" w:type="dxa"/>
            <w:tcBorders>
              <w:top w:val="single" w:sz="4" w:space="0" w:color="auto"/>
              <w:bottom w:val="single" w:sz="12" w:space="0" w:color="auto"/>
            </w:tcBorders>
            <w:shd w:val="clear" w:color="auto" w:fill="auto"/>
            <w:vAlign w:val="bottom"/>
          </w:tcPr>
          <w:p w14:paraId="78DD79C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Category and subcategory</w:t>
            </w:r>
          </w:p>
        </w:tc>
        <w:tc>
          <w:tcPr>
            <w:tcW w:w="707" w:type="dxa"/>
            <w:tcBorders>
              <w:top w:val="single" w:sz="4" w:space="0" w:color="auto"/>
              <w:bottom w:val="single" w:sz="12" w:space="0" w:color="auto"/>
            </w:tcBorders>
            <w:shd w:val="clear" w:color="auto" w:fill="auto"/>
            <w:vAlign w:val="bottom"/>
          </w:tcPr>
          <w:p w14:paraId="6395193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2024 planned</w:t>
            </w:r>
          </w:p>
        </w:tc>
        <w:tc>
          <w:tcPr>
            <w:tcW w:w="708" w:type="dxa"/>
            <w:tcBorders>
              <w:top w:val="single" w:sz="4" w:space="0" w:color="auto"/>
              <w:bottom w:val="single" w:sz="12" w:space="0" w:color="auto"/>
            </w:tcBorders>
            <w:shd w:val="clear" w:color="auto" w:fill="auto"/>
            <w:vAlign w:val="bottom"/>
          </w:tcPr>
          <w:p w14:paraId="69F511B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2024 actual</w:t>
            </w:r>
          </w:p>
        </w:tc>
        <w:tc>
          <w:tcPr>
            <w:tcW w:w="707" w:type="dxa"/>
            <w:tcBorders>
              <w:top w:val="single" w:sz="4" w:space="0" w:color="auto"/>
              <w:bottom w:val="single" w:sz="12" w:space="0" w:color="auto"/>
            </w:tcBorders>
            <w:shd w:val="clear" w:color="auto" w:fill="auto"/>
            <w:vAlign w:val="bottom"/>
          </w:tcPr>
          <w:p w14:paraId="79B4B4C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2025 planned</w:t>
            </w:r>
          </w:p>
        </w:tc>
        <w:tc>
          <w:tcPr>
            <w:tcW w:w="708" w:type="dxa"/>
            <w:tcBorders>
              <w:top w:val="single" w:sz="4" w:space="0" w:color="auto"/>
              <w:bottom w:val="single" w:sz="12" w:space="0" w:color="auto"/>
            </w:tcBorders>
            <w:shd w:val="clear" w:color="auto" w:fill="auto"/>
            <w:vAlign w:val="bottom"/>
          </w:tcPr>
          <w:p w14:paraId="24880B5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2026 planned</w:t>
            </w:r>
          </w:p>
        </w:tc>
      </w:tr>
      <w:tr w:rsidR="008E49C5" w:rsidRPr="006D45F8" w14:paraId="103D8346" w14:textId="77777777" w:rsidTr="00790B44">
        <w:trPr>
          <w:trHeight w:hRule="exact" w:val="115"/>
          <w:tblHeader/>
        </w:trPr>
        <w:tc>
          <w:tcPr>
            <w:tcW w:w="7020" w:type="dxa"/>
            <w:tcBorders>
              <w:top w:val="single" w:sz="12" w:space="0" w:color="auto"/>
            </w:tcBorders>
            <w:shd w:val="clear" w:color="auto" w:fill="auto"/>
            <w:vAlign w:val="bottom"/>
          </w:tcPr>
          <w:p w14:paraId="1A58B87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07" w:type="dxa"/>
            <w:tcBorders>
              <w:top w:val="single" w:sz="12" w:space="0" w:color="auto"/>
            </w:tcBorders>
            <w:shd w:val="clear" w:color="auto" w:fill="auto"/>
            <w:vAlign w:val="bottom"/>
          </w:tcPr>
          <w:p w14:paraId="58A8792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08" w:type="dxa"/>
            <w:tcBorders>
              <w:top w:val="single" w:sz="12" w:space="0" w:color="auto"/>
            </w:tcBorders>
            <w:shd w:val="clear" w:color="auto" w:fill="auto"/>
            <w:vAlign w:val="bottom"/>
          </w:tcPr>
          <w:p w14:paraId="523DA10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07" w:type="dxa"/>
            <w:tcBorders>
              <w:top w:val="single" w:sz="12" w:space="0" w:color="auto"/>
            </w:tcBorders>
            <w:shd w:val="clear" w:color="auto" w:fill="auto"/>
            <w:vAlign w:val="bottom"/>
          </w:tcPr>
          <w:p w14:paraId="2157F9D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08" w:type="dxa"/>
            <w:tcBorders>
              <w:top w:val="single" w:sz="12" w:space="0" w:color="auto"/>
            </w:tcBorders>
            <w:shd w:val="clear" w:color="auto" w:fill="auto"/>
            <w:vAlign w:val="bottom"/>
          </w:tcPr>
          <w:p w14:paraId="4718749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E49C5" w:rsidRPr="006D45F8" w14:paraId="25976F19" w14:textId="77777777" w:rsidTr="00790B44">
        <w:tc>
          <w:tcPr>
            <w:tcW w:w="7020" w:type="dxa"/>
            <w:shd w:val="clear" w:color="auto" w:fill="auto"/>
            <w:vAlign w:val="bottom"/>
          </w:tcPr>
          <w:p w14:paraId="22E1D3A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A.</w:t>
            </w:r>
            <w:r w:rsidRPr="006D45F8">
              <w:rPr>
                <w:b/>
                <w:bCs/>
                <w:sz w:val="17"/>
              </w:rPr>
              <w:tab/>
              <w:t>Facilitation of the intergovernmental process and expert bodies</w:t>
            </w:r>
          </w:p>
        </w:tc>
        <w:tc>
          <w:tcPr>
            <w:tcW w:w="707" w:type="dxa"/>
            <w:shd w:val="clear" w:color="auto" w:fill="auto"/>
            <w:vAlign w:val="bottom"/>
          </w:tcPr>
          <w:p w14:paraId="4C822CA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14:paraId="38F7BAD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7" w:type="dxa"/>
            <w:shd w:val="clear" w:color="auto" w:fill="auto"/>
            <w:vAlign w:val="bottom"/>
          </w:tcPr>
          <w:p w14:paraId="12C892F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14:paraId="33BAF00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12A68ED9" w14:textId="77777777" w:rsidTr="00790B44">
        <w:tc>
          <w:tcPr>
            <w:tcW w:w="7020" w:type="dxa"/>
            <w:shd w:val="clear" w:color="auto" w:fill="auto"/>
            <w:vAlign w:val="bottom"/>
          </w:tcPr>
          <w:p w14:paraId="3D8DE62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b/>
                <w:bCs/>
                <w:sz w:val="17"/>
              </w:rPr>
              <w:tab/>
              <w:t>Documentation services for meetings</w:t>
            </w:r>
            <w:r w:rsidRPr="006D45F8">
              <w:rPr>
                <w:sz w:val="17"/>
              </w:rPr>
              <w:t xml:space="preserve"> (thousands of words)</w:t>
            </w:r>
          </w:p>
        </w:tc>
        <w:tc>
          <w:tcPr>
            <w:tcW w:w="707" w:type="dxa"/>
            <w:shd w:val="clear" w:color="auto" w:fill="auto"/>
          </w:tcPr>
          <w:p w14:paraId="07C3385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6D45F8">
              <w:rPr>
                <w:b/>
                <w:bCs/>
                <w:sz w:val="17"/>
                <w:szCs w:val="17"/>
              </w:rPr>
              <w:t>26 400</w:t>
            </w:r>
          </w:p>
        </w:tc>
        <w:tc>
          <w:tcPr>
            <w:tcW w:w="708" w:type="dxa"/>
            <w:shd w:val="clear" w:color="auto" w:fill="auto"/>
          </w:tcPr>
          <w:p w14:paraId="67562B9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6D45F8">
              <w:rPr>
                <w:b/>
                <w:bCs/>
                <w:sz w:val="17"/>
                <w:szCs w:val="17"/>
              </w:rPr>
              <w:t>23 053</w:t>
            </w:r>
          </w:p>
        </w:tc>
        <w:tc>
          <w:tcPr>
            <w:tcW w:w="707" w:type="dxa"/>
            <w:shd w:val="clear" w:color="auto" w:fill="auto"/>
          </w:tcPr>
          <w:p w14:paraId="6FD3179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6D45F8">
              <w:rPr>
                <w:b/>
                <w:bCs/>
                <w:sz w:val="17"/>
                <w:szCs w:val="17"/>
              </w:rPr>
              <w:t>25 180</w:t>
            </w:r>
          </w:p>
        </w:tc>
        <w:tc>
          <w:tcPr>
            <w:tcW w:w="708" w:type="dxa"/>
            <w:shd w:val="clear" w:color="auto" w:fill="auto"/>
            <w:vAlign w:val="bottom"/>
          </w:tcPr>
          <w:p w14:paraId="103D16F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6D45F8">
              <w:rPr>
                <w:b/>
                <w:bCs/>
                <w:sz w:val="17"/>
                <w:szCs w:val="17"/>
              </w:rPr>
              <w:t>26 870</w:t>
            </w:r>
          </w:p>
        </w:tc>
      </w:tr>
      <w:tr w:rsidR="008E49C5" w:rsidRPr="006D45F8" w14:paraId="285E7B57" w14:textId="77777777" w:rsidTr="00790B44">
        <w:tc>
          <w:tcPr>
            <w:tcW w:w="7020" w:type="dxa"/>
            <w:shd w:val="clear" w:color="auto" w:fill="auto"/>
            <w:vAlign w:val="bottom"/>
          </w:tcPr>
          <w:p w14:paraId="1AC2C62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1.</w:t>
            </w:r>
            <w:r w:rsidRPr="006D45F8">
              <w:rPr>
                <w:sz w:val="17"/>
              </w:rPr>
              <w:tab/>
              <w:t>Editing, translation and desktop publishing of documents for the Commission on Narcotic Drugs, the Commission on Crime Prevention and Criminal Justice, the Conference of the States Parties to the United Nations Convention against Corruption and the Conference of the Parties to the United Nations Convention against Transnational Organized Crime, as well as meetings related to the United Nations Convention against Cybercrime and other subsidiary bodies (United Nations Office on Drugs and Crime)</w:t>
            </w:r>
          </w:p>
        </w:tc>
        <w:tc>
          <w:tcPr>
            <w:tcW w:w="707" w:type="dxa"/>
            <w:shd w:val="clear" w:color="auto" w:fill="auto"/>
            <w:vAlign w:val="bottom"/>
          </w:tcPr>
          <w:p w14:paraId="3D382C7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11 300</w:t>
            </w:r>
          </w:p>
        </w:tc>
        <w:tc>
          <w:tcPr>
            <w:tcW w:w="708" w:type="dxa"/>
            <w:shd w:val="clear" w:color="auto" w:fill="auto"/>
            <w:vAlign w:val="bottom"/>
          </w:tcPr>
          <w:p w14:paraId="2F0EC5D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9 050</w:t>
            </w:r>
          </w:p>
        </w:tc>
        <w:tc>
          <w:tcPr>
            <w:tcW w:w="707" w:type="dxa"/>
            <w:shd w:val="clear" w:color="auto" w:fill="auto"/>
            <w:vAlign w:val="bottom"/>
          </w:tcPr>
          <w:p w14:paraId="64C7D50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10 300</w:t>
            </w:r>
          </w:p>
        </w:tc>
        <w:tc>
          <w:tcPr>
            <w:tcW w:w="708" w:type="dxa"/>
            <w:shd w:val="clear" w:color="auto" w:fill="auto"/>
            <w:vAlign w:val="bottom"/>
          </w:tcPr>
          <w:p w14:paraId="6144D2F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12 000</w:t>
            </w:r>
          </w:p>
        </w:tc>
      </w:tr>
      <w:tr w:rsidR="008E49C5" w:rsidRPr="006D45F8" w14:paraId="0C16CE7A" w14:textId="77777777" w:rsidTr="00790B44">
        <w:tc>
          <w:tcPr>
            <w:tcW w:w="7020" w:type="dxa"/>
            <w:shd w:val="clear" w:color="auto" w:fill="auto"/>
            <w:vAlign w:val="bottom"/>
          </w:tcPr>
          <w:p w14:paraId="4BAE8D2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2.</w:t>
            </w:r>
            <w:r w:rsidRPr="006D45F8">
              <w:rPr>
                <w:sz w:val="17"/>
              </w:rPr>
              <w:tab/>
              <w:t>Editing, translation and desktop publishing of documents for the International Narcotics Control Board</w:t>
            </w:r>
          </w:p>
        </w:tc>
        <w:tc>
          <w:tcPr>
            <w:tcW w:w="707" w:type="dxa"/>
            <w:shd w:val="clear" w:color="auto" w:fill="auto"/>
            <w:vAlign w:val="bottom"/>
          </w:tcPr>
          <w:p w14:paraId="0268DA4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4 200</w:t>
            </w:r>
          </w:p>
        </w:tc>
        <w:tc>
          <w:tcPr>
            <w:tcW w:w="708" w:type="dxa"/>
            <w:shd w:val="clear" w:color="auto" w:fill="auto"/>
            <w:vAlign w:val="bottom"/>
          </w:tcPr>
          <w:p w14:paraId="0B8A542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3 296</w:t>
            </w:r>
          </w:p>
        </w:tc>
        <w:tc>
          <w:tcPr>
            <w:tcW w:w="707" w:type="dxa"/>
            <w:shd w:val="clear" w:color="auto" w:fill="auto"/>
            <w:vAlign w:val="bottom"/>
          </w:tcPr>
          <w:p w14:paraId="54CAE96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3 150</w:t>
            </w:r>
          </w:p>
        </w:tc>
        <w:tc>
          <w:tcPr>
            <w:tcW w:w="708" w:type="dxa"/>
            <w:shd w:val="clear" w:color="auto" w:fill="auto"/>
            <w:vAlign w:val="bottom"/>
          </w:tcPr>
          <w:p w14:paraId="076A179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3 000</w:t>
            </w:r>
          </w:p>
        </w:tc>
      </w:tr>
      <w:tr w:rsidR="008E49C5" w:rsidRPr="006D45F8" w14:paraId="1580A806" w14:textId="77777777" w:rsidTr="00790B44">
        <w:tc>
          <w:tcPr>
            <w:tcW w:w="7020" w:type="dxa"/>
            <w:shd w:val="clear" w:color="auto" w:fill="auto"/>
            <w:vAlign w:val="bottom"/>
          </w:tcPr>
          <w:p w14:paraId="61FBC5A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3.</w:t>
            </w:r>
            <w:r w:rsidRPr="006D45F8">
              <w:rPr>
                <w:sz w:val="17"/>
              </w:rPr>
              <w:tab/>
              <w:t>Editing, translation and desktop publishing of documents for the Committee on the Peaceful Uses of Outer Space and its subcommittees</w:t>
            </w:r>
          </w:p>
        </w:tc>
        <w:tc>
          <w:tcPr>
            <w:tcW w:w="707" w:type="dxa"/>
            <w:shd w:val="clear" w:color="auto" w:fill="auto"/>
            <w:vAlign w:val="bottom"/>
          </w:tcPr>
          <w:p w14:paraId="12DAA5B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2 800</w:t>
            </w:r>
          </w:p>
        </w:tc>
        <w:tc>
          <w:tcPr>
            <w:tcW w:w="708" w:type="dxa"/>
            <w:shd w:val="clear" w:color="auto" w:fill="auto"/>
            <w:vAlign w:val="bottom"/>
          </w:tcPr>
          <w:p w14:paraId="6914DFC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2 312</w:t>
            </w:r>
          </w:p>
        </w:tc>
        <w:tc>
          <w:tcPr>
            <w:tcW w:w="707" w:type="dxa"/>
            <w:shd w:val="clear" w:color="auto" w:fill="auto"/>
            <w:vAlign w:val="bottom"/>
          </w:tcPr>
          <w:p w14:paraId="60D8F3B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2 550</w:t>
            </w:r>
          </w:p>
        </w:tc>
        <w:tc>
          <w:tcPr>
            <w:tcW w:w="708" w:type="dxa"/>
            <w:shd w:val="clear" w:color="auto" w:fill="auto"/>
            <w:vAlign w:val="bottom"/>
          </w:tcPr>
          <w:p w14:paraId="7E0B607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2 500</w:t>
            </w:r>
          </w:p>
        </w:tc>
      </w:tr>
      <w:tr w:rsidR="008E49C5" w:rsidRPr="006D45F8" w14:paraId="7FF7946F" w14:textId="77777777" w:rsidTr="00790B44">
        <w:tc>
          <w:tcPr>
            <w:tcW w:w="7020" w:type="dxa"/>
            <w:shd w:val="clear" w:color="auto" w:fill="auto"/>
            <w:vAlign w:val="bottom"/>
          </w:tcPr>
          <w:p w14:paraId="03BAAC2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4.</w:t>
            </w:r>
            <w:r w:rsidRPr="006D45F8">
              <w:rPr>
                <w:sz w:val="17"/>
              </w:rPr>
              <w:tab/>
              <w:t>Editing, translation and desktop publishing of documents for UNCITRAL and its working groups</w:t>
            </w:r>
          </w:p>
        </w:tc>
        <w:tc>
          <w:tcPr>
            <w:tcW w:w="707" w:type="dxa"/>
            <w:shd w:val="clear" w:color="auto" w:fill="auto"/>
            <w:vAlign w:val="bottom"/>
          </w:tcPr>
          <w:p w14:paraId="2B6AE99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6 030</w:t>
            </w:r>
          </w:p>
        </w:tc>
        <w:tc>
          <w:tcPr>
            <w:tcW w:w="708" w:type="dxa"/>
            <w:shd w:val="clear" w:color="auto" w:fill="auto"/>
            <w:vAlign w:val="bottom"/>
          </w:tcPr>
          <w:p w14:paraId="3F906A7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5 611</w:t>
            </w:r>
          </w:p>
        </w:tc>
        <w:tc>
          <w:tcPr>
            <w:tcW w:w="707" w:type="dxa"/>
            <w:shd w:val="clear" w:color="auto" w:fill="auto"/>
            <w:vAlign w:val="bottom"/>
          </w:tcPr>
          <w:p w14:paraId="2251804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6 575</w:t>
            </w:r>
          </w:p>
        </w:tc>
        <w:tc>
          <w:tcPr>
            <w:tcW w:w="708" w:type="dxa"/>
            <w:shd w:val="clear" w:color="auto" w:fill="auto"/>
            <w:vAlign w:val="bottom"/>
          </w:tcPr>
          <w:p w14:paraId="2BB2A88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6 500</w:t>
            </w:r>
          </w:p>
        </w:tc>
      </w:tr>
      <w:tr w:rsidR="008E49C5" w:rsidRPr="006D45F8" w14:paraId="5FF57891" w14:textId="77777777" w:rsidTr="00790B44">
        <w:tc>
          <w:tcPr>
            <w:tcW w:w="7020" w:type="dxa"/>
            <w:shd w:val="clear" w:color="auto" w:fill="auto"/>
            <w:vAlign w:val="bottom"/>
          </w:tcPr>
          <w:p w14:paraId="5806674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5.</w:t>
            </w:r>
            <w:r w:rsidRPr="006D45F8">
              <w:rPr>
                <w:sz w:val="17"/>
              </w:rPr>
              <w:tab/>
              <w:t>Editing, translation and desktop publishing of documents for the United Nations Scientific Committee on the Effects of Atomic Radiation</w:t>
            </w:r>
          </w:p>
        </w:tc>
        <w:tc>
          <w:tcPr>
            <w:tcW w:w="707" w:type="dxa"/>
            <w:shd w:val="clear" w:color="auto" w:fill="auto"/>
            <w:vAlign w:val="bottom"/>
          </w:tcPr>
          <w:p w14:paraId="08B4D98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70</w:t>
            </w:r>
          </w:p>
        </w:tc>
        <w:tc>
          <w:tcPr>
            <w:tcW w:w="708" w:type="dxa"/>
            <w:shd w:val="clear" w:color="auto" w:fill="auto"/>
            <w:vAlign w:val="bottom"/>
          </w:tcPr>
          <w:p w14:paraId="1D08BAA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48</w:t>
            </w:r>
          </w:p>
        </w:tc>
        <w:tc>
          <w:tcPr>
            <w:tcW w:w="707" w:type="dxa"/>
            <w:shd w:val="clear" w:color="auto" w:fill="auto"/>
            <w:vAlign w:val="bottom"/>
          </w:tcPr>
          <w:p w14:paraId="72ED402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105</w:t>
            </w:r>
          </w:p>
        </w:tc>
        <w:tc>
          <w:tcPr>
            <w:tcW w:w="708" w:type="dxa"/>
            <w:shd w:val="clear" w:color="auto" w:fill="auto"/>
            <w:vAlign w:val="bottom"/>
          </w:tcPr>
          <w:p w14:paraId="12C30DC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70</w:t>
            </w:r>
          </w:p>
        </w:tc>
      </w:tr>
      <w:tr w:rsidR="008E49C5" w:rsidRPr="006D45F8" w14:paraId="1D80A039" w14:textId="77777777" w:rsidTr="00790B44">
        <w:tc>
          <w:tcPr>
            <w:tcW w:w="7020" w:type="dxa"/>
            <w:shd w:val="clear" w:color="auto" w:fill="auto"/>
            <w:vAlign w:val="bottom"/>
          </w:tcPr>
          <w:p w14:paraId="671F3F9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6.</w:t>
            </w:r>
            <w:r w:rsidRPr="006D45F8">
              <w:rPr>
                <w:sz w:val="17"/>
              </w:rPr>
              <w:tab/>
              <w:t>Translation and desktop publishing of documents for the Preparatory Commission for the Comprehensive Nuclear-Test-Ban Treaty Organization, Working Groups A and B</w:t>
            </w:r>
          </w:p>
        </w:tc>
        <w:tc>
          <w:tcPr>
            <w:tcW w:w="707" w:type="dxa"/>
            <w:shd w:val="clear" w:color="auto" w:fill="auto"/>
            <w:vAlign w:val="bottom"/>
          </w:tcPr>
          <w:p w14:paraId="34D894A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1 000</w:t>
            </w:r>
          </w:p>
        </w:tc>
        <w:tc>
          <w:tcPr>
            <w:tcW w:w="708" w:type="dxa"/>
            <w:shd w:val="clear" w:color="auto" w:fill="auto"/>
            <w:vAlign w:val="bottom"/>
          </w:tcPr>
          <w:p w14:paraId="73CB6EA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893</w:t>
            </w:r>
          </w:p>
        </w:tc>
        <w:tc>
          <w:tcPr>
            <w:tcW w:w="707" w:type="dxa"/>
            <w:shd w:val="clear" w:color="auto" w:fill="auto"/>
            <w:vAlign w:val="bottom"/>
          </w:tcPr>
          <w:p w14:paraId="5E601DE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1 000</w:t>
            </w:r>
          </w:p>
        </w:tc>
        <w:tc>
          <w:tcPr>
            <w:tcW w:w="708" w:type="dxa"/>
            <w:shd w:val="clear" w:color="auto" w:fill="auto"/>
            <w:vAlign w:val="bottom"/>
          </w:tcPr>
          <w:p w14:paraId="286749A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1 000</w:t>
            </w:r>
          </w:p>
        </w:tc>
      </w:tr>
      <w:tr w:rsidR="008E49C5" w:rsidRPr="006D45F8" w14:paraId="1C0D3B42" w14:textId="77777777" w:rsidTr="00790B44">
        <w:tc>
          <w:tcPr>
            <w:tcW w:w="7020" w:type="dxa"/>
            <w:shd w:val="clear" w:color="auto" w:fill="auto"/>
            <w:vAlign w:val="bottom"/>
          </w:tcPr>
          <w:p w14:paraId="6A8F726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7.</w:t>
            </w:r>
            <w:r w:rsidRPr="006D45F8">
              <w:rPr>
                <w:sz w:val="17"/>
              </w:rPr>
              <w:tab/>
              <w:t>Translation and desktop publishing of documents for the United Nations Industrial Development Organization</w:t>
            </w:r>
          </w:p>
        </w:tc>
        <w:tc>
          <w:tcPr>
            <w:tcW w:w="707" w:type="dxa"/>
            <w:shd w:val="clear" w:color="auto" w:fill="auto"/>
            <w:vAlign w:val="bottom"/>
          </w:tcPr>
          <w:p w14:paraId="1C251FD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1 000</w:t>
            </w:r>
          </w:p>
        </w:tc>
        <w:tc>
          <w:tcPr>
            <w:tcW w:w="708" w:type="dxa"/>
            <w:shd w:val="clear" w:color="auto" w:fill="auto"/>
            <w:vAlign w:val="bottom"/>
          </w:tcPr>
          <w:p w14:paraId="5742E14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1 032</w:t>
            </w:r>
          </w:p>
        </w:tc>
        <w:tc>
          <w:tcPr>
            <w:tcW w:w="707" w:type="dxa"/>
            <w:shd w:val="clear" w:color="auto" w:fill="auto"/>
            <w:vAlign w:val="bottom"/>
          </w:tcPr>
          <w:p w14:paraId="3BC8614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1 500</w:t>
            </w:r>
          </w:p>
        </w:tc>
        <w:tc>
          <w:tcPr>
            <w:tcW w:w="708" w:type="dxa"/>
            <w:shd w:val="clear" w:color="auto" w:fill="auto"/>
            <w:vAlign w:val="bottom"/>
          </w:tcPr>
          <w:p w14:paraId="114841B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1 000</w:t>
            </w:r>
          </w:p>
        </w:tc>
      </w:tr>
      <w:tr w:rsidR="008E49C5" w:rsidRPr="006D45F8" w14:paraId="3CAB40CF" w14:textId="77777777" w:rsidTr="00790B44">
        <w:tc>
          <w:tcPr>
            <w:tcW w:w="7020" w:type="dxa"/>
            <w:shd w:val="clear" w:color="auto" w:fill="auto"/>
            <w:vAlign w:val="bottom"/>
          </w:tcPr>
          <w:p w14:paraId="42A7148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8.</w:t>
            </w:r>
            <w:r w:rsidRPr="006D45F8">
              <w:rPr>
                <w:sz w:val="17"/>
              </w:rPr>
              <w:tab/>
              <w:t>Editing, translation and desktop publishing of documents for other United Nations entities</w:t>
            </w:r>
          </w:p>
        </w:tc>
        <w:tc>
          <w:tcPr>
            <w:tcW w:w="707" w:type="dxa"/>
            <w:shd w:val="clear" w:color="auto" w:fill="auto"/>
            <w:vAlign w:val="bottom"/>
          </w:tcPr>
          <w:p w14:paraId="1ECBC98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w:t>
            </w:r>
          </w:p>
        </w:tc>
        <w:tc>
          <w:tcPr>
            <w:tcW w:w="708" w:type="dxa"/>
            <w:shd w:val="clear" w:color="auto" w:fill="auto"/>
            <w:vAlign w:val="bottom"/>
          </w:tcPr>
          <w:p w14:paraId="0AFE056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811</w:t>
            </w:r>
          </w:p>
        </w:tc>
        <w:tc>
          <w:tcPr>
            <w:tcW w:w="707" w:type="dxa"/>
            <w:shd w:val="clear" w:color="auto" w:fill="auto"/>
            <w:vAlign w:val="bottom"/>
          </w:tcPr>
          <w:p w14:paraId="4E21E1F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w:t>
            </w:r>
          </w:p>
        </w:tc>
        <w:tc>
          <w:tcPr>
            <w:tcW w:w="708" w:type="dxa"/>
            <w:shd w:val="clear" w:color="auto" w:fill="auto"/>
            <w:vAlign w:val="bottom"/>
          </w:tcPr>
          <w:p w14:paraId="04E768C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800</w:t>
            </w:r>
          </w:p>
        </w:tc>
      </w:tr>
      <w:tr w:rsidR="008E49C5" w:rsidRPr="006D45F8" w14:paraId="7E169580" w14:textId="77777777" w:rsidTr="00790B44">
        <w:tc>
          <w:tcPr>
            <w:tcW w:w="7020" w:type="dxa"/>
            <w:shd w:val="clear" w:color="auto" w:fill="auto"/>
            <w:vAlign w:val="bottom"/>
          </w:tcPr>
          <w:p w14:paraId="10E2069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C.</w:t>
            </w:r>
            <w:r w:rsidRPr="006D45F8">
              <w:rPr>
                <w:b/>
                <w:bCs/>
                <w:sz w:val="17"/>
              </w:rPr>
              <w:tab/>
              <w:t>Substantive deliverables</w:t>
            </w:r>
          </w:p>
        </w:tc>
        <w:tc>
          <w:tcPr>
            <w:tcW w:w="707" w:type="dxa"/>
            <w:shd w:val="clear" w:color="auto" w:fill="auto"/>
            <w:vAlign w:val="bottom"/>
          </w:tcPr>
          <w:p w14:paraId="4A247E7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14:paraId="7514755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7" w:type="dxa"/>
            <w:shd w:val="clear" w:color="auto" w:fill="auto"/>
            <w:vAlign w:val="bottom"/>
          </w:tcPr>
          <w:p w14:paraId="2CE784B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14:paraId="48DA69B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13B33AC7" w14:textId="77777777" w:rsidTr="00790B44">
        <w:tc>
          <w:tcPr>
            <w:tcW w:w="9850" w:type="dxa"/>
            <w:gridSpan w:val="5"/>
            <w:shd w:val="clear" w:color="auto" w:fill="auto"/>
            <w:vAlign w:val="bottom"/>
          </w:tcPr>
          <w:p w14:paraId="437251A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6D45F8">
              <w:rPr>
                <w:b/>
                <w:bCs/>
                <w:sz w:val="17"/>
              </w:rPr>
              <w:tab/>
              <w:t>Databases and substantive digital materials</w:t>
            </w:r>
            <w:r w:rsidRPr="006D45F8">
              <w:rPr>
                <w:sz w:val="17"/>
              </w:rPr>
              <w:t xml:space="preserve">: UNTERM, comprising some 680,000 records. </w:t>
            </w:r>
          </w:p>
        </w:tc>
      </w:tr>
      <w:tr w:rsidR="008E49C5" w:rsidRPr="006D45F8" w14:paraId="71959354" w14:textId="77777777" w:rsidTr="00790B44">
        <w:tc>
          <w:tcPr>
            <w:tcW w:w="7020" w:type="dxa"/>
            <w:shd w:val="clear" w:color="auto" w:fill="auto"/>
            <w:vAlign w:val="bottom"/>
          </w:tcPr>
          <w:p w14:paraId="5DE2A63A"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E.</w:t>
            </w:r>
            <w:r w:rsidRPr="006D45F8">
              <w:rPr>
                <w:b/>
                <w:bCs/>
                <w:sz w:val="17"/>
              </w:rPr>
              <w:tab/>
              <w:t>Enabling deliverables</w:t>
            </w:r>
          </w:p>
        </w:tc>
        <w:tc>
          <w:tcPr>
            <w:tcW w:w="707" w:type="dxa"/>
            <w:shd w:val="clear" w:color="auto" w:fill="auto"/>
            <w:vAlign w:val="bottom"/>
          </w:tcPr>
          <w:p w14:paraId="5B0FF947"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14:paraId="0EDAFC73"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7" w:type="dxa"/>
            <w:shd w:val="clear" w:color="auto" w:fill="auto"/>
            <w:vAlign w:val="bottom"/>
          </w:tcPr>
          <w:p w14:paraId="02139196"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14:paraId="43C4D7BF"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0420421A" w14:textId="77777777" w:rsidTr="00790B44">
        <w:tc>
          <w:tcPr>
            <w:tcW w:w="9850" w:type="dxa"/>
            <w:gridSpan w:val="5"/>
            <w:tcBorders>
              <w:bottom w:val="single" w:sz="12" w:space="0" w:color="auto"/>
            </w:tcBorders>
            <w:shd w:val="clear" w:color="auto" w:fill="auto"/>
            <w:vAlign w:val="bottom"/>
          </w:tcPr>
          <w:p w14:paraId="1241DF4D"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rPr>
            </w:pPr>
            <w:r w:rsidRPr="006D45F8">
              <w:rPr>
                <w:b/>
                <w:bCs/>
                <w:sz w:val="17"/>
              </w:rPr>
              <w:tab/>
              <w:t>Correspondence and documentation services</w:t>
            </w:r>
            <w:r w:rsidRPr="006D45F8">
              <w:rPr>
                <w:sz w:val="17"/>
              </w:rPr>
              <w:t>: documentation services of more than 5 million words of non-parliamentary documents and publications in all official languages.</w:t>
            </w:r>
          </w:p>
        </w:tc>
      </w:tr>
    </w:tbl>
    <w:p w14:paraId="64948A9A" w14:textId="77777777" w:rsidR="008E49C5" w:rsidRPr="006D45F8" w:rsidRDefault="008E49C5" w:rsidP="00A40230">
      <w:pPr>
        <w:pStyle w:val="SingleTxt"/>
        <w:spacing w:after="0" w:line="100" w:lineRule="exact"/>
        <w:rPr>
          <w:sz w:val="10"/>
        </w:rPr>
      </w:pPr>
    </w:p>
    <w:p w14:paraId="319627C3" w14:textId="77777777" w:rsidR="008E49C5" w:rsidRPr="006D45F8" w:rsidRDefault="008E49C5" w:rsidP="00A40230">
      <w:pPr>
        <w:pStyle w:val="SingleTxt"/>
        <w:spacing w:after="0" w:line="100" w:lineRule="exact"/>
        <w:rPr>
          <w:sz w:val="10"/>
        </w:rPr>
      </w:pPr>
    </w:p>
    <w:p w14:paraId="68803A4E" w14:textId="77777777" w:rsidR="008E49C5" w:rsidRPr="006D45F8" w:rsidRDefault="008E49C5" w:rsidP="00A40230">
      <w:pPr>
        <w:pStyle w:val="SingleTxt"/>
        <w:spacing w:after="0" w:line="100" w:lineRule="exact"/>
        <w:rPr>
          <w:sz w:val="10"/>
        </w:rPr>
      </w:pPr>
    </w:p>
    <w:p w14:paraId="1A49B3B4" w14:textId="77777777" w:rsidR="008E49C5" w:rsidRPr="006D45F8" w:rsidRDefault="008E49C5" w:rsidP="009A1D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Subprogramme 4</w:t>
      </w:r>
    </w:p>
    <w:p w14:paraId="187FD36A" w14:textId="77777777" w:rsidR="008E49C5" w:rsidRPr="006D45F8" w:rsidRDefault="008E49C5" w:rsidP="009A1D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Meetings and publishing services</w:t>
      </w:r>
    </w:p>
    <w:p w14:paraId="7ADE46DF" w14:textId="77777777" w:rsidR="008E49C5" w:rsidRPr="006D45F8" w:rsidRDefault="008E49C5" w:rsidP="00A40230">
      <w:pPr>
        <w:pStyle w:val="SingleTxt"/>
        <w:spacing w:after="0" w:line="100" w:lineRule="exact"/>
        <w:rPr>
          <w:sz w:val="10"/>
        </w:rPr>
      </w:pPr>
    </w:p>
    <w:p w14:paraId="3C51D026" w14:textId="77777777" w:rsidR="008E49C5" w:rsidRPr="006D45F8" w:rsidRDefault="008E49C5" w:rsidP="00A40230">
      <w:pPr>
        <w:pStyle w:val="SingleTxt"/>
        <w:spacing w:after="0" w:line="100" w:lineRule="exact"/>
        <w:rPr>
          <w:sz w:val="10"/>
        </w:rPr>
      </w:pPr>
    </w:p>
    <w:p w14:paraId="29AB1474" w14:textId="77777777" w:rsidR="008E49C5" w:rsidRPr="006D45F8" w:rsidRDefault="008E49C5" w:rsidP="009A1D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Objective</w:t>
      </w:r>
    </w:p>
    <w:p w14:paraId="233C6708" w14:textId="77777777" w:rsidR="008E49C5" w:rsidRPr="006D45F8" w:rsidRDefault="008E49C5" w:rsidP="00A40230">
      <w:pPr>
        <w:pStyle w:val="SingleTxt"/>
        <w:spacing w:after="0" w:line="100" w:lineRule="exact"/>
        <w:rPr>
          <w:sz w:val="10"/>
        </w:rPr>
      </w:pPr>
    </w:p>
    <w:p w14:paraId="5F495CEB" w14:textId="77777777" w:rsidR="008E49C5" w:rsidRPr="006D45F8" w:rsidRDefault="008E49C5" w:rsidP="00A40230">
      <w:pPr>
        <w:pStyle w:val="SingleTxt"/>
        <w:spacing w:after="0" w:line="100" w:lineRule="exact"/>
        <w:rPr>
          <w:sz w:val="10"/>
        </w:rPr>
      </w:pPr>
    </w:p>
    <w:p w14:paraId="1C7E9A5C"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2.138</w:t>
      </w:r>
      <w:r w:rsidRPr="006D45F8">
        <w:tab/>
        <w:t>The objective, to which this subprogramme contributes, is to ensure efficient and effective multilingual deliberation and decision-making processes of intergovernmental and expert bodies and conferences serviced by the United Nations in Vienna.</w:t>
      </w:r>
    </w:p>
    <w:p w14:paraId="3FF47FFB" w14:textId="77777777" w:rsidR="008E49C5" w:rsidRPr="006D45F8" w:rsidRDefault="008E49C5" w:rsidP="00A40230">
      <w:pPr>
        <w:pStyle w:val="SingleTxt"/>
        <w:spacing w:after="0" w:line="100" w:lineRule="exact"/>
        <w:rPr>
          <w:sz w:val="10"/>
        </w:rPr>
      </w:pPr>
    </w:p>
    <w:p w14:paraId="21DEA1BE" w14:textId="77777777" w:rsidR="008E49C5" w:rsidRPr="006D45F8" w:rsidRDefault="008E49C5" w:rsidP="00A40230">
      <w:pPr>
        <w:pStyle w:val="SingleTxt"/>
        <w:spacing w:after="0" w:line="100" w:lineRule="exact"/>
        <w:rPr>
          <w:sz w:val="10"/>
        </w:rPr>
      </w:pPr>
    </w:p>
    <w:p w14:paraId="74EFBC87" w14:textId="77777777" w:rsidR="008E49C5" w:rsidRPr="006D45F8" w:rsidRDefault="008E49C5" w:rsidP="009A1D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Strategy</w:t>
      </w:r>
    </w:p>
    <w:p w14:paraId="2C208453" w14:textId="77777777" w:rsidR="008E49C5" w:rsidRPr="006D45F8" w:rsidRDefault="008E49C5" w:rsidP="00A40230">
      <w:pPr>
        <w:pStyle w:val="SingleTxt"/>
        <w:spacing w:after="0" w:line="100" w:lineRule="exact"/>
        <w:rPr>
          <w:sz w:val="10"/>
        </w:rPr>
      </w:pPr>
    </w:p>
    <w:p w14:paraId="76813299" w14:textId="77777777" w:rsidR="008E49C5" w:rsidRPr="006D45F8" w:rsidRDefault="008E49C5" w:rsidP="00A40230">
      <w:pPr>
        <w:pStyle w:val="SingleTxt"/>
        <w:spacing w:after="0" w:line="100" w:lineRule="exact"/>
        <w:rPr>
          <w:sz w:val="10"/>
        </w:rPr>
      </w:pPr>
    </w:p>
    <w:p w14:paraId="557F1E9A"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2.139</w:t>
      </w:r>
      <w:r w:rsidRPr="006D45F8">
        <w:tab/>
        <w:t>To contribute to the objective, the subprogramme will, in coordination with the other duty stations and in addition to the activities, except for verbatim reporting, indicated in paragraph 2.59 above:</w:t>
      </w:r>
    </w:p>
    <w:p w14:paraId="08C5E014"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Provide interpretation and publishing services in the official languages for United Nations entities and governing bodies operating from Vienna, as well as for other Vienna-based organizations;</w:t>
      </w:r>
    </w:p>
    <w:p w14:paraId="2A32027C"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t>Utilize data-driven methodologies to ensure maximum responsiveness to client needs, including by increasing the pool of freelance interpreters;</w:t>
      </w:r>
    </w:p>
    <w:p w14:paraId="5B9610C2"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Ensure the sustainability and accessibility of publishing services, including by expanding the array of e-publishing products.</w:t>
      </w:r>
    </w:p>
    <w:p w14:paraId="270DC7C8"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2.140</w:t>
      </w:r>
      <w:r w:rsidRPr="006D45F8">
        <w:tab/>
        <w:t>The above-mentioned work is expected to result in:</w:t>
      </w:r>
    </w:p>
    <w:p w14:paraId="56B60D4F"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Optimized interpretation services that are responsive to new and emerging conference services needs;</w:t>
      </w:r>
    </w:p>
    <w:p w14:paraId="21297EBF"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t>Member States receiving visually informative content that is processed and distributed with minimal environmental impact.</w:t>
      </w:r>
    </w:p>
    <w:p w14:paraId="4FF02034" w14:textId="77777777" w:rsidR="008E49C5" w:rsidRPr="006D45F8" w:rsidRDefault="008E49C5" w:rsidP="008E49C5">
      <w:pPr>
        <w:pStyle w:val="SingleTxt"/>
        <w:spacing w:after="0" w:line="120" w:lineRule="exact"/>
        <w:rPr>
          <w:sz w:val="10"/>
        </w:rPr>
      </w:pPr>
    </w:p>
    <w:p w14:paraId="4A105B48" w14:textId="77777777" w:rsidR="008E49C5" w:rsidRPr="006D45F8" w:rsidRDefault="008E49C5" w:rsidP="008E49C5">
      <w:pPr>
        <w:pStyle w:val="SingleTxt"/>
        <w:spacing w:after="0" w:line="120" w:lineRule="exact"/>
        <w:rPr>
          <w:sz w:val="10"/>
        </w:rPr>
      </w:pPr>
    </w:p>
    <w:p w14:paraId="708AC4AD" w14:textId="77777777" w:rsidR="008E49C5" w:rsidRPr="006D45F8" w:rsidRDefault="008E49C5" w:rsidP="009A1D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Programme performance in 2024</w:t>
      </w:r>
    </w:p>
    <w:p w14:paraId="16A813CA" w14:textId="77777777" w:rsidR="008E49C5" w:rsidRPr="006D45F8" w:rsidRDefault="008E49C5" w:rsidP="008E49C5">
      <w:pPr>
        <w:pStyle w:val="SingleTxt"/>
        <w:spacing w:after="0" w:line="120" w:lineRule="exact"/>
        <w:rPr>
          <w:sz w:val="10"/>
        </w:rPr>
      </w:pPr>
    </w:p>
    <w:p w14:paraId="490BF86F" w14:textId="77777777" w:rsidR="008E49C5" w:rsidRPr="006D45F8" w:rsidRDefault="008E49C5" w:rsidP="008E49C5">
      <w:pPr>
        <w:pStyle w:val="SingleTxt"/>
        <w:spacing w:after="0" w:line="120" w:lineRule="exact"/>
        <w:rPr>
          <w:sz w:val="10"/>
        </w:rPr>
      </w:pPr>
    </w:p>
    <w:p w14:paraId="6B46A22C"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Strengthened multilingualism through updated website in seven languages </w:t>
      </w:r>
    </w:p>
    <w:p w14:paraId="0FC868C0" w14:textId="77777777" w:rsidR="008E49C5" w:rsidRPr="006D45F8" w:rsidRDefault="008E49C5" w:rsidP="008E49C5">
      <w:pPr>
        <w:pStyle w:val="SingleTxt"/>
        <w:spacing w:after="0" w:line="120" w:lineRule="exact"/>
        <w:rPr>
          <w:sz w:val="10"/>
        </w:rPr>
      </w:pPr>
    </w:p>
    <w:p w14:paraId="16673D7B"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2.141</w:t>
      </w:r>
      <w:r w:rsidRPr="006D45F8">
        <w:tab/>
        <w:t>The subprogramme continued to take concrete measures to implement multilingualism in publishing services. This was achieved through the modernization, redesign and innovation of the United Nations Office at Vienna public website in the six official languages, as well as the host country language, German. The design was brought into line with both the latest United Nations guidelines on website design and website creation/management tools, which allow for the creation of a modern “mobile-responsive” website and support interactive features (e.g. a sortable meetings calendar).</w:t>
      </w:r>
    </w:p>
    <w:p w14:paraId="11AE6636"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2.142</w:t>
      </w:r>
      <w:r w:rsidRPr="006D45F8">
        <w:tab/>
        <w:t>Progress towards the objective is presented in table 2.31.</w:t>
      </w:r>
    </w:p>
    <w:p w14:paraId="6A93E6E1" w14:textId="77777777" w:rsidR="008E49C5" w:rsidRPr="006D45F8" w:rsidRDefault="008E49C5" w:rsidP="008E49C5">
      <w:pPr>
        <w:pStyle w:val="SingleTxt"/>
        <w:spacing w:after="0" w:line="120" w:lineRule="exact"/>
        <w:rPr>
          <w:sz w:val="10"/>
        </w:rPr>
      </w:pPr>
    </w:p>
    <w:p w14:paraId="470D2798"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2.31</w:t>
      </w:r>
    </w:p>
    <w:p w14:paraId="5EB4D499"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5A4CDE60" w14:textId="77777777" w:rsidR="008E49C5" w:rsidRPr="006D45F8" w:rsidRDefault="008E49C5" w:rsidP="008E49C5">
      <w:pPr>
        <w:spacing w:line="120" w:lineRule="exact"/>
        <w:rPr>
          <w:sz w:val="10"/>
        </w:rPr>
      </w:pPr>
    </w:p>
    <w:p w14:paraId="51FBFF30" w14:textId="77777777" w:rsidR="008E49C5" w:rsidRPr="006D45F8" w:rsidRDefault="008E49C5" w:rsidP="008E49C5">
      <w:pPr>
        <w:spacing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76"/>
        <w:gridCol w:w="3277"/>
        <w:gridCol w:w="3277"/>
      </w:tblGrid>
      <w:tr w:rsidR="008E49C5" w:rsidRPr="006D45F8" w14:paraId="184FB752" w14:textId="77777777" w:rsidTr="00790B44">
        <w:trPr>
          <w:tblHeader/>
        </w:trPr>
        <w:tc>
          <w:tcPr>
            <w:tcW w:w="3276" w:type="dxa"/>
            <w:tcBorders>
              <w:top w:val="single" w:sz="4" w:space="0" w:color="auto"/>
              <w:bottom w:val="single" w:sz="12" w:space="0" w:color="auto"/>
            </w:tcBorders>
            <w:shd w:val="clear" w:color="auto" w:fill="auto"/>
            <w:vAlign w:val="bottom"/>
          </w:tcPr>
          <w:p w14:paraId="4B79A70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3277" w:type="dxa"/>
            <w:tcBorders>
              <w:top w:val="single" w:sz="4" w:space="0" w:color="auto"/>
              <w:bottom w:val="single" w:sz="12" w:space="0" w:color="auto"/>
            </w:tcBorders>
            <w:shd w:val="clear" w:color="auto" w:fill="auto"/>
            <w:vAlign w:val="bottom"/>
          </w:tcPr>
          <w:p w14:paraId="1508D80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3277" w:type="dxa"/>
            <w:tcBorders>
              <w:top w:val="single" w:sz="4" w:space="0" w:color="auto"/>
              <w:bottom w:val="single" w:sz="12" w:space="0" w:color="auto"/>
            </w:tcBorders>
            <w:shd w:val="clear" w:color="auto" w:fill="auto"/>
            <w:vAlign w:val="bottom"/>
          </w:tcPr>
          <w:p w14:paraId="0F53AE3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r>
      <w:tr w:rsidR="008E49C5" w:rsidRPr="006D45F8" w14:paraId="2942DCB1" w14:textId="77777777" w:rsidTr="00790B44">
        <w:trPr>
          <w:trHeight w:hRule="exact" w:val="115"/>
          <w:tblHeader/>
        </w:trPr>
        <w:tc>
          <w:tcPr>
            <w:tcW w:w="3276" w:type="dxa"/>
            <w:tcBorders>
              <w:top w:val="single" w:sz="12" w:space="0" w:color="auto"/>
            </w:tcBorders>
            <w:shd w:val="clear" w:color="auto" w:fill="auto"/>
            <w:vAlign w:val="bottom"/>
          </w:tcPr>
          <w:p w14:paraId="45388CD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3277" w:type="dxa"/>
            <w:tcBorders>
              <w:top w:val="single" w:sz="12" w:space="0" w:color="auto"/>
            </w:tcBorders>
            <w:shd w:val="clear" w:color="auto" w:fill="auto"/>
            <w:vAlign w:val="bottom"/>
          </w:tcPr>
          <w:p w14:paraId="258116D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3277" w:type="dxa"/>
            <w:tcBorders>
              <w:top w:val="single" w:sz="12" w:space="0" w:color="auto"/>
            </w:tcBorders>
            <w:shd w:val="clear" w:color="auto" w:fill="auto"/>
            <w:vAlign w:val="bottom"/>
          </w:tcPr>
          <w:p w14:paraId="6454EE3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1C85C8D7" w14:textId="77777777" w:rsidTr="00790B44">
        <w:tc>
          <w:tcPr>
            <w:tcW w:w="3276" w:type="dxa"/>
            <w:tcBorders>
              <w:bottom w:val="single" w:sz="12" w:space="0" w:color="auto"/>
            </w:tcBorders>
            <w:shd w:val="clear" w:color="auto" w:fill="auto"/>
          </w:tcPr>
          <w:p w14:paraId="051934B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6D45F8">
              <w:t>–</w:t>
            </w:r>
          </w:p>
        </w:tc>
        <w:tc>
          <w:tcPr>
            <w:tcW w:w="3277" w:type="dxa"/>
            <w:tcBorders>
              <w:bottom w:val="single" w:sz="12" w:space="0" w:color="auto"/>
            </w:tcBorders>
            <w:shd w:val="clear" w:color="auto" w:fill="auto"/>
          </w:tcPr>
          <w:p w14:paraId="33071B3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 xml:space="preserve">Public website content is outdated and non-compliant with United Nations design guidelines </w:t>
            </w:r>
          </w:p>
        </w:tc>
        <w:tc>
          <w:tcPr>
            <w:tcW w:w="3277" w:type="dxa"/>
            <w:tcBorders>
              <w:bottom w:val="single" w:sz="12" w:space="0" w:color="auto"/>
            </w:tcBorders>
            <w:shd w:val="clear" w:color="auto" w:fill="auto"/>
          </w:tcPr>
          <w:p w14:paraId="32AC715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 xml:space="preserve">Public website is compliant with United Nations design guidelines and provides up-to-date content, including in mobile-responsive formats, with interactive features such as a sortable meetings calendar </w:t>
            </w:r>
          </w:p>
        </w:tc>
      </w:tr>
    </w:tbl>
    <w:p w14:paraId="5376A198" w14:textId="77777777" w:rsidR="008E49C5" w:rsidRPr="006D45F8" w:rsidRDefault="008E49C5" w:rsidP="008E49C5">
      <w:pPr>
        <w:pStyle w:val="SingleTxt"/>
        <w:spacing w:after="0" w:line="120" w:lineRule="exact"/>
        <w:rPr>
          <w:sz w:val="10"/>
        </w:rPr>
      </w:pPr>
    </w:p>
    <w:p w14:paraId="0922149F" w14:textId="77777777" w:rsidR="008E49C5" w:rsidRPr="006D45F8" w:rsidRDefault="008E49C5" w:rsidP="008E49C5">
      <w:pPr>
        <w:pStyle w:val="SingleTxt"/>
        <w:spacing w:after="0" w:line="120" w:lineRule="exact"/>
        <w:rPr>
          <w:sz w:val="10"/>
        </w:rPr>
      </w:pPr>
    </w:p>
    <w:p w14:paraId="7B7DC76A" w14:textId="77777777" w:rsidR="008E49C5" w:rsidRPr="006D45F8" w:rsidRDefault="008E49C5" w:rsidP="008E49C5">
      <w:pPr>
        <w:pStyle w:val="SingleTxt"/>
        <w:spacing w:after="0" w:line="120" w:lineRule="exact"/>
        <w:rPr>
          <w:sz w:val="10"/>
        </w:rPr>
      </w:pPr>
    </w:p>
    <w:p w14:paraId="23581B6E" w14:textId="77777777" w:rsidR="008E49C5" w:rsidRPr="006D45F8" w:rsidRDefault="008E49C5" w:rsidP="009A1DC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Planned results for 2026</w:t>
      </w:r>
    </w:p>
    <w:p w14:paraId="0621106C" w14:textId="77777777" w:rsidR="008E49C5" w:rsidRPr="006D45F8" w:rsidRDefault="008E49C5" w:rsidP="008E49C5">
      <w:pPr>
        <w:pStyle w:val="SingleTxt"/>
        <w:spacing w:after="0" w:line="120" w:lineRule="exact"/>
        <w:rPr>
          <w:sz w:val="10"/>
        </w:rPr>
      </w:pPr>
    </w:p>
    <w:p w14:paraId="3D7FC152" w14:textId="77777777" w:rsidR="008E49C5" w:rsidRPr="006D45F8" w:rsidRDefault="008E49C5" w:rsidP="008E49C5">
      <w:pPr>
        <w:pStyle w:val="SingleTxt"/>
        <w:spacing w:after="0" w:line="120" w:lineRule="exact"/>
        <w:rPr>
          <w:sz w:val="10"/>
        </w:rPr>
      </w:pPr>
    </w:p>
    <w:p w14:paraId="69284891"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ab/>
      </w:r>
      <w:r w:rsidRPr="006D45F8">
        <w:tab/>
        <w:t>Result 1: improved discoverability and accessibility of publications through the use of fit-for-purpose technologies</w:t>
      </w:r>
    </w:p>
    <w:p w14:paraId="4974E474" w14:textId="77777777" w:rsidR="008E49C5" w:rsidRPr="006D45F8" w:rsidRDefault="008E49C5" w:rsidP="008E49C5">
      <w:pPr>
        <w:pStyle w:val="SingleTxt"/>
        <w:spacing w:after="0" w:line="120" w:lineRule="exact"/>
        <w:rPr>
          <w:sz w:val="10"/>
        </w:rPr>
      </w:pPr>
    </w:p>
    <w:p w14:paraId="246D00B2"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 and target for 2026</w:t>
      </w:r>
    </w:p>
    <w:p w14:paraId="04C07C3E" w14:textId="77777777" w:rsidR="008E49C5" w:rsidRPr="006D45F8" w:rsidRDefault="008E49C5" w:rsidP="008E49C5">
      <w:pPr>
        <w:pStyle w:val="SingleTxt"/>
        <w:spacing w:after="0" w:line="120" w:lineRule="exact"/>
        <w:rPr>
          <w:sz w:val="10"/>
        </w:rPr>
      </w:pPr>
    </w:p>
    <w:p w14:paraId="676B0640"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2.143</w:t>
      </w:r>
      <w:r w:rsidRPr="006D45F8">
        <w:tab/>
        <w:t>The subprogramme’s work contributed to improving the accessibility and discoverability of publications through the inclusion of improved accessibility elements, such as alternative text descriptions for tables and figures for key publications, such as the annual reports of the United Nations Industrial Development Organization and of the Office for Outer Space Affairs, which met the planned target.</w:t>
      </w:r>
    </w:p>
    <w:p w14:paraId="0FDBBA24"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2.144</w:t>
      </w:r>
      <w:r w:rsidRPr="006D45F8">
        <w:tab/>
        <w:t>Progress towards the objective and the target for 2026 are presented in table 2.32.</w:t>
      </w:r>
    </w:p>
    <w:p w14:paraId="142CC377"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2.32</w:t>
      </w:r>
    </w:p>
    <w:p w14:paraId="14536867"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t>Performance measure</w:t>
      </w:r>
    </w:p>
    <w:p w14:paraId="5ED8E56C" w14:textId="77777777" w:rsidR="008E49C5" w:rsidRPr="006D45F8" w:rsidRDefault="008E49C5" w:rsidP="008E49C5">
      <w:pPr>
        <w:pStyle w:val="SingleTxt"/>
        <w:spacing w:after="0" w:line="120" w:lineRule="exact"/>
        <w:rPr>
          <w:sz w:val="10"/>
        </w:rPr>
      </w:pPr>
    </w:p>
    <w:p w14:paraId="41E64E4E" w14:textId="77777777" w:rsidR="008E49C5" w:rsidRPr="006D45F8" w:rsidRDefault="008E49C5" w:rsidP="008E49C5">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E49C5" w:rsidRPr="006D45F8" w14:paraId="4A3FCDCE" w14:textId="77777777" w:rsidTr="00790B44">
        <w:trPr>
          <w:tblHeader/>
        </w:trPr>
        <w:tc>
          <w:tcPr>
            <w:tcW w:w="1970" w:type="dxa"/>
            <w:tcBorders>
              <w:top w:val="single" w:sz="4" w:space="0" w:color="auto"/>
              <w:bottom w:val="single" w:sz="12" w:space="0" w:color="auto"/>
            </w:tcBorders>
            <w:shd w:val="clear" w:color="auto" w:fill="auto"/>
            <w:vAlign w:val="bottom"/>
          </w:tcPr>
          <w:p w14:paraId="3B56D9A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vAlign w:val="bottom"/>
          </w:tcPr>
          <w:p w14:paraId="0DE8DB4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3930CCB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202A82D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19EA3D5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8E49C5" w:rsidRPr="006D45F8" w14:paraId="55A75E40" w14:textId="77777777" w:rsidTr="00790B44">
        <w:trPr>
          <w:trHeight w:hRule="exact" w:val="115"/>
          <w:tblHeader/>
        </w:trPr>
        <w:tc>
          <w:tcPr>
            <w:tcW w:w="1970" w:type="dxa"/>
            <w:tcBorders>
              <w:top w:val="single" w:sz="12" w:space="0" w:color="auto"/>
            </w:tcBorders>
            <w:shd w:val="clear" w:color="auto" w:fill="auto"/>
            <w:vAlign w:val="bottom"/>
          </w:tcPr>
          <w:p w14:paraId="0CC72F3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506AAFC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27E6A05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55A1054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1D54B4C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2D944CE3" w14:textId="77777777" w:rsidTr="00790B44">
        <w:tc>
          <w:tcPr>
            <w:tcW w:w="1970" w:type="dxa"/>
            <w:tcBorders>
              <w:bottom w:val="single" w:sz="12" w:space="0" w:color="auto"/>
            </w:tcBorders>
            <w:shd w:val="clear" w:color="auto" w:fill="auto"/>
          </w:tcPr>
          <w:p w14:paraId="10D7AD0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rPr>
                <w:spacing w:val="2"/>
              </w:rPr>
            </w:pPr>
            <w:r w:rsidRPr="006D45F8">
              <w:rPr>
                <w:spacing w:val="2"/>
              </w:rPr>
              <w:t>Vienna-based organizations have metadata included in their publications to improve discoverability, along with a social media product to support the online promotion of their publications</w:t>
            </w:r>
          </w:p>
        </w:tc>
        <w:tc>
          <w:tcPr>
            <w:tcW w:w="1970" w:type="dxa"/>
            <w:tcBorders>
              <w:bottom w:val="single" w:sz="12" w:space="0" w:color="auto"/>
            </w:tcBorders>
            <w:shd w:val="clear" w:color="auto" w:fill="auto"/>
          </w:tcPr>
          <w:p w14:paraId="3D16592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2"/>
              </w:rPr>
            </w:pPr>
            <w:r w:rsidRPr="006D45F8">
              <w:rPr>
                <w:spacing w:val="2"/>
              </w:rPr>
              <w:t>Alternative text descriptions for tables and figures for some publications available to support accessibility and updated metadata guidelines to improve discoverability</w:t>
            </w:r>
          </w:p>
        </w:tc>
        <w:tc>
          <w:tcPr>
            <w:tcW w:w="1970" w:type="dxa"/>
            <w:tcBorders>
              <w:bottom w:val="single" w:sz="12" w:space="0" w:color="auto"/>
              <w:right w:val="double" w:sz="12" w:space="0" w:color="auto"/>
            </w:tcBorders>
            <w:shd w:val="clear" w:color="auto" w:fill="auto"/>
          </w:tcPr>
          <w:p w14:paraId="1D665AE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2"/>
              </w:rPr>
            </w:pPr>
            <w:r w:rsidRPr="006D45F8">
              <w:rPr>
                <w:spacing w:val="2"/>
              </w:rPr>
              <w:t>Improved accessibility and discoverability of publications, including through the incorporation of accessibility elements, such as alternative text, in all six official languages</w:t>
            </w:r>
          </w:p>
        </w:tc>
        <w:tc>
          <w:tcPr>
            <w:tcW w:w="1970" w:type="dxa"/>
            <w:tcBorders>
              <w:left w:val="double" w:sz="12" w:space="0" w:color="auto"/>
              <w:bottom w:val="single" w:sz="12" w:space="0" w:color="auto"/>
            </w:tcBorders>
            <w:shd w:val="clear" w:color="auto" w:fill="auto"/>
          </w:tcPr>
          <w:p w14:paraId="7AB9F27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2"/>
              </w:rPr>
            </w:pPr>
            <w:r w:rsidRPr="006D45F8">
              <w:rPr>
                <w:spacing w:val="2"/>
              </w:rPr>
              <w:t>Improved digital publications and metadata with higher levels of accessibility and discoverability</w:t>
            </w:r>
          </w:p>
        </w:tc>
        <w:tc>
          <w:tcPr>
            <w:tcW w:w="1970" w:type="dxa"/>
            <w:tcBorders>
              <w:bottom w:val="single" w:sz="12" w:space="0" w:color="auto"/>
            </w:tcBorders>
            <w:shd w:val="clear" w:color="auto" w:fill="auto"/>
          </w:tcPr>
          <w:p w14:paraId="4A97689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2"/>
              </w:rPr>
            </w:pPr>
            <w:r w:rsidRPr="006D45F8">
              <w:rPr>
                <w:spacing w:val="2"/>
              </w:rPr>
              <w:t>Improved digital publications and metadata with higher levels of accessibility and discoverability</w:t>
            </w:r>
          </w:p>
        </w:tc>
      </w:tr>
    </w:tbl>
    <w:p w14:paraId="2D5666C0" w14:textId="77777777" w:rsidR="008E49C5" w:rsidRPr="006D45F8" w:rsidRDefault="008E49C5" w:rsidP="008E49C5">
      <w:pPr>
        <w:pStyle w:val="SingleTxt"/>
        <w:spacing w:after="0" w:line="120" w:lineRule="exact"/>
        <w:rPr>
          <w:sz w:val="10"/>
        </w:rPr>
      </w:pPr>
    </w:p>
    <w:p w14:paraId="66B095C3" w14:textId="77777777" w:rsidR="008E49C5" w:rsidRPr="006D45F8" w:rsidRDefault="008E49C5" w:rsidP="008E49C5">
      <w:pPr>
        <w:pStyle w:val="SingleTxt"/>
        <w:spacing w:after="0" w:line="120" w:lineRule="exact"/>
        <w:rPr>
          <w:sz w:val="10"/>
        </w:rPr>
      </w:pPr>
    </w:p>
    <w:p w14:paraId="1F6E34A8"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ab/>
      </w:r>
      <w:r w:rsidRPr="006D45F8">
        <w:tab/>
        <w:t>Result 2: increased interpretation services available to meet the growing demand of Member States for meetings with interpretation</w:t>
      </w:r>
    </w:p>
    <w:p w14:paraId="61E6CA33" w14:textId="77777777" w:rsidR="008E49C5" w:rsidRPr="006D45F8" w:rsidRDefault="008E49C5" w:rsidP="008E49C5">
      <w:pPr>
        <w:pStyle w:val="SingleTxt"/>
        <w:spacing w:after="0" w:line="120" w:lineRule="exact"/>
        <w:rPr>
          <w:sz w:val="10"/>
        </w:rPr>
      </w:pPr>
    </w:p>
    <w:p w14:paraId="6DE7F711"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 and target for 2026</w:t>
      </w:r>
    </w:p>
    <w:p w14:paraId="76FE40A2" w14:textId="77777777" w:rsidR="008E49C5" w:rsidRPr="006D45F8" w:rsidRDefault="008E49C5" w:rsidP="008E49C5">
      <w:pPr>
        <w:pStyle w:val="SingleTxt"/>
        <w:spacing w:after="0" w:line="120" w:lineRule="exact"/>
        <w:rPr>
          <w:sz w:val="10"/>
        </w:rPr>
      </w:pPr>
    </w:p>
    <w:p w14:paraId="130271A1"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2.145</w:t>
      </w:r>
      <w:r w:rsidRPr="006D45F8">
        <w:tab/>
        <w:t xml:space="preserve">As described in paragraph 2.65 above, the subprogramme’s work contributed to 6,306 meetings held with interpretation globally, which did not meet the planned target of 7,102 meetings. The target was not met due to liquidity constraints in 2024. </w:t>
      </w:r>
    </w:p>
    <w:p w14:paraId="5FCDDAD1"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2.146</w:t>
      </w:r>
      <w:r w:rsidRPr="006D45F8">
        <w:tab/>
        <w:t>Progress towards the objective and the target for 2026 are presented in figure 2.XVII.</w:t>
      </w:r>
    </w:p>
    <w:p w14:paraId="77508001" w14:textId="77777777" w:rsidR="008E49C5" w:rsidRPr="006D45F8" w:rsidRDefault="008E49C5" w:rsidP="008E49C5">
      <w:pPr>
        <w:pStyle w:val="SingleTxt"/>
        <w:spacing w:after="0" w:line="120" w:lineRule="exact"/>
        <w:rPr>
          <w:sz w:val="10"/>
        </w:rPr>
      </w:pPr>
    </w:p>
    <w:p w14:paraId="664B9EC5"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2.XVII</w:t>
      </w:r>
    </w:p>
    <w:p w14:paraId="7E16E7DE"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 global number of meetings held with interpretation (annual)</w:t>
      </w:r>
    </w:p>
    <w:p w14:paraId="4FCA3CF6" w14:textId="77777777" w:rsidR="008E49C5" w:rsidRPr="006D45F8" w:rsidRDefault="008E49C5" w:rsidP="008E49C5">
      <w:pPr>
        <w:spacing w:line="120" w:lineRule="exact"/>
        <w:rPr>
          <w:sz w:val="10"/>
        </w:rPr>
      </w:pPr>
    </w:p>
    <w:p w14:paraId="1C919963" w14:textId="77777777" w:rsidR="008E49C5" w:rsidRPr="006D45F8" w:rsidRDefault="008E49C5" w:rsidP="008E49C5">
      <w:pPr>
        <w:spacing w:line="120" w:lineRule="exact"/>
        <w:rPr>
          <w:sz w:val="10"/>
        </w:rPr>
      </w:pPr>
    </w:p>
    <w:p w14:paraId="18B633A6" w14:textId="77777777" w:rsidR="008E49C5" w:rsidRPr="006D45F8" w:rsidRDefault="008E49C5" w:rsidP="008E49C5">
      <w:pPr>
        <w:pStyle w:val="SingleTxt"/>
        <w:spacing w:after="0" w:line="120" w:lineRule="exact"/>
        <w:rPr>
          <w:sz w:val="10"/>
        </w:rPr>
      </w:pPr>
      <w:r w:rsidRPr="006D45F8">
        <w:rPr>
          <w:noProof/>
        </w:rPr>
        <w:drawing>
          <wp:anchor distT="0" distB="0" distL="114300" distR="114300" simplePos="0" relativeHeight="251680768" behindDoc="0" locked="0" layoutInCell="1" allowOverlap="1" wp14:anchorId="7FED157C" wp14:editId="455E43BC">
            <wp:simplePos x="0" y="0"/>
            <wp:positionH relativeFrom="column">
              <wp:posOffset>17145</wp:posOffset>
            </wp:positionH>
            <wp:positionV relativeFrom="paragraph">
              <wp:posOffset>239</wp:posOffset>
            </wp:positionV>
            <wp:extent cx="6254115" cy="2216785"/>
            <wp:effectExtent l="0" t="0" r="0" b="0"/>
            <wp:wrapTopAndBottom/>
            <wp:docPr id="1714659495" name="Chart 171465949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14:sizeRelH relativeFrom="page">
              <wp14:pctWidth>0</wp14:pctWidth>
            </wp14:sizeRelH>
            <wp14:sizeRelV relativeFrom="page">
              <wp14:pctHeight>0</wp14:pctHeight>
            </wp14:sizeRelV>
          </wp:anchor>
        </w:drawing>
      </w:r>
    </w:p>
    <w:p w14:paraId="20E82220" w14:textId="77777777" w:rsidR="008E49C5" w:rsidRPr="006D45F8" w:rsidRDefault="008E49C5" w:rsidP="008E49C5">
      <w:pPr>
        <w:pStyle w:val="SingleTxt"/>
        <w:spacing w:after="0" w:line="120" w:lineRule="exact"/>
        <w:rPr>
          <w:sz w:val="10"/>
        </w:rPr>
      </w:pPr>
    </w:p>
    <w:p w14:paraId="0471EFA8"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Result 3: enhanced publishing products for Member States and the public </w:t>
      </w:r>
    </w:p>
    <w:p w14:paraId="2203C531" w14:textId="77777777" w:rsidR="008E49C5" w:rsidRPr="006D45F8" w:rsidRDefault="008E49C5" w:rsidP="008E49C5">
      <w:pPr>
        <w:pStyle w:val="SingleTxt"/>
        <w:spacing w:after="0" w:line="120" w:lineRule="exact"/>
        <w:rPr>
          <w:sz w:val="10"/>
        </w:rPr>
      </w:pPr>
    </w:p>
    <w:p w14:paraId="05B0B562"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Proposed programme plan for 2026</w:t>
      </w:r>
    </w:p>
    <w:p w14:paraId="672B1623" w14:textId="77777777" w:rsidR="008E49C5" w:rsidRPr="006D45F8" w:rsidRDefault="008E49C5" w:rsidP="008E49C5">
      <w:pPr>
        <w:pStyle w:val="SingleTxt"/>
        <w:spacing w:after="0" w:line="120" w:lineRule="exact"/>
        <w:rPr>
          <w:sz w:val="10"/>
        </w:rPr>
      </w:pPr>
    </w:p>
    <w:p w14:paraId="7AFD3CFD"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2.147</w:t>
      </w:r>
      <w:r w:rsidRPr="006D45F8">
        <w:tab/>
        <w:t>The subprogramme has a long-standing commitment to take advantage of the electronic distribution of documents and publications and is pursuing a shift to a fully digital environment, as described in paragraph 2.67 above.</w:t>
      </w:r>
    </w:p>
    <w:p w14:paraId="6019B4E9" w14:textId="77777777" w:rsidR="008E49C5" w:rsidRPr="006D45F8" w:rsidRDefault="008E49C5" w:rsidP="008E49C5">
      <w:pPr>
        <w:pStyle w:val="SingleTxt"/>
        <w:spacing w:after="0" w:line="120" w:lineRule="exact"/>
        <w:rPr>
          <w:sz w:val="10"/>
        </w:rPr>
      </w:pPr>
    </w:p>
    <w:p w14:paraId="553E4A5A" w14:textId="77777777" w:rsidR="008E49C5" w:rsidRPr="006D45F8" w:rsidRDefault="008E49C5" w:rsidP="009A1DC1">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6D45F8">
        <w:tab/>
      </w:r>
      <w:r w:rsidRPr="006D45F8">
        <w:tab/>
        <w:t>Lessons learned and planned change</w:t>
      </w:r>
    </w:p>
    <w:p w14:paraId="51B73443" w14:textId="77777777" w:rsidR="008E49C5" w:rsidRPr="006D45F8" w:rsidRDefault="008E49C5" w:rsidP="009A1DC1">
      <w:pPr>
        <w:pStyle w:val="SingleTxt"/>
        <w:keepNext/>
        <w:keepLines/>
        <w:spacing w:after="0" w:line="120" w:lineRule="exact"/>
        <w:rPr>
          <w:sz w:val="10"/>
        </w:rPr>
      </w:pPr>
    </w:p>
    <w:p w14:paraId="7C5CD8CF" w14:textId="77777777" w:rsidR="008E49C5" w:rsidRPr="006D45F8" w:rsidRDefault="008E49C5" w:rsidP="009A1DC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2.148</w:t>
      </w:r>
      <w:r w:rsidRPr="006D45F8">
        <w:tab/>
        <w:t xml:space="preserve">Building on the lesson outlined in paragraph 2.68 above, the subprogramme will focus on enhancing staff skills through peer-to-peer training, resulting in the improved quality of digital products and services. </w:t>
      </w:r>
    </w:p>
    <w:p w14:paraId="10F681AD"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2.149</w:t>
      </w:r>
      <w:r w:rsidRPr="006D45F8">
        <w:tab/>
        <w:t>Expected progress towards the objective is presented in table 2.33.</w:t>
      </w:r>
    </w:p>
    <w:p w14:paraId="5BD982B8" w14:textId="77777777" w:rsidR="008E49C5" w:rsidRPr="006D45F8" w:rsidRDefault="008E49C5" w:rsidP="008E49C5">
      <w:pPr>
        <w:pStyle w:val="SingleTxt"/>
        <w:spacing w:after="0" w:line="120" w:lineRule="exact"/>
        <w:rPr>
          <w:sz w:val="10"/>
        </w:rPr>
      </w:pPr>
    </w:p>
    <w:p w14:paraId="4278A183"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2.33</w:t>
      </w:r>
    </w:p>
    <w:p w14:paraId="28D9022C"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283514D2" w14:textId="77777777" w:rsidR="008E49C5" w:rsidRPr="006D45F8" w:rsidRDefault="008E49C5" w:rsidP="008E49C5">
      <w:pPr>
        <w:spacing w:line="120" w:lineRule="exact"/>
        <w:rPr>
          <w:sz w:val="10"/>
        </w:rPr>
      </w:pPr>
    </w:p>
    <w:p w14:paraId="176C9708"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E49C5" w:rsidRPr="006D45F8" w14:paraId="3F868352" w14:textId="77777777" w:rsidTr="00790B44">
        <w:trPr>
          <w:tblHeader/>
        </w:trPr>
        <w:tc>
          <w:tcPr>
            <w:tcW w:w="1970" w:type="dxa"/>
            <w:tcBorders>
              <w:top w:val="single" w:sz="4" w:space="0" w:color="auto"/>
              <w:bottom w:val="single" w:sz="12" w:space="0" w:color="auto"/>
            </w:tcBorders>
            <w:shd w:val="clear" w:color="auto" w:fill="auto"/>
            <w:vAlign w:val="bottom"/>
          </w:tcPr>
          <w:p w14:paraId="3BEAC01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vAlign w:val="bottom"/>
          </w:tcPr>
          <w:p w14:paraId="37D8C07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115CB4A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2C8C3F1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1B5C506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8E49C5" w:rsidRPr="006D45F8" w14:paraId="401A461F" w14:textId="77777777" w:rsidTr="00790B44">
        <w:trPr>
          <w:trHeight w:hRule="exact" w:val="115"/>
          <w:tblHeader/>
        </w:trPr>
        <w:tc>
          <w:tcPr>
            <w:tcW w:w="1970" w:type="dxa"/>
            <w:tcBorders>
              <w:top w:val="single" w:sz="12" w:space="0" w:color="auto"/>
            </w:tcBorders>
            <w:shd w:val="clear" w:color="auto" w:fill="auto"/>
            <w:vAlign w:val="bottom"/>
          </w:tcPr>
          <w:p w14:paraId="2668C83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1CD4CCC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2ABFD07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1BAE5D7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0B43B8E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59676E0B" w14:textId="77777777" w:rsidTr="00790B44">
        <w:tc>
          <w:tcPr>
            <w:tcW w:w="1970" w:type="dxa"/>
            <w:tcBorders>
              <w:bottom w:val="single" w:sz="12" w:space="0" w:color="auto"/>
            </w:tcBorders>
            <w:shd w:val="clear" w:color="auto" w:fill="auto"/>
          </w:tcPr>
          <w:p w14:paraId="4B00EDE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6D45F8">
              <w:t>–</w:t>
            </w:r>
          </w:p>
        </w:tc>
        <w:tc>
          <w:tcPr>
            <w:tcW w:w="1970" w:type="dxa"/>
            <w:tcBorders>
              <w:bottom w:val="single" w:sz="12" w:space="0" w:color="auto"/>
            </w:tcBorders>
            <w:shd w:val="clear" w:color="auto" w:fill="auto"/>
          </w:tcPr>
          <w:p w14:paraId="7DB46EB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Improved timeliness in the issuance of publications through the fine-tuning of the gDoc 2.0 workload management system</w:t>
            </w:r>
          </w:p>
        </w:tc>
        <w:tc>
          <w:tcPr>
            <w:tcW w:w="1970" w:type="dxa"/>
            <w:tcBorders>
              <w:bottom w:val="single" w:sz="12" w:space="0" w:color="auto"/>
              <w:right w:val="double" w:sz="12" w:space="0" w:color="auto"/>
            </w:tcBorders>
            <w:shd w:val="clear" w:color="auto" w:fill="auto"/>
          </w:tcPr>
          <w:p w14:paraId="0E07751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Availability of publications enhanced with accessibility features, such as image descriptions and the setting of the correct reading order for headings, text and images in read-aloud mode</w:t>
            </w:r>
          </w:p>
        </w:tc>
        <w:tc>
          <w:tcPr>
            <w:tcW w:w="1970" w:type="dxa"/>
            <w:tcBorders>
              <w:left w:val="double" w:sz="12" w:space="0" w:color="auto"/>
              <w:bottom w:val="single" w:sz="12" w:space="0" w:color="auto"/>
            </w:tcBorders>
            <w:shd w:val="clear" w:color="auto" w:fill="auto"/>
          </w:tcPr>
          <w:p w14:paraId="4F239F5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 xml:space="preserve">Availability of metadata-enriched digital and accessible content, including in Extensible Markup Language (XML) format, which enhances searchability and facilitates research </w:t>
            </w:r>
          </w:p>
        </w:tc>
        <w:tc>
          <w:tcPr>
            <w:tcW w:w="1970" w:type="dxa"/>
            <w:tcBorders>
              <w:bottom w:val="single" w:sz="12" w:space="0" w:color="auto"/>
            </w:tcBorders>
            <w:shd w:val="clear" w:color="auto" w:fill="auto"/>
          </w:tcPr>
          <w:p w14:paraId="24A497F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Timeliness, accessibility and quality of publications improved through the use of artificial intelligence tools</w:t>
            </w:r>
          </w:p>
        </w:tc>
      </w:tr>
    </w:tbl>
    <w:p w14:paraId="6FF5917B" w14:textId="77777777" w:rsidR="008E49C5" w:rsidRPr="006D45F8" w:rsidRDefault="008E49C5" w:rsidP="008E49C5">
      <w:pPr>
        <w:pStyle w:val="SingleTxt"/>
        <w:spacing w:after="0" w:line="120" w:lineRule="exact"/>
        <w:rPr>
          <w:sz w:val="10"/>
        </w:rPr>
      </w:pPr>
    </w:p>
    <w:p w14:paraId="3ADB14B2" w14:textId="77777777" w:rsidR="008E49C5" w:rsidRPr="006D45F8" w:rsidRDefault="008E49C5" w:rsidP="008E49C5">
      <w:pPr>
        <w:pStyle w:val="SingleTxt"/>
        <w:spacing w:after="0" w:line="120" w:lineRule="exact"/>
        <w:rPr>
          <w:sz w:val="10"/>
        </w:rPr>
      </w:pPr>
    </w:p>
    <w:p w14:paraId="01B5B1A2" w14:textId="77777777" w:rsidR="008E49C5" w:rsidRPr="006D45F8" w:rsidRDefault="008E49C5" w:rsidP="008E49C5">
      <w:pPr>
        <w:pStyle w:val="SingleTxt"/>
        <w:spacing w:after="0" w:line="120" w:lineRule="exact"/>
        <w:rPr>
          <w:sz w:val="10"/>
        </w:rPr>
      </w:pPr>
    </w:p>
    <w:p w14:paraId="326C3379" w14:textId="77777777" w:rsidR="008E49C5" w:rsidRPr="006D45F8" w:rsidRDefault="008E49C5" w:rsidP="00802E72">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Deliverables</w:t>
      </w:r>
    </w:p>
    <w:p w14:paraId="7BFF7575" w14:textId="77777777" w:rsidR="008E49C5" w:rsidRPr="006D45F8" w:rsidRDefault="008E49C5" w:rsidP="008E49C5">
      <w:pPr>
        <w:pStyle w:val="SingleTxt"/>
        <w:spacing w:after="0" w:line="120" w:lineRule="exact"/>
        <w:rPr>
          <w:sz w:val="10"/>
        </w:rPr>
      </w:pPr>
    </w:p>
    <w:p w14:paraId="124A0BCF" w14:textId="77777777" w:rsidR="008E49C5" w:rsidRPr="006D45F8" w:rsidRDefault="008E49C5" w:rsidP="008E49C5">
      <w:pPr>
        <w:pStyle w:val="SingleTxt"/>
        <w:spacing w:after="0" w:line="120" w:lineRule="exact"/>
        <w:rPr>
          <w:sz w:val="10"/>
        </w:rPr>
      </w:pPr>
    </w:p>
    <w:p w14:paraId="3DB3B2E1"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2.150</w:t>
      </w:r>
      <w:r w:rsidRPr="006D45F8">
        <w:tab/>
        <w:t>Table 2.34 lists all deliverables of the subprogramme.</w:t>
      </w:r>
    </w:p>
    <w:p w14:paraId="31E241CC" w14:textId="77777777" w:rsidR="008E49C5" w:rsidRPr="006D45F8" w:rsidRDefault="008E49C5" w:rsidP="008E49C5">
      <w:pPr>
        <w:pStyle w:val="SingleTxt"/>
        <w:spacing w:after="0" w:line="120" w:lineRule="exact"/>
        <w:rPr>
          <w:sz w:val="10"/>
        </w:rPr>
      </w:pPr>
    </w:p>
    <w:p w14:paraId="500303B4"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2.34</w:t>
      </w:r>
    </w:p>
    <w:p w14:paraId="1EB1ED01"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Vienna, subprogramme 4: deliverables for the period 2024–2026, by category and subcategory</w:t>
      </w:r>
    </w:p>
    <w:p w14:paraId="2ADE0652" w14:textId="77777777" w:rsidR="008E49C5" w:rsidRPr="006D45F8" w:rsidRDefault="008E49C5" w:rsidP="008E49C5">
      <w:pPr>
        <w:keepNext/>
        <w:spacing w:line="120" w:lineRule="exact"/>
        <w:rPr>
          <w:sz w:val="10"/>
        </w:rPr>
      </w:pPr>
    </w:p>
    <w:p w14:paraId="22A55228" w14:textId="77777777" w:rsidR="008E49C5" w:rsidRPr="006D45F8" w:rsidRDefault="008E49C5" w:rsidP="008E49C5">
      <w:pPr>
        <w:keepNext/>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8E49C5" w:rsidRPr="006D45F8" w14:paraId="7281120C" w14:textId="77777777" w:rsidTr="00790B44">
        <w:trPr>
          <w:tblHeader/>
        </w:trPr>
        <w:tc>
          <w:tcPr>
            <w:tcW w:w="6930" w:type="dxa"/>
            <w:tcBorders>
              <w:top w:val="single" w:sz="4" w:space="0" w:color="auto"/>
              <w:bottom w:val="single" w:sz="12" w:space="0" w:color="auto"/>
            </w:tcBorders>
            <w:shd w:val="clear" w:color="auto" w:fill="auto"/>
            <w:vAlign w:val="bottom"/>
          </w:tcPr>
          <w:p w14:paraId="3B4D7E41"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Category and subcategory</w:t>
            </w:r>
          </w:p>
        </w:tc>
        <w:tc>
          <w:tcPr>
            <w:tcW w:w="730" w:type="dxa"/>
            <w:tcBorders>
              <w:top w:val="single" w:sz="4" w:space="0" w:color="auto"/>
              <w:bottom w:val="single" w:sz="12" w:space="0" w:color="auto"/>
            </w:tcBorders>
            <w:shd w:val="clear" w:color="auto" w:fill="auto"/>
            <w:vAlign w:val="bottom"/>
          </w:tcPr>
          <w:p w14:paraId="26F16685"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2024 planned</w:t>
            </w:r>
          </w:p>
        </w:tc>
        <w:tc>
          <w:tcPr>
            <w:tcW w:w="730" w:type="dxa"/>
            <w:tcBorders>
              <w:top w:val="single" w:sz="4" w:space="0" w:color="auto"/>
              <w:bottom w:val="single" w:sz="12" w:space="0" w:color="auto"/>
            </w:tcBorders>
            <w:shd w:val="clear" w:color="auto" w:fill="auto"/>
            <w:vAlign w:val="bottom"/>
          </w:tcPr>
          <w:p w14:paraId="15F6CD2B"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2024 actual</w:t>
            </w:r>
          </w:p>
        </w:tc>
        <w:tc>
          <w:tcPr>
            <w:tcW w:w="730" w:type="dxa"/>
            <w:tcBorders>
              <w:top w:val="single" w:sz="4" w:space="0" w:color="auto"/>
              <w:bottom w:val="single" w:sz="12" w:space="0" w:color="auto"/>
            </w:tcBorders>
            <w:shd w:val="clear" w:color="auto" w:fill="auto"/>
            <w:vAlign w:val="bottom"/>
          </w:tcPr>
          <w:p w14:paraId="38299DB9"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2025 planned</w:t>
            </w:r>
          </w:p>
        </w:tc>
        <w:tc>
          <w:tcPr>
            <w:tcW w:w="730" w:type="dxa"/>
            <w:tcBorders>
              <w:top w:val="single" w:sz="4" w:space="0" w:color="auto"/>
              <w:bottom w:val="single" w:sz="12" w:space="0" w:color="auto"/>
            </w:tcBorders>
            <w:shd w:val="clear" w:color="auto" w:fill="auto"/>
            <w:vAlign w:val="bottom"/>
          </w:tcPr>
          <w:p w14:paraId="2F949767"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2026 planned</w:t>
            </w:r>
          </w:p>
        </w:tc>
      </w:tr>
      <w:tr w:rsidR="008E49C5" w:rsidRPr="006D45F8" w14:paraId="681DA486" w14:textId="77777777" w:rsidTr="00790B44">
        <w:trPr>
          <w:trHeight w:hRule="exact" w:val="115"/>
          <w:tblHeader/>
        </w:trPr>
        <w:tc>
          <w:tcPr>
            <w:tcW w:w="6930" w:type="dxa"/>
            <w:tcBorders>
              <w:top w:val="single" w:sz="12" w:space="0" w:color="auto"/>
            </w:tcBorders>
            <w:shd w:val="clear" w:color="auto" w:fill="auto"/>
            <w:vAlign w:val="bottom"/>
          </w:tcPr>
          <w:p w14:paraId="5C9E491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30" w:type="dxa"/>
            <w:tcBorders>
              <w:top w:val="single" w:sz="12" w:space="0" w:color="auto"/>
            </w:tcBorders>
            <w:shd w:val="clear" w:color="auto" w:fill="auto"/>
            <w:vAlign w:val="bottom"/>
          </w:tcPr>
          <w:p w14:paraId="3F663B5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30" w:type="dxa"/>
            <w:tcBorders>
              <w:top w:val="single" w:sz="12" w:space="0" w:color="auto"/>
            </w:tcBorders>
            <w:shd w:val="clear" w:color="auto" w:fill="auto"/>
            <w:vAlign w:val="bottom"/>
          </w:tcPr>
          <w:p w14:paraId="4FFF3F7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30" w:type="dxa"/>
            <w:tcBorders>
              <w:top w:val="single" w:sz="12" w:space="0" w:color="auto"/>
            </w:tcBorders>
            <w:shd w:val="clear" w:color="auto" w:fill="auto"/>
            <w:vAlign w:val="bottom"/>
          </w:tcPr>
          <w:p w14:paraId="0E3371C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30" w:type="dxa"/>
            <w:tcBorders>
              <w:top w:val="single" w:sz="12" w:space="0" w:color="auto"/>
            </w:tcBorders>
            <w:shd w:val="clear" w:color="auto" w:fill="auto"/>
            <w:vAlign w:val="bottom"/>
          </w:tcPr>
          <w:p w14:paraId="66A1CC0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E49C5" w:rsidRPr="006D45F8" w14:paraId="28ED11EF" w14:textId="77777777" w:rsidTr="00790B44">
        <w:tc>
          <w:tcPr>
            <w:tcW w:w="6930" w:type="dxa"/>
            <w:shd w:val="clear" w:color="auto" w:fill="auto"/>
            <w:vAlign w:val="bottom"/>
          </w:tcPr>
          <w:p w14:paraId="543DA36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A.</w:t>
            </w:r>
            <w:r w:rsidRPr="006D45F8">
              <w:rPr>
                <w:b/>
                <w:bCs/>
                <w:sz w:val="17"/>
              </w:rPr>
              <w:tab/>
              <w:t>Facilitation of the intergovernmental process and expert bodies</w:t>
            </w:r>
          </w:p>
        </w:tc>
        <w:tc>
          <w:tcPr>
            <w:tcW w:w="730" w:type="dxa"/>
            <w:shd w:val="clear" w:color="auto" w:fill="auto"/>
            <w:vAlign w:val="bottom"/>
          </w:tcPr>
          <w:p w14:paraId="5BB2E13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7876CE4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00D5393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0F00B35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17B3CD22" w14:textId="77777777" w:rsidTr="00790B44">
        <w:tc>
          <w:tcPr>
            <w:tcW w:w="6930" w:type="dxa"/>
            <w:shd w:val="clear" w:color="auto" w:fill="auto"/>
            <w:vAlign w:val="bottom"/>
          </w:tcPr>
          <w:p w14:paraId="29D5D06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b/>
                <w:bCs/>
                <w:sz w:val="17"/>
              </w:rPr>
              <w:tab/>
              <w:t>Conference and secretariat services for meetings</w:t>
            </w:r>
            <w:r w:rsidRPr="006D45F8">
              <w:rPr>
                <w:sz w:val="17"/>
              </w:rPr>
              <w:t xml:space="preserve"> (number of three-hour meetings)</w:t>
            </w:r>
          </w:p>
        </w:tc>
        <w:tc>
          <w:tcPr>
            <w:tcW w:w="730" w:type="dxa"/>
            <w:shd w:val="clear" w:color="auto" w:fill="auto"/>
            <w:vAlign w:val="bottom"/>
          </w:tcPr>
          <w:p w14:paraId="0AAA02E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702</w:t>
            </w:r>
          </w:p>
        </w:tc>
        <w:tc>
          <w:tcPr>
            <w:tcW w:w="730" w:type="dxa"/>
            <w:shd w:val="clear" w:color="auto" w:fill="auto"/>
            <w:vAlign w:val="bottom"/>
          </w:tcPr>
          <w:p w14:paraId="373E78E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603</w:t>
            </w:r>
          </w:p>
        </w:tc>
        <w:tc>
          <w:tcPr>
            <w:tcW w:w="730" w:type="dxa"/>
            <w:shd w:val="clear" w:color="auto" w:fill="auto"/>
            <w:vAlign w:val="bottom"/>
          </w:tcPr>
          <w:p w14:paraId="72B1065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786</w:t>
            </w:r>
          </w:p>
        </w:tc>
        <w:tc>
          <w:tcPr>
            <w:tcW w:w="730" w:type="dxa"/>
            <w:shd w:val="clear" w:color="auto" w:fill="auto"/>
            <w:vAlign w:val="bottom"/>
          </w:tcPr>
          <w:p w14:paraId="0C4D975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761</w:t>
            </w:r>
          </w:p>
        </w:tc>
      </w:tr>
      <w:tr w:rsidR="008E49C5" w:rsidRPr="006D45F8" w14:paraId="0C3A5FA8" w14:textId="77777777" w:rsidTr="00790B44">
        <w:tc>
          <w:tcPr>
            <w:tcW w:w="6930" w:type="dxa"/>
            <w:shd w:val="clear" w:color="auto" w:fill="auto"/>
            <w:vAlign w:val="bottom"/>
          </w:tcPr>
          <w:p w14:paraId="67D153B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Meetings with interpretation for:</w:t>
            </w:r>
          </w:p>
        </w:tc>
        <w:tc>
          <w:tcPr>
            <w:tcW w:w="730" w:type="dxa"/>
            <w:shd w:val="clear" w:color="auto" w:fill="auto"/>
            <w:vAlign w:val="bottom"/>
          </w:tcPr>
          <w:p w14:paraId="648650F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0FDC6B9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16178C1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2066363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782C3820" w14:textId="77777777" w:rsidTr="00790B44">
        <w:tc>
          <w:tcPr>
            <w:tcW w:w="6930" w:type="dxa"/>
            <w:shd w:val="clear" w:color="auto" w:fill="auto"/>
            <w:vAlign w:val="bottom"/>
          </w:tcPr>
          <w:p w14:paraId="36745FB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1.</w:t>
            </w:r>
            <w:r w:rsidRPr="006D45F8">
              <w:rPr>
                <w:sz w:val="17"/>
              </w:rPr>
              <w:tab/>
              <w:t>The Commission on Narcotic Drugs, the Commission on Crime Prevention and Criminal Justice, the Conference of the States Parties to the United Nations Convention against Corruption and the Conference of the Parties to the United Nations Convention against Transnational Organized Crime, as well as meetings with interpretation related to the United Nations Convention against Cybercrime and other subsidiary bodies (United Nations Office on Drugs and Crime)</w:t>
            </w:r>
          </w:p>
        </w:tc>
        <w:tc>
          <w:tcPr>
            <w:tcW w:w="730" w:type="dxa"/>
            <w:shd w:val="clear" w:color="auto" w:fill="auto"/>
            <w:vAlign w:val="bottom"/>
          </w:tcPr>
          <w:p w14:paraId="2987AA7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322</w:t>
            </w:r>
          </w:p>
        </w:tc>
        <w:tc>
          <w:tcPr>
            <w:tcW w:w="730" w:type="dxa"/>
            <w:shd w:val="clear" w:color="auto" w:fill="auto"/>
            <w:vAlign w:val="bottom"/>
          </w:tcPr>
          <w:p w14:paraId="54A48F8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204</w:t>
            </w:r>
          </w:p>
        </w:tc>
        <w:tc>
          <w:tcPr>
            <w:tcW w:w="730" w:type="dxa"/>
            <w:shd w:val="clear" w:color="auto" w:fill="auto"/>
            <w:vAlign w:val="bottom"/>
          </w:tcPr>
          <w:p w14:paraId="4822C2C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276</w:t>
            </w:r>
          </w:p>
        </w:tc>
        <w:tc>
          <w:tcPr>
            <w:tcW w:w="730" w:type="dxa"/>
            <w:shd w:val="clear" w:color="auto" w:fill="auto"/>
            <w:vAlign w:val="bottom"/>
          </w:tcPr>
          <w:p w14:paraId="7897F20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286</w:t>
            </w:r>
          </w:p>
        </w:tc>
      </w:tr>
      <w:tr w:rsidR="008E49C5" w:rsidRPr="006D45F8" w14:paraId="06BEE23D" w14:textId="77777777" w:rsidTr="00790B44">
        <w:tc>
          <w:tcPr>
            <w:tcW w:w="6930" w:type="dxa"/>
            <w:shd w:val="clear" w:color="auto" w:fill="auto"/>
            <w:vAlign w:val="bottom"/>
          </w:tcPr>
          <w:p w14:paraId="5372182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2.</w:t>
            </w:r>
            <w:r w:rsidRPr="006D45F8">
              <w:rPr>
                <w:sz w:val="17"/>
              </w:rPr>
              <w:tab/>
              <w:t>The International Narcotics Control Board</w:t>
            </w:r>
          </w:p>
        </w:tc>
        <w:tc>
          <w:tcPr>
            <w:tcW w:w="730" w:type="dxa"/>
            <w:shd w:val="clear" w:color="auto" w:fill="auto"/>
            <w:vAlign w:val="bottom"/>
          </w:tcPr>
          <w:p w14:paraId="5B14E1F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60</w:t>
            </w:r>
          </w:p>
        </w:tc>
        <w:tc>
          <w:tcPr>
            <w:tcW w:w="730" w:type="dxa"/>
            <w:shd w:val="clear" w:color="auto" w:fill="auto"/>
            <w:vAlign w:val="bottom"/>
          </w:tcPr>
          <w:p w14:paraId="4B2C8B4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59</w:t>
            </w:r>
          </w:p>
        </w:tc>
        <w:tc>
          <w:tcPr>
            <w:tcW w:w="730" w:type="dxa"/>
            <w:shd w:val="clear" w:color="auto" w:fill="auto"/>
            <w:vAlign w:val="bottom"/>
          </w:tcPr>
          <w:p w14:paraId="06E7190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60</w:t>
            </w:r>
          </w:p>
        </w:tc>
        <w:tc>
          <w:tcPr>
            <w:tcW w:w="730" w:type="dxa"/>
            <w:shd w:val="clear" w:color="auto" w:fill="auto"/>
            <w:vAlign w:val="bottom"/>
          </w:tcPr>
          <w:p w14:paraId="6AB6ED6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60</w:t>
            </w:r>
          </w:p>
        </w:tc>
      </w:tr>
      <w:tr w:rsidR="008E49C5" w:rsidRPr="006D45F8" w14:paraId="56FC4881" w14:textId="77777777" w:rsidTr="00790B44">
        <w:tc>
          <w:tcPr>
            <w:tcW w:w="6930" w:type="dxa"/>
            <w:shd w:val="clear" w:color="auto" w:fill="auto"/>
            <w:vAlign w:val="bottom"/>
          </w:tcPr>
          <w:p w14:paraId="63F9F2C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3.</w:t>
            </w:r>
            <w:r w:rsidRPr="006D45F8">
              <w:rPr>
                <w:sz w:val="17"/>
              </w:rPr>
              <w:tab/>
              <w:t>The Committee on the Peaceful Uses of Outer Space and its subcommittees</w:t>
            </w:r>
          </w:p>
        </w:tc>
        <w:tc>
          <w:tcPr>
            <w:tcW w:w="730" w:type="dxa"/>
            <w:shd w:val="clear" w:color="auto" w:fill="auto"/>
            <w:vAlign w:val="bottom"/>
          </w:tcPr>
          <w:p w14:paraId="06E2E9F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60</w:t>
            </w:r>
          </w:p>
        </w:tc>
        <w:tc>
          <w:tcPr>
            <w:tcW w:w="730" w:type="dxa"/>
            <w:shd w:val="clear" w:color="auto" w:fill="auto"/>
            <w:vAlign w:val="bottom"/>
          </w:tcPr>
          <w:p w14:paraId="4A35D13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58</w:t>
            </w:r>
          </w:p>
        </w:tc>
        <w:tc>
          <w:tcPr>
            <w:tcW w:w="730" w:type="dxa"/>
            <w:shd w:val="clear" w:color="auto" w:fill="auto"/>
            <w:vAlign w:val="bottom"/>
          </w:tcPr>
          <w:p w14:paraId="0DA7FED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60</w:t>
            </w:r>
          </w:p>
        </w:tc>
        <w:tc>
          <w:tcPr>
            <w:tcW w:w="730" w:type="dxa"/>
            <w:shd w:val="clear" w:color="auto" w:fill="auto"/>
            <w:vAlign w:val="bottom"/>
          </w:tcPr>
          <w:p w14:paraId="00E7C85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65</w:t>
            </w:r>
          </w:p>
        </w:tc>
      </w:tr>
      <w:tr w:rsidR="008E49C5" w:rsidRPr="006D45F8" w14:paraId="3E99B057" w14:textId="77777777" w:rsidTr="00790B44">
        <w:tc>
          <w:tcPr>
            <w:tcW w:w="6930" w:type="dxa"/>
            <w:shd w:val="clear" w:color="auto" w:fill="auto"/>
            <w:vAlign w:val="bottom"/>
          </w:tcPr>
          <w:p w14:paraId="2776537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4.</w:t>
            </w:r>
            <w:r w:rsidRPr="006D45F8">
              <w:rPr>
                <w:sz w:val="17"/>
              </w:rPr>
              <w:tab/>
              <w:t>UNCITRAL and its working groups</w:t>
            </w:r>
          </w:p>
        </w:tc>
        <w:tc>
          <w:tcPr>
            <w:tcW w:w="730" w:type="dxa"/>
            <w:shd w:val="clear" w:color="auto" w:fill="auto"/>
            <w:vAlign w:val="bottom"/>
          </w:tcPr>
          <w:p w14:paraId="016D7A1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70</w:t>
            </w:r>
          </w:p>
        </w:tc>
        <w:tc>
          <w:tcPr>
            <w:tcW w:w="730" w:type="dxa"/>
            <w:shd w:val="clear" w:color="auto" w:fill="auto"/>
            <w:vAlign w:val="bottom"/>
          </w:tcPr>
          <w:p w14:paraId="5FF1871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64</w:t>
            </w:r>
          </w:p>
        </w:tc>
        <w:tc>
          <w:tcPr>
            <w:tcW w:w="730" w:type="dxa"/>
            <w:shd w:val="clear" w:color="auto" w:fill="auto"/>
            <w:vAlign w:val="bottom"/>
          </w:tcPr>
          <w:p w14:paraId="4FD95DA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100</w:t>
            </w:r>
          </w:p>
        </w:tc>
        <w:tc>
          <w:tcPr>
            <w:tcW w:w="730" w:type="dxa"/>
            <w:shd w:val="clear" w:color="auto" w:fill="auto"/>
            <w:vAlign w:val="bottom"/>
          </w:tcPr>
          <w:p w14:paraId="60EB514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70</w:t>
            </w:r>
          </w:p>
        </w:tc>
      </w:tr>
      <w:tr w:rsidR="008E49C5" w:rsidRPr="006D45F8" w14:paraId="489899E6" w14:textId="77777777" w:rsidTr="00790B44">
        <w:tc>
          <w:tcPr>
            <w:tcW w:w="6930" w:type="dxa"/>
            <w:shd w:val="clear" w:color="auto" w:fill="auto"/>
            <w:vAlign w:val="bottom"/>
          </w:tcPr>
          <w:p w14:paraId="290EBF2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5.</w:t>
            </w:r>
            <w:r w:rsidRPr="006D45F8">
              <w:rPr>
                <w:sz w:val="17"/>
              </w:rPr>
              <w:tab/>
              <w:t>The United Nations Scientific Committee on the Effects of Atomic Radiation</w:t>
            </w:r>
          </w:p>
        </w:tc>
        <w:tc>
          <w:tcPr>
            <w:tcW w:w="730" w:type="dxa"/>
            <w:shd w:val="clear" w:color="auto" w:fill="auto"/>
            <w:vAlign w:val="bottom"/>
          </w:tcPr>
          <w:p w14:paraId="35C7912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10</w:t>
            </w:r>
          </w:p>
        </w:tc>
        <w:tc>
          <w:tcPr>
            <w:tcW w:w="730" w:type="dxa"/>
            <w:shd w:val="clear" w:color="auto" w:fill="auto"/>
            <w:vAlign w:val="bottom"/>
          </w:tcPr>
          <w:p w14:paraId="4417A30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8</w:t>
            </w:r>
          </w:p>
        </w:tc>
        <w:tc>
          <w:tcPr>
            <w:tcW w:w="730" w:type="dxa"/>
            <w:shd w:val="clear" w:color="auto" w:fill="auto"/>
            <w:vAlign w:val="bottom"/>
          </w:tcPr>
          <w:p w14:paraId="59D585E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10</w:t>
            </w:r>
          </w:p>
        </w:tc>
        <w:tc>
          <w:tcPr>
            <w:tcW w:w="730" w:type="dxa"/>
            <w:shd w:val="clear" w:color="auto" w:fill="auto"/>
            <w:vAlign w:val="bottom"/>
          </w:tcPr>
          <w:p w14:paraId="6F7DCFC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10</w:t>
            </w:r>
          </w:p>
        </w:tc>
      </w:tr>
      <w:tr w:rsidR="008E49C5" w:rsidRPr="006D45F8" w14:paraId="063726C2" w14:textId="77777777" w:rsidTr="00790B44">
        <w:tc>
          <w:tcPr>
            <w:tcW w:w="6930" w:type="dxa"/>
            <w:shd w:val="clear" w:color="auto" w:fill="auto"/>
            <w:vAlign w:val="bottom"/>
          </w:tcPr>
          <w:p w14:paraId="2154E49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6.</w:t>
            </w:r>
            <w:r w:rsidRPr="006D45F8">
              <w:rPr>
                <w:sz w:val="17"/>
              </w:rPr>
              <w:tab/>
              <w:t>The Preparatory Commission for the Comprehensive Nuclear-Test-Ban Treaty Organization, Working Groups A and B</w:t>
            </w:r>
          </w:p>
        </w:tc>
        <w:tc>
          <w:tcPr>
            <w:tcW w:w="730" w:type="dxa"/>
            <w:shd w:val="clear" w:color="auto" w:fill="auto"/>
            <w:vAlign w:val="bottom"/>
          </w:tcPr>
          <w:p w14:paraId="50D2857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60</w:t>
            </w:r>
          </w:p>
        </w:tc>
        <w:tc>
          <w:tcPr>
            <w:tcW w:w="730" w:type="dxa"/>
            <w:shd w:val="clear" w:color="auto" w:fill="auto"/>
            <w:vAlign w:val="bottom"/>
          </w:tcPr>
          <w:p w14:paraId="375715C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61</w:t>
            </w:r>
          </w:p>
        </w:tc>
        <w:tc>
          <w:tcPr>
            <w:tcW w:w="730" w:type="dxa"/>
            <w:shd w:val="clear" w:color="auto" w:fill="auto"/>
            <w:vAlign w:val="bottom"/>
          </w:tcPr>
          <w:p w14:paraId="22EC1EB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70</w:t>
            </w:r>
          </w:p>
        </w:tc>
        <w:tc>
          <w:tcPr>
            <w:tcW w:w="730" w:type="dxa"/>
            <w:shd w:val="clear" w:color="auto" w:fill="auto"/>
            <w:vAlign w:val="bottom"/>
          </w:tcPr>
          <w:p w14:paraId="5762D94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70</w:t>
            </w:r>
          </w:p>
        </w:tc>
      </w:tr>
      <w:tr w:rsidR="008E49C5" w:rsidRPr="006D45F8" w14:paraId="0AE7AF56" w14:textId="77777777" w:rsidTr="00790B44">
        <w:tc>
          <w:tcPr>
            <w:tcW w:w="6930" w:type="dxa"/>
            <w:shd w:val="clear" w:color="auto" w:fill="auto"/>
            <w:vAlign w:val="bottom"/>
          </w:tcPr>
          <w:p w14:paraId="0CD6946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7.</w:t>
            </w:r>
            <w:r w:rsidRPr="006D45F8">
              <w:rPr>
                <w:sz w:val="17"/>
              </w:rPr>
              <w:tab/>
              <w:t xml:space="preserve">The International Atomic Energy Agency </w:t>
            </w:r>
          </w:p>
        </w:tc>
        <w:tc>
          <w:tcPr>
            <w:tcW w:w="730" w:type="dxa"/>
            <w:shd w:val="clear" w:color="auto" w:fill="auto"/>
            <w:vAlign w:val="bottom"/>
          </w:tcPr>
          <w:p w14:paraId="1F08088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90</w:t>
            </w:r>
          </w:p>
        </w:tc>
        <w:tc>
          <w:tcPr>
            <w:tcW w:w="730" w:type="dxa"/>
            <w:shd w:val="clear" w:color="auto" w:fill="auto"/>
            <w:vAlign w:val="bottom"/>
          </w:tcPr>
          <w:p w14:paraId="123C56C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114</w:t>
            </w:r>
          </w:p>
        </w:tc>
        <w:tc>
          <w:tcPr>
            <w:tcW w:w="730" w:type="dxa"/>
            <w:shd w:val="clear" w:color="auto" w:fill="auto"/>
            <w:vAlign w:val="bottom"/>
          </w:tcPr>
          <w:p w14:paraId="2FDAA09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180</w:t>
            </w:r>
          </w:p>
        </w:tc>
        <w:tc>
          <w:tcPr>
            <w:tcW w:w="730" w:type="dxa"/>
            <w:shd w:val="clear" w:color="auto" w:fill="auto"/>
            <w:vAlign w:val="bottom"/>
          </w:tcPr>
          <w:p w14:paraId="714F511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170</w:t>
            </w:r>
          </w:p>
        </w:tc>
      </w:tr>
      <w:tr w:rsidR="008E49C5" w:rsidRPr="006D45F8" w14:paraId="17F283D2" w14:textId="77777777" w:rsidTr="00790B44">
        <w:tc>
          <w:tcPr>
            <w:tcW w:w="6930" w:type="dxa"/>
            <w:shd w:val="clear" w:color="auto" w:fill="auto"/>
            <w:vAlign w:val="bottom"/>
          </w:tcPr>
          <w:p w14:paraId="753E3BF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8.</w:t>
            </w:r>
            <w:r w:rsidRPr="006D45F8">
              <w:rPr>
                <w:sz w:val="17"/>
              </w:rPr>
              <w:tab/>
              <w:t xml:space="preserve">The United Nations Industrial Development Organization </w:t>
            </w:r>
          </w:p>
        </w:tc>
        <w:tc>
          <w:tcPr>
            <w:tcW w:w="730" w:type="dxa"/>
            <w:shd w:val="clear" w:color="auto" w:fill="auto"/>
            <w:vAlign w:val="bottom"/>
          </w:tcPr>
          <w:p w14:paraId="6F90A9F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30</w:t>
            </w:r>
          </w:p>
        </w:tc>
        <w:tc>
          <w:tcPr>
            <w:tcW w:w="730" w:type="dxa"/>
            <w:shd w:val="clear" w:color="auto" w:fill="auto"/>
            <w:vAlign w:val="bottom"/>
          </w:tcPr>
          <w:p w14:paraId="1BD513D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25</w:t>
            </w:r>
          </w:p>
        </w:tc>
        <w:tc>
          <w:tcPr>
            <w:tcW w:w="730" w:type="dxa"/>
            <w:shd w:val="clear" w:color="auto" w:fill="auto"/>
            <w:vAlign w:val="bottom"/>
          </w:tcPr>
          <w:p w14:paraId="5865FD7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30</w:t>
            </w:r>
          </w:p>
        </w:tc>
        <w:tc>
          <w:tcPr>
            <w:tcW w:w="730" w:type="dxa"/>
            <w:shd w:val="clear" w:color="auto" w:fill="auto"/>
            <w:vAlign w:val="bottom"/>
          </w:tcPr>
          <w:p w14:paraId="5BBA5F9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30</w:t>
            </w:r>
          </w:p>
        </w:tc>
      </w:tr>
      <w:tr w:rsidR="008E49C5" w:rsidRPr="006D45F8" w14:paraId="6127031B" w14:textId="77777777" w:rsidTr="00790B44">
        <w:tc>
          <w:tcPr>
            <w:tcW w:w="6930" w:type="dxa"/>
            <w:shd w:val="clear" w:color="auto" w:fill="auto"/>
            <w:vAlign w:val="bottom"/>
          </w:tcPr>
          <w:p w14:paraId="4DB7BFD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9.</w:t>
            </w:r>
            <w:r w:rsidRPr="006D45F8">
              <w:rPr>
                <w:sz w:val="17"/>
              </w:rPr>
              <w:tab/>
              <w:t xml:space="preserve">Other </w:t>
            </w:r>
          </w:p>
        </w:tc>
        <w:tc>
          <w:tcPr>
            <w:tcW w:w="730" w:type="dxa"/>
            <w:shd w:val="clear" w:color="auto" w:fill="auto"/>
            <w:vAlign w:val="bottom"/>
          </w:tcPr>
          <w:p w14:paraId="1D478FE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w:t>
            </w:r>
          </w:p>
        </w:tc>
        <w:tc>
          <w:tcPr>
            <w:tcW w:w="730" w:type="dxa"/>
            <w:shd w:val="clear" w:color="auto" w:fill="auto"/>
            <w:vAlign w:val="bottom"/>
          </w:tcPr>
          <w:p w14:paraId="5D690B0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10</w:t>
            </w:r>
          </w:p>
        </w:tc>
        <w:tc>
          <w:tcPr>
            <w:tcW w:w="730" w:type="dxa"/>
            <w:shd w:val="clear" w:color="auto" w:fill="auto"/>
            <w:vAlign w:val="bottom"/>
          </w:tcPr>
          <w:p w14:paraId="21D8F18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w:t>
            </w:r>
          </w:p>
        </w:tc>
        <w:tc>
          <w:tcPr>
            <w:tcW w:w="730" w:type="dxa"/>
            <w:shd w:val="clear" w:color="auto" w:fill="auto"/>
            <w:vAlign w:val="bottom"/>
          </w:tcPr>
          <w:p w14:paraId="1AB65D5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w:t>
            </w:r>
          </w:p>
        </w:tc>
      </w:tr>
      <w:tr w:rsidR="008E49C5" w:rsidRPr="006D45F8" w14:paraId="40D9224E" w14:textId="77777777" w:rsidTr="00790B44">
        <w:tc>
          <w:tcPr>
            <w:tcW w:w="6930" w:type="dxa"/>
            <w:shd w:val="clear" w:color="auto" w:fill="auto"/>
            <w:vAlign w:val="bottom"/>
          </w:tcPr>
          <w:p w14:paraId="30AF075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E.</w:t>
            </w:r>
            <w:r w:rsidRPr="006D45F8">
              <w:rPr>
                <w:b/>
                <w:bCs/>
                <w:sz w:val="17"/>
              </w:rPr>
              <w:tab/>
              <w:t>Enabling deliverables</w:t>
            </w:r>
          </w:p>
        </w:tc>
        <w:tc>
          <w:tcPr>
            <w:tcW w:w="730" w:type="dxa"/>
            <w:shd w:val="clear" w:color="auto" w:fill="auto"/>
            <w:vAlign w:val="bottom"/>
          </w:tcPr>
          <w:p w14:paraId="45BA4B7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16EE9F9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5B6CA7D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726FA9F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2F0698E6" w14:textId="77777777" w:rsidTr="00790B44">
        <w:tc>
          <w:tcPr>
            <w:tcW w:w="9850" w:type="dxa"/>
            <w:gridSpan w:val="5"/>
            <w:tcBorders>
              <w:bottom w:val="single" w:sz="12" w:space="0" w:color="auto"/>
            </w:tcBorders>
            <w:shd w:val="clear" w:color="auto" w:fill="auto"/>
            <w:vAlign w:val="bottom"/>
          </w:tcPr>
          <w:p w14:paraId="6505EA9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rPr>
            </w:pPr>
            <w:r w:rsidRPr="006D45F8">
              <w:rPr>
                <w:b/>
                <w:bCs/>
                <w:sz w:val="17"/>
              </w:rPr>
              <w:tab/>
              <w:t>Publishing services</w:t>
            </w:r>
            <w:r w:rsidRPr="006D45F8">
              <w:rPr>
                <w:sz w:val="17"/>
              </w:rPr>
              <w:t xml:space="preserve">: correspondence for 7 United Nations entities; and layout and design of publications, multimedia products, web pages, outreach materials and other products in the 6 official languages for hard-copy and digital distribution to the Vienna client group, and at the request of entities outside Vienna. </w:t>
            </w:r>
          </w:p>
        </w:tc>
      </w:tr>
    </w:tbl>
    <w:p w14:paraId="2B247FCE" w14:textId="77777777" w:rsidR="008E49C5" w:rsidRPr="006D45F8" w:rsidRDefault="008E49C5" w:rsidP="008E49C5">
      <w:pPr>
        <w:pStyle w:val="SingleTxt"/>
        <w:spacing w:after="0" w:line="120" w:lineRule="exact"/>
        <w:rPr>
          <w:sz w:val="10"/>
        </w:rPr>
      </w:pPr>
    </w:p>
    <w:p w14:paraId="3247C9EB" w14:textId="77777777" w:rsidR="008E49C5" w:rsidRPr="006D45F8" w:rsidRDefault="008E49C5" w:rsidP="008E49C5">
      <w:pPr>
        <w:pStyle w:val="SingleTxt"/>
        <w:spacing w:after="0" w:line="120" w:lineRule="exact"/>
        <w:rPr>
          <w:sz w:val="10"/>
        </w:rPr>
      </w:pPr>
    </w:p>
    <w:p w14:paraId="071A0C2C" w14:textId="77777777" w:rsidR="008E49C5" w:rsidRPr="006D45F8" w:rsidRDefault="008E49C5" w:rsidP="008E49C5">
      <w:pPr>
        <w:pStyle w:val="SingleTxt"/>
        <w:spacing w:after="0" w:line="120" w:lineRule="exact"/>
        <w:rPr>
          <w:sz w:val="10"/>
        </w:rPr>
      </w:pPr>
    </w:p>
    <w:p w14:paraId="0D51B89F" w14:textId="30B94540" w:rsidR="008E49C5" w:rsidRPr="006D45F8" w:rsidRDefault="008E49C5" w:rsidP="008E49C5">
      <w:pPr>
        <w:pStyle w:val="HCh"/>
        <w:ind w:left="1267" w:right="1260" w:hanging="1267"/>
      </w:pPr>
      <w:r w:rsidRPr="006D45F8">
        <w:tab/>
        <w:t>Conference management, Nairobi</w:t>
      </w:r>
    </w:p>
    <w:p w14:paraId="13246DED" w14:textId="77777777" w:rsidR="008E49C5" w:rsidRPr="006D45F8" w:rsidRDefault="008E49C5" w:rsidP="008E49C5">
      <w:pPr>
        <w:pStyle w:val="SingleTxt"/>
        <w:spacing w:after="0" w:line="120" w:lineRule="exact"/>
        <w:rPr>
          <w:sz w:val="10"/>
        </w:rPr>
      </w:pPr>
    </w:p>
    <w:p w14:paraId="7799DF7B" w14:textId="77777777" w:rsidR="008E49C5" w:rsidRPr="006D45F8" w:rsidRDefault="008E49C5" w:rsidP="008E49C5">
      <w:pPr>
        <w:pStyle w:val="SingleTxt"/>
        <w:spacing w:after="0" w:line="120" w:lineRule="exact"/>
        <w:rPr>
          <w:sz w:val="10"/>
        </w:rPr>
      </w:pPr>
    </w:p>
    <w:p w14:paraId="651F6F56" w14:textId="77777777" w:rsidR="008E49C5" w:rsidRPr="006D45F8" w:rsidRDefault="008E49C5" w:rsidP="00802E72">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Subprogramme 2</w:t>
      </w:r>
    </w:p>
    <w:p w14:paraId="01FF279D" w14:textId="77777777" w:rsidR="008E49C5" w:rsidRPr="006D45F8" w:rsidRDefault="008E49C5" w:rsidP="00802E72">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Planning and coordination of conference services</w:t>
      </w:r>
    </w:p>
    <w:p w14:paraId="349F5EB2" w14:textId="77777777" w:rsidR="008E49C5" w:rsidRPr="006D45F8" w:rsidRDefault="008E49C5" w:rsidP="008E49C5">
      <w:pPr>
        <w:pStyle w:val="SingleTxt"/>
        <w:spacing w:after="0" w:line="120" w:lineRule="exact"/>
        <w:rPr>
          <w:sz w:val="10"/>
        </w:rPr>
      </w:pPr>
    </w:p>
    <w:p w14:paraId="61009008" w14:textId="77777777" w:rsidR="008E49C5" w:rsidRPr="006D45F8" w:rsidRDefault="008E49C5" w:rsidP="008E49C5">
      <w:pPr>
        <w:pStyle w:val="SingleTxt"/>
        <w:spacing w:after="0" w:line="120" w:lineRule="exact"/>
        <w:rPr>
          <w:sz w:val="10"/>
        </w:rPr>
      </w:pPr>
    </w:p>
    <w:p w14:paraId="6DA26AAE" w14:textId="77777777" w:rsidR="008E49C5" w:rsidRPr="006D45F8" w:rsidRDefault="008E49C5" w:rsidP="00802E72">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Objective</w:t>
      </w:r>
    </w:p>
    <w:p w14:paraId="0AE38502" w14:textId="77777777" w:rsidR="008E49C5" w:rsidRPr="006D45F8" w:rsidRDefault="008E49C5" w:rsidP="008E49C5">
      <w:pPr>
        <w:pStyle w:val="SingleTxt"/>
        <w:spacing w:after="0" w:line="120" w:lineRule="exact"/>
        <w:rPr>
          <w:sz w:val="10"/>
        </w:rPr>
      </w:pPr>
    </w:p>
    <w:p w14:paraId="55725180" w14:textId="77777777" w:rsidR="008E49C5" w:rsidRPr="006D45F8" w:rsidRDefault="008E49C5" w:rsidP="008E49C5">
      <w:pPr>
        <w:pStyle w:val="SingleTxt"/>
        <w:spacing w:after="0" w:line="120" w:lineRule="exact"/>
        <w:rPr>
          <w:sz w:val="10"/>
        </w:rPr>
      </w:pPr>
    </w:p>
    <w:p w14:paraId="1DAD890C"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2.151</w:t>
      </w:r>
      <w:r w:rsidRPr="006D45F8">
        <w:tab/>
        <w:t>The objective, to which this subprogramme contributes, is to ensure efficient and effective multilingual deliberation and decision-making processes of intergovernmental and expert bodies and conferences serviced by the United Nations in Nairobi.</w:t>
      </w:r>
    </w:p>
    <w:p w14:paraId="256F5A44" w14:textId="77777777" w:rsidR="008E49C5" w:rsidRPr="006D45F8" w:rsidRDefault="008E49C5" w:rsidP="008E49C5">
      <w:pPr>
        <w:pStyle w:val="SingleTxt"/>
        <w:spacing w:after="0" w:line="120" w:lineRule="exact"/>
        <w:rPr>
          <w:sz w:val="10"/>
        </w:rPr>
      </w:pPr>
    </w:p>
    <w:p w14:paraId="3BE6B26D" w14:textId="77777777" w:rsidR="008E49C5" w:rsidRPr="006D45F8" w:rsidRDefault="008E49C5" w:rsidP="008E49C5">
      <w:pPr>
        <w:pStyle w:val="SingleTxt"/>
        <w:spacing w:after="0" w:line="120" w:lineRule="exact"/>
        <w:rPr>
          <w:sz w:val="10"/>
        </w:rPr>
      </w:pPr>
    </w:p>
    <w:p w14:paraId="1C57E3A1" w14:textId="77777777" w:rsidR="008E49C5" w:rsidRPr="006D45F8" w:rsidRDefault="008E49C5" w:rsidP="00802E72">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Strategy</w:t>
      </w:r>
    </w:p>
    <w:p w14:paraId="72C45DC5" w14:textId="77777777" w:rsidR="008E49C5" w:rsidRPr="006D45F8" w:rsidRDefault="008E49C5" w:rsidP="008E49C5">
      <w:pPr>
        <w:pStyle w:val="SingleTxt"/>
        <w:spacing w:after="0" w:line="120" w:lineRule="exact"/>
        <w:rPr>
          <w:sz w:val="10"/>
        </w:rPr>
      </w:pPr>
    </w:p>
    <w:p w14:paraId="724E36F0" w14:textId="77777777" w:rsidR="008E49C5" w:rsidRPr="006D45F8" w:rsidRDefault="008E49C5" w:rsidP="008E49C5">
      <w:pPr>
        <w:pStyle w:val="SingleTxt"/>
        <w:spacing w:after="0" w:line="120" w:lineRule="exact"/>
        <w:rPr>
          <w:sz w:val="10"/>
        </w:rPr>
      </w:pPr>
    </w:p>
    <w:p w14:paraId="3D9E9670"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2.152</w:t>
      </w:r>
      <w:r w:rsidRPr="006D45F8">
        <w:tab/>
        <w:t>To contribute to the objective, the subprogramme will, in coordination with the other duty stations and in addition to the activities indicated in paragraph 2.33 above:</w:t>
      </w:r>
    </w:p>
    <w:p w14:paraId="07FE2D45"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Provide substantive and organizational support to the main intergovernmental bodies headquartered in Nairobi and to other non-calendar intergovernmental bodies, such as those under the substantive coordination of the United Nations Environment Programme (UNEP) and the United Nations Human Settlements Programme (UN-Habitat);</w:t>
      </w:r>
    </w:p>
    <w:p w14:paraId="3D1B56BB"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(b)</w:t>
      </w:r>
      <w:r w:rsidRPr="006D45F8">
        <w:tab/>
        <w:t>Optimize capacity for meetings and documentation services in a globally coordinated manner;</w:t>
      </w:r>
    </w:p>
    <w:p w14:paraId="5CDB1348"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Engage in regular consultations with Member States and substantive and technical secretariats to respond immediately to any changing conference-servicing and documentation needs of the Nairobi-based clients;</w:t>
      </w:r>
    </w:p>
    <w:p w14:paraId="5B7F98B5"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(d)</w:t>
      </w:r>
      <w:r w:rsidRPr="006D45F8">
        <w:tab/>
        <w:t>Contribute to innovative processes and best practices to meet the evolving needs of global conference servicing and leverage new technologies, including for business continuity within existing mandates;</w:t>
      </w:r>
    </w:p>
    <w:p w14:paraId="491232A4"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(e)</w:t>
      </w:r>
      <w:r w:rsidRPr="006D45F8">
        <w:tab/>
        <w:t>Streamline workflows relating to conference service requests.</w:t>
      </w:r>
    </w:p>
    <w:p w14:paraId="5A2DA414"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2.153</w:t>
      </w:r>
      <w:r w:rsidRPr="006D45F8">
        <w:tab/>
        <w:t>The above-mentioned work is expected to result in:</w:t>
      </w:r>
    </w:p>
    <w:p w14:paraId="23FC7FB0"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An increased number of meetings of intergovernmental bodies provided with adequate conference services;</w:t>
      </w:r>
    </w:p>
    <w:p w14:paraId="28BB5669"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t>An enhanced user experience, in particular with regard to the advance planning of events, including better budgeting, resulting in improved deliberations and decision-making processes of the bodies and organs serviced;</w:t>
      </w:r>
    </w:p>
    <w:p w14:paraId="35EEBAF5"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The timely and simultaneous availability of parliamentary documents in all six official languages.</w:t>
      </w:r>
    </w:p>
    <w:p w14:paraId="2287276A" w14:textId="77777777" w:rsidR="008E49C5" w:rsidRPr="006D45F8" w:rsidRDefault="008E49C5" w:rsidP="008E49C5">
      <w:pPr>
        <w:pStyle w:val="SingleTxt"/>
        <w:spacing w:after="0" w:line="120" w:lineRule="exact"/>
        <w:rPr>
          <w:sz w:val="10"/>
        </w:rPr>
      </w:pPr>
    </w:p>
    <w:p w14:paraId="35FFE241" w14:textId="77777777" w:rsidR="008E49C5" w:rsidRPr="006D45F8" w:rsidRDefault="008E49C5" w:rsidP="008E49C5">
      <w:pPr>
        <w:pStyle w:val="SingleTxt"/>
        <w:spacing w:after="0" w:line="120" w:lineRule="exact"/>
        <w:rPr>
          <w:sz w:val="10"/>
        </w:rPr>
      </w:pPr>
    </w:p>
    <w:p w14:paraId="34979BCD" w14:textId="77777777" w:rsidR="008E49C5" w:rsidRPr="006D45F8" w:rsidRDefault="008E49C5" w:rsidP="00802E72">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Programme performance in 2024</w:t>
      </w:r>
    </w:p>
    <w:p w14:paraId="3740C630" w14:textId="77777777" w:rsidR="008E49C5" w:rsidRPr="006D45F8" w:rsidRDefault="008E49C5" w:rsidP="00802E72">
      <w:pPr>
        <w:pStyle w:val="SingleTxt"/>
        <w:keepNext/>
        <w:keepLines/>
        <w:spacing w:after="0" w:line="120" w:lineRule="exact"/>
        <w:rPr>
          <w:sz w:val="10"/>
        </w:rPr>
      </w:pPr>
    </w:p>
    <w:p w14:paraId="4AFFFA8D" w14:textId="77777777" w:rsidR="008E49C5" w:rsidRPr="006D45F8" w:rsidRDefault="008E49C5" w:rsidP="00802E72">
      <w:pPr>
        <w:pStyle w:val="SingleTxt"/>
        <w:keepNext/>
        <w:keepLines/>
        <w:spacing w:after="0" w:line="120" w:lineRule="exact"/>
        <w:rPr>
          <w:sz w:val="10"/>
        </w:rPr>
      </w:pPr>
    </w:p>
    <w:p w14:paraId="593BC844" w14:textId="77777777" w:rsidR="008E49C5" w:rsidRPr="006D45F8" w:rsidRDefault="008E49C5" w:rsidP="00802E7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ab/>
      </w:r>
      <w:r w:rsidRPr="006D45F8">
        <w:tab/>
        <w:t>Meeting service requests for newly established open-ended intergovernmental expert working group fulfilled</w:t>
      </w:r>
    </w:p>
    <w:p w14:paraId="657EB8C2" w14:textId="77777777" w:rsidR="008E49C5" w:rsidRPr="006D45F8" w:rsidRDefault="008E49C5" w:rsidP="008E49C5">
      <w:pPr>
        <w:pStyle w:val="SingleTxt"/>
        <w:spacing w:after="0" w:line="120" w:lineRule="exact"/>
        <w:rPr>
          <w:sz w:val="10"/>
        </w:rPr>
      </w:pPr>
    </w:p>
    <w:p w14:paraId="4982E56F"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2.154</w:t>
      </w:r>
      <w:r w:rsidRPr="006D45F8">
        <w:tab/>
        <w:t>In 2024, the subprogramme provided organizational and conference-servicing support for the newly established open-ended intergovernmental expert working group on adequate housing for all, an intergovernmental process mandated by the UN-Habitat Assembly at its second session. Since the meetings of the working group were an unexpected addition to the calendar of meetings in Nairobi, the Department engaged and coordinated closely with UN-Habitat on scheduling and the programme of work, which ensured the efficient fulfilment of the associated conference-servicing needs.</w:t>
      </w:r>
    </w:p>
    <w:p w14:paraId="3DA8AFF0"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2.155</w:t>
      </w:r>
      <w:r w:rsidRPr="006D45F8">
        <w:tab/>
        <w:t>Progress towards the objective is presented in figure 2.XVIII.</w:t>
      </w:r>
    </w:p>
    <w:p w14:paraId="0B725126" w14:textId="77777777" w:rsidR="008E49C5" w:rsidRPr="006D45F8" w:rsidRDefault="008E49C5" w:rsidP="008E49C5">
      <w:pPr>
        <w:pStyle w:val="SingleTxt"/>
        <w:spacing w:after="0" w:line="120" w:lineRule="exact"/>
        <w:rPr>
          <w:sz w:val="10"/>
        </w:rPr>
      </w:pPr>
    </w:p>
    <w:p w14:paraId="3B9FD2CE"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2.XVIII</w:t>
      </w:r>
    </w:p>
    <w:p w14:paraId="7D6704EB"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pPr>
      <w:r w:rsidRPr="006D45F8">
        <w:t>Performance measure: number of meetings serviced for the open-ended intergovernmental expert working group on adequate housing for all</w:t>
      </w:r>
    </w:p>
    <w:p w14:paraId="7434B4A3" w14:textId="77777777" w:rsidR="008E49C5" w:rsidRPr="006D45F8" w:rsidRDefault="008E49C5" w:rsidP="008E49C5">
      <w:pPr>
        <w:spacing w:line="120" w:lineRule="exact"/>
        <w:rPr>
          <w:sz w:val="10"/>
        </w:rPr>
      </w:pPr>
    </w:p>
    <w:p w14:paraId="2502C86D" w14:textId="77777777" w:rsidR="008E49C5" w:rsidRPr="006D45F8" w:rsidRDefault="008E49C5" w:rsidP="008E49C5">
      <w:pPr>
        <w:spacing w:line="120" w:lineRule="exact"/>
        <w:rPr>
          <w:sz w:val="10"/>
        </w:rPr>
      </w:pPr>
      <w:r w:rsidRPr="006D45F8">
        <w:rPr>
          <w:b/>
          <w:noProof/>
          <w:color w:val="000000" w:themeColor="text1"/>
          <w:u w:val="single"/>
          <w:shd w:val="clear" w:color="auto" w:fill="E6E6E6"/>
          <w:lang w:eastAsia="en-GB"/>
        </w:rPr>
        <w:drawing>
          <wp:anchor distT="0" distB="0" distL="114300" distR="114300" simplePos="0" relativeHeight="251681792" behindDoc="0" locked="0" layoutInCell="1" allowOverlap="1" wp14:anchorId="4C596FB8" wp14:editId="087F1036">
            <wp:simplePos x="0" y="0"/>
            <wp:positionH relativeFrom="column">
              <wp:posOffset>-4445</wp:posOffset>
            </wp:positionH>
            <wp:positionV relativeFrom="paragraph">
              <wp:posOffset>93345</wp:posOffset>
            </wp:positionV>
            <wp:extent cx="6254115" cy="1934845"/>
            <wp:effectExtent l="0" t="0" r="0" b="8255"/>
            <wp:wrapTopAndBottom/>
            <wp:docPr id="1401590115" name="Chart 1401590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4"/>
              </a:graphicData>
            </a:graphic>
            <wp14:sizeRelH relativeFrom="page">
              <wp14:pctWidth>0</wp14:pctWidth>
            </wp14:sizeRelH>
            <wp14:sizeRelV relativeFrom="page">
              <wp14:pctHeight>0</wp14:pctHeight>
            </wp14:sizeRelV>
          </wp:anchor>
        </w:drawing>
      </w:r>
    </w:p>
    <w:p w14:paraId="76CFD722" w14:textId="77777777" w:rsidR="008E49C5" w:rsidRPr="006D45F8" w:rsidRDefault="008E49C5" w:rsidP="008E49C5">
      <w:pPr>
        <w:pStyle w:val="SingleTxt"/>
        <w:spacing w:after="0" w:line="120" w:lineRule="exact"/>
        <w:rPr>
          <w:sz w:val="10"/>
        </w:rPr>
      </w:pPr>
    </w:p>
    <w:p w14:paraId="1E7D35E1" w14:textId="77777777" w:rsidR="008E49C5" w:rsidRPr="006D45F8" w:rsidRDefault="008E49C5" w:rsidP="008E49C5">
      <w:pPr>
        <w:pStyle w:val="SingleTxt"/>
        <w:spacing w:after="0" w:line="120" w:lineRule="exact"/>
        <w:rPr>
          <w:sz w:val="10"/>
        </w:rPr>
      </w:pPr>
    </w:p>
    <w:p w14:paraId="4488BC66" w14:textId="77777777" w:rsidR="008E49C5" w:rsidRPr="006D45F8" w:rsidRDefault="008E49C5" w:rsidP="008E49C5">
      <w:pPr>
        <w:pStyle w:val="SingleTxt"/>
        <w:spacing w:after="0" w:line="120" w:lineRule="exact"/>
        <w:rPr>
          <w:sz w:val="10"/>
        </w:rPr>
      </w:pPr>
    </w:p>
    <w:p w14:paraId="4CB06FB8" w14:textId="77777777" w:rsidR="008E49C5" w:rsidRPr="006D45F8" w:rsidRDefault="008E49C5" w:rsidP="00802E72">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Planned results for 2026</w:t>
      </w:r>
    </w:p>
    <w:p w14:paraId="27BAB771" w14:textId="77777777" w:rsidR="008E49C5" w:rsidRPr="006D45F8" w:rsidRDefault="008E49C5" w:rsidP="008E49C5">
      <w:pPr>
        <w:pStyle w:val="SingleTxt"/>
        <w:keepNext/>
        <w:spacing w:after="0" w:line="120" w:lineRule="exact"/>
        <w:rPr>
          <w:sz w:val="10"/>
        </w:rPr>
      </w:pPr>
    </w:p>
    <w:p w14:paraId="411C3C79" w14:textId="77777777" w:rsidR="008E49C5" w:rsidRPr="006D45F8" w:rsidRDefault="008E49C5" w:rsidP="008E49C5">
      <w:pPr>
        <w:pStyle w:val="SingleTxt"/>
        <w:keepNext/>
        <w:spacing w:after="0" w:line="120" w:lineRule="exact"/>
        <w:rPr>
          <w:sz w:val="10"/>
        </w:rPr>
      </w:pPr>
    </w:p>
    <w:p w14:paraId="7348C04D"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pPr>
      <w:r w:rsidRPr="006D45F8">
        <w:tab/>
      </w:r>
      <w:r w:rsidRPr="006D45F8">
        <w:tab/>
        <w:t>Result 1: timely and reliable reporting of key performance indicators across duty stations made available to Member States</w:t>
      </w:r>
    </w:p>
    <w:p w14:paraId="49063BB7" w14:textId="77777777" w:rsidR="008E49C5" w:rsidRPr="006D45F8" w:rsidRDefault="008E49C5" w:rsidP="008E49C5">
      <w:pPr>
        <w:pStyle w:val="SingleTxt"/>
        <w:spacing w:after="0" w:line="120" w:lineRule="exact"/>
        <w:rPr>
          <w:sz w:val="10"/>
        </w:rPr>
      </w:pPr>
    </w:p>
    <w:p w14:paraId="0F2DAB22"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 and target for 2026</w:t>
      </w:r>
    </w:p>
    <w:p w14:paraId="660AEE0C" w14:textId="77777777" w:rsidR="008E49C5" w:rsidRPr="006D45F8" w:rsidRDefault="008E49C5" w:rsidP="008E49C5">
      <w:pPr>
        <w:pStyle w:val="SingleTxt"/>
        <w:spacing w:after="0" w:line="120" w:lineRule="exact"/>
        <w:rPr>
          <w:sz w:val="10"/>
        </w:rPr>
      </w:pPr>
    </w:p>
    <w:p w14:paraId="4C5B3320"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2.156</w:t>
      </w:r>
      <w:r w:rsidRPr="006D45F8">
        <w:tab/>
        <w:t>The subprogramme’s work contributed to all indicators subject to mandated reporting to Member States being calculated using globally harmonized methodologies, which met the planned target.</w:t>
      </w:r>
    </w:p>
    <w:p w14:paraId="61C53AA0"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2.157</w:t>
      </w:r>
      <w:r w:rsidRPr="006D45F8">
        <w:tab/>
        <w:t>Progress towards the objective and the target for 2026 are presented in table 2.35.</w:t>
      </w:r>
    </w:p>
    <w:p w14:paraId="6666EA75" w14:textId="77777777" w:rsidR="008E49C5" w:rsidRPr="006D45F8" w:rsidRDefault="008E49C5" w:rsidP="008E49C5">
      <w:pPr>
        <w:pStyle w:val="SingleTxt"/>
        <w:spacing w:after="0" w:line="120" w:lineRule="exact"/>
        <w:rPr>
          <w:sz w:val="10"/>
        </w:rPr>
      </w:pPr>
    </w:p>
    <w:p w14:paraId="153D7EA5"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2.35</w:t>
      </w:r>
    </w:p>
    <w:p w14:paraId="7330483F"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1E507D98" w14:textId="77777777" w:rsidR="008E49C5" w:rsidRPr="006D45F8" w:rsidRDefault="008E49C5" w:rsidP="008E49C5">
      <w:pPr>
        <w:spacing w:line="120" w:lineRule="exact"/>
        <w:rPr>
          <w:sz w:val="10"/>
        </w:rPr>
      </w:pPr>
    </w:p>
    <w:p w14:paraId="10EEE87E"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E49C5" w:rsidRPr="006D45F8" w14:paraId="54D1EE83" w14:textId="77777777" w:rsidTr="00790B44">
        <w:trPr>
          <w:tblHeader/>
        </w:trPr>
        <w:tc>
          <w:tcPr>
            <w:tcW w:w="1970" w:type="dxa"/>
            <w:tcBorders>
              <w:top w:val="single" w:sz="4" w:space="0" w:color="auto"/>
              <w:bottom w:val="single" w:sz="12" w:space="0" w:color="auto"/>
            </w:tcBorders>
            <w:shd w:val="clear" w:color="auto" w:fill="auto"/>
            <w:vAlign w:val="bottom"/>
          </w:tcPr>
          <w:p w14:paraId="3859ED0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vAlign w:val="bottom"/>
          </w:tcPr>
          <w:p w14:paraId="6CE836A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2384CB0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86EA8A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084832C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8E49C5" w:rsidRPr="006D45F8" w14:paraId="6FBE0732" w14:textId="77777777" w:rsidTr="00790B44">
        <w:trPr>
          <w:trHeight w:hRule="exact" w:val="115"/>
          <w:tblHeader/>
        </w:trPr>
        <w:tc>
          <w:tcPr>
            <w:tcW w:w="1970" w:type="dxa"/>
            <w:tcBorders>
              <w:top w:val="single" w:sz="12" w:space="0" w:color="auto"/>
            </w:tcBorders>
            <w:shd w:val="clear" w:color="auto" w:fill="auto"/>
            <w:vAlign w:val="bottom"/>
          </w:tcPr>
          <w:p w14:paraId="14B8041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72819A6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710E510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4D46E56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33DAE63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2E4DAA24" w14:textId="77777777" w:rsidTr="00790B44">
        <w:tc>
          <w:tcPr>
            <w:tcW w:w="1970" w:type="dxa"/>
            <w:tcBorders>
              <w:bottom w:val="single" w:sz="12" w:space="0" w:color="auto"/>
            </w:tcBorders>
            <w:shd w:val="clear" w:color="auto" w:fill="auto"/>
          </w:tcPr>
          <w:p w14:paraId="6826ECB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rPr>
                <w:spacing w:val="2"/>
              </w:rPr>
            </w:pPr>
            <w:r w:rsidRPr="006D45F8">
              <w:rPr>
                <w:spacing w:val="2"/>
              </w:rPr>
              <w:t>Availability of some indicators and reports for mandated reporting to Member States</w:t>
            </w:r>
          </w:p>
        </w:tc>
        <w:tc>
          <w:tcPr>
            <w:tcW w:w="1970" w:type="dxa"/>
            <w:tcBorders>
              <w:bottom w:val="single" w:sz="12" w:space="0" w:color="auto"/>
            </w:tcBorders>
            <w:shd w:val="clear" w:color="auto" w:fill="auto"/>
          </w:tcPr>
          <w:p w14:paraId="38551E4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2"/>
              </w:rPr>
            </w:pPr>
            <w:r w:rsidRPr="006D45F8">
              <w:rPr>
                <w:spacing w:val="2"/>
              </w:rPr>
              <w:t>All indicators available in new gData dashboards, with globally harmonized methodologies for some indicators</w:t>
            </w:r>
          </w:p>
        </w:tc>
        <w:tc>
          <w:tcPr>
            <w:tcW w:w="1970" w:type="dxa"/>
            <w:tcBorders>
              <w:bottom w:val="single" w:sz="12" w:space="0" w:color="auto"/>
              <w:right w:val="double" w:sz="12" w:space="0" w:color="auto"/>
            </w:tcBorders>
            <w:shd w:val="clear" w:color="auto" w:fill="auto"/>
          </w:tcPr>
          <w:p w14:paraId="34782B5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2"/>
              </w:rPr>
            </w:pPr>
            <w:r w:rsidRPr="006D45F8">
              <w:rPr>
                <w:spacing w:val="2"/>
              </w:rPr>
              <w:t>All indicators subject to mandated reporting are calculated using globally harmonized methodologies</w:t>
            </w:r>
          </w:p>
        </w:tc>
        <w:tc>
          <w:tcPr>
            <w:tcW w:w="1970" w:type="dxa"/>
            <w:tcBorders>
              <w:left w:val="double" w:sz="12" w:space="0" w:color="auto"/>
              <w:bottom w:val="single" w:sz="12" w:space="0" w:color="auto"/>
            </w:tcBorders>
            <w:shd w:val="clear" w:color="auto" w:fill="auto"/>
          </w:tcPr>
          <w:p w14:paraId="012296E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2"/>
              </w:rPr>
            </w:pPr>
            <w:r w:rsidRPr="006D45F8">
              <w:rPr>
                <w:spacing w:val="2"/>
              </w:rPr>
              <w:t>Mandated reporting of all indicators to Member States based on gData reports</w:t>
            </w:r>
          </w:p>
        </w:tc>
        <w:tc>
          <w:tcPr>
            <w:tcW w:w="1970" w:type="dxa"/>
            <w:tcBorders>
              <w:bottom w:val="single" w:sz="12" w:space="0" w:color="auto"/>
            </w:tcBorders>
            <w:shd w:val="clear" w:color="auto" w:fill="auto"/>
          </w:tcPr>
          <w:p w14:paraId="2702B7B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2"/>
              </w:rPr>
            </w:pPr>
            <w:r w:rsidRPr="006D45F8">
              <w:rPr>
                <w:spacing w:val="2"/>
              </w:rPr>
              <w:t>More report types are readily available through the integration of gData with other enterprise applications</w:t>
            </w:r>
          </w:p>
        </w:tc>
      </w:tr>
    </w:tbl>
    <w:p w14:paraId="11D63D07"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Result 2: global gateway for servicing conferences and meetings</w:t>
      </w:r>
    </w:p>
    <w:p w14:paraId="62EFE6B2" w14:textId="77777777" w:rsidR="008E49C5" w:rsidRPr="006D45F8" w:rsidRDefault="008E49C5" w:rsidP="008E49C5">
      <w:pPr>
        <w:pStyle w:val="SingleTxt"/>
        <w:spacing w:after="0" w:line="120" w:lineRule="exact"/>
        <w:rPr>
          <w:sz w:val="10"/>
        </w:rPr>
      </w:pPr>
    </w:p>
    <w:p w14:paraId="28721A80"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 and target for 2026</w:t>
      </w:r>
    </w:p>
    <w:p w14:paraId="3C6F6031" w14:textId="77777777" w:rsidR="008E49C5" w:rsidRPr="006D45F8" w:rsidRDefault="008E49C5" w:rsidP="008E49C5">
      <w:pPr>
        <w:pStyle w:val="SingleTxt"/>
        <w:spacing w:after="0" w:line="120" w:lineRule="exact"/>
        <w:rPr>
          <w:sz w:val="10"/>
        </w:rPr>
      </w:pPr>
    </w:p>
    <w:p w14:paraId="17C9FA6A"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2.158</w:t>
      </w:r>
      <w:r w:rsidRPr="006D45F8">
        <w:tab/>
        <w:t xml:space="preserve">The subprogramme’s work contributed to all clients being able to obtain cost estimates for meeting services in Nairobi through local applications, which met the planned target. </w:t>
      </w:r>
    </w:p>
    <w:p w14:paraId="3A987A57"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2.159</w:t>
      </w:r>
      <w:r w:rsidRPr="006D45F8">
        <w:tab/>
        <w:t>Progress towards the objective and the target for 2026 are presented in table 2.36.</w:t>
      </w:r>
    </w:p>
    <w:p w14:paraId="069A408A" w14:textId="77777777" w:rsidR="008E49C5" w:rsidRPr="006D45F8" w:rsidRDefault="008E49C5" w:rsidP="008E49C5">
      <w:pPr>
        <w:pStyle w:val="SingleTxt"/>
        <w:spacing w:after="0" w:line="120" w:lineRule="exact"/>
        <w:rPr>
          <w:sz w:val="10"/>
        </w:rPr>
      </w:pPr>
    </w:p>
    <w:p w14:paraId="66AA94F2"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2.36</w:t>
      </w:r>
    </w:p>
    <w:p w14:paraId="3920E533"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3E05B4D6" w14:textId="77777777" w:rsidR="008E49C5" w:rsidRPr="006D45F8" w:rsidRDefault="008E49C5" w:rsidP="008E49C5">
      <w:pPr>
        <w:spacing w:line="120" w:lineRule="exact"/>
        <w:rPr>
          <w:sz w:val="10"/>
        </w:rPr>
      </w:pPr>
    </w:p>
    <w:p w14:paraId="7BF75160"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E49C5" w:rsidRPr="006D45F8" w14:paraId="633F903D" w14:textId="77777777" w:rsidTr="00790B44">
        <w:trPr>
          <w:tblHeader/>
        </w:trPr>
        <w:tc>
          <w:tcPr>
            <w:tcW w:w="1970" w:type="dxa"/>
            <w:tcBorders>
              <w:top w:val="single" w:sz="4" w:space="0" w:color="auto"/>
              <w:bottom w:val="single" w:sz="12" w:space="0" w:color="auto"/>
            </w:tcBorders>
            <w:shd w:val="clear" w:color="auto" w:fill="auto"/>
            <w:vAlign w:val="bottom"/>
          </w:tcPr>
          <w:p w14:paraId="59F9D5B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vAlign w:val="bottom"/>
          </w:tcPr>
          <w:p w14:paraId="6087F76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5B2A761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07023EF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7C36F41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8E49C5" w:rsidRPr="006D45F8" w14:paraId="5FA4A9F4" w14:textId="77777777" w:rsidTr="00790B44">
        <w:trPr>
          <w:trHeight w:hRule="exact" w:val="115"/>
          <w:tblHeader/>
        </w:trPr>
        <w:tc>
          <w:tcPr>
            <w:tcW w:w="1970" w:type="dxa"/>
            <w:tcBorders>
              <w:top w:val="single" w:sz="12" w:space="0" w:color="auto"/>
            </w:tcBorders>
            <w:shd w:val="clear" w:color="auto" w:fill="auto"/>
            <w:vAlign w:val="bottom"/>
          </w:tcPr>
          <w:p w14:paraId="188D6BA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0468747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3648979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19EBD1E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06E022D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168DE2FE" w14:textId="77777777" w:rsidTr="00790B44">
        <w:tc>
          <w:tcPr>
            <w:tcW w:w="1970" w:type="dxa"/>
            <w:tcBorders>
              <w:bottom w:val="single" w:sz="12" w:space="0" w:color="auto"/>
            </w:tcBorders>
            <w:shd w:val="clear" w:color="auto" w:fill="auto"/>
          </w:tcPr>
          <w:p w14:paraId="4B18E36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6D45F8">
              <w:t>A subset of clients can request meeting services in Nairobi through One-Stop Shop</w:t>
            </w:r>
          </w:p>
        </w:tc>
        <w:tc>
          <w:tcPr>
            <w:tcW w:w="1970" w:type="dxa"/>
            <w:tcBorders>
              <w:bottom w:val="single" w:sz="12" w:space="0" w:color="auto"/>
            </w:tcBorders>
            <w:shd w:val="clear" w:color="auto" w:fill="auto"/>
          </w:tcPr>
          <w:p w14:paraId="14D910F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All clients can request meeting services in Nairobi through One-Stop Shop</w:t>
            </w:r>
          </w:p>
        </w:tc>
        <w:tc>
          <w:tcPr>
            <w:tcW w:w="1970" w:type="dxa"/>
            <w:tcBorders>
              <w:bottom w:val="single" w:sz="12" w:space="0" w:color="auto"/>
              <w:right w:val="double" w:sz="12" w:space="0" w:color="auto"/>
            </w:tcBorders>
            <w:shd w:val="clear" w:color="auto" w:fill="auto"/>
          </w:tcPr>
          <w:p w14:paraId="666C4A5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All clients can obtain cost estimates for meeting services in Nairobi through local applications</w:t>
            </w:r>
          </w:p>
        </w:tc>
        <w:tc>
          <w:tcPr>
            <w:tcW w:w="1970" w:type="dxa"/>
            <w:tcBorders>
              <w:left w:val="double" w:sz="12" w:space="0" w:color="auto"/>
              <w:bottom w:val="single" w:sz="12" w:space="0" w:color="auto"/>
            </w:tcBorders>
            <w:shd w:val="clear" w:color="auto" w:fill="auto"/>
          </w:tcPr>
          <w:p w14:paraId="636DB6F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All clients at all duty stations can request meeting services, obtain cost estimates and receive a single bill through One-Stop Shop</w:t>
            </w:r>
          </w:p>
        </w:tc>
        <w:tc>
          <w:tcPr>
            <w:tcW w:w="1970" w:type="dxa"/>
            <w:tcBorders>
              <w:bottom w:val="single" w:sz="12" w:space="0" w:color="auto"/>
            </w:tcBorders>
            <w:shd w:val="clear" w:color="auto" w:fill="auto"/>
          </w:tcPr>
          <w:p w14:paraId="030FF74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All clients at all duty stations use One-Stop Shop to request meeting services and receive a single bill</w:t>
            </w:r>
          </w:p>
        </w:tc>
      </w:tr>
    </w:tbl>
    <w:p w14:paraId="5C49E458" w14:textId="77777777" w:rsidR="008E49C5" w:rsidRPr="006D45F8" w:rsidRDefault="008E49C5" w:rsidP="008E49C5">
      <w:pPr>
        <w:pStyle w:val="SingleTxt"/>
        <w:spacing w:after="0" w:line="120" w:lineRule="exact"/>
        <w:rPr>
          <w:sz w:val="10"/>
        </w:rPr>
      </w:pPr>
    </w:p>
    <w:p w14:paraId="19C9EC0C" w14:textId="77777777" w:rsidR="008E49C5" w:rsidRPr="006D45F8" w:rsidRDefault="008E49C5" w:rsidP="008E49C5">
      <w:pPr>
        <w:pStyle w:val="SingleTxt"/>
        <w:spacing w:after="0" w:line="120" w:lineRule="exact"/>
        <w:rPr>
          <w:sz w:val="10"/>
        </w:rPr>
      </w:pPr>
    </w:p>
    <w:p w14:paraId="7271474C"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Result 3: increased feedback from Member States through the global survey</w:t>
      </w:r>
    </w:p>
    <w:p w14:paraId="7EC91EA0" w14:textId="77777777" w:rsidR="008E49C5" w:rsidRPr="006D45F8" w:rsidRDefault="008E49C5" w:rsidP="008E49C5">
      <w:pPr>
        <w:pStyle w:val="SingleTxt"/>
        <w:spacing w:after="0" w:line="120" w:lineRule="exact"/>
        <w:rPr>
          <w:sz w:val="10"/>
        </w:rPr>
      </w:pPr>
    </w:p>
    <w:p w14:paraId="04A8CF3F"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Proposed programme plan for 2026</w:t>
      </w:r>
    </w:p>
    <w:p w14:paraId="5B2365BF" w14:textId="77777777" w:rsidR="008E49C5" w:rsidRPr="006D45F8" w:rsidRDefault="008E49C5" w:rsidP="008E49C5">
      <w:pPr>
        <w:pStyle w:val="SingleTxt"/>
        <w:spacing w:after="0" w:line="120" w:lineRule="exact"/>
        <w:rPr>
          <w:sz w:val="10"/>
        </w:rPr>
      </w:pPr>
    </w:p>
    <w:p w14:paraId="780343A0"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2.160</w:t>
      </w:r>
      <w:r w:rsidRPr="006D45F8">
        <w:tab/>
        <w:t>The subprogramme, in cooperation with the other duty stations, will revamp and implement the global survey, as described in paragraph 2.41 above.</w:t>
      </w:r>
    </w:p>
    <w:p w14:paraId="304638E7" w14:textId="77777777" w:rsidR="008E49C5" w:rsidRPr="006D45F8" w:rsidRDefault="008E49C5" w:rsidP="008E49C5">
      <w:pPr>
        <w:pStyle w:val="SingleTxt"/>
        <w:spacing w:after="0" w:line="120" w:lineRule="exact"/>
        <w:rPr>
          <w:sz w:val="10"/>
        </w:rPr>
      </w:pPr>
    </w:p>
    <w:p w14:paraId="1101BF6D" w14:textId="77777777" w:rsidR="008E49C5" w:rsidRPr="006D45F8" w:rsidRDefault="008E49C5" w:rsidP="005D4DC5">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6D45F8">
        <w:tab/>
      </w:r>
      <w:r w:rsidRPr="006D45F8">
        <w:tab/>
        <w:t>Lessons learned and planned change</w:t>
      </w:r>
    </w:p>
    <w:p w14:paraId="0B197358" w14:textId="77777777" w:rsidR="008E49C5" w:rsidRPr="006D45F8" w:rsidRDefault="008E49C5" w:rsidP="008E49C5">
      <w:pPr>
        <w:pStyle w:val="SingleTxt"/>
        <w:keepNext/>
        <w:spacing w:after="0" w:line="120" w:lineRule="exact"/>
        <w:rPr>
          <w:sz w:val="10"/>
        </w:rPr>
      </w:pPr>
    </w:p>
    <w:p w14:paraId="6A6ABA07" w14:textId="77777777" w:rsidR="008E49C5" w:rsidRPr="006D45F8" w:rsidRDefault="008E49C5" w:rsidP="008E49C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2.161</w:t>
      </w:r>
      <w:r w:rsidRPr="006D45F8">
        <w:tab/>
        <w:t xml:space="preserve">The lesson for the subprogramme was as described in paragraph 2.42 above, and the subprogramme will take measures to increase the response rate, as described in paragraph 2.42 above. To streamline efforts and avoid duplication, local surveys will be discontinued. </w:t>
      </w:r>
    </w:p>
    <w:p w14:paraId="1B6F8E30"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2.162</w:t>
      </w:r>
      <w:r w:rsidRPr="006D45F8">
        <w:tab/>
        <w:t>Expected progress towards the objective is presented in figure 2.XIX.</w:t>
      </w:r>
    </w:p>
    <w:p w14:paraId="21AE93A4" w14:textId="77777777" w:rsidR="008E49C5" w:rsidRPr="006D45F8" w:rsidRDefault="008E49C5" w:rsidP="008E49C5">
      <w:pPr>
        <w:pStyle w:val="SingleTxt"/>
        <w:spacing w:after="0" w:line="120" w:lineRule="exact"/>
        <w:rPr>
          <w:sz w:val="10"/>
        </w:rPr>
      </w:pPr>
    </w:p>
    <w:p w14:paraId="4162CA01"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2.XIX</w:t>
      </w:r>
    </w:p>
    <w:p w14:paraId="05EC5086"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 number of responses to the global survey (annual)</w:t>
      </w:r>
    </w:p>
    <w:p w14:paraId="55D9D515" w14:textId="77777777" w:rsidR="008E49C5" w:rsidRPr="006D45F8" w:rsidRDefault="008E49C5" w:rsidP="008E49C5">
      <w:pPr>
        <w:spacing w:line="120" w:lineRule="exact"/>
        <w:rPr>
          <w:sz w:val="10"/>
        </w:rPr>
      </w:pPr>
    </w:p>
    <w:p w14:paraId="20D06D82" w14:textId="77777777" w:rsidR="008E49C5" w:rsidRPr="006D45F8" w:rsidRDefault="008E49C5" w:rsidP="008E49C5">
      <w:pPr>
        <w:spacing w:line="120" w:lineRule="exact"/>
        <w:rPr>
          <w:sz w:val="10"/>
        </w:rPr>
      </w:pPr>
    </w:p>
    <w:p w14:paraId="7705D6C3" w14:textId="77777777" w:rsidR="008E49C5" w:rsidRPr="006D45F8" w:rsidRDefault="008E49C5" w:rsidP="008E49C5">
      <w:pPr>
        <w:pStyle w:val="SingleTxt"/>
        <w:spacing w:after="0" w:line="240" w:lineRule="atLeast"/>
        <w:ind w:hanging="1267"/>
        <w:rPr>
          <w:sz w:val="10"/>
        </w:rPr>
      </w:pPr>
      <w:r w:rsidRPr="006D45F8">
        <w:rPr>
          <w:noProof/>
          <w:lang w:eastAsia="en-GB"/>
        </w:rPr>
        <w:drawing>
          <wp:anchor distT="0" distB="0" distL="114300" distR="114300" simplePos="0" relativeHeight="251691008" behindDoc="0" locked="0" layoutInCell="1" allowOverlap="1" wp14:anchorId="4215193D" wp14:editId="3E761792">
            <wp:simplePos x="0" y="0"/>
            <wp:positionH relativeFrom="column">
              <wp:posOffset>3544</wp:posOffset>
            </wp:positionH>
            <wp:positionV relativeFrom="paragraph">
              <wp:posOffset>3426</wp:posOffset>
            </wp:positionV>
            <wp:extent cx="6248400" cy="2396647"/>
            <wp:effectExtent l="0" t="0" r="0" b="3810"/>
            <wp:wrapTopAndBottom/>
            <wp:docPr id="915105203" name="Chart 91510520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14:sizeRelH relativeFrom="page">
              <wp14:pctWidth>0</wp14:pctWidth>
            </wp14:sizeRelH>
            <wp14:sizeRelV relativeFrom="page">
              <wp14:pctHeight>0</wp14:pctHeight>
            </wp14:sizeRelV>
          </wp:anchor>
        </w:drawing>
      </w:r>
    </w:p>
    <w:p w14:paraId="4D989ABE" w14:textId="77777777" w:rsidR="008E49C5" w:rsidRPr="006D45F8" w:rsidRDefault="008E49C5" w:rsidP="00802E72">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Deliverables</w:t>
      </w:r>
    </w:p>
    <w:p w14:paraId="727547B5" w14:textId="77777777" w:rsidR="008E49C5" w:rsidRPr="006D45F8" w:rsidRDefault="008E49C5" w:rsidP="008E49C5">
      <w:pPr>
        <w:pStyle w:val="SingleTxt"/>
        <w:spacing w:after="0" w:line="120" w:lineRule="exact"/>
        <w:rPr>
          <w:sz w:val="10"/>
        </w:rPr>
      </w:pPr>
    </w:p>
    <w:p w14:paraId="184CDF0C" w14:textId="77777777" w:rsidR="008E49C5" w:rsidRPr="006D45F8" w:rsidRDefault="008E49C5" w:rsidP="008E49C5">
      <w:pPr>
        <w:pStyle w:val="SingleTxt"/>
        <w:spacing w:after="0" w:line="120" w:lineRule="exact"/>
        <w:rPr>
          <w:sz w:val="10"/>
        </w:rPr>
      </w:pPr>
    </w:p>
    <w:p w14:paraId="58157F3D"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2.163</w:t>
      </w:r>
      <w:r w:rsidRPr="006D45F8">
        <w:tab/>
        <w:t>Table 2.37 lists all deliverables of the subprogramme.</w:t>
      </w:r>
    </w:p>
    <w:p w14:paraId="4BBF239F" w14:textId="77777777" w:rsidR="008E49C5" w:rsidRPr="006D45F8" w:rsidRDefault="008E49C5" w:rsidP="008E49C5">
      <w:pPr>
        <w:pStyle w:val="SingleTxt"/>
        <w:spacing w:after="0" w:line="120" w:lineRule="exact"/>
        <w:rPr>
          <w:sz w:val="10"/>
        </w:rPr>
      </w:pPr>
    </w:p>
    <w:p w14:paraId="7EC66A24"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2.37</w:t>
      </w:r>
    </w:p>
    <w:p w14:paraId="1CE2F00D"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Nairobi, subprogramme 2: deliverables for the period 2024–2026, by category and subcategory</w:t>
      </w:r>
    </w:p>
    <w:p w14:paraId="491FD7B2" w14:textId="77777777" w:rsidR="008E49C5" w:rsidRPr="006D45F8" w:rsidRDefault="008E49C5" w:rsidP="008E49C5">
      <w:pPr>
        <w:spacing w:line="120" w:lineRule="exact"/>
        <w:rPr>
          <w:sz w:val="10"/>
        </w:rPr>
      </w:pPr>
    </w:p>
    <w:p w14:paraId="65A2B19C"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40"/>
        <w:gridCol w:w="752"/>
        <w:gridCol w:w="753"/>
        <w:gridCol w:w="752"/>
        <w:gridCol w:w="753"/>
      </w:tblGrid>
      <w:tr w:rsidR="008E49C5" w:rsidRPr="006D45F8" w14:paraId="4E5FFF0D" w14:textId="77777777" w:rsidTr="00790B44">
        <w:trPr>
          <w:tblHeader/>
        </w:trPr>
        <w:tc>
          <w:tcPr>
            <w:tcW w:w="6840" w:type="dxa"/>
            <w:tcBorders>
              <w:top w:val="single" w:sz="4" w:space="0" w:color="auto"/>
              <w:bottom w:val="single" w:sz="12" w:space="0" w:color="auto"/>
            </w:tcBorders>
            <w:shd w:val="clear" w:color="auto" w:fill="auto"/>
            <w:vAlign w:val="bottom"/>
          </w:tcPr>
          <w:p w14:paraId="2D84A7B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Category and subcategory</w:t>
            </w:r>
          </w:p>
        </w:tc>
        <w:tc>
          <w:tcPr>
            <w:tcW w:w="752" w:type="dxa"/>
            <w:tcBorders>
              <w:top w:val="single" w:sz="4" w:space="0" w:color="auto"/>
              <w:bottom w:val="single" w:sz="12" w:space="0" w:color="auto"/>
            </w:tcBorders>
            <w:shd w:val="clear" w:color="auto" w:fill="auto"/>
            <w:vAlign w:val="bottom"/>
          </w:tcPr>
          <w:p w14:paraId="552386A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2024 planned</w:t>
            </w:r>
          </w:p>
        </w:tc>
        <w:tc>
          <w:tcPr>
            <w:tcW w:w="753" w:type="dxa"/>
            <w:tcBorders>
              <w:top w:val="single" w:sz="4" w:space="0" w:color="auto"/>
              <w:bottom w:val="single" w:sz="12" w:space="0" w:color="auto"/>
            </w:tcBorders>
            <w:shd w:val="clear" w:color="auto" w:fill="auto"/>
            <w:vAlign w:val="bottom"/>
          </w:tcPr>
          <w:p w14:paraId="4EF186B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2024 actual</w:t>
            </w:r>
          </w:p>
        </w:tc>
        <w:tc>
          <w:tcPr>
            <w:tcW w:w="752" w:type="dxa"/>
            <w:tcBorders>
              <w:top w:val="single" w:sz="4" w:space="0" w:color="auto"/>
              <w:bottom w:val="single" w:sz="12" w:space="0" w:color="auto"/>
            </w:tcBorders>
            <w:shd w:val="clear" w:color="auto" w:fill="auto"/>
            <w:vAlign w:val="bottom"/>
          </w:tcPr>
          <w:p w14:paraId="22C9F05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2025 planned</w:t>
            </w:r>
          </w:p>
        </w:tc>
        <w:tc>
          <w:tcPr>
            <w:tcW w:w="753" w:type="dxa"/>
            <w:tcBorders>
              <w:top w:val="single" w:sz="4" w:space="0" w:color="auto"/>
              <w:bottom w:val="single" w:sz="12" w:space="0" w:color="auto"/>
            </w:tcBorders>
            <w:shd w:val="clear" w:color="auto" w:fill="auto"/>
            <w:vAlign w:val="bottom"/>
          </w:tcPr>
          <w:p w14:paraId="3816665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2026 planned</w:t>
            </w:r>
          </w:p>
        </w:tc>
      </w:tr>
      <w:tr w:rsidR="008E49C5" w:rsidRPr="006D45F8" w14:paraId="087908CA" w14:textId="77777777" w:rsidTr="00790B44">
        <w:trPr>
          <w:trHeight w:hRule="exact" w:val="115"/>
          <w:tblHeader/>
        </w:trPr>
        <w:tc>
          <w:tcPr>
            <w:tcW w:w="6840" w:type="dxa"/>
            <w:tcBorders>
              <w:top w:val="single" w:sz="12" w:space="0" w:color="auto"/>
            </w:tcBorders>
            <w:shd w:val="clear" w:color="auto" w:fill="auto"/>
            <w:vAlign w:val="bottom"/>
          </w:tcPr>
          <w:p w14:paraId="53C8767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52" w:type="dxa"/>
            <w:tcBorders>
              <w:top w:val="single" w:sz="12" w:space="0" w:color="auto"/>
            </w:tcBorders>
            <w:shd w:val="clear" w:color="auto" w:fill="auto"/>
            <w:vAlign w:val="bottom"/>
          </w:tcPr>
          <w:p w14:paraId="4C752D1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3" w:type="dxa"/>
            <w:tcBorders>
              <w:top w:val="single" w:sz="12" w:space="0" w:color="auto"/>
            </w:tcBorders>
            <w:shd w:val="clear" w:color="auto" w:fill="auto"/>
            <w:vAlign w:val="bottom"/>
          </w:tcPr>
          <w:p w14:paraId="464F82E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2" w:type="dxa"/>
            <w:tcBorders>
              <w:top w:val="single" w:sz="12" w:space="0" w:color="auto"/>
            </w:tcBorders>
            <w:shd w:val="clear" w:color="auto" w:fill="auto"/>
            <w:vAlign w:val="bottom"/>
          </w:tcPr>
          <w:p w14:paraId="735CBC1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3" w:type="dxa"/>
            <w:tcBorders>
              <w:top w:val="single" w:sz="12" w:space="0" w:color="auto"/>
            </w:tcBorders>
            <w:shd w:val="clear" w:color="auto" w:fill="auto"/>
            <w:vAlign w:val="bottom"/>
          </w:tcPr>
          <w:p w14:paraId="47A7B93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E49C5" w:rsidRPr="006D45F8" w14:paraId="41969C82" w14:textId="77777777" w:rsidTr="00790B44">
        <w:tc>
          <w:tcPr>
            <w:tcW w:w="6840" w:type="dxa"/>
            <w:shd w:val="clear" w:color="auto" w:fill="auto"/>
            <w:vAlign w:val="bottom"/>
          </w:tcPr>
          <w:p w14:paraId="2652DB6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A.</w:t>
            </w:r>
            <w:r w:rsidRPr="006D45F8">
              <w:rPr>
                <w:b/>
                <w:bCs/>
                <w:sz w:val="17"/>
              </w:rPr>
              <w:tab/>
              <w:t>Facilitation of the intergovernmental process and expert bodies</w:t>
            </w:r>
          </w:p>
        </w:tc>
        <w:tc>
          <w:tcPr>
            <w:tcW w:w="752" w:type="dxa"/>
            <w:shd w:val="clear" w:color="auto" w:fill="auto"/>
            <w:vAlign w:val="bottom"/>
          </w:tcPr>
          <w:p w14:paraId="53B7530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3AF9539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0A08A11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0818FC6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07E176FE" w14:textId="77777777" w:rsidTr="00790B44">
        <w:tc>
          <w:tcPr>
            <w:tcW w:w="6840" w:type="dxa"/>
            <w:shd w:val="clear" w:color="auto" w:fill="auto"/>
            <w:vAlign w:val="bottom"/>
          </w:tcPr>
          <w:p w14:paraId="49FEF27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b/>
                <w:bCs/>
                <w:sz w:val="17"/>
              </w:rPr>
              <w:tab/>
              <w:t>Conference and secretariat services for meetings</w:t>
            </w:r>
            <w:r w:rsidRPr="006D45F8">
              <w:rPr>
                <w:sz w:val="17"/>
              </w:rPr>
              <w:t xml:space="preserve"> (number of three-hour meetings)</w:t>
            </w:r>
          </w:p>
        </w:tc>
        <w:tc>
          <w:tcPr>
            <w:tcW w:w="752" w:type="dxa"/>
            <w:shd w:val="clear" w:color="auto" w:fill="auto"/>
            <w:vAlign w:val="bottom"/>
          </w:tcPr>
          <w:p w14:paraId="54A8341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5 000</w:t>
            </w:r>
          </w:p>
        </w:tc>
        <w:tc>
          <w:tcPr>
            <w:tcW w:w="753" w:type="dxa"/>
            <w:shd w:val="clear" w:color="auto" w:fill="auto"/>
            <w:vAlign w:val="bottom"/>
          </w:tcPr>
          <w:p w14:paraId="53E2478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4 415</w:t>
            </w:r>
          </w:p>
        </w:tc>
        <w:tc>
          <w:tcPr>
            <w:tcW w:w="752" w:type="dxa"/>
            <w:shd w:val="clear" w:color="auto" w:fill="auto"/>
            <w:vAlign w:val="bottom"/>
          </w:tcPr>
          <w:p w14:paraId="2ADF716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5 500</w:t>
            </w:r>
          </w:p>
        </w:tc>
        <w:tc>
          <w:tcPr>
            <w:tcW w:w="753" w:type="dxa"/>
            <w:shd w:val="clear" w:color="auto" w:fill="auto"/>
            <w:vAlign w:val="bottom"/>
          </w:tcPr>
          <w:p w14:paraId="590DF79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4 400</w:t>
            </w:r>
          </w:p>
        </w:tc>
      </w:tr>
      <w:tr w:rsidR="008E49C5" w:rsidRPr="006D45F8" w14:paraId="78B1CD24" w14:textId="77777777" w:rsidTr="00790B44">
        <w:tc>
          <w:tcPr>
            <w:tcW w:w="6840" w:type="dxa"/>
            <w:shd w:val="clear" w:color="auto" w:fill="auto"/>
            <w:vAlign w:val="bottom"/>
          </w:tcPr>
          <w:p w14:paraId="6F9E94C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1.</w:t>
            </w:r>
            <w:r w:rsidRPr="006D45F8">
              <w:rPr>
                <w:sz w:val="17"/>
              </w:rPr>
              <w:tab/>
              <w:t>Meetings of the United Nations Environment Assembly and subsidiary bodies</w:t>
            </w:r>
          </w:p>
        </w:tc>
        <w:tc>
          <w:tcPr>
            <w:tcW w:w="752" w:type="dxa"/>
            <w:shd w:val="clear" w:color="auto" w:fill="auto"/>
            <w:vAlign w:val="bottom"/>
          </w:tcPr>
          <w:p w14:paraId="31BECAC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250</w:t>
            </w:r>
          </w:p>
        </w:tc>
        <w:tc>
          <w:tcPr>
            <w:tcW w:w="753" w:type="dxa"/>
            <w:shd w:val="clear" w:color="auto" w:fill="auto"/>
            <w:vAlign w:val="bottom"/>
          </w:tcPr>
          <w:p w14:paraId="7F76BD9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482</w:t>
            </w:r>
          </w:p>
        </w:tc>
        <w:tc>
          <w:tcPr>
            <w:tcW w:w="752" w:type="dxa"/>
            <w:shd w:val="clear" w:color="auto" w:fill="auto"/>
            <w:vAlign w:val="bottom"/>
          </w:tcPr>
          <w:p w14:paraId="0955112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200</w:t>
            </w:r>
          </w:p>
        </w:tc>
        <w:tc>
          <w:tcPr>
            <w:tcW w:w="753" w:type="dxa"/>
            <w:shd w:val="clear" w:color="auto" w:fill="auto"/>
            <w:vAlign w:val="bottom"/>
          </w:tcPr>
          <w:p w14:paraId="1F7F7B8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480</w:t>
            </w:r>
          </w:p>
        </w:tc>
      </w:tr>
      <w:tr w:rsidR="008E49C5" w:rsidRPr="006D45F8" w14:paraId="5D91C3ED" w14:textId="77777777" w:rsidTr="00790B44">
        <w:tc>
          <w:tcPr>
            <w:tcW w:w="6840" w:type="dxa"/>
            <w:shd w:val="clear" w:color="auto" w:fill="auto"/>
            <w:vAlign w:val="bottom"/>
          </w:tcPr>
          <w:p w14:paraId="5817D0A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2.</w:t>
            </w:r>
            <w:r w:rsidRPr="006D45F8">
              <w:rPr>
                <w:sz w:val="17"/>
              </w:rPr>
              <w:tab/>
              <w:t>Meetings of the UN-Habitat Assembly and its subsidiary bodies</w:t>
            </w:r>
          </w:p>
        </w:tc>
        <w:tc>
          <w:tcPr>
            <w:tcW w:w="752" w:type="dxa"/>
            <w:shd w:val="clear" w:color="auto" w:fill="auto"/>
            <w:vAlign w:val="bottom"/>
          </w:tcPr>
          <w:p w14:paraId="24AC197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150</w:t>
            </w:r>
          </w:p>
        </w:tc>
        <w:tc>
          <w:tcPr>
            <w:tcW w:w="753" w:type="dxa"/>
            <w:shd w:val="clear" w:color="auto" w:fill="auto"/>
            <w:vAlign w:val="bottom"/>
          </w:tcPr>
          <w:p w14:paraId="7958D32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70</w:t>
            </w:r>
          </w:p>
        </w:tc>
        <w:tc>
          <w:tcPr>
            <w:tcW w:w="752" w:type="dxa"/>
            <w:shd w:val="clear" w:color="auto" w:fill="auto"/>
            <w:vAlign w:val="bottom"/>
          </w:tcPr>
          <w:p w14:paraId="5FAA37F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235</w:t>
            </w:r>
          </w:p>
        </w:tc>
        <w:tc>
          <w:tcPr>
            <w:tcW w:w="753" w:type="dxa"/>
            <w:shd w:val="clear" w:color="auto" w:fill="auto"/>
            <w:vAlign w:val="bottom"/>
          </w:tcPr>
          <w:p w14:paraId="2032F29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70</w:t>
            </w:r>
          </w:p>
        </w:tc>
      </w:tr>
      <w:tr w:rsidR="008E49C5" w:rsidRPr="006D45F8" w14:paraId="2D5C41B0" w14:textId="77777777" w:rsidTr="00790B44">
        <w:tc>
          <w:tcPr>
            <w:tcW w:w="6840" w:type="dxa"/>
            <w:shd w:val="clear" w:color="auto" w:fill="auto"/>
            <w:vAlign w:val="bottom"/>
          </w:tcPr>
          <w:p w14:paraId="3C164DF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3.</w:t>
            </w:r>
            <w:r w:rsidRPr="006D45F8">
              <w:rPr>
                <w:sz w:val="17"/>
              </w:rPr>
              <w:tab/>
              <w:t>Meetings of the Intergovernmental Science-Policy Platform on Biodiversity and Ecosystem Services</w:t>
            </w:r>
          </w:p>
        </w:tc>
        <w:tc>
          <w:tcPr>
            <w:tcW w:w="752" w:type="dxa"/>
            <w:shd w:val="clear" w:color="auto" w:fill="auto"/>
            <w:vAlign w:val="bottom"/>
          </w:tcPr>
          <w:p w14:paraId="3EB9C1A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50</w:t>
            </w:r>
          </w:p>
        </w:tc>
        <w:tc>
          <w:tcPr>
            <w:tcW w:w="753" w:type="dxa"/>
            <w:shd w:val="clear" w:color="auto" w:fill="auto"/>
            <w:vAlign w:val="bottom"/>
          </w:tcPr>
          <w:p w14:paraId="774774C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64</w:t>
            </w:r>
          </w:p>
        </w:tc>
        <w:tc>
          <w:tcPr>
            <w:tcW w:w="752" w:type="dxa"/>
            <w:shd w:val="clear" w:color="auto" w:fill="auto"/>
            <w:vAlign w:val="bottom"/>
          </w:tcPr>
          <w:p w14:paraId="0B58680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70</w:t>
            </w:r>
          </w:p>
        </w:tc>
        <w:tc>
          <w:tcPr>
            <w:tcW w:w="753" w:type="dxa"/>
            <w:shd w:val="clear" w:color="auto" w:fill="auto"/>
            <w:vAlign w:val="bottom"/>
          </w:tcPr>
          <w:p w14:paraId="599B140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60</w:t>
            </w:r>
          </w:p>
        </w:tc>
      </w:tr>
      <w:tr w:rsidR="008E49C5" w:rsidRPr="006D45F8" w14:paraId="0DA8A5E5" w14:textId="77777777" w:rsidTr="00790B44">
        <w:tc>
          <w:tcPr>
            <w:tcW w:w="6840" w:type="dxa"/>
            <w:shd w:val="clear" w:color="auto" w:fill="auto"/>
            <w:vAlign w:val="bottom"/>
          </w:tcPr>
          <w:p w14:paraId="4750BB0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4.</w:t>
            </w:r>
            <w:r w:rsidRPr="006D45F8">
              <w:rPr>
                <w:sz w:val="17"/>
              </w:rPr>
              <w:tab/>
              <w:t xml:space="preserve">Meetings of the Parties to the Montreal Protocol on Substances that Deplete the Ozone Layer/Vienna Convention for the Protection of the Ozone Layer </w:t>
            </w:r>
          </w:p>
        </w:tc>
        <w:tc>
          <w:tcPr>
            <w:tcW w:w="752" w:type="dxa"/>
            <w:shd w:val="clear" w:color="auto" w:fill="auto"/>
            <w:vAlign w:val="bottom"/>
          </w:tcPr>
          <w:p w14:paraId="7F24D1D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100</w:t>
            </w:r>
          </w:p>
        </w:tc>
        <w:tc>
          <w:tcPr>
            <w:tcW w:w="753" w:type="dxa"/>
            <w:shd w:val="clear" w:color="auto" w:fill="auto"/>
            <w:vAlign w:val="bottom"/>
          </w:tcPr>
          <w:p w14:paraId="42920E9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78</w:t>
            </w:r>
          </w:p>
        </w:tc>
        <w:tc>
          <w:tcPr>
            <w:tcW w:w="752" w:type="dxa"/>
            <w:shd w:val="clear" w:color="auto" w:fill="auto"/>
            <w:vAlign w:val="bottom"/>
          </w:tcPr>
          <w:p w14:paraId="7845FA8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80</w:t>
            </w:r>
          </w:p>
        </w:tc>
        <w:tc>
          <w:tcPr>
            <w:tcW w:w="753" w:type="dxa"/>
            <w:shd w:val="clear" w:color="auto" w:fill="auto"/>
            <w:vAlign w:val="bottom"/>
          </w:tcPr>
          <w:p w14:paraId="2FA9518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80</w:t>
            </w:r>
          </w:p>
        </w:tc>
      </w:tr>
      <w:tr w:rsidR="008E49C5" w:rsidRPr="006D45F8" w14:paraId="375691D5" w14:textId="77777777" w:rsidTr="00790B44">
        <w:tc>
          <w:tcPr>
            <w:tcW w:w="6840" w:type="dxa"/>
            <w:shd w:val="clear" w:color="auto" w:fill="auto"/>
            <w:vAlign w:val="bottom"/>
          </w:tcPr>
          <w:p w14:paraId="19F1087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5.</w:t>
            </w:r>
            <w:r w:rsidRPr="006D45F8">
              <w:rPr>
                <w:sz w:val="17"/>
              </w:rPr>
              <w:tab/>
              <w:t>Meetings on the Basel Convention on the Control of Transboundary Movements of Hazardous Wastes and Their Disposal, the Rotterdam Convention on the Prior Informed Consent Procedure for Certain Hazardous Chemicals and Pesticides in International Trade and the Stockholm Convention on Persistent Organic Pollutants</w:t>
            </w:r>
          </w:p>
        </w:tc>
        <w:tc>
          <w:tcPr>
            <w:tcW w:w="752" w:type="dxa"/>
            <w:shd w:val="clear" w:color="auto" w:fill="auto"/>
            <w:vAlign w:val="bottom"/>
          </w:tcPr>
          <w:p w14:paraId="4EDEF25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120</w:t>
            </w:r>
          </w:p>
        </w:tc>
        <w:tc>
          <w:tcPr>
            <w:tcW w:w="753" w:type="dxa"/>
            <w:shd w:val="clear" w:color="auto" w:fill="auto"/>
            <w:vAlign w:val="bottom"/>
          </w:tcPr>
          <w:p w14:paraId="5A0381B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58</w:t>
            </w:r>
          </w:p>
        </w:tc>
        <w:tc>
          <w:tcPr>
            <w:tcW w:w="752" w:type="dxa"/>
            <w:shd w:val="clear" w:color="auto" w:fill="auto"/>
            <w:vAlign w:val="bottom"/>
          </w:tcPr>
          <w:p w14:paraId="539342D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130</w:t>
            </w:r>
          </w:p>
        </w:tc>
        <w:tc>
          <w:tcPr>
            <w:tcW w:w="753" w:type="dxa"/>
            <w:shd w:val="clear" w:color="auto" w:fill="auto"/>
            <w:vAlign w:val="bottom"/>
          </w:tcPr>
          <w:p w14:paraId="5377D5E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60</w:t>
            </w:r>
          </w:p>
        </w:tc>
      </w:tr>
      <w:tr w:rsidR="008E49C5" w:rsidRPr="006D45F8" w14:paraId="1252D0B4" w14:textId="77777777" w:rsidTr="00790B44">
        <w:tc>
          <w:tcPr>
            <w:tcW w:w="6840" w:type="dxa"/>
            <w:shd w:val="clear" w:color="auto" w:fill="auto"/>
            <w:vAlign w:val="bottom"/>
          </w:tcPr>
          <w:p w14:paraId="0F255CB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6.</w:t>
            </w:r>
            <w:r w:rsidRPr="006D45F8">
              <w:rPr>
                <w:sz w:val="17"/>
              </w:rPr>
              <w:tab/>
              <w:t>African Ministerial Conference on the Environment</w:t>
            </w:r>
          </w:p>
        </w:tc>
        <w:tc>
          <w:tcPr>
            <w:tcW w:w="752" w:type="dxa"/>
            <w:shd w:val="clear" w:color="auto" w:fill="auto"/>
            <w:vAlign w:val="bottom"/>
          </w:tcPr>
          <w:p w14:paraId="2762A52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w:t>
            </w:r>
          </w:p>
        </w:tc>
        <w:tc>
          <w:tcPr>
            <w:tcW w:w="753" w:type="dxa"/>
            <w:shd w:val="clear" w:color="auto" w:fill="auto"/>
            <w:vAlign w:val="bottom"/>
          </w:tcPr>
          <w:p w14:paraId="0E65DC3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34</w:t>
            </w:r>
          </w:p>
        </w:tc>
        <w:tc>
          <w:tcPr>
            <w:tcW w:w="752" w:type="dxa"/>
            <w:shd w:val="clear" w:color="auto" w:fill="auto"/>
            <w:vAlign w:val="bottom"/>
          </w:tcPr>
          <w:p w14:paraId="74BE4C7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10</w:t>
            </w:r>
          </w:p>
        </w:tc>
        <w:tc>
          <w:tcPr>
            <w:tcW w:w="753" w:type="dxa"/>
            <w:shd w:val="clear" w:color="auto" w:fill="auto"/>
            <w:vAlign w:val="bottom"/>
          </w:tcPr>
          <w:p w14:paraId="4389A38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30</w:t>
            </w:r>
          </w:p>
        </w:tc>
      </w:tr>
      <w:tr w:rsidR="008E49C5" w:rsidRPr="006D45F8" w14:paraId="3EC51364" w14:textId="77777777" w:rsidTr="00790B44">
        <w:tc>
          <w:tcPr>
            <w:tcW w:w="6840" w:type="dxa"/>
            <w:shd w:val="clear" w:color="auto" w:fill="auto"/>
            <w:vAlign w:val="bottom"/>
          </w:tcPr>
          <w:p w14:paraId="0E1D436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7.</w:t>
            </w:r>
            <w:r w:rsidRPr="006D45F8">
              <w:rPr>
                <w:sz w:val="17"/>
              </w:rPr>
              <w:tab/>
              <w:t>Conference of the Parties to the Minamata Convention on Mercury</w:t>
            </w:r>
          </w:p>
        </w:tc>
        <w:tc>
          <w:tcPr>
            <w:tcW w:w="752" w:type="dxa"/>
            <w:shd w:val="clear" w:color="auto" w:fill="auto"/>
            <w:vAlign w:val="bottom"/>
          </w:tcPr>
          <w:p w14:paraId="13AEF71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w:t>
            </w:r>
          </w:p>
        </w:tc>
        <w:tc>
          <w:tcPr>
            <w:tcW w:w="753" w:type="dxa"/>
            <w:shd w:val="clear" w:color="auto" w:fill="auto"/>
            <w:vAlign w:val="bottom"/>
          </w:tcPr>
          <w:p w14:paraId="3A4939A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w:t>
            </w:r>
          </w:p>
        </w:tc>
        <w:tc>
          <w:tcPr>
            <w:tcW w:w="752" w:type="dxa"/>
            <w:shd w:val="clear" w:color="auto" w:fill="auto"/>
            <w:vAlign w:val="bottom"/>
          </w:tcPr>
          <w:p w14:paraId="26361D9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50</w:t>
            </w:r>
          </w:p>
        </w:tc>
        <w:tc>
          <w:tcPr>
            <w:tcW w:w="753" w:type="dxa"/>
            <w:shd w:val="clear" w:color="auto" w:fill="auto"/>
            <w:vAlign w:val="bottom"/>
          </w:tcPr>
          <w:p w14:paraId="0519830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w:t>
            </w:r>
          </w:p>
        </w:tc>
      </w:tr>
      <w:tr w:rsidR="008E49C5" w:rsidRPr="006D45F8" w14:paraId="37139C0A" w14:textId="77777777" w:rsidTr="00790B44">
        <w:tc>
          <w:tcPr>
            <w:tcW w:w="6840" w:type="dxa"/>
            <w:shd w:val="clear" w:color="auto" w:fill="auto"/>
            <w:vAlign w:val="bottom"/>
          </w:tcPr>
          <w:p w14:paraId="2985A75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8.</w:t>
            </w:r>
            <w:r w:rsidRPr="006D45F8">
              <w:rPr>
                <w:sz w:val="17"/>
              </w:rPr>
              <w:tab/>
              <w:t>Conference of the Parties to the Convention on Biological Diversity</w:t>
            </w:r>
          </w:p>
        </w:tc>
        <w:tc>
          <w:tcPr>
            <w:tcW w:w="752" w:type="dxa"/>
            <w:shd w:val="clear" w:color="auto" w:fill="auto"/>
            <w:vAlign w:val="bottom"/>
          </w:tcPr>
          <w:p w14:paraId="077271E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50</w:t>
            </w:r>
          </w:p>
        </w:tc>
        <w:tc>
          <w:tcPr>
            <w:tcW w:w="753" w:type="dxa"/>
            <w:shd w:val="clear" w:color="auto" w:fill="auto"/>
            <w:vAlign w:val="bottom"/>
          </w:tcPr>
          <w:p w14:paraId="4C89747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473</w:t>
            </w:r>
          </w:p>
        </w:tc>
        <w:tc>
          <w:tcPr>
            <w:tcW w:w="752" w:type="dxa"/>
            <w:shd w:val="clear" w:color="auto" w:fill="auto"/>
            <w:vAlign w:val="bottom"/>
          </w:tcPr>
          <w:p w14:paraId="50455A6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50</w:t>
            </w:r>
          </w:p>
        </w:tc>
        <w:tc>
          <w:tcPr>
            <w:tcW w:w="753" w:type="dxa"/>
            <w:shd w:val="clear" w:color="auto" w:fill="auto"/>
            <w:vAlign w:val="bottom"/>
          </w:tcPr>
          <w:p w14:paraId="0FAB3B6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470</w:t>
            </w:r>
          </w:p>
        </w:tc>
      </w:tr>
      <w:tr w:rsidR="008E49C5" w:rsidRPr="006D45F8" w14:paraId="2B107C3E" w14:textId="77777777" w:rsidTr="00790B44">
        <w:tc>
          <w:tcPr>
            <w:tcW w:w="6840" w:type="dxa"/>
            <w:shd w:val="clear" w:color="auto" w:fill="auto"/>
            <w:vAlign w:val="bottom"/>
          </w:tcPr>
          <w:p w14:paraId="0656048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9.</w:t>
            </w:r>
            <w:r w:rsidRPr="006D45F8">
              <w:rPr>
                <w:sz w:val="17"/>
              </w:rPr>
              <w:tab/>
              <w:t>Meetings of regional and other groupings of Member States</w:t>
            </w:r>
          </w:p>
        </w:tc>
        <w:tc>
          <w:tcPr>
            <w:tcW w:w="752" w:type="dxa"/>
            <w:shd w:val="clear" w:color="auto" w:fill="auto"/>
            <w:vAlign w:val="bottom"/>
          </w:tcPr>
          <w:p w14:paraId="2CF7665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450</w:t>
            </w:r>
          </w:p>
        </w:tc>
        <w:tc>
          <w:tcPr>
            <w:tcW w:w="753" w:type="dxa"/>
            <w:shd w:val="clear" w:color="auto" w:fill="auto"/>
            <w:vAlign w:val="bottom"/>
          </w:tcPr>
          <w:p w14:paraId="2A1CCD4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642</w:t>
            </w:r>
          </w:p>
        </w:tc>
        <w:tc>
          <w:tcPr>
            <w:tcW w:w="752" w:type="dxa"/>
            <w:shd w:val="clear" w:color="auto" w:fill="auto"/>
            <w:vAlign w:val="bottom"/>
          </w:tcPr>
          <w:p w14:paraId="2DFCCC5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600</w:t>
            </w:r>
          </w:p>
        </w:tc>
        <w:tc>
          <w:tcPr>
            <w:tcW w:w="753" w:type="dxa"/>
            <w:shd w:val="clear" w:color="auto" w:fill="auto"/>
            <w:vAlign w:val="bottom"/>
          </w:tcPr>
          <w:p w14:paraId="563785A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640</w:t>
            </w:r>
          </w:p>
        </w:tc>
      </w:tr>
      <w:tr w:rsidR="008E49C5" w:rsidRPr="006D45F8" w14:paraId="38DBA7B7" w14:textId="77777777" w:rsidTr="00790B44">
        <w:tc>
          <w:tcPr>
            <w:tcW w:w="6840" w:type="dxa"/>
            <w:shd w:val="clear" w:color="auto" w:fill="auto"/>
            <w:vAlign w:val="bottom"/>
          </w:tcPr>
          <w:p w14:paraId="327B1F0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10.</w:t>
            </w:r>
            <w:r w:rsidRPr="006D45F8">
              <w:rPr>
                <w:sz w:val="17"/>
              </w:rPr>
              <w:tab/>
              <w:t xml:space="preserve">Meetings of other intergovernmental or expert bodies and on programme delivery facilitation </w:t>
            </w:r>
          </w:p>
        </w:tc>
        <w:tc>
          <w:tcPr>
            <w:tcW w:w="752" w:type="dxa"/>
            <w:shd w:val="clear" w:color="auto" w:fill="auto"/>
            <w:vAlign w:val="bottom"/>
          </w:tcPr>
          <w:p w14:paraId="38632F5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3 830</w:t>
            </w:r>
          </w:p>
        </w:tc>
        <w:tc>
          <w:tcPr>
            <w:tcW w:w="753" w:type="dxa"/>
            <w:shd w:val="clear" w:color="auto" w:fill="auto"/>
            <w:vAlign w:val="bottom"/>
          </w:tcPr>
          <w:p w14:paraId="501BA22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2 514</w:t>
            </w:r>
          </w:p>
        </w:tc>
        <w:tc>
          <w:tcPr>
            <w:tcW w:w="752" w:type="dxa"/>
            <w:shd w:val="clear" w:color="auto" w:fill="auto"/>
            <w:vAlign w:val="bottom"/>
          </w:tcPr>
          <w:p w14:paraId="4F28769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4 075</w:t>
            </w:r>
          </w:p>
        </w:tc>
        <w:tc>
          <w:tcPr>
            <w:tcW w:w="753" w:type="dxa"/>
            <w:shd w:val="clear" w:color="auto" w:fill="auto"/>
            <w:vAlign w:val="bottom"/>
          </w:tcPr>
          <w:p w14:paraId="5E59DF6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2 510</w:t>
            </w:r>
          </w:p>
        </w:tc>
      </w:tr>
      <w:tr w:rsidR="008E49C5" w:rsidRPr="006D45F8" w14:paraId="1F95C781" w14:textId="77777777" w:rsidTr="00790B44">
        <w:tc>
          <w:tcPr>
            <w:tcW w:w="6840" w:type="dxa"/>
            <w:shd w:val="clear" w:color="auto" w:fill="auto"/>
            <w:vAlign w:val="bottom"/>
          </w:tcPr>
          <w:p w14:paraId="5DBDEDA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C.</w:t>
            </w:r>
            <w:r w:rsidRPr="006D45F8">
              <w:rPr>
                <w:b/>
                <w:bCs/>
                <w:sz w:val="17"/>
              </w:rPr>
              <w:tab/>
              <w:t>Substantive deliverables</w:t>
            </w:r>
          </w:p>
        </w:tc>
        <w:tc>
          <w:tcPr>
            <w:tcW w:w="752" w:type="dxa"/>
            <w:shd w:val="clear" w:color="auto" w:fill="auto"/>
            <w:vAlign w:val="bottom"/>
          </w:tcPr>
          <w:p w14:paraId="5A52CEC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35D44B9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2C65A84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52F5179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14FD2DE7" w14:textId="77777777" w:rsidTr="00790B44">
        <w:tc>
          <w:tcPr>
            <w:tcW w:w="9850" w:type="dxa"/>
            <w:gridSpan w:val="5"/>
            <w:tcBorders>
              <w:bottom w:val="single" w:sz="12" w:space="0" w:color="auto"/>
            </w:tcBorders>
            <w:shd w:val="clear" w:color="auto" w:fill="auto"/>
            <w:vAlign w:val="bottom"/>
          </w:tcPr>
          <w:p w14:paraId="501371A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rPr>
            </w:pPr>
            <w:r w:rsidRPr="006D45F8">
              <w:rPr>
                <w:b/>
                <w:bCs/>
                <w:sz w:val="17"/>
              </w:rPr>
              <w:tab/>
              <w:t>Consultation, advice and advocacy</w:t>
            </w:r>
            <w:r w:rsidRPr="006D45F8">
              <w:rPr>
                <w:sz w:val="17"/>
              </w:rPr>
              <w:t xml:space="preserve">: informational services and advice to the Bureau of the UN-Habitat Executive Board, the Committee of Permanent Representatives to UNEP and the United Nations Environment Assembly; and orientation sessions for new members of the Committee of Permanent Representatives to UNEP and of the Committee of Permanent Representatives to UN-Habitat. </w:t>
            </w:r>
          </w:p>
        </w:tc>
      </w:tr>
    </w:tbl>
    <w:p w14:paraId="4FD6BCE6" w14:textId="77777777" w:rsidR="008E49C5" w:rsidRPr="006D45F8" w:rsidRDefault="008E49C5" w:rsidP="008E49C5">
      <w:pPr>
        <w:pStyle w:val="SingleTxt"/>
        <w:spacing w:after="0" w:line="120" w:lineRule="exact"/>
        <w:rPr>
          <w:sz w:val="10"/>
        </w:rPr>
      </w:pPr>
    </w:p>
    <w:p w14:paraId="7C19B66B" w14:textId="77777777" w:rsidR="008E49C5" w:rsidRPr="006D45F8" w:rsidRDefault="008E49C5" w:rsidP="008E49C5">
      <w:pPr>
        <w:pStyle w:val="SingleTxt"/>
        <w:spacing w:after="0" w:line="120" w:lineRule="exact"/>
        <w:rPr>
          <w:sz w:val="10"/>
        </w:rPr>
      </w:pPr>
    </w:p>
    <w:p w14:paraId="0178122C" w14:textId="77777777" w:rsidR="008E49C5" w:rsidRPr="006D45F8" w:rsidRDefault="008E49C5" w:rsidP="008E49C5">
      <w:pPr>
        <w:pStyle w:val="SingleTxt"/>
        <w:spacing w:after="0" w:line="120" w:lineRule="exact"/>
        <w:rPr>
          <w:sz w:val="10"/>
        </w:rPr>
      </w:pPr>
    </w:p>
    <w:p w14:paraId="765DD9A7" w14:textId="77777777" w:rsidR="008E49C5" w:rsidRPr="006D45F8" w:rsidRDefault="008E49C5" w:rsidP="00802E72">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Subprogramme 3</w:t>
      </w:r>
    </w:p>
    <w:p w14:paraId="0973DA4D" w14:textId="77777777" w:rsidR="008E49C5" w:rsidRPr="006D45F8" w:rsidRDefault="008E49C5" w:rsidP="00802E72">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Documentation services</w:t>
      </w:r>
    </w:p>
    <w:p w14:paraId="3C8A79F0" w14:textId="77777777" w:rsidR="008E49C5" w:rsidRPr="006D45F8" w:rsidRDefault="008E49C5" w:rsidP="008E49C5">
      <w:pPr>
        <w:pStyle w:val="SingleTxt"/>
        <w:spacing w:after="0" w:line="120" w:lineRule="exact"/>
        <w:rPr>
          <w:sz w:val="10"/>
        </w:rPr>
      </w:pPr>
    </w:p>
    <w:p w14:paraId="2774CE58" w14:textId="77777777" w:rsidR="008E49C5" w:rsidRPr="006D45F8" w:rsidRDefault="008E49C5" w:rsidP="008E49C5">
      <w:pPr>
        <w:pStyle w:val="SingleTxt"/>
        <w:spacing w:after="0" w:line="120" w:lineRule="exact"/>
        <w:rPr>
          <w:sz w:val="10"/>
        </w:rPr>
      </w:pPr>
    </w:p>
    <w:p w14:paraId="471CDDDC" w14:textId="77777777" w:rsidR="008E49C5" w:rsidRPr="006D45F8" w:rsidRDefault="008E49C5" w:rsidP="00802E72">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Objective</w:t>
      </w:r>
    </w:p>
    <w:p w14:paraId="39781D3C" w14:textId="77777777" w:rsidR="008E49C5" w:rsidRPr="006D45F8" w:rsidRDefault="008E49C5" w:rsidP="008E49C5">
      <w:pPr>
        <w:pStyle w:val="SingleTxt"/>
        <w:spacing w:after="0" w:line="120" w:lineRule="exact"/>
        <w:rPr>
          <w:sz w:val="10"/>
        </w:rPr>
      </w:pPr>
    </w:p>
    <w:p w14:paraId="5006583E" w14:textId="77777777" w:rsidR="008E49C5" w:rsidRPr="006D45F8" w:rsidRDefault="008E49C5" w:rsidP="008E49C5">
      <w:pPr>
        <w:pStyle w:val="SingleTxt"/>
        <w:spacing w:after="0" w:line="120" w:lineRule="exact"/>
        <w:rPr>
          <w:sz w:val="10"/>
        </w:rPr>
      </w:pPr>
    </w:p>
    <w:p w14:paraId="1E742D60"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2.164</w:t>
      </w:r>
      <w:r w:rsidRPr="006D45F8">
        <w:tab/>
        <w:t>The objective, to which this subprogramme contributes, is to ensure efficient and effective multilingual deliberation and decision-making processes of intergovernmental and expert bodies and conferences serviced by the United Nations in Nairobi.</w:t>
      </w:r>
    </w:p>
    <w:p w14:paraId="69FD7019" w14:textId="77777777" w:rsidR="008E49C5" w:rsidRPr="006D45F8" w:rsidRDefault="008E49C5" w:rsidP="008E49C5">
      <w:pPr>
        <w:pStyle w:val="SingleTxt"/>
        <w:spacing w:after="0" w:line="120" w:lineRule="exact"/>
        <w:rPr>
          <w:sz w:val="10"/>
        </w:rPr>
      </w:pPr>
    </w:p>
    <w:p w14:paraId="3AC26013" w14:textId="77777777" w:rsidR="008E49C5" w:rsidRPr="006D45F8" w:rsidRDefault="008E49C5" w:rsidP="008E49C5">
      <w:pPr>
        <w:pStyle w:val="SingleTxt"/>
        <w:spacing w:after="0" w:line="120" w:lineRule="exact"/>
        <w:rPr>
          <w:sz w:val="10"/>
        </w:rPr>
      </w:pPr>
    </w:p>
    <w:p w14:paraId="4DEC8F72" w14:textId="77777777" w:rsidR="008E49C5" w:rsidRPr="006D45F8" w:rsidRDefault="008E49C5" w:rsidP="00802E72">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Strategy</w:t>
      </w:r>
    </w:p>
    <w:p w14:paraId="0747DA64" w14:textId="77777777" w:rsidR="008E49C5" w:rsidRPr="006D45F8" w:rsidRDefault="008E49C5" w:rsidP="008E49C5">
      <w:pPr>
        <w:pStyle w:val="SingleTxt"/>
        <w:spacing w:after="0" w:line="120" w:lineRule="exact"/>
        <w:rPr>
          <w:sz w:val="10"/>
        </w:rPr>
      </w:pPr>
    </w:p>
    <w:p w14:paraId="6A91D6DD" w14:textId="77777777" w:rsidR="008E49C5" w:rsidRPr="006D45F8" w:rsidRDefault="008E49C5" w:rsidP="008E49C5">
      <w:pPr>
        <w:pStyle w:val="SingleTxt"/>
        <w:spacing w:after="0" w:line="120" w:lineRule="exact"/>
        <w:rPr>
          <w:sz w:val="10"/>
        </w:rPr>
      </w:pPr>
    </w:p>
    <w:p w14:paraId="77ECC063"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2.165</w:t>
      </w:r>
      <w:r w:rsidRPr="006D45F8">
        <w:tab/>
        <w:t>To contribute to the objective, the subprogramme will, in coordination with the other duty stations and in addition to the activities indicated in paragraph 2.46 above:</w:t>
      </w:r>
    </w:p>
    <w:p w14:paraId="509D8994"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Participate in the global innovation projects of the Department, including gDoc and gText, leverage information technology tools, including eLUNa, provide input to UNTERM and maintain its repository of Nairobi-specific reference material for in-house and external language professionals;</w:t>
      </w:r>
    </w:p>
    <w:p w14:paraId="46B3D718"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t>Pursue dialogue with substantive secretariats and Member States to respond to their needs, requirements and priorities, and rigorously plan and coordinate documentation workflows and capacity;</w:t>
      </w:r>
    </w:p>
    <w:p w14:paraId="7C4F95DF"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Provide report-writing services for substantive secretariats of various multilateral environmental agreements.</w:t>
      </w:r>
    </w:p>
    <w:p w14:paraId="14358A45"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2.166</w:t>
      </w:r>
      <w:r w:rsidRPr="006D45F8">
        <w:tab/>
        <w:t>The above-mentioned work is expected to result in:</w:t>
      </w:r>
    </w:p>
    <w:p w14:paraId="65062F16"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t>The timely availability of high-quality documents, issued simultaneously in the official languages, in compliance with existing mandates;</w:t>
      </w:r>
    </w:p>
    <w:p w14:paraId="39495DC6"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(b)</w:t>
      </w:r>
      <w:r w:rsidRPr="006D45F8">
        <w:tab/>
        <w:t>The consistent use of official terminology in the official languages;</w:t>
      </w:r>
    </w:p>
    <w:p w14:paraId="4E9F354B"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t>Improved access to knowledge resources through the provision of machine-readable documents for the United Nations.</w:t>
      </w:r>
    </w:p>
    <w:p w14:paraId="4CCC5935" w14:textId="77777777" w:rsidR="008E49C5" w:rsidRPr="006D45F8" w:rsidRDefault="008E49C5" w:rsidP="008E49C5">
      <w:pPr>
        <w:pStyle w:val="SingleTxt"/>
        <w:spacing w:after="0" w:line="120" w:lineRule="exact"/>
        <w:rPr>
          <w:sz w:val="10"/>
        </w:rPr>
      </w:pPr>
    </w:p>
    <w:p w14:paraId="568733B9" w14:textId="77777777" w:rsidR="008E49C5" w:rsidRPr="006D45F8" w:rsidRDefault="008E49C5" w:rsidP="008E49C5">
      <w:pPr>
        <w:pStyle w:val="SingleTxt"/>
        <w:spacing w:after="0" w:line="120" w:lineRule="exact"/>
        <w:rPr>
          <w:sz w:val="10"/>
        </w:rPr>
      </w:pPr>
    </w:p>
    <w:p w14:paraId="1BD82882" w14:textId="77777777" w:rsidR="008E49C5" w:rsidRPr="006D45F8" w:rsidRDefault="008E49C5" w:rsidP="00802E72">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Programme performance in 2024</w:t>
      </w:r>
    </w:p>
    <w:p w14:paraId="4E96D712" w14:textId="77777777" w:rsidR="008E49C5" w:rsidRPr="006D45F8" w:rsidRDefault="008E49C5" w:rsidP="008E49C5">
      <w:pPr>
        <w:pStyle w:val="SingleTxt"/>
        <w:spacing w:after="0" w:line="120" w:lineRule="exact"/>
        <w:rPr>
          <w:sz w:val="10"/>
        </w:rPr>
      </w:pPr>
    </w:p>
    <w:p w14:paraId="0BC5B132" w14:textId="77777777" w:rsidR="008E49C5" w:rsidRPr="006D45F8" w:rsidRDefault="008E49C5" w:rsidP="008E49C5">
      <w:pPr>
        <w:pStyle w:val="SingleTxt"/>
        <w:spacing w:after="0" w:line="120" w:lineRule="exact"/>
        <w:rPr>
          <w:sz w:val="10"/>
        </w:rPr>
      </w:pPr>
    </w:p>
    <w:p w14:paraId="3A2B94F8"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New intergovernmental body receives high-quality documentation services</w:t>
      </w:r>
    </w:p>
    <w:p w14:paraId="34FEC4B6" w14:textId="77777777" w:rsidR="008E49C5" w:rsidRPr="006D45F8" w:rsidRDefault="008E49C5" w:rsidP="008E49C5">
      <w:pPr>
        <w:pStyle w:val="SingleTxt"/>
        <w:spacing w:after="0" w:line="120" w:lineRule="exact"/>
        <w:rPr>
          <w:sz w:val="10"/>
        </w:rPr>
      </w:pPr>
    </w:p>
    <w:p w14:paraId="2CCD530F"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2.167</w:t>
      </w:r>
      <w:r w:rsidRPr="006D45F8">
        <w:tab/>
        <w:t>In 2024, the subprogramme began to service the newly established open-ended intergovernmental expert working group on adequate housing for all, as noted in paragraph 2.154 above. The subprogramme successfully readjusted its priorities, despite the liquidity constraints, and provided high-quality multilingual documentation services, ensuring an efficient and effective multilingual deliberation and decision-making process.</w:t>
      </w:r>
    </w:p>
    <w:p w14:paraId="5BF8313A"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2.168</w:t>
      </w:r>
      <w:r w:rsidRPr="006D45F8">
        <w:tab/>
        <w:t>Progress towards the objective is presented in figure 2.XX.</w:t>
      </w:r>
    </w:p>
    <w:p w14:paraId="5B85628C" w14:textId="77777777" w:rsidR="008E49C5" w:rsidRPr="006D45F8" w:rsidRDefault="008E49C5" w:rsidP="008E49C5">
      <w:pPr>
        <w:pStyle w:val="SingleTxt"/>
        <w:spacing w:after="0" w:line="120" w:lineRule="exact"/>
        <w:rPr>
          <w:sz w:val="10"/>
        </w:rPr>
      </w:pPr>
    </w:p>
    <w:p w14:paraId="272284F4"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w:t>
      </w:r>
    </w:p>
    <w:p w14:paraId="72535449"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pPr>
      <w:r w:rsidRPr="006D45F8">
        <w:t>Performance measure: words processed for the open-ended intergovernmental expert working group on adequate housing for all</w:t>
      </w:r>
    </w:p>
    <w:p w14:paraId="01D577F3" w14:textId="77777777" w:rsidR="008E49C5" w:rsidRPr="006D45F8" w:rsidRDefault="008E49C5" w:rsidP="008E49C5">
      <w:pPr>
        <w:spacing w:line="120" w:lineRule="exact"/>
        <w:rPr>
          <w:sz w:val="10"/>
        </w:rPr>
      </w:pPr>
    </w:p>
    <w:p w14:paraId="75674977" w14:textId="77777777" w:rsidR="008E49C5" w:rsidRPr="006D45F8" w:rsidRDefault="008E49C5" w:rsidP="008E49C5">
      <w:pPr>
        <w:spacing w:line="120" w:lineRule="exact"/>
        <w:rPr>
          <w:sz w:val="10"/>
        </w:rPr>
      </w:pPr>
      <w:r w:rsidRPr="006D45F8">
        <w:rPr>
          <w:b/>
          <w:noProof/>
          <w:color w:val="000000" w:themeColor="text1"/>
          <w:u w:val="single"/>
          <w:shd w:val="clear" w:color="auto" w:fill="E6E6E6"/>
          <w:lang w:eastAsia="en-GB"/>
        </w:rPr>
        <w:drawing>
          <wp:anchor distT="0" distB="0" distL="114300" distR="114300" simplePos="0" relativeHeight="251682816" behindDoc="0" locked="0" layoutInCell="1" allowOverlap="1" wp14:anchorId="537310C8" wp14:editId="0057B335">
            <wp:simplePos x="0" y="0"/>
            <wp:positionH relativeFrom="column">
              <wp:posOffset>-2540</wp:posOffset>
            </wp:positionH>
            <wp:positionV relativeFrom="paragraph">
              <wp:posOffset>103505</wp:posOffset>
            </wp:positionV>
            <wp:extent cx="6222365" cy="2055495"/>
            <wp:effectExtent l="0" t="0" r="6985" b="1905"/>
            <wp:wrapTopAndBottom/>
            <wp:docPr id="81728717" name="Chart 817287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14:sizeRelH relativeFrom="page">
              <wp14:pctWidth>0</wp14:pctWidth>
            </wp14:sizeRelH>
            <wp14:sizeRelV relativeFrom="page">
              <wp14:pctHeight>0</wp14:pctHeight>
            </wp14:sizeRelV>
          </wp:anchor>
        </w:drawing>
      </w:r>
    </w:p>
    <w:p w14:paraId="167A502C" w14:textId="77777777" w:rsidR="008E49C5" w:rsidRPr="006D45F8" w:rsidRDefault="008E49C5" w:rsidP="008E49C5">
      <w:pPr>
        <w:pStyle w:val="SingleTxt"/>
        <w:spacing w:after="0" w:line="120" w:lineRule="exact"/>
        <w:rPr>
          <w:sz w:val="10"/>
        </w:rPr>
      </w:pPr>
    </w:p>
    <w:p w14:paraId="6D626ECA" w14:textId="77777777" w:rsidR="008E49C5" w:rsidRPr="006D45F8" w:rsidRDefault="008E49C5" w:rsidP="008E49C5">
      <w:pPr>
        <w:pStyle w:val="SingleTxt"/>
        <w:spacing w:after="0" w:line="120" w:lineRule="exact"/>
        <w:rPr>
          <w:sz w:val="10"/>
        </w:rPr>
      </w:pPr>
    </w:p>
    <w:p w14:paraId="74412E2C" w14:textId="77777777" w:rsidR="008E49C5" w:rsidRPr="006D45F8" w:rsidRDefault="008E49C5" w:rsidP="008E49C5">
      <w:pPr>
        <w:pStyle w:val="SingleTxt"/>
        <w:spacing w:after="0" w:line="120" w:lineRule="exact"/>
        <w:rPr>
          <w:sz w:val="10"/>
        </w:rPr>
      </w:pPr>
    </w:p>
    <w:p w14:paraId="03953251" w14:textId="77777777" w:rsidR="008E49C5" w:rsidRPr="006D45F8" w:rsidRDefault="008E49C5" w:rsidP="00802E72">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Planned results for 2026</w:t>
      </w:r>
    </w:p>
    <w:p w14:paraId="0DB8094C" w14:textId="77777777" w:rsidR="008E49C5" w:rsidRPr="006D45F8" w:rsidRDefault="008E49C5" w:rsidP="008E49C5">
      <w:pPr>
        <w:pStyle w:val="SingleTxt"/>
        <w:spacing w:after="0" w:line="120" w:lineRule="exact"/>
        <w:rPr>
          <w:sz w:val="10"/>
        </w:rPr>
      </w:pPr>
    </w:p>
    <w:p w14:paraId="6849611A" w14:textId="77777777" w:rsidR="008E49C5" w:rsidRPr="006D45F8" w:rsidRDefault="008E49C5" w:rsidP="008E49C5">
      <w:pPr>
        <w:pStyle w:val="SingleTxt"/>
        <w:spacing w:after="0" w:line="120" w:lineRule="exact"/>
        <w:rPr>
          <w:sz w:val="10"/>
        </w:rPr>
      </w:pPr>
    </w:p>
    <w:p w14:paraId="621F20FF"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Result 1: innovation in action: leveraging machine-readable documents</w:t>
      </w:r>
    </w:p>
    <w:p w14:paraId="5F41CED2" w14:textId="77777777" w:rsidR="008E49C5" w:rsidRPr="006D45F8" w:rsidRDefault="008E49C5" w:rsidP="008E49C5">
      <w:pPr>
        <w:pStyle w:val="SingleTxt"/>
        <w:spacing w:after="0" w:line="120" w:lineRule="exact"/>
        <w:rPr>
          <w:sz w:val="10"/>
        </w:rPr>
      </w:pPr>
    </w:p>
    <w:p w14:paraId="7AA8359D"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 and target for 2026</w:t>
      </w:r>
    </w:p>
    <w:p w14:paraId="221DB462" w14:textId="77777777" w:rsidR="008E49C5" w:rsidRPr="006D45F8" w:rsidRDefault="008E49C5" w:rsidP="008E49C5">
      <w:pPr>
        <w:pStyle w:val="SingleTxt"/>
        <w:spacing w:after="0" w:line="120" w:lineRule="exact"/>
        <w:rPr>
          <w:sz w:val="10"/>
        </w:rPr>
      </w:pPr>
    </w:p>
    <w:p w14:paraId="689DE040"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2.169</w:t>
      </w:r>
      <w:r w:rsidRPr="006D45F8">
        <w:tab/>
        <w:t>The subprogramme’s work contributed to the availability of United Nations Environment Assembly resolutions generated in machine-readable format in line with the Akoma Ntoso standard, with visualizations, which met the planned target.</w:t>
      </w:r>
    </w:p>
    <w:p w14:paraId="0BB0F07D"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2.170</w:t>
      </w:r>
      <w:r w:rsidRPr="006D45F8">
        <w:tab/>
        <w:t>Progress towards the objective and the target for 2026 are presented in table 2.38.</w:t>
      </w:r>
    </w:p>
    <w:p w14:paraId="7E6F031E"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2.38</w:t>
      </w:r>
    </w:p>
    <w:p w14:paraId="03D78E03"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7F6FC328" w14:textId="77777777" w:rsidR="008E49C5" w:rsidRPr="006D45F8" w:rsidRDefault="008E49C5" w:rsidP="008E49C5">
      <w:pPr>
        <w:spacing w:line="120" w:lineRule="exact"/>
        <w:rPr>
          <w:sz w:val="10"/>
        </w:rPr>
      </w:pPr>
    </w:p>
    <w:p w14:paraId="7D9ECCF7"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E49C5" w:rsidRPr="006D45F8" w14:paraId="0C290680" w14:textId="77777777" w:rsidTr="00790B44">
        <w:trPr>
          <w:tblHeader/>
        </w:trPr>
        <w:tc>
          <w:tcPr>
            <w:tcW w:w="1970" w:type="dxa"/>
            <w:tcBorders>
              <w:top w:val="single" w:sz="4" w:space="0" w:color="auto"/>
              <w:bottom w:val="single" w:sz="12" w:space="0" w:color="auto"/>
            </w:tcBorders>
            <w:shd w:val="clear" w:color="auto" w:fill="auto"/>
            <w:vAlign w:val="bottom"/>
          </w:tcPr>
          <w:p w14:paraId="502A0E4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vAlign w:val="bottom"/>
          </w:tcPr>
          <w:p w14:paraId="7871841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35E5543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9DC0D7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49FD0EA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8E49C5" w:rsidRPr="006D45F8" w14:paraId="3F8237D5" w14:textId="77777777" w:rsidTr="00790B44">
        <w:trPr>
          <w:trHeight w:hRule="exact" w:val="115"/>
          <w:tblHeader/>
        </w:trPr>
        <w:tc>
          <w:tcPr>
            <w:tcW w:w="1970" w:type="dxa"/>
            <w:tcBorders>
              <w:top w:val="single" w:sz="12" w:space="0" w:color="auto"/>
            </w:tcBorders>
            <w:shd w:val="clear" w:color="auto" w:fill="auto"/>
            <w:vAlign w:val="bottom"/>
          </w:tcPr>
          <w:p w14:paraId="1CEB157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01A2920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54C9DC2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5F10BA4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1FC7653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1D3D5819" w14:textId="77777777" w:rsidTr="00790B44">
        <w:tc>
          <w:tcPr>
            <w:tcW w:w="1970" w:type="dxa"/>
            <w:tcBorders>
              <w:bottom w:val="single" w:sz="12" w:space="0" w:color="auto"/>
            </w:tcBorders>
            <w:shd w:val="clear" w:color="auto" w:fill="auto"/>
          </w:tcPr>
          <w:p w14:paraId="01A4CC3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rPr>
                <w:spacing w:val="2"/>
              </w:rPr>
            </w:pPr>
            <w:r w:rsidRPr="006D45F8">
              <w:rPr>
                <w:spacing w:val="2"/>
              </w:rPr>
              <w:t>User requirements validated through a feasibility assessment consisting of converting United Nations Environment Assembly resolutions into a machine-readable format</w:t>
            </w:r>
          </w:p>
        </w:tc>
        <w:tc>
          <w:tcPr>
            <w:tcW w:w="1970" w:type="dxa"/>
            <w:tcBorders>
              <w:bottom w:val="single" w:sz="12" w:space="0" w:color="auto"/>
            </w:tcBorders>
            <w:shd w:val="clear" w:color="auto" w:fill="auto"/>
          </w:tcPr>
          <w:p w14:paraId="2A3AE15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2"/>
              </w:rPr>
            </w:pPr>
            <w:r w:rsidRPr="006D45F8">
              <w:rPr>
                <w:spacing w:val="2"/>
              </w:rPr>
              <w:t>United Nations Environment Assembly resolutions automatically generated in machine-readable format on a pilot basis in line with the Akoma Ntoso standard</w:t>
            </w:r>
          </w:p>
        </w:tc>
        <w:tc>
          <w:tcPr>
            <w:tcW w:w="1970" w:type="dxa"/>
            <w:tcBorders>
              <w:bottom w:val="single" w:sz="12" w:space="0" w:color="auto"/>
              <w:right w:val="double" w:sz="12" w:space="0" w:color="auto"/>
            </w:tcBorders>
            <w:shd w:val="clear" w:color="auto" w:fill="auto"/>
          </w:tcPr>
          <w:p w14:paraId="2FE2FF5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2"/>
              </w:rPr>
            </w:pPr>
            <w:r w:rsidRPr="006D45F8">
              <w:rPr>
                <w:spacing w:val="2"/>
              </w:rPr>
              <w:t>Availability of United Nations Environment Assembly resolutions generated in machine-readable format in line with the Akoma Ntoso standard, with visualizations</w:t>
            </w:r>
          </w:p>
        </w:tc>
        <w:tc>
          <w:tcPr>
            <w:tcW w:w="1970" w:type="dxa"/>
            <w:tcBorders>
              <w:left w:val="double" w:sz="12" w:space="0" w:color="auto"/>
              <w:bottom w:val="single" w:sz="12" w:space="0" w:color="auto"/>
            </w:tcBorders>
            <w:shd w:val="clear" w:color="auto" w:fill="auto"/>
          </w:tcPr>
          <w:p w14:paraId="326AE8A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2"/>
              </w:rPr>
            </w:pPr>
            <w:r w:rsidRPr="006D45F8">
              <w:rPr>
                <w:spacing w:val="2"/>
              </w:rPr>
              <w:t>Availability of further refinements, including through master data, to facilitate information retrieval by Member States</w:t>
            </w:r>
          </w:p>
        </w:tc>
        <w:tc>
          <w:tcPr>
            <w:tcW w:w="1970" w:type="dxa"/>
            <w:tcBorders>
              <w:bottom w:val="single" w:sz="12" w:space="0" w:color="auto"/>
            </w:tcBorders>
            <w:shd w:val="clear" w:color="auto" w:fill="auto"/>
          </w:tcPr>
          <w:p w14:paraId="4A6B9B9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spacing w:val="2"/>
              </w:rPr>
            </w:pPr>
            <w:r w:rsidRPr="006D45F8">
              <w:rPr>
                <w:spacing w:val="2"/>
              </w:rPr>
              <w:t>Information retrieval by Member States is further facilitated by leveraging metadata contained in gDoc to further automate machine-readable documentation</w:t>
            </w:r>
          </w:p>
        </w:tc>
      </w:tr>
    </w:tbl>
    <w:p w14:paraId="55697D83" w14:textId="77777777" w:rsidR="008E49C5" w:rsidRPr="006D45F8" w:rsidRDefault="008E49C5" w:rsidP="008E49C5">
      <w:pPr>
        <w:pStyle w:val="SingleTxt"/>
        <w:spacing w:after="0" w:line="120" w:lineRule="exact"/>
        <w:rPr>
          <w:sz w:val="10"/>
        </w:rPr>
      </w:pPr>
    </w:p>
    <w:p w14:paraId="4B0100E7" w14:textId="77777777" w:rsidR="008E49C5" w:rsidRPr="006D45F8" w:rsidRDefault="008E49C5" w:rsidP="008E49C5">
      <w:pPr>
        <w:pStyle w:val="SingleTxt"/>
        <w:spacing w:after="0" w:line="120" w:lineRule="exact"/>
        <w:rPr>
          <w:sz w:val="10"/>
        </w:rPr>
      </w:pPr>
    </w:p>
    <w:p w14:paraId="008C707E"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pPr>
      <w:r w:rsidRPr="006D45F8">
        <w:tab/>
      </w:r>
      <w:r w:rsidRPr="006D45F8">
        <w:tab/>
        <w:t>Result 2: high-quality multilingual documentation through a translation quality management framework</w:t>
      </w:r>
    </w:p>
    <w:p w14:paraId="26C44BB2" w14:textId="77777777" w:rsidR="008E49C5" w:rsidRPr="006D45F8" w:rsidRDefault="008E49C5" w:rsidP="008E49C5">
      <w:pPr>
        <w:pStyle w:val="SingleTxt"/>
        <w:spacing w:after="0" w:line="120" w:lineRule="exact"/>
        <w:rPr>
          <w:sz w:val="10"/>
        </w:rPr>
      </w:pPr>
    </w:p>
    <w:p w14:paraId="5398AECD"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 and target for 2026</w:t>
      </w:r>
    </w:p>
    <w:p w14:paraId="2376CA39" w14:textId="77777777" w:rsidR="008E49C5" w:rsidRPr="006D45F8" w:rsidRDefault="008E49C5" w:rsidP="008E49C5">
      <w:pPr>
        <w:pStyle w:val="SingleTxt"/>
        <w:spacing w:after="0" w:line="120" w:lineRule="exact"/>
        <w:rPr>
          <w:sz w:val="10"/>
        </w:rPr>
      </w:pPr>
    </w:p>
    <w:p w14:paraId="1F38C37A"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2.171</w:t>
      </w:r>
      <w:r w:rsidRPr="006D45F8">
        <w:tab/>
        <w:t>The subprogramme’s work contributed to Member States providing feedback in the global survey by responding to questions aligned with the new translation quality framework, whereby they indicated that translation quality met their needs and expectations, which met the planned target.</w:t>
      </w:r>
    </w:p>
    <w:p w14:paraId="5FAFDFD5"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2.172</w:t>
      </w:r>
      <w:r w:rsidRPr="006D45F8">
        <w:tab/>
        <w:t>Progress towards the objective and the target for 2026 are presented in table 2.39.</w:t>
      </w:r>
    </w:p>
    <w:p w14:paraId="792AD746" w14:textId="77777777" w:rsidR="008E49C5" w:rsidRPr="006D45F8" w:rsidRDefault="008E49C5" w:rsidP="008E49C5">
      <w:pPr>
        <w:pStyle w:val="SingleTxt"/>
        <w:spacing w:after="0" w:line="120" w:lineRule="exact"/>
        <w:rPr>
          <w:sz w:val="10"/>
        </w:rPr>
      </w:pPr>
    </w:p>
    <w:p w14:paraId="7B91A405"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2.39</w:t>
      </w:r>
    </w:p>
    <w:p w14:paraId="1D4E3CF1"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5D84BD65"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E49C5" w:rsidRPr="006D45F8" w14:paraId="690350A7" w14:textId="77777777" w:rsidTr="00790B44">
        <w:trPr>
          <w:tblHeader/>
        </w:trPr>
        <w:tc>
          <w:tcPr>
            <w:tcW w:w="1970" w:type="dxa"/>
            <w:tcBorders>
              <w:top w:val="single" w:sz="4" w:space="0" w:color="auto"/>
              <w:bottom w:val="single" w:sz="12" w:space="0" w:color="auto"/>
            </w:tcBorders>
            <w:shd w:val="clear" w:color="auto" w:fill="auto"/>
            <w:vAlign w:val="bottom"/>
          </w:tcPr>
          <w:p w14:paraId="4862AF5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vAlign w:val="bottom"/>
          </w:tcPr>
          <w:p w14:paraId="0CEDB32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15FE1C5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091C1D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02C5601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8E49C5" w:rsidRPr="006D45F8" w14:paraId="5E80FAD9" w14:textId="77777777" w:rsidTr="00790B44">
        <w:trPr>
          <w:trHeight w:hRule="exact" w:val="115"/>
          <w:tblHeader/>
        </w:trPr>
        <w:tc>
          <w:tcPr>
            <w:tcW w:w="1970" w:type="dxa"/>
            <w:tcBorders>
              <w:top w:val="single" w:sz="12" w:space="0" w:color="auto"/>
            </w:tcBorders>
            <w:shd w:val="clear" w:color="auto" w:fill="auto"/>
            <w:vAlign w:val="bottom"/>
          </w:tcPr>
          <w:p w14:paraId="3F3A06C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30224D7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2F03AEC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3B5486C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34C401A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1C0FF3B1" w14:textId="77777777" w:rsidTr="00790B44">
        <w:tc>
          <w:tcPr>
            <w:tcW w:w="1970" w:type="dxa"/>
            <w:tcBorders>
              <w:bottom w:val="single" w:sz="12" w:space="0" w:color="auto"/>
            </w:tcBorders>
            <w:shd w:val="clear" w:color="auto" w:fill="auto"/>
          </w:tcPr>
          <w:p w14:paraId="15244F1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6D45F8">
              <w:t>–</w:t>
            </w:r>
          </w:p>
        </w:tc>
        <w:tc>
          <w:tcPr>
            <w:tcW w:w="1970" w:type="dxa"/>
            <w:tcBorders>
              <w:bottom w:val="single" w:sz="12" w:space="0" w:color="auto"/>
            </w:tcBorders>
            <w:shd w:val="clear" w:color="auto" w:fill="auto"/>
          </w:tcPr>
          <w:p w14:paraId="2CFB13A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Member States provide feedback on their satisfaction with the linguistic quality of translated documents through the annual survey on conference services</w:t>
            </w:r>
          </w:p>
          <w:p w14:paraId="372DAF8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Responses received in 2023 responses indicate satisfaction with translation quality</w:t>
            </w:r>
          </w:p>
        </w:tc>
        <w:tc>
          <w:tcPr>
            <w:tcW w:w="1970" w:type="dxa"/>
            <w:tcBorders>
              <w:bottom w:val="single" w:sz="12" w:space="0" w:color="auto"/>
              <w:right w:val="double" w:sz="12" w:space="0" w:color="auto"/>
            </w:tcBorders>
            <w:shd w:val="clear" w:color="auto" w:fill="auto"/>
          </w:tcPr>
          <w:p w14:paraId="6EB3C14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Member States provide feedback through the global survey by responding to questions aligned with the new translation quality framework</w:t>
            </w:r>
          </w:p>
          <w:p w14:paraId="010ACEF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Responses received in 2024 indicate satisfaction with translation quality</w:t>
            </w:r>
          </w:p>
        </w:tc>
        <w:tc>
          <w:tcPr>
            <w:tcW w:w="1970" w:type="dxa"/>
            <w:tcBorders>
              <w:left w:val="double" w:sz="12" w:space="0" w:color="auto"/>
              <w:bottom w:val="single" w:sz="12" w:space="0" w:color="auto"/>
            </w:tcBorders>
            <w:shd w:val="clear" w:color="auto" w:fill="auto"/>
          </w:tcPr>
          <w:p w14:paraId="16B1705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Member States indicate that translation quality meets their needs and expectations to the same extent as in 2024</w:t>
            </w:r>
          </w:p>
        </w:tc>
        <w:tc>
          <w:tcPr>
            <w:tcW w:w="1970" w:type="dxa"/>
            <w:tcBorders>
              <w:bottom w:val="single" w:sz="12" w:space="0" w:color="auto"/>
            </w:tcBorders>
            <w:shd w:val="clear" w:color="auto" w:fill="auto"/>
          </w:tcPr>
          <w:p w14:paraId="302F27A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Member States indicate that translation quality meets their needs and expectations to the same extent as in 2025</w:t>
            </w:r>
          </w:p>
        </w:tc>
      </w:tr>
    </w:tbl>
    <w:p w14:paraId="2B047EDE" w14:textId="77777777" w:rsidR="008E49C5" w:rsidRPr="006D45F8" w:rsidRDefault="008E49C5" w:rsidP="008E49C5">
      <w:pPr>
        <w:pStyle w:val="SingleTxt"/>
        <w:spacing w:after="0" w:line="120" w:lineRule="exact"/>
        <w:rPr>
          <w:sz w:val="10"/>
        </w:rPr>
      </w:pPr>
    </w:p>
    <w:p w14:paraId="6683D743" w14:textId="77777777" w:rsidR="008E49C5" w:rsidRPr="006D45F8" w:rsidRDefault="008E49C5" w:rsidP="008E49C5">
      <w:pPr>
        <w:pStyle w:val="SingleTxt"/>
        <w:spacing w:after="0" w:line="120" w:lineRule="exact"/>
        <w:rPr>
          <w:sz w:val="10"/>
        </w:rPr>
      </w:pPr>
    </w:p>
    <w:p w14:paraId="6AE607E8"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Result 3: timely availability of documentation for meetings</w:t>
      </w:r>
    </w:p>
    <w:p w14:paraId="15CA3A48" w14:textId="77777777" w:rsidR="008E49C5" w:rsidRPr="006D45F8" w:rsidRDefault="008E49C5" w:rsidP="008E49C5">
      <w:pPr>
        <w:pStyle w:val="SingleTxt"/>
        <w:spacing w:after="0" w:line="120" w:lineRule="exact"/>
        <w:rPr>
          <w:sz w:val="10"/>
        </w:rPr>
      </w:pPr>
    </w:p>
    <w:p w14:paraId="0A2A9E52"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Proposed programme plan for 2026</w:t>
      </w:r>
    </w:p>
    <w:p w14:paraId="2008722E" w14:textId="77777777" w:rsidR="008E49C5" w:rsidRPr="006D45F8" w:rsidRDefault="008E49C5" w:rsidP="008E49C5">
      <w:pPr>
        <w:pStyle w:val="SingleTxt"/>
        <w:spacing w:after="0" w:line="120" w:lineRule="exact"/>
        <w:rPr>
          <w:sz w:val="10"/>
        </w:rPr>
      </w:pPr>
    </w:p>
    <w:p w14:paraId="7F10FFA3"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2.173</w:t>
      </w:r>
      <w:r w:rsidRPr="006D45F8">
        <w:tab/>
        <w:t xml:space="preserve">The subprogramme, in coordination with the other duty stations, will implement a learning and knowledge management programme, as described in paragraph 2.54 above. </w:t>
      </w:r>
    </w:p>
    <w:p w14:paraId="4A2C0182" w14:textId="77777777" w:rsidR="008E49C5" w:rsidRPr="006D45F8" w:rsidRDefault="008E49C5" w:rsidP="008E49C5">
      <w:pPr>
        <w:pStyle w:val="SingleTxt"/>
        <w:spacing w:after="0" w:line="120" w:lineRule="exact"/>
        <w:rPr>
          <w:sz w:val="10"/>
        </w:rPr>
      </w:pPr>
    </w:p>
    <w:p w14:paraId="1542A448" w14:textId="77777777" w:rsidR="008E49C5" w:rsidRPr="006D45F8" w:rsidRDefault="008E49C5" w:rsidP="00A739BA">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6D45F8">
        <w:tab/>
      </w:r>
      <w:r w:rsidRPr="006D45F8">
        <w:tab/>
        <w:t>Lesson learned and planned change</w:t>
      </w:r>
    </w:p>
    <w:p w14:paraId="38A51FA5" w14:textId="77777777" w:rsidR="008E49C5" w:rsidRPr="006D45F8" w:rsidRDefault="008E49C5" w:rsidP="008E49C5">
      <w:pPr>
        <w:pStyle w:val="SingleTxt"/>
        <w:spacing w:after="0" w:line="120" w:lineRule="exact"/>
        <w:rPr>
          <w:sz w:val="10"/>
        </w:rPr>
      </w:pPr>
    </w:p>
    <w:p w14:paraId="31BBCD57"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2.174</w:t>
      </w:r>
      <w:r w:rsidRPr="006D45F8">
        <w:tab/>
        <w:t xml:space="preserve">In line with the lesson described in paragraph 2.55 above, the subprogramme will target learning and training activities in the key areas of work in Nairobi, such as the Minamata Convention on Mercury, the Stockholm Convention on Persistent Organic Pollutants, the Basel Convention on the Control of Transboundary Movements of Hazardous Wastes and Their Disposal and other areas that require highly technical knowledge. The subprogramme will also maintain a dedicated SharePoint site that serves as a repository of training material. </w:t>
      </w:r>
    </w:p>
    <w:p w14:paraId="0CC158A0"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2.175</w:t>
      </w:r>
      <w:r w:rsidRPr="006D45F8">
        <w:tab/>
        <w:t>Expected progress towards the objective is presented in figure 2.XXI.</w:t>
      </w:r>
    </w:p>
    <w:p w14:paraId="7071B9AE" w14:textId="77777777" w:rsidR="008E49C5" w:rsidRPr="006D45F8" w:rsidRDefault="008E49C5" w:rsidP="008E49C5">
      <w:pPr>
        <w:pStyle w:val="SingleTxt"/>
        <w:spacing w:after="0" w:line="120" w:lineRule="exact"/>
        <w:rPr>
          <w:sz w:val="10"/>
        </w:rPr>
      </w:pPr>
    </w:p>
    <w:p w14:paraId="55ED33F5"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2.XXI</w:t>
      </w:r>
    </w:p>
    <w:p w14:paraId="07EF1FA4"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 global timely issuance of parliamentary documentation (annual)</w:t>
      </w:r>
    </w:p>
    <w:p w14:paraId="7B9D7DB0" w14:textId="77777777" w:rsidR="008E49C5" w:rsidRPr="006D45F8" w:rsidRDefault="008E49C5" w:rsidP="008E49C5">
      <w:pPr>
        <w:rPr>
          <w:sz w:val="14"/>
          <w:szCs w:val="14"/>
        </w:rPr>
      </w:pPr>
      <w:r w:rsidRPr="006D45F8">
        <w:rPr>
          <w:sz w:val="14"/>
          <w:szCs w:val="14"/>
        </w:rPr>
        <w:t>(Percentage)</w:t>
      </w:r>
    </w:p>
    <w:p w14:paraId="63EBC218" w14:textId="77777777" w:rsidR="008E49C5" w:rsidRPr="006D45F8" w:rsidRDefault="008E49C5" w:rsidP="008E49C5">
      <w:pPr>
        <w:spacing w:line="120" w:lineRule="exact"/>
        <w:rPr>
          <w:sz w:val="10"/>
        </w:rPr>
      </w:pPr>
    </w:p>
    <w:p w14:paraId="668207FB" w14:textId="77777777" w:rsidR="008E49C5" w:rsidRPr="006D45F8" w:rsidRDefault="008E49C5" w:rsidP="008E49C5">
      <w:pPr>
        <w:spacing w:line="120" w:lineRule="exact"/>
        <w:rPr>
          <w:sz w:val="10"/>
        </w:rPr>
      </w:pPr>
    </w:p>
    <w:p w14:paraId="2FD94023" w14:textId="0506D578" w:rsidR="008E49C5" w:rsidRPr="006D45F8" w:rsidRDefault="008E49C5" w:rsidP="005D4DC5">
      <w:pPr>
        <w:pStyle w:val="SingleTxt"/>
        <w:spacing w:after="0" w:line="120" w:lineRule="exact"/>
        <w:rPr>
          <w:sz w:val="10"/>
        </w:rPr>
      </w:pPr>
      <w:r w:rsidRPr="006D45F8">
        <w:rPr>
          <w:noProof/>
        </w:rPr>
        <w:drawing>
          <wp:anchor distT="0" distB="0" distL="114300" distR="114300" simplePos="0" relativeHeight="251692032" behindDoc="0" locked="0" layoutInCell="1" allowOverlap="1" wp14:anchorId="3F82B6F8" wp14:editId="14B22336">
            <wp:simplePos x="0" y="0"/>
            <wp:positionH relativeFrom="column">
              <wp:posOffset>3544</wp:posOffset>
            </wp:positionH>
            <wp:positionV relativeFrom="paragraph">
              <wp:posOffset>3426</wp:posOffset>
            </wp:positionV>
            <wp:extent cx="6257925" cy="2143125"/>
            <wp:effectExtent l="0" t="0" r="0" b="0"/>
            <wp:wrapTopAndBottom/>
            <wp:docPr id="2064544519" name="Chart 1">
              <a:extLst xmlns:a="http://schemas.openxmlformats.org/drawingml/2006/main">
                <a:ext uri="{FF2B5EF4-FFF2-40B4-BE49-F238E27FC236}">
                  <a16:creationId xmlns:a16="http://schemas.microsoft.com/office/drawing/2014/main" id="{146DAB17-1AF1-5195-7A94-BE9B2CD3FF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14:sizeRelH relativeFrom="page">
              <wp14:pctWidth>0</wp14:pctWidth>
            </wp14:sizeRelH>
            <wp14:sizeRelV relativeFrom="page">
              <wp14:pctHeight>0</wp14:pctHeight>
            </wp14:sizeRelV>
          </wp:anchor>
        </w:drawing>
      </w:r>
    </w:p>
    <w:p w14:paraId="78AFA2D6" w14:textId="77777777" w:rsidR="005D4DC5" w:rsidRPr="006D45F8" w:rsidRDefault="005D4DC5" w:rsidP="008E49C5">
      <w:pPr>
        <w:pStyle w:val="SingleTxt"/>
        <w:spacing w:after="0" w:line="120" w:lineRule="exact"/>
        <w:rPr>
          <w:sz w:val="10"/>
        </w:rPr>
      </w:pPr>
    </w:p>
    <w:p w14:paraId="3C7E3C9B" w14:textId="77777777" w:rsidR="008E49C5" w:rsidRPr="006D45F8" w:rsidRDefault="008E49C5" w:rsidP="008E49C5">
      <w:pPr>
        <w:pStyle w:val="SingleTxt"/>
        <w:spacing w:after="0" w:line="120" w:lineRule="exact"/>
        <w:rPr>
          <w:sz w:val="10"/>
        </w:rPr>
      </w:pPr>
    </w:p>
    <w:p w14:paraId="51E7E17F" w14:textId="77777777" w:rsidR="008E49C5" w:rsidRPr="006D45F8" w:rsidRDefault="008E49C5" w:rsidP="00A739B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Deliverables</w:t>
      </w:r>
    </w:p>
    <w:p w14:paraId="47C2A126" w14:textId="77777777" w:rsidR="008E49C5" w:rsidRPr="006D45F8" w:rsidRDefault="008E49C5" w:rsidP="008E49C5">
      <w:pPr>
        <w:pStyle w:val="SingleTxt"/>
        <w:spacing w:after="0" w:line="120" w:lineRule="exact"/>
        <w:rPr>
          <w:sz w:val="10"/>
        </w:rPr>
      </w:pPr>
    </w:p>
    <w:p w14:paraId="10AD0ABF" w14:textId="77777777" w:rsidR="008E49C5" w:rsidRPr="006D45F8" w:rsidRDefault="008E49C5" w:rsidP="008E49C5">
      <w:pPr>
        <w:pStyle w:val="SingleTxt"/>
        <w:spacing w:after="0" w:line="120" w:lineRule="exact"/>
        <w:rPr>
          <w:sz w:val="10"/>
        </w:rPr>
      </w:pPr>
    </w:p>
    <w:p w14:paraId="5981EFFE"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2.176</w:t>
      </w:r>
      <w:r w:rsidRPr="006D45F8">
        <w:tab/>
        <w:t>Table 2.40 lists all deliverables of the subprogramme.</w:t>
      </w:r>
    </w:p>
    <w:p w14:paraId="68E0BC5C" w14:textId="77777777" w:rsidR="008E49C5" w:rsidRPr="006D45F8" w:rsidRDefault="008E49C5" w:rsidP="008E49C5">
      <w:pPr>
        <w:pStyle w:val="SingleTxt"/>
        <w:spacing w:after="0" w:line="120" w:lineRule="exact"/>
        <w:rPr>
          <w:sz w:val="10"/>
        </w:rPr>
      </w:pPr>
    </w:p>
    <w:p w14:paraId="10A71481"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2.40</w:t>
      </w:r>
    </w:p>
    <w:p w14:paraId="74CA4EBC"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pPr>
      <w:r w:rsidRPr="006D45F8">
        <w:t>Nairobi, subprogramme 3: deliverables for the period 2024–2026, by category and subcategory</w:t>
      </w:r>
    </w:p>
    <w:p w14:paraId="103B7324" w14:textId="77777777" w:rsidR="008E49C5" w:rsidRPr="006D45F8" w:rsidRDefault="008E49C5" w:rsidP="008E49C5">
      <w:pPr>
        <w:spacing w:line="120" w:lineRule="exact"/>
        <w:rPr>
          <w:sz w:val="10"/>
        </w:rPr>
      </w:pPr>
    </w:p>
    <w:p w14:paraId="53BCF4D5"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0"/>
        <w:gridCol w:w="662"/>
        <w:gridCol w:w="663"/>
        <w:gridCol w:w="662"/>
        <w:gridCol w:w="663"/>
      </w:tblGrid>
      <w:tr w:rsidR="008E49C5" w:rsidRPr="006D45F8" w14:paraId="26B368FB" w14:textId="77777777" w:rsidTr="00A739BA">
        <w:trPr>
          <w:tblHeader/>
        </w:trPr>
        <w:tc>
          <w:tcPr>
            <w:tcW w:w="7200" w:type="dxa"/>
            <w:tcBorders>
              <w:top w:val="single" w:sz="4" w:space="0" w:color="auto"/>
              <w:bottom w:val="single" w:sz="12" w:space="0" w:color="auto"/>
            </w:tcBorders>
            <w:shd w:val="clear" w:color="auto" w:fill="auto"/>
            <w:vAlign w:val="bottom"/>
          </w:tcPr>
          <w:p w14:paraId="1309778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Category and subcategory</w:t>
            </w:r>
          </w:p>
        </w:tc>
        <w:tc>
          <w:tcPr>
            <w:tcW w:w="662" w:type="dxa"/>
            <w:tcBorders>
              <w:top w:val="single" w:sz="4" w:space="0" w:color="auto"/>
              <w:bottom w:val="single" w:sz="12" w:space="0" w:color="auto"/>
            </w:tcBorders>
            <w:shd w:val="clear" w:color="auto" w:fill="auto"/>
            <w:vAlign w:val="bottom"/>
          </w:tcPr>
          <w:p w14:paraId="6D3B6250" w14:textId="77777777" w:rsidR="008E49C5" w:rsidRPr="006D45F8" w:rsidRDefault="008E49C5" w:rsidP="00A739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6D45F8">
              <w:rPr>
                <w:i/>
                <w:sz w:val="14"/>
              </w:rPr>
              <w:t>2024 planned</w:t>
            </w:r>
          </w:p>
        </w:tc>
        <w:tc>
          <w:tcPr>
            <w:tcW w:w="663" w:type="dxa"/>
            <w:tcBorders>
              <w:top w:val="single" w:sz="4" w:space="0" w:color="auto"/>
              <w:bottom w:val="single" w:sz="12" w:space="0" w:color="auto"/>
            </w:tcBorders>
            <w:shd w:val="clear" w:color="auto" w:fill="auto"/>
            <w:vAlign w:val="bottom"/>
          </w:tcPr>
          <w:p w14:paraId="1A3782F6" w14:textId="77777777" w:rsidR="008E49C5" w:rsidRPr="006D45F8" w:rsidRDefault="008E49C5" w:rsidP="00A739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6D45F8">
              <w:rPr>
                <w:i/>
                <w:sz w:val="14"/>
              </w:rPr>
              <w:t>2024 actual</w:t>
            </w:r>
          </w:p>
        </w:tc>
        <w:tc>
          <w:tcPr>
            <w:tcW w:w="662" w:type="dxa"/>
            <w:tcBorders>
              <w:top w:val="single" w:sz="4" w:space="0" w:color="auto"/>
              <w:bottom w:val="single" w:sz="12" w:space="0" w:color="auto"/>
            </w:tcBorders>
            <w:shd w:val="clear" w:color="auto" w:fill="auto"/>
            <w:vAlign w:val="bottom"/>
          </w:tcPr>
          <w:p w14:paraId="5EA7E06C" w14:textId="77777777" w:rsidR="008E49C5" w:rsidRPr="006D45F8" w:rsidRDefault="008E49C5" w:rsidP="00A739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6D45F8">
              <w:rPr>
                <w:i/>
                <w:sz w:val="14"/>
              </w:rPr>
              <w:t>2025 planned</w:t>
            </w:r>
          </w:p>
        </w:tc>
        <w:tc>
          <w:tcPr>
            <w:tcW w:w="663" w:type="dxa"/>
            <w:tcBorders>
              <w:top w:val="single" w:sz="4" w:space="0" w:color="auto"/>
              <w:bottom w:val="single" w:sz="12" w:space="0" w:color="auto"/>
            </w:tcBorders>
            <w:shd w:val="clear" w:color="auto" w:fill="auto"/>
            <w:vAlign w:val="bottom"/>
          </w:tcPr>
          <w:p w14:paraId="69596CE4" w14:textId="77777777" w:rsidR="008E49C5" w:rsidRPr="006D45F8" w:rsidRDefault="008E49C5" w:rsidP="00A739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6D45F8">
              <w:rPr>
                <w:i/>
                <w:sz w:val="14"/>
              </w:rPr>
              <w:t>2026 planned</w:t>
            </w:r>
          </w:p>
        </w:tc>
      </w:tr>
      <w:tr w:rsidR="008E49C5" w:rsidRPr="006D45F8" w14:paraId="1E521C0C" w14:textId="77777777" w:rsidTr="00A739BA">
        <w:trPr>
          <w:trHeight w:hRule="exact" w:val="115"/>
          <w:tblHeader/>
        </w:trPr>
        <w:tc>
          <w:tcPr>
            <w:tcW w:w="7200" w:type="dxa"/>
            <w:tcBorders>
              <w:top w:val="single" w:sz="12" w:space="0" w:color="auto"/>
            </w:tcBorders>
            <w:shd w:val="clear" w:color="auto" w:fill="auto"/>
            <w:vAlign w:val="bottom"/>
          </w:tcPr>
          <w:p w14:paraId="4BCF2C3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62" w:type="dxa"/>
            <w:tcBorders>
              <w:top w:val="single" w:sz="12" w:space="0" w:color="auto"/>
            </w:tcBorders>
            <w:shd w:val="clear" w:color="auto" w:fill="auto"/>
            <w:vAlign w:val="bottom"/>
          </w:tcPr>
          <w:p w14:paraId="65E01B4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63" w:type="dxa"/>
            <w:tcBorders>
              <w:top w:val="single" w:sz="12" w:space="0" w:color="auto"/>
            </w:tcBorders>
            <w:shd w:val="clear" w:color="auto" w:fill="auto"/>
            <w:vAlign w:val="bottom"/>
          </w:tcPr>
          <w:p w14:paraId="6184A40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62" w:type="dxa"/>
            <w:tcBorders>
              <w:top w:val="single" w:sz="12" w:space="0" w:color="auto"/>
            </w:tcBorders>
            <w:shd w:val="clear" w:color="auto" w:fill="auto"/>
            <w:vAlign w:val="bottom"/>
          </w:tcPr>
          <w:p w14:paraId="389583D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63" w:type="dxa"/>
            <w:tcBorders>
              <w:top w:val="single" w:sz="12" w:space="0" w:color="auto"/>
            </w:tcBorders>
            <w:shd w:val="clear" w:color="auto" w:fill="auto"/>
            <w:vAlign w:val="bottom"/>
          </w:tcPr>
          <w:p w14:paraId="5AEF02F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E49C5" w:rsidRPr="006D45F8" w14:paraId="0B1A8696" w14:textId="77777777" w:rsidTr="00A739BA">
        <w:tc>
          <w:tcPr>
            <w:tcW w:w="7200" w:type="dxa"/>
            <w:shd w:val="clear" w:color="auto" w:fill="auto"/>
            <w:vAlign w:val="bottom"/>
          </w:tcPr>
          <w:p w14:paraId="4F0AA91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A.</w:t>
            </w:r>
            <w:r w:rsidRPr="006D45F8">
              <w:rPr>
                <w:b/>
                <w:bCs/>
                <w:sz w:val="17"/>
              </w:rPr>
              <w:tab/>
              <w:t>Facilitation of the intergovernmental process and expert bodies</w:t>
            </w:r>
          </w:p>
        </w:tc>
        <w:tc>
          <w:tcPr>
            <w:tcW w:w="662" w:type="dxa"/>
            <w:shd w:val="clear" w:color="auto" w:fill="auto"/>
            <w:vAlign w:val="bottom"/>
          </w:tcPr>
          <w:p w14:paraId="6704A73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63" w:type="dxa"/>
            <w:shd w:val="clear" w:color="auto" w:fill="auto"/>
            <w:vAlign w:val="bottom"/>
          </w:tcPr>
          <w:p w14:paraId="388F27F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62" w:type="dxa"/>
            <w:shd w:val="clear" w:color="auto" w:fill="auto"/>
            <w:vAlign w:val="bottom"/>
          </w:tcPr>
          <w:p w14:paraId="66FC2F4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63" w:type="dxa"/>
            <w:shd w:val="clear" w:color="auto" w:fill="auto"/>
            <w:vAlign w:val="bottom"/>
          </w:tcPr>
          <w:p w14:paraId="73AE91C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157BD757" w14:textId="77777777" w:rsidTr="00A739BA">
        <w:tc>
          <w:tcPr>
            <w:tcW w:w="7200" w:type="dxa"/>
            <w:shd w:val="clear" w:color="auto" w:fill="auto"/>
            <w:vAlign w:val="bottom"/>
          </w:tcPr>
          <w:p w14:paraId="13A9EA8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b/>
                <w:bCs/>
                <w:sz w:val="17"/>
              </w:rPr>
              <w:tab/>
              <w:t>Documentation services for meetings</w:t>
            </w:r>
            <w:r w:rsidRPr="006D45F8">
              <w:rPr>
                <w:sz w:val="17"/>
              </w:rPr>
              <w:t xml:space="preserve"> (thousands of words) </w:t>
            </w:r>
          </w:p>
        </w:tc>
        <w:tc>
          <w:tcPr>
            <w:tcW w:w="662" w:type="dxa"/>
            <w:shd w:val="clear" w:color="auto" w:fill="auto"/>
            <w:vAlign w:val="bottom"/>
          </w:tcPr>
          <w:p w14:paraId="789631A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9 000</w:t>
            </w:r>
          </w:p>
        </w:tc>
        <w:tc>
          <w:tcPr>
            <w:tcW w:w="663" w:type="dxa"/>
            <w:shd w:val="clear" w:color="auto" w:fill="auto"/>
            <w:vAlign w:val="bottom"/>
          </w:tcPr>
          <w:p w14:paraId="34FC996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8 105</w:t>
            </w:r>
          </w:p>
        </w:tc>
        <w:tc>
          <w:tcPr>
            <w:tcW w:w="662" w:type="dxa"/>
            <w:shd w:val="clear" w:color="auto" w:fill="auto"/>
            <w:vAlign w:val="bottom"/>
          </w:tcPr>
          <w:p w14:paraId="59950ED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9 250</w:t>
            </w:r>
          </w:p>
        </w:tc>
        <w:tc>
          <w:tcPr>
            <w:tcW w:w="663" w:type="dxa"/>
            <w:shd w:val="clear" w:color="auto" w:fill="auto"/>
            <w:vAlign w:val="bottom"/>
          </w:tcPr>
          <w:p w14:paraId="4667C19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8 000</w:t>
            </w:r>
          </w:p>
        </w:tc>
      </w:tr>
      <w:tr w:rsidR="008E49C5" w:rsidRPr="006D45F8" w14:paraId="6BDD5F79" w14:textId="77777777" w:rsidTr="00A739BA">
        <w:tc>
          <w:tcPr>
            <w:tcW w:w="7200" w:type="dxa"/>
            <w:shd w:val="clear" w:color="auto" w:fill="auto"/>
            <w:vAlign w:val="bottom"/>
          </w:tcPr>
          <w:p w14:paraId="4B00F1A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Editing, translation and desktop publishing of documents for:</w:t>
            </w:r>
          </w:p>
        </w:tc>
        <w:tc>
          <w:tcPr>
            <w:tcW w:w="662" w:type="dxa"/>
            <w:shd w:val="clear" w:color="auto" w:fill="auto"/>
            <w:vAlign w:val="bottom"/>
          </w:tcPr>
          <w:p w14:paraId="7E42A33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 </w:t>
            </w:r>
          </w:p>
        </w:tc>
        <w:tc>
          <w:tcPr>
            <w:tcW w:w="663" w:type="dxa"/>
            <w:shd w:val="clear" w:color="auto" w:fill="auto"/>
            <w:vAlign w:val="bottom"/>
          </w:tcPr>
          <w:p w14:paraId="5D7BC31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62" w:type="dxa"/>
            <w:shd w:val="clear" w:color="auto" w:fill="auto"/>
            <w:vAlign w:val="bottom"/>
          </w:tcPr>
          <w:p w14:paraId="6FF7B14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 </w:t>
            </w:r>
          </w:p>
        </w:tc>
        <w:tc>
          <w:tcPr>
            <w:tcW w:w="663" w:type="dxa"/>
            <w:shd w:val="clear" w:color="auto" w:fill="auto"/>
            <w:vAlign w:val="bottom"/>
          </w:tcPr>
          <w:p w14:paraId="0C59CB6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5D03D937" w14:textId="77777777" w:rsidTr="00A739BA">
        <w:tc>
          <w:tcPr>
            <w:tcW w:w="7200" w:type="dxa"/>
            <w:shd w:val="clear" w:color="auto" w:fill="auto"/>
            <w:vAlign w:val="bottom"/>
          </w:tcPr>
          <w:p w14:paraId="26A4871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1.</w:t>
            </w:r>
            <w:r w:rsidRPr="006D45F8">
              <w:rPr>
                <w:sz w:val="17"/>
              </w:rPr>
              <w:tab/>
              <w:t>The United Nations Environment Assembly and subsidiary bodies</w:t>
            </w:r>
          </w:p>
        </w:tc>
        <w:tc>
          <w:tcPr>
            <w:tcW w:w="662" w:type="dxa"/>
            <w:shd w:val="clear" w:color="auto" w:fill="auto"/>
            <w:vAlign w:val="bottom"/>
          </w:tcPr>
          <w:p w14:paraId="10E03B9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600</w:t>
            </w:r>
          </w:p>
        </w:tc>
        <w:tc>
          <w:tcPr>
            <w:tcW w:w="663" w:type="dxa"/>
            <w:shd w:val="clear" w:color="auto" w:fill="auto"/>
            <w:vAlign w:val="bottom"/>
          </w:tcPr>
          <w:p w14:paraId="055A60A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982</w:t>
            </w:r>
          </w:p>
        </w:tc>
        <w:tc>
          <w:tcPr>
            <w:tcW w:w="662" w:type="dxa"/>
            <w:shd w:val="clear" w:color="auto" w:fill="auto"/>
            <w:vAlign w:val="bottom"/>
          </w:tcPr>
          <w:p w14:paraId="773AAFD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100 </w:t>
            </w:r>
          </w:p>
        </w:tc>
        <w:tc>
          <w:tcPr>
            <w:tcW w:w="663" w:type="dxa"/>
            <w:shd w:val="clear" w:color="auto" w:fill="auto"/>
            <w:vAlign w:val="bottom"/>
          </w:tcPr>
          <w:p w14:paraId="2179E99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900</w:t>
            </w:r>
          </w:p>
        </w:tc>
      </w:tr>
      <w:tr w:rsidR="008E49C5" w:rsidRPr="006D45F8" w14:paraId="0A5A8F58" w14:textId="77777777" w:rsidTr="00A739BA">
        <w:tc>
          <w:tcPr>
            <w:tcW w:w="7200" w:type="dxa"/>
            <w:shd w:val="clear" w:color="auto" w:fill="auto"/>
            <w:vAlign w:val="bottom"/>
          </w:tcPr>
          <w:p w14:paraId="77B1011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2.</w:t>
            </w:r>
            <w:r w:rsidRPr="006D45F8">
              <w:rPr>
                <w:sz w:val="17"/>
              </w:rPr>
              <w:tab/>
              <w:t>The UN-Habitat Assembly and its subsidiary bodies</w:t>
            </w:r>
          </w:p>
        </w:tc>
        <w:tc>
          <w:tcPr>
            <w:tcW w:w="662" w:type="dxa"/>
            <w:shd w:val="clear" w:color="auto" w:fill="auto"/>
            <w:vAlign w:val="bottom"/>
          </w:tcPr>
          <w:p w14:paraId="5C8502E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800</w:t>
            </w:r>
          </w:p>
        </w:tc>
        <w:tc>
          <w:tcPr>
            <w:tcW w:w="663" w:type="dxa"/>
            <w:shd w:val="clear" w:color="auto" w:fill="auto"/>
            <w:vAlign w:val="bottom"/>
          </w:tcPr>
          <w:p w14:paraId="75CDA03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542</w:t>
            </w:r>
          </w:p>
        </w:tc>
        <w:tc>
          <w:tcPr>
            <w:tcW w:w="662" w:type="dxa"/>
            <w:shd w:val="clear" w:color="auto" w:fill="auto"/>
            <w:vAlign w:val="bottom"/>
          </w:tcPr>
          <w:p w14:paraId="6C87B28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1 250 </w:t>
            </w:r>
          </w:p>
        </w:tc>
        <w:tc>
          <w:tcPr>
            <w:tcW w:w="663" w:type="dxa"/>
            <w:shd w:val="clear" w:color="auto" w:fill="auto"/>
            <w:vAlign w:val="bottom"/>
          </w:tcPr>
          <w:p w14:paraId="2CD88B0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550</w:t>
            </w:r>
          </w:p>
        </w:tc>
      </w:tr>
      <w:tr w:rsidR="008E49C5" w:rsidRPr="006D45F8" w14:paraId="2254E551" w14:textId="77777777" w:rsidTr="00A739BA">
        <w:tc>
          <w:tcPr>
            <w:tcW w:w="7200" w:type="dxa"/>
            <w:shd w:val="clear" w:color="auto" w:fill="auto"/>
            <w:vAlign w:val="bottom"/>
          </w:tcPr>
          <w:p w14:paraId="4F39E9D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3.</w:t>
            </w:r>
            <w:r w:rsidRPr="006D45F8">
              <w:rPr>
                <w:sz w:val="17"/>
              </w:rPr>
              <w:tab/>
              <w:t>The Intergovernmental Science-Policy Platform on Biodiversity and Ecosystem Services</w:t>
            </w:r>
          </w:p>
        </w:tc>
        <w:tc>
          <w:tcPr>
            <w:tcW w:w="662" w:type="dxa"/>
            <w:shd w:val="clear" w:color="auto" w:fill="auto"/>
            <w:vAlign w:val="bottom"/>
          </w:tcPr>
          <w:p w14:paraId="7BCD239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800</w:t>
            </w:r>
          </w:p>
        </w:tc>
        <w:tc>
          <w:tcPr>
            <w:tcW w:w="663" w:type="dxa"/>
            <w:shd w:val="clear" w:color="auto" w:fill="auto"/>
            <w:vAlign w:val="bottom"/>
          </w:tcPr>
          <w:p w14:paraId="07DB381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365</w:t>
            </w:r>
          </w:p>
        </w:tc>
        <w:tc>
          <w:tcPr>
            <w:tcW w:w="662" w:type="dxa"/>
            <w:shd w:val="clear" w:color="auto" w:fill="auto"/>
            <w:vAlign w:val="bottom"/>
          </w:tcPr>
          <w:p w14:paraId="0002A05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800 </w:t>
            </w:r>
          </w:p>
        </w:tc>
        <w:tc>
          <w:tcPr>
            <w:tcW w:w="663" w:type="dxa"/>
            <w:shd w:val="clear" w:color="auto" w:fill="auto"/>
            <w:vAlign w:val="bottom"/>
          </w:tcPr>
          <w:p w14:paraId="7FCE245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350</w:t>
            </w:r>
          </w:p>
        </w:tc>
      </w:tr>
      <w:tr w:rsidR="008E49C5" w:rsidRPr="006D45F8" w14:paraId="6DAE86B0" w14:textId="77777777" w:rsidTr="00A739BA">
        <w:tc>
          <w:tcPr>
            <w:tcW w:w="7200" w:type="dxa"/>
            <w:shd w:val="clear" w:color="auto" w:fill="auto"/>
            <w:vAlign w:val="bottom"/>
          </w:tcPr>
          <w:p w14:paraId="2DEE0F3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4.</w:t>
            </w:r>
            <w:r w:rsidRPr="006D45F8">
              <w:rPr>
                <w:sz w:val="17"/>
              </w:rPr>
              <w:tab/>
              <w:t>The Meetings of the Parties to the Montreal Protocol on Substances that Deplete the Ozone Layer/Vienna Convention for the Protection of the Ozone Layer</w:t>
            </w:r>
          </w:p>
        </w:tc>
        <w:tc>
          <w:tcPr>
            <w:tcW w:w="662" w:type="dxa"/>
            <w:shd w:val="clear" w:color="auto" w:fill="auto"/>
            <w:vAlign w:val="bottom"/>
          </w:tcPr>
          <w:p w14:paraId="20CBADE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900</w:t>
            </w:r>
          </w:p>
        </w:tc>
        <w:tc>
          <w:tcPr>
            <w:tcW w:w="663" w:type="dxa"/>
            <w:shd w:val="clear" w:color="auto" w:fill="auto"/>
            <w:vAlign w:val="bottom"/>
          </w:tcPr>
          <w:p w14:paraId="40DBD58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1 325</w:t>
            </w:r>
          </w:p>
        </w:tc>
        <w:tc>
          <w:tcPr>
            <w:tcW w:w="662" w:type="dxa"/>
            <w:shd w:val="clear" w:color="auto" w:fill="auto"/>
            <w:vAlign w:val="bottom"/>
          </w:tcPr>
          <w:p w14:paraId="4C9B8EF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900 </w:t>
            </w:r>
          </w:p>
        </w:tc>
        <w:tc>
          <w:tcPr>
            <w:tcW w:w="663" w:type="dxa"/>
            <w:shd w:val="clear" w:color="auto" w:fill="auto"/>
            <w:vAlign w:val="bottom"/>
          </w:tcPr>
          <w:p w14:paraId="06C9257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1 300</w:t>
            </w:r>
          </w:p>
        </w:tc>
      </w:tr>
      <w:tr w:rsidR="008E49C5" w:rsidRPr="006D45F8" w14:paraId="090A2534" w14:textId="77777777" w:rsidTr="00A739BA">
        <w:tc>
          <w:tcPr>
            <w:tcW w:w="7200" w:type="dxa"/>
            <w:shd w:val="clear" w:color="auto" w:fill="auto"/>
            <w:vAlign w:val="bottom"/>
          </w:tcPr>
          <w:p w14:paraId="5B720CF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5.</w:t>
            </w:r>
            <w:r w:rsidRPr="006D45F8">
              <w:rPr>
                <w:sz w:val="17"/>
              </w:rPr>
              <w:tab/>
              <w:t>The Conference of the Parties to the Basel, Rotterdam and Stockholm Conventions on the Control of Transboundary Movements of Hazardous Wastes and Their Disposal, on the Prior Informed Consent Procedure for Certain Hazardous Chemicals and Pesticides in International Trade, and on Persistent Organic Pollutants</w:t>
            </w:r>
          </w:p>
        </w:tc>
        <w:tc>
          <w:tcPr>
            <w:tcW w:w="662" w:type="dxa"/>
            <w:shd w:val="clear" w:color="auto" w:fill="auto"/>
            <w:vAlign w:val="bottom"/>
          </w:tcPr>
          <w:p w14:paraId="41674EE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1 800</w:t>
            </w:r>
          </w:p>
        </w:tc>
        <w:tc>
          <w:tcPr>
            <w:tcW w:w="663" w:type="dxa"/>
            <w:shd w:val="clear" w:color="auto" w:fill="auto"/>
            <w:vAlign w:val="bottom"/>
          </w:tcPr>
          <w:p w14:paraId="334A7CC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1 484</w:t>
            </w:r>
          </w:p>
        </w:tc>
        <w:tc>
          <w:tcPr>
            <w:tcW w:w="662" w:type="dxa"/>
            <w:shd w:val="clear" w:color="auto" w:fill="auto"/>
            <w:vAlign w:val="bottom"/>
          </w:tcPr>
          <w:p w14:paraId="4BA108F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1 800 </w:t>
            </w:r>
          </w:p>
        </w:tc>
        <w:tc>
          <w:tcPr>
            <w:tcW w:w="663" w:type="dxa"/>
            <w:shd w:val="clear" w:color="auto" w:fill="auto"/>
            <w:vAlign w:val="bottom"/>
          </w:tcPr>
          <w:p w14:paraId="7BE1306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1 500 </w:t>
            </w:r>
          </w:p>
        </w:tc>
      </w:tr>
      <w:tr w:rsidR="008E49C5" w:rsidRPr="006D45F8" w14:paraId="5BE9D164" w14:textId="77777777" w:rsidTr="00A739BA">
        <w:tc>
          <w:tcPr>
            <w:tcW w:w="7200" w:type="dxa"/>
            <w:shd w:val="clear" w:color="auto" w:fill="auto"/>
            <w:vAlign w:val="bottom"/>
          </w:tcPr>
          <w:p w14:paraId="6541EA4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6.</w:t>
            </w:r>
            <w:r w:rsidRPr="006D45F8">
              <w:rPr>
                <w:sz w:val="17"/>
              </w:rPr>
              <w:tab/>
              <w:t>The African Ministerial Conference on the Environment</w:t>
            </w:r>
          </w:p>
        </w:tc>
        <w:tc>
          <w:tcPr>
            <w:tcW w:w="662" w:type="dxa"/>
            <w:shd w:val="clear" w:color="auto" w:fill="auto"/>
            <w:vAlign w:val="bottom"/>
          </w:tcPr>
          <w:p w14:paraId="2CC5439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50</w:t>
            </w:r>
          </w:p>
        </w:tc>
        <w:tc>
          <w:tcPr>
            <w:tcW w:w="663" w:type="dxa"/>
            <w:shd w:val="clear" w:color="auto" w:fill="auto"/>
            <w:vAlign w:val="bottom"/>
          </w:tcPr>
          <w:p w14:paraId="26BFC31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35</w:t>
            </w:r>
          </w:p>
        </w:tc>
        <w:tc>
          <w:tcPr>
            <w:tcW w:w="662" w:type="dxa"/>
            <w:shd w:val="clear" w:color="auto" w:fill="auto"/>
            <w:vAlign w:val="bottom"/>
          </w:tcPr>
          <w:p w14:paraId="25AD0AA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100 </w:t>
            </w:r>
          </w:p>
        </w:tc>
        <w:tc>
          <w:tcPr>
            <w:tcW w:w="663" w:type="dxa"/>
            <w:shd w:val="clear" w:color="auto" w:fill="auto"/>
            <w:vAlign w:val="bottom"/>
          </w:tcPr>
          <w:p w14:paraId="7A7E575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50</w:t>
            </w:r>
          </w:p>
        </w:tc>
      </w:tr>
      <w:tr w:rsidR="008E49C5" w:rsidRPr="006D45F8" w14:paraId="311E722E" w14:textId="77777777" w:rsidTr="00A739BA">
        <w:tc>
          <w:tcPr>
            <w:tcW w:w="7200" w:type="dxa"/>
            <w:shd w:val="clear" w:color="auto" w:fill="auto"/>
            <w:vAlign w:val="bottom"/>
          </w:tcPr>
          <w:p w14:paraId="3412BE1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7.</w:t>
            </w:r>
            <w:r w:rsidRPr="006D45F8">
              <w:rPr>
                <w:sz w:val="17"/>
              </w:rPr>
              <w:tab/>
              <w:t>The Conference of the Parties to the Minamata Convention on Mercury</w:t>
            </w:r>
          </w:p>
        </w:tc>
        <w:tc>
          <w:tcPr>
            <w:tcW w:w="662" w:type="dxa"/>
            <w:shd w:val="clear" w:color="auto" w:fill="auto"/>
            <w:vAlign w:val="bottom"/>
          </w:tcPr>
          <w:p w14:paraId="4E12A31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w:t>
            </w:r>
          </w:p>
        </w:tc>
        <w:tc>
          <w:tcPr>
            <w:tcW w:w="663" w:type="dxa"/>
            <w:shd w:val="clear" w:color="auto" w:fill="auto"/>
            <w:vAlign w:val="bottom"/>
          </w:tcPr>
          <w:p w14:paraId="3C07681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313</w:t>
            </w:r>
          </w:p>
        </w:tc>
        <w:tc>
          <w:tcPr>
            <w:tcW w:w="662" w:type="dxa"/>
            <w:shd w:val="clear" w:color="auto" w:fill="auto"/>
            <w:vAlign w:val="bottom"/>
          </w:tcPr>
          <w:p w14:paraId="033055A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1 000 </w:t>
            </w:r>
          </w:p>
        </w:tc>
        <w:tc>
          <w:tcPr>
            <w:tcW w:w="663" w:type="dxa"/>
            <w:shd w:val="clear" w:color="auto" w:fill="auto"/>
            <w:vAlign w:val="bottom"/>
          </w:tcPr>
          <w:p w14:paraId="7052BCB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300</w:t>
            </w:r>
          </w:p>
        </w:tc>
      </w:tr>
      <w:tr w:rsidR="008E49C5" w:rsidRPr="006D45F8" w14:paraId="72D4D910" w14:textId="77777777" w:rsidTr="00A739BA">
        <w:tc>
          <w:tcPr>
            <w:tcW w:w="7200" w:type="dxa"/>
            <w:shd w:val="clear" w:color="auto" w:fill="auto"/>
            <w:vAlign w:val="bottom"/>
          </w:tcPr>
          <w:p w14:paraId="780F140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8.</w:t>
            </w:r>
            <w:r w:rsidRPr="006D45F8">
              <w:rPr>
                <w:sz w:val="17"/>
              </w:rPr>
              <w:tab/>
              <w:t>The intergovernmental negotiating committee on plastic pollution to develop an international legally binding instrument on plastic pollution, including in the marine environment</w:t>
            </w:r>
          </w:p>
        </w:tc>
        <w:tc>
          <w:tcPr>
            <w:tcW w:w="662" w:type="dxa"/>
            <w:shd w:val="clear" w:color="auto" w:fill="auto"/>
            <w:vAlign w:val="bottom"/>
          </w:tcPr>
          <w:p w14:paraId="757FDE5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600</w:t>
            </w:r>
          </w:p>
        </w:tc>
        <w:tc>
          <w:tcPr>
            <w:tcW w:w="663" w:type="dxa"/>
            <w:shd w:val="clear" w:color="auto" w:fill="auto"/>
            <w:vAlign w:val="bottom"/>
          </w:tcPr>
          <w:p w14:paraId="4581268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950</w:t>
            </w:r>
          </w:p>
        </w:tc>
        <w:tc>
          <w:tcPr>
            <w:tcW w:w="662" w:type="dxa"/>
            <w:shd w:val="clear" w:color="auto" w:fill="auto"/>
            <w:vAlign w:val="bottom"/>
          </w:tcPr>
          <w:p w14:paraId="06B056E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w:t>
            </w:r>
          </w:p>
        </w:tc>
        <w:tc>
          <w:tcPr>
            <w:tcW w:w="663" w:type="dxa"/>
            <w:shd w:val="clear" w:color="auto" w:fill="auto"/>
            <w:vAlign w:val="bottom"/>
          </w:tcPr>
          <w:p w14:paraId="3601819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950</w:t>
            </w:r>
          </w:p>
        </w:tc>
      </w:tr>
      <w:tr w:rsidR="008E49C5" w:rsidRPr="006D45F8" w14:paraId="76F38786" w14:textId="77777777" w:rsidTr="00A739BA">
        <w:tc>
          <w:tcPr>
            <w:tcW w:w="7200" w:type="dxa"/>
            <w:shd w:val="clear" w:color="auto" w:fill="auto"/>
            <w:vAlign w:val="bottom"/>
          </w:tcPr>
          <w:p w14:paraId="6A9833E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9.</w:t>
            </w:r>
            <w:r w:rsidRPr="006D45F8">
              <w:rPr>
                <w:sz w:val="17"/>
              </w:rPr>
              <w:tab/>
              <w:t>The ad hoc open-ended working group on a science-policy panel to contribute further to the sound management of chemicals and waste and to prevent pollution</w:t>
            </w:r>
          </w:p>
        </w:tc>
        <w:tc>
          <w:tcPr>
            <w:tcW w:w="662" w:type="dxa"/>
            <w:shd w:val="clear" w:color="auto" w:fill="auto"/>
            <w:vAlign w:val="bottom"/>
          </w:tcPr>
          <w:p w14:paraId="6C0BC66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600</w:t>
            </w:r>
          </w:p>
        </w:tc>
        <w:tc>
          <w:tcPr>
            <w:tcW w:w="663" w:type="dxa"/>
            <w:shd w:val="clear" w:color="auto" w:fill="auto"/>
            <w:vAlign w:val="bottom"/>
          </w:tcPr>
          <w:p w14:paraId="1AC78B6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620</w:t>
            </w:r>
          </w:p>
        </w:tc>
        <w:tc>
          <w:tcPr>
            <w:tcW w:w="662" w:type="dxa"/>
            <w:shd w:val="clear" w:color="auto" w:fill="auto"/>
            <w:vAlign w:val="bottom"/>
          </w:tcPr>
          <w:p w14:paraId="743BBF9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 </w:t>
            </w:r>
          </w:p>
        </w:tc>
        <w:tc>
          <w:tcPr>
            <w:tcW w:w="663" w:type="dxa"/>
            <w:shd w:val="clear" w:color="auto" w:fill="auto"/>
            <w:vAlign w:val="bottom"/>
          </w:tcPr>
          <w:p w14:paraId="3330ECA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600</w:t>
            </w:r>
          </w:p>
        </w:tc>
      </w:tr>
      <w:tr w:rsidR="008E49C5" w:rsidRPr="006D45F8" w14:paraId="12328461" w14:textId="77777777" w:rsidTr="00A739BA">
        <w:tc>
          <w:tcPr>
            <w:tcW w:w="7200" w:type="dxa"/>
            <w:shd w:val="clear" w:color="auto" w:fill="auto"/>
            <w:vAlign w:val="bottom"/>
          </w:tcPr>
          <w:p w14:paraId="77A31D1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10.</w:t>
            </w:r>
            <w:r w:rsidRPr="006D45F8">
              <w:rPr>
                <w:sz w:val="17"/>
              </w:rPr>
              <w:tab/>
              <w:t>Other intergovernmental bodies</w:t>
            </w:r>
          </w:p>
        </w:tc>
        <w:tc>
          <w:tcPr>
            <w:tcW w:w="662" w:type="dxa"/>
            <w:shd w:val="clear" w:color="auto" w:fill="auto"/>
            <w:vAlign w:val="bottom"/>
          </w:tcPr>
          <w:p w14:paraId="47A097B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2 850</w:t>
            </w:r>
          </w:p>
        </w:tc>
        <w:tc>
          <w:tcPr>
            <w:tcW w:w="663" w:type="dxa"/>
            <w:shd w:val="clear" w:color="auto" w:fill="auto"/>
            <w:vAlign w:val="bottom"/>
          </w:tcPr>
          <w:p w14:paraId="76E8E12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1 489</w:t>
            </w:r>
          </w:p>
        </w:tc>
        <w:tc>
          <w:tcPr>
            <w:tcW w:w="662" w:type="dxa"/>
            <w:shd w:val="clear" w:color="auto" w:fill="auto"/>
            <w:vAlign w:val="bottom"/>
          </w:tcPr>
          <w:p w14:paraId="5F13872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3 300 </w:t>
            </w:r>
          </w:p>
        </w:tc>
        <w:tc>
          <w:tcPr>
            <w:tcW w:w="663" w:type="dxa"/>
            <w:shd w:val="clear" w:color="auto" w:fill="auto"/>
            <w:vAlign w:val="bottom"/>
          </w:tcPr>
          <w:p w14:paraId="0B352E0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1 500</w:t>
            </w:r>
          </w:p>
        </w:tc>
      </w:tr>
      <w:tr w:rsidR="008E49C5" w:rsidRPr="006D45F8" w14:paraId="06EDECB0" w14:textId="77777777" w:rsidTr="00A739BA">
        <w:tc>
          <w:tcPr>
            <w:tcW w:w="7200" w:type="dxa"/>
            <w:shd w:val="clear" w:color="auto" w:fill="auto"/>
            <w:vAlign w:val="bottom"/>
          </w:tcPr>
          <w:p w14:paraId="370D309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C.</w:t>
            </w:r>
            <w:r w:rsidRPr="006D45F8">
              <w:rPr>
                <w:b/>
                <w:bCs/>
                <w:sz w:val="17"/>
              </w:rPr>
              <w:tab/>
              <w:t>Substantive deliverables</w:t>
            </w:r>
          </w:p>
        </w:tc>
        <w:tc>
          <w:tcPr>
            <w:tcW w:w="662" w:type="dxa"/>
            <w:shd w:val="clear" w:color="auto" w:fill="auto"/>
            <w:vAlign w:val="bottom"/>
          </w:tcPr>
          <w:p w14:paraId="100CEE6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63" w:type="dxa"/>
            <w:shd w:val="clear" w:color="auto" w:fill="auto"/>
            <w:vAlign w:val="bottom"/>
          </w:tcPr>
          <w:p w14:paraId="5B2313C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62" w:type="dxa"/>
            <w:shd w:val="clear" w:color="auto" w:fill="auto"/>
            <w:vAlign w:val="bottom"/>
          </w:tcPr>
          <w:p w14:paraId="6BBA86C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63" w:type="dxa"/>
            <w:shd w:val="clear" w:color="auto" w:fill="auto"/>
            <w:vAlign w:val="bottom"/>
          </w:tcPr>
          <w:p w14:paraId="6DD1065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72B79554" w14:textId="77777777" w:rsidTr="00790B44">
        <w:tc>
          <w:tcPr>
            <w:tcW w:w="9850" w:type="dxa"/>
            <w:gridSpan w:val="5"/>
            <w:tcBorders>
              <w:bottom w:val="single" w:sz="12" w:space="0" w:color="auto"/>
            </w:tcBorders>
            <w:shd w:val="clear" w:color="auto" w:fill="auto"/>
            <w:vAlign w:val="bottom"/>
          </w:tcPr>
          <w:p w14:paraId="709DD9C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6D45F8">
              <w:rPr>
                <w:b/>
                <w:bCs/>
                <w:sz w:val="17"/>
              </w:rPr>
              <w:tab/>
              <w:t>Databases and substantive digital materials</w:t>
            </w:r>
            <w:r w:rsidRPr="006D45F8">
              <w:rPr>
                <w:sz w:val="17"/>
              </w:rPr>
              <w:t xml:space="preserve">: UNTERM, comprising some 680,000 records. </w:t>
            </w:r>
          </w:p>
        </w:tc>
      </w:tr>
    </w:tbl>
    <w:p w14:paraId="07E8BE04" w14:textId="77777777" w:rsidR="008E49C5" w:rsidRPr="006D45F8" w:rsidRDefault="008E49C5" w:rsidP="008E49C5">
      <w:pPr>
        <w:pStyle w:val="SingleTxt"/>
        <w:spacing w:after="0" w:line="120" w:lineRule="exact"/>
        <w:rPr>
          <w:sz w:val="10"/>
        </w:rPr>
      </w:pPr>
    </w:p>
    <w:p w14:paraId="06CE54BB" w14:textId="77777777" w:rsidR="008E49C5" w:rsidRPr="006D45F8" w:rsidRDefault="008E49C5" w:rsidP="008E49C5">
      <w:pPr>
        <w:pStyle w:val="SingleTxt"/>
        <w:spacing w:after="0" w:line="120" w:lineRule="exact"/>
        <w:rPr>
          <w:sz w:val="10"/>
        </w:rPr>
      </w:pPr>
    </w:p>
    <w:p w14:paraId="34954308" w14:textId="77777777" w:rsidR="008E49C5" w:rsidRPr="006D45F8" w:rsidRDefault="008E49C5" w:rsidP="008E49C5">
      <w:pPr>
        <w:pStyle w:val="SingleTxt"/>
        <w:spacing w:after="0" w:line="120" w:lineRule="exact"/>
        <w:rPr>
          <w:sz w:val="10"/>
        </w:rPr>
      </w:pPr>
    </w:p>
    <w:p w14:paraId="5D394D1E" w14:textId="77777777" w:rsidR="008E49C5" w:rsidRPr="006D45F8" w:rsidRDefault="008E49C5" w:rsidP="00A739B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Subprogramme 4</w:t>
      </w:r>
    </w:p>
    <w:p w14:paraId="7A504F1D" w14:textId="77777777" w:rsidR="008E49C5" w:rsidRPr="006D45F8" w:rsidRDefault="008E49C5" w:rsidP="00A739B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Meetings and publishing services</w:t>
      </w:r>
    </w:p>
    <w:p w14:paraId="75F7F5DB" w14:textId="77777777" w:rsidR="008E49C5" w:rsidRPr="006D45F8" w:rsidRDefault="008E49C5" w:rsidP="008E49C5">
      <w:pPr>
        <w:pStyle w:val="SingleTxt"/>
        <w:keepNext/>
        <w:spacing w:after="0" w:line="120" w:lineRule="exact"/>
        <w:rPr>
          <w:sz w:val="10"/>
        </w:rPr>
      </w:pPr>
    </w:p>
    <w:p w14:paraId="449FC92C" w14:textId="77777777" w:rsidR="008E49C5" w:rsidRPr="006D45F8" w:rsidRDefault="008E49C5" w:rsidP="008E49C5">
      <w:pPr>
        <w:pStyle w:val="SingleTxt"/>
        <w:keepNext/>
        <w:spacing w:after="0" w:line="120" w:lineRule="exact"/>
        <w:rPr>
          <w:sz w:val="10"/>
        </w:rPr>
      </w:pPr>
    </w:p>
    <w:p w14:paraId="40F56524" w14:textId="77777777" w:rsidR="008E49C5" w:rsidRPr="006D45F8" w:rsidRDefault="008E49C5" w:rsidP="00A739B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Objective</w:t>
      </w:r>
    </w:p>
    <w:p w14:paraId="2135ECD9" w14:textId="77777777" w:rsidR="008E49C5" w:rsidRPr="006D45F8" w:rsidRDefault="008E49C5" w:rsidP="008E49C5">
      <w:pPr>
        <w:pStyle w:val="SingleTxt"/>
        <w:spacing w:after="0" w:line="120" w:lineRule="exact"/>
        <w:rPr>
          <w:sz w:val="10"/>
        </w:rPr>
      </w:pPr>
    </w:p>
    <w:p w14:paraId="2CCC0159" w14:textId="77777777" w:rsidR="008E49C5" w:rsidRPr="006D45F8" w:rsidRDefault="008E49C5" w:rsidP="008E49C5">
      <w:pPr>
        <w:pStyle w:val="SingleTxt"/>
        <w:spacing w:after="0" w:line="120" w:lineRule="exact"/>
        <w:rPr>
          <w:sz w:val="10"/>
        </w:rPr>
      </w:pPr>
    </w:p>
    <w:p w14:paraId="295C75DF"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2.177</w:t>
      </w:r>
      <w:r w:rsidRPr="006D45F8">
        <w:tab/>
        <w:t>The objective, to which this subprogramme contributes, is to ensure efficient and effective multilingual deliberation and decision-making processes of intergovernmental and expert bodies and conferences serviced by the United Nations in Nairobi.</w:t>
      </w:r>
    </w:p>
    <w:p w14:paraId="5B22AAE0" w14:textId="77777777" w:rsidR="008E49C5" w:rsidRPr="006D45F8" w:rsidRDefault="008E49C5" w:rsidP="008E49C5">
      <w:pPr>
        <w:pStyle w:val="SingleTxt"/>
        <w:spacing w:after="0" w:line="120" w:lineRule="exact"/>
        <w:rPr>
          <w:sz w:val="10"/>
        </w:rPr>
      </w:pPr>
    </w:p>
    <w:p w14:paraId="5C023C6C" w14:textId="77777777" w:rsidR="008E49C5" w:rsidRPr="006D45F8" w:rsidRDefault="008E49C5" w:rsidP="008E49C5">
      <w:pPr>
        <w:pStyle w:val="SingleTxt"/>
        <w:spacing w:after="0" w:line="120" w:lineRule="exact"/>
        <w:rPr>
          <w:sz w:val="10"/>
        </w:rPr>
      </w:pPr>
    </w:p>
    <w:p w14:paraId="5CD4EE66" w14:textId="77777777" w:rsidR="008E49C5" w:rsidRPr="006D45F8" w:rsidRDefault="008E49C5" w:rsidP="00A739B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Strategy</w:t>
      </w:r>
    </w:p>
    <w:p w14:paraId="6FCA9FDC" w14:textId="77777777" w:rsidR="008E49C5" w:rsidRPr="006D45F8" w:rsidRDefault="008E49C5" w:rsidP="008E49C5">
      <w:pPr>
        <w:pStyle w:val="SingleTxt"/>
        <w:spacing w:after="0" w:line="120" w:lineRule="exact"/>
        <w:rPr>
          <w:sz w:val="10"/>
        </w:rPr>
      </w:pPr>
    </w:p>
    <w:p w14:paraId="4B63AED6" w14:textId="77777777" w:rsidR="008E49C5" w:rsidRPr="006D45F8" w:rsidRDefault="008E49C5" w:rsidP="008E49C5">
      <w:pPr>
        <w:pStyle w:val="SingleTxt"/>
        <w:spacing w:after="0" w:line="120" w:lineRule="exact"/>
        <w:rPr>
          <w:sz w:val="10"/>
        </w:rPr>
      </w:pPr>
    </w:p>
    <w:p w14:paraId="4A372195"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2.178</w:t>
      </w:r>
      <w:r w:rsidRPr="006D45F8">
        <w:tab/>
        <w:t>To contribute to the objective, the subprogramme will, in coordination with the other duty stations and in addition to the activities, except for verbatim reporting, indicated in paragraph 2.59 above, provide meetings and publishing services to the main intergovernmental bodies headquartered in Nairobi and to other non-calendar intergovernmental bodies or secretariats requesting interpretation and publishing services.</w:t>
      </w:r>
    </w:p>
    <w:p w14:paraId="401022CD"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2.179</w:t>
      </w:r>
      <w:r w:rsidRPr="006D45F8">
        <w:tab/>
        <w:t>The above-mentioned work is expected to result in:</w:t>
      </w:r>
    </w:p>
    <w:p w14:paraId="4613EBDD"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t>(a)</w:t>
      </w:r>
      <w:r w:rsidRPr="006D45F8">
        <w:tab/>
        <w:t>Servicing capacity aligned with expected increases in meeting demand;</w:t>
      </w:r>
    </w:p>
    <w:p w14:paraId="054C4B84"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t>Enhanced accessibility and continued sustainability of publishing services and of conference support services for meetings participants.</w:t>
      </w:r>
    </w:p>
    <w:p w14:paraId="5AF9AC57" w14:textId="77777777" w:rsidR="008E49C5" w:rsidRPr="006D45F8" w:rsidRDefault="008E49C5" w:rsidP="008E49C5">
      <w:pPr>
        <w:pStyle w:val="SingleTxt"/>
        <w:spacing w:after="0" w:line="120" w:lineRule="exact"/>
        <w:rPr>
          <w:sz w:val="10"/>
        </w:rPr>
      </w:pPr>
    </w:p>
    <w:p w14:paraId="375577F2" w14:textId="77777777" w:rsidR="008E49C5" w:rsidRPr="006D45F8" w:rsidRDefault="008E49C5" w:rsidP="008E49C5">
      <w:pPr>
        <w:pStyle w:val="SingleTxt"/>
        <w:spacing w:after="0" w:line="120" w:lineRule="exact"/>
        <w:rPr>
          <w:sz w:val="10"/>
        </w:rPr>
      </w:pPr>
    </w:p>
    <w:p w14:paraId="64E75FCB" w14:textId="77777777" w:rsidR="008E49C5" w:rsidRPr="006D45F8" w:rsidRDefault="008E49C5" w:rsidP="00A739B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Programme performance in 2024</w:t>
      </w:r>
    </w:p>
    <w:p w14:paraId="1B52E9A2" w14:textId="77777777" w:rsidR="008E49C5" w:rsidRPr="006D45F8" w:rsidRDefault="008E49C5" w:rsidP="008E49C5">
      <w:pPr>
        <w:pStyle w:val="SingleTxt"/>
        <w:spacing w:after="0" w:line="120" w:lineRule="exact"/>
        <w:rPr>
          <w:sz w:val="10"/>
        </w:rPr>
      </w:pPr>
    </w:p>
    <w:p w14:paraId="56D99B21" w14:textId="77777777" w:rsidR="008E49C5" w:rsidRPr="006D45F8" w:rsidRDefault="008E49C5" w:rsidP="008E49C5">
      <w:pPr>
        <w:pStyle w:val="SingleTxt"/>
        <w:spacing w:after="0" w:line="120" w:lineRule="exact"/>
        <w:rPr>
          <w:sz w:val="10"/>
        </w:rPr>
      </w:pPr>
    </w:p>
    <w:p w14:paraId="7521326D"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pPr>
      <w:r w:rsidRPr="006D45F8">
        <w:tab/>
      </w:r>
      <w:r w:rsidRPr="006D45F8">
        <w:tab/>
        <w:t>A new intergovernmental body receives high-quality interpretation services</w:t>
      </w:r>
    </w:p>
    <w:p w14:paraId="15987FF4" w14:textId="77777777" w:rsidR="008E49C5" w:rsidRPr="006D45F8" w:rsidRDefault="008E49C5" w:rsidP="008E49C5">
      <w:pPr>
        <w:pStyle w:val="SingleTxt"/>
        <w:spacing w:after="0" w:line="120" w:lineRule="exact"/>
        <w:rPr>
          <w:sz w:val="10"/>
        </w:rPr>
      </w:pPr>
    </w:p>
    <w:p w14:paraId="16716CF7"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2.180</w:t>
      </w:r>
      <w:r w:rsidRPr="006D45F8">
        <w:tab/>
        <w:t>In 2024, the subprogramme began to service the newly established open-ended intergovernmental expert working group on adequate housing for all, as noted in paragraph 2.154 above. The subprogramme successfully readjusted its priorities despite the liquidity constraints and provided high-quality interpretation services in the six official languages, ensuring efficient and effective multilingual deliberation and decision-making processes.</w:t>
      </w:r>
    </w:p>
    <w:p w14:paraId="186DF17C"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2.181</w:t>
      </w:r>
      <w:r w:rsidRPr="006D45F8">
        <w:tab/>
        <w:t>Progress towards the objective is presented in figure 2.XXII.</w:t>
      </w:r>
    </w:p>
    <w:p w14:paraId="4CD5ECE6" w14:textId="77777777" w:rsidR="008E49C5" w:rsidRPr="006D45F8" w:rsidRDefault="008E49C5" w:rsidP="008E49C5">
      <w:pPr>
        <w:pStyle w:val="SingleTxt"/>
        <w:spacing w:after="0" w:line="120" w:lineRule="exact"/>
        <w:rPr>
          <w:sz w:val="10"/>
        </w:rPr>
      </w:pPr>
    </w:p>
    <w:p w14:paraId="45EE1F00" w14:textId="77777777" w:rsidR="008E49C5" w:rsidRPr="006D45F8" w:rsidRDefault="008E49C5" w:rsidP="00A739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2.XXII</w:t>
      </w:r>
    </w:p>
    <w:p w14:paraId="5B282EF8" w14:textId="77777777" w:rsidR="008E49C5" w:rsidRPr="006D45F8" w:rsidRDefault="008E49C5" w:rsidP="00A739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pPr>
      <w:r w:rsidRPr="006D45F8">
        <w:t>Performance measure: number of additional sessions serviced for the new open-ended intergovernmental expert working group on adequate housing for all</w:t>
      </w:r>
    </w:p>
    <w:p w14:paraId="2F9ED67B" w14:textId="77777777" w:rsidR="008E49C5" w:rsidRPr="006D45F8" w:rsidRDefault="008E49C5" w:rsidP="00A739BA">
      <w:pPr>
        <w:keepNext/>
        <w:keepLines/>
        <w:spacing w:line="120" w:lineRule="exact"/>
        <w:rPr>
          <w:sz w:val="10"/>
        </w:rPr>
      </w:pPr>
    </w:p>
    <w:p w14:paraId="7B970638" w14:textId="77777777" w:rsidR="008E49C5" w:rsidRPr="006D45F8" w:rsidRDefault="008E49C5" w:rsidP="00A739BA">
      <w:pPr>
        <w:keepNext/>
        <w:keepLines/>
        <w:spacing w:line="120" w:lineRule="exact"/>
        <w:rPr>
          <w:sz w:val="10"/>
        </w:rPr>
      </w:pPr>
      <w:r w:rsidRPr="006D45F8">
        <w:rPr>
          <w:b/>
          <w:noProof/>
          <w:color w:val="000000" w:themeColor="text1"/>
          <w:highlight w:val="yellow"/>
          <w:u w:val="single"/>
          <w:shd w:val="clear" w:color="auto" w:fill="E6E6E6"/>
          <w:lang w:eastAsia="en-GB"/>
        </w:rPr>
        <w:drawing>
          <wp:anchor distT="0" distB="0" distL="114300" distR="114300" simplePos="0" relativeHeight="251683840" behindDoc="0" locked="0" layoutInCell="1" allowOverlap="1" wp14:anchorId="10FD8BB0" wp14:editId="69E493D6">
            <wp:simplePos x="0" y="0"/>
            <wp:positionH relativeFrom="column">
              <wp:posOffset>0</wp:posOffset>
            </wp:positionH>
            <wp:positionV relativeFrom="paragraph">
              <wp:posOffset>93807</wp:posOffset>
            </wp:positionV>
            <wp:extent cx="6254115" cy="2055495"/>
            <wp:effectExtent l="0" t="0" r="0" b="1905"/>
            <wp:wrapTopAndBottom/>
            <wp:docPr id="409183433" name="Chart 4091834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14:sizeRelH relativeFrom="page">
              <wp14:pctWidth>0</wp14:pctWidth>
            </wp14:sizeRelH>
            <wp14:sizeRelV relativeFrom="page">
              <wp14:pctHeight>0</wp14:pctHeight>
            </wp14:sizeRelV>
          </wp:anchor>
        </w:drawing>
      </w:r>
    </w:p>
    <w:p w14:paraId="6BD694DE" w14:textId="77777777" w:rsidR="008E49C5" w:rsidRPr="006D45F8" w:rsidRDefault="008E49C5" w:rsidP="008E49C5">
      <w:pPr>
        <w:pStyle w:val="SingleTxt"/>
        <w:spacing w:after="0" w:line="120" w:lineRule="exact"/>
        <w:rPr>
          <w:sz w:val="10"/>
        </w:rPr>
      </w:pPr>
    </w:p>
    <w:p w14:paraId="2219F2AD" w14:textId="77777777" w:rsidR="008E49C5" w:rsidRPr="006D45F8" w:rsidRDefault="008E49C5" w:rsidP="008E49C5">
      <w:pPr>
        <w:pStyle w:val="SingleTxt"/>
        <w:spacing w:after="0" w:line="120" w:lineRule="exact"/>
        <w:rPr>
          <w:sz w:val="10"/>
        </w:rPr>
      </w:pPr>
    </w:p>
    <w:p w14:paraId="587F8B39" w14:textId="77777777" w:rsidR="008E49C5" w:rsidRPr="006D45F8" w:rsidRDefault="008E49C5" w:rsidP="008E49C5">
      <w:pPr>
        <w:pStyle w:val="SingleTxt"/>
        <w:spacing w:after="0" w:line="120" w:lineRule="exact"/>
        <w:rPr>
          <w:sz w:val="10"/>
        </w:rPr>
      </w:pPr>
    </w:p>
    <w:p w14:paraId="300CE246" w14:textId="77777777" w:rsidR="008E49C5" w:rsidRPr="006D45F8" w:rsidRDefault="008E49C5" w:rsidP="00A739B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Planned results for 2026</w:t>
      </w:r>
    </w:p>
    <w:p w14:paraId="795165BA" w14:textId="77777777" w:rsidR="008E49C5" w:rsidRPr="006D45F8" w:rsidRDefault="008E49C5" w:rsidP="008E49C5">
      <w:pPr>
        <w:pStyle w:val="SingleTxt"/>
        <w:spacing w:after="0" w:line="120" w:lineRule="exact"/>
        <w:rPr>
          <w:sz w:val="10"/>
        </w:rPr>
      </w:pPr>
    </w:p>
    <w:p w14:paraId="42B889A8" w14:textId="77777777" w:rsidR="008E49C5" w:rsidRPr="006D45F8" w:rsidRDefault="008E49C5" w:rsidP="008E49C5">
      <w:pPr>
        <w:pStyle w:val="SingleTxt"/>
        <w:spacing w:after="0" w:line="120" w:lineRule="exact"/>
        <w:rPr>
          <w:sz w:val="10"/>
        </w:rPr>
      </w:pPr>
    </w:p>
    <w:p w14:paraId="3C85B9E3"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pPr>
      <w:r w:rsidRPr="006D45F8">
        <w:tab/>
      </w:r>
      <w:r w:rsidRPr="006D45F8">
        <w:tab/>
        <w:t>Result 1: enhanced accessibility and usability of publications through the use of defined best practices and fit-for-purpose digital technologies</w:t>
      </w:r>
    </w:p>
    <w:p w14:paraId="71391AB8" w14:textId="77777777" w:rsidR="008E49C5" w:rsidRPr="006D45F8" w:rsidRDefault="008E49C5" w:rsidP="008E49C5">
      <w:pPr>
        <w:pStyle w:val="SingleTxt"/>
        <w:spacing w:after="0" w:line="120" w:lineRule="exact"/>
        <w:rPr>
          <w:sz w:val="10"/>
        </w:rPr>
      </w:pPr>
    </w:p>
    <w:p w14:paraId="36C2FC35"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 and target for 2026</w:t>
      </w:r>
    </w:p>
    <w:p w14:paraId="71523E5D" w14:textId="77777777" w:rsidR="008E49C5" w:rsidRPr="006D45F8" w:rsidRDefault="008E49C5" w:rsidP="008E49C5">
      <w:pPr>
        <w:pStyle w:val="SingleTxt"/>
        <w:spacing w:after="0" w:line="120" w:lineRule="exact"/>
        <w:rPr>
          <w:sz w:val="10"/>
        </w:rPr>
      </w:pPr>
    </w:p>
    <w:p w14:paraId="7B2F7011"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2.182</w:t>
      </w:r>
      <w:r w:rsidRPr="006D45F8">
        <w:tab/>
        <w:t>The subprogramme’s work contributed, through the application of accessibility guidelines, to enhancing the discoverability and accessibility of a subset of 120 publications for UN-Habitat, which met the planned target.</w:t>
      </w:r>
    </w:p>
    <w:p w14:paraId="65EB26CC"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2.183</w:t>
      </w:r>
      <w:r w:rsidRPr="006D45F8">
        <w:tab/>
        <w:t>Progress towards the objective and the target for 2026 are presented in table 2.41.</w:t>
      </w:r>
    </w:p>
    <w:p w14:paraId="093C4C3C" w14:textId="77777777" w:rsidR="008E49C5" w:rsidRPr="006D45F8" w:rsidRDefault="008E49C5" w:rsidP="008E49C5">
      <w:pPr>
        <w:pStyle w:val="SingleTxt"/>
        <w:spacing w:after="0" w:line="120" w:lineRule="exact"/>
        <w:rPr>
          <w:sz w:val="10"/>
        </w:rPr>
      </w:pPr>
    </w:p>
    <w:p w14:paraId="69455164"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2.41</w:t>
      </w:r>
    </w:p>
    <w:p w14:paraId="235060FE"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5DA5A6D2" w14:textId="77777777" w:rsidR="008E49C5" w:rsidRPr="006D45F8" w:rsidRDefault="008E49C5" w:rsidP="008E49C5">
      <w:pPr>
        <w:spacing w:line="120" w:lineRule="exact"/>
        <w:rPr>
          <w:sz w:val="10"/>
        </w:rPr>
      </w:pPr>
    </w:p>
    <w:p w14:paraId="36FDA91F"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E49C5" w:rsidRPr="006D45F8" w14:paraId="4B918E01" w14:textId="77777777" w:rsidTr="00790B44">
        <w:trPr>
          <w:tblHeader/>
        </w:trPr>
        <w:tc>
          <w:tcPr>
            <w:tcW w:w="1970" w:type="dxa"/>
            <w:tcBorders>
              <w:top w:val="single" w:sz="4" w:space="0" w:color="auto"/>
              <w:bottom w:val="single" w:sz="12" w:space="0" w:color="auto"/>
            </w:tcBorders>
            <w:shd w:val="clear" w:color="auto" w:fill="auto"/>
            <w:vAlign w:val="bottom"/>
          </w:tcPr>
          <w:p w14:paraId="3C4DD42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vAlign w:val="bottom"/>
          </w:tcPr>
          <w:p w14:paraId="10D046A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2133BC9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8D644EB"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2F1ECC5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8E49C5" w:rsidRPr="006D45F8" w14:paraId="52233088" w14:textId="77777777" w:rsidTr="00790B44">
        <w:trPr>
          <w:trHeight w:hRule="exact" w:val="115"/>
          <w:tblHeader/>
        </w:trPr>
        <w:tc>
          <w:tcPr>
            <w:tcW w:w="1970" w:type="dxa"/>
            <w:tcBorders>
              <w:top w:val="single" w:sz="12" w:space="0" w:color="auto"/>
            </w:tcBorders>
            <w:shd w:val="clear" w:color="auto" w:fill="auto"/>
            <w:vAlign w:val="bottom"/>
          </w:tcPr>
          <w:p w14:paraId="2A018DE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18AD08E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413BF5D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3453041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6FD1793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42F4658E" w14:textId="77777777" w:rsidTr="00790B44">
        <w:tc>
          <w:tcPr>
            <w:tcW w:w="1970" w:type="dxa"/>
            <w:tcBorders>
              <w:bottom w:val="single" w:sz="12" w:space="0" w:color="auto"/>
            </w:tcBorders>
            <w:shd w:val="clear" w:color="auto" w:fill="auto"/>
          </w:tcPr>
          <w:p w14:paraId="2B09A24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6D45F8">
              <w:t>–</w:t>
            </w:r>
          </w:p>
        </w:tc>
        <w:tc>
          <w:tcPr>
            <w:tcW w:w="1970" w:type="dxa"/>
            <w:tcBorders>
              <w:bottom w:val="single" w:sz="12" w:space="0" w:color="auto"/>
            </w:tcBorders>
            <w:shd w:val="clear" w:color="auto" w:fill="auto"/>
          </w:tcPr>
          <w:p w14:paraId="2BA2711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A small subset of publications updated that apply the guidelines to enhance their discoverability and usability</w:t>
            </w:r>
          </w:p>
        </w:tc>
        <w:tc>
          <w:tcPr>
            <w:tcW w:w="1970" w:type="dxa"/>
            <w:tcBorders>
              <w:bottom w:val="single" w:sz="12" w:space="0" w:color="auto"/>
              <w:right w:val="double" w:sz="12" w:space="0" w:color="auto"/>
            </w:tcBorders>
            <w:shd w:val="clear" w:color="auto" w:fill="auto"/>
          </w:tcPr>
          <w:p w14:paraId="11D8E17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Improved discoverability and usability of 120 publications for UN-Habitat in all official languages</w:t>
            </w:r>
          </w:p>
        </w:tc>
        <w:tc>
          <w:tcPr>
            <w:tcW w:w="1970" w:type="dxa"/>
            <w:tcBorders>
              <w:left w:val="double" w:sz="12" w:space="0" w:color="auto"/>
              <w:bottom w:val="single" w:sz="12" w:space="0" w:color="auto"/>
            </w:tcBorders>
            <w:shd w:val="clear" w:color="auto" w:fill="auto"/>
          </w:tcPr>
          <w:p w14:paraId="484E338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Improved digital publications and metadata with higher levels of accessibility and discoverability</w:t>
            </w:r>
          </w:p>
        </w:tc>
        <w:tc>
          <w:tcPr>
            <w:tcW w:w="1970" w:type="dxa"/>
            <w:tcBorders>
              <w:bottom w:val="single" w:sz="12" w:space="0" w:color="auto"/>
            </w:tcBorders>
            <w:shd w:val="clear" w:color="auto" w:fill="auto"/>
          </w:tcPr>
          <w:p w14:paraId="7B1A81D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200 additional UN-Habitat publications with enhanced level of accessibility and discoverability</w:t>
            </w:r>
          </w:p>
        </w:tc>
      </w:tr>
    </w:tbl>
    <w:p w14:paraId="34E8DF04" w14:textId="77777777" w:rsidR="008E49C5" w:rsidRPr="006D45F8" w:rsidRDefault="008E49C5" w:rsidP="008E49C5">
      <w:pPr>
        <w:pStyle w:val="SingleTxt"/>
        <w:spacing w:after="0" w:line="120" w:lineRule="exact"/>
        <w:rPr>
          <w:sz w:val="10"/>
        </w:rPr>
      </w:pPr>
    </w:p>
    <w:p w14:paraId="64C05B8A" w14:textId="77777777" w:rsidR="008E49C5" w:rsidRPr="006D45F8" w:rsidRDefault="008E49C5" w:rsidP="008E49C5">
      <w:pPr>
        <w:pStyle w:val="SingleTxt"/>
        <w:spacing w:after="0" w:line="120" w:lineRule="exact"/>
        <w:rPr>
          <w:sz w:val="10"/>
        </w:rPr>
      </w:pPr>
    </w:p>
    <w:p w14:paraId="4284BB16"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ab/>
      </w:r>
      <w:r w:rsidRPr="006D45F8">
        <w:tab/>
        <w:t>Result 2: increased interpretation services available to meet the growing demand of Member States for meetings with interpretation</w:t>
      </w:r>
    </w:p>
    <w:p w14:paraId="790A21CA" w14:textId="77777777" w:rsidR="008E49C5" w:rsidRPr="006D45F8" w:rsidRDefault="008E49C5" w:rsidP="008E49C5">
      <w:pPr>
        <w:pStyle w:val="SingleTxt"/>
        <w:spacing w:after="0" w:line="120" w:lineRule="exact"/>
        <w:rPr>
          <w:sz w:val="10"/>
        </w:rPr>
      </w:pPr>
    </w:p>
    <w:p w14:paraId="14BF4AAE"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performance in 2024 and target for 2026</w:t>
      </w:r>
    </w:p>
    <w:p w14:paraId="09A0B847" w14:textId="77777777" w:rsidR="008E49C5" w:rsidRPr="006D45F8" w:rsidRDefault="008E49C5" w:rsidP="008E49C5">
      <w:pPr>
        <w:pStyle w:val="SingleTxt"/>
        <w:spacing w:after="0" w:line="120" w:lineRule="exact"/>
        <w:rPr>
          <w:sz w:val="10"/>
        </w:rPr>
      </w:pPr>
    </w:p>
    <w:p w14:paraId="75CA1EB5"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2.184</w:t>
      </w:r>
      <w:r w:rsidRPr="006D45F8">
        <w:tab/>
        <w:t xml:space="preserve">As described in paragraph 2.65 above, the subprogramme’s work contributed to 6,306 meetings held with interpretation globally, which did not meet the planned target of 7,102 meetings. The target was not met due to liquidity constraints in 2024. </w:t>
      </w:r>
    </w:p>
    <w:p w14:paraId="6608F851"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2.185</w:t>
      </w:r>
      <w:r w:rsidRPr="006D45F8">
        <w:tab/>
        <w:t>Progress towards the objective and the target for 2026 are presented in figure 2.XXIII.</w:t>
      </w:r>
    </w:p>
    <w:p w14:paraId="012B314B" w14:textId="77777777" w:rsidR="008E49C5" w:rsidRPr="006D45F8" w:rsidRDefault="008E49C5" w:rsidP="008E49C5">
      <w:pPr>
        <w:pStyle w:val="SingleTxt"/>
        <w:spacing w:after="0" w:line="120" w:lineRule="exact"/>
        <w:rPr>
          <w:sz w:val="10"/>
        </w:rPr>
      </w:pPr>
    </w:p>
    <w:p w14:paraId="710EB301"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2.XXIII</w:t>
      </w:r>
    </w:p>
    <w:p w14:paraId="5BF6265F"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 global number of meetings held with interpretation (annual)</w:t>
      </w:r>
    </w:p>
    <w:p w14:paraId="0D2AFD61" w14:textId="77777777" w:rsidR="008E49C5" w:rsidRPr="006D45F8" w:rsidRDefault="008E49C5" w:rsidP="008E49C5">
      <w:pPr>
        <w:spacing w:line="120" w:lineRule="exact"/>
        <w:rPr>
          <w:sz w:val="10"/>
        </w:rPr>
      </w:pPr>
    </w:p>
    <w:p w14:paraId="4547372C" w14:textId="77777777" w:rsidR="008E49C5" w:rsidRPr="006D45F8" w:rsidRDefault="008E49C5" w:rsidP="008E49C5">
      <w:pPr>
        <w:spacing w:line="120" w:lineRule="exact"/>
        <w:rPr>
          <w:sz w:val="10"/>
        </w:rPr>
      </w:pPr>
      <w:r w:rsidRPr="006D45F8">
        <w:rPr>
          <w:b/>
          <w:noProof/>
          <w:u w:val="single"/>
        </w:rPr>
        <w:drawing>
          <wp:anchor distT="0" distB="0" distL="114300" distR="114300" simplePos="0" relativeHeight="251684864" behindDoc="0" locked="0" layoutInCell="1" allowOverlap="1" wp14:anchorId="01085BBA" wp14:editId="38B3A006">
            <wp:simplePos x="0" y="0"/>
            <wp:positionH relativeFrom="column">
              <wp:posOffset>0</wp:posOffset>
            </wp:positionH>
            <wp:positionV relativeFrom="paragraph">
              <wp:posOffset>93980</wp:posOffset>
            </wp:positionV>
            <wp:extent cx="6254115" cy="2216785"/>
            <wp:effectExtent l="0" t="0" r="0" b="0"/>
            <wp:wrapTopAndBottom/>
            <wp:docPr id="1475344241" name="Chart 147534424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14:sizeRelH relativeFrom="page">
              <wp14:pctWidth>0</wp14:pctWidth>
            </wp14:sizeRelH>
            <wp14:sizeRelV relativeFrom="page">
              <wp14:pctHeight>0</wp14:pctHeight>
            </wp14:sizeRelV>
          </wp:anchor>
        </w:drawing>
      </w:r>
    </w:p>
    <w:p w14:paraId="581C7105" w14:textId="77777777" w:rsidR="008E49C5" w:rsidRPr="006D45F8" w:rsidRDefault="008E49C5" w:rsidP="008E49C5">
      <w:pPr>
        <w:pStyle w:val="SingleTxt"/>
        <w:spacing w:after="0" w:line="120" w:lineRule="exact"/>
        <w:rPr>
          <w:sz w:val="10"/>
        </w:rPr>
      </w:pPr>
    </w:p>
    <w:p w14:paraId="5628A515" w14:textId="77777777" w:rsidR="008E49C5" w:rsidRPr="006D45F8" w:rsidRDefault="008E49C5" w:rsidP="008E49C5">
      <w:pPr>
        <w:pStyle w:val="SingleTxt"/>
        <w:spacing w:after="0" w:line="120" w:lineRule="exact"/>
        <w:rPr>
          <w:sz w:val="10"/>
        </w:rPr>
      </w:pPr>
    </w:p>
    <w:p w14:paraId="7051EF6B"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Result 3: enhanced publishing products for Member States and the public</w:t>
      </w:r>
    </w:p>
    <w:p w14:paraId="125ABF14" w14:textId="77777777" w:rsidR="008E49C5" w:rsidRPr="006D45F8" w:rsidRDefault="008E49C5" w:rsidP="008E49C5">
      <w:pPr>
        <w:pStyle w:val="SingleTxt"/>
        <w:keepNext/>
        <w:spacing w:after="0" w:line="120" w:lineRule="exact"/>
        <w:rPr>
          <w:sz w:val="10"/>
        </w:rPr>
      </w:pPr>
    </w:p>
    <w:p w14:paraId="3E6128A0"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Proposed programme plan for 2026</w:t>
      </w:r>
    </w:p>
    <w:p w14:paraId="30604B1B" w14:textId="77777777" w:rsidR="008E49C5" w:rsidRPr="006D45F8" w:rsidRDefault="008E49C5" w:rsidP="008E49C5">
      <w:pPr>
        <w:pStyle w:val="SingleTxt"/>
        <w:spacing w:after="0" w:line="120" w:lineRule="exact"/>
        <w:rPr>
          <w:sz w:val="10"/>
        </w:rPr>
      </w:pPr>
    </w:p>
    <w:p w14:paraId="792E217F"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2.186</w:t>
      </w:r>
      <w:r w:rsidRPr="006D45F8">
        <w:tab/>
        <w:t>The subprogramme has a long-standing commitment to take advantage of the electronic distribution of documents and publications and is pursuing a shift to a fully digital environment, as described in paragraph 2.67 above.</w:t>
      </w:r>
    </w:p>
    <w:p w14:paraId="79C80B68" w14:textId="77777777" w:rsidR="008E49C5" w:rsidRPr="006D45F8" w:rsidRDefault="008E49C5" w:rsidP="008E49C5">
      <w:pPr>
        <w:pStyle w:val="SingleTxt"/>
        <w:spacing w:after="0" w:line="120" w:lineRule="exact"/>
        <w:rPr>
          <w:sz w:val="10"/>
        </w:rPr>
      </w:pPr>
    </w:p>
    <w:p w14:paraId="0A6A81CE" w14:textId="77777777" w:rsidR="008E49C5" w:rsidRPr="006D45F8" w:rsidRDefault="008E49C5" w:rsidP="00A739BA">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6D45F8">
        <w:tab/>
      </w:r>
      <w:r w:rsidRPr="006D45F8">
        <w:tab/>
        <w:t>Lessons learned and planned change</w:t>
      </w:r>
    </w:p>
    <w:p w14:paraId="33027A67" w14:textId="77777777" w:rsidR="008E49C5" w:rsidRPr="006D45F8" w:rsidRDefault="008E49C5" w:rsidP="008E49C5">
      <w:pPr>
        <w:pStyle w:val="SingleTxt"/>
        <w:spacing w:after="0" w:line="120" w:lineRule="exact"/>
        <w:rPr>
          <w:sz w:val="10"/>
        </w:rPr>
      </w:pPr>
    </w:p>
    <w:p w14:paraId="011E8E99" w14:textId="17F6755E"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2.187</w:t>
      </w:r>
      <w:r w:rsidRPr="006D45F8">
        <w:tab/>
        <w:t>Building on the lesson outlined in paragraph 2.68 above, the subprogramme will focus on enhancing staff skills through peer-to-peer training, resulting in the improved quality of digital products and services.</w:t>
      </w:r>
    </w:p>
    <w:p w14:paraId="0C513A82"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2.188</w:t>
      </w:r>
      <w:r w:rsidRPr="006D45F8">
        <w:tab/>
        <w:t>Expected progress towards the objective is presented in table 2.42.</w:t>
      </w:r>
    </w:p>
    <w:p w14:paraId="233E462D" w14:textId="77777777" w:rsidR="008E49C5" w:rsidRPr="006D45F8" w:rsidRDefault="008E49C5" w:rsidP="008E49C5">
      <w:pPr>
        <w:pStyle w:val="SingleTxt"/>
        <w:spacing w:after="0" w:line="120" w:lineRule="exact"/>
        <w:rPr>
          <w:sz w:val="10"/>
        </w:rPr>
      </w:pPr>
    </w:p>
    <w:p w14:paraId="2716ED20"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2.42</w:t>
      </w:r>
    </w:p>
    <w:p w14:paraId="3593AC5F"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Performance measure</w:t>
      </w:r>
    </w:p>
    <w:p w14:paraId="7D487C22" w14:textId="77777777" w:rsidR="008E49C5" w:rsidRPr="006D45F8" w:rsidRDefault="008E49C5" w:rsidP="008E49C5">
      <w:pPr>
        <w:spacing w:line="120" w:lineRule="exact"/>
        <w:rPr>
          <w:sz w:val="10"/>
        </w:rPr>
      </w:pPr>
    </w:p>
    <w:p w14:paraId="60CF0EC0"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E49C5" w:rsidRPr="006D45F8" w14:paraId="69618999" w14:textId="77777777" w:rsidTr="00790B44">
        <w:trPr>
          <w:tblHeader/>
        </w:trPr>
        <w:tc>
          <w:tcPr>
            <w:tcW w:w="1970" w:type="dxa"/>
            <w:tcBorders>
              <w:top w:val="single" w:sz="4" w:space="0" w:color="auto"/>
              <w:bottom w:val="single" w:sz="12" w:space="0" w:color="auto"/>
            </w:tcBorders>
            <w:shd w:val="clear" w:color="auto" w:fill="auto"/>
            <w:vAlign w:val="bottom"/>
          </w:tcPr>
          <w:p w14:paraId="0275B2E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2022 (actual)</w:t>
            </w:r>
          </w:p>
        </w:tc>
        <w:tc>
          <w:tcPr>
            <w:tcW w:w="1970" w:type="dxa"/>
            <w:tcBorders>
              <w:top w:val="single" w:sz="4" w:space="0" w:color="auto"/>
              <w:bottom w:val="single" w:sz="12" w:space="0" w:color="auto"/>
            </w:tcBorders>
            <w:shd w:val="clear" w:color="auto" w:fill="auto"/>
            <w:vAlign w:val="bottom"/>
          </w:tcPr>
          <w:p w14:paraId="785CB82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1812B76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21118F4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2025 (planned)</w:t>
            </w:r>
          </w:p>
        </w:tc>
        <w:tc>
          <w:tcPr>
            <w:tcW w:w="1970" w:type="dxa"/>
            <w:tcBorders>
              <w:top w:val="single" w:sz="4" w:space="0" w:color="auto"/>
              <w:bottom w:val="single" w:sz="12" w:space="0" w:color="auto"/>
            </w:tcBorders>
            <w:shd w:val="clear" w:color="auto" w:fill="auto"/>
            <w:vAlign w:val="bottom"/>
          </w:tcPr>
          <w:p w14:paraId="39B17EF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45F8">
              <w:rPr>
                <w:i/>
                <w:sz w:val="14"/>
              </w:rPr>
              <w:t>2026 (planned)</w:t>
            </w:r>
          </w:p>
        </w:tc>
      </w:tr>
      <w:tr w:rsidR="008E49C5" w:rsidRPr="006D45F8" w14:paraId="50DBFBB0" w14:textId="77777777" w:rsidTr="00790B44">
        <w:trPr>
          <w:trHeight w:hRule="exact" w:val="115"/>
          <w:tblHeader/>
        </w:trPr>
        <w:tc>
          <w:tcPr>
            <w:tcW w:w="1970" w:type="dxa"/>
            <w:tcBorders>
              <w:top w:val="single" w:sz="12" w:space="0" w:color="auto"/>
            </w:tcBorders>
            <w:shd w:val="clear" w:color="auto" w:fill="auto"/>
            <w:vAlign w:val="bottom"/>
          </w:tcPr>
          <w:p w14:paraId="5DE89CA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3FCFA0D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1B5A4BF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722055B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5D84F5F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E49C5" w:rsidRPr="006D45F8" w14:paraId="2EA490CF" w14:textId="77777777" w:rsidTr="00790B44">
        <w:tc>
          <w:tcPr>
            <w:tcW w:w="1970" w:type="dxa"/>
            <w:tcBorders>
              <w:bottom w:val="single" w:sz="12" w:space="0" w:color="auto"/>
            </w:tcBorders>
            <w:shd w:val="clear" w:color="auto" w:fill="auto"/>
          </w:tcPr>
          <w:p w14:paraId="2253605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6D45F8">
              <w:t>–</w:t>
            </w:r>
          </w:p>
        </w:tc>
        <w:tc>
          <w:tcPr>
            <w:tcW w:w="1970" w:type="dxa"/>
            <w:tcBorders>
              <w:bottom w:val="single" w:sz="12" w:space="0" w:color="auto"/>
            </w:tcBorders>
            <w:shd w:val="clear" w:color="auto" w:fill="auto"/>
          </w:tcPr>
          <w:p w14:paraId="73A29A9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Improved timeliness in the issuance of publications through the fine-tuning of the gDoc 2.0 workload management system</w:t>
            </w:r>
          </w:p>
        </w:tc>
        <w:tc>
          <w:tcPr>
            <w:tcW w:w="1970" w:type="dxa"/>
            <w:tcBorders>
              <w:bottom w:val="single" w:sz="12" w:space="0" w:color="auto"/>
              <w:right w:val="double" w:sz="12" w:space="0" w:color="auto"/>
            </w:tcBorders>
            <w:shd w:val="clear" w:color="auto" w:fill="auto"/>
          </w:tcPr>
          <w:p w14:paraId="4010FE7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 xml:space="preserve">Extension of the </w:t>
            </w:r>
            <w:r w:rsidRPr="006D45F8">
              <w:rPr>
                <w:i/>
                <w:iCs/>
              </w:rPr>
              <w:t>Journal of the United Nations</w:t>
            </w:r>
            <w:r w:rsidRPr="006D45F8">
              <w:t xml:space="preserve"> to include more events, such as non</w:t>
            </w:r>
            <w:r w:rsidRPr="006D45F8">
              <w:noBreakHyphen/>
              <w:t>calendar UNEP meetings held outside the established headquarters</w:t>
            </w:r>
          </w:p>
        </w:tc>
        <w:tc>
          <w:tcPr>
            <w:tcW w:w="1970" w:type="dxa"/>
            <w:tcBorders>
              <w:left w:val="double" w:sz="12" w:space="0" w:color="auto"/>
              <w:bottom w:val="single" w:sz="12" w:space="0" w:color="auto"/>
            </w:tcBorders>
            <w:shd w:val="clear" w:color="auto" w:fill="auto"/>
          </w:tcPr>
          <w:p w14:paraId="66FF589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 xml:space="preserve">Availability of metadata-enriched digital and accessible content, including in Extensible Markup Language (XML) format, which enhances searchability and facilitates research </w:t>
            </w:r>
          </w:p>
        </w:tc>
        <w:tc>
          <w:tcPr>
            <w:tcW w:w="1970" w:type="dxa"/>
            <w:tcBorders>
              <w:bottom w:val="single" w:sz="12" w:space="0" w:color="auto"/>
            </w:tcBorders>
            <w:shd w:val="clear" w:color="auto" w:fill="auto"/>
          </w:tcPr>
          <w:p w14:paraId="6CF5D97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pPr>
            <w:r w:rsidRPr="006D45F8">
              <w:t xml:space="preserve">Timeliness, accessibility and quality of publications improved through the use of artificial intelligence tools </w:t>
            </w:r>
          </w:p>
        </w:tc>
      </w:tr>
    </w:tbl>
    <w:p w14:paraId="7A54224C" w14:textId="77777777" w:rsidR="008E49C5" w:rsidRPr="006D45F8" w:rsidRDefault="008E49C5" w:rsidP="008E49C5">
      <w:pPr>
        <w:pStyle w:val="SingleTxt"/>
        <w:spacing w:after="0" w:line="120" w:lineRule="exact"/>
        <w:rPr>
          <w:sz w:val="10"/>
        </w:rPr>
      </w:pPr>
    </w:p>
    <w:p w14:paraId="08B4BA4B" w14:textId="77777777" w:rsidR="008E49C5" w:rsidRPr="006D45F8" w:rsidRDefault="008E49C5" w:rsidP="008E49C5">
      <w:pPr>
        <w:pStyle w:val="SingleTxt"/>
        <w:spacing w:after="0" w:line="120" w:lineRule="exact"/>
        <w:rPr>
          <w:sz w:val="10"/>
        </w:rPr>
      </w:pPr>
    </w:p>
    <w:p w14:paraId="185B8C51" w14:textId="77777777" w:rsidR="008E49C5" w:rsidRPr="006D45F8" w:rsidRDefault="008E49C5" w:rsidP="008E49C5">
      <w:pPr>
        <w:pStyle w:val="SingleTxt"/>
        <w:spacing w:after="0" w:line="120" w:lineRule="exact"/>
        <w:rPr>
          <w:sz w:val="10"/>
        </w:rPr>
      </w:pPr>
    </w:p>
    <w:p w14:paraId="0B22B454" w14:textId="77777777" w:rsidR="008E49C5" w:rsidRPr="006D45F8" w:rsidRDefault="008E49C5" w:rsidP="00A739B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D45F8">
        <w:tab/>
      </w:r>
      <w:r w:rsidRPr="006D45F8">
        <w:tab/>
        <w:t>Deliverables</w:t>
      </w:r>
    </w:p>
    <w:p w14:paraId="4D6CB722" w14:textId="77777777" w:rsidR="008E49C5" w:rsidRPr="006D45F8" w:rsidRDefault="008E49C5" w:rsidP="008E49C5">
      <w:pPr>
        <w:pStyle w:val="SingleTxt"/>
        <w:spacing w:after="0" w:line="120" w:lineRule="exact"/>
        <w:rPr>
          <w:sz w:val="10"/>
        </w:rPr>
      </w:pPr>
    </w:p>
    <w:p w14:paraId="5EBA6B2A" w14:textId="77777777" w:rsidR="008E49C5" w:rsidRPr="006D45F8" w:rsidRDefault="008E49C5" w:rsidP="008E49C5">
      <w:pPr>
        <w:pStyle w:val="SingleTxt"/>
        <w:spacing w:after="0" w:line="120" w:lineRule="exact"/>
        <w:rPr>
          <w:sz w:val="10"/>
        </w:rPr>
      </w:pPr>
    </w:p>
    <w:p w14:paraId="30AE25F7" w14:textId="77777777" w:rsidR="008E49C5" w:rsidRPr="006D45F8" w:rsidRDefault="008E49C5" w:rsidP="008E49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2.189</w:t>
      </w:r>
      <w:r w:rsidRPr="006D45F8">
        <w:tab/>
        <w:t>Table 2.43 lists all deliverables of the subprogramme.</w:t>
      </w:r>
    </w:p>
    <w:p w14:paraId="23F34A4D" w14:textId="77777777" w:rsidR="008E49C5" w:rsidRPr="006D45F8" w:rsidRDefault="008E49C5" w:rsidP="008E49C5">
      <w:pPr>
        <w:pStyle w:val="SingleTxt"/>
        <w:spacing w:after="0" w:line="120" w:lineRule="exact"/>
        <w:rPr>
          <w:sz w:val="10"/>
        </w:rPr>
      </w:pPr>
    </w:p>
    <w:p w14:paraId="47763015"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2.43</w:t>
      </w:r>
    </w:p>
    <w:p w14:paraId="1C1F73BE" w14:textId="77777777" w:rsidR="008E49C5" w:rsidRPr="006D45F8" w:rsidRDefault="008E49C5" w:rsidP="008E49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Nairobi, subprogramme 4: deliverables for the period 2024–2026, by category and subcategory</w:t>
      </w:r>
    </w:p>
    <w:p w14:paraId="7DA7F8E4" w14:textId="77777777" w:rsidR="008E49C5" w:rsidRPr="006D45F8" w:rsidRDefault="008E49C5" w:rsidP="008E49C5">
      <w:pPr>
        <w:spacing w:line="120" w:lineRule="exact"/>
        <w:rPr>
          <w:sz w:val="10"/>
        </w:rPr>
      </w:pPr>
    </w:p>
    <w:p w14:paraId="30043DDD" w14:textId="77777777" w:rsidR="008E49C5" w:rsidRPr="006D45F8" w:rsidRDefault="008E49C5" w:rsidP="008E49C5">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8E49C5" w:rsidRPr="006D45F8" w14:paraId="6A10CF41" w14:textId="77777777" w:rsidTr="00790B44">
        <w:trPr>
          <w:tblHeader/>
        </w:trPr>
        <w:tc>
          <w:tcPr>
            <w:tcW w:w="7110" w:type="dxa"/>
            <w:tcBorders>
              <w:top w:val="single" w:sz="4" w:space="0" w:color="auto"/>
              <w:bottom w:val="single" w:sz="12" w:space="0" w:color="auto"/>
            </w:tcBorders>
            <w:shd w:val="clear" w:color="auto" w:fill="auto"/>
            <w:vAlign w:val="bottom"/>
          </w:tcPr>
          <w:p w14:paraId="2DC604A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45F8">
              <w:rPr>
                <w:i/>
                <w:sz w:val="14"/>
              </w:rPr>
              <w:t>Category and subcategory</w:t>
            </w:r>
          </w:p>
        </w:tc>
        <w:tc>
          <w:tcPr>
            <w:tcW w:w="685" w:type="dxa"/>
            <w:tcBorders>
              <w:top w:val="single" w:sz="4" w:space="0" w:color="auto"/>
              <w:bottom w:val="single" w:sz="12" w:space="0" w:color="auto"/>
            </w:tcBorders>
            <w:shd w:val="clear" w:color="auto" w:fill="auto"/>
            <w:vAlign w:val="bottom"/>
          </w:tcPr>
          <w:p w14:paraId="20AD4B7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2024 planned</w:t>
            </w:r>
          </w:p>
        </w:tc>
        <w:tc>
          <w:tcPr>
            <w:tcW w:w="685" w:type="dxa"/>
            <w:tcBorders>
              <w:top w:val="single" w:sz="4" w:space="0" w:color="auto"/>
              <w:bottom w:val="single" w:sz="12" w:space="0" w:color="auto"/>
            </w:tcBorders>
            <w:shd w:val="clear" w:color="auto" w:fill="auto"/>
            <w:vAlign w:val="bottom"/>
          </w:tcPr>
          <w:p w14:paraId="3334008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2024 actual</w:t>
            </w:r>
          </w:p>
        </w:tc>
        <w:tc>
          <w:tcPr>
            <w:tcW w:w="685" w:type="dxa"/>
            <w:tcBorders>
              <w:top w:val="single" w:sz="4" w:space="0" w:color="auto"/>
              <w:bottom w:val="single" w:sz="12" w:space="0" w:color="auto"/>
            </w:tcBorders>
            <w:shd w:val="clear" w:color="auto" w:fill="auto"/>
            <w:vAlign w:val="bottom"/>
          </w:tcPr>
          <w:p w14:paraId="6D05D42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2025 planned</w:t>
            </w:r>
          </w:p>
        </w:tc>
        <w:tc>
          <w:tcPr>
            <w:tcW w:w="685" w:type="dxa"/>
            <w:tcBorders>
              <w:top w:val="single" w:sz="4" w:space="0" w:color="auto"/>
              <w:bottom w:val="single" w:sz="12" w:space="0" w:color="auto"/>
            </w:tcBorders>
            <w:shd w:val="clear" w:color="auto" w:fill="auto"/>
            <w:vAlign w:val="bottom"/>
          </w:tcPr>
          <w:p w14:paraId="13A9899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2026 planned</w:t>
            </w:r>
          </w:p>
        </w:tc>
      </w:tr>
      <w:tr w:rsidR="008E49C5" w:rsidRPr="006D45F8" w14:paraId="59F20891" w14:textId="77777777" w:rsidTr="00790B44">
        <w:trPr>
          <w:trHeight w:hRule="exact" w:val="115"/>
          <w:tblHeader/>
        </w:trPr>
        <w:tc>
          <w:tcPr>
            <w:tcW w:w="7110" w:type="dxa"/>
            <w:tcBorders>
              <w:top w:val="single" w:sz="12" w:space="0" w:color="auto"/>
            </w:tcBorders>
            <w:shd w:val="clear" w:color="auto" w:fill="auto"/>
            <w:vAlign w:val="bottom"/>
          </w:tcPr>
          <w:p w14:paraId="21EBE98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85" w:type="dxa"/>
            <w:tcBorders>
              <w:top w:val="single" w:sz="12" w:space="0" w:color="auto"/>
            </w:tcBorders>
            <w:shd w:val="clear" w:color="auto" w:fill="auto"/>
            <w:vAlign w:val="bottom"/>
          </w:tcPr>
          <w:p w14:paraId="726B802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211FCE9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5C44D40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5786658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E49C5" w:rsidRPr="006D45F8" w14:paraId="31C504C9" w14:textId="77777777" w:rsidTr="00790B44">
        <w:tc>
          <w:tcPr>
            <w:tcW w:w="7110" w:type="dxa"/>
            <w:shd w:val="clear" w:color="auto" w:fill="auto"/>
            <w:vAlign w:val="bottom"/>
          </w:tcPr>
          <w:p w14:paraId="353F8DA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A.</w:t>
            </w:r>
            <w:r w:rsidRPr="006D45F8">
              <w:rPr>
                <w:b/>
                <w:bCs/>
                <w:sz w:val="17"/>
              </w:rPr>
              <w:tab/>
              <w:t>Facilitation of the intergovernmental process and expert bodies</w:t>
            </w:r>
          </w:p>
        </w:tc>
        <w:tc>
          <w:tcPr>
            <w:tcW w:w="685" w:type="dxa"/>
            <w:shd w:val="clear" w:color="auto" w:fill="auto"/>
            <w:vAlign w:val="bottom"/>
          </w:tcPr>
          <w:p w14:paraId="622AE80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23137D7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3DC1889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44A2B9F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3164AC4A" w14:textId="77777777" w:rsidTr="00790B44">
        <w:tc>
          <w:tcPr>
            <w:tcW w:w="7110" w:type="dxa"/>
            <w:shd w:val="clear" w:color="auto" w:fill="auto"/>
            <w:vAlign w:val="bottom"/>
          </w:tcPr>
          <w:p w14:paraId="6E55548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b/>
                <w:bCs/>
                <w:sz w:val="17"/>
              </w:rPr>
              <w:tab/>
              <w:t>Conference and secretariat services for meetings</w:t>
            </w:r>
            <w:r w:rsidRPr="006D45F8">
              <w:rPr>
                <w:sz w:val="17"/>
              </w:rPr>
              <w:t xml:space="preserve"> (number of three-hour meetings)</w:t>
            </w:r>
          </w:p>
        </w:tc>
        <w:tc>
          <w:tcPr>
            <w:tcW w:w="685" w:type="dxa"/>
            <w:shd w:val="clear" w:color="auto" w:fill="auto"/>
            <w:vAlign w:val="bottom"/>
          </w:tcPr>
          <w:p w14:paraId="5A97CFA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 xml:space="preserve">350 </w:t>
            </w:r>
          </w:p>
        </w:tc>
        <w:tc>
          <w:tcPr>
            <w:tcW w:w="685" w:type="dxa"/>
            <w:shd w:val="clear" w:color="auto" w:fill="auto"/>
            <w:vAlign w:val="bottom"/>
          </w:tcPr>
          <w:p w14:paraId="0D05033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378</w:t>
            </w:r>
          </w:p>
        </w:tc>
        <w:tc>
          <w:tcPr>
            <w:tcW w:w="685" w:type="dxa"/>
            <w:shd w:val="clear" w:color="auto" w:fill="auto"/>
            <w:vAlign w:val="bottom"/>
          </w:tcPr>
          <w:p w14:paraId="145949D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 xml:space="preserve">400 </w:t>
            </w:r>
          </w:p>
        </w:tc>
        <w:tc>
          <w:tcPr>
            <w:tcW w:w="685" w:type="dxa"/>
            <w:shd w:val="clear" w:color="auto" w:fill="auto"/>
            <w:vAlign w:val="bottom"/>
          </w:tcPr>
          <w:p w14:paraId="4073B14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6D45F8">
              <w:rPr>
                <w:b/>
                <w:bCs/>
                <w:sz w:val="17"/>
              </w:rPr>
              <w:t>380</w:t>
            </w:r>
          </w:p>
        </w:tc>
      </w:tr>
      <w:tr w:rsidR="008E49C5" w:rsidRPr="006D45F8" w14:paraId="77EDBD45" w14:textId="77777777" w:rsidTr="00790B44">
        <w:tc>
          <w:tcPr>
            <w:tcW w:w="7110" w:type="dxa"/>
            <w:shd w:val="clear" w:color="auto" w:fill="auto"/>
            <w:vAlign w:val="bottom"/>
          </w:tcPr>
          <w:p w14:paraId="7E324EE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 xml:space="preserve">Meetings with interpretation for: </w:t>
            </w:r>
          </w:p>
        </w:tc>
        <w:tc>
          <w:tcPr>
            <w:tcW w:w="685" w:type="dxa"/>
            <w:shd w:val="clear" w:color="auto" w:fill="auto"/>
            <w:vAlign w:val="bottom"/>
          </w:tcPr>
          <w:p w14:paraId="6B09BA5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6F3EDEA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59F0329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6ED18BD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405B08EC" w14:textId="77777777" w:rsidTr="00790B44">
        <w:tc>
          <w:tcPr>
            <w:tcW w:w="7110" w:type="dxa"/>
            <w:shd w:val="clear" w:color="auto" w:fill="auto"/>
            <w:vAlign w:val="bottom"/>
          </w:tcPr>
          <w:p w14:paraId="7682F31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1.</w:t>
            </w:r>
            <w:r w:rsidRPr="006D45F8">
              <w:rPr>
                <w:sz w:val="17"/>
              </w:rPr>
              <w:tab/>
              <w:t>The United Nations Environment Assembly and subsidiary bodies</w:t>
            </w:r>
          </w:p>
        </w:tc>
        <w:tc>
          <w:tcPr>
            <w:tcW w:w="685" w:type="dxa"/>
            <w:shd w:val="clear" w:color="auto" w:fill="auto"/>
            <w:vAlign w:val="bottom"/>
          </w:tcPr>
          <w:p w14:paraId="18B43F9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27 </w:t>
            </w:r>
          </w:p>
        </w:tc>
        <w:tc>
          <w:tcPr>
            <w:tcW w:w="685" w:type="dxa"/>
            <w:shd w:val="clear" w:color="auto" w:fill="auto"/>
            <w:vAlign w:val="bottom"/>
          </w:tcPr>
          <w:p w14:paraId="55F7C73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27</w:t>
            </w:r>
          </w:p>
        </w:tc>
        <w:tc>
          <w:tcPr>
            <w:tcW w:w="685" w:type="dxa"/>
            <w:shd w:val="clear" w:color="auto" w:fill="auto"/>
            <w:vAlign w:val="bottom"/>
          </w:tcPr>
          <w:p w14:paraId="1DA34B0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4 </w:t>
            </w:r>
          </w:p>
        </w:tc>
        <w:tc>
          <w:tcPr>
            <w:tcW w:w="685" w:type="dxa"/>
            <w:shd w:val="clear" w:color="auto" w:fill="auto"/>
            <w:vAlign w:val="bottom"/>
          </w:tcPr>
          <w:p w14:paraId="1C81F32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30</w:t>
            </w:r>
          </w:p>
        </w:tc>
      </w:tr>
      <w:tr w:rsidR="008E49C5" w:rsidRPr="006D45F8" w14:paraId="50BE4A1D" w14:textId="77777777" w:rsidTr="00790B44">
        <w:tc>
          <w:tcPr>
            <w:tcW w:w="7110" w:type="dxa"/>
            <w:shd w:val="clear" w:color="auto" w:fill="auto"/>
            <w:vAlign w:val="bottom"/>
          </w:tcPr>
          <w:p w14:paraId="7F721E1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2.</w:t>
            </w:r>
            <w:r w:rsidRPr="006D45F8">
              <w:rPr>
                <w:sz w:val="17"/>
              </w:rPr>
              <w:tab/>
              <w:t>The UN-Habitat Assembly and its subsidiary bodies</w:t>
            </w:r>
          </w:p>
        </w:tc>
        <w:tc>
          <w:tcPr>
            <w:tcW w:w="685" w:type="dxa"/>
            <w:shd w:val="clear" w:color="auto" w:fill="auto"/>
            <w:vAlign w:val="bottom"/>
          </w:tcPr>
          <w:p w14:paraId="57F89EA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12 </w:t>
            </w:r>
          </w:p>
        </w:tc>
        <w:tc>
          <w:tcPr>
            <w:tcW w:w="685" w:type="dxa"/>
            <w:shd w:val="clear" w:color="auto" w:fill="auto"/>
            <w:vAlign w:val="bottom"/>
          </w:tcPr>
          <w:p w14:paraId="77EB98A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18</w:t>
            </w:r>
          </w:p>
        </w:tc>
        <w:tc>
          <w:tcPr>
            <w:tcW w:w="685" w:type="dxa"/>
            <w:shd w:val="clear" w:color="auto" w:fill="auto"/>
            <w:vAlign w:val="bottom"/>
          </w:tcPr>
          <w:p w14:paraId="244B2D29"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20 </w:t>
            </w:r>
          </w:p>
        </w:tc>
        <w:tc>
          <w:tcPr>
            <w:tcW w:w="685" w:type="dxa"/>
            <w:shd w:val="clear" w:color="auto" w:fill="auto"/>
            <w:vAlign w:val="bottom"/>
          </w:tcPr>
          <w:p w14:paraId="73103B4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20</w:t>
            </w:r>
          </w:p>
        </w:tc>
      </w:tr>
      <w:tr w:rsidR="008E49C5" w:rsidRPr="006D45F8" w14:paraId="74E23ADC" w14:textId="77777777" w:rsidTr="00790B44">
        <w:tc>
          <w:tcPr>
            <w:tcW w:w="7110" w:type="dxa"/>
            <w:shd w:val="clear" w:color="auto" w:fill="auto"/>
            <w:vAlign w:val="bottom"/>
          </w:tcPr>
          <w:p w14:paraId="2F2E0D2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3.</w:t>
            </w:r>
            <w:r w:rsidRPr="006D45F8">
              <w:rPr>
                <w:sz w:val="17"/>
              </w:rPr>
              <w:tab/>
              <w:t xml:space="preserve">The Intergovernmental Science-Policy Platform on Biodiversity and Ecosystem Services </w:t>
            </w:r>
          </w:p>
        </w:tc>
        <w:tc>
          <w:tcPr>
            <w:tcW w:w="685" w:type="dxa"/>
            <w:shd w:val="clear" w:color="auto" w:fill="auto"/>
            <w:vAlign w:val="bottom"/>
          </w:tcPr>
          <w:p w14:paraId="14BC84F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20 </w:t>
            </w:r>
          </w:p>
        </w:tc>
        <w:tc>
          <w:tcPr>
            <w:tcW w:w="685" w:type="dxa"/>
            <w:shd w:val="clear" w:color="auto" w:fill="auto"/>
            <w:vAlign w:val="bottom"/>
          </w:tcPr>
          <w:p w14:paraId="1F45B6B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20</w:t>
            </w:r>
          </w:p>
        </w:tc>
        <w:tc>
          <w:tcPr>
            <w:tcW w:w="685" w:type="dxa"/>
            <w:shd w:val="clear" w:color="auto" w:fill="auto"/>
            <w:vAlign w:val="bottom"/>
          </w:tcPr>
          <w:p w14:paraId="50808E0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20 </w:t>
            </w:r>
          </w:p>
        </w:tc>
        <w:tc>
          <w:tcPr>
            <w:tcW w:w="685" w:type="dxa"/>
            <w:shd w:val="clear" w:color="auto" w:fill="auto"/>
            <w:vAlign w:val="bottom"/>
          </w:tcPr>
          <w:p w14:paraId="6ED4CDA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20</w:t>
            </w:r>
          </w:p>
        </w:tc>
      </w:tr>
      <w:tr w:rsidR="008E49C5" w:rsidRPr="006D45F8" w14:paraId="0A77C3F4" w14:textId="77777777" w:rsidTr="00790B44">
        <w:tc>
          <w:tcPr>
            <w:tcW w:w="7110" w:type="dxa"/>
            <w:shd w:val="clear" w:color="auto" w:fill="auto"/>
            <w:vAlign w:val="bottom"/>
          </w:tcPr>
          <w:p w14:paraId="25F8F6F2"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6D45F8">
              <w:rPr>
                <w:sz w:val="17"/>
              </w:rPr>
              <w:tab/>
              <w:t>4.</w:t>
            </w:r>
            <w:r w:rsidRPr="006D45F8">
              <w:rPr>
                <w:sz w:val="17"/>
              </w:rPr>
              <w:tab/>
              <w:t>The Parties to the Montreal Protocol on Substances that Deplete the Ozone Layer/Vienna Convention for the Protection of the Ozone Layer</w:t>
            </w:r>
          </w:p>
        </w:tc>
        <w:tc>
          <w:tcPr>
            <w:tcW w:w="685" w:type="dxa"/>
            <w:shd w:val="clear" w:color="auto" w:fill="auto"/>
            <w:vAlign w:val="bottom"/>
          </w:tcPr>
          <w:p w14:paraId="5B26607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20 </w:t>
            </w:r>
          </w:p>
        </w:tc>
        <w:tc>
          <w:tcPr>
            <w:tcW w:w="685" w:type="dxa"/>
            <w:shd w:val="clear" w:color="auto" w:fill="auto"/>
            <w:vAlign w:val="bottom"/>
          </w:tcPr>
          <w:p w14:paraId="6A501BD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23</w:t>
            </w:r>
          </w:p>
        </w:tc>
        <w:tc>
          <w:tcPr>
            <w:tcW w:w="685" w:type="dxa"/>
            <w:shd w:val="clear" w:color="auto" w:fill="auto"/>
            <w:vAlign w:val="bottom"/>
          </w:tcPr>
          <w:p w14:paraId="1E49A43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20 </w:t>
            </w:r>
          </w:p>
        </w:tc>
        <w:tc>
          <w:tcPr>
            <w:tcW w:w="685" w:type="dxa"/>
            <w:shd w:val="clear" w:color="auto" w:fill="auto"/>
            <w:vAlign w:val="bottom"/>
          </w:tcPr>
          <w:p w14:paraId="0A2D649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20</w:t>
            </w:r>
          </w:p>
        </w:tc>
      </w:tr>
      <w:tr w:rsidR="008E49C5" w:rsidRPr="006D45F8" w14:paraId="7B79B1E8" w14:textId="77777777" w:rsidTr="00790B44">
        <w:tc>
          <w:tcPr>
            <w:tcW w:w="7110" w:type="dxa"/>
            <w:shd w:val="clear" w:color="auto" w:fill="auto"/>
            <w:vAlign w:val="bottom"/>
          </w:tcPr>
          <w:p w14:paraId="2FA520BD"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sz w:val="17"/>
              </w:rPr>
            </w:pPr>
            <w:r w:rsidRPr="006D45F8">
              <w:rPr>
                <w:sz w:val="17"/>
              </w:rPr>
              <w:tab/>
              <w:t>5.</w:t>
            </w:r>
            <w:r w:rsidRPr="006D45F8">
              <w:rPr>
                <w:sz w:val="17"/>
              </w:rPr>
              <w:tab/>
              <w:t>The Conference of the Parties to the Basel Convention on the Control of Transboundary Movements of Hazardous Wastes and Their Disposal, the Rotterdam Convention on the Prior Informed Consent Procedure for Certain Hazardous Chemicals and Pesticides in International Trade and the Stockholm Convention on Persistent Organic Pollutants</w:t>
            </w:r>
          </w:p>
        </w:tc>
        <w:tc>
          <w:tcPr>
            <w:tcW w:w="685" w:type="dxa"/>
            <w:shd w:val="clear" w:color="auto" w:fill="auto"/>
            <w:vAlign w:val="bottom"/>
          </w:tcPr>
          <w:p w14:paraId="6CE5B5DE"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6D45F8">
              <w:rPr>
                <w:sz w:val="17"/>
              </w:rPr>
              <w:t xml:space="preserve">29 </w:t>
            </w:r>
          </w:p>
        </w:tc>
        <w:tc>
          <w:tcPr>
            <w:tcW w:w="685" w:type="dxa"/>
            <w:shd w:val="clear" w:color="auto" w:fill="auto"/>
            <w:vAlign w:val="bottom"/>
          </w:tcPr>
          <w:p w14:paraId="437F033A"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6D45F8">
              <w:rPr>
                <w:sz w:val="17"/>
              </w:rPr>
              <w:t>5</w:t>
            </w:r>
          </w:p>
        </w:tc>
        <w:tc>
          <w:tcPr>
            <w:tcW w:w="685" w:type="dxa"/>
            <w:shd w:val="clear" w:color="auto" w:fill="auto"/>
            <w:vAlign w:val="bottom"/>
          </w:tcPr>
          <w:p w14:paraId="7AABB264"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6D45F8">
              <w:rPr>
                <w:sz w:val="17"/>
              </w:rPr>
              <w:t xml:space="preserve">37 </w:t>
            </w:r>
          </w:p>
        </w:tc>
        <w:tc>
          <w:tcPr>
            <w:tcW w:w="685" w:type="dxa"/>
            <w:shd w:val="clear" w:color="auto" w:fill="auto"/>
            <w:vAlign w:val="bottom"/>
          </w:tcPr>
          <w:p w14:paraId="27E79CDE" w14:textId="77777777" w:rsidR="008E49C5" w:rsidRPr="006D45F8" w:rsidRDefault="008E49C5" w:rsidP="00790B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6D45F8">
              <w:rPr>
                <w:sz w:val="17"/>
              </w:rPr>
              <w:t>10</w:t>
            </w:r>
          </w:p>
        </w:tc>
      </w:tr>
      <w:tr w:rsidR="008E49C5" w:rsidRPr="006D45F8" w14:paraId="35698E2E" w14:textId="77777777" w:rsidTr="00790B44">
        <w:tc>
          <w:tcPr>
            <w:tcW w:w="7110" w:type="dxa"/>
            <w:shd w:val="clear" w:color="auto" w:fill="auto"/>
            <w:vAlign w:val="bottom"/>
          </w:tcPr>
          <w:p w14:paraId="06AB198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6.</w:t>
            </w:r>
            <w:r w:rsidRPr="006D45F8">
              <w:rPr>
                <w:sz w:val="17"/>
              </w:rPr>
              <w:tab/>
              <w:t>The African Ministerial Conference on the Environment</w:t>
            </w:r>
          </w:p>
        </w:tc>
        <w:tc>
          <w:tcPr>
            <w:tcW w:w="685" w:type="dxa"/>
            <w:shd w:val="clear" w:color="auto" w:fill="auto"/>
            <w:vAlign w:val="bottom"/>
          </w:tcPr>
          <w:p w14:paraId="6CFE260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 </w:t>
            </w:r>
          </w:p>
        </w:tc>
        <w:tc>
          <w:tcPr>
            <w:tcW w:w="685" w:type="dxa"/>
            <w:shd w:val="clear" w:color="auto" w:fill="auto"/>
            <w:vAlign w:val="bottom"/>
          </w:tcPr>
          <w:p w14:paraId="6D05D546"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11</w:t>
            </w:r>
          </w:p>
        </w:tc>
        <w:tc>
          <w:tcPr>
            <w:tcW w:w="685" w:type="dxa"/>
            <w:shd w:val="clear" w:color="auto" w:fill="auto"/>
            <w:vAlign w:val="bottom"/>
          </w:tcPr>
          <w:p w14:paraId="13D3CCA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20 </w:t>
            </w:r>
          </w:p>
        </w:tc>
        <w:tc>
          <w:tcPr>
            <w:tcW w:w="685" w:type="dxa"/>
            <w:shd w:val="clear" w:color="auto" w:fill="auto"/>
            <w:vAlign w:val="bottom"/>
          </w:tcPr>
          <w:p w14:paraId="3F5EDDA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10</w:t>
            </w:r>
          </w:p>
        </w:tc>
      </w:tr>
      <w:tr w:rsidR="008E49C5" w:rsidRPr="006D45F8" w14:paraId="2272757F" w14:textId="77777777" w:rsidTr="00790B44">
        <w:tc>
          <w:tcPr>
            <w:tcW w:w="7110" w:type="dxa"/>
            <w:shd w:val="clear" w:color="auto" w:fill="auto"/>
            <w:vAlign w:val="bottom"/>
          </w:tcPr>
          <w:p w14:paraId="2D805DFE"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7.</w:t>
            </w:r>
            <w:r w:rsidRPr="006D45F8">
              <w:rPr>
                <w:sz w:val="17"/>
              </w:rPr>
              <w:tab/>
              <w:t>The Conference of the Parties to the Minamata Convention on Mercury</w:t>
            </w:r>
          </w:p>
        </w:tc>
        <w:tc>
          <w:tcPr>
            <w:tcW w:w="685" w:type="dxa"/>
            <w:shd w:val="clear" w:color="auto" w:fill="auto"/>
            <w:vAlign w:val="bottom"/>
          </w:tcPr>
          <w:p w14:paraId="30A2A69A"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 </w:t>
            </w:r>
          </w:p>
        </w:tc>
        <w:tc>
          <w:tcPr>
            <w:tcW w:w="685" w:type="dxa"/>
            <w:shd w:val="clear" w:color="auto" w:fill="auto"/>
            <w:vAlign w:val="bottom"/>
          </w:tcPr>
          <w:p w14:paraId="6ADE26C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w:t>
            </w:r>
          </w:p>
        </w:tc>
        <w:tc>
          <w:tcPr>
            <w:tcW w:w="685" w:type="dxa"/>
            <w:shd w:val="clear" w:color="auto" w:fill="auto"/>
            <w:vAlign w:val="bottom"/>
          </w:tcPr>
          <w:p w14:paraId="678383E7"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10 </w:t>
            </w:r>
          </w:p>
        </w:tc>
        <w:tc>
          <w:tcPr>
            <w:tcW w:w="685" w:type="dxa"/>
            <w:shd w:val="clear" w:color="auto" w:fill="auto"/>
            <w:vAlign w:val="bottom"/>
          </w:tcPr>
          <w:p w14:paraId="3B68117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w:t>
            </w:r>
          </w:p>
        </w:tc>
      </w:tr>
      <w:tr w:rsidR="008E49C5" w:rsidRPr="006D45F8" w14:paraId="573B928D" w14:textId="77777777" w:rsidTr="00790B44">
        <w:tc>
          <w:tcPr>
            <w:tcW w:w="7110" w:type="dxa"/>
            <w:shd w:val="clear" w:color="auto" w:fill="auto"/>
            <w:vAlign w:val="bottom"/>
          </w:tcPr>
          <w:p w14:paraId="1C124143"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8.</w:t>
            </w:r>
            <w:r w:rsidRPr="006D45F8">
              <w:rPr>
                <w:sz w:val="17"/>
              </w:rPr>
              <w:tab/>
              <w:t>The Conference of the Parties to the Convention on Biological Diversity</w:t>
            </w:r>
          </w:p>
        </w:tc>
        <w:tc>
          <w:tcPr>
            <w:tcW w:w="685" w:type="dxa"/>
            <w:shd w:val="clear" w:color="auto" w:fill="auto"/>
            <w:vAlign w:val="bottom"/>
          </w:tcPr>
          <w:p w14:paraId="035E5CB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20 </w:t>
            </w:r>
          </w:p>
        </w:tc>
        <w:tc>
          <w:tcPr>
            <w:tcW w:w="685" w:type="dxa"/>
            <w:shd w:val="clear" w:color="auto" w:fill="auto"/>
            <w:vAlign w:val="bottom"/>
          </w:tcPr>
          <w:p w14:paraId="5616B25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77</w:t>
            </w:r>
          </w:p>
        </w:tc>
        <w:tc>
          <w:tcPr>
            <w:tcW w:w="685" w:type="dxa"/>
            <w:shd w:val="clear" w:color="auto" w:fill="auto"/>
            <w:vAlign w:val="bottom"/>
          </w:tcPr>
          <w:p w14:paraId="3FC57F3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10 </w:t>
            </w:r>
          </w:p>
        </w:tc>
        <w:tc>
          <w:tcPr>
            <w:tcW w:w="685" w:type="dxa"/>
            <w:shd w:val="clear" w:color="auto" w:fill="auto"/>
            <w:vAlign w:val="bottom"/>
          </w:tcPr>
          <w:p w14:paraId="16AF1EC1"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80</w:t>
            </w:r>
          </w:p>
        </w:tc>
      </w:tr>
      <w:tr w:rsidR="008E49C5" w:rsidRPr="006D45F8" w14:paraId="75A69EC9" w14:textId="77777777" w:rsidTr="00790B44">
        <w:tc>
          <w:tcPr>
            <w:tcW w:w="7110" w:type="dxa"/>
            <w:shd w:val="clear" w:color="auto" w:fill="auto"/>
            <w:vAlign w:val="bottom"/>
          </w:tcPr>
          <w:p w14:paraId="23720D2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D45F8">
              <w:rPr>
                <w:sz w:val="17"/>
              </w:rPr>
              <w:tab/>
              <w:t>9.</w:t>
            </w:r>
            <w:r w:rsidRPr="006D45F8">
              <w:rPr>
                <w:sz w:val="17"/>
              </w:rPr>
              <w:tab/>
              <w:t>Other intergovernmental or expert bodies and on programme delivery facilitation</w:t>
            </w:r>
          </w:p>
        </w:tc>
        <w:tc>
          <w:tcPr>
            <w:tcW w:w="685" w:type="dxa"/>
            <w:shd w:val="clear" w:color="auto" w:fill="auto"/>
            <w:vAlign w:val="bottom"/>
          </w:tcPr>
          <w:p w14:paraId="696F7A84"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 xml:space="preserve">222 </w:t>
            </w:r>
          </w:p>
        </w:tc>
        <w:tc>
          <w:tcPr>
            <w:tcW w:w="685" w:type="dxa"/>
            <w:shd w:val="clear" w:color="auto" w:fill="auto"/>
            <w:vAlign w:val="bottom"/>
          </w:tcPr>
          <w:p w14:paraId="74BC02A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197</w:t>
            </w:r>
          </w:p>
        </w:tc>
        <w:tc>
          <w:tcPr>
            <w:tcW w:w="685" w:type="dxa"/>
            <w:shd w:val="clear" w:color="auto" w:fill="auto"/>
            <w:vAlign w:val="bottom"/>
          </w:tcPr>
          <w:p w14:paraId="6BBDAAC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259</w:t>
            </w:r>
          </w:p>
        </w:tc>
        <w:tc>
          <w:tcPr>
            <w:tcW w:w="685" w:type="dxa"/>
            <w:shd w:val="clear" w:color="auto" w:fill="auto"/>
            <w:vAlign w:val="bottom"/>
          </w:tcPr>
          <w:p w14:paraId="664EBC9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45F8">
              <w:rPr>
                <w:sz w:val="17"/>
              </w:rPr>
              <w:t>190</w:t>
            </w:r>
          </w:p>
        </w:tc>
      </w:tr>
      <w:tr w:rsidR="008E49C5" w:rsidRPr="006D45F8" w14:paraId="0FF47BD3" w14:textId="77777777" w:rsidTr="00790B44">
        <w:tc>
          <w:tcPr>
            <w:tcW w:w="7110" w:type="dxa"/>
            <w:shd w:val="clear" w:color="auto" w:fill="auto"/>
            <w:vAlign w:val="bottom"/>
          </w:tcPr>
          <w:p w14:paraId="1426775D"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D45F8">
              <w:rPr>
                <w:b/>
                <w:bCs/>
                <w:sz w:val="17"/>
              </w:rPr>
              <w:t>E.</w:t>
            </w:r>
            <w:r w:rsidRPr="006D45F8">
              <w:rPr>
                <w:b/>
                <w:bCs/>
                <w:sz w:val="17"/>
              </w:rPr>
              <w:tab/>
              <w:t>Enabling deliverables</w:t>
            </w:r>
          </w:p>
        </w:tc>
        <w:tc>
          <w:tcPr>
            <w:tcW w:w="685" w:type="dxa"/>
            <w:shd w:val="clear" w:color="auto" w:fill="auto"/>
            <w:vAlign w:val="bottom"/>
          </w:tcPr>
          <w:p w14:paraId="22BDE575"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6A187598"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47643BFC"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6B5DFE5F"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E49C5" w:rsidRPr="006D45F8" w14:paraId="598E1B7C" w14:textId="77777777" w:rsidTr="00790B44">
        <w:tc>
          <w:tcPr>
            <w:tcW w:w="9850" w:type="dxa"/>
            <w:gridSpan w:val="5"/>
            <w:tcBorders>
              <w:bottom w:val="single" w:sz="12" w:space="0" w:color="auto"/>
            </w:tcBorders>
            <w:shd w:val="clear" w:color="auto" w:fill="auto"/>
            <w:vAlign w:val="bottom"/>
          </w:tcPr>
          <w:p w14:paraId="313F0420" w14:textId="77777777" w:rsidR="008E49C5" w:rsidRPr="006D45F8" w:rsidRDefault="008E49C5" w:rsidP="00790B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rPr>
            </w:pPr>
            <w:r w:rsidRPr="006D45F8">
              <w:rPr>
                <w:b/>
                <w:bCs/>
                <w:sz w:val="17"/>
              </w:rPr>
              <w:tab/>
              <w:t>Publishing services</w:t>
            </w:r>
            <w:r w:rsidRPr="006D45F8">
              <w:rPr>
                <w:sz w:val="17"/>
              </w:rPr>
              <w:t xml:space="preserve">: design and layout of publications, multimedia projects such as motion-graphic videos, and outreach and visibility materials, formatted for both hard-copy and digital distribution to more than 40 client entities in Nairobi. </w:t>
            </w:r>
          </w:p>
        </w:tc>
      </w:tr>
    </w:tbl>
    <w:p w14:paraId="048D73A5" w14:textId="2122762B" w:rsidR="00926BE9" w:rsidRPr="006D45F8" w:rsidRDefault="00926BE9" w:rsidP="00A40230">
      <w:pPr>
        <w:pStyle w:val="SingleTxt"/>
      </w:pPr>
    </w:p>
    <w:p w14:paraId="485EFFDD" w14:textId="57F00050" w:rsidR="00A34CA1" w:rsidRPr="006D45F8" w:rsidRDefault="00A34CA1">
      <w:pPr>
        <w:suppressAutoHyphens w:val="0"/>
        <w:spacing w:after="160" w:line="259" w:lineRule="auto"/>
        <w:rPr>
          <w:kern w:val="14"/>
        </w:rPr>
      </w:pPr>
      <w:r w:rsidRPr="006D45F8">
        <w:br w:type="page"/>
      </w:r>
    </w:p>
    <w:p w14:paraId="7DD5D462" w14:textId="77777777" w:rsidR="005823D1" w:rsidRPr="006D45F8" w:rsidRDefault="005823D1" w:rsidP="005823D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t>B.</w:t>
      </w:r>
      <w:r w:rsidRPr="006D45F8">
        <w:tab/>
        <w:t>Proposed post and non-post resource requirements for 2026</w:t>
      </w:r>
    </w:p>
    <w:p w14:paraId="0F41B03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11BDC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AAD4BC"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Overview</w:t>
      </w:r>
    </w:p>
    <w:p w14:paraId="21B00EC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33EA5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B2FE9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2.190</w:t>
      </w:r>
      <w:r w:rsidRPr="006D45F8">
        <w:tab/>
        <w:t>The proposed regular budget resources for 2026, including the breakdown of resource changes, as applicable, are reflected in tables 2.44 to 2.46.</w:t>
      </w:r>
    </w:p>
    <w:p w14:paraId="51DD32E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F7B306"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2.44</w:t>
      </w:r>
    </w:p>
    <w:p w14:paraId="129BA980"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Overall: evolution of financial resources by object of expenditure</w:t>
      </w:r>
    </w:p>
    <w:p w14:paraId="78C24F7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w:t>
      </w:r>
    </w:p>
    <w:p w14:paraId="516E87E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5F96E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28"/>
        <w:gridCol w:w="985"/>
        <w:gridCol w:w="985"/>
        <w:gridCol w:w="896"/>
        <w:gridCol w:w="932"/>
        <w:gridCol w:w="877"/>
        <w:gridCol w:w="931"/>
        <w:gridCol w:w="931"/>
        <w:gridCol w:w="985"/>
      </w:tblGrid>
      <w:tr w:rsidR="005823D1" w:rsidRPr="006D45F8" w14:paraId="10725B65" w14:textId="77777777" w:rsidTr="00D75371">
        <w:trPr>
          <w:tblHeader/>
        </w:trPr>
        <w:tc>
          <w:tcPr>
            <w:tcW w:w="2326" w:type="dxa"/>
            <w:vMerge w:val="restart"/>
            <w:tcBorders>
              <w:top w:val="single" w:sz="4" w:space="0" w:color="auto"/>
              <w:bottom w:val="single" w:sz="8" w:space="0" w:color="auto"/>
            </w:tcBorders>
            <w:shd w:val="clear" w:color="auto" w:fill="auto"/>
            <w:vAlign w:val="bottom"/>
          </w:tcPr>
          <w:p w14:paraId="262C3545" w14:textId="77777777" w:rsidR="005823D1" w:rsidRPr="006D45F8" w:rsidRDefault="005823D1" w:rsidP="00D75371">
            <w:pPr>
              <w:pStyle w:val="SingleTxt"/>
              <w:spacing w:before="81" w:after="81" w:line="160" w:lineRule="exact"/>
              <w:ind w:left="0" w:right="40"/>
              <w:jc w:val="left"/>
              <w:rPr>
                <w:i/>
                <w:sz w:val="14"/>
              </w:rPr>
            </w:pPr>
            <w:r w:rsidRPr="006D45F8">
              <w:rPr>
                <w:i/>
                <w:sz w:val="14"/>
              </w:rPr>
              <w:t>Object of expenditure</w:t>
            </w:r>
          </w:p>
        </w:tc>
        <w:tc>
          <w:tcPr>
            <w:tcW w:w="984" w:type="dxa"/>
            <w:vMerge w:val="restart"/>
            <w:tcBorders>
              <w:top w:val="single" w:sz="4" w:space="0" w:color="auto"/>
              <w:bottom w:val="single" w:sz="8" w:space="0" w:color="auto"/>
            </w:tcBorders>
            <w:shd w:val="clear" w:color="auto" w:fill="auto"/>
            <w:vAlign w:val="bottom"/>
          </w:tcPr>
          <w:p w14:paraId="09045164" w14:textId="77777777" w:rsidR="005823D1" w:rsidRPr="006D45F8" w:rsidRDefault="005823D1" w:rsidP="00D75371">
            <w:pPr>
              <w:pStyle w:val="SingleTxt"/>
              <w:spacing w:before="81" w:after="81" w:line="160" w:lineRule="exact"/>
              <w:ind w:left="0" w:right="40" w:firstLine="144"/>
              <w:jc w:val="right"/>
              <w:rPr>
                <w:i/>
                <w:sz w:val="14"/>
              </w:rPr>
            </w:pPr>
            <w:r w:rsidRPr="006D45F8">
              <w:rPr>
                <w:i/>
                <w:sz w:val="14"/>
              </w:rPr>
              <w:t>2024 expenditure</w:t>
            </w:r>
            <w:r w:rsidRPr="006D45F8">
              <w:rPr>
                <w:i/>
                <w:sz w:val="14"/>
                <w:vertAlign w:val="superscript"/>
              </w:rPr>
              <w:t>a</w:t>
            </w:r>
          </w:p>
        </w:tc>
        <w:tc>
          <w:tcPr>
            <w:tcW w:w="984" w:type="dxa"/>
            <w:vMerge w:val="restart"/>
            <w:tcBorders>
              <w:top w:val="single" w:sz="4" w:space="0" w:color="auto"/>
              <w:bottom w:val="single" w:sz="8" w:space="0" w:color="auto"/>
            </w:tcBorders>
            <w:shd w:val="clear" w:color="auto" w:fill="auto"/>
            <w:vAlign w:val="bottom"/>
          </w:tcPr>
          <w:p w14:paraId="05B31B1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 xml:space="preserve"> </w:t>
            </w:r>
          </w:p>
          <w:p w14:paraId="4322BF7B" w14:textId="77777777" w:rsidR="005823D1" w:rsidRPr="006D45F8" w:rsidRDefault="005823D1" w:rsidP="00D75371">
            <w:pPr>
              <w:pStyle w:val="SingleTxt"/>
              <w:spacing w:after="81" w:line="160" w:lineRule="exact"/>
              <w:ind w:left="144" w:right="43"/>
              <w:jc w:val="right"/>
              <w:rPr>
                <w:i/>
                <w:sz w:val="14"/>
              </w:rPr>
            </w:pPr>
            <w:r w:rsidRPr="006D45F8">
              <w:rPr>
                <w:i/>
                <w:sz w:val="14"/>
              </w:rPr>
              <w:t>2025 approved</w:t>
            </w:r>
          </w:p>
        </w:tc>
        <w:tc>
          <w:tcPr>
            <w:tcW w:w="4562" w:type="dxa"/>
            <w:gridSpan w:val="5"/>
            <w:tcBorders>
              <w:top w:val="single" w:sz="4" w:space="0" w:color="auto"/>
              <w:bottom w:val="single" w:sz="4" w:space="0" w:color="auto"/>
            </w:tcBorders>
            <w:shd w:val="clear" w:color="auto" w:fill="auto"/>
            <w:vAlign w:val="bottom"/>
          </w:tcPr>
          <w:p w14:paraId="2718BD2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6D45F8">
              <w:rPr>
                <w:i/>
                <w:sz w:val="14"/>
              </w:rPr>
              <w:t>Changes</w:t>
            </w:r>
          </w:p>
        </w:tc>
        <w:tc>
          <w:tcPr>
            <w:tcW w:w="984" w:type="dxa"/>
            <w:vMerge w:val="restart"/>
            <w:tcBorders>
              <w:top w:val="single" w:sz="4" w:space="0" w:color="auto"/>
              <w:bottom w:val="single" w:sz="8" w:space="0" w:color="auto"/>
            </w:tcBorders>
            <w:shd w:val="clear" w:color="auto" w:fill="auto"/>
            <w:vAlign w:val="bottom"/>
          </w:tcPr>
          <w:p w14:paraId="7B1C86F5" w14:textId="77777777" w:rsidR="005823D1" w:rsidRPr="006D45F8" w:rsidRDefault="005823D1" w:rsidP="00D75371">
            <w:pPr>
              <w:pStyle w:val="SingleTxt"/>
              <w:spacing w:before="81" w:after="81" w:line="160" w:lineRule="exact"/>
              <w:ind w:left="144" w:right="40"/>
              <w:jc w:val="right"/>
              <w:rPr>
                <w:i/>
                <w:sz w:val="14"/>
              </w:rPr>
            </w:pPr>
            <w:r w:rsidRPr="006D45F8">
              <w:rPr>
                <w:i/>
                <w:sz w:val="14"/>
              </w:rPr>
              <w:t>2026 estimate</w:t>
            </w:r>
          </w:p>
        </w:tc>
      </w:tr>
      <w:tr w:rsidR="005823D1" w:rsidRPr="006D45F8" w14:paraId="1CD190D9" w14:textId="77777777" w:rsidTr="00D75371">
        <w:trPr>
          <w:tblHeader/>
        </w:trPr>
        <w:tc>
          <w:tcPr>
            <w:tcW w:w="2326" w:type="dxa"/>
            <w:vMerge/>
            <w:vAlign w:val="bottom"/>
          </w:tcPr>
          <w:p w14:paraId="0E28E4D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84" w:type="dxa"/>
            <w:vMerge/>
            <w:vAlign w:val="bottom"/>
          </w:tcPr>
          <w:p w14:paraId="51E0F4C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84" w:type="dxa"/>
            <w:vMerge/>
            <w:vAlign w:val="bottom"/>
          </w:tcPr>
          <w:p w14:paraId="3E1C931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95" w:type="dxa"/>
            <w:tcBorders>
              <w:top w:val="single" w:sz="4" w:space="0" w:color="auto"/>
              <w:bottom w:val="single" w:sz="8" w:space="0" w:color="auto"/>
            </w:tcBorders>
            <w:shd w:val="clear" w:color="auto" w:fill="auto"/>
            <w:vAlign w:val="bottom"/>
          </w:tcPr>
          <w:p w14:paraId="69430CA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30" w:right="40"/>
              <w:jc w:val="right"/>
              <w:rPr>
                <w:i/>
                <w:sz w:val="14"/>
              </w:rPr>
            </w:pPr>
            <w:r w:rsidRPr="006D45F8">
              <w:rPr>
                <w:i/>
                <w:sz w:val="14"/>
              </w:rPr>
              <w:t>Technical adjustments</w:t>
            </w:r>
          </w:p>
        </w:tc>
        <w:tc>
          <w:tcPr>
            <w:tcW w:w="931" w:type="dxa"/>
            <w:tcBorders>
              <w:top w:val="single" w:sz="4" w:space="0" w:color="auto"/>
              <w:bottom w:val="single" w:sz="8" w:space="0" w:color="auto"/>
            </w:tcBorders>
            <w:shd w:val="clear" w:color="auto" w:fill="auto"/>
            <w:vAlign w:val="bottom"/>
          </w:tcPr>
          <w:p w14:paraId="4C48565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30" w:right="40"/>
              <w:jc w:val="right"/>
              <w:rPr>
                <w:rFonts w:ascii="Times New Roman Italic" w:hAnsi="Times New Roman Italic" w:cs="Times New Roman Italic"/>
                <w:i/>
                <w:spacing w:val="0"/>
                <w:sz w:val="14"/>
              </w:rPr>
            </w:pPr>
            <w:r w:rsidRPr="006D45F8">
              <w:rPr>
                <w:rFonts w:ascii="Times New Roman Italic" w:hAnsi="Times New Roman Italic" w:cs="Times New Roman Italic"/>
                <w:i/>
                <w:spacing w:val="0"/>
                <w:sz w:val="14"/>
              </w:rPr>
              <w:t>New/expanded mandates</w:t>
            </w:r>
          </w:p>
        </w:tc>
        <w:tc>
          <w:tcPr>
            <w:tcW w:w="876" w:type="dxa"/>
            <w:tcBorders>
              <w:top w:val="single" w:sz="4" w:space="0" w:color="auto"/>
              <w:bottom w:val="single" w:sz="8" w:space="0" w:color="auto"/>
            </w:tcBorders>
            <w:shd w:val="clear" w:color="auto" w:fill="auto"/>
            <w:vAlign w:val="bottom"/>
          </w:tcPr>
          <w:p w14:paraId="0E24A63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Other</w:t>
            </w:r>
          </w:p>
        </w:tc>
        <w:tc>
          <w:tcPr>
            <w:tcW w:w="930" w:type="dxa"/>
            <w:tcBorders>
              <w:top w:val="single" w:sz="4" w:space="0" w:color="auto"/>
              <w:bottom w:val="single" w:sz="8" w:space="0" w:color="auto"/>
            </w:tcBorders>
            <w:shd w:val="clear" w:color="auto" w:fill="auto"/>
            <w:vAlign w:val="bottom"/>
          </w:tcPr>
          <w:p w14:paraId="2F0858D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Total</w:t>
            </w:r>
          </w:p>
        </w:tc>
        <w:tc>
          <w:tcPr>
            <w:tcW w:w="930" w:type="dxa"/>
            <w:tcBorders>
              <w:top w:val="single" w:sz="4" w:space="0" w:color="auto"/>
              <w:bottom w:val="single" w:sz="8" w:space="0" w:color="auto"/>
            </w:tcBorders>
            <w:shd w:val="clear" w:color="auto" w:fill="auto"/>
            <w:vAlign w:val="bottom"/>
          </w:tcPr>
          <w:p w14:paraId="6E448B3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45F8">
              <w:rPr>
                <w:i/>
                <w:sz w:val="14"/>
              </w:rPr>
              <w:t>Percentage</w:t>
            </w:r>
          </w:p>
        </w:tc>
        <w:tc>
          <w:tcPr>
            <w:tcW w:w="984" w:type="dxa"/>
            <w:vMerge/>
            <w:vAlign w:val="bottom"/>
          </w:tcPr>
          <w:p w14:paraId="569E954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5823D1" w:rsidRPr="006D45F8" w14:paraId="79792826" w14:textId="77777777" w:rsidTr="00D75371">
        <w:trPr>
          <w:trHeight w:hRule="exact" w:val="115"/>
          <w:tblHeader/>
        </w:trPr>
        <w:tc>
          <w:tcPr>
            <w:tcW w:w="2326" w:type="dxa"/>
            <w:tcBorders>
              <w:top w:val="single" w:sz="8" w:space="0" w:color="auto"/>
            </w:tcBorders>
            <w:shd w:val="clear" w:color="auto" w:fill="auto"/>
            <w:vAlign w:val="bottom"/>
          </w:tcPr>
          <w:p w14:paraId="2EAE965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84" w:type="dxa"/>
            <w:tcBorders>
              <w:top w:val="single" w:sz="8" w:space="0" w:color="auto"/>
            </w:tcBorders>
            <w:shd w:val="clear" w:color="auto" w:fill="auto"/>
            <w:vAlign w:val="bottom"/>
          </w:tcPr>
          <w:p w14:paraId="7AC9982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4" w:type="dxa"/>
            <w:tcBorders>
              <w:top w:val="single" w:sz="8" w:space="0" w:color="auto"/>
            </w:tcBorders>
            <w:shd w:val="clear" w:color="auto" w:fill="auto"/>
            <w:vAlign w:val="bottom"/>
          </w:tcPr>
          <w:p w14:paraId="22E03F7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5" w:type="dxa"/>
            <w:tcBorders>
              <w:top w:val="single" w:sz="8" w:space="0" w:color="auto"/>
            </w:tcBorders>
            <w:shd w:val="clear" w:color="auto" w:fill="auto"/>
            <w:vAlign w:val="bottom"/>
          </w:tcPr>
          <w:p w14:paraId="0FEF331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8" w:space="0" w:color="auto"/>
            </w:tcBorders>
            <w:shd w:val="clear" w:color="auto" w:fill="auto"/>
            <w:vAlign w:val="bottom"/>
          </w:tcPr>
          <w:p w14:paraId="6686B23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76" w:type="dxa"/>
            <w:tcBorders>
              <w:top w:val="single" w:sz="8" w:space="0" w:color="auto"/>
            </w:tcBorders>
            <w:shd w:val="clear" w:color="auto" w:fill="auto"/>
            <w:vAlign w:val="bottom"/>
          </w:tcPr>
          <w:p w14:paraId="586F09A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0" w:type="dxa"/>
            <w:tcBorders>
              <w:top w:val="single" w:sz="8" w:space="0" w:color="auto"/>
            </w:tcBorders>
            <w:shd w:val="clear" w:color="auto" w:fill="auto"/>
            <w:vAlign w:val="bottom"/>
          </w:tcPr>
          <w:p w14:paraId="36D1E4D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0" w:type="dxa"/>
            <w:tcBorders>
              <w:top w:val="single" w:sz="8" w:space="0" w:color="auto"/>
            </w:tcBorders>
            <w:shd w:val="clear" w:color="auto" w:fill="auto"/>
            <w:vAlign w:val="bottom"/>
          </w:tcPr>
          <w:p w14:paraId="2D450D8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4" w:type="dxa"/>
            <w:tcBorders>
              <w:top w:val="single" w:sz="8" w:space="0" w:color="auto"/>
            </w:tcBorders>
            <w:shd w:val="clear" w:color="auto" w:fill="auto"/>
            <w:vAlign w:val="bottom"/>
          </w:tcPr>
          <w:p w14:paraId="4D24024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5823D1" w:rsidRPr="006D45F8" w14:paraId="743132E6" w14:textId="77777777" w:rsidTr="00D75371">
        <w:tc>
          <w:tcPr>
            <w:tcW w:w="2326" w:type="dxa"/>
            <w:shd w:val="clear" w:color="auto" w:fill="auto"/>
            <w:vAlign w:val="bottom"/>
          </w:tcPr>
          <w:p w14:paraId="3806346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6D45F8">
              <w:rPr>
                <w:sz w:val="17"/>
                <w:szCs w:val="17"/>
              </w:rPr>
              <w:t>Posts</w:t>
            </w:r>
          </w:p>
        </w:tc>
        <w:tc>
          <w:tcPr>
            <w:tcW w:w="984" w:type="dxa"/>
            <w:shd w:val="clear" w:color="auto" w:fill="auto"/>
          </w:tcPr>
          <w:p w14:paraId="61149A1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267 028.8 </w:t>
            </w:r>
          </w:p>
        </w:tc>
        <w:tc>
          <w:tcPr>
            <w:tcW w:w="984" w:type="dxa"/>
            <w:shd w:val="clear" w:color="auto" w:fill="auto"/>
          </w:tcPr>
          <w:p w14:paraId="6E688CA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298 411.8 </w:t>
            </w:r>
          </w:p>
        </w:tc>
        <w:tc>
          <w:tcPr>
            <w:tcW w:w="895" w:type="dxa"/>
            <w:shd w:val="clear" w:color="auto" w:fill="auto"/>
          </w:tcPr>
          <w:p w14:paraId="3BE86E6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931" w:type="dxa"/>
            <w:shd w:val="clear" w:color="auto" w:fill="auto"/>
          </w:tcPr>
          <w:p w14:paraId="5EE15FB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876" w:type="dxa"/>
            <w:shd w:val="clear" w:color="auto" w:fill="auto"/>
          </w:tcPr>
          <w:p w14:paraId="072266B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(808.0)</w:t>
            </w:r>
          </w:p>
        </w:tc>
        <w:tc>
          <w:tcPr>
            <w:tcW w:w="930" w:type="dxa"/>
            <w:shd w:val="clear" w:color="auto" w:fill="auto"/>
          </w:tcPr>
          <w:p w14:paraId="4DCC70B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(808.0)</w:t>
            </w:r>
          </w:p>
        </w:tc>
        <w:tc>
          <w:tcPr>
            <w:tcW w:w="930" w:type="dxa"/>
            <w:shd w:val="clear" w:color="auto" w:fill="auto"/>
          </w:tcPr>
          <w:p w14:paraId="370E348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(0.3)</w:t>
            </w:r>
          </w:p>
        </w:tc>
        <w:tc>
          <w:tcPr>
            <w:tcW w:w="984" w:type="dxa"/>
            <w:shd w:val="clear" w:color="auto" w:fill="auto"/>
          </w:tcPr>
          <w:p w14:paraId="3702743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297 603.8 </w:t>
            </w:r>
          </w:p>
        </w:tc>
      </w:tr>
      <w:tr w:rsidR="005823D1" w:rsidRPr="006D45F8" w14:paraId="4618173E" w14:textId="77777777" w:rsidTr="00D75371">
        <w:tc>
          <w:tcPr>
            <w:tcW w:w="2326" w:type="dxa"/>
            <w:shd w:val="clear" w:color="auto" w:fill="auto"/>
            <w:vAlign w:val="bottom"/>
          </w:tcPr>
          <w:p w14:paraId="1E7AA85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6D45F8">
              <w:rPr>
                <w:sz w:val="17"/>
                <w:szCs w:val="17"/>
              </w:rPr>
              <w:t xml:space="preserve">Other staff costs </w:t>
            </w:r>
          </w:p>
        </w:tc>
        <w:tc>
          <w:tcPr>
            <w:tcW w:w="984" w:type="dxa"/>
            <w:shd w:val="clear" w:color="auto" w:fill="auto"/>
          </w:tcPr>
          <w:p w14:paraId="629955D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17 134.9 </w:t>
            </w:r>
          </w:p>
        </w:tc>
        <w:tc>
          <w:tcPr>
            <w:tcW w:w="984" w:type="dxa"/>
            <w:shd w:val="clear" w:color="auto" w:fill="auto"/>
          </w:tcPr>
          <w:p w14:paraId="2F7F0E7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52 728.2 </w:t>
            </w:r>
          </w:p>
        </w:tc>
        <w:tc>
          <w:tcPr>
            <w:tcW w:w="895" w:type="dxa"/>
            <w:shd w:val="clear" w:color="auto" w:fill="auto"/>
          </w:tcPr>
          <w:p w14:paraId="3859F02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(6 044.4)</w:t>
            </w:r>
          </w:p>
        </w:tc>
        <w:tc>
          <w:tcPr>
            <w:tcW w:w="931" w:type="dxa"/>
            <w:shd w:val="clear" w:color="auto" w:fill="auto"/>
          </w:tcPr>
          <w:p w14:paraId="6D5DC4C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2 475.9 </w:t>
            </w:r>
          </w:p>
        </w:tc>
        <w:tc>
          <w:tcPr>
            <w:tcW w:w="876" w:type="dxa"/>
            <w:shd w:val="clear" w:color="auto" w:fill="auto"/>
          </w:tcPr>
          <w:p w14:paraId="415204B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(6 340.4)</w:t>
            </w:r>
          </w:p>
        </w:tc>
        <w:tc>
          <w:tcPr>
            <w:tcW w:w="930" w:type="dxa"/>
            <w:shd w:val="clear" w:color="auto" w:fill="auto"/>
          </w:tcPr>
          <w:p w14:paraId="028CC4C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(9 908.9)</w:t>
            </w:r>
          </w:p>
        </w:tc>
        <w:tc>
          <w:tcPr>
            <w:tcW w:w="930" w:type="dxa"/>
            <w:shd w:val="clear" w:color="auto" w:fill="auto"/>
          </w:tcPr>
          <w:p w14:paraId="6D65619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(18.8)</w:t>
            </w:r>
          </w:p>
        </w:tc>
        <w:tc>
          <w:tcPr>
            <w:tcW w:w="984" w:type="dxa"/>
            <w:shd w:val="clear" w:color="auto" w:fill="auto"/>
          </w:tcPr>
          <w:p w14:paraId="655D447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42 819.3 </w:t>
            </w:r>
          </w:p>
        </w:tc>
      </w:tr>
      <w:tr w:rsidR="005823D1" w:rsidRPr="006D45F8" w14:paraId="7C622900" w14:textId="77777777" w:rsidTr="00D75371">
        <w:tc>
          <w:tcPr>
            <w:tcW w:w="2326" w:type="dxa"/>
            <w:shd w:val="clear" w:color="auto" w:fill="auto"/>
            <w:vAlign w:val="bottom"/>
          </w:tcPr>
          <w:p w14:paraId="25407E1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6D45F8">
              <w:rPr>
                <w:sz w:val="17"/>
                <w:szCs w:val="17"/>
              </w:rPr>
              <w:t xml:space="preserve">Hospitality </w:t>
            </w:r>
          </w:p>
        </w:tc>
        <w:tc>
          <w:tcPr>
            <w:tcW w:w="984" w:type="dxa"/>
            <w:shd w:val="clear" w:color="auto" w:fill="auto"/>
          </w:tcPr>
          <w:p w14:paraId="363206A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984" w:type="dxa"/>
            <w:shd w:val="clear" w:color="auto" w:fill="auto"/>
          </w:tcPr>
          <w:p w14:paraId="38362DC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0.8 </w:t>
            </w:r>
          </w:p>
        </w:tc>
        <w:tc>
          <w:tcPr>
            <w:tcW w:w="895" w:type="dxa"/>
            <w:shd w:val="clear" w:color="auto" w:fill="auto"/>
          </w:tcPr>
          <w:p w14:paraId="11860CF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931" w:type="dxa"/>
            <w:shd w:val="clear" w:color="auto" w:fill="auto"/>
          </w:tcPr>
          <w:p w14:paraId="5EAC675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876" w:type="dxa"/>
            <w:shd w:val="clear" w:color="auto" w:fill="auto"/>
          </w:tcPr>
          <w:p w14:paraId="1705B8B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(0.6)</w:t>
            </w:r>
          </w:p>
        </w:tc>
        <w:tc>
          <w:tcPr>
            <w:tcW w:w="930" w:type="dxa"/>
            <w:shd w:val="clear" w:color="auto" w:fill="auto"/>
          </w:tcPr>
          <w:p w14:paraId="518B45B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(0.6)</w:t>
            </w:r>
          </w:p>
        </w:tc>
        <w:tc>
          <w:tcPr>
            <w:tcW w:w="930" w:type="dxa"/>
            <w:shd w:val="clear" w:color="auto" w:fill="auto"/>
          </w:tcPr>
          <w:p w14:paraId="66FDD75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(75.0)</w:t>
            </w:r>
          </w:p>
        </w:tc>
        <w:tc>
          <w:tcPr>
            <w:tcW w:w="984" w:type="dxa"/>
            <w:shd w:val="clear" w:color="auto" w:fill="auto"/>
          </w:tcPr>
          <w:p w14:paraId="333B135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0.2 </w:t>
            </w:r>
          </w:p>
        </w:tc>
      </w:tr>
      <w:tr w:rsidR="005823D1" w:rsidRPr="006D45F8" w14:paraId="24BA4F59" w14:textId="77777777" w:rsidTr="00D75371">
        <w:tc>
          <w:tcPr>
            <w:tcW w:w="2326" w:type="dxa"/>
            <w:shd w:val="clear" w:color="auto" w:fill="auto"/>
            <w:vAlign w:val="bottom"/>
          </w:tcPr>
          <w:p w14:paraId="5CCBE5E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6D45F8">
              <w:rPr>
                <w:sz w:val="17"/>
                <w:szCs w:val="17"/>
              </w:rPr>
              <w:t xml:space="preserve">Consultants </w:t>
            </w:r>
          </w:p>
        </w:tc>
        <w:tc>
          <w:tcPr>
            <w:tcW w:w="984" w:type="dxa"/>
            <w:shd w:val="clear" w:color="auto" w:fill="auto"/>
          </w:tcPr>
          <w:p w14:paraId="153EAC6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15.6 </w:t>
            </w:r>
          </w:p>
        </w:tc>
        <w:tc>
          <w:tcPr>
            <w:tcW w:w="984" w:type="dxa"/>
            <w:shd w:val="clear" w:color="auto" w:fill="auto"/>
          </w:tcPr>
          <w:p w14:paraId="20689FB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895" w:type="dxa"/>
            <w:shd w:val="clear" w:color="auto" w:fill="auto"/>
          </w:tcPr>
          <w:p w14:paraId="68C4277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931" w:type="dxa"/>
            <w:shd w:val="clear" w:color="auto" w:fill="auto"/>
          </w:tcPr>
          <w:p w14:paraId="4829EC7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876" w:type="dxa"/>
            <w:shd w:val="clear" w:color="auto" w:fill="auto"/>
          </w:tcPr>
          <w:p w14:paraId="0B61B04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930" w:type="dxa"/>
            <w:shd w:val="clear" w:color="auto" w:fill="auto"/>
          </w:tcPr>
          <w:p w14:paraId="3DB56BB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930" w:type="dxa"/>
            <w:shd w:val="clear" w:color="auto" w:fill="auto"/>
          </w:tcPr>
          <w:p w14:paraId="73F21AF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984" w:type="dxa"/>
            <w:shd w:val="clear" w:color="auto" w:fill="auto"/>
          </w:tcPr>
          <w:p w14:paraId="2A01DE4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r>
      <w:tr w:rsidR="005823D1" w:rsidRPr="006D45F8" w14:paraId="137720F2" w14:textId="77777777" w:rsidTr="00D75371">
        <w:tc>
          <w:tcPr>
            <w:tcW w:w="2326" w:type="dxa"/>
            <w:shd w:val="clear" w:color="auto" w:fill="auto"/>
            <w:vAlign w:val="bottom"/>
          </w:tcPr>
          <w:p w14:paraId="1A82CA3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6D45F8">
              <w:rPr>
                <w:sz w:val="17"/>
                <w:szCs w:val="17"/>
              </w:rPr>
              <w:t xml:space="preserve">Travel of staff </w:t>
            </w:r>
          </w:p>
        </w:tc>
        <w:tc>
          <w:tcPr>
            <w:tcW w:w="984" w:type="dxa"/>
            <w:shd w:val="clear" w:color="auto" w:fill="auto"/>
          </w:tcPr>
          <w:p w14:paraId="2694ABB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49.6 </w:t>
            </w:r>
          </w:p>
        </w:tc>
        <w:tc>
          <w:tcPr>
            <w:tcW w:w="984" w:type="dxa"/>
            <w:shd w:val="clear" w:color="auto" w:fill="auto"/>
          </w:tcPr>
          <w:p w14:paraId="308CA8D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95.2 </w:t>
            </w:r>
          </w:p>
        </w:tc>
        <w:tc>
          <w:tcPr>
            <w:tcW w:w="895" w:type="dxa"/>
            <w:shd w:val="clear" w:color="auto" w:fill="auto"/>
          </w:tcPr>
          <w:p w14:paraId="1F35B7F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931" w:type="dxa"/>
            <w:shd w:val="clear" w:color="auto" w:fill="auto"/>
          </w:tcPr>
          <w:p w14:paraId="6ADE53B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876" w:type="dxa"/>
            <w:shd w:val="clear" w:color="auto" w:fill="auto"/>
          </w:tcPr>
          <w:p w14:paraId="6E3F8CE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10.0 </w:t>
            </w:r>
          </w:p>
        </w:tc>
        <w:tc>
          <w:tcPr>
            <w:tcW w:w="930" w:type="dxa"/>
            <w:shd w:val="clear" w:color="auto" w:fill="auto"/>
          </w:tcPr>
          <w:p w14:paraId="170D043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10.0 </w:t>
            </w:r>
          </w:p>
        </w:tc>
        <w:tc>
          <w:tcPr>
            <w:tcW w:w="930" w:type="dxa"/>
            <w:shd w:val="clear" w:color="auto" w:fill="auto"/>
          </w:tcPr>
          <w:p w14:paraId="6966549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10.5 </w:t>
            </w:r>
          </w:p>
        </w:tc>
        <w:tc>
          <w:tcPr>
            <w:tcW w:w="984" w:type="dxa"/>
            <w:shd w:val="clear" w:color="auto" w:fill="auto"/>
          </w:tcPr>
          <w:p w14:paraId="15C7222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105.2 </w:t>
            </w:r>
          </w:p>
        </w:tc>
      </w:tr>
      <w:tr w:rsidR="005823D1" w:rsidRPr="006D45F8" w14:paraId="286A20DE" w14:textId="77777777" w:rsidTr="00D75371">
        <w:tc>
          <w:tcPr>
            <w:tcW w:w="2326" w:type="dxa"/>
            <w:shd w:val="clear" w:color="auto" w:fill="auto"/>
            <w:vAlign w:val="bottom"/>
          </w:tcPr>
          <w:p w14:paraId="5C379C6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6D45F8">
              <w:rPr>
                <w:sz w:val="17"/>
                <w:szCs w:val="17"/>
              </w:rPr>
              <w:t xml:space="preserve">Contractual services </w:t>
            </w:r>
          </w:p>
        </w:tc>
        <w:tc>
          <w:tcPr>
            <w:tcW w:w="984" w:type="dxa"/>
            <w:shd w:val="clear" w:color="auto" w:fill="auto"/>
          </w:tcPr>
          <w:p w14:paraId="5C78405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12 958.6 </w:t>
            </w:r>
          </w:p>
        </w:tc>
        <w:tc>
          <w:tcPr>
            <w:tcW w:w="984" w:type="dxa"/>
            <w:shd w:val="clear" w:color="auto" w:fill="auto"/>
          </w:tcPr>
          <w:p w14:paraId="0C48F51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16 188.1 </w:t>
            </w:r>
          </w:p>
        </w:tc>
        <w:tc>
          <w:tcPr>
            <w:tcW w:w="895" w:type="dxa"/>
            <w:shd w:val="clear" w:color="auto" w:fill="auto"/>
          </w:tcPr>
          <w:p w14:paraId="65EE4E2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931" w:type="dxa"/>
            <w:shd w:val="clear" w:color="auto" w:fill="auto"/>
          </w:tcPr>
          <w:p w14:paraId="0238811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876" w:type="dxa"/>
            <w:shd w:val="clear" w:color="auto" w:fill="auto"/>
          </w:tcPr>
          <w:p w14:paraId="4CBC0F5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6 367.3 </w:t>
            </w:r>
          </w:p>
        </w:tc>
        <w:tc>
          <w:tcPr>
            <w:tcW w:w="930" w:type="dxa"/>
            <w:shd w:val="clear" w:color="auto" w:fill="auto"/>
          </w:tcPr>
          <w:p w14:paraId="65A45B5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6 367.3 </w:t>
            </w:r>
          </w:p>
        </w:tc>
        <w:tc>
          <w:tcPr>
            <w:tcW w:w="930" w:type="dxa"/>
            <w:shd w:val="clear" w:color="auto" w:fill="auto"/>
          </w:tcPr>
          <w:p w14:paraId="6D51CD7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39.3 </w:t>
            </w:r>
          </w:p>
        </w:tc>
        <w:tc>
          <w:tcPr>
            <w:tcW w:w="984" w:type="dxa"/>
            <w:shd w:val="clear" w:color="auto" w:fill="auto"/>
          </w:tcPr>
          <w:p w14:paraId="7643F71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22 555.4 </w:t>
            </w:r>
          </w:p>
        </w:tc>
      </w:tr>
      <w:tr w:rsidR="005823D1" w:rsidRPr="006D45F8" w14:paraId="7CCC142E" w14:textId="77777777" w:rsidTr="00D75371">
        <w:tc>
          <w:tcPr>
            <w:tcW w:w="2326" w:type="dxa"/>
            <w:shd w:val="clear" w:color="auto" w:fill="auto"/>
            <w:vAlign w:val="bottom"/>
          </w:tcPr>
          <w:p w14:paraId="0A7BA87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6D45F8">
              <w:rPr>
                <w:sz w:val="17"/>
                <w:szCs w:val="17"/>
              </w:rPr>
              <w:t xml:space="preserve">General operating expenses </w:t>
            </w:r>
          </w:p>
        </w:tc>
        <w:tc>
          <w:tcPr>
            <w:tcW w:w="984" w:type="dxa"/>
            <w:shd w:val="clear" w:color="auto" w:fill="auto"/>
          </w:tcPr>
          <w:p w14:paraId="44FA791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1 548.5 </w:t>
            </w:r>
          </w:p>
        </w:tc>
        <w:tc>
          <w:tcPr>
            <w:tcW w:w="984" w:type="dxa"/>
            <w:shd w:val="clear" w:color="auto" w:fill="auto"/>
          </w:tcPr>
          <w:p w14:paraId="5804CA2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1 914.9 </w:t>
            </w:r>
          </w:p>
        </w:tc>
        <w:tc>
          <w:tcPr>
            <w:tcW w:w="895" w:type="dxa"/>
            <w:shd w:val="clear" w:color="auto" w:fill="auto"/>
          </w:tcPr>
          <w:p w14:paraId="4ACC806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931" w:type="dxa"/>
            <w:shd w:val="clear" w:color="auto" w:fill="auto"/>
          </w:tcPr>
          <w:p w14:paraId="2267C74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876" w:type="dxa"/>
            <w:shd w:val="clear" w:color="auto" w:fill="auto"/>
          </w:tcPr>
          <w:p w14:paraId="0254443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(274.7)</w:t>
            </w:r>
          </w:p>
        </w:tc>
        <w:tc>
          <w:tcPr>
            <w:tcW w:w="930" w:type="dxa"/>
            <w:shd w:val="clear" w:color="auto" w:fill="auto"/>
          </w:tcPr>
          <w:p w14:paraId="75CA850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(274.7)</w:t>
            </w:r>
          </w:p>
        </w:tc>
        <w:tc>
          <w:tcPr>
            <w:tcW w:w="930" w:type="dxa"/>
            <w:shd w:val="clear" w:color="auto" w:fill="auto"/>
          </w:tcPr>
          <w:p w14:paraId="755EC94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(14.3)</w:t>
            </w:r>
          </w:p>
        </w:tc>
        <w:tc>
          <w:tcPr>
            <w:tcW w:w="984" w:type="dxa"/>
            <w:shd w:val="clear" w:color="auto" w:fill="auto"/>
          </w:tcPr>
          <w:p w14:paraId="505C378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1 640.2 </w:t>
            </w:r>
          </w:p>
        </w:tc>
      </w:tr>
      <w:tr w:rsidR="005823D1" w:rsidRPr="006D45F8" w14:paraId="3527AC2E" w14:textId="77777777" w:rsidTr="00D75371">
        <w:tc>
          <w:tcPr>
            <w:tcW w:w="2326" w:type="dxa"/>
            <w:shd w:val="clear" w:color="auto" w:fill="auto"/>
            <w:vAlign w:val="bottom"/>
          </w:tcPr>
          <w:p w14:paraId="3C2F217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6D45F8">
              <w:rPr>
                <w:sz w:val="17"/>
                <w:szCs w:val="17"/>
              </w:rPr>
              <w:t xml:space="preserve">Supplies and materials </w:t>
            </w:r>
          </w:p>
        </w:tc>
        <w:tc>
          <w:tcPr>
            <w:tcW w:w="984" w:type="dxa"/>
            <w:shd w:val="clear" w:color="auto" w:fill="auto"/>
          </w:tcPr>
          <w:p w14:paraId="7724D77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111.5 </w:t>
            </w:r>
          </w:p>
        </w:tc>
        <w:tc>
          <w:tcPr>
            <w:tcW w:w="984" w:type="dxa"/>
            <w:shd w:val="clear" w:color="auto" w:fill="auto"/>
          </w:tcPr>
          <w:p w14:paraId="5B6B7B6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196.3 </w:t>
            </w:r>
          </w:p>
        </w:tc>
        <w:tc>
          <w:tcPr>
            <w:tcW w:w="895" w:type="dxa"/>
            <w:shd w:val="clear" w:color="auto" w:fill="auto"/>
          </w:tcPr>
          <w:p w14:paraId="456AD43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931" w:type="dxa"/>
            <w:shd w:val="clear" w:color="auto" w:fill="auto"/>
          </w:tcPr>
          <w:p w14:paraId="2E5D51F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876" w:type="dxa"/>
            <w:shd w:val="clear" w:color="auto" w:fill="auto"/>
          </w:tcPr>
          <w:p w14:paraId="4D1DA1A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(27.2)</w:t>
            </w:r>
          </w:p>
        </w:tc>
        <w:tc>
          <w:tcPr>
            <w:tcW w:w="930" w:type="dxa"/>
            <w:shd w:val="clear" w:color="auto" w:fill="auto"/>
          </w:tcPr>
          <w:p w14:paraId="04D0783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(27.2)</w:t>
            </w:r>
          </w:p>
        </w:tc>
        <w:tc>
          <w:tcPr>
            <w:tcW w:w="930" w:type="dxa"/>
            <w:shd w:val="clear" w:color="auto" w:fill="auto"/>
          </w:tcPr>
          <w:p w14:paraId="4CA08DF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(13.9)</w:t>
            </w:r>
          </w:p>
        </w:tc>
        <w:tc>
          <w:tcPr>
            <w:tcW w:w="984" w:type="dxa"/>
            <w:shd w:val="clear" w:color="auto" w:fill="auto"/>
          </w:tcPr>
          <w:p w14:paraId="4672976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169.1 </w:t>
            </w:r>
          </w:p>
        </w:tc>
      </w:tr>
      <w:tr w:rsidR="005823D1" w:rsidRPr="006D45F8" w14:paraId="4C24810C" w14:textId="77777777" w:rsidTr="00D75371">
        <w:tc>
          <w:tcPr>
            <w:tcW w:w="2326" w:type="dxa"/>
            <w:shd w:val="clear" w:color="auto" w:fill="auto"/>
            <w:vAlign w:val="bottom"/>
          </w:tcPr>
          <w:p w14:paraId="4E051F0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6D45F8">
              <w:rPr>
                <w:sz w:val="17"/>
                <w:szCs w:val="17"/>
              </w:rPr>
              <w:t xml:space="preserve">Furniture and equipment </w:t>
            </w:r>
          </w:p>
        </w:tc>
        <w:tc>
          <w:tcPr>
            <w:tcW w:w="984" w:type="dxa"/>
            <w:shd w:val="clear" w:color="auto" w:fill="auto"/>
          </w:tcPr>
          <w:p w14:paraId="3585145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1 463.1 </w:t>
            </w:r>
          </w:p>
        </w:tc>
        <w:tc>
          <w:tcPr>
            <w:tcW w:w="984" w:type="dxa"/>
            <w:shd w:val="clear" w:color="auto" w:fill="auto"/>
          </w:tcPr>
          <w:p w14:paraId="4D6AD0B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1 290.5 </w:t>
            </w:r>
          </w:p>
        </w:tc>
        <w:tc>
          <w:tcPr>
            <w:tcW w:w="895" w:type="dxa"/>
            <w:shd w:val="clear" w:color="auto" w:fill="auto"/>
          </w:tcPr>
          <w:p w14:paraId="15D58DF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931" w:type="dxa"/>
            <w:shd w:val="clear" w:color="auto" w:fill="auto"/>
          </w:tcPr>
          <w:p w14:paraId="3CB3166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876" w:type="dxa"/>
            <w:shd w:val="clear" w:color="auto" w:fill="auto"/>
          </w:tcPr>
          <w:p w14:paraId="3D6ECAE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547.7 </w:t>
            </w:r>
          </w:p>
        </w:tc>
        <w:tc>
          <w:tcPr>
            <w:tcW w:w="930" w:type="dxa"/>
            <w:shd w:val="clear" w:color="auto" w:fill="auto"/>
          </w:tcPr>
          <w:p w14:paraId="5E69D75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547.7 </w:t>
            </w:r>
          </w:p>
        </w:tc>
        <w:tc>
          <w:tcPr>
            <w:tcW w:w="930" w:type="dxa"/>
            <w:shd w:val="clear" w:color="auto" w:fill="auto"/>
          </w:tcPr>
          <w:p w14:paraId="1D76973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42.4 </w:t>
            </w:r>
          </w:p>
        </w:tc>
        <w:tc>
          <w:tcPr>
            <w:tcW w:w="984" w:type="dxa"/>
            <w:shd w:val="clear" w:color="auto" w:fill="auto"/>
          </w:tcPr>
          <w:p w14:paraId="69931F4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1 838.2 </w:t>
            </w:r>
          </w:p>
        </w:tc>
      </w:tr>
      <w:tr w:rsidR="005823D1" w:rsidRPr="006D45F8" w14:paraId="61FEA525" w14:textId="77777777" w:rsidTr="00D75371">
        <w:tc>
          <w:tcPr>
            <w:tcW w:w="2326" w:type="dxa"/>
            <w:shd w:val="clear" w:color="auto" w:fill="auto"/>
            <w:vAlign w:val="bottom"/>
          </w:tcPr>
          <w:p w14:paraId="2F778C6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6D45F8">
              <w:rPr>
                <w:sz w:val="17"/>
                <w:szCs w:val="17"/>
              </w:rPr>
              <w:t>Improvement of premises</w:t>
            </w:r>
          </w:p>
        </w:tc>
        <w:tc>
          <w:tcPr>
            <w:tcW w:w="984" w:type="dxa"/>
            <w:shd w:val="clear" w:color="auto" w:fill="auto"/>
          </w:tcPr>
          <w:p w14:paraId="18529D4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19.5 </w:t>
            </w:r>
          </w:p>
        </w:tc>
        <w:tc>
          <w:tcPr>
            <w:tcW w:w="984" w:type="dxa"/>
            <w:shd w:val="clear" w:color="auto" w:fill="auto"/>
          </w:tcPr>
          <w:p w14:paraId="3469177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1.7 </w:t>
            </w:r>
          </w:p>
        </w:tc>
        <w:tc>
          <w:tcPr>
            <w:tcW w:w="895" w:type="dxa"/>
            <w:shd w:val="clear" w:color="auto" w:fill="auto"/>
          </w:tcPr>
          <w:p w14:paraId="3EB62C8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931" w:type="dxa"/>
            <w:shd w:val="clear" w:color="auto" w:fill="auto"/>
          </w:tcPr>
          <w:p w14:paraId="6DD76AB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 </w:t>
            </w:r>
          </w:p>
        </w:tc>
        <w:tc>
          <w:tcPr>
            <w:tcW w:w="876" w:type="dxa"/>
            <w:shd w:val="clear" w:color="auto" w:fill="auto"/>
          </w:tcPr>
          <w:p w14:paraId="7C2604B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9.8 </w:t>
            </w:r>
          </w:p>
        </w:tc>
        <w:tc>
          <w:tcPr>
            <w:tcW w:w="930" w:type="dxa"/>
            <w:shd w:val="clear" w:color="auto" w:fill="auto"/>
          </w:tcPr>
          <w:p w14:paraId="598F9B4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9.8 </w:t>
            </w:r>
          </w:p>
        </w:tc>
        <w:tc>
          <w:tcPr>
            <w:tcW w:w="930" w:type="dxa"/>
            <w:shd w:val="clear" w:color="auto" w:fill="auto"/>
          </w:tcPr>
          <w:p w14:paraId="7545A31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576.5 </w:t>
            </w:r>
          </w:p>
        </w:tc>
        <w:tc>
          <w:tcPr>
            <w:tcW w:w="984" w:type="dxa"/>
            <w:shd w:val="clear" w:color="auto" w:fill="auto"/>
          </w:tcPr>
          <w:p w14:paraId="0B8E026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D45F8">
              <w:rPr>
                <w:sz w:val="17"/>
                <w:szCs w:val="17"/>
              </w:rPr>
              <w:t xml:space="preserve"> 11.5 </w:t>
            </w:r>
          </w:p>
        </w:tc>
      </w:tr>
      <w:tr w:rsidR="005823D1" w:rsidRPr="006D45F8" w14:paraId="7DA12610" w14:textId="77777777" w:rsidTr="00D75371">
        <w:tc>
          <w:tcPr>
            <w:tcW w:w="2326" w:type="dxa"/>
            <w:tcBorders>
              <w:bottom w:val="single" w:sz="4" w:space="0" w:color="auto"/>
            </w:tcBorders>
            <w:shd w:val="clear" w:color="auto" w:fill="auto"/>
            <w:vAlign w:val="bottom"/>
          </w:tcPr>
          <w:p w14:paraId="01126F1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szCs w:val="17"/>
              </w:rPr>
            </w:pPr>
            <w:r w:rsidRPr="006D45F8">
              <w:rPr>
                <w:sz w:val="17"/>
                <w:szCs w:val="17"/>
              </w:rPr>
              <w:t xml:space="preserve">Grants and contributions </w:t>
            </w:r>
          </w:p>
        </w:tc>
        <w:tc>
          <w:tcPr>
            <w:tcW w:w="984" w:type="dxa"/>
            <w:tcBorders>
              <w:bottom w:val="single" w:sz="4" w:space="0" w:color="auto"/>
            </w:tcBorders>
            <w:shd w:val="clear" w:color="auto" w:fill="auto"/>
          </w:tcPr>
          <w:p w14:paraId="3B3C4F0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D45F8">
              <w:rPr>
                <w:sz w:val="17"/>
                <w:szCs w:val="17"/>
              </w:rPr>
              <w:t xml:space="preserve"> 25 257.6 </w:t>
            </w:r>
          </w:p>
        </w:tc>
        <w:tc>
          <w:tcPr>
            <w:tcW w:w="984" w:type="dxa"/>
            <w:tcBorders>
              <w:bottom w:val="single" w:sz="4" w:space="0" w:color="auto"/>
            </w:tcBorders>
            <w:shd w:val="clear" w:color="auto" w:fill="auto"/>
          </w:tcPr>
          <w:p w14:paraId="13B05D3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D45F8">
              <w:rPr>
                <w:sz w:val="17"/>
                <w:szCs w:val="17"/>
              </w:rPr>
              <w:t xml:space="preserve"> 30 194.0 </w:t>
            </w:r>
          </w:p>
        </w:tc>
        <w:tc>
          <w:tcPr>
            <w:tcW w:w="895" w:type="dxa"/>
            <w:tcBorders>
              <w:bottom w:val="single" w:sz="4" w:space="0" w:color="auto"/>
            </w:tcBorders>
            <w:shd w:val="clear" w:color="auto" w:fill="auto"/>
          </w:tcPr>
          <w:p w14:paraId="6FF4E99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D45F8">
              <w:rPr>
                <w:sz w:val="17"/>
                <w:szCs w:val="17"/>
              </w:rPr>
              <w:t>(1 338.3)</w:t>
            </w:r>
          </w:p>
        </w:tc>
        <w:tc>
          <w:tcPr>
            <w:tcW w:w="931" w:type="dxa"/>
            <w:tcBorders>
              <w:bottom w:val="single" w:sz="4" w:space="0" w:color="auto"/>
            </w:tcBorders>
            <w:shd w:val="clear" w:color="auto" w:fill="auto"/>
          </w:tcPr>
          <w:p w14:paraId="21B1FAD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D45F8">
              <w:rPr>
                <w:sz w:val="17"/>
                <w:szCs w:val="17"/>
              </w:rPr>
              <w:t xml:space="preserve"> 1 687.5 </w:t>
            </w:r>
          </w:p>
        </w:tc>
        <w:tc>
          <w:tcPr>
            <w:tcW w:w="876" w:type="dxa"/>
            <w:tcBorders>
              <w:bottom w:val="single" w:sz="4" w:space="0" w:color="auto"/>
            </w:tcBorders>
            <w:shd w:val="clear" w:color="auto" w:fill="auto"/>
          </w:tcPr>
          <w:p w14:paraId="43F0810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D45F8">
              <w:rPr>
                <w:sz w:val="17"/>
                <w:szCs w:val="17"/>
              </w:rPr>
              <w:t xml:space="preserve"> (69.9)</w:t>
            </w:r>
          </w:p>
        </w:tc>
        <w:tc>
          <w:tcPr>
            <w:tcW w:w="930" w:type="dxa"/>
            <w:tcBorders>
              <w:bottom w:val="single" w:sz="4" w:space="0" w:color="auto"/>
            </w:tcBorders>
            <w:shd w:val="clear" w:color="auto" w:fill="auto"/>
          </w:tcPr>
          <w:p w14:paraId="7C93374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D45F8">
              <w:rPr>
                <w:sz w:val="17"/>
                <w:szCs w:val="17"/>
              </w:rPr>
              <w:t xml:space="preserve"> 279.3 </w:t>
            </w:r>
          </w:p>
        </w:tc>
        <w:tc>
          <w:tcPr>
            <w:tcW w:w="930" w:type="dxa"/>
            <w:tcBorders>
              <w:bottom w:val="single" w:sz="4" w:space="0" w:color="auto"/>
            </w:tcBorders>
            <w:shd w:val="clear" w:color="auto" w:fill="auto"/>
          </w:tcPr>
          <w:p w14:paraId="36BD303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D45F8">
              <w:rPr>
                <w:sz w:val="17"/>
                <w:szCs w:val="17"/>
              </w:rPr>
              <w:t xml:space="preserve"> 0.9 </w:t>
            </w:r>
          </w:p>
        </w:tc>
        <w:tc>
          <w:tcPr>
            <w:tcW w:w="984" w:type="dxa"/>
            <w:tcBorders>
              <w:bottom w:val="single" w:sz="4" w:space="0" w:color="auto"/>
            </w:tcBorders>
            <w:shd w:val="clear" w:color="auto" w:fill="auto"/>
          </w:tcPr>
          <w:p w14:paraId="12EF33C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D45F8">
              <w:rPr>
                <w:sz w:val="17"/>
                <w:szCs w:val="17"/>
              </w:rPr>
              <w:t xml:space="preserve"> 30 473.3 </w:t>
            </w:r>
          </w:p>
        </w:tc>
      </w:tr>
      <w:tr w:rsidR="005823D1" w:rsidRPr="006D45F8" w14:paraId="04612D83" w14:textId="77777777" w:rsidTr="00D75371">
        <w:tc>
          <w:tcPr>
            <w:tcW w:w="2326" w:type="dxa"/>
            <w:tcBorders>
              <w:top w:val="single" w:sz="4" w:space="0" w:color="auto"/>
              <w:bottom w:val="single" w:sz="8" w:space="0" w:color="auto"/>
            </w:tcBorders>
            <w:shd w:val="clear" w:color="auto" w:fill="auto"/>
            <w:vAlign w:val="bottom"/>
          </w:tcPr>
          <w:p w14:paraId="2A3E216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szCs w:val="17"/>
              </w:rPr>
            </w:pPr>
            <w:r w:rsidRPr="006D45F8">
              <w:rPr>
                <w:b/>
                <w:sz w:val="17"/>
                <w:szCs w:val="17"/>
              </w:rPr>
              <w:t>Total</w:t>
            </w:r>
          </w:p>
        </w:tc>
        <w:tc>
          <w:tcPr>
            <w:tcW w:w="984" w:type="dxa"/>
            <w:tcBorders>
              <w:top w:val="single" w:sz="4" w:space="0" w:color="auto"/>
              <w:bottom w:val="single" w:sz="8" w:space="0" w:color="auto"/>
            </w:tcBorders>
            <w:shd w:val="clear" w:color="auto" w:fill="auto"/>
          </w:tcPr>
          <w:p w14:paraId="2C956F4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D45F8">
              <w:rPr>
                <w:b/>
                <w:sz w:val="17"/>
                <w:szCs w:val="17"/>
              </w:rPr>
              <w:t xml:space="preserve"> 325 587.7 </w:t>
            </w:r>
          </w:p>
        </w:tc>
        <w:tc>
          <w:tcPr>
            <w:tcW w:w="984" w:type="dxa"/>
            <w:tcBorders>
              <w:top w:val="single" w:sz="4" w:space="0" w:color="auto"/>
              <w:bottom w:val="single" w:sz="8" w:space="0" w:color="auto"/>
            </w:tcBorders>
            <w:shd w:val="clear" w:color="auto" w:fill="auto"/>
          </w:tcPr>
          <w:p w14:paraId="7BDAA2F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D45F8">
              <w:rPr>
                <w:b/>
                <w:sz w:val="17"/>
                <w:szCs w:val="17"/>
              </w:rPr>
              <w:t xml:space="preserve"> 401 021.5 </w:t>
            </w:r>
          </w:p>
        </w:tc>
        <w:tc>
          <w:tcPr>
            <w:tcW w:w="895" w:type="dxa"/>
            <w:tcBorders>
              <w:top w:val="single" w:sz="4" w:space="0" w:color="auto"/>
              <w:bottom w:val="single" w:sz="8" w:space="0" w:color="auto"/>
            </w:tcBorders>
            <w:shd w:val="clear" w:color="auto" w:fill="auto"/>
          </w:tcPr>
          <w:p w14:paraId="0DAC174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D45F8">
              <w:rPr>
                <w:b/>
                <w:sz w:val="17"/>
                <w:szCs w:val="17"/>
              </w:rPr>
              <w:t>(7 382.7)</w:t>
            </w:r>
          </w:p>
        </w:tc>
        <w:tc>
          <w:tcPr>
            <w:tcW w:w="931" w:type="dxa"/>
            <w:tcBorders>
              <w:top w:val="single" w:sz="4" w:space="0" w:color="auto"/>
              <w:bottom w:val="single" w:sz="8" w:space="0" w:color="auto"/>
            </w:tcBorders>
            <w:shd w:val="clear" w:color="auto" w:fill="auto"/>
          </w:tcPr>
          <w:p w14:paraId="1E060EB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D45F8">
              <w:rPr>
                <w:b/>
                <w:sz w:val="17"/>
                <w:szCs w:val="17"/>
              </w:rPr>
              <w:t xml:space="preserve"> 4 163.4 </w:t>
            </w:r>
          </w:p>
        </w:tc>
        <w:tc>
          <w:tcPr>
            <w:tcW w:w="876" w:type="dxa"/>
            <w:tcBorders>
              <w:top w:val="single" w:sz="4" w:space="0" w:color="auto"/>
              <w:bottom w:val="single" w:sz="8" w:space="0" w:color="auto"/>
            </w:tcBorders>
            <w:shd w:val="clear" w:color="auto" w:fill="auto"/>
          </w:tcPr>
          <w:p w14:paraId="696FF32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D45F8">
              <w:rPr>
                <w:b/>
                <w:sz w:val="17"/>
                <w:szCs w:val="17"/>
              </w:rPr>
              <w:t xml:space="preserve"> (586.0)</w:t>
            </w:r>
          </w:p>
        </w:tc>
        <w:tc>
          <w:tcPr>
            <w:tcW w:w="930" w:type="dxa"/>
            <w:tcBorders>
              <w:top w:val="single" w:sz="4" w:space="0" w:color="auto"/>
              <w:bottom w:val="single" w:sz="8" w:space="0" w:color="auto"/>
            </w:tcBorders>
            <w:shd w:val="clear" w:color="auto" w:fill="auto"/>
          </w:tcPr>
          <w:p w14:paraId="06CFE32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D45F8">
              <w:rPr>
                <w:b/>
                <w:sz w:val="17"/>
                <w:szCs w:val="17"/>
              </w:rPr>
              <w:t xml:space="preserve"> (3 805.3)</w:t>
            </w:r>
          </w:p>
        </w:tc>
        <w:tc>
          <w:tcPr>
            <w:tcW w:w="930" w:type="dxa"/>
            <w:tcBorders>
              <w:top w:val="single" w:sz="4" w:space="0" w:color="auto"/>
              <w:bottom w:val="single" w:sz="8" w:space="0" w:color="auto"/>
            </w:tcBorders>
            <w:shd w:val="clear" w:color="auto" w:fill="auto"/>
          </w:tcPr>
          <w:p w14:paraId="7049392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D45F8">
              <w:rPr>
                <w:b/>
                <w:sz w:val="17"/>
                <w:szCs w:val="17"/>
              </w:rPr>
              <w:t xml:space="preserve"> (0.9)</w:t>
            </w:r>
          </w:p>
        </w:tc>
        <w:tc>
          <w:tcPr>
            <w:tcW w:w="984" w:type="dxa"/>
            <w:tcBorders>
              <w:top w:val="single" w:sz="4" w:space="0" w:color="auto"/>
              <w:bottom w:val="single" w:sz="8" w:space="0" w:color="auto"/>
            </w:tcBorders>
            <w:shd w:val="clear" w:color="auto" w:fill="auto"/>
          </w:tcPr>
          <w:p w14:paraId="4422C15F" w14:textId="77777777" w:rsidR="005823D1" w:rsidRPr="006D45F8" w:rsidRDefault="005823D1" w:rsidP="00D75371">
            <w:pPr>
              <w:pStyle w:val="SingleTxt"/>
              <w:tabs>
                <w:tab w:val="left" w:pos="288"/>
                <w:tab w:val="left" w:pos="576"/>
                <w:tab w:val="left" w:pos="864"/>
                <w:tab w:val="left" w:pos="1152"/>
              </w:tabs>
              <w:spacing w:before="81" w:after="81" w:line="210" w:lineRule="exact"/>
              <w:ind w:left="554" w:right="127" w:hanging="466"/>
              <w:jc w:val="right"/>
              <w:rPr>
                <w:rFonts w:asciiTheme="majorBidi" w:hAnsiTheme="majorBidi" w:cstheme="majorBidi"/>
                <w:b/>
                <w:sz w:val="17"/>
                <w:szCs w:val="17"/>
              </w:rPr>
            </w:pPr>
            <w:r w:rsidRPr="006D45F8">
              <w:rPr>
                <w:b/>
                <w:sz w:val="17"/>
                <w:szCs w:val="17"/>
              </w:rPr>
              <w:t xml:space="preserve">397 216.2 </w:t>
            </w:r>
          </w:p>
        </w:tc>
      </w:tr>
    </w:tbl>
    <w:p w14:paraId="1F1B9F7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C10D12" w14:textId="77777777" w:rsidR="005823D1" w:rsidRPr="006D45F8" w:rsidRDefault="005823D1" w:rsidP="005823D1">
      <w:pPr>
        <w:pStyle w:val="FootnoteText"/>
        <w:tabs>
          <w:tab w:val="clear" w:pos="418"/>
          <w:tab w:val="right" w:pos="216"/>
          <w:tab w:val="left" w:pos="288"/>
          <w:tab w:val="right" w:pos="576"/>
          <w:tab w:val="left" w:pos="648"/>
        </w:tabs>
        <w:ind w:left="288" w:hanging="288"/>
        <w:rPr>
          <w:spacing w:val="4"/>
        </w:rPr>
      </w:pPr>
      <w:r w:rsidRPr="006D45F8">
        <w:tab/>
      </w:r>
      <w:r w:rsidRPr="006D45F8">
        <w:rPr>
          <w:i/>
          <w:iCs/>
          <w:vertAlign w:val="superscript"/>
        </w:rPr>
        <w:t>a</w:t>
      </w:r>
      <w:r w:rsidRPr="006D45F8">
        <w:tab/>
      </w:r>
      <w:r w:rsidRPr="006D45F8">
        <w:rPr>
          <w:spacing w:val="4"/>
        </w:rPr>
        <w:t>2024 expenditure reflects and is indicative of the cost-saving measures and modified scope of conference services implemented by the Department for General Assembly and Conference Management in the course of 2024.</w:t>
      </w:r>
    </w:p>
    <w:p w14:paraId="661F1C8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96D26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124B9F"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2.45</w:t>
      </w:r>
    </w:p>
    <w:p w14:paraId="7BEC1848" w14:textId="77777777" w:rsidR="005823D1" w:rsidRPr="006D45F8" w:rsidRDefault="005823D1" w:rsidP="005823D1">
      <w:pPr>
        <w:framePr w:w="9792" w:h="432" w:hSpace="180" w:wrap="notBeside" w:hAnchor="page" w:x="1210" w:yAlign="bottom"/>
        <w:spacing w:line="240" w:lineRule="auto"/>
        <w:rPr>
          <w:sz w:val="2"/>
        </w:rPr>
      </w:pPr>
    </w:p>
    <w:p w14:paraId="2B6C765F" w14:textId="77777777" w:rsidR="005823D1" w:rsidRPr="006D45F8" w:rsidRDefault="005823D1" w:rsidP="005823D1">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kern w:val="14"/>
          <w:sz w:val="17"/>
          <w:szCs w:val="20"/>
          <w14:ligatures w14:val="none"/>
        </w:rPr>
      </w:pPr>
      <w:r w:rsidRPr="006D45F8">
        <w:rPr>
          <w:spacing w:val="5"/>
          <w:w w:val="104"/>
          <w:kern w:val="14"/>
          <w:sz w:val="17"/>
          <w:szCs w:val="20"/>
          <w14:ligatures w14:val="none"/>
        </w:rPr>
        <w:tab/>
      </w:r>
      <w:r w:rsidRPr="006D45F8">
        <w:rPr>
          <w:i/>
          <w:iCs/>
          <w:spacing w:val="5"/>
          <w:w w:val="104"/>
          <w:kern w:val="14"/>
          <w:sz w:val="17"/>
          <w:szCs w:val="20"/>
          <w14:ligatures w14:val="none"/>
        </w:rPr>
        <w:tab/>
      </w:r>
      <w:r w:rsidRPr="006D45F8">
        <w:rPr>
          <w:i/>
          <w:iCs/>
          <w:spacing w:val="3"/>
          <w:w w:val="104"/>
          <w:kern w:val="14"/>
          <w:sz w:val="17"/>
          <w:szCs w:val="20"/>
          <w14:ligatures w14:val="none"/>
        </w:rPr>
        <w:t>Note</w:t>
      </w:r>
      <w:r w:rsidRPr="006D45F8">
        <w:rPr>
          <w:spacing w:val="3"/>
          <w:w w:val="104"/>
          <w:kern w:val="14"/>
          <w:sz w:val="17"/>
          <w:szCs w:val="20"/>
          <w14:ligatures w14:val="none"/>
        </w:rPr>
        <w:t>: The following abbreviations are used in tables and figures: ASG, Assistant Secretary-General; GS (OL), General Service (Other level); GS (PL), General Service (Principal level); LL, Local level; USG, Under-Secretary-General</w:t>
      </w:r>
      <w:r w:rsidRPr="006D45F8">
        <w:rPr>
          <w:spacing w:val="5"/>
          <w:w w:val="104"/>
          <w:kern w:val="14"/>
          <w:sz w:val="17"/>
          <w:szCs w:val="20"/>
          <w14:ligatures w14:val="none"/>
        </w:rPr>
        <w:t>.</w:t>
      </w:r>
    </w:p>
    <w:p w14:paraId="7B05E9DC"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 xml:space="preserve">Overall: proposed posts and post changes for 2026 </w:t>
      </w:r>
    </w:p>
    <w:p w14:paraId="2CE9847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(Number of posts)</w:t>
      </w:r>
    </w:p>
    <w:p w14:paraId="158BF0F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A934B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30"/>
        <w:gridCol w:w="702"/>
        <w:gridCol w:w="7618"/>
      </w:tblGrid>
      <w:tr w:rsidR="005823D1" w:rsidRPr="006D45F8" w14:paraId="630EF371" w14:textId="77777777" w:rsidTr="00D75371">
        <w:trPr>
          <w:trHeight w:val="240"/>
          <w:tblHeader/>
        </w:trPr>
        <w:tc>
          <w:tcPr>
            <w:tcW w:w="1530" w:type="dxa"/>
            <w:tcBorders>
              <w:top w:val="single" w:sz="4" w:space="0" w:color="auto"/>
              <w:bottom w:val="single" w:sz="12" w:space="0" w:color="auto"/>
            </w:tcBorders>
            <w:shd w:val="clear" w:color="auto" w:fill="auto"/>
            <w:vAlign w:val="bottom"/>
          </w:tcPr>
          <w:p w14:paraId="5A580E4C" w14:textId="77777777" w:rsidR="005823D1" w:rsidRPr="006D45F8" w:rsidRDefault="005823D1" w:rsidP="00D75371">
            <w:pPr>
              <w:spacing w:before="81" w:after="81" w:line="160" w:lineRule="exact"/>
              <w:ind w:right="40"/>
              <w:jc w:val="both"/>
              <w:rPr>
                <w:rFonts w:asciiTheme="majorBidi" w:hAnsiTheme="majorBidi" w:cstheme="majorBidi"/>
                <w:i/>
                <w:sz w:val="14"/>
              </w:rPr>
            </w:pPr>
          </w:p>
        </w:tc>
        <w:tc>
          <w:tcPr>
            <w:tcW w:w="702" w:type="dxa"/>
            <w:tcBorders>
              <w:top w:val="single" w:sz="4" w:space="0" w:color="auto"/>
              <w:bottom w:val="single" w:sz="12" w:space="0" w:color="auto"/>
            </w:tcBorders>
            <w:shd w:val="clear" w:color="auto" w:fill="auto"/>
            <w:vAlign w:val="bottom"/>
          </w:tcPr>
          <w:p w14:paraId="7F294DD3" w14:textId="77777777" w:rsidR="005823D1" w:rsidRPr="006D45F8" w:rsidRDefault="005823D1" w:rsidP="00D75371">
            <w:pPr>
              <w:spacing w:before="81" w:after="81" w:line="160" w:lineRule="exact"/>
              <w:ind w:left="144" w:right="40"/>
              <w:jc w:val="right"/>
              <w:rPr>
                <w:rFonts w:asciiTheme="majorBidi" w:hAnsiTheme="majorBidi" w:cstheme="majorBidi"/>
                <w:i/>
                <w:sz w:val="14"/>
              </w:rPr>
            </w:pPr>
            <w:r w:rsidRPr="006D45F8">
              <w:rPr>
                <w:rFonts w:asciiTheme="majorBidi" w:hAnsiTheme="majorBidi" w:cstheme="majorBidi"/>
                <w:i/>
                <w:sz w:val="14"/>
              </w:rPr>
              <w:t>Number</w:t>
            </w:r>
          </w:p>
        </w:tc>
        <w:tc>
          <w:tcPr>
            <w:tcW w:w="7618" w:type="dxa"/>
            <w:tcBorders>
              <w:top w:val="single" w:sz="4" w:space="0" w:color="auto"/>
              <w:bottom w:val="single" w:sz="12" w:space="0" w:color="auto"/>
            </w:tcBorders>
            <w:shd w:val="clear" w:color="auto" w:fill="auto"/>
            <w:vAlign w:val="bottom"/>
          </w:tcPr>
          <w:p w14:paraId="6E9B9E25" w14:textId="77777777" w:rsidR="005823D1" w:rsidRPr="006D45F8" w:rsidRDefault="005823D1" w:rsidP="00D75371">
            <w:pPr>
              <w:spacing w:before="81" w:after="81" w:line="160" w:lineRule="exact"/>
              <w:ind w:left="144" w:right="40"/>
              <w:rPr>
                <w:rFonts w:asciiTheme="majorBidi" w:hAnsiTheme="majorBidi" w:cstheme="majorBidi"/>
                <w:i/>
                <w:sz w:val="14"/>
              </w:rPr>
            </w:pPr>
            <w:r w:rsidRPr="006D45F8">
              <w:rPr>
                <w:rFonts w:asciiTheme="majorBidi" w:hAnsiTheme="majorBidi" w:cstheme="majorBidi"/>
                <w:i/>
                <w:sz w:val="14"/>
              </w:rPr>
              <w:t>Details</w:t>
            </w:r>
          </w:p>
        </w:tc>
      </w:tr>
      <w:tr w:rsidR="005823D1" w:rsidRPr="006D45F8" w14:paraId="24417A8A" w14:textId="77777777" w:rsidTr="00D75371">
        <w:trPr>
          <w:trHeight w:hRule="exact" w:val="84"/>
          <w:tblHeader/>
        </w:trPr>
        <w:tc>
          <w:tcPr>
            <w:tcW w:w="1530" w:type="dxa"/>
            <w:tcBorders>
              <w:top w:val="single" w:sz="12" w:space="0" w:color="auto"/>
            </w:tcBorders>
            <w:shd w:val="clear" w:color="auto" w:fill="auto"/>
            <w:vAlign w:val="bottom"/>
          </w:tcPr>
          <w:p w14:paraId="4F9E1595" w14:textId="77777777" w:rsidR="005823D1" w:rsidRPr="006D45F8" w:rsidRDefault="005823D1" w:rsidP="00D75371">
            <w:pPr>
              <w:spacing w:before="40" w:after="40" w:line="210" w:lineRule="exact"/>
              <w:ind w:right="40"/>
              <w:jc w:val="both"/>
              <w:rPr>
                <w:rFonts w:asciiTheme="majorBidi" w:hAnsiTheme="majorBidi" w:cstheme="majorBidi"/>
                <w:sz w:val="17"/>
              </w:rPr>
            </w:pPr>
          </w:p>
        </w:tc>
        <w:tc>
          <w:tcPr>
            <w:tcW w:w="702" w:type="dxa"/>
            <w:tcBorders>
              <w:top w:val="single" w:sz="12" w:space="0" w:color="auto"/>
            </w:tcBorders>
            <w:shd w:val="clear" w:color="auto" w:fill="auto"/>
            <w:vAlign w:val="bottom"/>
          </w:tcPr>
          <w:p w14:paraId="7EAEE5AB" w14:textId="77777777" w:rsidR="005823D1" w:rsidRPr="006D45F8" w:rsidRDefault="005823D1" w:rsidP="00D75371">
            <w:pPr>
              <w:spacing w:before="40" w:after="40" w:line="210" w:lineRule="exact"/>
              <w:ind w:left="144" w:right="40"/>
              <w:jc w:val="right"/>
              <w:rPr>
                <w:rFonts w:asciiTheme="majorBidi" w:hAnsiTheme="majorBidi" w:cstheme="majorBidi"/>
                <w:sz w:val="17"/>
              </w:rPr>
            </w:pPr>
          </w:p>
        </w:tc>
        <w:tc>
          <w:tcPr>
            <w:tcW w:w="7618" w:type="dxa"/>
            <w:tcBorders>
              <w:top w:val="single" w:sz="12" w:space="0" w:color="auto"/>
            </w:tcBorders>
            <w:shd w:val="clear" w:color="auto" w:fill="auto"/>
            <w:vAlign w:val="bottom"/>
          </w:tcPr>
          <w:p w14:paraId="16ADCA95" w14:textId="77777777" w:rsidR="005823D1" w:rsidRPr="006D45F8" w:rsidRDefault="005823D1" w:rsidP="00D75371">
            <w:pPr>
              <w:spacing w:before="40" w:after="40" w:line="210" w:lineRule="exact"/>
              <w:ind w:left="144" w:right="40"/>
              <w:rPr>
                <w:rFonts w:asciiTheme="majorBidi" w:hAnsiTheme="majorBidi" w:cstheme="majorBidi"/>
                <w:sz w:val="17"/>
              </w:rPr>
            </w:pPr>
          </w:p>
        </w:tc>
      </w:tr>
      <w:tr w:rsidR="005823D1" w:rsidRPr="006D45F8" w14:paraId="6E19E481" w14:textId="77777777" w:rsidTr="00D75371">
        <w:trPr>
          <w:trHeight w:val="126"/>
        </w:trPr>
        <w:tc>
          <w:tcPr>
            <w:tcW w:w="1530" w:type="dxa"/>
            <w:shd w:val="clear" w:color="auto" w:fill="auto"/>
          </w:tcPr>
          <w:p w14:paraId="7F06D3C0" w14:textId="77777777" w:rsidR="005823D1" w:rsidRPr="006D45F8" w:rsidRDefault="005823D1" w:rsidP="00D75371">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D45F8">
              <w:rPr>
                <w:rFonts w:asciiTheme="majorBidi" w:hAnsiTheme="majorBidi" w:cstheme="majorBidi"/>
                <w:sz w:val="17"/>
              </w:rPr>
              <w:t>Approved for 2025</w:t>
            </w:r>
          </w:p>
        </w:tc>
        <w:tc>
          <w:tcPr>
            <w:tcW w:w="702" w:type="dxa"/>
            <w:shd w:val="clear" w:color="auto" w:fill="auto"/>
          </w:tcPr>
          <w:p w14:paraId="43F661DD"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eastAsia="Times New Roman" w:hAnsiTheme="majorBidi" w:cstheme="majorBidi"/>
                <w:kern w:val="0"/>
                <w:sz w:val="17"/>
                <w:szCs w:val="17"/>
                <w:lang w:eastAsia="zh-CN"/>
              </w:rPr>
              <w:t>1 586</w:t>
            </w:r>
          </w:p>
        </w:tc>
        <w:tc>
          <w:tcPr>
            <w:tcW w:w="7618" w:type="dxa"/>
            <w:shd w:val="clear" w:color="auto" w:fill="auto"/>
          </w:tcPr>
          <w:p w14:paraId="5E153187"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pacing w:val="0"/>
                <w:sz w:val="17"/>
              </w:rPr>
            </w:pPr>
            <w:r w:rsidRPr="006D45F8">
              <w:rPr>
                <w:rFonts w:asciiTheme="majorBidi" w:eastAsia="Times New Roman" w:hAnsiTheme="majorBidi" w:cstheme="majorBidi"/>
                <w:spacing w:val="0"/>
                <w:kern w:val="0"/>
                <w:sz w:val="17"/>
                <w:szCs w:val="17"/>
                <w:lang w:eastAsia="zh-CN"/>
              </w:rPr>
              <w:t>1 USG, 1 ASG, 6 D-2, 18 D-1, 211 P-5, 426 P-4, 333 P-3, 11 P-2/1, 74 GS (PL), 493 GS (OL), 12 LL</w:t>
            </w:r>
          </w:p>
        </w:tc>
      </w:tr>
      <w:tr w:rsidR="005823D1" w:rsidRPr="006D45F8" w14:paraId="20DE61E2" w14:textId="77777777" w:rsidTr="00D75371">
        <w:trPr>
          <w:trHeight w:val="126"/>
        </w:trPr>
        <w:tc>
          <w:tcPr>
            <w:tcW w:w="1530" w:type="dxa"/>
            <w:shd w:val="clear" w:color="auto" w:fill="auto"/>
          </w:tcPr>
          <w:p w14:paraId="7260083F" w14:textId="77777777" w:rsidR="005823D1" w:rsidRPr="006D45F8" w:rsidRDefault="005823D1" w:rsidP="00D75371">
            <w:pPr>
              <w:tabs>
                <w:tab w:val="left" w:pos="288"/>
                <w:tab w:val="center" w:pos="968"/>
              </w:tabs>
              <w:spacing w:before="40" w:after="40" w:line="210" w:lineRule="exact"/>
              <w:ind w:right="40"/>
              <w:rPr>
                <w:rFonts w:asciiTheme="majorBidi" w:hAnsiTheme="majorBidi" w:cstheme="majorBidi"/>
                <w:sz w:val="17"/>
              </w:rPr>
            </w:pPr>
            <w:r w:rsidRPr="006D45F8">
              <w:rPr>
                <w:rFonts w:asciiTheme="majorBidi" w:hAnsiTheme="majorBidi" w:cstheme="majorBidi"/>
                <w:sz w:val="17"/>
              </w:rPr>
              <w:tab/>
              <w:t>Redeployment</w:t>
            </w:r>
          </w:p>
        </w:tc>
        <w:tc>
          <w:tcPr>
            <w:tcW w:w="702" w:type="dxa"/>
            <w:shd w:val="clear" w:color="auto" w:fill="auto"/>
          </w:tcPr>
          <w:p w14:paraId="69293B91"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6D45F8">
              <w:rPr>
                <w:rFonts w:asciiTheme="majorBidi" w:eastAsia="Times New Roman" w:hAnsiTheme="majorBidi" w:cstheme="majorBidi"/>
                <w:kern w:val="0"/>
                <w:sz w:val="17"/>
                <w:szCs w:val="17"/>
                <w:lang w:eastAsia="zh-CN"/>
              </w:rPr>
              <w:t>–</w:t>
            </w:r>
          </w:p>
        </w:tc>
        <w:tc>
          <w:tcPr>
            <w:tcW w:w="7618" w:type="dxa"/>
            <w:shd w:val="clear" w:color="auto" w:fill="auto"/>
          </w:tcPr>
          <w:p w14:paraId="6DDF0C0E" w14:textId="0433AA94" w:rsidR="005823D1" w:rsidRPr="006D45F8" w:rsidRDefault="005823D1" w:rsidP="002457AA">
            <w:pPr>
              <w:tabs>
                <w:tab w:val="left" w:pos="288"/>
                <w:tab w:val="left" w:pos="576"/>
                <w:tab w:val="left" w:pos="864"/>
                <w:tab w:val="left" w:pos="1152"/>
              </w:tabs>
              <w:spacing w:before="40" w:after="40" w:line="210" w:lineRule="exact"/>
              <w:ind w:left="144" w:right="40"/>
              <w:rPr>
                <w:rFonts w:asciiTheme="majorBidi" w:eastAsia="Times New Roman" w:hAnsiTheme="majorBidi" w:cstheme="majorBidi"/>
                <w:kern w:val="0"/>
                <w:sz w:val="17"/>
                <w:szCs w:val="17"/>
                <w:lang w:eastAsia="zh-CN"/>
              </w:rPr>
            </w:pPr>
            <w:r w:rsidRPr="006D45F8">
              <w:rPr>
                <w:rFonts w:asciiTheme="majorBidi" w:eastAsia="Times New Roman" w:hAnsiTheme="majorBidi" w:cstheme="majorBidi"/>
                <w:kern w:val="0"/>
                <w:sz w:val="17"/>
                <w:szCs w:val="17"/>
                <w:lang w:eastAsia="zh-CN"/>
              </w:rPr>
              <w:t>1 D-1 from programme support to executive direction and management, 1 P-3 from subprogramme 4 to subprogramme 3 in Nairobi</w:t>
            </w:r>
          </w:p>
        </w:tc>
      </w:tr>
      <w:tr w:rsidR="005823D1" w:rsidRPr="006D45F8" w14:paraId="00A8F18C" w14:textId="77777777" w:rsidTr="00D75371">
        <w:trPr>
          <w:trHeight w:val="126"/>
        </w:trPr>
        <w:tc>
          <w:tcPr>
            <w:tcW w:w="1530" w:type="dxa"/>
            <w:shd w:val="clear" w:color="auto" w:fill="auto"/>
          </w:tcPr>
          <w:p w14:paraId="0E5DEB0E" w14:textId="77777777" w:rsidR="005823D1" w:rsidRPr="006D45F8" w:rsidRDefault="005823D1" w:rsidP="00D75371">
            <w:pPr>
              <w:tabs>
                <w:tab w:val="left" w:pos="288"/>
                <w:tab w:val="left" w:pos="576"/>
                <w:tab w:val="left" w:pos="864"/>
                <w:tab w:val="left" w:pos="1152"/>
              </w:tabs>
              <w:spacing w:before="40" w:after="40" w:line="210" w:lineRule="exact"/>
              <w:ind w:left="288" w:right="40" w:hanging="288"/>
              <w:rPr>
                <w:rFonts w:asciiTheme="majorBidi" w:hAnsiTheme="majorBidi" w:cstheme="majorBidi"/>
                <w:sz w:val="17"/>
              </w:rPr>
            </w:pPr>
            <w:r w:rsidRPr="006D45F8">
              <w:rPr>
                <w:rFonts w:asciiTheme="majorBidi" w:hAnsiTheme="majorBidi" w:cstheme="majorBidi"/>
                <w:sz w:val="17"/>
              </w:rPr>
              <w:tab/>
              <w:t>Reassignment/ redeployment</w:t>
            </w:r>
          </w:p>
        </w:tc>
        <w:tc>
          <w:tcPr>
            <w:tcW w:w="702" w:type="dxa"/>
            <w:shd w:val="clear" w:color="auto" w:fill="auto"/>
          </w:tcPr>
          <w:p w14:paraId="440F244B"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eastAsia="zh-CN"/>
              </w:rPr>
            </w:pPr>
            <w:r w:rsidRPr="006D45F8">
              <w:rPr>
                <w:rFonts w:asciiTheme="majorBidi" w:eastAsia="Times New Roman" w:hAnsiTheme="majorBidi" w:cstheme="majorBidi"/>
                <w:kern w:val="0"/>
                <w:sz w:val="17"/>
                <w:szCs w:val="17"/>
                <w:lang w:eastAsia="zh-CN"/>
              </w:rPr>
              <w:t>–</w:t>
            </w:r>
          </w:p>
        </w:tc>
        <w:tc>
          <w:tcPr>
            <w:tcW w:w="7618" w:type="dxa"/>
            <w:shd w:val="clear" w:color="auto" w:fill="auto"/>
          </w:tcPr>
          <w:p w14:paraId="13F03188"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eastAsia="Times New Roman" w:hAnsiTheme="majorBidi" w:cstheme="majorBidi"/>
                <w:kern w:val="0"/>
                <w:sz w:val="17"/>
                <w:szCs w:val="17"/>
                <w:lang w:eastAsia="zh-CN"/>
              </w:rPr>
            </w:pPr>
            <w:r w:rsidRPr="006D45F8">
              <w:rPr>
                <w:rFonts w:asciiTheme="majorBidi" w:eastAsia="Times New Roman" w:hAnsiTheme="majorBidi" w:cstheme="majorBidi"/>
                <w:kern w:val="0"/>
                <w:sz w:val="17"/>
                <w:szCs w:val="17"/>
                <w:lang w:eastAsia="zh-CN"/>
              </w:rPr>
              <w:t>1 GS (PL) from subprogramme 3 in New York to programme support in New York</w:t>
            </w:r>
          </w:p>
        </w:tc>
      </w:tr>
      <w:tr w:rsidR="005823D1" w:rsidRPr="006D45F8" w14:paraId="65612669" w14:textId="77777777" w:rsidTr="00D75371">
        <w:trPr>
          <w:trHeight w:val="240"/>
        </w:trPr>
        <w:tc>
          <w:tcPr>
            <w:tcW w:w="1530" w:type="dxa"/>
            <w:shd w:val="clear" w:color="auto" w:fill="auto"/>
          </w:tcPr>
          <w:p w14:paraId="6C4731BE" w14:textId="77777777" w:rsidR="005823D1" w:rsidRPr="006D45F8" w:rsidRDefault="005823D1" w:rsidP="00D75371">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D45F8">
              <w:rPr>
                <w:rFonts w:asciiTheme="majorBidi" w:hAnsiTheme="majorBidi" w:cstheme="majorBidi"/>
                <w:sz w:val="17"/>
              </w:rPr>
              <w:tab/>
              <w:t>Reassignment</w:t>
            </w:r>
          </w:p>
        </w:tc>
        <w:tc>
          <w:tcPr>
            <w:tcW w:w="702" w:type="dxa"/>
            <w:shd w:val="clear" w:color="auto" w:fill="auto"/>
          </w:tcPr>
          <w:p w14:paraId="024C3479"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hAnsiTheme="majorBidi" w:cstheme="majorBidi"/>
                <w:sz w:val="17"/>
              </w:rPr>
              <w:t>–</w:t>
            </w:r>
          </w:p>
        </w:tc>
        <w:tc>
          <w:tcPr>
            <w:tcW w:w="7618" w:type="dxa"/>
            <w:shd w:val="clear" w:color="auto" w:fill="auto"/>
          </w:tcPr>
          <w:p w14:paraId="4085BAEE"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D45F8">
              <w:rPr>
                <w:rFonts w:asciiTheme="majorBidi" w:eastAsia="Times New Roman" w:hAnsiTheme="majorBidi" w:cstheme="majorBidi"/>
                <w:kern w:val="0"/>
                <w:sz w:val="17"/>
                <w:szCs w:val="17"/>
                <w:lang w:eastAsia="zh-CN"/>
              </w:rPr>
              <w:t>1 GS (OL) in subprogramme 2 in Geneva, 1 GS (OL) in subprogramme 3 in Geneva</w:t>
            </w:r>
          </w:p>
        </w:tc>
      </w:tr>
      <w:tr w:rsidR="005823D1" w:rsidRPr="006D45F8" w14:paraId="22498D26" w14:textId="77777777" w:rsidTr="00D75371">
        <w:trPr>
          <w:trHeight w:val="200"/>
        </w:trPr>
        <w:tc>
          <w:tcPr>
            <w:tcW w:w="1530" w:type="dxa"/>
            <w:shd w:val="clear" w:color="auto" w:fill="auto"/>
          </w:tcPr>
          <w:p w14:paraId="5B0B74D7" w14:textId="77777777" w:rsidR="005823D1" w:rsidRPr="006D45F8" w:rsidRDefault="005823D1" w:rsidP="00D75371">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D45F8">
              <w:rPr>
                <w:rFonts w:asciiTheme="majorBidi" w:hAnsiTheme="majorBidi" w:cstheme="majorBidi"/>
                <w:sz w:val="17"/>
              </w:rPr>
              <w:tab/>
              <w:t>Abolishment</w:t>
            </w:r>
          </w:p>
        </w:tc>
        <w:tc>
          <w:tcPr>
            <w:tcW w:w="702" w:type="dxa"/>
            <w:shd w:val="clear" w:color="auto" w:fill="auto"/>
          </w:tcPr>
          <w:p w14:paraId="618E4F1E"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eastAsia="Times New Roman" w:hAnsiTheme="majorBidi" w:cstheme="majorBidi"/>
                <w:kern w:val="0"/>
                <w:sz w:val="17"/>
                <w:szCs w:val="17"/>
                <w:lang w:eastAsia="zh-CN"/>
              </w:rPr>
              <w:t>(7)</w:t>
            </w:r>
          </w:p>
        </w:tc>
        <w:tc>
          <w:tcPr>
            <w:tcW w:w="7618" w:type="dxa"/>
            <w:shd w:val="clear" w:color="auto" w:fill="auto"/>
          </w:tcPr>
          <w:p w14:paraId="2B7E2B22"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D45F8">
              <w:rPr>
                <w:rFonts w:asciiTheme="majorBidi" w:hAnsiTheme="majorBidi" w:cstheme="majorBidi"/>
                <w:sz w:val="17"/>
              </w:rPr>
              <w:t>1 GS (PL) in subprogramme 3 in New York, 4 GS (OL) in subprogramme 4 in New York, 1 GS (OL) in subprogramme 3 in Geneva, 1 GS (OL) in subprogramme 4 in Geneva</w:t>
            </w:r>
          </w:p>
        </w:tc>
      </w:tr>
      <w:tr w:rsidR="005823D1" w:rsidRPr="006D45F8" w14:paraId="288400A6" w14:textId="77777777" w:rsidTr="00D75371">
        <w:trPr>
          <w:trHeight w:val="366"/>
        </w:trPr>
        <w:tc>
          <w:tcPr>
            <w:tcW w:w="1530" w:type="dxa"/>
            <w:tcBorders>
              <w:bottom w:val="single" w:sz="12" w:space="0" w:color="auto"/>
            </w:tcBorders>
            <w:shd w:val="clear" w:color="auto" w:fill="auto"/>
          </w:tcPr>
          <w:p w14:paraId="7AB89D74" w14:textId="77777777" w:rsidR="005823D1" w:rsidRPr="006D45F8" w:rsidRDefault="005823D1" w:rsidP="00D75371">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D45F8">
              <w:rPr>
                <w:rFonts w:asciiTheme="majorBidi" w:hAnsiTheme="majorBidi" w:cstheme="majorBidi"/>
                <w:sz w:val="17"/>
              </w:rPr>
              <w:t>Proposed for 2026</w:t>
            </w:r>
          </w:p>
        </w:tc>
        <w:tc>
          <w:tcPr>
            <w:tcW w:w="702" w:type="dxa"/>
            <w:tcBorders>
              <w:bottom w:val="single" w:sz="12" w:space="0" w:color="auto"/>
            </w:tcBorders>
            <w:shd w:val="clear" w:color="auto" w:fill="auto"/>
          </w:tcPr>
          <w:p w14:paraId="177D6341"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eastAsia="Times New Roman" w:hAnsiTheme="majorBidi" w:cstheme="majorBidi"/>
                <w:kern w:val="0"/>
                <w:sz w:val="17"/>
                <w:szCs w:val="17"/>
                <w:lang w:eastAsia="zh-CN"/>
              </w:rPr>
              <w:t>1 579</w:t>
            </w:r>
          </w:p>
        </w:tc>
        <w:tc>
          <w:tcPr>
            <w:tcW w:w="7618" w:type="dxa"/>
            <w:tcBorders>
              <w:bottom w:val="single" w:sz="12" w:space="0" w:color="auto"/>
            </w:tcBorders>
            <w:shd w:val="clear" w:color="auto" w:fill="auto"/>
          </w:tcPr>
          <w:p w14:paraId="40556EAF"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pacing w:val="0"/>
                <w:sz w:val="17"/>
              </w:rPr>
            </w:pPr>
            <w:r w:rsidRPr="006D45F8">
              <w:rPr>
                <w:rFonts w:asciiTheme="majorBidi" w:eastAsia="Times New Roman" w:hAnsiTheme="majorBidi" w:cstheme="majorBidi"/>
                <w:spacing w:val="0"/>
                <w:kern w:val="0"/>
                <w:sz w:val="17"/>
                <w:szCs w:val="17"/>
                <w:lang w:eastAsia="zh-CN"/>
              </w:rPr>
              <w:t>1 USG, 1 ASG, 6 D-2, 18 D-1, 211 P-5, 426 P-4, 333 P-3, 11 P-2/1, 73 GS (PL), 487 GS (OL), 12 LL</w:t>
            </w:r>
          </w:p>
        </w:tc>
      </w:tr>
    </w:tbl>
    <w:p w14:paraId="6B19A84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5ACDE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w w:val="100"/>
          <w:sz w:val="2"/>
        </w:rPr>
        <mc:AlternateContent>
          <mc:Choice Requires="wps">
            <w:drawing>
              <wp:anchor distT="0" distB="0" distL="114300" distR="114300" simplePos="0" relativeHeight="251696128" behindDoc="0" locked="0" layoutInCell="1" allowOverlap="1" wp14:anchorId="0699FB0E" wp14:editId="5C40EB87">
                <wp:simplePos x="0" y="0"/>
                <wp:positionH relativeFrom="page">
                  <wp:posOffset>1407160</wp:posOffset>
                </wp:positionH>
                <wp:positionV relativeFrom="paragraph">
                  <wp:posOffset>441960</wp:posOffset>
                </wp:positionV>
                <wp:extent cx="914400" cy="0"/>
                <wp:effectExtent l="0" t="0" r="0" b="0"/>
                <wp:wrapNone/>
                <wp:docPr id="1958969600"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2A5F7D" id="Straight Connector 1" o:spid="_x0000_s1026" style="position:absolute;z-index:251696128;visibility:visible;mso-wrap-style:square;mso-wrap-distance-left:9pt;mso-wrap-distance-top:0;mso-wrap-distance-right:9pt;mso-wrap-distance-bottom:0;mso-position-horizontal:absolute;mso-position-horizontal-relative:page;mso-position-vertical:absolute;mso-position-vertical-relative:text" from="110.8pt,34.8pt" to="182.8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" strokecolor="#010000" strokeweight=".25pt">
                <v:stroke joinstyle="miter"/>
                <w10:wrap anchorx="page"/>
              </v:line>
            </w:pict>
          </mc:Fallback>
        </mc:AlternateContent>
      </w:r>
    </w:p>
    <w:p w14:paraId="009992F3"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2.46</w:t>
      </w:r>
    </w:p>
    <w:p w14:paraId="1EA73611"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 xml:space="preserve">Overall: proposed posts by category and grade </w:t>
      </w:r>
    </w:p>
    <w:p w14:paraId="0FD1F01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rPr>
      </w:pPr>
      <w:r w:rsidRPr="006D45F8">
        <w:rPr>
          <w:sz w:val="14"/>
          <w:szCs w:val="14"/>
        </w:rPr>
        <w:t>(Number of posts)</w:t>
      </w:r>
    </w:p>
    <w:p w14:paraId="03F44D0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E3BDD3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326"/>
        <w:gridCol w:w="993"/>
        <w:gridCol w:w="1147"/>
        <w:gridCol w:w="1149"/>
        <w:gridCol w:w="1149"/>
        <w:gridCol w:w="1150"/>
        <w:gridCol w:w="936"/>
      </w:tblGrid>
      <w:tr w:rsidR="005823D1" w:rsidRPr="006D45F8" w14:paraId="28691FCC" w14:textId="77777777" w:rsidTr="00D75371">
        <w:trPr>
          <w:trHeight w:val="20"/>
          <w:tblHeader/>
        </w:trPr>
        <w:tc>
          <w:tcPr>
            <w:tcW w:w="1689" w:type="pct"/>
            <w:vMerge w:val="restart"/>
            <w:tcBorders>
              <w:top w:val="single" w:sz="4" w:space="0" w:color="auto"/>
            </w:tcBorders>
            <w:shd w:val="clear" w:color="auto" w:fill="auto"/>
            <w:vAlign w:val="bottom"/>
          </w:tcPr>
          <w:p w14:paraId="69A397F5" w14:textId="77777777" w:rsidR="005823D1" w:rsidRPr="006D45F8" w:rsidRDefault="005823D1" w:rsidP="00D75371">
            <w:pPr>
              <w:keepNext/>
              <w:keepLines/>
              <w:spacing w:before="81" w:after="81" w:line="160" w:lineRule="exact"/>
              <w:ind w:right="40"/>
              <w:rPr>
                <w:rFonts w:eastAsia="Times New Roman"/>
                <w:i/>
                <w:iCs/>
                <w:kern w:val="0"/>
                <w:sz w:val="14"/>
                <w:lang w:eastAsia="zh-CN"/>
              </w:rPr>
            </w:pPr>
            <w:r w:rsidRPr="006D45F8">
              <w:rPr>
                <w:rFonts w:eastAsia="Times New Roman"/>
                <w:i/>
                <w:iCs/>
                <w:kern w:val="0"/>
                <w:sz w:val="14"/>
                <w:lang w:eastAsia="zh-CN"/>
              </w:rPr>
              <w:t>Category and grade</w:t>
            </w:r>
          </w:p>
        </w:tc>
        <w:tc>
          <w:tcPr>
            <w:tcW w:w="504" w:type="pct"/>
            <w:vMerge w:val="restart"/>
            <w:tcBorders>
              <w:top w:val="single" w:sz="4" w:space="0" w:color="auto"/>
            </w:tcBorders>
            <w:shd w:val="clear" w:color="auto" w:fill="auto"/>
            <w:vAlign w:val="bottom"/>
          </w:tcPr>
          <w:p w14:paraId="440980E6" w14:textId="77777777" w:rsidR="005823D1" w:rsidRPr="006D45F8" w:rsidRDefault="005823D1" w:rsidP="00D75371">
            <w:pPr>
              <w:keepNext/>
              <w:keepLines/>
              <w:spacing w:before="81" w:after="81" w:line="160" w:lineRule="exact"/>
              <w:ind w:left="1" w:right="40" w:firstLineChars="70" w:firstLine="103"/>
              <w:jc w:val="right"/>
              <w:rPr>
                <w:rFonts w:eastAsia="Times New Roman"/>
                <w:i/>
                <w:iCs/>
                <w:kern w:val="0"/>
                <w:sz w:val="14"/>
                <w:szCs w:val="14"/>
                <w:lang w:eastAsia="zh-CN"/>
              </w:rPr>
            </w:pPr>
            <w:r w:rsidRPr="006D45F8">
              <w:rPr>
                <w:rFonts w:eastAsia="Times New Roman"/>
                <w:i/>
                <w:iCs/>
                <w:kern w:val="0"/>
                <w:sz w:val="14"/>
                <w:szCs w:val="14"/>
                <w:lang w:eastAsia="zh-CN"/>
              </w:rPr>
              <w:t>2025 approved</w:t>
            </w:r>
          </w:p>
        </w:tc>
        <w:tc>
          <w:tcPr>
            <w:tcW w:w="2331" w:type="pct"/>
            <w:gridSpan w:val="4"/>
            <w:tcBorders>
              <w:top w:val="single" w:sz="4" w:space="0" w:color="auto"/>
              <w:bottom w:val="single" w:sz="4" w:space="0" w:color="auto"/>
            </w:tcBorders>
            <w:shd w:val="clear" w:color="auto" w:fill="auto"/>
            <w:vAlign w:val="bottom"/>
          </w:tcPr>
          <w:p w14:paraId="3BA2CACD" w14:textId="77777777" w:rsidR="005823D1" w:rsidRPr="006D45F8" w:rsidRDefault="005823D1" w:rsidP="00D75371">
            <w:pPr>
              <w:keepNext/>
              <w:keepLines/>
              <w:spacing w:before="81" w:after="81" w:line="160" w:lineRule="exact"/>
              <w:jc w:val="center"/>
              <w:rPr>
                <w:rFonts w:eastAsia="Times New Roman"/>
                <w:i/>
                <w:iCs/>
                <w:kern w:val="0"/>
                <w:sz w:val="14"/>
                <w:szCs w:val="16"/>
                <w:lang w:eastAsia="zh-CN"/>
              </w:rPr>
            </w:pPr>
            <w:r w:rsidRPr="006D45F8">
              <w:rPr>
                <w:rFonts w:eastAsia="Times New Roman"/>
                <w:i/>
                <w:iCs/>
                <w:kern w:val="0"/>
                <w:sz w:val="14"/>
                <w:szCs w:val="16"/>
                <w:lang w:eastAsia="zh-CN"/>
              </w:rPr>
              <w:t>Changes</w:t>
            </w:r>
          </w:p>
        </w:tc>
        <w:tc>
          <w:tcPr>
            <w:tcW w:w="476" w:type="pct"/>
            <w:vMerge w:val="restart"/>
            <w:tcBorders>
              <w:top w:val="single" w:sz="4" w:space="0" w:color="auto"/>
            </w:tcBorders>
            <w:shd w:val="clear" w:color="auto" w:fill="auto"/>
            <w:vAlign w:val="bottom"/>
          </w:tcPr>
          <w:p w14:paraId="6F4AECBE" w14:textId="77777777" w:rsidR="005823D1" w:rsidRPr="006D45F8" w:rsidRDefault="005823D1" w:rsidP="00D75371">
            <w:pPr>
              <w:keepNext/>
              <w:keepLines/>
              <w:spacing w:before="81" w:after="81" w:line="160" w:lineRule="exact"/>
              <w:ind w:left="144" w:right="40" w:firstLineChars="6" w:firstLine="9"/>
              <w:jc w:val="right"/>
              <w:rPr>
                <w:rFonts w:eastAsia="Times New Roman"/>
                <w:i/>
                <w:iCs/>
                <w:kern w:val="0"/>
                <w:sz w:val="14"/>
                <w:szCs w:val="14"/>
                <w:lang w:eastAsia="zh-CN"/>
              </w:rPr>
            </w:pPr>
            <w:r w:rsidRPr="006D45F8">
              <w:rPr>
                <w:rFonts w:eastAsia="Times New Roman"/>
                <w:i/>
                <w:iCs/>
                <w:kern w:val="0"/>
                <w:sz w:val="14"/>
                <w:szCs w:val="14"/>
                <w:lang w:eastAsia="zh-CN"/>
              </w:rPr>
              <w:t>2026 proposed</w:t>
            </w:r>
          </w:p>
        </w:tc>
      </w:tr>
      <w:tr w:rsidR="005823D1" w:rsidRPr="006D45F8" w14:paraId="378F20A5" w14:textId="77777777" w:rsidTr="00D75371">
        <w:trPr>
          <w:trHeight w:val="20"/>
          <w:tblHeader/>
        </w:trPr>
        <w:tc>
          <w:tcPr>
            <w:tcW w:w="1689" w:type="pct"/>
            <w:vMerge/>
            <w:vAlign w:val="bottom"/>
            <w:hideMark/>
          </w:tcPr>
          <w:p w14:paraId="63F5A8CD" w14:textId="77777777" w:rsidR="005823D1" w:rsidRPr="006D45F8" w:rsidRDefault="005823D1" w:rsidP="00D75371">
            <w:pPr>
              <w:keepNext/>
              <w:keepLines/>
              <w:spacing w:before="81" w:after="81" w:line="160" w:lineRule="exact"/>
              <w:ind w:right="40"/>
              <w:rPr>
                <w:rFonts w:eastAsia="Times New Roman"/>
                <w:i/>
                <w:iCs/>
                <w:kern w:val="0"/>
                <w:sz w:val="14"/>
                <w:szCs w:val="14"/>
                <w:lang w:eastAsia="zh-CN"/>
              </w:rPr>
            </w:pPr>
          </w:p>
        </w:tc>
        <w:tc>
          <w:tcPr>
            <w:tcW w:w="504" w:type="pct"/>
            <w:vMerge/>
            <w:vAlign w:val="bottom"/>
          </w:tcPr>
          <w:p w14:paraId="6259BC8D" w14:textId="77777777" w:rsidR="005823D1" w:rsidRPr="006D45F8" w:rsidRDefault="005823D1" w:rsidP="00D75371">
            <w:pPr>
              <w:keepNext/>
              <w:keepLines/>
              <w:spacing w:before="81" w:after="81" w:line="160" w:lineRule="exact"/>
              <w:ind w:leftChars="-25" w:left="1" w:right="40" w:hangingChars="36" w:hanging="53"/>
              <w:jc w:val="right"/>
              <w:rPr>
                <w:rFonts w:eastAsia="Times New Roman"/>
                <w:i/>
                <w:iCs/>
                <w:kern w:val="0"/>
                <w:sz w:val="14"/>
                <w:szCs w:val="14"/>
                <w:lang w:eastAsia="zh-CN"/>
              </w:rPr>
            </w:pPr>
          </w:p>
        </w:tc>
        <w:tc>
          <w:tcPr>
            <w:tcW w:w="582" w:type="pct"/>
            <w:tcBorders>
              <w:top w:val="single" w:sz="4" w:space="0" w:color="auto"/>
              <w:bottom w:val="single" w:sz="8" w:space="0" w:color="auto"/>
            </w:tcBorders>
            <w:shd w:val="clear" w:color="auto" w:fill="auto"/>
            <w:vAlign w:val="bottom"/>
            <w:hideMark/>
          </w:tcPr>
          <w:p w14:paraId="27A365A2" w14:textId="77777777" w:rsidR="005823D1" w:rsidRPr="006D45F8" w:rsidRDefault="005823D1" w:rsidP="00D75371">
            <w:pPr>
              <w:keepNext/>
              <w:keepLines/>
              <w:spacing w:before="81" w:after="81" w:line="160" w:lineRule="exact"/>
              <w:ind w:left="144" w:right="40"/>
              <w:jc w:val="right"/>
              <w:rPr>
                <w:rFonts w:eastAsia="Times New Roman"/>
                <w:i/>
                <w:iCs/>
                <w:kern w:val="0"/>
                <w:sz w:val="14"/>
                <w:szCs w:val="14"/>
                <w:lang w:eastAsia="zh-CN"/>
              </w:rPr>
            </w:pPr>
            <w:r w:rsidRPr="006D45F8">
              <w:rPr>
                <w:rFonts w:eastAsia="Times New Roman"/>
                <w:i/>
                <w:iCs/>
                <w:kern w:val="0"/>
                <w:sz w:val="14"/>
                <w:lang w:eastAsia="zh-CN"/>
              </w:rPr>
              <w:t xml:space="preserve">Technical adjustments </w:t>
            </w:r>
          </w:p>
        </w:tc>
        <w:tc>
          <w:tcPr>
            <w:tcW w:w="583" w:type="pct"/>
            <w:tcBorders>
              <w:top w:val="single" w:sz="4" w:space="0" w:color="auto"/>
              <w:bottom w:val="single" w:sz="8" w:space="0" w:color="auto"/>
            </w:tcBorders>
            <w:shd w:val="clear" w:color="auto" w:fill="auto"/>
            <w:vAlign w:val="bottom"/>
            <w:hideMark/>
          </w:tcPr>
          <w:p w14:paraId="427ECDB8" w14:textId="77777777" w:rsidR="005823D1" w:rsidRPr="006D45F8" w:rsidRDefault="005823D1" w:rsidP="00D75371">
            <w:pPr>
              <w:keepNext/>
              <w:keepLines/>
              <w:spacing w:before="81" w:after="81" w:line="160" w:lineRule="exact"/>
              <w:ind w:left="144" w:right="40"/>
              <w:jc w:val="right"/>
              <w:rPr>
                <w:rFonts w:eastAsia="Times New Roman"/>
                <w:i/>
                <w:iCs/>
                <w:kern w:val="0"/>
                <w:sz w:val="14"/>
                <w:szCs w:val="14"/>
                <w:lang w:eastAsia="zh-CN"/>
              </w:rPr>
            </w:pPr>
            <w:r w:rsidRPr="006D45F8">
              <w:rPr>
                <w:rFonts w:eastAsia="Times New Roman"/>
                <w:i/>
                <w:iCs/>
                <w:kern w:val="0"/>
                <w:sz w:val="14"/>
                <w:lang w:eastAsia="zh-CN"/>
              </w:rPr>
              <w:t xml:space="preserve">New/expanded mandates </w:t>
            </w:r>
          </w:p>
        </w:tc>
        <w:tc>
          <w:tcPr>
            <w:tcW w:w="583" w:type="pct"/>
            <w:tcBorders>
              <w:top w:val="single" w:sz="4" w:space="0" w:color="auto"/>
              <w:bottom w:val="single" w:sz="8" w:space="0" w:color="auto"/>
            </w:tcBorders>
            <w:shd w:val="clear" w:color="auto" w:fill="auto"/>
            <w:vAlign w:val="bottom"/>
            <w:hideMark/>
          </w:tcPr>
          <w:p w14:paraId="15A6EBD4" w14:textId="77777777" w:rsidR="005823D1" w:rsidRPr="006D45F8" w:rsidRDefault="005823D1" w:rsidP="00D75371">
            <w:pPr>
              <w:keepNext/>
              <w:keepLines/>
              <w:spacing w:before="81" w:after="81" w:line="160" w:lineRule="exact"/>
              <w:ind w:left="144" w:right="40"/>
              <w:jc w:val="right"/>
              <w:rPr>
                <w:rFonts w:eastAsia="Times New Roman"/>
                <w:i/>
                <w:iCs/>
                <w:kern w:val="0"/>
                <w:sz w:val="14"/>
                <w:szCs w:val="14"/>
                <w:lang w:eastAsia="zh-CN"/>
              </w:rPr>
            </w:pPr>
            <w:r w:rsidRPr="006D45F8">
              <w:rPr>
                <w:rFonts w:eastAsia="Times New Roman"/>
                <w:i/>
                <w:iCs/>
                <w:kern w:val="0"/>
                <w:sz w:val="14"/>
                <w:lang w:eastAsia="zh-CN"/>
              </w:rPr>
              <w:t xml:space="preserve">Other </w:t>
            </w:r>
          </w:p>
        </w:tc>
        <w:tc>
          <w:tcPr>
            <w:tcW w:w="584" w:type="pct"/>
            <w:tcBorders>
              <w:top w:val="single" w:sz="4" w:space="0" w:color="auto"/>
              <w:bottom w:val="single" w:sz="8" w:space="0" w:color="auto"/>
            </w:tcBorders>
            <w:shd w:val="clear" w:color="auto" w:fill="auto"/>
            <w:vAlign w:val="bottom"/>
            <w:hideMark/>
          </w:tcPr>
          <w:p w14:paraId="3FB1F1A4" w14:textId="77777777" w:rsidR="005823D1" w:rsidRPr="006D45F8" w:rsidRDefault="005823D1" w:rsidP="00D75371">
            <w:pPr>
              <w:keepNext/>
              <w:keepLines/>
              <w:spacing w:before="81" w:after="81" w:line="160" w:lineRule="exact"/>
              <w:ind w:left="144" w:right="40"/>
              <w:jc w:val="right"/>
              <w:rPr>
                <w:rFonts w:eastAsia="Times New Roman"/>
                <w:i/>
                <w:iCs/>
                <w:kern w:val="0"/>
                <w:sz w:val="14"/>
                <w:szCs w:val="14"/>
                <w:lang w:eastAsia="zh-CN"/>
              </w:rPr>
            </w:pPr>
            <w:r w:rsidRPr="006D45F8">
              <w:rPr>
                <w:rFonts w:eastAsia="Times New Roman"/>
                <w:i/>
                <w:iCs/>
                <w:kern w:val="0"/>
                <w:sz w:val="14"/>
                <w:szCs w:val="16"/>
                <w:lang w:eastAsia="zh-CN"/>
              </w:rPr>
              <w:t xml:space="preserve">Total </w:t>
            </w:r>
          </w:p>
        </w:tc>
        <w:tc>
          <w:tcPr>
            <w:tcW w:w="476" w:type="pct"/>
            <w:vMerge/>
            <w:vAlign w:val="bottom"/>
            <w:hideMark/>
          </w:tcPr>
          <w:p w14:paraId="28900150" w14:textId="77777777" w:rsidR="005823D1" w:rsidRPr="006D45F8" w:rsidRDefault="005823D1" w:rsidP="00D75371">
            <w:pPr>
              <w:keepNext/>
              <w:keepLines/>
              <w:spacing w:before="81" w:after="81" w:line="160" w:lineRule="exact"/>
              <w:ind w:left="144" w:right="40" w:firstLineChars="6" w:firstLine="9"/>
              <w:jc w:val="right"/>
              <w:rPr>
                <w:rFonts w:eastAsia="Times New Roman"/>
                <w:i/>
                <w:iCs/>
                <w:kern w:val="0"/>
                <w:sz w:val="14"/>
                <w:szCs w:val="14"/>
                <w:lang w:eastAsia="zh-CN"/>
              </w:rPr>
            </w:pPr>
          </w:p>
        </w:tc>
      </w:tr>
      <w:tr w:rsidR="005823D1" w:rsidRPr="006D45F8" w14:paraId="41F19EBC" w14:textId="77777777" w:rsidTr="00D75371">
        <w:trPr>
          <w:trHeight w:hRule="exact" w:val="115"/>
          <w:tblHeader/>
        </w:trPr>
        <w:tc>
          <w:tcPr>
            <w:tcW w:w="1689" w:type="pct"/>
            <w:tcBorders>
              <w:top w:val="single" w:sz="8" w:space="0" w:color="auto"/>
            </w:tcBorders>
            <w:shd w:val="clear" w:color="auto" w:fill="auto"/>
            <w:vAlign w:val="bottom"/>
          </w:tcPr>
          <w:p w14:paraId="08E437D5" w14:textId="77777777" w:rsidR="005823D1" w:rsidRPr="006D45F8" w:rsidRDefault="005823D1" w:rsidP="00D75371">
            <w:pPr>
              <w:keepNext/>
              <w:keepLines/>
              <w:spacing w:before="40" w:after="40" w:line="210" w:lineRule="exact"/>
              <w:ind w:right="40"/>
              <w:rPr>
                <w:rFonts w:eastAsia="Times New Roman"/>
                <w:b/>
                <w:bCs/>
                <w:kern w:val="0"/>
                <w:sz w:val="17"/>
                <w:lang w:eastAsia="zh-CN"/>
              </w:rPr>
            </w:pPr>
          </w:p>
        </w:tc>
        <w:tc>
          <w:tcPr>
            <w:tcW w:w="504" w:type="pct"/>
            <w:tcBorders>
              <w:top w:val="single" w:sz="8" w:space="0" w:color="auto"/>
            </w:tcBorders>
            <w:shd w:val="clear" w:color="auto" w:fill="auto"/>
            <w:vAlign w:val="bottom"/>
          </w:tcPr>
          <w:p w14:paraId="363E8A58" w14:textId="77777777" w:rsidR="005823D1" w:rsidRPr="006D45F8" w:rsidRDefault="005823D1" w:rsidP="00D75371">
            <w:pPr>
              <w:keepNext/>
              <w:keepLines/>
              <w:spacing w:before="40" w:after="40" w:line="210" w:lineRule="exact"/>
              <w:ind w:left="144" w:right="40"/>
              <w:jc w:val="right"/>
              <w:rPr>
                <w:rFonts w:eastAsia="Times New Roman"/>
                <w:b/>
                <w:bCs/>
                <w:kern w:val="0"/>
                <w:sz w:val="17"/>
                <w:szCs w:val="17"/>
                <w:lang w:eastAsia="zh-CN"/>
              </w:rPr>
            </w:pPr>
          </w:p>
        </w:tc>
        <w:tc>
          <w:tcPr>
            <w:tcW w:w="582" w:type="pct"/>
            <w:tcBorders>
              <w:top w:val="single" w:sz="8" w:space="0" w:color="auto"/>
            </w:tcBorders>
            <w:shd w:val="clear" w:color="auto" w:fill="auto"/>
            <w:vAlign w:val="bottom"/>
          </w:tcPr>
          <w:p w14:paraId="184E3301" w14:textId="77777777" w:rsidR="005823D1" w:rsidRPr="006D45F8" w:rsidRDefault="005823D1" w:rsidP="00D75371">
            <w:pPr>
              <w:keepNext/>
              <w:keepLines/>
              <w:spacing w:before="40" w:after="40" w:line="210" w:lineRule="exact"/>
              <w:ind w:left="144" w:right="40" w:firstLineChars="100" w:firstLine="178"/>
              <w:jc w:val="right"/>
              <w:rPr>
                <w:rFonts w:eastAsia="Times New Roman"/>
                <w:kern w:val="0"/>
                <w:sz w:val="17"/>
                <w:lang w:eastAsia="zh-CN"/>
              </w:rPr>
            </w:pPr>
          </w:p>
        </w:tc>
        <w:tc>
          <w:tcPr>
            <w:tcW w:w="583" w:type="pct"/>
            <w:tcBorders>
              <w:top w:val="single" w:sz="8" w:space="0" w:color="auto"/>
            </w:tcBorders>
            <w:shd w:val="clear" w:color="auto" w:fill="auto"/>
            <w:vAlign w:val="bottom"/>
          </w:tcPr>
          <w:p w14:paraId="0B076976" w14:textId="77777777" w:rsidR="005823D1" w:rsidRPr="006D45F8" w:rsidRDefault="005823D1" w:rsidP="00D75371">
            <w:pPr>
              <w:keepNext/>
              <w:keepLines/>
              <w:spacing w:before="40" w:after="40" w:line="210" w:lineRule="exact"/>
              <w:ind w:left="144" w:right="40" w:firstLineChars="100" w:firstLine="178"/>
              <w:jc w:val="right"/>
              <w:rPr>
                <w:rFonts w:eastAsia="Times New Roman"/>
                <w:kern w:val="0"/>
                <w:sz w:val="17"/>
                <w:lang w:eastAsia="zh-CN"/>
              </w:rPr>
            </w:pPr>
          </w:p>
        </w:tc>
        <w:tc>
          <w:tcPr>
            <w:tcW w:w="583" w:type="pct"/>
            <w:tcBorders>
              <w:top w:val="single" w:sz="8" w:space="0" w:color="auto"/>
            </w:tcBorders>
            <w:shd w:val="clear" w:color="auto" w:fill="auto"/>
            <w:vAlign w:val="bottom"/>
          </w:tcPr>
          <w:p w14:paraId="36657AE8" w14:textId="77777777" w:rsidR="005823D1" w:rsidRPr="006D45F8" w:rsidRDefault="005823D1" w:rsidP="00D75371">
            <w:pPr>
              <w:keepNext/>
              <w:keepLines/>
              <w:spacing w:before="40" w:after="40" w:line="210" w:lineRule="exact"/>
              <w:ind w:left="144" w:right="40" w:firstLineChars="100" w:firstLine="178"/>
              <w:jc w:val="right"/>
              <w:rPr>
                <w:rFonts w:eastAsia="Times New Roman"/>
                <w:kern w:val="0"/>
                <w:sz w:val="17"/>
                <w:lang w:eastAsia="zh-CN"/>
              </w:rPr>
            </w:pPr>
          </w:p>
        </w:tc>
        <w:tc>
          <w:tcPr>
            <w:tcW w:w="584" w:type="pct"/>
            <w:tcBorders>
              <w:top w:val="single" w:sz="8" w:space="0" w:color="auto"/>
            </w:tcBorders>
            <w:shd w:val="clear" w:color="auto" w:fill="auto"/>
            <w:vAlign w:val="bottom"/>
          </w:tcPr>
          <w:p w14:paraId="6E28E21B" w14:textId="77777777" w:rsidR="005823D1" w:rsidRPr="006D45F8" w:rsidRDefault="005823D1" w:rsidP="00D75371">
            <w:pPr>
              <w:keepNext/>
              <w:keepLines/>
              <w:spacing w:before="40" w:after="40" w:line="210" w:lineRule="exact"/>
              <w:ind w:left="144" w:right="40" w:firstLineChars="100" w:firstLine="178"/>
              <w:jc w:val="right"/>
              <w:rPr>
                <w:rFonts w:eastAsia="Times New Roman"/>
                <w:kern w:val="0"/>
                <w:sz w:val="17"/>
                <w:lang w:eastAsia="zh-CN"/>
              </w:rPr>
            </w:pPr>
          </w:p>
        </w:tc>
        <w:tc>
          <w:tcPr>
            <w:tcW w:w="476" w:type="pct"/>
            <w:tcBorders>
              <w:top w:val="single" w:sz="8" w:space="0" w:color="auto"/>
            </w:tcBorders>
            <w:shd w:val="clear" w:color="auto" w:fill="auto"/>
            <w:vAlign w:val="bottom"/>
          </w:tcPr>
          <w:p w14:paraId="31771F1E" w14:textId="77777777" w:rsidR="005823D1" w:rsidRPr="006D45F8" w:rsidRDefault="005823D1" w:rsidP="00D75371">
            <w:pPr>
              <w:keepNext/>
              <w:keepLines/>
              <w:spacing w:before="40" w:after="40" w:line="210" w:lineRule="exact"/>
              <w:ind w:left="144" w:right="40" w:firstLineChars="100" w:firstLine="178"/>
              <w:jc w:val="right"/>
              <w:rPr>
                <w:rFonts w:eastAsia="Times New Roman"/>
                <w:kern w:val="0"/>
                <w:sz w:val="17"/>
                <w:lang w:eastAsia="zh-CN"/>
              </w:rPr>
            </w:pPr>
          </w:p>
        </w:tc>
      </w:tr>
      <w:tr w:rsidR="005823D1" w:rsidRPr="006D45F8" w14:paraId="610A18D9" w14:textId="77777777" w:rsidTr="00D75371">
        <w:trPr>
          <w:trHeight w:val="60"/>
        </w:trPr>
        <w:tc>
          <w:tcPr>
            <w:tcW w:w="1689" w:type="pct"/>
            <w:shd w:val="clear" w:color="auto" w:fill="auto"/>
            <w:vAlign w:val="bottom"/>
            <w:hideMark/>
          </w:tcPr>
          <w:p w14:paraId="6D636E28" w14:textId="77777777" w:rsidR="005823D1" w:rsidRPr="006D45F8" w:rsidRDefault="005823D1" w:rsidP="00D75371">
            <w:pPr>
              <w:keepNext/>
              <w:keepLines/>
              <w:tabs>
                <w:tab w:val="left" w:pos="288"/>
                <w:tab w:val="left" w:pos="576"/>
                <w:tab w:val="left" w:pos="864"/>
                <w:tab w:val="left" w:pos="1152"/>
              </w:tabs>
              <w:spacing w:before="40" w:after="40" w:line="200" w:lineRule="exact"/>
              <w:ind w:right="40"/>
              <w:rPr>
                <w:rFonts w:eastAsia="Times New Roman"/>
                <w:b/>
                <w:bCs/>
                <w:kern w:val="0"/>
                <w:sz w:val="17"/>
                <w:szCs w:val="17"/>
                <w:lang w:eastAsia="zh-CN"/>
              </w:rPr>
            </w:pPr>
            <w:r w:rsidRPr="006D45F8">
              <w:rPr>
                <w:rFonts w:eastAsia="Times New Roman"/>
                <w:b/>
                <w:bCs/>
                <w:kern w:val="0"/>
                <w:sz w:val="17"/>
                <w:szCs w:val="17"/>
                <w:lang w:eastAsia="zh-CN"/>
              </w:rPr>
              <w:t>Professional and higher</w:t>
            </w:r>
          </w:p>
        </w:tc>
        <w:tc>
          <w:tcPr>
            <w:tcW w:w="504" w:type="pct"/>
            <w:shd w:val="clear" w:color="auto" w:fill="auto"/>
            <w:vAlign w:val="bottom"/>
          </w:tcPr>
          <w:p w14:paraId="1A85E8E6"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jc w:val="right"/>
              <w:rPr>
                <w:rFonts w:eastAsia="Times New Roman"/>
                <w:b/>
                <w:bCs/>
                <w:kern w:val="0"/>
                <w:sz w:val="17"/>
                <w:szCs w:val="17"/>
                <w:lang w:eastAsia="zh-CN"/>
              </w:rPr>
            </w:pPr>
          </w:p>
        </w:tc>
        <w:tc>
          <w:tcPr>
            <w:tcW w:w="582" w:type="pct"/>
            <w:shd w:val="clear" w:color="auto" w:fill="auto"/>
            <w:vAlign w:val="bottom"/>
          </w:tcPr>
          <w:p w14:paraId="1E44767B"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firstLineChars="100" w:firstLine="178"/>
              <w:jc w:val="right"/>
              <w:rPr>
                <w:rFonts w:eastAsia="Times New Roman"/>
                <w:kern w:val="0"/>
                <w:sz w:val="17"/>
                <w:szCs w:val="17"/>
                <w:lang w:eastAsia="zh-CN"/>
              </w:rPr>
            </w:pPr>
          </w:p>
        </w:tc>
        <w:tc>
          <w:tcPr>
            <w:tcW w:w="583" w:type="pct"/>
            <w:shd w:val="clear" w:color="auto" w:fill="auto"/>
            <w:vAlign w:val="bottom"/>
          </w:tcPr>
          <w:p w14:paraId="438205A1"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firstLineChars="100" w:firstLine="178"/>
              <w:jc w:val="right"/>
              <w:rPr>
                <w:rFonts w:eastAsia="Times New Roman"/>
                <w:kern w:val="0"/>
                <w:sz w:val="17"/>
                <w:szCs w:val="17"/>
                <w:lang w:eastAsia="zh-CN"/>
              </w:rPr>
            </w:pPr>
          </w:p>
        </w:tc>
        <w:tc>
          <w:tcPr>
            <w:tcW w:w="583" w:type="pct"/>
            <w:shd w:val="clear" w:color="auto" w:fill="auto"/>
            <w:vAlign w:val="bottom"/>
          </w:tcPr>
          <w:p w14:paraId="6E1ECD20"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firstLineChars="100" w:firstLine="178"/>
              <w:jc w:val="right"/>
              <w:rPr>
                <w:rFonts w:eastAsia="Times New Roman"/>
                <w:kern w:val="0"/>
                <w:sz w:val="17"/>
                <w:szCs w:val="17"/>
                <w:lang w:eastAsia="zh-CN"/>
              </w:rPr>
            </w:pPr>
          </w:p>
        </w:tc>
        <w:tc>
          <w:tcPr>
            <w:tcW w:w="584" w:type="pct"/>
            <w:shd w:val="clear" w:color="auto" w:fill="auto"/>
            <w:vAlign w:val="bottom"/>
          </w:tcPr>
          <w:p w14:paraId="2EB02416"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firstLineChars="100" w:firstLine="178"/>
              <w:jc w:val="right"/>
              <w:rPr>
                <w:rFonts w:eastAsia="Times New Roman"/>
                <w:kern w:val="0"/>
                <w:sz w:val="17"/>
                <w:szCs w:val="17"/>
                <w:lang w:eastAsia="zh-CN"/>
              </w:rPr>
            </w:pPr>
          </w:p>
        </w:tc>
        <w:tc>
          <w:tcPr>
            <w:tcW w:w="476" w:type="pct"/>
            <w:shd w:val="clear" w:color="auto" w:fill="auto"/>
            <w:vAlign w:val="bottom"/>
          </w:tcPr>
          <w:p w14:paraId="3665235B"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firstLineChars="100" w:firstLine="178"/>
              <w:jc w:val="right"/>
              <w:rPr>
                <w:rFonts w:eastAsia="Times New Roman"/>
                <w:kern w:val="0"/>
                <w:sz w:val="17"/>
                <w:szCs w:val="17"/>
                <w:lang w:eastAsia="zh-CN"/>
              </w:rPr>
            </w:pPr>
          </w:p>
        </w:tc>
      </w:tr>
      <w:tr w:rsidR="005823D1" w:rsidRPr="006D45F8" w14:paraId="1B356B0F" w14:textId="77777777" w:rsidTr="00D75371">
        <w:trPr>
          <w:trHeight w:val="60"/>
        </w:trPr>
        <w:tc>
          <w:tcPr>
            <w:tcW w:w="1689" w:type="pct"/>
            <w:shd w:val="clear" w:color="auto" w:fill="auto"/>
            <w:vAlign w:val="bottom"/>
            <w:hideMark/>
          </w:tcPr>
          <w:p w14:paraId="5B681EE9" w14:textId="77777777" w:rsidR="005823D1" w:rsidRPr="006D45F8" w:rsidRDefault="005823D1" w:rsidP="00D75371">
            <w:pPr>
              <w:keepNext/>
              <w:keepLines/>
              <w:tabs>
                <w:tab w:val="left" w:pos="288"/>
                <w:tab w:val="left" w:pos="576"/>
                <w:tab w:val="left" w:pos="864"/>
                <w:tab w:val="left" w:pos="1152"/>
              </w:tabs>
              <w:spacing w:before="40" w:after="40" w:line="200" w:lineRule="exact"/>
              <w:ind w:right="40"/>
              <w:rPr>
                <w:rFonts w:eastAsia="Times New Roman"/>
                <w:kern w:val="0"/>
                <w:sz w:val="17"/>
                <w:szCs w:val="17"/>
                <w:lang w:eastAsia="zh-CN"/>
              </w:rPr>
            </w:pPr>
            <w:r w:rsidRPr="006D45F8">
              <w:rPr>
                <w:rFonts w:eastAsia="Times New Roman"/>
                <w:kern w:val="0"/>
                <w:sz w:val="17"/>
                <w:szCs w:val="17"/>
                <w:lang w:eastAsia="zh-CN"/>
              </w:rPr>
              <w:t>USG</w:t>
            </w:r>
          </w:p>
        </w:tc>
        <w:tc>
          <w:tcPr>
            <w:tcW w:w="504" w:type="pct"/>
            <w:shd w:val="clear" w:color="auto" w:fill="auto"/>
            <w:vAlign w:val="center"/>
          </w:tcPr>
          <w:p w14:paraId="4476C7EE"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1</w:t>
            </w:r>
          </w:p>
        </w:tc>
        <w:tc>
          <w:tcPr>
            <w:tcW w:w="582" w:type="pct"/>
            <w:shd w:val="clear" w:color="auto" w:fill="auto"/>
            <w:vAlign w:val="center"/>
          </w:tcPr>
          <w:p w14:paraId="1BE0D5E5"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1B7A8344"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460A8FB6"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4" w:type="pct"/>
            <w:shd w:val="clear" w:color="auto" w:fill="auto"/>
            <w:vAlign w:val="center"/>
          </w:tcPr>
          <w:p w14:paraId="1E3801F3"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476" w:type="pct"/>
            <w:shd w:val="clear" w:color="auto" w:fill="auto"/>
            <w:vAlign w:val="center"/>
          </w:tcPr>
          <w:p w14:paraId="65AF9008"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1</w:t>
            </w:r>
          </w:p>
        </w:tc>
      </w:tr>
      <w:tr w:rsidR="005823D1" w:rsidRPr="006D45F8" w14:paraId="1D91B3EF" w14:textId="77777777" w:rsidTr="00D75371">
        <w:trPr>
          <w:trHeight w:val="60"/>
        </w:trPr>
        <w:tc>
          <w:tcPr>
            <w:tcW w:w="1689" w:type="pct"/>
            <w:shd w:val="clear" w:color="auto" w:fill="auto"/>
            <w:vAlign w:val="bottom"/>
          </w:tcPr>
          <w:p w14:paraId="6B58E45B" w14:textId="77777777" w:rsidR="005823D1" w:rsidRPr="006D45F8" w:rsidRDefault="005823D1" w:rsidP="00D75371">
            <w:pPr>
              <w:keepNext/>
              <w:keepLines/>
              <w:tabs>
                <w:tab w:val="left" w:pos="288"/>
                <w:tab w:val="left" w:pos="576"/>
                <w:tab w:val="left" w:pos="864"/>
                <w:tab w:val="left" w:pos="1152"/>
              </w:tabs>
              <w:spacing w:before="40" w:after="40" w:line="200" w:lineRule="exact"/>
              <w:ind w:right="40"/>
              <w:rPr>
                <w:rFonts w:eastAsia="Times New Roman"/>
                <w:kern w:val="0"/>
                <w:sz w:val="17"/>
                <w:szCs w:val="17"/>
                <w:lang w:eastAsia="zh-CN"/>
              </w:rPr>
            </w:pPr>
            <w:r w:rsidRPr="006D45F8">
              <w:rPr>
                <w:rFonts w:eastAsia="Times New Roman"/>
                <w:kern w:val="0"/>
                <w:sz w:val="17"/>
                <w:szCs w:val="17"/>
                <w:lang w:eastAsia="zh-CN"/>
              </w:rPr>
              <w:t>ASG</w:t>
            </w:r>
          </w:p>
        </w:tc>
        <w:tc>
          <w:tcPr>
            <w:tcW w:w="504" w:type="pct"/>
            <w:shd w:val="clear" w:color="auto" w:fill="auto"/>
            <w:vAlign w:val="center"/>
          </w:tcPr>
          <w:p w14:paraId="4C3D62F4"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1</w:t>
            </w:r>
          </w:p>
        </w:tc>
        <w:tc>
          <w:tcPr>
            <w:tcW w:w="582" w:type="pct"/>
            <w:shd w:val="clear" w:color="auto" w:fill="auto"/>
            <w:vAlign w:val="center"/>
          </w:tcPr>
          <w:p w14:paraId="6A0A1A0F"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20968F1D"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4AFD00F5"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4" w:type="pct"/>
            <w:shd w:val="clear" w:color="auto" w:fill="auto"/>
            <w:vAlign w:val="center"/>
          </w:tcPr>
          <w:p w14:paraId="671AA466"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476" w:type="pct"/>
            <w:shd w:val="clear" w:color="auto" w:fill="auto"/>
            <w:vAlign w:val="center"/>
          </w:tcPr>
          <w:p w14:paraId="0421BE64"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1</w:t>
            </w:r>
          </w:p>
        </w:tc>
      </w:tr>
      <w:tr w:rsidR="005823D1" w:rsidRPr="006D45F8" w14:paraId="44381A70" w14:textId="77777777" w:rsidTr="00D75371">
        <w:trPr>
          <w:trHeight w:val="60"/>
        </w:trPr>
        <w:tc>
          <w:tcPr>
            <w:tcW w:w="1689" w:type="pct"/>
            <w:shd w:val="clear" w:color="auto" w:fill="auto"/>
            <w:vAlign w:val="bottom"/>
            <w:hideMark/>
          </w:tcPr>
          <w:p w14:paraId="79B094BD" w14:textId="77777777" w:rsidR="005823D1" w:rsidRPr="006D45F8" w:rsidRDefault="005823D1" w:rsidP="00D75371">
            <w:pPr>
              <w:tabs>
                <w:tab w:val="left" w:pos="288"/>
                <w:tab w:val="left" w:pos="576"/>
                <w:tab w:val="left" w:pos="864"/>
                <w:tab w:val="left" w:pos="1152"/>
              </w:tabs>
              <w:spacing w:before="40" w:after="40" w:line="200" w:lineRule="exact"/>
              <w:ind w:right="40"/>
              <w:rPr>
                <w:rFonts w:eastAsia="Times New Roman"/>
                <w:kern w:val="0"/>
                <w:sz w:val="17"/>
                <w:szCs w:val="17"/>
                <w:lang w:eastAsia="zh-CN"/>
              </w:rPr>
            </w:pPr>
            <w:r w:rsidRPr="006D45F8">
              <w:rPr>
                <w:rFonts w:eastAsia="Times New Roman"/>
                <w:kern w:val="0"/>
                <w:sz w:val="17"/>
                <w:szCs w:val="17"/>
                <w:lang w:eastAsia="zh-CN"/>
              </w:rPr>
              <w:t>D-2</w:t>
            </w:r>
          </w:p>
        </w:tc>
        <w:tc>
          <w:tcPr>
            <w:tcW w:w="504" w:type="pct"/>
            <w:shd w:val="clear" w:color="auto" w:fill="auto"/>
            <w:vAlign w:val="center"/>
          </w:tcPr>
          <w:p w14:paraId="06470A5A"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6</w:t>
            </w:r>
          </w:p>
        </w:tc>
        <w:tc>
          <w:tcPr>
            <w:tcW w:w="582" w:type="pct"/>
            <w:shd w:val="clear" w:color="auto" w:fill="auto"/>
            <w:vAlign w:val="center"/>
          </w:tcPr>
          <w:p w14:paraId="6E64E38D"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2F7A95A7"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0CCC0435"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4" w:type="pct"/>
            <w:shd w:val="clear" w:color="auto" w:fill="auto"/>
            <w:vAlign w:val="center"/>
          </w:tcPr>
          <w:p w14:paraId="09CA253F"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476" w:type="pct"/>
            <w:shd w:val="clear" w:color="auto" w:fill="auto"/>
            <w:vAlign w:val="center"/>
          </w:tcPr>
          <w:p w14:paraId="2B039A02"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6</w:t>
            </w:r>
          </w:p>
        </w:tc>
      </w:tr>
      <w:tr w:rsidR="005823D1" w:rsidRPr="006D45F8" w14:paraId="12CE6A75" w14:textId="77777777" w:rsidTr="00D75371">
        <w:trPr>
          <w:trHeight w:val="60"/>
        </w:trPr>
        <w:tc>
          <w:tcPr>
            <w:tcW w:w="1689" w:type="pct"/>
            <w:shd w:val="clear" w:color="auto" w:fill="auto"/>
            <w:vAlign w:val="bottom"/>
            <w:hideMark/>
          </w:tcPr>
          <w:p w14:paraId="375B211E" w14:textId="77777777" w:rsidR="005823D1" w:rsidRPr="006D45F8" w:rsidRDefault="005823D1" w:rsidP="00D75371">
            <w:pPr>
              <w:tabs>
                <w:tab w:val="left" w:pos="288"/>
                <w:tab w:val="left" w:pos="576"/>
                <w:tab w:val="left" w:pos="864"/>
                <w:tab w:val="left" w:pos="1152"/>
              </w:tabs>
              <w:spacing w:before="40" w:after="40" w:line="200" w:lineRule="exact"/>
              <w:ind w:right="40"/>
              <w:rPr>
                <w:rFonts w:eastAsia="Times New Roman"/>
                <w:kern w:val="0"/>
                <w:sz w:val="17"/>
                <w:szCs w:val="17"/>
                <w:lang w:eastAsia="zh-CN"/>
              </w:rPr>
            </w:pPr>
            <w:r w:rsidRPr="006D45F8">
              <w:rPr>
                <w:rFonts w:eastAsia="Times New Roman"/>
                <w:kern w:val="0"/>
                <w:sz w:val="17"/>
                <w:szCs w:val="17"/>
                <w:lang w:eastAsia="zh-CN"/>
              </w:rPr>
              <w:t>D-1</w:t>
            </w:r>
          </w:p>
        </w:tc>
        <w:tc>
          <w:tcPr>
            <w:tcW w:w="504" w:type="pct"/>
            <w:shd w:val="clear" w:color="auto" w:fill="auto"/>
            <w:vAlign w:val="center"/>
          </w:tcPr>
          <w:p w14:paraId="3E123AFD"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18</w:t>
            </w:r>
          </w:p>
        </w:tc>
        <w:tc>
          <w:tcPr>
            <w:tcW w:w="582" w:type="pct"/>
            <w:shd w:val="clear" w:color="auto" w:fill="auto"/>
            <w:vAlign w:val="center"/>
          </w:tcPr>
          <w:p w14:paraId="5C6DD380"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7C57BC4C"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4CDFB7E7"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4" w:type="pct"/>
            <w:shd w:val="clear" w:color="auto" w:fill="auto"/>
            <w:vAlign w:val="center"/>
          </w:tcPr>
          <w:p w14:paraId="3D9F0258"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476" w:type="pct"/>
            <w:shd w:val="clear" w:color="auto" w:fill="auto"/>
            <w:vAlign w:val="center"/>
          </w:tcPr>
          <w:p w14:paraId="1829B340"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18</w:t>
            </w:r>
          </w:p>
        </w:tc>
      </w:tr>
      <w:tr w:rsidR="005823D1" w:rsidRPr="006D45F8" w14:paraId="2E2B53D6" w14:textId="77777777" w:rsidTr="00D75371">
        <w:trPr>
          <w:trHeight w:val="60"/>
        </w:trPr>
        <w:tc>
          <w:tcPr>
            <w:tcW w:w="1689" w:type="pct"/>
            <w:shd w:val="clear" w:color="auto" w:fill="auto"/>
            <w:vAlign w:val="bottom"/>
            <w:hideMark/>
          </w:tcPr>
          <w:p w14:paraId="13D6B391" w14:textId="77777777" w:rsidR="005823D1" w:rsidRPr="006D45F8" w:rsidRDefault="005823D1" w:rsidP="00D75371">
            <w:pPr>
              <w:tabs>
                <w:tab w:val="left" w:pos="288"/>
                <w:tab w:val="left" w:pos="576"/>
                <w:tab w:val="left" w:pos="864"/>
                <w:tab w:val="left" w:pos="1152"/>
              </w:tabs>
              <w:spacing w:before="40" w:after="40" w:line="200" w:lineRule="exact"/>
              <w:ind w:right="40"/>
              <w:rPr>
                <w:rFonts w:eastAsia="Times New Roman"/>
                <w:kern w:val="0"/>
                <w:sz w:val="17"/>
                <w:szCs w:val="17"/>
                <w:lang w:eastAsia="zh-CN"/>
              </w:rPr>
            </w:pPr>
            <w:r w:rsidRPr="006D45F8">
              <w:rPr>
                <w:rFonts w:eastAsia="Times New Roman"/>
                <w:kern w:val="0"/>
                <w:sz w:val="17"/>
                <w:szCs w:val="17"/>
                <w:lang w:eastAsia="zh-CN"/>
              </w:rPr>
              <w:t>P-5</w:t>
            </w:r>
          </w:p>
        </w:tc>
        <w:tc>
          <w:tcPr>
            <w:tcW w:w="504" w:type="pct"/>
            <w:shd w:val="clear" w:color="auto" w:fill="auto"/>
            <w:vAlign w:val="center"/>
          </w:tcPr>
          <w:p w14:paraId="2EB389D5"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211</w:t>
            </w:r>
          </w:p>
        </w:tc>
        <w:tc>
          <w:tcPr>
            <w:tcW w:w="582" w:type="pct"/>
            <w:shd w:val="clear" w:color="auto" w:fill="auto"/>
            <w:vAlign w:val="center"/>
          </w:tcPr>
          <w:p w14:paraId="38BB8726"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0D3C7D52"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64A07553"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4" w:type="pct"/>
            <w:shd w:val="clear" w:color="auto" w:fill="auto"/>
            <w:vAlign w:val="center"/>
          </w:tcPr>
          <w:p w14:paraId="7AC1D661"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476" w:type="pct"/>
            <w:shd w:val="clear" w:color="auto" w:fill="auto"/>
            <w:vAlign w:val="center"/>
          </w:tcPr>
          <w:p w14:paraId="794A3049"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211</w:t>
            </w:r>
          </w:p>
        </w:tc>
      </w:tr>
      <w:tr w:rsidR="005823D1" w:rsidRPr="006D45F8" w14:paraId="04E4F879" w14:textId="77777777" w:rsidTr="00D75371">
        <w:trPr>
          <w:trHeight w:val="60"/>
        </w:trPr>
        <w:tc>
          <w:tcPr>
            <w:tcW w:w="1689" w:type="pct"/>
            <w:shd w:val="clear" w:color="auto" w:fill="auto"/>
            <w:vAlign w:val="bottom"/>
            <w:hideMark/>
          </w:tcPr>
          <w:p w14:paraId="4F3C0132" w14:textId="77777777" w:rsidR="005823D1" w:rsidRPr="006D45F8" w:rsidRDefault="005823D1" w:rsidP="00D75371">
            <w:pPr>
              <w:tabs>
                <w:tab w:val="left" w:pos="288"/>
                <w:tab w:val="left" w:pos="576"/>
                <w:tab w:val="left" w:pos="864"/>
                <w:tab w:val="left" w:pos="1152"/>
              </w:tabs>
              <w:spacing w:before="40" w:after="40" w:line="200" w:lineRule="exact"/>
              <w:ind w:right="40"/>
              <w:rPr>
                <w:rFonts w:eastAsia="Times New Roman"/>
                <w:kern w:val="0"/>
                <w:sz w:val="17"/>
                <w:szCs w:val="17"/>
                <w:lang w:eastAsia="zh-CN"/>
              </w:rPr>
            </w:pPr>
            <w:r w:rsidRPr="006D45F8">
              <w:rPr>
                <w:rFonts w:eastAsia="Times New Roman"/>
                <w:kern w:val="0"/>
                <w:sz w:val="17"/>
                <w:szCs w:val="17"/>
                <w:lang w:eastAsia="zh-CN"/>
              </w:rPr>
              <w:t>P-4</w:t>
            </w:r>
          </w:p>
        </w:tc>
        <w:tc>
          <w:tcPr>
            <w:tcW w:w="504" w:type="pct"/>
            <w:shd w:val="clear" w:color="auto" w:fill="auto"/>
            <w:vAlign w:val="center"/>
          </w:tcPr>
          <w:p w14:paraId="4C06CDCE"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426</w:t>
            </w:r>
          </w:p>
        </w:tc>
        <w:tc>
          <w:tcPr>
            <w:tcW w:w="582" w:type="pct"/>
            <w:shd w:val="clear" w:color="auto" w:fill="auto"/>
            <w:vAlign w:val="center"/>
          </w:tcPr>
          <w:p w14:paraId="3C122E3B"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20845179"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0F363FBD"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4" w:type="pct"/>
            <w:shd w:val="clear" w:color="auto" w:fill="auto"/>
            <w:vAlign w:val="center"/>
          </w:tcPr>
          <w:p w14:paraId="2F37F2A7"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476" w:type="pct"/>
            <w:shd w:val="clear" w:color="auto" w:fill="auto"/>
            <w:vAlign w:val="center"/>
          </w:tcPr>
          <w:p w14:paraId="1064C4F7"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426</w:t>
            </w:r>
          </w:p>
        </w:tc>
      </w:tr>
      <w:tr w:rsidR="005823D1" w:rsidRPr="006D45F8" w14:paraId="37C02258" w14:textId="77777777" w:rsidTr="00D75371">
        <w:trPr>
          <w:trHeight w:val="20"/>
        </w:trPr>
        <w:tc>
          <w:tcPr>
            <w:tcW w:w="1689" w:type="pct"/>
            <w:shd w:val="clear" w:color="auto" w:fill="auto"/>
            <w:vAlign w:val="bottom"/>
            <w:hideMark/>
          </w:tcPr>
          <w:p w14:paraId="5F1CEB09" w14:textId="77777777" w:rsidR="005823D1" w:rsidRPr="006D45F8" w:rsidRDefault="005823D1" w:rsidP="00D75371">
            <w:pPr>
              <w:tabs>
                <w:tab w:val="left" w:pos="288"/>
                <w:tab w:val="left" w:pos="576"/>
                <w:tab w:val="left" w:pos="864"/>
                <w:tab w:val="left" w:pos="1152"/>
              </w:tabs>
              <w:spacing w:before="40" w:after="40" w:line="200" w:lineRule="exact"/>
              <w:ind w:right="40"/>
              <w:rPr>
                <w:rFonts w:eastAsia="Times New Roman"/>
                <w:kern w:val="0"/>
                <w:sz w:val="17"/>
                <w:szCs w:val="17"/>
                <w:lang w:eastAsia="zh-CN"/>
              </w:rPr>
            </w:pPr>
            <w:r w:rsidRPr="006D45F8">
              <w:rPr>
                <w:rFonts w:eastAsia="Times New Roman"/>
                <w:kern w:val="0"/>
                <w:sz w:val="17"/>
                <w:szCs w:val="17"/>
                <w:lang w:eastAsia="zh-CN"/>
              </w:rPr>
              <w:t>P-3</w:t>
            </w:r>
          </w:p>
        </w:tc>
        <w:tc>
          <w:tcPr>
            <w:tcW w:w="504" w:type="pct"/>
            <w:shd w:val="clear" w:color="auto" w:fill="auto"/>
            <w:vAlign w:val="center"/>
          </w:tcPr>
          <w:p w14:paraId="73719122"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333</w:t>
            </w:r>
          </w:p>
        </w:tc>
        <w:tc>
          <w:tcPr>
            <w:tcW w:w="582" w:type="pct"/>
            <w:shd w:val="clear" w:color="auto" w:fill="auto"/>
            <w:vAlign w:val="center"/>
          </w:tcPr>
          <w:p w14:paraId="66D9AF86"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482F905B"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63C1C361"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4" w:type="pct"/>
            <w:shd w:val="clear" w:color="auto" w:fill="auto"/>
            <w:vAlign w:val="center"/>
          </w:tcPr>
          <w:p w14:paraId="1B7155A7"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476" w:type="pct"/>
            <w:shd w:val="clear" w:color="auto" w:fill="auto"/>
            <w:vAlign w:val="center"/>
          </w:tcPr>
          <w:p w14:paraId="65EFB358" w14:textId="77777777" w:rsidR="005823D1" w:rsidRPr="006D45F8" w:rsidRDefault="005823D1" w:rsidP="00D75371">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333</w:t>
            </w:r>
          </w:p>
        </w:tc>
      </w:tr>
      <w:tr w:rsidR="005823D1" w:rsidRPr="006D45F8" w14:paraId="39E50B4D" w14:textId="77777777" w:rsidTr="00D75371">
        <w:trPr>
          <w:trHeight w:val="20"/>
        </w:trPr>
        <w:tc>
          <w:tcPr>
            <w:tcW w:w="1689" w:type="pct"/>
            <w:tcBorders>
              <w:bottom w:val="single" w:sz="4" w:space="0" w:color="auto"/>
            </w:tcBorders>
            <w:shd w:val="clear" w:color="auto" w:fill="auto"/>
            <w:vAlign w:val="bottom"/>
            <w:hideMark/>
          </w:tcPr>
          <w:p w14:paraId="60F2489B" w14:textId="77777777" w:rsidR="005823D1" w:rsidRPr="006D45F8" w:rsidRDefault="005823D1" w:rsidP="00D75371">
            <w:pPr>
              <w:tabs>
                <w:tab w:val="left" w:pos="288"/>
                <w:tab w:val="left" w:pos="576"/>
                <w:tab w:val="left" w:pos="864"/>
                <w:tab w:val="left" w:pos="1152"/>
              </w:tabs>
              <w:spacing w:before="40" w:after="81" w:line="200" w:lineRule="exact"/>
              <w:ind w:right="40"/>
              <w:rPr>
                <w:rFonts w:eastAsia="Times New Roman"/>
                <w:kern w:val="0"/>
                <w:sz w:val="17"/>
                <w:szCs w:val="17"/>
                <w:lang w:eastAsia="zh-CN"/>
              </w:rPr>
            </w:pPr>
            <w:r w:rsidRPr="006D45F8">
              <w:rPr>
                <w:rFonts w:eastAsia="Times New Roman"/>
                <w:kern w:val="0"/>
                <w:sz w:val="17"/>
                <w:szCs w:val="17"/>
                <w:lang w:eastAsia="zh-CN"/>
              </w:rPr>
              <w:t>P-2/1</w:t>
            </w:r>
          </w:p>
        </w:tc>
        <w:tc>
          <w:tcPr>
            <w:tcW w:w="504" w:type="pct"/>
            <w:tcBorders>
              <w:bottom w:val="single" w:sz="4" w:space="0" w:color="auto"/>
            </w:tcBorders>
            <w:shd w:val="clear" w:color="auto" w:fill="auto"/>
            <w:vAlign w:val="center"/>
          </w:tcPr>
          <w:p w14:paraId="49D85CD1" w14:textId="77777777" w:rsidR="005823D1" w:rsidRPr="006D45F8" w:rsidRDefault="005823D1" w:rsidP="00D75371">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11</w:t>
            </w:r>
          </w:p>
        </w:tc>
        <w:tc>
          <w:tcPr>
            <w:tcW w:w="582" w:type="pct"/>
            <w:tcBorders>
              <w:bottom w:val="single" w:sz="4" w:space="0" w:color="auto"/>
            </w:tcBorders>
            <w:shd w:val="clear" w:color="auto" w:fill="auto"/>
            <w:vAlign w:val="center"/>
          </w:tcPr>
          <w:p w14:paraId="0C6D9718" w14:textId="77777777" w:rsidR="005823D1" w:rsidRPr="006D45F8" w:rsidRDefault="005823D1" w:rsidP="00D75371">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tcBorders>
              <w:bottom w:val="single" w:sz="4" w:space="0" w:color="auto"/>
            </w:tcBorders>
            <w:shd w:val="clear" w:color="auto" w:fill="auto"/>
            <w:vAlign w:val="center"/>
          </w:tcPr>
          <w:p w14:paraId="634A2D09" w14:textId="77777777" w:rsidR="005823D1" w:rsidRPr="006D45F8" w:rsidRDefault="005823D1" w:rsidP="00D75371">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tcBorders>
              <w:bottom w:val="single" w:sz="4" w:space="0" w:color="auto"/>
            </w:tcBorders>
            <w:shd w:val="clear" w:color="auto" w:fill="auto"/>
            <w:vAlign w:val="center"/>
          </w:tcPr>
          <w:p w14:paraId="2FAEB0C0" w14:textId="77777777" w:rsidR="005823D1" w:rsidRPr="006D45F8" w:rsidRDefault="005823D1" w:rsidP="00D75371">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4" w:type="pct"/>
            <w:tcBorders>
              <w:bottom w:val="single" w:sz="4" w:space="0" w:color="auto"/>
            </w:tcBorders>
            <w:shd w:val="clear" w:color="auto" w:fill="auto"/>
            <w:vAlign w:val="center"/>
          </w:tcPr>
          <w:p w14:paraId="5BBF809A" w14:textId="77777777" w:rsidR="005823D1" w:rsidRPr="006D45F8" w:rsidRDefault="005823D1" w:rsidP="00D75371">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476" w:type="pct"/>
            <w:tcBorders>
              <w:bottom w:val="single" w:sz="4" w:space="0" w:color="auto"/>
            </w:tcBorders>
            <w:shd w:val="clear" w:color="auto" w:fill="auto"/>
            <w:vAlign w:val="center"/>
          </w:tcPr>
          <w:p w14:paraId="5CB57F64" w14:textId="77777777" w:rsidR="005823D1" w:rsidRPr="006D45F8" w:rsidRDefault="005823D1" w:rsidP="00D75371">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11</w:t>
            </w:r>
          </w:p>
        </w:tc>
      </w:tr>
      <w:tr w:rsidR="005823D1" w:rsidRPr="006D45F8" w14:paraId="660BFBB1" w14:textId="77777777" w:rsidTr="00D75371">
        <w:trPr>
          <w:trHeight w:val="20"/>
        </w:trPr>
        <w:tc>
          <w:tcPr>
            <w:tcW w:w="1689" w:type="pct"/>
            <w:tcBorders>
              <w:top w:val="single" w:sz="4" w:space="0" w:color="auto"/>
              <w:bottom w:val="single" w:sz="4" w:space="0" w:color="auto"/>
            </w:tcBorders>
            <w:shd w:val="clear" w:color="auto" w:fill="auto"/>
            <w:vAlign w:val="bottom"/>
            <w:hideMark/>
          </w:tcPr>
          <w:p w14:paraId="22EF5900" w14:textId="77777777" w:rsidR="005823D1" w:rsidRPr="006D45F8" w:rsidRDefault="005823D1" w:rsidP="00D75371">
            <w:pPr>
              <w:tabs>
                <w:tab w:val="left" w:pos="288"/>
                <w:tab w:val="left" w:pos="576"/>
                <w:tab w:val="left" w:pos="864"/>
                <w:tab w:val="left" w:pos="1152"/>
              </w:tabs>
              <w:spacing w:before="81" w:after="81" w:line="200" w:lineRule="exact"/>
              <w:ind w:right="40"/>
              <w:rPr>
                <w:rFonts w:eastAsia="Times New Roman"/>
                <w:b/>
                <w:bCs/>
                <w:kern w:val="0"/>
                <w:sz w:val="17"/>
                <w:szCs w:val="17"/>
                <w:lang w:eastAsia="zh-CN"/>
              </w:rPr>
            </w:pPr>
            <w:r w:rsidRPr="006D45F8">
              <w:rPr>
                <w:rFonts w:eastAsia="Times New Roman"/>
                <w:b/>
                <w:bCs/>
                <w:kern w:val="0"/>
                <w:sz w:val="17"/>
                <w:szCs w:val="17"/>
                <w:lang w:eastAsia="zh-CN"/>
              </w:rPr>
              <w:tab/>
              <w:t>Subtotal</w:t>
            </w:r>
          </w:p>
        </w:tc>
        <w:tc>
          <w:tcPr>
            <w:tcW w:w="504" w:type="pct"/>
            <w:tcBorders>
              <w:top w:val="single" w:sz="4" w:space="0" w:color="auto"/>
              <w:bottom w:val="single" w:sz="4" w:space="0" w:color="auto"/>
            </w:tcBorders>
            <w:shd w:val="clear" w:color="auto" w:fill="auto"/>
            <w:vAlign w:val="center"/>
          </w:tcPr>
          <w:p w14:paraId="5336082D" w14:textId="77777777" w:rsidR="005823D1" w:rsidRPr="006D45F8" w:rsidRDefault="005823D1" w:rsidP="00D75371">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6D45F8">
              <w:rPr>
                <w:rFonts w:eastAsia="Times New Roman"/>
                <w:b/>
                <w:bCs/>
                <w:kern w:val="0"/>
                <w:sz w:val="17"/>
                <w:szCs w:val="17"/>
                <w:lang w:eastAsia="zh-CN"/>
              </w:rPr>
              <w:t>1 007</w:t>
            </w:r>
          </w:p>
        </w:tc>
        <w:tc>
          <w:tcPr>
            <w:tcW w:w="582" w:type="pct"/>
            <w:tcBorders>
              <w:top w:val="single" w:sz="4" w:space="0" w:color="auto"/>
              <w:bottom w:val="single" w:sz="4" w:space="0" w:color="auto"/>
            </w:tcBorders>
            <w:shd w:val="clear" w:color="auto" w:fill="auto"/>
            <w:vAlign w:val="center"/>
          </w:tcPr>
          <w:p w14:paraId="5AE48282" w14:textId="77777777" w:rsidR="005823D1" w:rsidRPr="006D45F8" w:rsidRDefault="005823D1" w:rsidP="00D75371">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6D45F8">
              <w:rPr>
                <w:rFonts w:eastAsia="Times New Roman"/>
                <w:b/>
                <w:bCs/>
                <w:kern w:val="0"/>
                <w:sz w:val="17"/>
                <w:szCs w:val="17"/>
                <w:lang w:eastAsia="zh-CN"/>
              </w:rPr>
              <w:t>–</w:t>
            </w:r>
          </w:p>
        </w:tc>
        <w:tc>
          <w:tcPr>
            <w:tcW w:w="583" w:type="pct"/>
            <w:tcBorders>
              <w:top w:val="single" w:sz="4" w:space="0" w:color="auto"/>
              <w:bottom w:val="single" w:sz="4" w:space="0" w:color="auto"/>
            </w:tcBorders>
            <w:shd w:val="clear" w:color="auto" w:fill="auto"/>
            <w:vAlign w:val="center"/>
          </w:tcPr>
          <w:p w14:paraId="0B6F9F1B" w14:textId="77777777" w:rsidR="005823D1" w:rsidRPr="006D45F8" w:rsidRDefault="005823D1" w:rsidP="00D75371">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6D45F8">
              <w:rPr>
                <w:rFonts w:eastAsia="Times New Roman"/>
                <w:b/>
                <w:bCs/>
                <w:kern w:val="0"/>
                <w:sz w:val="17"/>
                <w:szCs w:val="17"/>
                <w:lang w:eastAsia="zh-CN"/>
              </w:rPr>
              <w:t>–</w:t>
            </w:r>
          </w:p>
        </w:tc>
        <w:tc>
          <w:tcPr>
            <w:tcW w:w="583" w:type="pct"/>
            <w:tcBorders>
              <w:top w:val="single" w:sz="4" w:space="0" w:color="auto"/>
              <w:bottom w:val="single" w:sz="4" w:space="0" w:color="auto"/>
            </w:tcBorders>
            <w:shd w:val="clear" w:color="auto" w:fill="auto"/>
            <w:vAlign w:val="center"/>
          </w:tcPr>
          <w:p w14:paraId="5437752C" w14:textId="77777777" w:rsidR="005823D1" w:rsidRPr="006D45F8" w:rsidRDefault="005823D1" w:rsidP="00D75371">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6D45F8">
              <w:rPr>
                <w:rFonts w:eastAsia="Times New Roman"/>
                <w:b/>
                <w:bCs/>
                <w:kern w:val="0"/>
                <w:sz w:val="17"/>
                <w:szCs w:val="17"/>
                <w:lang w:eastAsia="zh-CN"/>
              </w:rPr>
              <w:t>–</w:t>
            </w:r>
          </w:p>
        </w:tc>
        <w:tc>
          <w:tcPr>
            <w:tcW w:w="584" w:type="pct"/>
            <w:tcBorders>
              <w:top w:val="single" w:sz="4" w:space="0" w:color="auto"/>
              <w:bottom w:val="single" w:sz="4" w:space="0" w:color="auto"/>
            </w:tcBorders>
            <w:shd w:val="clear" w:color="auto" w:fill="auto"/>
            <w:vAlign w:val="center"/>
          </w:tcPr>
          <w:p w14:paraId="6E96F2D2" w14:textId="77777777" w:rsidR="005823D1" w:rsidRPr="006D45F8" w:rsidRDefault="005823D1" w:rsidP="00D75371">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6D45F8">
              <w:rPr>
                <w:rFonts w:eastAsia="Times New Roman"/>
                <w:b/>
                <w:bCs/>
                <w:kern w:val="0"/>
                <w:sz w:val="17"/>
                <w:szCs w:val="17"/>
                <w:lang w:eastAsia="zh-CN"/>
              </w:rPr>
              <w:t>–</w:t>
            </w:r>
          </w:p>
        </w:tc>
        <w:tc>
          <w:tcPr>
            <w:tcW w:w="476" w:type="pct"/>
            <w:tcBorders>
              <w:top w:val="single" w:sz="4" w:space="0" w:color="auto"/>
              <w:bottom w:val="single" w:sz="4" w:space="0" w:color="auto"/>
            </w:tcBorders>
            <w:shd w:val="clear" w:color="auto" w:fill="auto"/>
            <w:vAlign w:val="center"/>
          </w:tcPr>
          <w:p w14:paraId="2FEE5A53" w14:textId="77777777" w:rsidR="005823D1" w:rsidRPr="006D45F8" w:rsidRDefault="005823D1" w:rsidP="00D75371">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6D45F8">
              <w:rPr>
                <w:rFonts w:eastAsia="Times New Roman"/>
                <w:b/>
                <w:bCs/>
                <w:kern w:val="0"/>
                <w:sz w:val="17"/>
                <w:szCs w:val="17"/>
                <w:lang w:eastAsia="zh-CN"/>
              </w:rPr>
              <w:t>1 007</w:t>
            </w:r>
          </w:p>
        </w:tc>
      </w:tr>
      <w:tr w:rsidR="005823D1" w:rsidRPr="006D45F8" w14:paraId="6AB9A4C5" w14:textId="77777777" w:rsidTr="00D75371">
        <w:trPr>
          <w:trHeight w:val="20"/>
        </w:trPr>
        <w:tc>
          <w:tcPr>
            <w:tcW w:w="1689" w:type="pct"/>
            <w:tcBorders>
              <w:top w:val="single" w:sz="4" w:space="0" w:color="auto"/>
            </w:tcBorders>
            <w:shd w:val="clear" w:color="auto" w:fill="auto"/>
            <w:vAlign w:val="bottom"/>
            <w:hideMark/>
          </w:tcPr>
          <w:p w14:paraId="74C39176" w14:textId="77777777" w:rsidR="005823D1" w:rsidRPr="006D45F8" w:rsidRDefault="005823D1" w:rsidP="00D75371">
            <w:pPr>
              <w:tabs>
                <w:tab w:val="left" w:pos="288"/>
                <w:tab w:val="left" w:pos="576"/>
                <w:tab w:val="left" w:pos="864"/>
                <w:tab w:val="left" w:pos="1152"/>
              </w:tabs>
              <w:spacing w:before="81" w:after="40" w:line="200" w:lineRule="exact"/>
              <w:ind w:right="40"/>
              <w:rPr>
                <w:rFonts w:eastAsia="Times New Roman"/>
                <w:b/>
                <w:bCs/>
                <w:kern w:val="0"/>
                <w:sz w:val="17"/>
                <w:szCs w:val="17"/>
                <w:lang w:eastAsia="zh-CN"/>
              </w:rPr>
            </w:pPr>
            <w:r w:rsidRPr="006D45F8">
              <w:rPr>
                <w:rFonts w:eastAsia="Times New Roman"/>
                <w:b/>
                <w:bCs/>
                <w:kern w:val="0"/>
                <w:sz w:val="17"/>
                <w:szCs w:val="17"/>
                <w:lang w:eastAsia="zh-CN"/>
              </w:rPr>
              <w:t>General Service and related</w:t>
            </w:r>
          </w:p>
        </w:tc>
        <w:tc>
          <w:tcPr>
            <w:tcW w:w="504" w:type="pct"/>
            <w:tcBorders>
              <w:top w:val="single" w:sz="4" w:space="0" w:color="auto"/>
            </w:tcBorders>
            <w:shd w:val="clear" w:color="auto" w:fill="auto"/>
            <w:vAlign w:val="bottom"/>
          </w:tcPr>
          <w:p w14:paraId="0DB045BF" w14:textId="77777777" w:rsidR="005823D1" w:rsidRPr="006D45F8" w:rsidRDefault="005823D1" w:rsidP="00D75371">
            <w:pPr>
              <w:tabs>
                <w:tab w:val="left" w:pos="288"/>
                <w:tab w:val="left" w:pos="576"/>
                <w:tab w:val="left" w:pos="864"/>
                <w:tab w:val="left" w:pos="1152"/>
              </w:tabs>
              <w:spacing w:before="81" w:after="40" w:line="200" w:lineRule="exact"/>
              <w:ind w:left="144" w:right="40"/>
              <w:jc w:val="right"/>
              <w:rPr>
                <w:rFonts w:eastAsia="Times New Roman"/>
                <w:b/>
                <w:bCs/>
                <w:kern w:val="0"/>
                <w:sz w:val="17"/>
                <w:szCs w:val="17"/>
                <w:lang w:eastAsia="zh-CN"/>
              </w:rPr>
            </w:pPr>
          </w:p>
        </w:tc>
        <w:tc>
          <w:tcPr>
            <w:tcW w:w="582" w:type="pct"/>
            <w:tcBorders>
              <w:top w:val="single" w:sz="4" w:space="0" w:color="auto"/>
            </w:tcBorders>
            <w:shd w:val="clear" w:color="auto" w:fill="auto"/>
            <w:vAlign w:val="bottom"/>
          </w:tcPr>
          <w:p w14:paraId="3E7056D3" w14:textId="77777777" w:rsidR="005823D1" w:rsidRPr="006D45F8" w:rsidRDefault="005823D1" w:rsidP="00D75371">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p>
        </w:tc>
        <w:tc>
          <w:tcPr>
            <w:tcW w:w="583" w:type="pct"/>
            <w:tcBorders>
              <w:top w:val="single" w:sz="4" w:space="0" w:color="auto"/>
            </w:tcBorders>
            <w:shd w:val="clear" w:color="auto" w:fill="auto"/>
          </w:tcPr>
          <w:p w14:paraId="76BFBD75" w14:textId="77777777" w:rsidR="005823D1" w:rsidRPr="006D45F8" w:rsidRDefault="005823D1" w:rsidP="00D75371">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p>
        </w:tc>
        <w:tc>
          <w:tcPr>
            <w:tcW w:w="583" w:type="pct"/>
            <w:tcBorders>
              <w:top w:val="single" w:sz="4" w:space="0" w:color="auto"/>
            </w:tcBorders>
            <w:shd w:val="clear" w:color="auto" w:fill="auto"/>
          </w:tcPr>
          <w:p w14:paraId="34D4256B" w14:textId="77777777" w:rsidR="005823D1" w:rsidRPr="006D45F8" w:rsidRDefault="005823D1" w:rsidP="00D75371">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p>
        </w:tc>
        <w:tc>
          <w:tcPr>
            <w:tcW w:w="584" w:type="pct"/>
            <w:tcBorders>
              <w:top w:val="single" w:sz="4" w:space="0" w:color="auto"/>
            </w:tcBorders>
            <w:shd w:val="clear" w:color="auto" w:fill="auto"/>
            <w:vAlign w:val="bottom"/>
          </w:tcPr>
          <w:p w14:paraId="49AC53B6" w14:textId="77777777" w:rsidR="005823D1" w:rsidRPr="006D45F8" w:rsidRDefault="005823D1" w:rsidP="00D75371">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p>
        </w:tc>
        <w:tc>
          <w:tcPr>
            <w:tcW w:w="476" w:type="pct"/>
            <w:tcBorders>
              <w:top w:val="single" w:sz="4" w:space="0" w:color="auto"/>
            </w:tcBorders>
            <w:shd w:val="clear" w:color="auto" w:fill="auto"/>
            <w:vAlign w:val="bottom"/>
          </w:tcPr>
          <w:p w14:paraId="73143EC9" w14:textId="77777777" w:rsidR="005823D1" w:rsidRPr="006D45F8" w:rsidRDefault="005823D1" w:rsidP="00D75371">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p>
        </w:tc>
      </w:tr>
      <w:tr w:rsidR="005823D1" w:rsidRPr="006D45F8" w14:paraId="4787E6C7" w14:textId="77777777" w:rsidTr="00D75371">
        <w:trPr>
          <w:trHeight w:val="60"/>
        </w:trPr>
        <w:tc>
          <w:tcPr>
            <w:tcW w:w="1689" w:type="pct"/>
            <w:shd w:val="clear" w:color="auto" w:fill="auto"/>
            <w:vAlign w:val="center"/>
          </w:tcPr>
          <w:p w14:paraId="6EF30E3A" w14:textId="77777777" w:rsidR="005823D1" w:rsidRPr="006D45F8" w:rsidRDefault="005823D1" w:rsidP="00D75371">
            <w:pPr>
              <w:tabs>
                <w:tab w:val="left" w:pos="288"/>
                <w:tab w:val="left" w:pos="576"/>
                <w:tab w:val="left" w:pos="864"/>
                <w:tab w:val="left" w:pos="1152"/>
              </w:tabs>
              <w:spacing w:before="81" w:after="40" w:line="200" w:lineRule="exact"/>
              <w:ind w:right="40"/>
              <w:rPr>
                <w:rFonts w:eastAsia="Times New Roman"/>
                <w:kern w:val="0"/>
                <w:sz w:val="17"/>
                <w:szCs w:val="17"/>
                <w:lang w:eastAsia="zh-CN"/>
              </w:rPr>
            </w:pPr>
            <w:r w:rsidRPr="006D45F8">
              <w:rPr>
                <w:rFonts w:eastAsia="Times New Roman"/>
                <w:kern w:val="0"/>
                <w:sz w:val="17"/>
                <w:szCs w:val="17"/>
                <w:lang w:eastAsia="zh-CN"/>
              </w:rPr>
              <w:t>GS (PL)</w:t>
            </w:r>
          </w:p>
        </w:tc>
        <w:tc>
          <w:tcPr>
            <w:tcW w:w="504" w:type="pct"/>
            <w:shd w:val="clear" w:color="auto" w:fill="auto"/>
            <w:vAlign w:val="center"/>
          </w:tcPr>
          <w:p w14:paraId="7D75C027" w14:textId="77777777" w:rsidR="005823D1" w:rsidRPr="006D45F8" w:rsidRDefault="005823D1" w:rsidP="00D75371">
            <w:pPr>
              <w:tabs>
                <w:tab w:val="left" w:pos="288"/>
                <w:tab w:val="left" w:pos="576"/>
                <w:tab w:val="left" w:pos="864"/>
                <w:tab w:val="left" w:pos="1152"/>
              </w:tabs>
              <w:spacing w:before="81" w:after="40" w:line="200" w:lineRule="exact"/>
              <w:ind w:left="144" w:right="40"/>
              <w:jc w:val="right"/>
              <w:rPr>
                <w:rFonts w:eastAsia="Times New Roman"/>
                <w:b/>
                <w:bCs/>
                <w:kern w:val="0"/>
                <w:sz w:val="17"/>
                <w:szCs w:val="17"/>
                <w:lang w:eastAsia="zh-CN"/>
              </w:rPr>
            </w:pPr>
            <w:r w:rsidRPr="006D45F8">
              <w:rPr>
                <w:rFonts w:eastAsia="Times New Roman"/>
                <w:kern w:val="0"/>
                <w:sz w:val="17"/>
                <w:szCs w:val="17"/>
                <w:lang w:eastAsia="zh-CN"/>
              </w:rPr>
              <w:t>74</w:t>
            </w:r>
          </w:p>
        </w:tc>
        <w:tc>
          <w:tcPr>
            <w:tcW w:w="582" w:type="pct"/>
            <w:shd w:val="clear" w:color="auto" w:fill="auto"/>
            <w:vAlign w:val="center"/>
          </w:tcPr>
          <w:p w14:paraId="29598664" w14:textId="77777777" w:rsidR="005823D1" w:rsidRPr="006D45F8" w:rsidRDefault="005823D1" w:rsidP="00D75371">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6A85654B" w14:textId="77777777" w:rsidR="005823D1" w:rsidRPr="006D45F8" w:rsidRDefault="005823D1" w:rsidP="00D75371">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1A8BEC94" w14:textId="77777777" w:rsidR="005823D1" w:rsidRPr="006D45F8" w:rsidRDefault="005823D1" w:rsidP="00D75371">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(1)</w:t>
            </w:r>
          </w:p>
        </w:tc>
        <w:tc>
          <w:tcPr>
            <w:tcW w:w="584" w:type="pct"/>
            <w:shd w:val="clear" w:color="auto" w:fill="auto"/>
            <w:vAlign w:val="center"/>
          </w:tcPr>
          <w:p w14:paraId="04FFA6B0" w14:textId="77777777" w:rsidR="005823D1" w:rsidRPr="006D45F8" w:rsidRDefault="005823D1" w:rsidP="00D75371">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(1)</w:t>
            </w:r>
          </w:p>
        </w:tc>
        <w:tc>
          <w:tcPr>
            <w:tcW w:w="476" w:type="pct"/>
            <w:shd w:val="clear" w:color="auto" w:fill="auto"/>
            <w:vAlign w:val="center"/>
          </w:tcPr>
          <w:p w14:paraId="5EAA54E6" w14:textId="77777777" w:rsidR="005823D1" w:rsidRPr="006D45F8" w:rsidRDefault="005823D1" w:rsidP="00D75371">
            <w:pPr>
              <w:tabs>
                <w:tab w:val="left" w:pos="288"/>
                <w:tab w:val="left" w:pos="576"/>
                <w:tab w:val="left" w:pos="864"/>
                <w:tab w:val="left" w:pos="1152"/>
              </w:tabs>
              <w:spacing w:before="81" w:after="40" w:line="200" w:lineRule="exact"/>
              <w:ind w:left="475" w:right="40"/>
              <w:jc w:val="right"/>
              <w:rPr>
                <w:rFonts w:eastAsia="Times New Roman"/>
                <w:kern w:val="0"/>
                <w:sz w:val="17"/>
                <w:szCs w:val="17"/>
                <w:lang w:eastAsia="zh-CN"/>
              </w:rPr>
            </w:pPr>
            <w:r w:rsidRPr="006D45F8">
              <w:rPr>
                <w:rFonts w:eastAsia="Times New Roman"/>
                <w:kern w:val="0"/>
                <w:sz w:val="17"/>
                <w:szCs w:val="17"/>
                <w:lang w:eastAsia="zh-CN"/>
              </w:rPr>
              <w:t>73</w:t>
            </w:r>
          </w:p>
        </w:tc>
      </w:tr>
      <w:tr w:rsidR="005823D1" w:rsidRPr="006D45F8" w14:paraId="091EC23F" w14:textId="77777777" w:rsidTr="00D75371">
        <w:trPr>
          <w:trHeight w:val="60"/>
        </w:trPr>
        <w:tc>
          <w:tcPr>
            <w:tcW w:w="1689" w:type="pct"/>
            <w:shd w:val="clear" w:color="auto" w:fill="auto"/>
            <w:vAlign w:val="center"/>
          </w:tcPr>
          <w:p w14:paraId="43AD375C" w14:textId="77777777" w:rsidR="005823D1" w:rsidRPr="006D45F8" w:rsidRDefault="005823D1" w:rsidP="00D75371">
            <w:pPr>
              <w:tabs>
                <w:tab w:val="left" w:pos="288"/>
                <w:tab w:val="left" w:pos="576"/>
                <w:tab w:val="left" w:pos="864"/>
                <w:tab w:val="left" w:pos="1152"/>
              </w:tabs>
              <w:spacing w:before="81" w:after="40" w:line="200" w:lineRule="exact"/>
              <w:ind w:right="40"/>
              <w:rPr>
                <w:rFonts w:eastAsia="Times New Roman"/>
                <w:kern w:val="0"/>
                <w:sz w:val="17"/>
                <w:szCs w:val="17"/>
                <w:lang w:eastAsia="zh-CN"/>
              </w:rPr>
            </w:pPr>
            <w:r w:rsidRPr="006D45F8">
              <w:rPr>
                <w:sz w:val="17"/>
                <w:szCs w:val="17"/>
              </w:rPr>
              <w:t>GS (OL)</w:t>
            </w:r>
          </w:p>
        </w:tc>
        <w:tc>
          <w:tcPr>
            <w:tcW w:w="504" w:type="pct"/>
            <w:shd w:val="clear" w:color="auto" w:fill="auto"/>
            <w:vAlign w:val="center"/>
          </w:tcPr>
          <w:p w14:paraId="6731A0CE" w14:textId="77777777" w:rsidR="005823D1" w:rsidRPr="006D45F8" w:rsidRDefault="005823D1" w:rsidP="00D75371">
            <w:pPr>
              <w:tabs>
                <w:tab w:val="left" w:pos="288"/>
                <w:tab w:val="left" w:pos="576"/>
                <w:tab w:val="left" w:pos="864"/>
                <w:tab w:val="left" w:pos="1152"/>
              </w:tabs>
              <w:spacing w:before="81" w:after="40" w:line="200" w:lineRule="exact"/>
              <w:ind w:left="144" w:right="40"/>
              <w:jc w:val="right"/>
              <w:rPr>
                <w:rFonts w:eastAsia="Times New Roman"/>
                <w:b/>
                <w:bCs/>
                <w:kern w:val="0"/>
                <w:sz w:val="17"/>
                <w:szCs w:val="17"/>
                <w:lang w:eastAsia="zh-CN"/>
              </w:rPr>
            </w:pPr>
            <w:r w:rsidRPr="006D45F8">
              <w:rPr>
                <w:rFonts w:eastAsia="Times New Roman"/>
                <w:kern w:val="0"/>
                <w:sz w:val="17"/>
                <w:szCs w:val="17"/>
                <w:lang w:eastAsia="zh-CN"/>
              </w:rPr>
              <w:t>493</w:t>
            </w:r>
          </w:p>
        </w:tc>
        <w:tc>
          <w:tcPr>
            <w:tcW w:w="582" w:type="pct"/>
            <w:shd w:val="clear" w:color="auto" w:fill="auto"/>
            <w:vAlign w:val="center"/>
          </w:tcPr>
          <w:p w14:paraId="75F2FD9D" w14:textId="77777777" w:rsidR="005823D1" w:rsidRPr="006D45F8" w:rsidRDefault="005823D1" w:rsidP="00D75371">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05F856C4" w14:textId="77777777" w:rsidR="005823D1" w:rsidRPr="006D45F8" w:rsidRDefault="005823D1" w:rsidP="00D75371">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shd w:val="clear" w:color="auto" w:fill="auto"/>
            <w:vAlign w:val="center"/>
          </w:tcPr>
          <w:p w14:paraId="232551E1" w14:textId="77777777" w:rsidR="005823D1" w:rsidRPr="006D45F8" w:rsidRDefault="005823D1" w:rsidP="00D75371">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(6)</w:t>
            </w:r>
          </w:p>
        </w:tc>
        <w:tc>
          <w:tcPr>
            <w:tcW w:w="584" w:type="pct"/>
            <w:shd w:val="clear" w:color="auto" w:fill="auto"/>
            <w:vAlign w:val="center"/>
          </w:tcPr>
          <w:p w14:paraId="69C2F2D0" w14:textId="77777777" w:rsidR="005823D1" w:rsidRPr="006D45F8" w:rsidRDefault="005823D1" w:rsidP="00D75371">
            <w:pPr>
              <w:tabs>
                <w:tab w:val="left" w:pos="288"/>
                <w:tab w:val="left" w:pos="576"/>
                <w:tab w:val="left" w:pos="864"/>
                <w:tab w:val="left" w:pos="1152"/>
              </w:tabs>
              <w:spacing w:before="81" w:after="40"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(6)</w:t>
            </w:r>
          </w:p>
        </w:tc>
        <w:tc>
          <w:tcPr>
            <w:tcW w:w="476" w:type="pct"/>
            <w:shd w:val="clear" w:color="auto" w:fill="auto"/>
            <w:vAlign w:val="center"/>
          </w:tcPr>
          <w:p w14:paraId="76E9F9BD" w14:textId="77777777" w:rsidR="005823D1" w:rsidRPr="006D45F8" w:rsidRDefault="005823D1" w:rsidP="00D75371">
            <w:pPr>
              <w:tabs>
                <w:tab w:val="left" w:pos="288"/>
                <w:tab w:val="left" w:pos="576"/>
                <w:tab w:val="left" w:pos="864"/>
                <w:tab w:val="left" w:pos="1152"/>
              </w:tabs>
              <w:spacing w:before="81" w:after="40" w:line="200" w:lineRule="exact"/>
              <w:ind w:left="475" w:right="40"/>
              <w:jc w:val="right"/>
              <w:rPr>
                <w:rFonts w:eastAsia="Times New Roman"/>
                <w:kern w:val="0"/>
                <w:sz w:val="17"/>
                <w:szCs w:val="17"/>
                <w:lang w:eastAsia="zh-CN"/>
              </w:rPr>
            </w:pPr>
            <w:r w:rsidRPr="006D45F8">
              <w:rPr>
                <w:rFonts w:eastAsia="Times New Roman"/>
                <w:kern w:val="0"/>
                <w:sz w:val="17"/>
                <w:szCs w:val="17"/>
                <w:lang w:eastAsia="zh-CN"/>
              </w:rPr>
              <w:t>487</w:t>
            </w:r>
          </w:p>
        </w:tc>
      </w:tr>
      <w:tr w:rsidR="005823D1" w:rsidRPr="006D45F8" w14:paraId="4F732176" w14:textId="77777777" w:rsidTr="00D75371">
        <w:trPr>
          <w:trHeight w:val="50"/>
        </w:trPr>
        <w:tc>
          <w:tcPr>
            <w:tcW w:w="1689" w:type="pct"/>
            <w:tcBorders>
              <w:bottom w:val="single" w:sz="4" w:space="0" w:color="auto"/>
            </w:tcBorders>
            <w:shd w:val="clear" w:color="auto" w:fill="auto"/>
            <w:vAlign w:val="center"/>
          </w:tcPr>
          <w:p w14:paraId="7C0EA4A7" w14:textId="77777777" w:rsidR="005823D1" w:rsidRPr="006D45F8" w:rsidRDefault="005823D1" w:rsidP="00D75371">
            <w:pPr>
              <w:tabs>
                <w:tab w:val="left" w:pos="288"/>
                <w:tab w:val="left" w:pos="576"/>
                <w:tab w:val="left" w:pos="864"/>
                <w:tab w:val="left" w:pos="1152"/>
              </w:tabs>
              <w:spacing w:before="40" w:after="81" w:line="200" w:lineRule="exact"/>
              <w:ind w:right="43"/>
              <w:rPr>
                <w:rFonts w:eastAsia="Times New Roman"/>
                <w:kern w:val="0"/>
                <w:sz w:val="17"/>
                <w:szCs w:val="17"/>
                <w:lang w:eastAsia="zh-CN"/>
              </w:rPr>
            </w:pPr>
            <w:r w:rsidRPr="006D45F8">
              <w:rPr>
                <w:sz w:val="17"/>
                <w:szCs w:val="17"/>
              </w:rPr>
              <w:t>LL</w:t>
            </w:r>
          </w:p>
        </w:tc>
        <w:tc>
          <w:tcPr>
            <w:tcW w:w="504" w:type="pct"/>
            <w:tcBorders>
              <w:bottom w:val="single" w:sz="4" w:space="0" w:color="auto"/>
            </w:tcBorders>
            <w:shd w:val="clear" w:color="auto" w:fill="auto"/>
            <w:vAlign w:val="center"/>
          </w:tcPr>
          <w:p w14:paraId="58CF9C98" w14:textId="77777777" w:rsidR="005823D1" w:rsidRPr="006D45F8" w:rsidRDefault="005823D1" w:rsidP="00D75371">
            <w:pPr>
              <w:tabs>
                <w:tab w:val="left" w:pos="288"/>
                <w:tab w:val="left" w:pos="576"/>
                <w:tab w:val="left" w:pos="864"/>
                <w:tab w:val="left" w:pos="1152"/>
              </w:tabs>
              <w:spacing w:before="40" w:after="81" w:line="200" w:lineRule="exact"/>
              <w:ind w:left="144" w:right="40"/>
              <w:jc w:val="right"/>
              <w:rPr>
                <w:rFonts w:eastAsia="Times New Roman"/>
                <w:b/>
                <w:bCs/>
                <w:kern w:val="0"/>
                <w:sz w:val="17"/>
                <w:szCs w:val="17"/>
                <w:lang w:eastAsia="zh-CN"/>
              </w:rPr>
            </w:pPr>
            <w:r w:rsidRPr="006D45F8">
              <w:rPr>
                <w:rFonts w:eastAsia="Times New Roman"/>
                <w:kern w:val="0"/>
                <w:sz w:val="17"/>
                <w:szCs w:val="17"/>
                <w:lang w:eastAsia="zh-CN"/>
              </w:rPr>
              <w:t>12</w:t>
            </w:r>
          </w:p>
        </w:tc>
        <w:tc>
          <w:tcPr>
            <w:tcW w:w="582" w:type="pct"/>
            <w:tcBorders>
              <w:bottom w:val="single" w:sz="4" w:space="0" w:color="auto"/>
            </w:tcBorders>
            <w:shd w:val="clear" w:color="auto" w:fill="auto"/>
            <w:vAlign w:val="center"/>
          </w:tcPr>
          <w:p w14:paraId="2FB74BDC" w14:textId="77777777" w:rsidR="005823D1" w:rsidRPr="006D45F8" w:rsidRDefault="005823D1" w:rsidP="00D75371">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tcBorders>
              <w:bottom w:val="single" w:sz="4" w:space="0" w:color="auto"/>
            </w:tcBorders>
            <w:shd w:val="clear" w:color="auto" w:fill="auto"/>
            <w:vAlign w:val="center"/>
          </w:tcPr>
          <w:p w14:paraId="25E60C31" w14:textId="77777777" w:rsidR="005823D1" w:rsidRPr="006D45F8" w:rsidRDefault="005823D1" w:rsidP="00D75371">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3" w:type="pct"/>
            <w:tcBorders>
              <w:bottom w:val="single" w:sz="4" w:space="0" w:color="auto"/>
            </w:tcBorders>
            <w:shd w:val="clear" w:color="auto" w:fill="auto"/>
            <w:vAlign w:val="center"/>
          </w:tcPr>
          <w:p w14:paraId="056E8268" w14:textId="77777777" w:rsidR="005823D1" w:rsidRPr="006D45F8" w:rsidRDefault="005823D1" w:rsidP="00D75371">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584" w:type="pct"/>
            <w:tcBorders>
              <w:bottom w:val="single" w:sz="4" w:space="0" w:color="auto"/>
            </w:tcBorders>
            <w:shd w:val="clear" w:color="auto" w:fill="auto"/>
            <w:vAlign w:val="center"/>
          </w:tcPr>
          <w:p w14:paraId="7B8D71A5" w14:textId="77777777" w:rsidR="005823D1" w:rsidRPr="006D45F8" w:rsidRDefault="005823D1" w:rsidP="00D75371">
            <w:pPr>
              <w:tabs>
                <w:tab w:val="left" w:pos="288"/>
                <w:tab w:val="left" w:pos="576"/>
                <w:tab w:val="left" w:pos="864"/>
                <w:tab w:val="left" w:pos="1152"/>
              </w:tabs>
              <w:spacing w:before="40" w:after="81" w:line="200" w:lineRule="exact"/>
              <w:ind w:left="144" w:right="40"/>
              <w:jc w:val="right"/>
              <w:rPr>
                <w:rFonts w:eastAsia="Times New Roman"/>
                <w:kern w:val="0"/>
                <w:sz w:val="17"/>
                <w:szCs w:val="17"/>
                <w:lang w:eastAsia="zh-CN"/>
              </w:rPr>
            </w:pPr>
            <w:r w:rsidRPr="006D45F8">
              <w:rPr>
                <w:rFonts w:eastAsia="Times New Roman"/>
                <w:kern w:val="0"/>
                <w:sz w:val="17"/>
                <w:szCs w:val="17"/>
                <w:lang w:eastAsia="zh-CN"/>
              </w:rPr>
              <w:t>–</w:t>
            </w:r>
          </w:p>
        </w:tc>
        <w:tc>
          <w:tcPr>
            <w:tcW w:w="476" w:type="pct"/>
            <w:tcBorders>
              <w:bottom w:val="single" w:sz="4" w:space="0" w:color="auto"/>
            </w:tcBorders>
            <w:shd w:val="clear" w:color="auto" w:fill="auto"/>
            <w:vAlign w:val="center"/>
          </w:tcPr>
          <w:p w14:paraId="7C4DCB09" w14:textId="77777777" w:rsidR="005823D1" w:rsidRPr="006D45F8" w:rsidRDefault="005823D1" w:rsidP="00D75371">
            <w:pPr>
              <w:tabs>
                <w:tab w:val="left" w:pos="288"/>
                <w:tab w:val="left" w:pos="576"/>
                <w:tab w:val="left" w:pos="864"/>
                <w:tab w:val="left" w:pos="1152"/>
              </w:tabs>
              <w:spacing w:before="40" w:after="81" w:line="200" w:lineRule="exact"/>
              <w:ind w:left="475" w:right="40"/>
              <w:jc w:val="right"/>
              <w:rPr>
                <w:rFonts w:eastAsia="Times New Roman"/>
                <w:kern w:val="0"/>
                <w:sz w:val="17"/>
                <w:szCs w:val="17"/>
                <w:lang w:eastAsia="zh-CN"/>
              </w:rPr>
            </w:pPr>
            <w:r w:rsidRPr="006D45F8">
              <w:rPr>
                <w:rFonts w:eastAsia="Times New Roman"/>
                <w:kern w:val="0"/>
                <w:sz w:val="17"/>
                <w:szCs w:val="17"/>
                <w:lang w:eastAsia="zh-CN"/>
              </w:rPr>
              <w:t>12</w:t>
            </w:r>
          </w:p>
        </w:tc>
      </w:tr>
      <w:tr w:rsidR="005823D1" w:rsidRPr="006D45F8" w14:paraId="1C004C60" w14:textId="77777777" w:rsidTr="00D75371">
        <w:trPr>
          <w:trHeight w:val="20"/>
        </w:trPr>
        <w:tc>
          <w:tcPr>
            <w:tcW w:w="1689" w:type="pct"/>
            <w:tcBorders>
              <w:top w:val="single" w:sz="4" w:space="0" w:color="auto"/>
              <w:bottom w:val="single" w:sz="4" w:space="0" w:color="auto"/>
            </w:tcBorders>
            <w:shd w:val="clear" w:color="auto" w:fill="auto"/>
            <w:vAlign w:val="bottom"/>
          </w:tcPr>
          <w:p w14:paraId="0ED79C30" w14:textId="77777777" w:rsidR="005823D1" w:rsidRPr="006D45F8" w:rsidRDefault="005823D1" w:rsidP="00D75371">
            <w:pPr>
              <w:tabs>
                <w:tab w:val="left" w:pos="288"/>
                <w:tab w:val="left" w:pos="576"/>
                <w:tab w:val="left" w:pos="864"/>
                <w:tab w:val="left" w:pos="1152"/>
              </w:tabs>
              <w:spacing w:before="81" w:after="81" w:line="200" w:lineRule="exact"/>
              <w:ind w:right="40"/>
              <w:rPr>
                <w:rFonts w:eastAsia="Times New Roman"/>
                <w:b/>
                <w:kern w:val="0"/>
                <w:sz w:val="17"/>
                <w:szCs w:val="17"/>
                <w:lang w:eastAsia="zh-CN"/>
              </w:rPr>
            </w:pPr>
            <w:r w:rsidRPr="006D45F8">
              <w:rPr>
                <w:rFonts w:eastAsia="Times New Roman"/>
                <w:b/>
                <w:bCs/>
                <w:kern w:val="0"/>
                <w:sz w:val="17"/>
                <w:szCs w:val="17"/>
                <w:lang w:eastAsia="zh-CN"/>
              </w:rPr>
              <w:t>Subtotal</w:t>
            </w:r>
          </w:p>
        </w:tc>
        <w:tc>
          <w:tcPr>
            <w:tcW w:w="504" w:type="pct"/>
            <w:tcBorders>
              <w:top w:val="single" w:sz="4" w:space="0" w:color="auto"/>
              <w:bottom w:val="single" w:sz="4" w:space="0" w:color="auto"/>
            </w:tcBorders>
            <w:shd w:val="clear" w:color="auto" w:fill="auto"/>
            <w:vAlign w:val="bottom"/>
          </w:tcPr>
          <w:p w14:paraId="008F9BA2" w14:textId="77777777" w:rsidR="005823D1" w:rsidRPr="006D45F8" w:rsidRDefault="005823D1" w:rsidP="00D75371">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6D45F8">
              <w:rPr>
                <w:rFonts w:eastAsia="Times New Roman"/>
                <w:b/>
                <w:bCs/>
                <w:kern w:val="0"/>
                <w:sz w:val="17"/>
                <w:szCs w:val="17"/>
                <w:lang w:eastAsia="zh-CN"/>
              </w:rPr>
              <w:t>579</w:t>
            </w:r>
          </w:p>
        </w:tc>
        <w:tc>
          <w:tcPr>
            <w:tcW w:w="582" w:type="pct"/>
            <w:tcBorders>
              <w:top w:val="single" w:sz="4" w:space="0" w:color="auto"/>
              <w:bottom w:val="single" w:sz="4" w:space="0" w:color="auto"/>
            </w:tcBorders>
            <w:shd w:val="clear" w:color="auto" w:fill="auto"/>
          </w:tcPr>
          <w:p w14:paraId="20524030" w14:textId="77777777" w:rsidR="005823D1" w:rsidRPr="006D45F8" w:rsidRDefault="005823D1" w:rsidP="00D75371">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6D45F8">
              <w:rPr>
                <w:rFonts w:eastAsia="Times New Roman"/>
                <w:b/>
                <w:bCs/>
                <w:kern w:val="0"/>
                <w:sz w:val="17"/>
                <w:szCs w:val="17"/>
                <w:lang w:eastAsia="zh-CN"/>
              </w:rPr>
              <w:t>–</w:t>
            </w:r>
          </w:p>
        </w:tc>
        <w:tc>
          <w:tcPr>
            <w:tcW w:w="583" w:type="pct"/>
            <w:tcBorders>
              <w:top w:val="single" w:sz="4" w:space="0" w:color="auto"/>
              <w:bottom w:val="single" w:sz="4" w:space="0" w:color="auto"/>
            </w:tcBorders>
            <w:shd w:val="clear" w:color="auto" w:fill="auto"/>
          </w:tcPr>
          <w:p w14:paraId="0E753CF8" w14:textId="77777777" w:rsidR="005823D1" w:rsidRPr="006D45F8" w:rsidRDefault="005823D1" w:rsidP="00D75371">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6D45F8">
              <w:rPr>
                <w:rFonts w:eastAsia="Times New Roman"/>
                <w:b/>
                <w:bCs/>
                <w:kern w:val="0"/>
                <w:sz w:val="17"/>
                <w:szCs w:val="17"/>
                <w:lang w:eastAsia="zh-CN"/>
              </w:rPr>
              <w:t>–</w:t>
            </w:r>
          </w:p>
        </w:tc>
        <w:tc>
          <w:tcPr>
            <w:tcW w:w="583" w:type="pct"/>
            <w:tcBorders>
              <w:top w:val="single" w:sz="4" w:space="0" w:color="auto"/>
              <w:bottom w:val="single" w:sz="4" w:space="0" w:color="auto"/>
            </w:tcBorders>
            <w:shd w:val="clear" w:color="auto" w:fill="auto"/>
          </w:tcPr>
          <w:p w14:paraId="42B0B8AB" w14:textId="77777777" w:rsidR="005823D1" w:rsidRPr="006D45F8" w:rsidRDefault="005823D1" w:rsidP="00D75371">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6D45F8">
              <w:rPr>
                <w:rFonts w:eastAsia="Times New Roman"/>
                <w:b/>
                <w:bCs/>
                <w:kern w:val="0"/>
                <w:sz w:val="17"/>
                <w:szCs w:val="17"/>
                <w:lang w:eastAsia="zh-CN"/>
              </w:rPr>
              <w:t>(7)</w:t>
            </w:r>
          </w:p>
        </w:tc>
        <w:tc>
          <w:tcPr>
            <w:tcW w:w="584" w:type="pct"/>
            <w:tcBorders>
              <w:top w:val="single" w:sz="4" w:space="0" w:color="auto"/>
              <w:bottom w:val="single" w:sz="4" w:space="0" w:color="auto"/>
            </w:tcBorders>
            <w:shd w:val="clear" w:color="auto" w:fill="auto"/>
          </w:tcPr>
          <w:p w14:paraId="10A94DA8" w14:textId="77777777" w:rsidR="005823D1" w:rsidRPr="006D45F8" w:rsidRDefault="005823D1" w:rsidP="00D75371">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6D45F8">
              <w:rPr>
                <w:rFonts w:eastAsia="Times New Roman"/>
                <w:b/>
                <w:bCs/>
                <w:kern w:val="0"/>
                <w:sz w:val="17"/>
                <w:szCs w:val="17"/>
                <w:lang w:eastAsia="zh-CN"/>
              </w:rPr>
              <w:t>(7)</w:t>
            </w:r>
          </w:p>
        </w:tc>
        <w:tc>
          <w:tcPr>
            <w:tcW w:w="476" w:type="pct"/>
            <w:tcBorders>
              <w:top w:val="single" w:sz="4" w:space="0" w:color="auto"/>
              <w:bottom w:val="single" w:sz="4" w:space="0" w:color="auto"/>
            </w:tcBorders>
            <w:shd w:val="clear" w:color="auto" w:fill="auto"/>
            <w:vAlign w:val="bottom"/>
          </w:tcPr>
          <w:p w14:paraId="4A14D370" w14:textId="77777777" w:rsidR="005823D1" w:rsidRPr="006D45F8" w:rsidRDefault="005823D1" w:rsidP="00D75371">
            <w:pPr>
              <w:tabs>
                <w:tab w:val="left" w:pos="288"/>
                <w:tab w:val="left" w:pos="576"/>
                <w:tab w:val="left" w:pos="864"/>
                <w:tab w:val="left" w:pos="1152"/>
              </w:tabs>
              <w:spacing w:before="81" w:after="81" w:line="200" w:lineRule="exact"/>
              <w:ind w:left="475" w:right="40"/>
              <w:jc w:val="right"/>
              <w:rPr>
                <w:rFonts w:eastAsia="Times New Roman"/>
                <w:b/>
                <w:bCs/>
                <w:kern w:val="0"/>
                <w:sz w:val="17"/>
                <w:szCs w:val="17"/>
                <w:lang w:eastAsia="zh-CN"/>
              </w:rPr>
            </w:pPr>
            <w:r w:rsidRPr="006D45F8">
              <w:rPr>
                <w:rFonts w:eastAsia="Times New Roman"/>
                <w:b/>
                <w:bCs/>
                <w:kern w:val="0"/>
                <w:sz w:val="17"/>
                <w:szCs w:val="17"/>
                <w:lang w:eastAsia="zh-CN"/>
              </w:rPr>
              <w:t>572</w:t>
            </w:r>
          </w:p>
        </w:tc>
      </w:tr>
      <w:tr w:rsidR="005823D1" w:rsidRPr="006D45F8" w14:paraId="4EFEE684" w14:textId="77777777" w:rsidTr="00D75371">
        <w:trPr>
          <w:trHeight w:val="60"/>
        </w:trPr>
        <w:tc>
          <w:tcPr>
            <w:tcW w:w="1689" w:type="pct"/>
            <w:tcBorders>
              <w:top w:val="single" w:sz="4" w:space="0" w:color="auto"/>
              <w:bottom w:val="single" w:sz="12" w:space="0" w:color="auto"/>
            </w:tcBorders>
            <w:shd w:val="clear" w:color="auto" w:fill="auto"/>
            <w:vAlign w:val="bottom"/>
          </w:tcPr>
          <w:p w14:paraId="527ECCCD" w14:textId="77777777" w:rsidR="005823D1" w:rsidRPr="006D45F8" w:rsidRDefault="005823D1" w:rsidP="00D75371">
            <w:pPr>
              <w:tabs>
                <w:tab w:val="left" w:pos="288"/>
                <w:tab w:val="left" w:pos="576"/>
                <w:tab w:val="left" w:pos="864"/>
                <w:tab w:val="left" w:pos="1152"/>
              </w:tabs>
              <w:spacing w:before="81" w:after="81" w:line="200" w:lineRule="exact"/>
              <w:ind w:right="40"/>
              <w:rPr>
                <w:rFonts w:eastAsia="Times New Roman"/>
                <w:b/>
                <w:kern w:val="0"/>
                <w:sz w:val="17"/>
                <w:szCs w:val="17"/>
                <w:lang w:eastAsia="zh-CN"/>
              </w:rPr>
            </w:pPr>
            <w:r w:rsidRPr="006D45F8">
              <w:rPr>
                <w:rFonts w:eastAsia="Times New Roman"/>
                <w:b/>
                <w:bCs/>
                <w:kern w:val="0"/>
                <w:sz w:val="17"/>
                <w:szCs w:val="17"/>
                <w:lang w:eastAsia="zh-CN"/>
              </w:rPr>
              <w:t>Total</w:t>
            </w:r>
          </w:p>
        </w:tc>
        <w:tc>
          <w:tcPr>
            <w:tcW w:w="504" w:type="pct"/>
            <w:tcBorders>
              <w:top w:val="single" w:sz="4" w:space="0" w:color="auto"/>
              <w:bottom w:val="single" w:sz="12" w:space="0" w:color="auto"/>
            </w:tcBorders>
            <w:shd w:val="clear" w:color="auto" w:fill="auto"/>
            <w:vAlign w:val="bottom"/>
          </w:tcPr>
          <w:p w14:paraId="6583AAB7" w14:textId="77777777" w:rsidR="005823D1" w:rsidRPr="006D45F8" w:rsidRDefault="005823D1" w:rsidP="00D75371">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6D45F8">
              <w:rPr>
                <w:rFonts w:eastAsia="Times New Roman"/>
                <w:b/>
                <w:bCs/>
                <w:kern w:val="0"/>
                <w:sz w:val="17"/>
                <w:szCs w:val="17"/>
                <w:lang w:eastAsia="zh-CN"/>
              </w:rPr>
              <w:t>1 586</w:t>
            </w:r>
          </w:p>
        </w:tc>
        <w:tc>
          <w:tcPr>
            <w:tcW w:w="582" w:type="pct"/>
            <w:tcBorders>
              <w:top w:val="single" w:sz="4" w:space="0" w:color="auto"/>
              <w:bottom w:val="single" w:sz="12" w:space="0" w:color="auto"/>
            </w:tcBorders>
            <w:shd w:val="clear" w:color="auto" w:fill="auto"/>
            <w:vAlign w:val="bottom"/>
          </w:tcPr>
          <w:p w14:paraId="07390AF2" w14:textId="77777777" w:rsidR="005823D1" w:rsidRPr="006D45F8" w:rsidRDefault="005823D1" w:rsidP="00D75371">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6D45F8">
              <w:rPr>
                <w:rFonts w:eastAsia="Times New Roman"/>
                <w:b/>
                <w:bCs/>
                <w:kern w:val="0"/>
                <w:sz w:val="17"/>
                <w:szCs w:val="17"/>
                <w:lang w:eastAsia="zh-CN"/>
              </w:rPr>
              <w:t>–</w:t>
            </w:r>
          </w:p>
        </w:tc>
        <w:tc>
          <w:tcPr>
            <w:tcW w:w="583" w:type="pct"/>
            <w:tcBorders>
              <w:top w:val="single" w:sz="4" w:space="0" w:color="auto"/>
              <w:bottom w:val="single" w:sz="12" w:space="0" w:color="auto"/>
            </w:tcBorders>
            <w:shd w:val="clear" w:color="auto" w:fill="auto"/>
            <w:vAlign w:val="bottom"/>
          </w:tcPr>
          <w:p w14:paraId="32659EF0" w14:textId="77777777" w:rsidR="005823D1" w:rsidRPr="006D45F8" w:rsidRDefault="005823D1" w:rsidP="00D75371">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6D45F8">
              <w:rPr>
                <w:rFonts w:eastAsia="Times New Roman"/>
                <w:b/>
                <w:bCs/>
                <w:kern w:val="0"/>
                <w:sz w:val="17"/>
                <w:szCs w:val="17"/>
                <w:lang w:eastAsia="zh-CN"/>
              </w:rPr>
              <w:t>–</w:t>
            </w:r>
          </w:p>
        </w:tc>
        <w:tc>
          <w:tcPr>
            <w:tcW w:w="583" w:type="pct"/>
            <w:tcBorders>
              <w:top w:val="single" w:sz="4" w:space="0" w:color="auto"/>
              <w:bottom w:val="single" w:sz="12" w:space="0" w:color="auto"/>
            </w:tcBorders>
            <w:shd w:val="clear" w:color="auto" w:fill="auto"/>
            <w:vAlign w:val="bottom"/>
          </w:tcPr>
          <w:p w14:paraId="7F8F196D" w14:textId="77777777" w:rsidR="005823D1" w:rsidRPr="006D45F8" w:rsidRDefault="005823D1" w:rsidP="00D75371">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6D45F8">
              <w:rPr>
                <w:rFonts w:eastAsia="Times New Roman"/>
                <w:b/>
                <w:bCs/>
                <w:kern w:val="0"/>
                <w:sz w:val="17"/>
                <w:szCs w:val="17"/>
                <w:lang w:eastAsia="zh-CN"/>
              </w:rPr>
              <w:t>(7)</w:t>
            </w:r>
          </w:p>
        </w:tc>
        <w:tc>
          <w:tcPr>
            <w:tcW w:w="584" w:type="pct"/>
            <w:tcBorders>
              <w:top w:val="single" w:sz="4" w:space="0" w:color="auto"/>
              <w:bottom w:val="single" w:sz="12" w:space="0" w:color="auto"/>
            </w:tcBorders>
            <w:shd w:val="clear" w:color="auto" w:fill="auto"/>
            <w:vAlign w:val="bottom"/>
          </w:tcPr>
          <w:p w14:paraId="2FCF6C4D" w14:textId="77777777" w:rsidR="005823D1" w:rsidRPr="006D45F8" w:rsidRDefault="005823D1" w:rsidP="00D75371">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6D45F8">
              <w:rPr>
                <w:rFonts w:eastAsia="Times New Roman"/>
                <w:b/>
                <w:bCs/>
                <w:kern w:val="0"/>
                <w:sz w:val="17"/>
                <w:szCs w:val="17"/>
                <w:lang w:eastAsia="zh-CN"/>
              </w:rPr>
              <w:t>(7)</w:t>
            </w:r>
          </w:p>
        </w:tc>
        <w:tc>
          <w:tcPr>
            <w:tcW w:w="476" w:type="pct"/>
            <w:tcBorders>
              <w:top w:val="single" w:sz="4" w:space="0" w:color="auto"/>
              <w:bottom w:val="single" w:sz="12" w:space="0" w:color="auto"/>
            </w:tcBorders>
            <w:shd w:val="clear" w:color="auto" w:fill="auto"/>
            <w:vAlign w:val="bottom"/>
          </w:tcPr>
          <w:p w14:paraId="437A89A2" w14:textId="77777777" w:rsidR="005823D1" w:rsidRPr="006D45F8" w:rsidRDefault="005823D1" w:rsidP="00D75371">
            <w:pPr>
              <w:tabs>
                <w:tab w:val="left" w:pos="288"/>
                <w:tab w:val="left" w:pos="576"/>
                <w:tab w:val="left" w:pos="864"/>
                <w:tab w:val="left" w:pos="1152"/>
              </w:tabs>
              <w:spacing w:before="81" w:after="81" w:line="200" w:lineRule="exact"/>
              <w:ind w:left="475" w:right="40"/>
              <w:jc w:val="right"/>
              <w:rPr>
                <w:rFonts w:eastAsia="Times New Roman"/>
                <w:b/>
                <w:bCs/>
                <w:kern w:val="0"/>
                <w:sz w:val="17"/>
                <w:szCs w:val="17"/>
                <w:lang w:eastAsia="zh-CN"/>
              </w:rPr>
            </w:pPr>
            <w:r w:rsidRPr="006D45F8">
              <w:rPr>
                <w:rFonts w:eastAsia="Times New Roman"/>
                <w:b/>
                <w:bCs/>
                <w:kern w:val="0"/>
                <w:sz w:val="17"/>
                <w:szCs w:val="17"/>
                <w:lang w:eastAsia="zh-CN"/>
              </w:rPr>
              <w:t>1 579</w:t>
            </w:r>
          </w:p>
        </w:tc>
      </w:tr>
    </w:tbl>
    <w:p w14:paraId="23DE278D"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CA01EA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5C4724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2.191</w:t>
      </w:r>
      <w:r w:rsidRPr="006D45F8">
        <w:tab/>
        <w:t>Additional details on the distribution of the proposed resources for 2026 are reflected in tables 2.47 to 2.49 and figure 2.XXIV.</w:t>
      </w:r>
    </w:p>
    <w:p w14:paraId="1C614C4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2"/>
        </w:rPr>
      </w:pPr>
      <w:r w:rsidRPr="006D45F8">
        <w:tab/>
        <w:t>2.192</w:t>
      </w:r>
      <w:r w:rsidRPr="006D45F8">
        <w:tab/>
      </w:r>
      <w:r w:rsidRPr="006D45F8">
        <w:rPr>
          <w:spacing w:val="0"/>
          <w:w w:val="102"/>
        </w:rPr>
        <w:t>As shown in tables 2.47 (1) and 2.48 (1), the overall resources proposed for 2026 amount to $397,216,200, reflecting a decrease of $3,805,300 (or 0.9 per cent) compared with the approved budget for 2025. Resource changes result from technical adjustments, new and expanded mandates, and other changes. The proposed level of resources provides for the full, efficient and effective implementation of mandates.</w:t>
      </w:r>
    </w:p>
    <w:p w14:paraId="5BB775D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30883B" w14:textId="77777777" w:rsidR="005823D1" w:rsidRPr="006D45F8" w:rsidRDefault="005823D1" w:rsidP="005823D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2.47</w:t>
      </w:r>
    </w:p>
    <w:p w14:paraId="68E71214" w14:textId="77777777" w:rsidR="005823D1" w:rsidRPr="006D45F8" w:rsidRDefault="005823D1" w:rsidP="005823D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Overall: evolution of financial resources by source of funding, component and subprogramme</w:t>
      </w:r>
    </w:p>
    <w:p w14:paraId="03AD708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rPr>
      </w:pPr>
      <w:r w:rsidRPr="006D45F8">
        <w:rPr>
          <w:sz w:val="14"/>
          <w:szCs w:val="14"/>
        </w:rPr>
        <w:t>(Thousands of United States dollars)</w:t>
      </w:r>
    </w:p>
    <w:p w14:paraId="2FC25D5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835680" w14:textId="77777777" w:rsidR="005823D1" w:rsidRPr="006D45F8" w:rsidRDefault="005823D1" w:rsidP="005823D1">
      <w:pPr>
        <w:pStyle w:val="H4"/>
        <w:keepNext w:val="0"/>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rPr>
          <w:i w:val="0"/>
          <w:iCs/>
        </w:rPr>
        <w:t>(1)</w:t>
      </w:r>
      <w:r w:rsidRPr="006D45F8">
        <w:tab/>
        <w:t xml:space="preserve">Regular budget </w:t>
      </w:r>
    </w:p>
    <w:p w14:paraId="1F9A576D"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F18ABC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32"/>
        <w:gridCol w:w="819"/>
        <w:gridCol w:w="828"/>
        <w:gridCol w:w="855"/>
        <w:gridCol w:w="954"/>
        <w:gridCol w:w="801"/>
        <w:gridCol w:w="810"/>
        <w:gridCol w:w="765"/>
        <w:gridCol w:w="886"/>
      </w:tblGrid>
      <w:tr w:rsidR="005823D1" w:rsidRPr="006D45F8" w14:paraId="79F65F78" w14:textId="77777777" w:rsidTr="00D75371">
        <w:trPr>
          <w:trHeight w:val="323"/>
          <w:tblHeader/>
        </w:trPr>
        <w:tc>
          <w:tcPr>
            <w:tcW w:w="3132" w:type="dxa"/>
            <w:vMerge w:val="restart"/>
            <w:tcBorders>
              <w:top w:val="single" w:sz="4" w:space="0" w:color="auto"/>
            </w:tcBorders>
            <w:shd w:val="clear" w:color="auto" w:fill="auto"/>
            <w:vAlign w:val="bottom"/>
          </w:tcPr>
          <w:p w14:paraId="70835140" w14:textId="77777777" w:rsidR="005823D1" w:rsidRPr="006D45F8" w:rsidRDefault="005823D1" w:rsidP="00D75371">
            <w:pPr>
              <w:spacing w:before="81" w:after="81" w:line="160" w:lineRule="exact"/>
              <w:ind w:right="43"/>
              <w:rPr>
                <w:rFonts w:asciiTheme="majorBidi" w:hAnsiTheme="majorBidi" w:cstheme="majorBidi"/>
                <w:i/>
                <w:color w:val="000000"/>
                <w:sz w:val="14"/>
              </w:rPr>
            </w:pPr>
            <w:r w:rsidRPr="006D45F8">
              <w:rPr>
                <w:rFonts w:asciiTheme="majorBidi" w:hAnsiTheme="majorBidi" w:cstheme="majorBidi"/>
                <w:i/>
                <w:color w:val="000000"/>
                <w:sz w:val="14"/>
              </w:rPr>
              <w:t>Component/subprogramme</w:t>
            </w:r>
          </w:p>
        </w:tc>
        <w:tc>
          <w:tcPr>
            <w:tcW w:w="819" w:type="dxa"/>
            <w:vMerge w:val="restart"/>
            <w:tcBorders>
              <w:top w:val="single" w:sz="4" w:space="0" w:color="auto"/>
            </w:tcBorders>
            <w:vAlign w:val="bottom"/>
          </w:tcPr>
          <w:p w14:paraId="78D1019A" w14:textId="77777777" w:rsidR="005823D1" w:rsidRPr="006D45F8" w:rsidRDefault="005823D1" w:rsidP="00D75371">
            <w:pPr>
              <w:spacing w:before="81" w:after="81" w:line="160" w:lineRule="exact"/>
              <w:ind w:left="14" w:right="43"/>
              <w:jc w:val="right"/>
              <w:rPr>
                <w:rFonts w:asciiTheme="majorBidi" w:hAnsiTheme="majorBidi" w:cstheme="majorBidi"/>
                <w:i/>
                <w:color w:val="000000"/>
                <w:spacing w:val="2"/>
                <w:w w:val="101"/>
                <w:sz w:val="14"/>
              </w:rPr>
            </w:pPr>
            <w:r w:rsidRPr="006D45F8">
              <w:rPr>
                <w:rFonts w:asciiTheme="majorBidi" w:hAnsiTheme="majorBidi" w:cstheme="majorBidi"/>
                <w:i/>
                <w:color w:val="000000"/>
                <w:spacing w:val="2"/>
                <w:w w:val="101"/>
                <w:sz w:val="14"/>
              </w:rPr>
              <w:t>2024 expenditure</w:t>
            </w:r>
          </w:p>
        </w:tc>
        <w:tc>
          <w:tcPr>
            <w:tcW w:w="828" w:type="dxa"/>
            <w:vMerge w:val="restart"/>
            <w:tcBorders>
              <w:top w:val="single" w:sz="4" w:space="0" w:color="auto"/>
            </w:tcBorders>
            <w:shd w:val="clear" w:color="auto" w:fill="auto"/>
            <w:vAlign w:val="bottom"/>
          </w:tcPr>
          <w:p w14:paraId="05376CCE" w14:textId="77777777" w:rsidR="005823D1" w:rsidRPr="006D45F8" w:rsidRDefault="005823D1" w:rsidP="00D75371">
            <w:pPr>
              <w:spacing w:before="81" w:after="81" w:line="160" w:lineRule="exact"/>
              <w:ind w:left="14" w:right="43"/>
              <w:jc w:val="right"/>
              <w:rPr>
                <w:rFonts w:asciiTheme="majorBidi" w:hAnsiTheme="majorBidi" w:cstheme="majorBidi"/>
                <w:i/>
                <w:color w:val="000000"/>
                <w:sz w:val="14"/>
              </w:rPr>
            </w:pPr>
            <w:r w:rsidRPr="006D45F8">
              <w:rPr>
                <w:rFonts w:asciiTheme="majorBidi" w:hAnsiTheme="majorBidi" w:cstheme="majorBidi"/>
                <w:i/>
                <w:color w:val="000000"/>
                <w:spacing w:val="2"/>
                <w:w w:val="101"/>
                <w:sz w:val="14"/>
              </w:rPr>
              <w:t>2025 approved</w:t>
            </w:r>
          </w:p>
        </w:tc>
        <w:tc>
          <w:tcPr>
            <w:tcW w:w="4185" w:type="dxa"/>
            <w:gridSpan w:val="5"/>
            <w:tcBorders>
              <w:top w:val="single" w:sz="4" w:space="0" w:color="auto"/>
              <w:bottom w:val="single" w:sz="4" w:space="0" w:color="auto"/>
            </w:tcBorders>
            <w:shd w:val="clear" w:color="auto" w:fill="auto"/>
            <w:vAlign w:val="bottom"/>
          </w:tcPr>
          <w:p w14:paraId="3A55D80E" w14:textId="77777777" w:rsidR="005823D1" w:rsidRPr="006D45F8" w:rsidRDefault="005823D1" w:rsidP="00D75371">
            <w:pPr>
              <w:spacing w:before="81" w:after="81" w:line="160" w:lineRule="exact"/>
              <w:jc w:val="center"/>
              <w:rPr>
                <w:rFonts w:asciiTheme="majorBidi" w:hAnsiTheme="majorBidi" w:cstheme="majorBidi"/>
                <w:i/>
                <w:color w:val="000000"/>
                <w:sz w:val="14"/>
              </w:rPr>
            </w:pPr>
            <w:r w:rsidRPr="006D45F8">
              <w:rPr>
                <w:rFonts w:asciiTheme="majorBidi" w:hAnsiTheme="majorBidi" w:cstheme="majorBidi"/>
                <w:i/>
                <w:color w:val="000000"/>
                <w:sz w:val="14"/>
              </w:rPr>
              <w:t>Changes</w:t>
            </w:r>
          </w:p>
        </w:tc>
        <w:tc>
          <w:tcPr>
            <w:tcW w:w="886" w:type="dxa"/>
            <w:vMerge w:val="restart"/>
            <w:tcBorders>
              <w:top w:val="single" w:sz="4" w:space="0" w:color="auto"/>
            </w:tcBorders>
            <w:shd w:val="clear" w:color="auto" w:fill="auto"/>
            <w:vAlign w:val="bottom"/>
          </w:tcPr>
          <w:p w14:paraId="0A4E53ED" w14:textId="77777777" w:rsidR="005823D1" w:rsidRPr="006D45F8" w:rsidRDefault="005823D1" w:rsidP="00D75371">
            <w:pPr>
              <w:spacing w:before="81" w:after="81" w:line="160" w:lineRule="exact"/>
              <w:ind w:left="43" w:right="40"/>
              <w:jc w:val="right"/>
              <w:rPr>
                <w:rFonts w:asciiTheme="majorBidi" w:hAnsiTheme="majorBidi" w:cstheme="majorBidi"/>
                <w:i/>
                <w:color w:val="000000"/>
                <w:spacing w:val="2"/>
                <w:w w:val="102"/>
                <w:sz w:val="14"/>
              </w:rPr>
            </w:pPr>
            <w:r w:rsidRPr="006D45F8">
              <w:rPr>
                <w:rFonts w:asciiTheme="majorBidi" w:hAnsiTheme="majorBidi" w:cstheme="majorBidi"/>
                <w:i/>
                <w:color w:val="000000"/>
                <w:spacing w:val="2"/>
                <w:w w:val="102"/>
                <w:sz w:val="14"/>
              </w:rPr>
              <w:t xml:space="preserve">2026 estimate </w:t>
            </w:r>
          </w:p>
        </w:tc>
      </w:tr>
      <w:tr w:rsidR="005823D1" w:rsidRPr="006D45F8" w14:paraId="4CEF42B9" w14:textId="77777777" w:rsidTr="00D75371">
        <w:trPr>
          <w:trHeight w:val="491"/>
          <w:tblHeader/>
        </w:trPr>
        <w:tc>
          <w:tcPr>
            <w:tcW w:w="3132" w:type="dxa"/>
            <w:vMerge/>
            <w:tcBorders>
              <w:bottom w:val="single" w:sz="12" w:space="0" w:color="auto"/>
            </w:tcBorders>
            <w:shd w:val="clear" w:color="auto" w:fill="auto"/>
            <w:vAlign w:val="bottom"/>
          </w:tcPr>
          <w:p w14:paraId="7BB97D85" w14:textId="77777777" w:rsidR="005823D1" w:rsidRPr="006D45F8" w:rsidRDefault="005823D1" w:rsidP="00D75371">
            <w:pPr>
              <w:spacing w:before="81" w:after="81" w:line="160" w:lineRule="exact"/>
              <w:ind w:right="43"/>
              <w:rPr>
                <w:rFonts w:asciiTheme="majorBidi" w:hAnsiTheme="majorBidi" w:cstheme="majorBidi"/>
                <w:i/>
                <w:color w:val="000000"/>
                <w:sz w:val="14"/>
              </w:rPr>
            </w:pPr>
          </w:p>
        </w:tc>
        <w:tc>
          <w:tcPr>
            <w:tcW w:w="819" w:type="dxa"/>
            <w:vMerge/>
            <w:tcBorders>
              <w:bottom w:val="single" w:sz="12" w:space="0" w:color="auto"/>
            </w:tcBorders>
            <w:vAlign w:val="bottom"/>
          </w:tcPr>
          <w:p w14:paraId="16114C22" w14:textId="77777777" w:rsidR="005823D1" w:rsidRPr="006D45F8" w:rsidRDefault="005823D1" w:rsidP="00D75371">
            <w:pPr>
              <w:spacing w:before="81" w:after="81" w:line="160" w:lineRule="exact"/>
              <w:ind w:left="14" w:right="43"/>
              <w:jc w:val="right"/>
              <w:rPr>
                <w:rFonts w:asciiTheme="majorBidi" w:hAnsiTheme="majorBidi" w:cstheme="majorBidi"/>
                <w:i/>
                <w:color w:val="000000"/>
                <w:spacing w:val="2"/>
                <w:w w:val="101"/>
                <w:sz w:val="14"/>
              </w:rPr>
            </w:pPr>
          </w:p>
        </w:tc>
        <w:tc>
          <w:tcPr>
            <w:tcW w:w="828" w:type="dxa"/>
            <w:vMerge/>
            <w:tcBorders>
              <w:bottom w:val="single" w:sz="12" w:space="0" w:color="auto"/>
            </w:tcBorders>
            <w:shd w:val="clear" w:color="auto" w:fill="auto"/>
            <w:vAlign w:val="bottom"/>
          </w:tcPr>
          <w:p w14:paraId="30A26EB9" w14:textId="77777777" w:rsidR="005823D1" w:rsidRPr="006D45F8" w:rsidRDefault="005823D1" w:rsidP="00D75371">
            <w:pPr>
              <w:spacing w:before="81" w:after="81" w:line="160" w:lineRule="exact"/>
              <w:ind w:left="14" w:right="43"/>
              <w:jc w:val="right"/>
              <w:rPr>
                <w:rFonts w:asciiTheme="majorBidi" w:hAnsiTheme="majorBidi" w:cstheme="majorBidi"/>
                <w:i/>
                <w:color w:val="000000"/>
                <w:spacing w:val="2"/>
                <w:w w:val="101"/>
                <w:sz w:val="14"/>
              </w:rPr>
            </w:pPr>
          </w:p>
        </w:tc>
        <w:tc>
          <w:tcPr>
            <w:tcW w:w="855" w:type="dxa"/>
            <w:tcBorders>
              <w:top w:val="single" w:sz="4" w:space="0" w:color="auto"/>
              <w:bottom w:val="single" w:sz="12" w:space="0" w:color="auto"/>
            </w:tcBorders>
            <w:shd w:val="clear" w:color="auto" w:fill="auto"/>
            <w:vAlign w:val="bottom"/>
          </w:tcPr>
          <w:p w14:paraId="627E75CA" w14:textId="77777777" w:rsidR="005823D1" w:rsidRPr="006D45F8" w:rsidRDefault="005823D1" w:rsidP="00D75371">
            <w:pPr>
              <w:spacing w:before="81" w:after="81" w:line="160" w:lineRule="exact"/>
              <w:ind w:left="43" w:right="43"/>
              <w:jc w:val="right"/>
              <w:rPr>
                <w:rFonts w:asciiTheme="majorBidi" w:hAnsiTheme="majorBidi" w:cstheme="majorBidi"/>
                <w:i/>
                <w:color w:val="000000"/>
                <w:spacing w:val="2"/>
                <w:w w:val="101"/>
                <w:sz w:val="14"/>
              </w:rPr>
            </w:pPr>
            <w:r w:rsidRPr="006D45F8">
              <w:rPr>
                <w:rFonts w:asciiTheme="majorBidi" w:hAnsiTheme="majorBidi" w:cstheme="majorBidi"/>
                <w:i/>
                <w:color w:val="000000"/>
                <w:spacing w:val="2"/>
                <w:w w:val="101"/>
                <w:sz w:val="14"/>
              </w:rPr>
              <w:t>Technical adjustments</w:t>
            </w:r>
          </w:p>
        </w:tc>
        <w:tc>
          <w:tcPr>
            <w:tcW w:w="954" w:type="dxa"/>
            <w:tcBorders>
              <w:top w:val="single" w:sz="4" w:space="0" w:color="auto"/>
              <w:bottom w:val="single" w:sz="12" w:space="0" w:color="auto"/>
            </w:tcBorders>
            <w:shd w:val="clear" w:color="auto" w:fill="auto"/>
            <w:vAlign w:val="bottom"/>
          </w:tcPr>
          <w:p w14:paraId="2879A445" w14:textId="77777777" w:rsidR="005823D1" w:rsidRPr="006D45F8" w:rsidRDefault="005823D1" w:rsidP="00D75371">
            <w:pPr>
              <w:spacing w:before="81" w:after="81" w:line="160" w:lineRule="exact"/>
              <w:ind w:left="14" w:right="43"/>
              <w:jc w:val="right"/>
              <w:rPr>
                <w:rFonts w:asciiTheme="majorBidi" w:hAnsiTheme="majorBidi" w:cstheme="majorBidi"/>
                <w:i/>
                <w:color w:val="000000"/>
                <w:spacing w:val="0"/>
                <w:w w:val="101"/>
                <w:sz w:val="14"/>
              </w:rPr>
            </w:pPr>
            <w:r w:rsidRPr="006D45F8">
              <w:rPr>
                <w:rFonts w:asciiTheme="majorBidi" w:hAnsiTheme="majorBidi" w:cstheme="majorBidi"/>
                <w:i/>
                <w:color w:val="000000"/>
                <w:spacing w:val="0"/>
                <w:w w:val="101"/>
                <w:sz w:val="14"/>
              </w:rPr>
              <w:t xml:space="preserve">New/expanded mandates </w:t>
            </w:r>
          </w:p>
        </w:tc>
        <w:tc>
          <w:tcPr>
            <w:tcW w:w="801" w:type="dxa"/>
            <w:tcBorders>
              <w:top w:val="single" w:sz="4" w:space="0" w:color="auto"/>
              <w:bottom w:val="single" w:sz="12" w:space="0" w:color="auto"/>
            </w:tcBorders>
            <w:shd w:val="clear" w:color="auto" w:fill="auto"/>
            <w:vAlign w:val="bottom"/>
          </w:tcPr>
          <w:p w14:paraId="5D9FB565" w14:textId="77777777" w:rsidR="005823D1" w:rsidRPr="006D45F8" w:rsidRDefault="005823D1" w:rsidP="00D75371">
            <w:pPr>
              <w:spacing w:before="81" w:after="81" w:line="160" w:lineRule="exact"/>
              <w:ind w:left="14" w:right="43"/>
              <w:jc w:val="right"/>
              <w:rPr>
                <w:rFonts w:asciiTheme="majorBidi" w:hAnsiTheme="majorBidi" w:cstheme="majorBidi"/>
                <w:i/>
                <w:color w:val="000000"/>
                <w:spacing w:val="2"/>
                <w:w w:val="101"/>
                <w:sz w:val="14"/>
              </w:rPr>
            </w:pPr>
            <w:r w:rsidRPr="006D45F8">
              <w:rPr>
                <w:rFonts w:asciiTheme="majorBidi" w:hAnsiTheme="majorBidi" w:cstheme="majorBidi"/>
                <w:i/>
                <w:color w:val="000000"/>
                <w:spacing w:val="2"/>
                <w:w w:val="101"/>
                <w:sz w:val="14"/>
              </w:rPr>
              <w:t xml:space="preserve">Other </w:t>
            </w:r>
          </w:p>
        </w:tc>
        <w:tc>
          <w:tcPr>
            <w:tcW w:w="810" w:type="dxa"/>
            <w:tcBorders>
              <w:top w:val="single" w:sz="4" w:space="0" w:color="auto"/>
              <w:bottom w:val="single" w:sz="12" w:space="0" w:color="auto"/>
            </w:tcBorders>
            <w:shd w:val="clear" w:color="auto" w:fill="auto"/>
            <w:vAlign w:val="bottom"/>
          </w:tcPr>
          <w:p w14:paraId="52FEC4B9" w14:textId="77777777" w:rsidR="005823D1" w:rsidRPr="006D45F8" w:rsidRDefault="005823D1" w:rsidP="00D75371">
            <w:pPr>
              <w:spacing w:before="81" w:after="81" w:line="160" w:lineRule="exact"/>
              <w:ind w:left="14" w:right="43"/>
              <w:jc w:val="right"/>
              <w:rPr>
                <w:rFonts w:asciiTheme="majorBidi" w:hAnsiTheme="majorBidi" w:cstheme="majorBidi"/>
                <w:i/>
                <w:color w:val="000000"/>
                <w:spacing w:val="2"/>
                <w:w w:val="101"/>
                <w:sz w:val="14"/>
              </w:rPr>
            </w:pPr>
            <w:r w:rsidRPr="006D45F8">
              <w:rPr>
                <w:rFonts w:asciiTheme="majorBidi" w:hAnsiTheme="majorBidi" w:cstheme="majorBidi"/>
                <w:i/>
                <w:color w:val="000000"/>
                <w:spacing w:val="2"/>
                <w:w w:val="101"/>
                <w:sz w:val="14"/>
              </w:rPr>
              <w:t xml:space="preserve">Total </w:t>
            </w:r>
          </w:p>
        </w:tc>
        <w:tc>
          <w:tcPr>
            <w:tcW w:w="765" w:type="dxa"/>
            <w:tcBorders>
              <w:top w:val="single" w:sz="4" w:space="0" w:color="auto"/>
              <w:bottom w:val="single" w:sz="12" w:space="0" w:color="auto"/>
            </w:tcBorders>
            <w:shd w:val="clear" w:color="auto" w:fill="auto"/>
            <w:vAlign w:val="bottom"/>
          </w:tcPr>
          <w:p w14:paraId="12CDCFAA" w14:textId="77777777" w:rsidR="005823D1" w:rsidRPr="006D45F8" w:rsidRDefault="005823D1" w:rsidP="00D75371">
            <w:pPr>
              <w:spacing w:before="81" w:after="81" w:line="160" w:lineRule="exact"/>
              <w:ind w:left="43" w:right="43"/>
              <w:jc w:val="right"/>
              <w:rPr>
                <w:rFonts w:asciiTheme="majorBidi" w:hAnsiTheme="majorBidi" w:cstheme="majorBidi"/>
                <w:i/>
                <w:color w:val="000000"/>
                <w:spacing w:val="2"/>
                <w:w w:val="101"/>
                <w:sz w:val="14"/>
              </w:rPr>
            </w:pPr>
            <w:r w:rsidRPr="006D45F8">
              <w:rPr>
                <w:rFonts w:asciiTheme="majorBidi" w:hAnsiTheme="majorBidi" w:cstheme="majorBidi"/>
                <w:i/>
                <w:color w:val="000000"/>
                <w:spacing w:val="2"/>
                <w:w w:val="101"/>
                <w:sz w:val="14"/>
              </w:rPr>
              <w:t>Percentage</w:t>
            </w:r>
          </w:p>
        </w:tc>
        <w:tc>
          <w:tcPr>
            <w:tcW w:w="886" w:type="dxa"/>
            <w:vMerge/>
            <w:tcBorders>
              <w:bottom w:val="single" w:sz="12" w:space="0" w:color="auto"/>
            </w:tcBorders>
            <w:shd w:val="clear" w:color="auto" w:fill="auto"/>
            <w:vAlign w:val="bottom"/>
          </w:tcPr>
          <w:p w14:paraId="7CA47A28" w14:textId="77777777" w:rsidR="005823D1" w:rsidRPr="006D45F8" w:rsidRDefault="005823D1" w:rsidP="00D75371">
            <w:pPr>
              <w:spacing w:before="81" w:after="81" w:line="160" w:lineRule="exact"/>
              <w:ind w:left="43" w:right="40"/>
              <w:jc w:val="right"/>
              <w:rPr>
                <w:rFonts w:asciiTheme="majorBidi" w:hAnsiTheme="majorBidi" w:cstheme="majorBidi"/>
                <w:i/>
                <w:color w:val="000000"/>
                <w:spacing w:val="2"/>
                <w:w w:val="102"/>
                <w:sz w:val="14"/>
              </w:rPr>
            </w:pPr>
          </w:p>
        </w:tc>
      </w:tr>
      <w:tr w:rsidR="005823D1" w:rsidRPr="006D45F8" w14:paraId="28B982F3" w14:textId="77777777" w:rsidTr="00D75371">
        <w:trPr>
          <w:trHeight w:hRule="exact" w:val="114"/>
          <w:tblHeader/>
        </w:trPr>
        <w:tc>
          <w:tcPr>
            <w:tcW w:w="3132" w:type="dxa"/>
            <w:tcBorders>
              <w:top w:val="single" w:sz="12" w:space="0" w:color="auto"/>
            </w:tcBorders>
            <w:shd w:val="clear" w:color="auto" w:fill="auto"/>
            <w:vAlign w:val="bottom"/>
          </w:tcPr>
          <w:p w14:paraId="11DF862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left"/>
              <w:rPr>
                <w:rFonts w:asciiTheme="majorBidi" w:hAnsiTheme="majorBidi" w:cstheme="majorBidi"/>
                <w:color w:val="000000"/>
                <w:sz w:val="17"/>
              </w:rPr>
            </w:pPr>
          </w:p>
        </w:tc>
        <w:tc>
          <w:tcPr>
            <w:tcW w:w="819" w:type="dxa"/>
            <w:tcBorders>
              <w:top w:val="single" w:sz="12" w:space="0" w:color="auto"/>
            </w:tcBorders>
          </w:tcPr>
          <w:p w14:paraId="472A62E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 w:right="43"/>
              <w:jc w:val="right"/>
              <w:rPr>
                <w:rFonts w:asciiTheme="majorBidi" w:hAnsiTheme="majorBidi" w:cstheme="majorBidi"/>
                <w:color w:val="000000"/>
                <w:sz w:val="17"/>
              </w:rPr>
            </w:pPr>
          </w:p>
        </w:tc>
        <w:tc>
          <w:tcPr>
            <w:tcW w:w="828" w:type="dxa"/>
            <w:tcBorders>
              <w:top w:val="single" w:sz="12" w:space="0" w:color="auto"/>
            </w:tcBorders>
            <w:shd w:val="clear" w:color="auto" w:fill="auto"/>
            <w:vAlign w:val="bottom"/>
          </w:tcPr>
          <w:p w14:paraId="4022195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 w:right="43"/>
              <w:jc w:val="right"/>
              <w:rPr>
                <w:rFonts w:asciiTheme="majorBidi" w:hAnsiTheme="majorBidi" w:cstheme="majorBidi"/>
                <w:color w:val="000000"/>
                <w:sz w:val="17"/>
              </w:rPr>
            </w:pPr>
          </w:p>
        </w:tc>
        <w:tc>
          <w:tcPr>
            <w:tcW w:w="855" w:type="dxa"/>
            <w:tcBorders>
              <w:top w:val="single" w:sz="12" w:space="0" w:color="auto"/>
            </w:tcBorders>
            <w:shd w:val="clear" w:color="auto" w:fill="auto"/>
            <w:vAlign w:val="bottom"/>
          </w:tcPr>
          <w:p w14:paraId="77338A2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rFonts w:asciiTheme="majorBidi" w:hAnsiTheme="majorBidi" w:cstheme="majorBidi"/>
                <w:color w:val="000000"/>
                <w:sz w:val="17"/>
              </w:rPr>
            </w:pPr>
          </w:p>
        </w:tc>
        <w:tc>
          <w:tcPr>
            <w:tcW w:w="954" w:type="dxa"/>
            <w:tcBorders>
              <w:top w:val="single" w:sz="12" w:space="0" w:color="auto"/>
            </w:tcBorders>
            <w:shd w:val="clear" w:color="auto" w:fill="auto"/>
            <w:vAlign w:val="bottom"/>
          </w:tcPr>
          <w:p w14:paraId="0F48E38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rFonts w:asciiTheme="majorBidi" w:hAnsiTheme="majorBidi" w:cstheme="majorBidi"/>
                <w:color w:val="000000"/>
                <w:sz w:val="17"/>
              </w:rPr>
            </w:pPr>
          </w:p>
        </w:tc>
        <w:tc>
          <w:tcPr>
            <w:tcW w:w="801" w:type="dxa"/>
            <w:tcBorders>
              <w:top w:val="single" w:sz="12" w:space="0" w:color="auto"/>
            </w:tcBorders>
            <w:shd w:val="clear" w:color="auto" w:fill="auto"/>
            <w:vAlign w:val="bottom"/>
          </w:tcPr>
          <w:p w14:paraId="7A4E4DC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 w:right="43"/>
              <w:jc w:val="right"/>
              <w:rPr>
                <w:rFonts w:asciiTheme="majorBidi" w:hAnsiTheme="majorBidi" w:cstheme="majorBidi"/>
                <w:color w:val="000000"/>
                <w:sz w:val="17"/>
              </w:rPr>
            </w:pPr>
          </w:p>
        </w:tc>
        <w:tc>
          <w:tcPr>
            <w:tcW w:w="810" w:type="dxa"/>
            <w:tcBorders>
              <w:top w:val="single" w:sz="12" w:space="0" w:color="auto"/>
            </w:tcBorders>
            <w:shd w:val="clear" w:color="auto" w:fill="auto"/>
            <w:vAlign w:val="bottom"/>
          </w:tcPr>
          <w:p w14:paraId="290B601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 w:right="43"/>
              <w:jc w:val="right"/>
              <w:rPr>
                <w:rFonts w:asciiTheme="majorBidi" w:hAnsiTheme="majorBidi" w:cstheme="majorBidi"/>
                <w:color w:val="000000"/>
                <w:sz w:val="17"/>
              </w:rPr>
            </w:pPr>
          </w:p>
        </w:tc>
        <w:tc>
          <w:tcPr>
            <w:tcW w:w="765" w:type="dxa"/>
            <w:tcBorders>
              <w:top w:val="single" w:sz="12" w:space="0" w:color="auto"/>
            </w:tcBorders>
            <w:shd w:val="clear" w:color="auto" w:fill="auto"/>
            <w:vAlign w:val="bottom"/>
          </w:tcPr>
          <w:p w14:paraId="3471B88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rFonts w:asciiTheme="majorBidi" w:hAnsiTheme="majorBidi" w:cstheme="majorBidi"/>
                <w:color w:val="000000"/>
                <w:sz w:val="17"/>
              </w:rPr>
            </w:pPr>
          </w:p>
        </w:tc>
        <w:tc>
          <w:tcPr>
            <w:tcW w:w="886" w:type="dxa"/>
            <w:tcBorders>
              <w:top w:val="single" w:sz="12" w:space="0" w:color="auto"/>
            </w:tcBorders>
            <w:shd w:val="clear" w:color="auto" w:fill="auto"/>
            <w:vAlign w:val="bottom"/>
          </w:tcPr>
          <w:p w14:paraId="09C0138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rFonts w:asciiTheme="majorBidi" w:hAnsiTheme="majorBidi" w:cstheme="majorBidi"/>
                <w:color w:val="000000"/>
                <w:spacing w:val="2"/>
                <w:w w:val="102"/>
                <w:sz w:val="17"/>
              </w:rPr>
            </w:pPr>
          </w:p>
        </w:tc>
      </w:tr>
      <w:tr w:rsidR="005823D1" w:rsidRPr="006D45F8" w14:paraId="5C87BC8B" w14:textId="77777777" w:rsidTr="00D75371">
        <w:trPr>
          <w:trHeight w:val="275"/>
        </w:trPr>
        <w:tc>
          <w:tcPr>
            <w:tcW w:w="3132" w:type="dxa"/>
            <w:shd w:val="clear" w:color="auto" w:fill="auto"/>
            <w:vAlign w:val="bottom"/>
          </w:tcPr>
          <w:p w14:paraId="6FE16F8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rFonts w:asciiTheme="majorBidi" w:hAnsiTheme="majorBidi" w:cstheme="majorBidi"/>
                <w:color w:val="000000"/>
                <w:sz w:val="17"/>
                <w:szCs w:val="17"/>
              </w:rPr>
            </w:pPr>
            <w:r w:rsidRPr="006D45F8">
              <w:rPr>
                <w:rFonts w:asciiTheme="majorBidi" w:hAnsiTheme="majorBidi" w:cstheme="majorBidi"/>
                <w:color w:val="000000"/>
                <w:sz w:val="17"/>
                <w:szCs w:val="17"/>
              </w:rPr>
              <w:t>A.</w:t>
            </w:r>
            <w:r w:rsidRPr="006D45F8">
              <w:rPr>
                <w:rFonts w:asciiTheme="majorBidi" w:hAnsiTheme="majorBidi" w:cstheme="majorBidi"/>
                <w:color w:val="000000"/>
                <w:sz w:val="17"/>
                <w:szCs w:val="17"/>
              </w:rPr>
              <w:tab/>
              <w:t>Policymaking organs</w:t>
            </w:r>
          </w:p>
        </w:tc>
        <w:tc>
          <w:tcPr>
            <w:tcW w:w="819" w:type="dxa"/>
            <w:vAlign w:val="center"/>
          </w:tcPr>
          <w:p w14:paraId="367F8FC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180.4</w:t>
            </w:r>
          </w:p>
        </w:tc>
        <w:tc>
          <w:tcPr>
            <w:tcW w:w="828" w:type="dxa"/>
            <w:shd w:val="clear" w:color="auto" w:fill="auto"/>
            <w:vAlign w:val="center"/>
          </w:tcPr>
          <w:p w14:paraId="56BC0FD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175.4</w:t>
            </w:r>
          </w:p>
        </w:tc>
        <w:tc>
          <w:tcPr>
            <w:tcW w:w="855" w:type="dxa"/>
            <w:shd w:val="clear" w:color="auto" w:fill="auto"/>
            <w:vAlign w:val="center"/>
          </w:tcPr>
          <w:p w14:paraId="07B7EA8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954" w:type="dxa"/>
            <w:shd w:val="clear" w:color="auto" w:fill="auto"/>
            <w:vAlign w:val="center"/>
          </w:tcPr>
          <w:p w14:paraId="35ACB42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801" w:type="dxa"/>
            <w:shd w:val="clear" w:color="auto" w:fill="auto"/>
            <w:vAlign w:val="center"/>
          </w:tcPr>
          <w:p w14:paraId="3D87183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47.3</w:t>
            </w:r>
          </w:p>
        </w:tc>
        <w:tc>
          <w:tcPr>
            <w:tcW w:w="810" w:type="dxa"/>
            <w:shd w:val="clear" w:color="auto" w:fill="auto"/>
            <w:vAlign w:val="center"/>
          </w:tcPr>
          <w:p w14:paraId="02B9326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47.3</w:t>
            </w:r>
          </w:p>
        </w:tc>
        <w:tc>
          <w:tcPr>
            <w:tcW w:w="765" w:type="dxa"/>
            <w:shd w:val="clear" w:color="auto" w:fill="auto"/>
            <w:vAlign w:val="center"/>
          </w:tcPr>
          <w:p w14:paraId="15D052C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r w:rsidRPr="006D45F8">
              <w:rPr>
                <w:rFonts w:eastAsia="Times New Roman"/>
                <w:kern w:val="0"/>
                <w:sz w:val="17"/>
                <w:szCs w:val="17"/>
                <w:lang w:eastAsia="zh-CN"/>
              </w:rPr>
              <w:t>27.0</w:t>
            </w:r>
          </w:p>
        </w:tc>
        <w:tc>
          <w:tcPr>
            <w:tcW w:w="886" w:type="dxa"/>
            <w:shd w:val="clear" w:color="auto" w:fill="auto"/>
            <w:vAlign w:val="center"/>
          </w:tcPr>
          <w:p w14:paraId="74041AD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222.7</w:t>
            </w:r>
          </w:p>
        </w:tc>
      </w:tr>
      <w:tr w:rsidR="005823D1" w:rsidRPr="006D45F8" w14:paraId="444D9758" w14:textId="77777777" w:rsidTr="00D75371">
        <w:trPr>
          <w:trHeight w:val="261"/>
        </w:trPr>
        <w:tc>
          <w:tcPr>
            <w:tcW w:w="3132" w:type="dxa"/>
            <w:shd w:val="clear" w:color="auto" w:fill="auto"/>
            <w:vAlign w:val="bottom"/>
          </w:tcPr>
          <w:p w14:paraId="5E59111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rFonts w:asciiTheme="majorBidi" w:hAnsiTheme="majorBidi" w:cstheme="majorBidi"/>
                <w:color w:val="000000"/>
                <w:sz w:val="17"/>
                <w:szCs w:val="17"/>
              </w:rPr>
            </w:pPr>
            <w:r w:rsidRPr="006D45F8">
              <w:rPr>
                <w:rFonts w:asciiTheme="majorBidi" w:hAnsiTheme="majorBidi" w:cstheme="majorBidi"/>
                <w:color w:val="000000"/>
                <w:sz w:val="17"/>
                <w:szCs w:val="17"/>
              </w:rPr>
              <w:t>B.</w:t>
            </w:r>
            <w:r w:rsidRPr="006D45F8">
              <w:rPr>
                <w:rFonts w:asciiTheme="majorBidi" w:hAnsiTheme="majorBidi" w:cstheme="majorBidi"/>
                <w:color w:val="000000"/>
                <w:sz w:val="17"/>
                <w:szCs w:val="17"/>
              </w:rPr>
              <w:tab/>
              <w:t>Executive direction and management</w:t>
            </w:r>
          </w:p>
        </w:tc>
        <w:tc>
          <w:tcPr>
            <w:tcW w:w="819" w:type="dxa"/>
            <w:vAlign w:val="bottom"/>
          </w:tcPr>
          <w:p w14:paraId="19F25F9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4 735.1</w:t>
            </w:r>
          </w:p>
        </w:tc>
        <w:tc>
          <w:tcPr>
            <w:tcW w:w="828" w:type="dxa"/>
            <w:shd w:val="clear" w:color="auto" w:fill="auto"/>
            <w:vAlign w:val="bottom"/>
          </w:tcPr>
          <w:p w14:paraId="024A572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4 318.5</w:t>
            </w:r>
          </w:p>
        </w:tc>
        <w:tc>
          <w:tcPr>
            <w:tcW w:w="855" w:type="dxa"/>
            <w:shd w:val="clear" w:color="auto" w:fill="auto"/>
            <w:vAlign w:val="bottom"/>
          </w:tcPr>
          <w:p w14:paraId="78FE8CE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954" w:type="dxa"/>
            <w:shd w:val="clear" w:color="auto" w:fill="auto"/>
            <w:vAlign w:val="bottom"/>
          </w:tcPr>
          <w:p w14:paraId="5871091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801" w:type="dxa"/>
            <w:shd w:val="clear" w:color="auto" w:fill="auto"/>
            <w:vAlign w:val="bottom"/>
          </w:tcPr>
          <w:p w14:paraId="0376693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240.3</w:t>
            </w:r>
          </w:p>
        </w:tc>
        <w:tc>
          <w:tcPr>
            <w:tcW w:w="810" w:type="dxa"/>
            <w:shd w:val="clear" w:color="auto" w:fill="auto"/>
            <w:vAlign w:val="bottom"/>
          </w:tcPr>
          <w:p w14:paraId="70AE01E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240.3</w:t>
            </w:r>
          </w:p>
        </w:tc>
        <w:tc>
          <w:tcPr>
            <w:tcW w:w="765" w:type="dxa"/>
            <w:shd w:val="clear" w:color="auto" w:fill="auto"/>
            <w:vAlign w:val="bottom"/>
          </w:tcPr>
          <w:p w14:paraId="5E8B958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r w:rsidRPr="006D45F8">
              <w:rPr>
                <w:rFonts w:eastAsia="Times New Roman"/>
                <w:kern w:val="0"/>
                <w:sz w:val="17"/>
                <w:szCs w:val="17"/>
                <w:lang w:eastAsia="zh-CN"/>
              </w:rPr>
              <w:t>5.6</w:t>
            </w:r>
          </w:p>
        </w:tc>
        <w:tc>
          <w:tcPr>
            <w:tcW w:w="886" w:type="dxa"/>
            <w:shd w:val="clear" w:color="auto" w:fill="auto"/>
            <w:vAlign w:val="bottom"/>
          </w:tcPr>
          <w:p w14:paraId="2BF3D56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4 558.8</w:t>
            </w:r>
          </w:p>
        </w:tc>
      </w:tr>
      <w:tr w:rsidR="005823D1" w:rsidRPr="006D45F8" w14:paraId="7EC9225F" w14:textId="77777777" w:rsidTr="00D75371">
        <w:trPr>
          <w:trHeight w:val="275"/>
        </w:trPr>
        <w:tc>
          <w:tcPr>
            <w:tcW w:w="3132" w:type="dxa"/>
            <w:shd w:val="clear" w:color="auto" w:fill="auto"/>
            <w:vAlign w:val="bottom"/>
          </w:tcPr>
          <w:p w14:paraId="6FB3F22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rFonts w:asciiTheme="majorBidi" w:hAnsiTheme="majorBidi" w:cstheme="majorBidi"/>
                <w:color w:val="000000"/>
                <w:sz w:val="17"/>
                <w:szCs w:val="17"/>
              </w:rPr>
            </w:pPr>
            <w:r w:rsidRPr="006D45F8">
              <w:rPr>
                <w:rFonts w:asciiTheme="majorBidi" w:hAnsiTheme="majorBidi" w:cstheme="majorBidi"/>
                <w:color w:val="000000"/>
                <w:sz w:val="17"/>
                <w:szCs w:val="17"/>
              </w:rPr>
              <w:t>C.</w:t>
            </w:r>
            <w:r w:rsidRPr="006D45F8">
              <w:rPr>
                <w:rFonts w:asciiTheme="majorBidi" w:hAnsiTheme="majorBidi" w:cstheme="majorBidi"/>
                <w:color w:val="000000"/>
                <w:sz w:val="17"/>
                <w:szCs w:val="17"/>
              </w:rPr>
              <w:tab/>
              <w:t>Programme of work</w:t>
            </w:r>
          </w:p>
        </w:tc>
        <w:tc>
          <w:tcPr>
            <w:tcW w:w="819" w:type="dxa"/>
          </w:tcPr>
          <w:p w14:paraId="655D53D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p>
        </w:tc>
        <w:tc>
          <w:tcPr>
            <w:tcW w:w="828" w:type="dxa"/>
            <w:shd w:val="clear" w:color="auto" w:fill="auto"/>
            <w:vAlign w:val="bottom"/>
          </w:tcPr>
          <w:p w14:paraId="4866A6F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p>
        </w:tc>
        <w:tc>
          <w:tcPr>
            <w:tcW w:w="855" w:type="dxa"/>
            <w:shd w:val="clear" w:color="auto" w:fill="auto"/>
            <w:vAlign w:val="bottom"/>
          </w:tcPr>
          <w:p w14:paraId="251F2FB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p>
        </w:tc>
        <w:tc>
          <w:tcPr>
            <w:tcW w:w="954" w:type="dxa"/>
            <w:shd w:val="clear" w:color="auto" w:fill="auto"/>
            <w:vAlign w:val="bottom"/>
          </w:tcPr>
          <w:p w14:paraId="3877246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p>
        </w:tc>
        <w:tc>
          <w:tcPr>
            <w:tcW w:w="801" w:type="dxa"/>
            <w:shd w:val="clear" w:color="auto" w:fill="auto"/>
            <w:vAlign w:val="bottom"/>
          </w:tcPr>
          <w:p w14:paraId="4DBB51F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p>
        </w:tc>
        <w:tc>
          <w:tcPr>
            <w:tcW w:w="810" w:type="dxa"/>
            <w:shd w:val="clear" w:color="auto" w:fill="auto"/>
            <w:vAlign w:val="bottom"/>
          </w:tcPr>
          <w:p w14:paraId="26452BF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p>
        </w:tc>
        <w:tc>
          <w:tcPr>
            <w:tcW w:w="765" w:type="dxa"/>
            <w:shd w:val="clear" w:color="auto" w:fill="auto"/>
            <w:vAlign w:val="bottom"/>
          </w:tcPr>
          <w:p w14:paraId="46B40FB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p>
        </w:tc>
        <w:tc>
          <w:tcPr>
            <w:tcW w:w="886" w:type="dxa"/>
            <w:shd w:val="clear" w:color="auto" w:fill="auto"/>
            <w:vAlign w:val="bottom"/>
          </w:tcPr>
          <w:p w14:paraId="04CB1AA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p>
        </w:tc>
      </w:tr>
      <w:tr w:rsidR="005823D1" w:rsidRPr="006D45F8" w14:paraId="4251B725" w14:textId="77777777" w:rsidTr="00D75371">
        <w:trPr>
          <w:trHeight w:val="275"/>
        </w:trPr>
        <w:tc>
          <w:tcPr>
            <w:tcW w:w="3951" w:type="dxa"/>
            <w:gridSpan w:val="2"/>
            <w:shd w:val="clear" w:color="auto" w:fill="auto"/>
            <w:vAlign w:val="bottom"/>
          </w:tcPr>
          <w:p w14:paraId="053883D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left"/>
              <w:rPr>
                <w:rFonts w:asciiTheme="majorBidi" w:hAnsiTheme="majorBidi" w:cstheme="majorBidi"/>
                <w:color w:val="000000"/>
                <w:sz w:val="17"/>
                <w:szCs w:val="17"/>
              </w:rPr>
            </w:pPr>
            <w:r w:rsidRPr="006D45F8">
              <w:rPr>
                <w:rFonts w:asciiTheme="majorBidi" w:hAnsiTheme="majorBidi" w:cstheme="majorBidi"/>
                <w:i/>
                <w:iCs/>
                <w:color w:val="000000"/>
                <w:sz w:val="17"/>
                <w:szCs w:val="17"/>
              </w:rPr>
              <w:t>Conference management, New York</w:t>
            </w:r>
          </w:p>
        </w:tc>
        <w:tc>
          <w:tcPr>
            <w:tcW w:w="828" w:type="dxa"/>
            <w:shd w:val="clear" w:color="auto" w:fill="auto"/>
            <w:vAlign w:val="bottom"/>
          </w:tcPr>
          <w:p w14:paraId="64265CD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p>
        </w:tc>
        <w:tc>
          <w:tcPr>
            <w:tcW w:w="855" w:type="dxa"/>
            <w:shd w:val="clear" w:color="auto" w:fill="auto"/>
            <w:vAlign w:val="bottom"/>
          </w:tcPr>
          <w:p w14:paraId="2EC3A0F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p>
        </w:tc>
        <w:tc>
          <w:tcPr>
            <w:tcW w:w="954" w:type="dxa"/>
            <w:shd w:val="clear" w:color="auto" w:fill="auto"/>
            <w:vAlign w:val="bottom"/>
          </w:tcPr>
          <w:p w14:paraId="22039BF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p>
        </w:tc>
        <w:tc>
          <w:tcPr>
            <w:tcW w:w="801" w:type="dxa"/>
            <w:shd w:val="clear" w:color="auto" w:fill="auto"/>
            <w:vAlign w:val="bottom"/>
          </w:tcPr>
          <w:p w14:paraId="7F834A5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p>
        </w:tc>
        <w:tc>
          <w:tcPr>
            <w:tcW w:w="810" w:type="dxa"/>
            <w:shd w:val="clear" w:color="auto" w:fill="auto"/>
            <w:vAlign w:val="bottom"/>
          </w:tcPr>
          <w:p w14:paraId="6AC6DB5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p>
        </w:tc>
        <w:tc>
          <w:tcPr>
            <w:tcW w:w="765" w:type="dxa"/>
            <w:shd w:val="clear" w:color="auto" w:fill="auto"/>
            <w:vAlign w:val="bottom"/>
          </w:tcPr>
          <w:p w14:paraId="69DA8C2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p>
        </w:tc>
        <w:tc>
          <w:tcPr>
            <w:tcW w:w="886" w:type="dxa"/>
            <w:shd w:val="clear" w:color="auto" w:fill="auto"/>
            <w:vAlign w:val="bottom"/>
          </w:tcPr>
          <w:p w14:paraId="00406AE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p>
        </w:tc>
      </w:tr>
      <w:tr w:rsidR="005823D1" w:rsidRPr="006D45F8" w14:paraId="7DE22420" w14:textId="77777777" w:rsidTr="00D75371">
        <w:trPr>
          <w:trHeight w:val="477"/>
        </w:trPr>
        <w:tc>
          <w:tcPr>
            <w:tcW w:w="3132" w:type="dxa"/>
            <w:shd w:val="clear" w:color="auto" w:fill="auto"/>
            <w:vAlign w:val="bottom"/>
          </w:tcPr>
          <w:p w14:paraId="53EBEC1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rFonts w:asciiTheme="majorBidi" w:hAnsiTheme="majorBidi" w:cstheme="majorBidi"/>
                <w:color w:val="000000"/>
                <w:sz w:val="17"/>
                <w:szCs w:val="17"/>
              </w:rPr>
            </w:pPr>
            <w:r w:rsidRPr="006D45F8">
              <w:rPr>
                <w:rFonts w:asciiTheme="majorBidi" w:hAnsiTheme="majorBidi" w:cstheme="majorBidi"/>
                <w:color w:val="000000"/>
                <w:sz w:val="17"/>
                <w:szCs w:val="17"/>
              </w:rPr>
              <w:tab/>
              <w:t>1.</w:t>
            </w:r>
            <w:r w:rsidRPr="006D45F8">
              <w:rPr>
                <w:rFonts w:asciiTheme="majorBidi" w:hAnsiTheme="majorBidi" w:cstheme="majorBidi"/>
                <w:color w:val="000000"/>
                <w:sz w:val="17"/>
                <w:szCs w:val="17"/>
              </w:rPr>
              <w:tab/>
              <w:t>General Assembly and Economic and Social Council affairs</w:t>
            </w:r>
          </w:p>
        </w:tc>
        <w:tc>
          <w:tcPr>
            <w:tcW w:w="819" w:type="dxa"/>
            <w:vAlign w:val="bottom"/>
          </w:tcPr>
          <w:p w14:paraId="1CCE35C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7 183.9</w:t>
            </w:r>
          </w:p>
        </w:tc>
        <w:tc>
          <w:tcPr>
            <w:tcW w:w="828" w:type="dxa"/>
            <w:shd w:val="clear" w:color="auto" w:fill="auto"/>
            <w:vAlign w:val="bottom"/>
          </w:tcPr>
          <w:p w14:paraId="2DF20F4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7 353.4</w:t>
            </w:r>
          </w:p>
        </w:tc>
        <w:tc>
          <w:tcPr>
            <w:tcW w:w="855" w:type="dxa"/>
            <w:shd w:val="clear" w:color="auto" w:fill="auto"/>
            <w:vAlign w:val="bottom"/>
          </w:tcPr>
          <w:p w14:paraId="3A41C80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r w:rsidRPr="006D45F8">
              <w:rPr>
                <w:rFonts w:eastAsia="Times New Roman"/>
                <w:kern w:val="0"/>
                <w:sz w:val="17"/>
                <w:szCs w:val="17"/>
                <w:lang w:eastAsia="zh-CN"/>
              </w:rPr>
              <w:t>(256.5)</w:t>
            </w:r>
          </w:p>
        </w:tc>
        <w:tc>
          <w:tcPr>
            <w:tcW w:w="954" w:type="dxa"/>
            <w:shd w:val="clear" w:color="auto" w:fill="auto"/>
            <w:vAlign w:val="bottom"/>
          </w:tcPr>
          <w:p w14:paraId="08A474B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801" w:type="dxa"/>
            <w:shd w:val="clear" w:color="auto" w:fill="auto"/>
            <w:vAlign w:val="bottom"/>
          </w:tcPr>
          <w:p w14:paraId="281E49B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(45.9)</w:t>
            </w:r>
          </w:p>
        </w:tc>
        <w:tc>
          <w:tcPr>
            <w:tcW w:w="810" w:type="dxa"/>
            <w:shd w:val="clear" w:color="auto" w:fill="auto"/>
            <w:vAlign w:val="bottom"/>
          </w:tcPr>
          <w:p w14:paraId="2CFF35B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(302.4)</w:t>
            </w:r>
          </w:p>
        </w:tc>
        <w:tc>
          <w:tcPr>
            <w:tcW w:w="765" w:type="dxa"/>
            <w:shd w:val="clear" w:color="auto" w:fill="auto"/>
            <w:vAlign w:val="bottom"/>
          </w:tcPr>
          <w:p w14:paraId="55BCA2D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r w:rsidRPr="006D45F8">
              <w:rPr>
                <w:rFonts w:eastAsia="Times New Roman"/>
                <w:kern w:val="0"/>
                <w:sz w:val="17"/>
                <w:szCs w:val="17"/>
                <w:lang w:eastAsia="zh-CN"/>
              </w:rPr>
              <w:t>(4.1)</w:t>
            </w:r>
          </w:p>
        </w:tc>
        <w:tc>
          <w:tcPr>
            <w:tcW w:w="886" w:type="dxa"/>
            <w:shd w:val="clear" w:color="auto" w:fill="auto"/>
            <w:vAlign w:val="bottom"/>
          </w:tcPr>
          <w:p w14:paraId="40BF170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7 051.0</w:t>
            </w:r>
          </w:p>
        </w:tc>
      </w:tr>
      <w:tr w:rsidR="005823D1" w:rsidRPr="006D45F8" w14:paraId="3D29B9A7" w14:textId="77777777" w:rsidTr="00D75371">
        <w:trPr>
          <w:trHeight w:val="467"/>
        </w:trPr>
        <w:tc>
          <w:tcPr>
            <w:tcW w:w="3132" w:type="dxa"/>
            <w:shd w:val="clear" w:color="auto" w:fill="auto"/>
            <w:vAlign w:val="bottom"/>
          </w:tcPr>
          <w:p w14:paraId="6790EA9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rFonts w:asciiTheme="majorBidi" w:hAnsiTheme="majorBidi" w:cstheme="majorBidi"/>
                <w:color w:val="000000"/>
                <w:sz w:val="17"/>
                <w:szCs w:val="17"/>
              </w:rPr>
            </w:pPr>
            <w:r w:rsidRPr="006D45F8">
              <w:rPr>
                <w:rFonts w:asciiTheme="majorBidi" w:hAnsiTheme="majorBidi" w:cstheme="majorBidi"/>
                <w:color w:val="000000"/>
                <w:sz w:val="17"/>
                <w:szCs w:val="17"/>
              </w:rPr>
              <w:tab/>
              <w:t>2.</w:t>
            </w:r>
            <w:r w:rsidRPr="006D45F8">
              <w:rPr>
                <w:rFonts w:asciiTheme="majorBidi" w:hAnsiTheme="majorBidi" w:cstheme="majorBidi"/>
                <w:color w:val="000000"/>
                <w:sz w:val="17"/>
                <w:szCs w:val="17"/>
              </w:rPr>
              <w:tab/>
              <w:t>Planning and coordination of conference services</w:t>
            </w:r>
          </w:p>
        </w:tc>
        <w:tc>
          <w:tcPr>
            <w:tcW w:w="819" w:type="dxa"/>
            <w:vAlign w:val="bottom"/>
          </w:tcPr>
          <w:p w14:paraId="3D85872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6 342.7</w:t>
            </w:r>
          </w:p>
        </w:tc>
        <w:tc>
          <w:tcPr>
            <w:tcW w:w="828" w:type="dxa"/>
            <w:shd w:val="clear" w:color="auto" w:fill="auto"/>
            <w:vAlign w:val="bottom"/>
          </w:tcPr>
          <w:p w14:paraId="469E3E7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7 012.8</w:t>
            </w:r>
          </w:p>
        </w:tc>
        <w:tc>
          <w:tcPr>
            <w:tcW w:w="855" w:type="dxa"/>
            <w:shd w:val="clear" w:color="auto" w:fill="auto"/>
            <w:vAlign w:val="bottom"/>
          </w:tcPr>
          <w:p w14:paraId="3FCEC1D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954" w:type="dxa"/>
            <w:shd w:val="clear" w:color="auto" w:fill="auto"/>
            <w:vAlign w:val="bottom"/>
          </w:tcPr>
          <w:p w14:paraId="79EECC1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801" w:type="dxa"/>
            <w:shd w:val="clear" w:color="auto" w:fill="auto"/>
            <w:vAlign w:val="bottom"/>
          </w:tcPr>
          <w:p w14:paraId="5919562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(170.8)</w:t>
            </w:r>
          </w:p>
        </w:tc>
        <w:tc>
          <w:tcPr>
            <w:tcW w:w="810" w:type="dxa"/>
            <w:shd w:val="clear" w:color="auto" w:fill="auto"/>
            <w:vAlign w:val="bottom"/>
          </w:tcPr>
          <w:p w14:paraId="3C0B7D2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(170.8)</w:t>
            </w:r>
          </w:p>
        </w:tc>
        <w:tc>
          <w:tcPr>
            <w:tcW w:w="765" w:type="dxa"/>
            <w:shd w:val="clear" w:color="auto" w:fill="auto"/>
            <w:vAlign w:val="bottom"/>
          </w:tcPr>
          <w:p w14:paraId="1FCDDAC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r w:rsidRPr="006D45F8">
              <w:rPr>
                <w:rFonts w:eastAsia="Times New Roman"/>
                <w:kern w:val="0"/>
                <w:sz w:val="17"/>
                <w:szCs w:val="17"/>
                <w:lang w:eastAsia="zh-CN"/>
              </w:rPr>
              <w:t>(2.4)</w:t>
            </w:r>
          </w:p>
        </w:tc>
        <w:tc>
          <w:tcPr>
            <w:tcW w:w="886" w:type="dxa"/>
            <w:shd w:val="clear" w:color="auto" w:fill="auto"/>
            <w:vAlign w:val="bottom"/>
          </w:tcPr>
          <w:p w14:paraId="374DC27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6 842.0</w:t>
            </w:r>
          </w:p>
        </w:tc>
      </w:tr>
      <w:tr w:rsidR="005823D1" w:rsidRPr="006D45F8" w14:paraId="768DB0B2" w14:textId="77777777" w:rsidTr="00D75371">
        <w:trPr>
          <w:trHeight w:val="275"/>
        </w:trPr>
        <w:tc>
          <w:tcPr>
            <w:tcW w:w="3132" w:type="dxa"/>
            <w:shd w:val="clear" w:color="auto" w:fill="auto"/>
            <w:vAlign w:val="bottom"/>
          </w:tcPr>
          <w:p w14:paraId="04C4098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rFonts w:asciiTheme="majorBidi" w:hAnsiTheme="majorBidi" w:cstheme="majorBidi"/>
                <w:color w:val="000000"/>
                <w:sz w:val="17"/>
                <w:szCs w:val="17"/>
              </w:rPr>
            </w:pPr>
            <w:r w:rsidRPr="006D45F8">
              <w:rPr>
                <w:rFonts w:asciiTheme="majorBidi" w:hAnsiTheme="majorBidi" w:cstheme="majorBidi"/>
                <w:color w:val="000000"/>
                <w:sz w:val="17"/>
                <w:szCs w:val="17"/>
              </w:rPr>
              <w:tab/>
              <w:t>3.</w:t>
            </w:r>
            <w:r w:rsidRPr="006D45F8">
              <w:rPr>
                <w:rFonts w:asciiTheme="majorBidi" w:hAnsiTheme="majorBidi" w:cstheme="majorBidi"/>
                <w:color w:val="000000"/>
                <w:sz w:val="17"/>
                <w:szCs w:val="17"/>
              </w:rPr>
              <w:tab/>
              <w:t>Documentation services</w:t>
            </w:r>
          </w:p>
        </w:tc>
        <w:tc>
          <w:tcPr>
            <w:tcW w:w="819" w:type="dxa"/>
            <w:vAlign w:val="bottom"/>
          </w:tcPr>
          <w:p w14:paraId="6FAE029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85 006.1</w:t>
            </w:r>
          </w:p>
        </w:tc>
        <w:tc>
          <w:tcPr>
            <w:tcW w:w="828" w:type="dxa"/>
            <w:shd w:val="clear" w:color="auto" w:fill="auto"/>
            <w:vAlign w:val="bottom"/>
          </w:tcPr>
          <w:p w14:paraId="01A63B7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105 905.2</w:t>
            </w:r>
          </w:p>
        </w:tc>
        <w:tc>
          <w:tcPr>
            <w:tcW w:w="855" w:type="dxa"/>
            <w:shd w:val="clear" w:color="auto" w:fill="auto"/>
            <w:vAlign w:val="bottom"/>
          </w:tcPr>
          <w:p w14:paraId="614316C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r w:rsidRPr="006D45F8">
              <w:rPr>
                <w:rFonts w:eastAsia="Times New Roman"/>
                <w:kern w:val="0"/>
                <w:sz w:val="17"/>
                <w:szCs w:val="17"/>
                <w:lang w:eastAsia="zh-CN"/>
              </w:rPr>
              <w:t>(2 235.8)</w:t>
            </w:r>
          </w:p>
        </w:tc>
        <w:tc>
          <w:tcPr>
            <w:tcW w:w="954" w:type="dxa"/>
            <w:shd w:val="clear" w:color="auto" w:fill="auto"/>
            <w:vAlign w:val="bottom"/>
          </w:tcPr>
          <w:p w14:paraId="65CD70A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r w:rsidRPr="006D45F8">
              <w:rPr>
                <w:rFonts w:eastAsia="Times New Roman"/>
                <w:kern w:val="0"/>
                <w:sz w:val="17"/>
                <w:szCs w:val="17"/>
                <w:lang w:eastAsia="zh-CN"/>
              </w:rPr>
              <w:t>975.8</w:t>
            </w:r>
          </w:p>
        </w:tc>
        <w:tc>
          <w:tcPr>
            <w:tcW w:w="801" w:type="dxa"/>
            <w:shd w:val="clear" w:color="auto" w:fill="auto"/>
            <w:vAlign w:val="bottom"/>
          </w:tcPr>
          <w:p w14:paraId="1567FAA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(2 495.6)</w:t>
            </w:r>
          </w:p>
        </w:tc>
        <w:tc>
          <w:tcPr>
            <w:tcW w:w="810" w:type="dxa"/>
            <w:shd w:val="clear" w:color="auto" w:fill="auto"/>
            <w:vAlign w:val="bottom"/>
          </w:tcPr>
          <w:p w14:paraId="5108C5A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6D45F8">
              <w:rPr>
                <w:rFonts w:eastAsia="Times New Roman"/>
                <w:kern w:val="0"/>
                <w:sz w:val="17"/>
                <w:szCs w:val="17"/>
                <w:lang w:eastAsia="zh-CN"/>
              </w:rPr>
              <w:t>(3 755.6)</w:t>
            </w:r>
          </w:p>
        </w:tc>
        <w:tc>
          <w:tcPr>
            <w:tcW w:w="765" w:type="dxa"/>
            <w:shd w:val="clear" w:color="auto" w:fill="auto"/>
            <w:vAlign w:val="bottom"/>
          </w:tcPr>
          <w:p w14:paraId="58931C0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3"/>
              <w:jc w:val="right"/>
              <w:rPr>
                <w:rFonts w:asciiTheme="majorBidi" w:hAnsiTheme="majorBidi" w:cstheme="majorBidi"/>
                <w:color w:val="000000"/>
                <w:sz w:val="17"/>
                <w:szCs w:val="17"/>
              </w:rPr>
            </w:pPr>
            <w:r w:rsidRPr="006D45F8">
              <w:rPr>
                <w:rFonts w:eastAsia="Times New Roman"/>
                <w:kern w:val="0"/>
                <w:sz w:val="17"/>
                <w:szCs w:val="17"/>
                <w:lang w:eastAsia="zh-CN"/>
              </w:rPr>
              <w:t>(3.5)</w:t>
            </w:r>
          </w:p>
        </w:tc>
        <w:tc>
          <w:tcPr>
            <w:tcW w:w="886" w:type="dxa"/>
            <w:shd w:val="clear" w:color="auto" w:fill="auto"/>
            <w:vAlign w:val="bottom"/>
          </w:tcPr>
          <w:p w14:paraId="1EA68D7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102 149.6</w:t>
            </w:r>
          </w:p>
        </w:tc>
      </w:tr>
      <w:tr w:rsidR="005823D1" w:rsidRPr="006D45F8" w14:paraId="47F3867A" w14:textId="77777777" w:rsidTr="00D75371">
        <w:trPr>
          <w:trHeight w:val="297"/>
        </w:trPr>
        <w:tc>
          <w:tcPr>
            <w:tcW w:w="3132" w:type="dxa"/>
            <w:shd w:val="clear" w:color="auto" w:fill="auto"/>
            <w:vAlign w:val="bottom"/>
          </w:tcPr>
          <w:p w14:paraId="34C08BC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rFonts w:asciiTheme="majorBidi" w:hAnsiTheme="majorBidi" w:cstheme="majorBidi"/>
                <w:color w:val="000000"/>
                <w:sz w:val="17"/>
                <w:szCs w:val="17"/>
              </w:rPr>
            </w:pPr>
            <w:r w:rsidRPr="006D45F8">
              <w:rPr>
                <w:rFonts w:asciiTheme="majorBidi" w:hAnsiTheme="majorBidi" w:cstheme="majorBidi"/>
                <w:color w:val="000000"/>
                <w:sz w:val="17"/>
                <w:szCs w:val="17"/>
              </w:rPr>
              <w:tab/>
              <w:t>4.</w:t>
            </w:r>
            <w:r w:rsidRPr="006D45F8">
              <w:rPr>
                <w:rFonts w:asciiTheme="majorBidi" w:hAnsiTheme="majorBidi" w:cstheme="majorBidi"/>
                <w:color w:val="000000"/>
                <w:sz w:val="17"/>
                <w:szCs w:val="17"/>
              </w:rPr>
              <w:tab/>
              <w:t>Meetings and publishing services</w:t>
            </w:r>
          </w:p>
        </w:tc>
        <w:tc>
          <w:tcPr>
            <w:tcW w:w="819" w:type="dxa"/>
            <w:vAlign w:val="bottom"/>
          </w:tcPr>
          <w:p w14:paraId="59BF5FE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rFonts w:asciiTheme="majorBidi" w:hAnsiTheme="majorBidi" w:cstheme="majorBidi"/>
                <w:color w:val="000000"/>
                <w:sz w:val="17"/>
                <w:szCs w:val="17"/>
              </w:rPr>
            </w:pPr>
            <w:r w:rsidRPr="006D45F8">
              <w:rPr>
                <w:rFonts w:eastAsia="Times New Roman"/>
                <w:kern w:val="0"/>
                <w:sz w:val="17"/>
                <w:szCs w:val="17"/>
                <w:lang w:eastAsia="zh-CN"/>
              </w:rPr>
              <w:t>57 840.7</w:t>
            </w:r>
          </w:p>
        </w:tc>
        <w:tc>
          <w:tcPr>
            <w:tcW w:w="828" w:type="dxa"/>
            <w:shd w:val="clear" w:color="auto" w:fill="auto"/>
            <w:vAlign w:val="bottom"/>
          </w:tcPr>
          <w:p w14:paraId="1DCE2DF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rFonts w:asciiTheme="majorBidi" w:hAnsiTheme="majorBidi" w:cstheme="majorBidi"/>
                <w:color w:val="000000"/>
                <w:sz w:val="17"/>
                <w:szCs w:val="17"/>
              </w:rPr>
            </w:pPr>
            <w:r w:rsidRPr="006D45F8">
              <w:rPr>
                <w:rFonts w:eastAsia="Times New Roman"/>
                <w:kern w:val="0"/>
                <w:sz w:val="17"/>
                <w:szCs w:val="17"/>
                <w:lang w:eastAsia="zh-CN"/>
              </w:rPr>
              <w:t>65 431.5</w:t>
            </w:r>
          </w:p>
        </w:tc>
        <w:tc>
          <w:tcPr>
            <w:tcW w:w="855" w:type="dxa"/>
            <w:shd w:val="clear" w:color="auto" w:fill="auto"/>
            <w:vAlign w:val="bottom"/>
          </w:tcPr>
          <w:p w14:paraId="09C6B79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rFonts w:asciiTheme="majorBidi" w:hAnsiTheme="majorBidi" w:cstheme="majorBidi"/>
                <w:color w:val="000000"/>
                <w:sz w:val="17"/>
                <w:szCs w:val="17"/>
              </w:rPr>
            </w:pPr>
            <w:r w:rsidRPr="006D45F8">
              <w:rPr>
                <w:rFonts w:eastAsia="Times New Roman"/>
                <w:kern w:val="0"/>
                <w:sz w:val="17"/>
                <w:szCs w:val="17"/>
                <w:lang w:eastAsia="zh-CN"/>
              </w:rPr>
              <w:t>(1 438.1)</w:t>
            </w:r>
          </w:p>
        </w:tc>
        <w:tc>
          <w:tcPr>
            <w:tcW w:w="954" w:type="dxa"/>
            <w:shd w:val="clear" w:color="auto" w:fill="auto"/>
            <w:vAlign w:val="bottom"/>
          </w:tcPr>
          <w:p w14:paraId="277E320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rFonts w:asciiTheme="majorBidi" w:hAnsiTheme="majorBidi" w:cstheme="majorBidi"/>
                <w:color w:val="000000"/>
                <w:sz w:val="17"/>
                <w:szCs w:val="17"/>
              </w:rPr>
            </w:pPr>
            <w:r w:rsidRPr="006D45F8">
              <w:rPr>
                <w:rFonts w:eastAsia="Times New Roman"/>
                <w:kern w:val="0"/>
                <w:sz w:val="17"/>
                <w:szCs w:val="17"/>
                <w:lang w:eastAsia="zh-CN"/>
              </w:rPr>
              <w:t>433.2</w:t>
            </w:r>
          </w:p>
        </w:tc>
        <w:tc>
          <w:tcPr>
            <w:tcW w:w="801" w:type="dxa"/>
            <w:shd w:val="clear" w:color="auto" w:fill="auto"/>
            <w:vAlign w:val="bottom"/>
          </w:tcPr>
          <w:p w14:paraId="2F51773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rFonts w:asciiTheme="majorBidi" w:hAnsiTheme="majorBidi" w:cstheme="majorBidi"/>
                <w:color w:val="000000"/>
                <w:sz w:val="17"/>
                <w:szCs w:val="17"/>
              </w:rPr>
            </w:pPr>
            <w:r w:rsidRPr="006D45F8">
              <w:rPr>
                <w:rFonts w:eastAsia="Times New Roman"/>
                <w:kern w:val="0"/>
                <w:sz w:val="17"/>
                <w:szCs w:val="17"/>
                <w:lang w:eastAsia="zh-CN"/>
              </w:rPr>
              <w:t>(366.2)</w:t>
            </w:r>
          </w:p>
        </w:tc>
        <w:tc>
          <w:tcPr>
            <w:tcW w:w="810" w:type="dxa"/>
            <w:shd w:val="clear" w:color="auto" w:fill="auto"/>
            <w:vAlign w:val="bottom"/>
          </w:tcPr>
          <w:p w14:paraId="6357D99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rFonts w:asciiTheme="majorBidi" w:hAnsiTheme="majorBidi" w:cstheme="majorBidi"/>
                <w:color w:val="000000"/>
                <w:sz w:val="17"/>
                <w:szCs w:val="17"/>
              </w:rPr>
            </w:pPr>
            <w:r w:rsidRPr="006D45F8">
              <w:rPr>
                <w:rFonts w:eastAsia="Times New Roman"/>
                <w:kern w:val="0"/>
                <w:sz w:val="17"/>
                <w:szCs w:val="17"/>
                <w:lang w:eastAsia="zh-CN"/>
              </w:rPr>
              <w:t>(1 371.1)</w:t>
            </w:r>
          </w:p>
        </w:tc>
        <w:tc>
          <w:tcPr>
            <w:tcW w:w="765" w:type="dxa"/>
            <w:shd w:val="clear" w:color="auto" w:fill="auto"/>
            <w:vAlign w:val="bottom"/>
          </w:tcPr>
          <w:p w14:paraId="3C444B4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rFonts w:asciiTheme="majorBidi" w:hAnsiTheme="majorBidi" w:cstheme="majorBidi"/>
                <w:color w:val="000000"/>
                <w:sz w:val="17"/>
                <w:szCs w:val="17"/>
              </w:rPr>
            </w:pPr>
            <w:r w:rsidRPr="006D45F8">
              <w:rPr>
                <w:rFonts w:eastAsia="Times New Roman"/>
                <w:kern w:val="0"/>
                <w:sz w:val="17"/>
                <w:szCs w:val="17"/>
                <w:lang w:eastAsia="zh-CN"/>
              </w:rPr>
              <w:t>(2.1)</w:t>
            </w:r>
          </w:p>
        </w:tc>
        <w:tc>
          <w:tcPr>
            <w:tcW w:w="886" w:type="dxa"/>
            <w:shd w:val="clear" w:color="auto" w:fill="auto"/>
            <w:vAlign w:val="bottom"/>
          </w:tcPr>
          <w:p w14:paraId="2309BF1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rFonts w:asciiTheme="majorBidi" w:hAnsiTheme="majorBidi" w:cstheme="majorBidi"/>
                <w:color w:val="000000"/>
                <w:sz w:val="17"/>
                <w:szCs w:val="17"/>
              </w:rPr>
            </w:pPr>
            <w:r w:rsidRPr="006D45F8">
              <w:rPr>
                <w:rFonts w:eastAsia="Times New Roman"/>
                <w:kern w:val="0"/>
                <w:sz w:val="17"/>
                <w:szCs w:val="17"/>
                <w:lang w:eastAsia="zh-CN"/>
              </w:rPr>
              <w:t>64 060.4</w:t>
            </w:r>
          </w:p>
        </w:tc>
      </w:tr>
      <w:tr w:rsidR="005823D1" w:rsidRPr="006D45F8" w14:paraId="6D814E8A" w14:textId="77777777" w:rsidTr="00D75371">
        <w:trPr>
          <w:trHeight w:val="287"/>
        </w:trPr>
        <w:tc>
          <w:tcPr>
            <w:tcW w:w="3132" w:type="dxa"/>
            <w:shd w:val="clear" w:color="auto" w:fill="auto"/>
            <w:vAlign w:val="bottom"/>
          </w:tcPr>
          <w:p w14:paraId="647AE2F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rFonts w:asciiTheme="majorBidi" w:hAnsiTheme="majorBidi" w:cstheme="majorBidi"/>
                <w:i/>
                <w:iCs/>
                <w:color w:val="000000"/>
                <w:sz w:val="17"/>
                <w:szCs w:val="17"/>
              </w:rPr>
            </w:pPr>
            <w:r w:rsidRPr="006D45F8">
              <w:rPr>
                <w:rFonts w:asciiTheme="majorBidi" w:hAnsiTheme="majorBidi" w:cstheme="majorBidi"/>
                <w:i/>
                <w:iCs/>
                <w:color w:val="000000"/>
                <w:sz w:val="17"/>
                <w:szCs w:val="17"/>
              </w:rPr>
              <w:t>Conference management, Geneva</w:t>
            </w:r>
          </w:p>
        </w:tc>
        <w:tc>
          <w:tcPr>
            <w:tcW w:w="819" w:type="dxa"/>
            <w:vAlign w:val="bottom"/>
          </w:tcPr>
          <w:p w14:paraId="5962061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p>
        </w:tc>
        <w:tc>
          <w:tcPr>
            <w:tcW w:w="828" w:type="dxa"/>
            <w:shd w:val="clear" w:color="auto" w:fill="auto"/>
            <w:vAlign w:val="bottom"/>
          </w:tcPr>
          <w:p w14:paraId="209114A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p>
        </w:tc>
        <w:tc>
          <w:tcPr>
            <w:tcW w:w="855" w:type="dxa"/>
            <w:shd w:val="clear" w:color="auto" w:fill="auto"/>
            <w:vAlign w:val="bottom"/>
          </w:tcPr>
          <w:p w14:paraId="78D0F74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p>
        </w:tc>
        <w:tc>
          <w:tcPr>
            <w:tcW w:w="954" w:type="dxa"/>
            <w:shd w:val="clear" w:color="auto" w:fill="auto"/>
            <w:vAlign w:val="bottom"/>
          </w:tcPr>
          <w:p w14:paraId="03ABE8C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p>
        </w:tc>
        <w:tc>
          <w:tcPr>
            <w:tcW w:w="801" w:type="dxa"/>
            <w:shd w:val="clear" w:color="auto" w:fill="auto"/>
            <w:vAlign w:val="bottom"/>
          </w:tcPr>
          <w:p w14:paraId="750E60A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p>
        </w:tc>
        <w:tc>
          <w:tcPr>
            <w:tcW w:w="810" w:type="dxa"/>
            <w:shd w:val="clear" w:color="auto" w:fill="auto"/>
            <w:vAlign w:val="bottom"/>
          </w:tcPr>
          <w:p w14:paraId="439DD2C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p>
        </w:tc>
        <w:tc>
          <w:tcPr>
            <w:tcW w:w="765" w:type="dxa"/>
            <w:shd w:val="clear" w:color="auto" w:fill="auto"/>
            <w:vAlign w:val="bottom"/>
          </w:tcPr>
          <w:p w14:paraId="18AB476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p>
        </w:tc>
        <w:tc>
          <w:tcPr>
            <w:tcW w:w="886" w:type="dxa"/>
            <w:shd w:val="clear" w:color="auto" w:fill="auto"/>
            <w:vAlign w:val="bottom"/>
          </w:tcPr>
          <w:p w14:paraId="7DDEF59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p>
        </w:tc>
      </w:tr>
      <w:tr w:rsidR="005823D1" w:rsidRPr="006D45F8" w14:paraId="0E150E67" w14:textId="77777777" w:rsidTr="00D75371">
        <w:trPr>
          <w:trHeight w:val="479"/>
        </w:trPr>
        <w:tc>
          <w:tcPr>
            <w:tcW w:w="3132" w:type="dxa"/>
            <w:shd w:val="clear" w:color="auto" w:fill="auto"/>
            <w:vAlign w:val="bottom"/>
          </w:tcPr>
          <w:p w14:paraId="14AF017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rFonts w:asciiTheme="majorBidi" w:hAnsiTheme="majorBidi" w:cstheme="majorBidi"/>
                <w:color w:val="000000"/>
                <w:sz w:val="17"/>
                <w:szCs w:val="17"/>
              </w:rPr>
            </w:pPr>
            <w:r w:rsidRPr="006D45F8">
              <w:rPr>
                <w:rFonts w:asciiTheme="majorBidi" w:hAnsiTheme="majorBidi" w:cstheme="majorBidi"/>
                <w:color w:val="000000"/>
                <w:sz w:val="17"/>
                <w:szCs w:val="17"/>
              </w:rPr>
              <w:tab/>
              <w:t>2.</w:t>
            </w:r>
            <w:r w:rsidRPr="006D45F8">
              <w:rPr>
                <w:rFonts w:asciiTheme="majorBidi" w:hAnsiTheme="majorBidi" w:cstheme="majorBidi"/>
                <w:color w:val="000000"/>
                <w:sz w:val="17"/>
                <w:szCs w:val="17"/>
              </w:rPr>
              <w:tab/>
              <w:t>Planning and coordination of conference services</w:t>
            </w:r>
          </w:p>
        </w:tc>
        <w:tc>
          <w:tcPr>
            <w:tcW w:w="819" w:type="dxa"/>
            <w:vAlign w:val="bottom"/>
          </w:tcPr>
          <w:p w14:paraId="18D8EDE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12 060.4</w:t>
            </w:r>
          </w:p>
        </w:tc>
        <w:tc>
          <w:tcPr>
            <w:tcW w:w="828" w:type="dxa"/>
            <w:shd w:val="clear" w:color="auto" w:fill="auto"/>
            <w:vAlign w:val="bottom"/>
          </w:tcPr>
          <w:p w14:paraId="552B9A6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sz w:val="17"/>
                <w:szCs w:val="17"/>
              </w:rPr>
              <w:t>47 012.0</w:t>
            </w:r>
          </w:p>
        </w:tc>
        <w:tc>
          <w:tcPr>
            <w:tcW w:w="855" w:type="dxa"/>
            <w:shd w:val="clear" w:color="auto" w:fill="auto"/>
            <w:vAlign w:val="bottom"/>
          </w:tcPr>
          <w:p w14:paraId="04D0037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sz w:val="17"/>
                <w:szCs w:val="17"/>
              </w:rPr>
              <w:t>(1 379.4)</w:t>
            </w:r>
          </w:p>
        </w:tc>
        <w:tc>
          <w:tcPr>
            <w:tcW w:w="954" w:type="dxa"/>
            <w:shd w:val="clear" w:color="auto" w:fill="auto"/>
            <w:vAlign w:val="bottom"/>
          </w:tcPr>
          <w:p w14:paraId="3B21CB1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sz w:val="17"/>
                <w:szCs w:val="17"/>
              </w:rPr>
              <w:t>1 066.9</w:t>
            </w:r>
          </w:p>
        </w:tc>
        <w:tc>
          <w:tcPr>
            <w:tcW w:w="801" w:type="dxa"/>
            <w:shd w:val="clear" w:color="auto" w:fill="auto"/>
            <w:vAlign w:val="bottom"/>
          </w:tcPr>
          <w:p w14:paraId="1A79098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pacing w:val="0"/>
                <w:sz w:val="17"/>
                <w:szCs w:val="17"/>
              </w:rPr>
            </w:pPr>
            <w:r w:rsidRPr="006D45F8">
              <w:rPr>
                <w:spacing w:val="0"/>
                <w:sz w:val="17"/>
                <w:szCs w:val="17"/>
              </w:rPr>
              <w:t>(22 285.4)</w:t>
            </w:r>
          </w:p>
        </w:tc>
        <w:tc>
          <w:tcPr>
            <w:tcW w:w="810" w:type="dxa"/>
            <w:shd w:val="clear" w:color="auto" w:fill="auto"/>
            <w:vAlign w:val="bottom"/>
          </w:tcPr>
          <w:p w14:paraId="307011A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pacing w:val="2"/>
                <w:sz w:val="17"/>
                <w:szCs w:val="17"/>
              </w:rPr>
            </w:pPr>
            <w:r w:rsidRPr="006D45F8">
              <w:rPr>
                <w:spacing w:val="2"/>
                <w:sz w:val="17"/>
                <w:szCs w:val="17"/>
              </w:rPr>
              <w:t>(22 597.9)</w:t>
            </w:r>
          </w:p>
        </w:tc>
        <w:tc>
          <w:tcPr>
            <w:tcW w:w="765" w:type="dxa"/>
            <w:shd w:val="clear" w:color="auto" w:fill="auto"/>
            <w:vAlign w:val="bottom"/>
          </w:tcPr>
          <w:p w14:paraId="5663278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sz w:val="17"/>
                <w:szCs w:val="17"/>
              </w:rPr>
              <w:t>(48.1)</w:t>
            </w:r>
          </w:p>
        </w:tc>
        <w:tc>
          <w:tcPr>
            <w:tcW w:w="886" w:type="dxa"/>
            <w:shd w:val="clear" w:color="auto" w:fill="auto"/>
            <w:vAlign w:val="bottom"/>
          </w:tcPr>
          <w:p w14:paraId="34F09F1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sz w:val="17"/>
                <w:szCs w:val="17"/>
              </w:rPr>
              <w:t>24 414.1</w:t>
            </w:r>
          </w:p>
        </w:tc>
      </w:tr>
      <w:tr w:rsidR="005823D1" w:rsidRPr="006D45F8" w14:paraId="7E270F21" w14:textId="77777777" w:rsidTr="00D75371">
        <w:trPr>
          <w:trHeight w:val="275"/>
        </w:trPr>
        <w:tc>
          <w:tcPr>
            <w:tcW w:w="3132" w:type="dxa"/>
            <w:shd w:val="clear" w:color="auto" w:fill="auto"/>
            <w:vAlign w:val="bottom"/>
          </w:tcPr>
          <w:p w14:paraId="58D64A5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rFonts w:asciiTheme="majorBidi" w:hAnsiTheme="majorBidi" w:cstheme="majorBidi"/>
                <w:color w:val="000000"/>
                <w:sz w:val="17"/>
                <w:szCs w:val="17"/>
              </w:rPr>
            </w:pPr>
            <w:r w:rsidRPr="006D45F8">
              <w:rPr>
                <w:rFonts w:asciiTheme="majorBidi" w:hAnsiTheme="majorBidi" w:cstheme="majorBidi"/>
                <w:color w:val="000000"/>
                <w:sz w:val="17"/>
                <w:szCs w:val="17"/>
              </w:rPr>
              <w:tab/>
              <w:t>3.</w:t>
            </w:r>
            <w:r w:rsidRPr="006D45F8">
              <w:rPr>
                <w:rFonts w:asciiTheme="majorBidi" w:hAnsiTheme="majorBidi" w:cstheme="majorBidi"/>
                <w:color w:val="000000"/>
                <w:sz w:val="17"/>
                <w:szCs w:val="17"/>
              </w:rPr>
              <w:tab/>
              <w:t>Documentation services</w:t>
            </w:r>
          </w:p>
        </w:tc>
        <w:tc>
          <w:tcPr>
            <w:tcW w:w="819" w:type="dxa"/>
            <w:vAlign w:val="bottom"/>
          </w:tcPr>
          <w:p w14:paraId="2FEF3CB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62 635.8</w:t>
            </w:r>
          </w:p>
        </w:tc>
        <w:tc>
          <w:tcPr>
            <w:tcW w:w="828" w:type="dxa"/>
            <w:shd w:val="clear" w:color="auto" w:fill="auto"/>
            <w:vAlign w:val="bottom"/>
          </w:tcPr>
          <w:p w14:paraId="07F9AA3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sz w:val="17"/>
                <w:szCs w:val="17"/>
              </w:rPr>
              <w:t>64 922.3</w:t>
            </w:r>
          </w:p>
        </w:tc>
        <w:tc>
          <w:tcPr>
            <w:tcW w:w="855" w:type="dxa"/>
            <w:shd w:val="clear" w:color="auto" w:fill="auto"/>
            <w:vAlign w:val="bottom"/>
          </w:tcPr>
          <w:p w14:paraId="10033F5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954" w:type="dxa"/>
            <w:shd w:val="clear" w:color="auto" w:fill="auto"/>
            <w:vAlign w:val="bottom"/>
          </w:tcPr>
          <w:p w14:paraId="67A0E9A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801" w:type="dxa"/>
            <w:shd w:val="clear" w:color="auto" w:fill="auto"/>
            <w:vAlign w:val="bottom"/>
          </w:tcPr>
          <w:p w14:paraId="232FB23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sz w:val="17"/>
                <w:szCs w:val="17"/>
              </w:rPr>
              <w:t>15 174.2</w:t>
            </w:r>
          </w:p>
        </w:tc>
        <w:tc>
          <w:tcPr>
            <w:tcW w:w="810" w:type="dxa"/>
            <w:shd w:val="clear" w:color="auto" w:fill="auto"/>
            <w:vAlign w:val="bottom"/>
          </w:tcPr>
          <w:p w14:paraId="77D48A9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sz w:val="17"/>
                <w:szCs w:val="17"/>
              </w:rPr>
              <w:t>15 174.2</w:t>
            </w:r>
          </w:p>
        </w:tc>
        <w:tc>
          <w:tcPr>
            <w:tcW w:w="765" w:type="dxa"/>
            <w:shd w:val="clear" w:color="auto" w:fill="auto"/>
            <w:vAlign w:val="bottom"/>
          </w:tcPr>
          <w:p w14:paraId="2FD5E64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sz w:val="17"/>
                <w:szCs w:val="17"/>
              </w:rPr>
              <w:t>23.4</w:t>
            </w:r>
          </w:p>
        </w:tc>
        <w:tc>
          <w:tcPr>
            <w:tcW w:w="886" w:type="dxa"/>
            <w:shd w:val="clear" w:color="auto" w:fill="auto"/>
            <w:vAlign w:val="bottom"/>
          </w:tcPr>
          <w:p w14:paraId="3BEFEB6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sz w:val="17"/>
                <w:szCs w:val="17"/>
              </w:rPr>
              <w:t>80 096.5</w:t>
            </w:r>
          </w:p>
        </w:tc>
      </w:tr>
      <w:tr w:rsidR="005823D1" w:rsidRPr="006D45F8" w14:paraId="0A79A1B2" w14:textId="77777777" w:rsidTr="00D75371">
        <w:trPr>
          <w:trHeight w:val="270"/>
        </w:trPr>
        <w:tc>
          <w:tcPr>
            <w:tcW w:w="3132" w:type="dxa"/>
            <w:shd w:val="clear" w:color="auto" w:fill="auto"/>
            <w:vAlign w:val="bottom"/>
          </w:tcPr>
          <w:p w14:paraId="3B7C6C1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rFonts w:asciiTheme="majorBidi" w:hAnsiTheme="majorBidi" w:cstheme="majorBidi"/>
                <w:color w:val="000000"/>
                <w:sz w:val="17"/>
                <w:szCs w:val="17"/>
              </w:rPr>
            </w:pPr>
            <w:r w:rsidRPr="006D45F8">
              <w:rPr>
                <w:rFonts w:asciiTheme="majorBidi" w:hAnsiTheme="majorBidi" w:cstheme="majorBidi"/>
                <w:color w:val="000000"/>
                <w:sz w:val="17"/>
                <w:szCs w:val="17"/>
              </w:rPr>
              <w:tab/>
              <w:t>4.</w:t>
            </w:r>
            <w:r w:rsidRPr="006D45F8">
              <w:rPr>
                <w:rFonts w:asciiTheme="majorBidi" w:hAnsiTheme="majorBidi" w:cstheme="majorBidi"/>
                <w:color w:val="000000"/>
                <w:sz w:val="17"/>
                <w:szCs w:val="17"/>
              </w:rPr>
              <w:tab/>
              <w:t>Meetings and publishing services</w:t>
            </w:r>
          </w:p>
        </w:tc>
        <w:tc>
          <w:tcPr>
            <w:tcW w:w="819" w:type="dxa"/>
            <w:vAlign w:val="bottom"/>
          </w:tcPr>
          <w:p w14:paraId="2F4B4EA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36 952.9</w:t>
            </w:r>
          </w:p>
        </w:tc>
        <w:tc>
          <w:tcPr>
            <w:tcW w:w="828" w:type="dxa"/>
            <w:shd w:val="clear" w:color="auto" w:fill="auto"/>
            <w:vAlign w:val="bottom"/>
          </w:tcPr>
          <w:p w14:paraId="77151B2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sz w:val="17"/>
                <w:szCs w:val="17"/>
              </w:rPr>
              <w:t>35 283.4</w:t>
            </w:r>
          </w:p>
        </w:tc>
        <w:tc>
          <w:tcPr>
            <w:tcW w:w="855" w:type="dxa"/>
            <w:shd w:val="clear" w:color="auto" w:fill="auto"/>
            <w:vAlign w:val="bottom"/>
          </w:tcPr>
          <w:p w14:paraId="7FBFBA1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954" w:type="dxa"/>
            <w:shd w:val="clear" w:color="auto" w:fill="auto"/>
            <w:vAlign w:val="bottom"/>
          </w:tcPr>
          <w:p w14:paraId="795358E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801" w:type="dxa"/>
            <w:shd w:val="clear" w:color="auto" w:fill="auto"/>
            <w:vAlign w:val="bottom"/>
          </w:tcPr>
          <w:p w14:paraId="0D87621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sz w:val="17"/>
                <w:szCs w:val="17"/>
              </w:rPr>
              <w:t>7 111.2</w:t>
            </w:r>
          </w:p>
        </w:tc>
        <w:tc>
          <w:tcPr>
            <w:tcW w:w="810" w:type="dxa"/>
            <w:shd w:val="clear" w:color="auto" w:fill="auto"/>
            <w:vAlign w:val="bottom"/>
          </w:tcPr>
          <w:p w14:paraId="1DCA54F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sz w:val="17"/>
                <w:szCs w:val="17"/>
              </w:rPr>
              <w:t>7 111.2</w:t>
            </w:r>
          </w:p>
        </w:tc>
        <w:tc>
          <w:tcPr>
            <w:tcW w:w="765" w:type="dxa"/>
            <w:shd w:val="clear" w:color="auto" w:fill="auto"/>
            <w:vAlign w:val="bottom"/>
          </w:tcPr>
          <w:p w14:paraId="762B187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sz w:val="17"/>
                <w:szCs w:val="17"/>
              </w:rPr>
              <w:t>20.2</w:t>
            </w:r>
          </w:p>
        </w:tc>
        <w:tc>
          <w:tcPr>
            <w:tcW w:w="886" w:type="dxa"/>
            <w:shd w:val="clear" w:color="auto" w:fill="auto"/>
            <w:vAlign w:val="bottom"/>
          </w:tcPr>
          <w:p w14:paraId="6E56940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sz w:val="17"/>
                <w:szCs w:val="17"/>
              </w:rPr>
              <w:t>42 394.6</w:t>
            </w:r>
          </w:p>
        </w:tc>
      </w:tr>
      <w:tr w:rsidR="005823D1" w:rsidRPr="006D45F8" w14:paraId="4F40C4CB" w14:textId="77777777" w:rsidTr="00D75371">
        <w:trPr>
          <w:trHeight w:val="275"/>
        </w:trPr>
        <w:tc>
          <w:tcPr>
            <w:tcW w:w="3132" w:type="dxa"/>
            <w:shd w:val="clear" w:color="auto" w:fill="auto"/>
            <w:vAlign w:val="bottom"/>
          </w:tcPr>
          <w:p w14:paraId="773CD25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rFonts w:asciiTheme="majorBidi" w:hAnsiTheme="majorBidi" w:cstheme="majorBidi"/>
                <w:i/>
                <w:iCs/>
                <w:color w:val="000000"/>
                <w:sz w:val="17"/>
                <w:szCs w:val="17"/>
              </w:rPr>
            </w:pPr>
            <w:r w:rsidRPr="006D45F8">
              <w:rPr>
                <w:rFonts w:asciiTheme="majorBidi" w:hAnsiTheme="majorBidi" w:cstheme="majorBidi"/>
                <w:i/>
                <w:iCs/>
                <w:color w:val="000000"/>
                <w:sz w:val="17"/>
                <w:szCs w:val="17"/>
              </w:rPr>
              <w:t>Conference management, Vienna</w:t>
            </w:r>
            <w:r w:rsidRPr="006D45F8">
              <w:rPr>
                <w:rFonts w:asciiTheme="majorBidi" w:hAnsiTheme="majorBidi" w:cstheme="majorBidi"/>
                <w:i/>
                <w:iCs/>
                <w:color w:val="000000"/>
                <w:sz w:val="17"/>
                <w:szCs w:val="17"/>
                <w:vertAlign w:val="superscript"/>
              </w:rPr>
              <w:t>a</w:t>
            </w:r>
          </w:p>
        </w:tc>
        <w:tc>
          <w:tcPr>
            <w:tcW w:w="819" w:type="dxa"/>
            <w:vAlign w:val="bottom"/>
          </w:tcPr>
          <w:p w14:paraId="735E925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24 281.3</w:t>
            </w:r>
          </w:p>
        </w:tc>
        <w:tc>
          <w:tcPr>
            <w:tcW w:w="828" w:type="dxa"/>
            <w:shd w:val="clear" w:color="auto" w:fill="auto"/>
            <w:vAlign w:val="bottom"/>
          </w:tcPr>
          <w:p w14:paraId="0E22320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28 914.9</w:t>
            </w:r>
          </w:p>
        </w:tc>
        <w:tc>
          <w:tcPr>
            <w:tcW w:w="855" w:type="dxa"/>
            <w:shd w:val="clear" w:color="auto" w:fill="auto"/>
            <w:vAlign w:val="bottom"/>
          </w:tcPr>
          <w:p w14:paraId="50E64FE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(1 338.3)</w:t>
            </w:r>
          </w:p>
        </w:tc>
        <w:tc>
          <w:tcPr>
            <w:tcW w:w="954" w:type="dxa"/>
            <w:shd w:val="clear" w:color="auto" w:fill="auto"/>
            <w:vAlign w:val="bottom"/>
          </w:tcPr>
          <w:p w14:paraId="2E94E39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1 687.5</w:t>
            </w:r>
          </w:p>
        </w:tc>
        <w:tc>
          <w:tcPr>
            <w:tcW w:w="801" w:type="dxa"/>
            <w:shd w:val="clear" w:color="auto" w:fill="auto"/>
            <w:vAlign w:val="bottom"/>
          </w:tcPr>
          <w:p w14:paraId="20EC871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(10.0)</w:t>
            </w:r>
          </w:p>
        </w:tc>
        <w:tc>
          <w:tcPr>
            <w:tcW w:w="810" w:type="dxa"/>
            <w:shd w:val="clear" w:color="auto" w:fill="auto"/>
            <w:vAlign w:val="bottom"/>
          </w:tcPr>
          <w:p w14:paraId="2D07C97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339.2</w:t>
            </w:r>
          </w:p>
        </w:tc>
        <w:tc>
          <w:tcPr>
            <w:tcW w:w="765" w:type="dxa"/>
            <w:shd w:val="clear" w:color="auto" w:fill="auto"/>
            <w:vAlign w:val="bottom"/>
          </w:tcPr>
          <w:p w14:paraId="1EC8859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1.2</w:t>
            </w:r>
          </w:p>
        </w:tc>
        <w:tc>
          <w:tcPr>
            <w:tcW w:w="886" w:type="dxa"/>
            <w:shd w:val="clear" w:color="auto" w:fill="auto"/>
            <w:vAlign w:val="bottom"/>
          </w:tcPr>
          <w:p w14:paraId="0DBAB86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29 254.1</w:t>
            </w:r>
          </w:p>
        </w:tc>
      </w:tr>
      <w:tr w:rsidR="005823D1" w:rsidRPr="006D45F8" w14:paraId="49139B27" w14:textId="77777777" w:rsidTr="00D75371">
        <w:trPr>
          <w:trHeight w:val="287"/>
        </w:trPr>
        <w:tc>
          <w:tcPr>
            <w:tcW w:w="3132" w:type="dxa"/>
            <w:shd w:val="clear" w:color="auto" w:fill="auto"/>
            <w:vAlign w:val="bottom"/>
          </w:tcPr>
          <w:p w14:paraId="02CA923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rFonts w:asciiTheme="majorBidi" w:hAnsiTheme="majorBidi" w:cstheme="majorBidi"/>
                <w:i/>
                <w:iCs/>
                <w:color w:val="000000"/>
                <w:sz w:val="17"/>
                <w:szCs w:val="17"/>
              </w:rPr>
            </w:pPr>
            <w:r w:rsidRPr="006D45F8">
              <w:rPr>
                <w:rFonts w:asciiTheme="majorBidi" w:hAnsiTheme="majorBidi" w:cstheme="majorBidi"/>
                <w:i/>
                <w:iCs/>
                <w:color w:val="000000"/>
                <w:sz w:val="17"/>
                <w:szCs w:val="17"/>
              </w:rPr>
              <w:t>Conference management, Nairobi</w:t>
            </w:r>
          </w:p>
        </w:tc>
        <w:tc>
          <w:tcPr>
            <w:tcW w:w="819" w:type="dxa"/>
            <w:vAlign w:val="bottom"/>
          </w:tcPr>
          <w:p w14:paraId="3058F69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p>
        </w:tc>
        <w:tc>
          <w:tcPr>
            <w:tcW w:w="828" w:type="dxa"/>
            <w:shd w:val="clear" w:color="auto" w:fill="auto"/>
            <w:vAlign w:val="bottom"/>
          </w:tcPr>
          <w:p w14:paraId="5FF9D7A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p>
        </w:tc>
        <w:tc>
          <w:tcPr>
            <w:tcW w:w="855" w:type="dxa"/>
            <w:shd w:val="clear" w:color="auto" w:fill="auto"/>
            <w:vAlign w:val="bottom"/>
          </w:tcPr>
          <w:p w14:paraId="0ED3F53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p>
        </w:tc>
        <w:tc>
          <w:tcPr>
            <w:tcW w:w="954" w:type="dxa"/>
            <w:shd w:val="clear" w:color="auto" w:fill="auto"/>
            <w:vAlign w:val="bottom"/>
          </w:tcPr>
          <w:p w14:paraId="74742CD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p>
        </w:tc>
        <w:tc>
          <w:tcPr>
            <w:tcW w:w="801" w:type="dxa"/>
            <w:shd w:val="clear" w:color="auto" w:fill="auto"/>
            <w:vAlign w:val="bottom"/>
          </w:tcPr>
          <w:p w14:paraId="27E9A58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p>
        </w:tc>
        <w:tc>
          <w:tcPr>
            <w:tcW w:w="810" w:type="dxa"/>
            <w:shd w:val="clear" w:color="auto" w:fill="auto"/>
            <w:vAlign w:val="bottom"/>
          </w:tcPr>
          <w:p w14:paraId="497FE91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p>
        </w:tc>
        <w:tc>
          <w:tcPr>
            <w:tcW w:w="765" w:type="dxa"/>
            <w:shd w:val="clear" w:color="auto" w:fill="auto"/>
            <w:vAlign w:val="bottom"/>
          </w:tcPr>
          <w:p w14:paraId="4B1EB26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p>
        </w:tc>
        <w:tc>
          <w:tcPr>
            <w:tcW w:w="886" w:type="dxa"/>
            <w:shd w:val="clear" w:color="auto" w:fill="auto"/>
            <w:vAlign w:val="bottom"/>
          </w:tcPr>
          <w:p w14:paraId="73B02F4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p>
        </w:tc>
      </w:tr>
      <w:tr w:rsidR="005823D1" w:rsidRPr="006D45F8" w14:paraId="55CEED7F" w14:textId="77777777" w:rsidTr="00D75371">
        <w:trPr>
          <w:trHeight w:val="479"/>
        </w:trPr>
        <w:tc>
          <w:tcPr>
            <w:tcW w:w="3132" w:type="dxa"/>
            <w:shd w:val="clear" w:color="auto" w:fill="auto"/>
            <w:vAlign w:val="bottom"/>
          </w:tcPr>
          <w:p w14:paraId="1033FC8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rFonts w:asciiTheme="majorBidi" w:hAnsiTheme="majorBidi" w:cstheme="majorBidi"/>
                <w:color w:val="000000"/>
                <w:sz w:val="17"/>
                <w:szCs w:val="17"/>
              </w:rPr>
            </w:pPr>
            <w:r w:rsidRPr="006D45F8">
              <w:rPr>
                <w:rFonts w:asciiTheme="majorBidi" w:hAnsiTheme="majorBidi" w:cstheme="majorBidi"/>
                <w:color w:val="000000"/>
                <w:sz w:val="17"/>
                <w:szCs w:val="17"/>
              </w:rPr>
              <w:tab/>
              <w:t>2.</w:t>
            </w:r>
            <w:r w:rsidRPr="006D45F8">
              <w:rPr>
                <w:rFonts w:asciiTheme="majorBidi" w:hAnsiTheme="majorBidi" w:cstheme="majorBidi"/>
                <w:color w:val="000000"/>
                <w:sz w:val="17"/>
                <w:szCs w:val="17"/>
              </w:rPr>
              <w:tab/>
              <w:t>Planning and coordination of conference services</w:t>
            </w:r>
          </w:p>
        </w:tc>
        <w:tc>
          <w:tcPr>
            <w:tcW w:w="819" w:type="dxa"/>
            <w:vAlign w:val="bottom"/>
          </w:tcPr>
          <w:p w14:paraId="356B032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1 792.0</w:t>
            </w:r>
          </w:p>
        </w:tc>
        <w:tc>
          <w:tcPr>
            <w:tcW w:w="828" w:type="dxa"/>
            <w:shd w:val="clear" w:color="auto" w:fill="auto"/>
            <w:vAlign w:val="bottom"/>
          </w:tcPr>
          <w:p w14:paraId="6565000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3 742.2</w:t>
            </w:r>
          </w:p>
        </w:tc>
        <w:tc>
          <w:tcPr>
            <w:tcW w:w="855" w:type="dxa"/>
            <w:shd w:val="clear" w:color="auto" w:fill="auto"/>
            <w:vAlign w:val="bottom"/>
          </w:tcPr>
          <w:p w14:paraId="6EBE047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(734.6)</w:t>
            </w:r>
          </w:p>
        </w:tc>
        <w:tc>
          <w:tcPr>
            <w:tcW w:w="954" w:type="dxa"/>
            <w:shd w:val="clear" w:color="auto" w:fill="auto"/>
            <w:vAlign w:val="bottom"/>
          </w:tcPr>
          <w:p w14:paraId="0ABE753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801" w:type="dxa"/>
            <w:shd w:val="clear" w:color="auto" w:fill="auto"/>
            <w:vAlign w:val="bottom"/>
          </w:tcPr>
          <w:p w14:paraId="47A2AD8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rFonts w:eastAsia="Times New Roman"/>
                <w:sz w:val="17"/>
                <w:szCs w:val="17"/>
                <w:lang w:eastAsia="zh-CN"/>
              </w:rPr>
              <w:t>(976.3)</w:t>
            </w:r>
          </w:p>
        </w:tc>
        <w:tc>
          <w:tcPr>
            <w:tcW w:w="810" w:type="dxa"/>
            <w:shd w:val="clear" w:color="auto" w:fill="auto"/>
            <w:vAlign w:val="bottom"/>
          </w:tcPr>
          <w:p w14:paraId="46E8980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(1 710.9)</w:t>
            </w:r>
          </w:p>
        </w:tc>
        <w:tc>
          <w:tcPr>
            <w:tcW w:w="765" w:type="dxa"/>
            <w:shd w:val="clear" w:color="auto" w:fill="auto"/>
            <w:vAlign w:val="bottom"/>
          </w:tcPr>
          <w:p w14:paraId="641DC31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(45.7)</w:t>
            </w:r>
          </w:p>
        </w:tc>
        <w:tc>
          <w:tcPr>
            <w:tcW w:w="886" w:type="dxa"/>
            <w:shd w:val="clear" w:color="auto" w:fill="auto"/>
            <w:vAlign w:val="bottom"/>
          </w:tcPr>
          <w:p w14:paraId="64D18B0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2 031.3</w:t>
            </w:r>
          </w:p>
        </w:tc>
      </w:tr>
      <w:tr w:rsidR="005823D1" w:rsidRPr="006D45F8" w14:paraId="76434920" w14:textId="77777777" w:rsidTr="00D75371">
        <w:trPr>
          <w:trHeight w:val="275"/>
        </w:trPr>
        <w:tc>
          <w:tcPr>
            <w:tcW w:w="3132" w:type="dxa"/>
            <w:shd w:val="clear" w:color="auto" w:fill="auto"/>
            <w:vAlign w:val="bottom"/>
          </w:tcPr>
          <w:p w14:paraId="7E7A013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rFonts w:asciiTheme="majorBidi" w:hAnsiTheme="majorBidi" w:cstheme="majorBidi"/>
                <w:color w:val="000000"/>
                <w:sz w:val="17"/>
                <w:szCs w:val="17"/>
              </w:rPr>
            </w:pPr>
            <w:r w:rsidRPr="006D45F8">
              <w:rPr>
                <w:rFonts w:asciiTheme="majorBidi" w:hAnsiTheme="majorBidi" w:cstheme="majorBidi"/>
                <w:color w:val="000000"/>
                <w:sz w:val="17"/>
                <w:szCs w:val="17"/>
              </w:rPr>
              <w:tab/>
              <w:t>3.</w:t>
            </w:r>
            <w:r w:rsidRPr="006D45F8">
              <w:rPr>
                <w:rFonts w:asciiTheme="majorBidi" w:hAnsiTheme="majorBidi" w:cstheme="majorBidi"/>
                <w:color w:val="000000"/>
                <w:sz w:val="17"/>
                <w:szCs w:val="17"/>
              </w:rPr>
              <w:tab/>
              <w:t>Documentation services</w:t>
            </w:r>
          </w:p>
        </w:tc>
        <w:tc>
          <w:tcPr>
            <w:tcW w:w="819" w:type="dxa"/>
            <w:vAlign w:val="bottom"/>
          </w:tcPr>
          <w:p w14:paraId="298CAFC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4 544.5</w:t>
            </w:r>
          </w:p>
        </w:tc>
        <w:tc>
          <w:tcPr>
            <w:tcW w:w="828" w:type="dxa"/>
            <w:shd w:val="clear" w:color="auto" w:fill="auto"/>
            <w:vAlign w:val="bottom"/>
          </w:tcPr>
          <w:p w14:paraId="153F822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5 343.4</w:t>
            </w:r>
          </w:p>
        </w:tc>
        <w:tc>
          <w:tcPr>
            <w:tcW w:w="855" w:type="dxa"/>
            <w:shd w:val="clear" w:color="auto" w:fill="auto"/>
            <w:vAlign w:val="bottom"/>
          </w:tcPr>
          <w:p w14:paraId="4071532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954" w:type="dxa"/>
            <w:shd w:val="clear" w:color="auto" w:fill="auto"/>
            <w:vAlign w:val="bottom"/>
          </w:tcPr>
          <w:p w14:paraId="5691085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801" w:type="dxa"/>
            <w:shd w:val="clear" w:color="auto" w:fill="auto"/>
            <w:vAlign w:val="bottom"/>
          </w:tcPr>
          <w:p w14:paraId="14F8E7E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765.8</w:t>
            </w:r>
          </w:p>
        </w:tc>
        <w:tc>
          <w:tcPr>
            <w:tcW w:w="810" w:type="dxa"/>
            <w:shd w:val="clear" w:color="auto" w:fill="auto"/>
            <w:vAlign w:val="bottom"/>
          </w:tcPr>
          <w:p w14:paraId="2BE4CED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765.8</w:t>
            </w:r>
          </w:p>
        </w:tc>
        <w:tc>
          <w:tcPr>
            <w:tcW w:w="765" w:type="dxa"/>
            <w:shd w:val="clear" w:color="auto" w:fill="auto"/>
            <w:vAlign w:val="bottom"/>
          </w:tcPr>
          <w:p w14:paraId="03E03D7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14.3</w:t>
            </w:r>
          </w:p>
        </w:tc>
        <w:tc>
          <w:tcPr>
            <w:tcW w:w="886" w:type="dxa"/>
            <w:shd w:val="clear" w:color="auto" w:fill="auto"/>
            <w:vAlign w:val="bottom"/>
          </w:tcPr>
          <w:p w14:paraId="4CA1CD0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6 109.2</w:t>
            </w:r>
          </w:p>
        </w:tc>
      </w:tr>
      <w:tr w:rsidR="005823D1" w:rsidRPr="006D45F8" w14:paraId="1FCCF2E1" w14:textId="77777777" w:rsidTr="00D75371">
        <w:trPr>
          <w:trHeight w:val="261"/>
        </w:trPr>
        <w:tc>
          <w:tcPr>
            <w:tcW w:w="3132" w:type="dxa"/>
            <w:tcBorders>
              <w:bottom w:val="single" w:sz="4" w:space="0" w:color="auto"/>
            </w:tcBorders>
            <w:shd w:val="clear" w:color="auto" w:fill="auto"/>
            <w:vAlign w:val="bottom"/>
          </w:tcPr>
          <w:p w14:paraId="0E594AB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576" w:right="40" w:hanging="576"/>
              <w:jc w:val="left"/>
              <w:rPr>
                <w:rFonts w:asciiTheme="majorBidi" w:hAnsiTheme="majorBidi" w:cstheme="majorBidi"/>
                <w:color w:val="000000"/>
                <w:sz w:val="17"/>
                <w:szCs w:val="17"/>
              </w:rPr>
            </w:pPr>
            <w:r w:rsidRPr="006D45F8">
              <w:rPr>
                <w:rFonts w:asciiTheme="majorBidi" w:hAnsiTheme="majorBidi" w:cstheme="majorBidi"/>
                <w:color w:val="000000"/>
                <w:sz w:val="17"/>
                <w:szCs w:val="17"/>
              </w:rPr>
              <w:tab/>
              <w:t>4.</w:t>
            </w:r>
            <w:r w:rsidRPr="006D45F8">
              <w:rPr>
                <w:rFonts w:asciiTheme="majorBidi" w:hAnsiTheme="majorBidi" w:cstheme="majorBidi"/>
                <w:color w:val="000000"/>
                <w:sz w:val="17"/>
                <w:szCs w:val="17"/>
              </w:rPr>
              <w:tab/>
              <w:t>Meetings and publishing services</w:t>
            </w:r>
          </w:p>
        </w:tc>
        <w:tc>
          <w:tcPr>
            <w:tcW w:w="819" w:type="dxa"/>
            <w:tcBorders>
              <w:bottom w:val="single" w:sz="4" w:space="0" w:color="auto"/>
            </w:tcBorders>
            <w:vAlign w:val="bottom"/>
          </w:tcPr>
          <w:p w14:paraId="1292F15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3 903.8</w:t>
            </w:r>
          </w:p>
        </w:tc>
        <w:tc>
          <w:tcPr>
            <w:tcW w:w="828" w:type="dxa"/>
            <w:tcBorders>
              <w:bottom w:val="single" w:sz="4" w:space="0" w:color="auto"/>
            </w:tcBorders>
            <w:shd w:val="clear" w:color="auto" w:fill="auto"/>
            <w:vAlign w:val="bottom"/>
          </w:tcPr>
          <w:p w14:paraId="2A427C2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4 961.2</w:t>
            </w:r>
          </w:p>
        </w:tc>
        <w:tc>
          <w:tcPr>
            <w:tcW w:w="855" w:type="dxa"/>
            <w:tcBorders>
              <w:bottom w:val="single" w:sz="4" w:space="0" w:color="auto"/>
            </w:tcBorders>
            <w:shd w:val="clear" w:color="auto" w:fill="auto"/>
            <w:vAlign w:val="bottom"/>
          </w:tcPr>
          <w:p w14:paraId="53A2290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954" w:type="dxa"/>
            <w:tcBorders>
              <w:bottom w:val="single" w:sz="4" w:space="0" w:color="auto"/>
            </w:tcBorders>
            <w:shd w:val="clear" w:color="auto" w:fill="auto"/>
            <w:vAlign w:val="bottom"/>
          </w:tcPr>
          <w:p w14:paraId="0F0BEBB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801" w:type="dxa"/>
            <w:tcBorders>
              <w:bottom w:val="single" w:sz="4" w:space="0" w:color="auto"/>
            </w:tcBorders>
            <w:shd w:val="clear" w:color="auto" w:fill="auto"/>
            <w:vAlign w:val="bottom"/>
          </w:tcPr>
          <w:p w14:paraId="575EE24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213.5</w:t>
            </w:r>
          </w:p>
        </w:tc>
        <w:tc>
          <w:tcPr>
            <w:tcW w:w="810" w:type="dxa"/>
            <w:tcBorders>
              <w:bottom w:val="single" w:sz="4" w:space="0" w:color="auto"/>
            </w:tcBorders>
            <w:shd w:val="clear" w:color="auto" w:fill="auto"/>
            <w:vAlign w:val="bottom"/>
          </w:tcPr>
          <w:p w14:paraId="6E1CE33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213.5</w:t>
            </w:r>
          </w:p>
        </w:tc>
        <w:tc>
          <w:tcPr>
            <w:tcW w:w="765" w:type="dxa"/>
            <w:tcBorders>
              <w:bottom w:val="single" w:sz="4" w:space="0" w:color="auto"/>
            </w:tcBorders>
            <w:shd w:val="clear" w:color="auto" w:fill="auto"/>
            <w:vAlign w:val="bottom"/>
          </w:tcPr>
          <w:p w14:paraId="6544974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4.3</w:t>
            </w:r>
          </w:p>
        </w:tc>
        <w:tc>
          <w:tcPr>
            <w:tcW w:w="886" w:type="dxa"/>
            <w:tcBorders>
              <w:bottom w:val="single" w:sz="4" w:space="0" w:color="auto"/>
            </w:tcBorders>
            <w:shd w:val="clear" w:color="auto" w:fill="auto"/>
            <w:vAlign w:val="bottom"/>
          </w:tcPr>
          <w:p w14:paraId="136B8B5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5 174.7</w:t>
            </w:r>
          </w:p>
        </w:tc>
      </w:tr>
      <w:tr w:rsidR="005823D1" w:rsidRPr="006D45F8" w14:paraId="4C5A2F73" w14:textId="77777777" w:rsidTr="00D75371">
        <w:trPr>
          <w:trHeight w:val="359"/>
        </w:trPr>
        <w:tc>
          <w:tcPr>
            <w:tcW w:w="3132" w:type="dxa"/>
            <w:tcBorders>
              <w:top w:val="single" w:sz="4" w:space="0" w:color="auto"/>
              <w:bottom w:val="single" w:sz="4" w:space="0" w:color="auto"/>
            </w:tcBorders>
            <w:shd w:val="clear" w:color="auto" w:fill="auto"/>
            <w:vAlign w:val="bottom"/>
          </w:tcPr>
          <w:p w14:paraId="148E61A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rFonts w:asciiTheme="majorBidi" w:hAnsiTheme="majorBidi" w:cstheme="majorBidi"/>
                <w:b/>
                <w:color w:val="000000"/>
                <w:sz w:val="17"/>
                <w:szCs w:val="17"/>
              </w:rPr>
            </w:pPr>
            <w:r w:rsidRPr="006D45F8">
              <w:rPr>
                <w:rFonts w:asciiTheme="majorBidi" w:hAnsiTheme="majorBidi" w:cstheme="majorBidi"/>
                <w:b/>
                <w:color w:val="000000"/>
                <w:sz w:val="17"/>
                <w:szCs w:val="17"/>
              </w:rPr>
              <w:tab/>
              <w:t>Subtotal, C</w:t>
            </w:r>
          </w:p>
        </w:tc>
        <w:tc>
          <w:tcPr>
            <w:tcW w:w="819" w:type="dxa"/>
            <w:tcBorders>
              <w:top w:val="single" w:sz="4" w:space="0" w:color="auto"/>
              <w:bottom w:val="single" w:sz="4" w:space="0" w:color="auto"/>
            </w:tcBorders>
            <w:shd w:val="clear" w:color="auto" w:fill="auto"/>
          </w:tcPr>
          <w:p w14:paraId="35451B2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 w:right="40"/>
              <w:jc w:val="right"/>
              <w:rPr>
                <w:b/>
                <w:bCs/>
                <w:color w:val="000000"/>
                <w:sz w:val="17"/>
                <w:szCs w:val="17"/>
              </w:rPr>
            </w:pPr>
            <w:r w:rsidRPr="006D45F8">
              <w:rPr>
                <w:b/>
                <w:bCs/>
                <w:sz w:val="17"/>
                <w:szCs w:val="17"/>
              </w:rPr>
              <w:t xml:space="preserve">302 544.1 </w:t>
            </w:r>
          </w:p>
        </w:tc>
        <w:tc>
          <w:tcPr>
            <w:tcW w:w="828" w:type="dxa"/>
            <w:tcBorders>
              <w:top w:val="single" w:sz="4" w:space="0" w:color="auto"/>
              <w:bottom w:val="single" w:sz="4" w:space="0" w:color="auto"/>
            </w:tcBorders>
            <w:shd w:val="clear" w:color="auto" w:fill="auto"/>
          </w:tcPr>
          <w:p w14:paraId="3730B9E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 w:right="40"/>
              <w:jc w:val="right"/>
              <w:rPr>
                <w:b/>
                <w:bCs/>
                <w:color w:val="000000"/>
                <w:sz w:val="17"/>
                <w:szCs w:val="17"/>
              </w:rPr>
            </w:pPr>
            <w:r w:rsidRPr="006D45F8">
              <w:rPr>
                <w:b/>
                <w:bCs/>
                <w:sz w:val="17"/>
                <w:szCs w:val="17"/>
              </w:rPr>
              <w:t xml:space="preserve">375 882.3 </w:t>
            </w:r>
          </w:p>
        </w:tc>
        <w:tc>
          <w:tcPr>
            <w:tcW w:w="855" w:type="dxa"/>
            <w:tcBorders>
              <w:top w:val="single" w:sz="4" w:space="0" w:color="auto"/>
              <w:bottom w:val="single" w:sz="4" w:space="0" w:color="auto"/>
            </w:tcBorders>
            <w:shd w:val="clear" w:color="auto" w:fill="auto"/>
          </w:tcPr>
          <w:p w14:paraId="6358DF5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0"/>
              <w:jc w:val="right"/>
              <w:rPr>
                <w:b/>
                <w:bCs/>
                <w:color w:val="000000"/>
                <w:sz w:val="17"/>
                <w:szCs w:val="17"/>
              </w:rPr>
            </w:pPr>
            <w:r w:rsidRPr="006D45F8">
              <w:rPr>
                <w:b/>
                <w:bCs/>
                <w:sz w:val="17"/>
                <w:szCs w:val="17"/>
              </w:rPr>
              <w:t xml:space="preserve"> (7 382.7)</w:t>
            </w:r>
          </w:p>
        </w:tc>
        <w:tc>
          <w:tcPr>
            <w:tcW w:w="954" w:type="dxa"/>
            <w:tcBorders>
              <w:top w:val="single" w:sz="4" w:space="0" w:color="auto"/>
              <w:bottom w:val="single" w:sz="4" w:space="0" w:color="auto"/>
            </w:tcBorders>
            <w:shd w:val="clear" w:color="auto" w:fill="auto"/>
          </w:tcPr>
          <w:p w14:paraId="637CA8D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0"/>
              <w:jc w:val="right"/>
              <w:rPr>
                <w:b/>
                <w:bCs/>
                <w:color w:val="000000"/>
                <w:sz w:val="17"/>
                <w:szCs w:val="17"/>
              </w:rPr>
            </w:pPr>
            <w:r w:rsidRPr="006D45F8">
              <w:rPr>
                <w:b/>
                <w:bCs/>
                <w:sz w:val="17"/>
                <w:szCs w:val="17"/>
              </w:rPr>
              <w:t xml:space="preserve"> 4 163.4 </w:t>
            </w:r>
          </w:p>
        </w:tc>
        <w:tc>
          <w:tcPr>
            <w:tcW w:w="801" w:type="dxa"/>
            <w:tcBorders>
              <w:top w:val="single" w:sz="4" w:space="0" w:color="auto"/>
              <w:bottom w:val="single" w:sz="4" w:space="0" w:color="auto"/>
            </w:tcBorders>
            <w:shd w:val="clear" w:color="auto" w:fill="auto"/>
          </w:tcPr>
          <w:p w14:paraId="40669F6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 w:right="40"/>
              <w:jc w:val="right"/>
              <w:rPr>
                <w:b/>
                <w:bCs/>
                <w:color w:val="000000"/>
                <w:sz w:val="17"/>
                <w:szCs w:val="17"/>
              </w:rPr>
            </w:pPr>
            <w:r w:rsidRPr="006D45F8">
              <w:rPr>
                <w:b/>
                <w:bCs/>
                <w:sz w:val="17"/>
                <w:szCs w:val="17"/>
              </w:rPr>
              <w:t xml:space="preserve"> (3 085.5)</w:t>
            </w:r>
          </w:p>
        </w:tc>
        <w:tc>
          <w:tcPr>
            <w:tcW w:w="810" w:type="dxa"/>
            <w:tcBorders>
              <w:top w:val="single" w:sz="4" w:space="0" w:color="auto"/>
              <w:bottom w:val="single" w:sz="4" w:space="0" w:color="auto"/>
            </w:tcBorders>
            <w:shd w:val="clear" w:color="auto" w:fill="auto"/>
          </w:tcPr>
          <w:p w14:paraId="3BFDA44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 w:right="40"/>
              <w:jc w:val="right"/>
              <w:rPr>
                <w:b/>
                <w:bCs/>
                <w:color w:val="000000"/>
                <w:sz w:val="17"/>
                <w:szCs w:val="17"/>
              </w:rPr>
            </w:pPr>
            <w:r w:rsidRPr="006D45F8">
              <w:rPr>
                <w:b/>
                <w:bCs/>
                <w:sz w:val="17"/>
                <w:szCs w:val="17"/>
              </w:rPr>
              <w:t xml:space="preserve"> (6 304.8)</w:t>
            </w:r>
          </w:p>
        </w:tc>
        <w:tc>
          <w:tcPr>
            <w:tcW w:w="765" w:type="dxa"/>
            <w:tcBorders>
              <w:top w:val="single" w:sz="4" w:space="0" w:color="auto"/>
              <w:bottom w:val="single" w:sz="4" w:space="0" w:color="auto"/>
            </w:tcBorders>
            <w:shd w:val="clear" w:color="auto" w:fill="auto"/>
          </w:tcPr>
          <w:p w14:paraId="0C93452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0"/>
              <w:jc w:val="right"/>
              <w:rPr>
                <w:b/>
                <w:bCs/>
                <w:color w:val="000000"/>
                <w:sz w:val="17"/>
                <w:szCs w:val="17"/>
              </w:rPr>
            </w:pPr>
            <w:r w:rsidRPr="006D45F8">
              <w:rPr>
                <w:b/>
                <w:bCs/>
                <w:sz w:val="17"/>
                <w:szCs w:val="17"/>
              </w:rPr>
              <w:t xml:space="preserve"> (1.7)</w:t>
            </w:r>
          </w:p>
        </w:tc>
        <w:tc>
          <w:tcPr>
            <w:tcW w:w="886" w:type="dxa"/>
            <w:tcBorders>
              <w:top w:val="single" w:sz="4" w:space="0" w:color="auto"/>
              <w:bottom w:val="single" w:sz="4" w:space="0" w:color="auto"/>
            </w:tcBorders>
            <w:shd w:val="clear" w:color="auto" w:fill="auto"/>
          </w:tcPr>
          <w:p w14:paraId="08D0C67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0"/>
              <w:jc w:val="right"/>
              <w:rPr>
                <w:b/>
                <w:bCs/>
                <w:color w:val="000000"/>
                <w:sz w:val="17"/>
                <w:szCs w:val="17"/>
              </w:rPr>
            </w:pPr>
            <w:r w:rsidRPr="006D45F8">
              <w:rPr>
                <w:b/>
                <w:bCs/>
                <w:sz w:val="17"/>
                <w:szCs w:val="17"/>
              </w:rPr>
              <w:t xml:space="preserve">369 577.5 </w:t>
            </w:r>
          </w:p>
        </w:tc>
      </w:tr>
      <w:tr w:rsidR="005823D1" w:rsidRPr="006D45F8" w14:paraId="4B24254F" w14:textId="77777777" w:rsidTr="00D75371">
        <w:trPr>
          <w:trHeight w:val="359"/>
        </w:trPr>
        <w:tc>
          <w:tcPr>
            <w:tcW w:w="3132" w:type="dxa"/>
            <w:tcBorders>
              <w:top w:val="single" w:sz="4" w:space="0" w:color="auto"/>
              <w:bottom w:val="single" w:sz="4" w:space="0" w:color="auto"/>
            </w:tcBorders>
            <w:shd w:val="clear" w:color="auto" w:fill="auto"/>
            <w:vAlign w:val="bottom"/>
          </w:tcPr>
          <w:p w14:paraId="3ADB2A6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rFonts w:asciiTheme="majorBidi" w:hAnsiTheme="majorBidi" w:cstheme="majorBidi"/>
                <w:color w:val="000000"/>
                <w:sz w:val="17"/>
                <w:szCs w:val="17"/>
              </w:rPr>
            </w:pPr>
            <w:r w:rsidRPr="006D45F8">
              <w:rPr>
                <w:rFonts w:asciiTheme="majorBidi" w:hAnsiTheme="majorBidi" w:cstheme="majorBidi"/>
                <w:color w:val="000000"/>
                <w:sz w:val="17"/>
                <w:szCs w:val="17"/>
              </w:rPr>
              <w:t>D.</w:t>
            </w:r>
            <w:r w:rsidRPr="006D45F8">
              <w:rPr>
                <w:rFonts w:asciiTheme="majorBidi" w:hAnsiTheme="majorBidi" w:cstheme="majorBidi"/>
                <w:color w:val="000000"/>
                <w:sz w:val="17"/>
                <w:szCs w:val="17"/>
              </w:rPr>
              <w:tab/>
              <w:t>Programme support</w:t>
            </w:r>
          </w:p>
        </w:tc>
        <w:tc>
          <w:tcPr>
            <w:tcW w:w="819" w:type="dxa"/>
            <w:tcBorders>
              <w:top w:val="single" w:sz="4" w:space="0" w:color="auto"/>
              <w:bottom w:val="single" w:sz="4" w:space="0" w:color="auto"/>
            </w:tcBorders>
            <w:vAlign w:val="center"/>
          </w:tcPr>
          <w:p w14:paraId="04F703F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18 128.1</w:t>
            </w:r>
          </w:p>
        </w:tc>
        <w:tc>
          <w:tcPr>
            <w:tcW w:w="828" w:type="dxa"/>
            <w:tcBorders>
              <w:top w:val="single" w:sz="4" w:space="0" w:color="auto"/>
              <w:bottom w:val="single" w:sz="4" w:space="0" w:color="auto"/>
            </w:tcBorders>
            <w:shd w:val="clear" w:color="auto" w:fill="auto"/>
            <w:vAlign w:val="center"/>
          </w:tcPr>
          <w:p w14:paraId="1360044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20 645.3</w:t>
            </w:r>
          </w:p>
        </w:tc>
        <w:tc>
          <w:tcPr>
            <w:tcW w:w="855" w:type="dxa"/>
            <w:tcBorders>
              <w:top w:val="single" w:sz="4" w:space="0" w:color="auto"/>
              <w:bottom w:val="single" w:sz="4" w:space="0" w:color="auto"/>
            </w:tcBorders>
            <w:shd w:val="clear" w:color="auto" w:fill="auto"/>
            <w:vAlign w:val="center"/>
          </w:tcPr>
          <w:p w14:paraId="6591FB8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954" w:type="dxa"/>
            <w:tcBorders>
              <w:top w:val="single" w:sz="4" w:space="0" w:color="auto"/>
              <w:bottom w:val="single" w:sz="4" w:space="0" w:color="auto"/>
            </w:tcBorders>
            <w:shd w:val="clear" w:color="auto" w:fill="auto"/>
            <w:vAlign w:val="center"/>
          </w:tcPr>
          <w:p w14:paraId="2C6C3A8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w:t>
            </w:r>
          </w:p>
        </w:tc>
        <w:tc>
          <w:tcPr>
            <w:tcW w:w="801" w:type="dxa"/>
            <w:tcBorders>
              <w:top w:val="single" w:sz="4" w:space="0" w:color="auto"/>
              <w:bottom w:val="single" w:sz="4" w:space="0" w:color="auto"/>
            </w:tcBorders>
            <w:shd w:val="clear" w:color="auto" w:fill="auto"/>
            <w:vAlign w:val="center"/>
          </w:tcPr>
          <w:p w14:paraId="4F0EDD0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2 211.9</w:t>
            </w:r>
          </w:p>
        </w:tc>
        <w:tc>
          <w:tcPr>
            <w:tcW w:w="810" w:type="dxa"/>
            <w:tcBorders>
              <w:top w:val="single" w:sz="4" w:space="0" w:color="auto"/>
              <w:bottom w:val="single" w:sz="4" w:space="0" w:color="auto"/>
            </w:tcBorders>
            <w:shd w:val="clear" w:color="auto" w:fill="auto"/>
            <w:vAlign w:val="center"/>
          </w:tcPr>
          <w:p w14:paraId="0842636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 w:right="40"/>
              <w:jc w:val="right"/>
              <w:rPr>
                <w:rFonts w:asciiTheme="majorBidi" w:hAnsiTheme="majorBidi" w:cstheme="majorBidi"/>
                <w:color w:val="000000"/>
                <w:sz w:val="17"/>
                <w:szCs w:val="17"/>
              </w:rPr>
            </w:pPr>
            <w:r w:rsidRPr="006D45F8">
              <w:rPr>
                <w:rFonts w:eastAsia="Times New Roman"/>
                <w:kern w:val="0"/>
                <w:sz w:val="17"/>
                <w:szCs w:val="17"/>
                <w:lang w:eastAsia="zh-CN"/>
              </w:rPr>
              <w:t>2 211.9</w:t>
            </w:r>
          </w:p>
        </w:tc>
        <w:tc>
          <w:tcPr>
            <w:tcW w:w="765" w:type="dxa"/>
            <w:tcBorders>
              <w:top w:val="single" w:sz="4" w:space="0" w:color="auto"/>
              <w:bottom w:val="single" w:sz="4" w:space="0" w:color="auto"/>
            </w:tcBorders>
            <w:shd w:val="clear" w:color="auto" w:fill="auto"/>
            <w:vAlign w:val="center"/>
          </w:tcPr>
          <w:p w14:paraId="75EB7A8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10.7</w:t>
            </w:r>
          </w:p>
        </w:tc>
        <w:tc>
          <w:tcPr>
            <w:tcW w:w="886" w:type="dxa"/>
            <w:tcBorders>
              <w:top w:val="single" w:sz="4" w:space="0" w:color="auto"/>
              <w:bottom w:val="single" w:sz="4" w:space="0" w:color="auto"/>
            </w:tcBorders>
            <w:shd w:val="clear" w:color="auto" w:fill="auto"/>
            <w:vAlign w:val="center"/>
          </w:tcPr>
          <w:p w14:paraId="65C82AF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0"/>
              <w:jc w:val="right"/>
              <w:rPr>
                <w:rFonts w:asciiTheme="majorBidi" w:hAnsiTheme="majorBidi" w:cstheme="majorBidi"/>
                <w:color w:val="000000"/>
                <w:sz w:val="17"/>
                <w:szCs w:val="17"/>
              </w:rPr>
            </w:pPr>
            <w:r w:rsidRPr="006D45F8">
              <w:rPr>
                <w:rFonts w:eastAsia="Times New Roman"/>
                <w:kern w:val="0"/>
                <w:sz w:val="17"/>
                <w:szCs w:val="17"/>
                <w:lang w:eastAsia="zh-CN"/>
              </w:rPr>
              <w:t>22 857.2</w:t>
            </w:r>
          </w:p>
        </w:tc>
      </w:tr>
      <w:tr w:rsidR="005823D1" w:rsidRPr="006D45F8" w14:paraId="16979336" w14:textId="77777777" w:rsidTr="00D75371">
        <w:trPr>
          <w:trHeight w:val="347"/>
        </w:trPr>
        <w:tc>
          <w:tcPr>
            <w:tcW w:w="3132" w:type="dxa"/>
            <w:tcBorders>
              <w:top w:val="single" w:sz="4" w:space="0" w:color="auto"/>
              <w:bottom w:val="single" w:sz="12" w:space="0" w:color="auto"/>
            </w:tcBorders>
            <w:shd w:val="clear" w:color="auto" w:fill="auto"/>
            <w:vAlign w:val="bottom"/>
          </w:tcPr>
          <w:p w14:paraId="44B825A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rFonts w:asciiTheme="majorBidi" w:hAnsiTheme="majorBidi" w:cstheme="majorBidi"/>
                <w:b/>
                <w:color w:val="000000"/>
                <w:sz w:val="17"/>
                <w:szCs w:val="17"/>
              </w:rPr>
            </w:pPr>
            <w:r w:rsidRPr="006D45F8">
              <w:rPr>
                <w:rFonts w:asciiTheme="majorBidi" w:hAnsiTheme="majorBidi" w:cstheme="majorBidi"/>
                <w:b/>
                <w:color w:val="000000"/>
                <w:sz w:val="17"/>
                <w:szCs w:val="17"/>
              </w:rPr>
              <w:tab/>
              <w:t>Subtotal, 1</w:t>
            </w:r>
          </w:p>
        </w:tc>
        <w:tc>
          <w:tcPr>
            <w:tcW w:w="819" w:type="dxa"/>
            <w:tcBorders>
              <w:top w:val="single" w:sz="4" w:space="0" w:color="auto"/>
              <w:bottom w:val="single" w:sz="12" w:space="0" w:color="auto"/>
            </w:tcBorders>
            <w:shd w:val="clear" w:color="auto" w:fill="auto"/>
            <w:vAlign w:val="center"/>
          </w:tcPr>
          <w:p w14:paraId="678995B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 w:right="40"/>
              <w:jc w:val="right"/>
              <w:rPr>
                <w:rFonts w:asciiTheme="majorBidi" w:hAnsiTheme="majorBidi" w:cstheme="majorBidi"/>
                <w:b/>
                <w:bCs/>
                <w:color w:val="000000"/>
                <w:sz w:val="17"/>
                <w:szCs w:val="17"/>
              </w:rPr>
            </w:pPr>
            <w:r w:rsidRPr="006D45F8">
              <w:rPr>
                <w:rFonts w:eastAsia="Times New Roman"/>
                <w:b/>
                <w:bCs/>
                <w:kern w:val="0"/>
                <w:sz w:val="17"/>
                <w:szCs w:val="17"/>
                <w:lang w:eastAsia="zh-CN"/>
              </w:rPr>
              <w:t>325 587.7</w:t>
            </w:r>
          </w:p>
        </w:tc>
        <w:tc>
          <w:tcPr>
            <w:tcW w:w="828" w:type="dxa"/>
            <w:tcBorders>
              <w:top w:val="single" w:sz="4" w:space="0" w:color="auto"/>
              <w:bottom w:val="single" w:sz="12" w:space="0" w:color="auto"/>
            </w:tcBorders>
            <w:shd w:val="clear" w:color="auto" w:fill="auto"/>
            <w:vAlign w:val="center"/>
          </w:tcPr>
          <w:p w14:paraId="2440843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 w:right="40"/>
              <w:jc w:val="right"/>
              <w:rPr>
                <w:rFonts w:asciiTheme="majorBidi" w:hAnsiTheme="majorBidi" w:cstheme="majorBidi"/>
                <w:b/>
                <w:bCs/>
                <w:color w:val="000000"/>
                <w:sz w:val="17"/>
                <w:szCs w:val="17"/>
              </w:rPr>
            </w:pPr>
            <w:r w:rsidRPr="006D45F8">
              <w:rPr>
                <w:rFonts w:eastAsia="Times New Roman"/>
                <w:b/>
                <w:bCs/>
                <w:kern w:val="0"/>
                <w:sz w:val="17"/>
                <w:szCs w:val="17"/>
                <w:lang w:eastAsia="zh-CN"/>
              </w:rPr>
              <w:t>401 021.5</w:t>
            </w:r>
          </w:p>
        </w:tc>
        <w:tc>
          <w:tcPr>
            <w:tcW w:w="855" w:type="dxa"/>
            <w:tcBorders>
              <w:top w:val="single" w:sz="4" w:space="0" w:color="auto"/>
              <w:bottom w:val="single" w:sz="12" w:space="0" w:color="auto"/>
            </w:tcBorders>
            <w:shd w:val="clear" w:color="auto" w:fill="auto"/>
            <w:vAlign w:val="center"/>
          </w:tcPr>
          <w:p w14:paraId="5A1CEE7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0"/>
              <w:jc w:val="right"/>
              <w:rPr>
                <w:rFonts w:asciiTheme="majorBidi" w:hAnsiTheme="majorBidi" w:cstheme="majorBidi"/>
                <w:b/>
                <w:bCs/>
                <w:color w:val="000000"/>
                <w:sz w:val="17"/>
                <w:szCs w:val="17"/>
              </w:rPr>
            </w:pPr>
            <w:r w:rsidRPr="006D45F8">
              <w:rPr>
                <w:rFonts w:eastAsia="Times New Roman"/>
                <w:b/>
                <w:bCs/>
                <w:kern w:val="0"/>
                <w:sz w:val="17"/>
                <w:szCs w:val="17"/>
                <w:lang w:eastAsia="zh-CN"/>
              </w:rPr>
              <w:t>(7 382.7)</w:t>
            </w:r>
          </w:p>
        </w:tc>
        <w:tc>
          <w:tcPr>
            <w:tcW w:w="954" w:type="dxa"/>
            <w:tcBorders>
              <w:top w:val="single" w:sz="4" w:space="0" w:color="auto"/>
              <w:bottom w:val="single" w:sz="12" w:space="0" w:color="auto"/>
            </w:tcBorders>
            <w:shd w:val="clear" w:color="auto" w:fill="auto"/>
            <w:vAlign w:val="center"/>
          </w:tcPr>
          <w:p w14:paraId="22F47BA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0"/>
              <w:jc w:val="right"/>
              <w:rPr>
                <w:rFonts w:asciiTheme="majorBidi" w:hAnsiTheme="majorBidi" w:cstheme="majorBidi"/>
                <w:b/>
                <w:bCs/>
                <w:color w:val="000000"/>
                <w:sz w:val="17"/>
                <w:szCs w:val="17"/>
              </w:rPr>
            </w:pPr>
            <w:r w:rsidRPr="006D45F8">
              <w:rPr>
                <w:rFonts w:eastAsia="Times New Roman"/>
                <w:b/>
                <w:bCs/>
                <w:kern w:val="0"/>
                <w:sz w:val="17"/>
                <w:szCs w:val="17"/>
                <w:lang w:eastAsia="zh-CN"/>
              </w:rPr>
              <w:t>4 163.4</w:t>
            </w:r>
          </w:p>
        </w:tc>
        <w:tc>
          <w:tcPr>
            <w:tcW w:w="801" w:type="dxa"/>
            <w:tcBorders>
              <w:top w:val="single" w:sz="4" w:space="0" w:color="auto"/>
              <w:bottom w:val="single" w:sz="12" w:space="0" w:color="auto"/>
            </w:tcBorders>
            <w:shd w:val="clear" w:color="auto" w:fill="auto"/>
            <w:vAlign w:val="center"/>
          </w:tcPr>
          <w:p w14:paraId="1838B99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 w:right="40"/>
              <w:jc w:val="right"/>
              <w:rPr>
                <w:rFonts w:asciiTheme="majorBidi" w:hAnsiTheme="majorBidi" w:cstheme="majorBidi"/>
                <w:b/>
                <w:bCs/>
                <w:color w:val="000000"/>
                <w:sz w:val="17"/>
                <w:szCs w:val="17"/>
              </w:rPr>
            </w:pPr>
            <w:r w:rsidRPr="006D45F8">
              <w:rPr>
                <w:rFonts w:eastAsia="Times New Roman"/>
                <w:b/>
                <w:bCs/>
                <w:kern w:val="0"/>
                <w:sz w:val="17"/>
                <w:szCs w:val="17"/>
                <w:lang w:eastAsia="zh-CN"/>
              </w:rPr>
              <w:t>(586.0)</w:t>
            </w:r>
          </w:p>
        </w:tc>
        <w:tc>
          <w:tcPr>
            <w:tcW w:w="810" w:type="dxa"/>
            <w:tcBorders>
              <w:top w:val="single" w:sz="4" w:space="0" w:color="auto"/>
              <w:bottom w:val="single" w:sz="12" w:space="0" w:color="auto"/>
            </w:tcBorders>
            <w:shd w:val="clear" w:color="auto" w:fill="auto"/>
            <w:vAlign w:val="center"/>
          </w:tcPr>
          <w:p w14:paraId="5335B73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 w:right="40"/>
              <w:jc w:val="right"/>
              <w:rPr>
                <w:rFonts w:asciiTheme="majorBidi" w:hAnsiTheme="majorBidi" w:cstheme="majorBidi"/>
                <w:b/>
                <w:bCs/>
                <w:color w:val="000000"/>
                <w:sz w:val="17"/>
                <w:szCs w:val="17"/>
              </w:rPr>
            </w:pPr>
            <w:r w:rsidRPr="006D45F8">
              <w:rPr>
                <w:rFonts w:eastAsia="Times New Roman"/>
                <w:b/>
                <w:bCs/>
                <w:kern w:val="0"/>
                <w:sz w:val="17"/>
                <w:szCs w:val="17"/>
                <w:lang w:eastAsia="zh-CN"/>
              </w:rPr>
              <w:t>(3 805.3)</w:t>
            </w:r>
          </w:p>
        </w:tc>
        <w:tc>
          <w:tcPr>
            <w:tcW w:w="765" w:type="dxa"/>
            <w:tcBorders>
              <w:top w:val="single" w:sz="4" w:space="0" w:color="auto"/>
              <w:bottom w:val="single" w:sz="12" w:space="0" w:color="auto"/>
            </w:tcBorders>
            <w:shd w:val="clear" w:color="auto" w:fill="auto"/>
            <w:vAlign w:val="center"/>
          </w:tcPr>
          <w:p w14:paraId="4EC2AA7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0"/>
              <w:jc w:val="right"/>
              <w:rPr>
                <w:rFonts w:asciiTheme="majorBidi" w:hAnsiTheme="majorBidi" w:cstheme="majorBidi"/>
                <w:b/>
                <w:bCs/>
                <w:color w:val="000000"/>
                <w:sz w:val="17"/>
                <w:szCs w:val="17"/>
              </w:rPr>
            </w:pPr>
            <w:r w:rsidRPr="006D45F8">
              <w:rPr>
                <w:rFonts w:eastAsia="Times New Roman"/>
                <w:b/>
                <w:bCs/>
                <w:kern w:val="0"/>
                <w:sz w:val="17"/>
                <w:szCs w:val="17"/>
                <w:lang w:eastAsia="zh-CN"/>
              </w:rPr>
              <w:t>(0.9)</w:t>
            </w:r>
          </w:p>
        </w:tc>
        <w:tc>
          <w:tcPr>
            <w:tcW w:w="886" w:type="dxa"/>
            <w:tcBorders>
              <w:top w:val="single" w:sz="4" w:space="0" w:color="auto"/>
              <w:bottom w:val="single" w:sz="12" w:space="0" w:color="auto"/>
            </w:tcBorders>
            <w:shd w:val="clear" w:color="auto" w:fill="auto"/>
            <w:vAlign w:val="center"/>
          </w:tcPr>
          <w:p w14:paraId="1D13AB1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43" w:right="40"/>
              <w:jc w:val="right"/>
              <w:rPr>
                <w:rFonts w:asciiTheme="majorBidi" w:hAnsiTheme="majorBidi" w:cstheme="majorBidi"/>
                <w:b/>
                <w:bCs/>
                <w:color w:val="000000"/>
                <w:sz w:val="17"/>
                <w:szCs w:val="17"/>
              </w:rPr>
            </w:pPr>
            <w:r w:rsidRPr="006D45F8">
              <w:rPr>
                <w:rFonts w:eastAsia="Times New Roman"/>
                <w:b/>
                <w:bCs/>
                <w:kern w:val="0"/>
                <w:sz w:val="17"/>
                <w:szCs w:val="17"/>
                <w:lang w:eastAsia="zh-CN"/>
              </w:rPr>
              <w:t>397 216.2</w:t>
            </w:r>
          </w:p>
        </w:tc>
      </w:tr>
    </w:tbl>
    <w:p w14:paraId="4FF729C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0A82BF" w14:textId="77777777" w:rsidR="005823D1" w:rsidRPr="006D45F8" w:rsidRDefault="005823D1" w:rsidP="005823D1">
      <w:pPr>
        <w:pStyle w:val="FootnoteText"/>
        <w:tabs>
          <w:tab w:val="clear" w:pos="418"/>
          <w:tab w:val="right" w:pos="216"/>
          <w:tab w:val="left" w:pos="288"/>
          <w:tab w:val="right" w:pos="576"/>
          <w:tab w:val="left" w:pos="648"/>
        </w:tabs>
        <w:ind w:left="288" w:hanging="288"/>
      </w:pPr>
      <w:r w:rsidRPr="006D45F8">
        <w:tab/>
      </w:r>
      <w:r w:rsidRPr="006D45F8">
        <w:rPr>
          <w:i/>
          <w:iCs/>
          <w:vertAlign w:val="superscript"/>
        </w:rPr>
        <w:t>a</w:t>
      </w:r>
      <w:r w:rsidRPr="006D45F8">
        <w:tab/>
        <w:t>Net budget representing the United Nations share of jointly financed activities for conference management, Vienna.</w:t>
      </w:r>
    </w:p>
    <w:p w14:paraId="2646AFD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0D52F9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D8E7A56" w14:textId="77777777" w:rsidR="005823D1" w:rsidRPr="006D45F8" w:rsidRDefault="005823D1" w:rsidP="005823D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rPr>
          <w:i w:val="0"/>
          <w:iCs/>
        </w:rPr>
        <w:t>(2)</w:t>
      </w:r>
      <w:r w:rsidRPr="006D45F8">
        <w:tab/>
        <w:t xml:space="preserve">Extrabudgetary </w:t>
      </w:r>
    </w:p>
    <w:p w14:paraId="2DF7F29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C2326F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47"/>
        <w:gridCol w:w="809"/>
        <w:gridCol w:w="809"/>
        <w:gridCol w:w="3415"/>
        <w:gridCol w:w="809"/>
        <w:gridCol w:w="861"/>
      </w:tblGrid>
      <w:tr w:rsidR="005823D1" w:rsidRPr="006D45F8" w14:paraId="4DF0D848" w14:textId="77777777" w:rsidTr="00D75371">
        <w:trPr>
          <w:tblHeader/>
        </w:trPr>
        <w:tc>
          <w:tcPr>
            <w:tcW w:w="3144" w:type="dxa"/>
            <w:tcBorders>
              <w:top w:val="single" w:sz="4" w:space="0" w:color="auto"/>
              <w:bottom w:val="single" w:sz="12" w:space="0" w:color="auto"/>
            </w:tcBorders>
            <w:shd w:val="clear" w:color="auto" w:fill="auto"/>
            <w:vAlign w:val="bottom"/>
          </w:tcPr>
          <w:p w14:paraId="0B99F310" w14:textId="77777777" w:rsidR="005823D1" w:rsidRPr="006D45F8" w:rsidRDefault="005823D1" w:rsidP="00D75371">
            <w:pPr>
              <w:keepNext/>
              <w:keepLines/>
              <w:spacing w:before="81" w:after="81" w:line="160" w:lineRule="exact"/>
              <w:ind w:right="40"/>
              <w:rPr>
                <w:rFonts w:asciiTheme="majorBidi" w:hAnsiTheme="majorBidi" w:cstheme="majorBidi"/>
                <w:i/>
                <w:sz w:val="14"/>
              </w:rPr>
            </w:pPr>
            <w:r w:rsidRPr="006D45F8">
              <w:rPr>
                <w:rFonts w:asciiTheme="majorBidi" w:eastAsia="Times New Roman" w:hAnsiTheme="majorBidi" w:cstheme="majorBidi"/>
                <w:i/>
                <w:iCs/>
                <w:spacing w:val="0"/>
                <w:w w:val="100"/>
                <w:kern w:val="0"/>
                <w:sz w:val="14"/>
                <w:szCs w:val="17"/>
                <w:lang w:eastAsia="zh-CN"/>
              </w:rPr>
              <w:t>Component/subprogramme</w:t>
            </w:r>
          </w:p>
        </w:tc>
        <w:tc>
          <w:tcPr>
            <w:tcW w:w="808" w:type="dxa"/>
            <w:tcBorders>
              <w:top w:val="single" w:sz="4" w:space="0" w:color="auto"/>
              <w:bottom w:val="single" w:sz="12" w:space="0" w:color="auto"/>
            </w:tcBorders>
          </w:tcPr>
          <w:p w14:paraId="2C0E602D" w14:textId="77777777" w:rsidR="005823D1" w:rsidRPr="006D45F8" w:rsidRDefault="005823D1" w:rsidP="00D75371">
            <w:pPr>
              <w:keepNext/>
              <w:keepLines/>
              <w:spacing w:before="81" w:after="81" w:line="160" w:lineRule="exact"/>
              <w:ind w:right="40"/>
              <w:jc w:val="right"/>
              <w:rPr>
                <w:rFonts w:asciiTheme="majorBidi" w:hAnsiTheme="majorBidi" w:cstheme="majorBidi"/>
                <w:i/>
                <w:sz w:val="14"/>
              </w:rPr>
            </w:pPr>
            <w:r w:rsidRPr="006D45F8">
              <w:rPr>
                <w:rFonts w:asciiTheme="majorBidi" w:hAnsiTheme="majorBidi" w:cstheme="majorBidi"/>
                <w:i/>
                <w:sz w:val="14"/>
              </w:rPr>
              <w:t>2024 expenditure</w:t>
            </w:r>
          </w:p>
        </w:tc>
        <w:tc>
          <w:tcPr>
            <w:tcW w:w="808" w:type="dxa"/>
            <w:tcBorders>
              <w:top w:val="single" w:sz="4" w:space="0" w:color="auto"/>
              <w:bottom w:val="single" w:sz="12" w:space="0" w:color="auto"/>
            </w:tcBorders>
            <w:shd w:val="clear" w:color="auto" w:fill="auto"/>
            <w:vAlign w:val="bottom"/>
          </w:tcPr>
          <w:p w14:paraId="3E8C78C0" w14:textId="77777777" w:rsidR="005823D1" w:rsidRPr="006D45F8" w:rsidRDefault="005823D1" w:rsidP="00D75371">
            <w:pPr>
              <w:keepNext/>
              <w:keepLines/>
              <w:spacing w:before="81" w:after="81" w:line="160" w:lineRule="exact"/>
              <w:ind w:left="144" w:right="40"/>
              <w:jc w:val="right"/>
              <w:rPr>
                <w:rFonts w:asciiTheme="majorBidi" w:hAnsiTheme="majorBidi" w:cstheme="majorBidi"/>
                <w:i/>
                <w:sz w:val="14"/>
              </w:rPr>
            </w:pPr>
            <w:r w:rsidRPr="006D45F8">
              <w:rPr>
                <w:rFonts w:asciiTheme="majorBidi" w:hAnsiTheme="majorBidi" w:cstheme="majorBidi"/>
                <w:i/>
                <w:sz w:val="14"/>
              </w:rPr>
              <w:t>2025 estimate</w:t>
            </w:r>
          </w:p>
        </w:tc>
        <w:tc>
          <w:tcPr>
            <w:tcW w:w="3412" w:type="dxa"/>
            <w:tcBorders>
              <w:top w:val="single" w:sz="4" w:space="0" w:color="auto"/>
              <w:bottom w:val="single" w:sz="12" w:space="0" w:color="auto"/>
            </w:tcBorders>
            <w:shd w:val="clear" w:color="auto" w:fill="auto"/>
            <w:vAlign w:val="bottom"/>
          </w:tcPr>
          <w:p w14:paraId="2E012A24" w14:textId="77777777" w:rsidR="005823D1" w:rsidRPr="006D45F8" w:rsidRDefault="005823D1" w:rsidP="00D75371">
            <w:pPr>
              <w:keepNext/>
              <w:keepLines/>
              <w:spacing w:before="81" w:after="81" w:line="160" w:lineRule="exact"/>
              <w:ind w:left="144" w:right="40"/>
              <w:jc w:val="right"/>
              <w:rPr>
                <w:rFonts w:asciiTheme="majorBidi" w:hAnsiTheme="majorBidi" w:cstheme="majorBidi"/>
                <w:i/>
                <w:sz w:val="14"/>
              </w:rPr>
            </w:pPr>
            <w:r w:rsidRPr="006D45F8">
              <w:rPr>
                <w:rFonts w:asciiTheme="majorBidi" w:hAnsiTheme="majorBidi" w:cstheme="majorBidi"/>
                <w:i/>
                <w:sz w:val="14"/>
              </w:rPr>
              <w:t>Change</w:t>
            </w:r>
          </w:p>
        </w:tc>
        <w:tc>
          <w:tcPr>
            <w:tcW w:w="808" w:type="dxa"/>
            <w:tcBorders>
              <w:top w:val="single" w:sz="4" w:space="0" w:color="auto"/>
              <w:bottom w:val="single" w:sz="12" w:space="0" w:color="auto"/>
            </w:tcBorders>
            <w:shd w:val="clear" w:color="auto" w:fill="auto"/>
            <w:vAlign w:val="bottom"/>
          </w:tcPr>
          <w:p w14:paraId="7DBA74B3" w14:textId="77777777" w:rsidR="005823D1" w:rsidRPr="006D45F8" w:rsidRDefault="005823D1" w:rsidP="00D75371">
            <w:pPr>
              <w:keepNext/>
              <w:keepLines/>
              <w:spacing w:before="81" w:after="81" w:line="160" w:lineRule="exact"/>
              <w:ind w:left="14" w:right="40"/>
              <w:jc w:val="right"/>
              <w:rPr>
                <w:rFonts w:asciiTheme="majorBidi" w:hAnsiTheme="majorBidi" w:cstheme="majorBidi"/>
                <w:i/>
                <w:spacing w:val="0"/>
                <w:sz w:val="14"/>
              </w:rPr>
            </w:pPr>
            <w:r w:rsidRPr="006D45F8">
              <w:rPr>
                <w:rFonts w:asciiTheme="majorBidi" w:hAnsiTheme="majorBidi" w:cstheme="majorBidi"/>
                <w:i/>
                <w:spacing w:val="0"/>
                <w:sz w:val="14"/>
              </w:rPr>
              <w:t>Percentage</w:t>
            </w:r>
          </w:p>
        </w:tc>
        <w:tc>
          <w:tcPr>
            <w:tcW w:w="860" w:type="dxa"/>
            <w:tcBorders>
              <w:top w:val="single" w:sz="4" w:space="0" w:color="auto"/>
              <w:bottom w:val="single" w:sz="12" w:space="0" w:color="auto"/>
            </w:tcBorders>
            <w:shd w:val="clear" w:color="auto" w:fill="auto"/>
            <w:vAlign w:val="bottom"/>
          </w:tcPr>
          <w:p w14:paraId="751BFE1F" w14:textId="77777777" w:rsidR="005823D1" w:rsidRPr="006D45F8" w:rsidRDefault="005823D1" w:rsidP="00D75371">
            <w:pPr>
              <w:keepNext/>
              <w:keepLines/>
              <w:spacing w:before="81" w:after="81" w:line="160" w:lineRule="exact"/>
              <w:ind w:left="144" w:right="40"/>
              <w:jc w:val="right"/>
              <w:rPr>
                <w:rFonts w:asciiTheme="majorBidi" w:hAnsiTheme="majorBidi" w:cstheme="majorBidi"/>
                <w:i/>
                <w:sz w:val="14"/>
              </w:rPr>
            </w:pPr>
            <w:r w:rsidRPr="006D45F8">
              <w:rPr>
                <w:rFonts w:asciiTheme="majorBidi" w:hAnsiTheme="majorBidi" w:cstheme="majorBidi"/>
                <w:i/>
                <w:sz w:val="14"/>
              </w:rPr>
              <w:t>2026 estimate</w:t>
            </w:r>
          </w:p>
        </w:tc>
      </w:tr>
      <w:tr w:rsidR="005823D1" w:rsidRPr="006D45F8" w14:paraId="4D450B02" w14:textId="77777777" w:rsidTr="00D75371">
        <w:trPr>
          <w:trHeight w:hRule="exact" w:val="115"/>
          <w:tblHeader/>
        </w:trPr>
        <w:tc>
          <w:tcPr>
            <w:tcW w:w="3144" w:type="dxa"/>
            <w:tcBorders>
              <w:top w:val="single" w:sz="12" w:space="0" w:color="auto"/>
            </w:tcBorders>
            <w:shd w:val="clear" w:color="auto" w:fill="auto"/>
            <w:vAlign w:val="bottom"/>
          </w:tcPr>
          <w:p w14:paraId="2BA62716" w14:textId="77777777" w:rsidR="005823D1" w:rsidRPr="006D45F8" w:rsidRDefault="005823D1" w:rsidP="00D75371">
            <w:pPr>
              <w:keepNext/>
              <w:keepLines/>
              <w:spacing w:before="40" w:after="40" w:line="210" w:lineRule="exact"/>
              <w:ind w:right="40"/>
              <w:rPr>
                <w:rFonts w:asciiTheme="majorBidi" w:hAnsiTheme="majorBidi" w:cstheme="majorBidi"/>
                <w:sz w:val="17"/>
              </w:rPr>
            </w:pPr>
          </w:p>
        </w:tc>
        <w:tc>
          <w:tcPr>
            <w:tcW w:w="808" w:type="dxa"/>
            <w:tcBorders>
              <w:top w:val="single" w:sz="12" w:space="0" w:color="auto"/>
            </w:tcBorders>
          </w:tcPr>
          <w:p w14:paraId="2036442C" w14:textId="77777777" w:rsidR="005823D1" w:rsidRPr="006D45F8" w:rsidRDefault="005823D1" w:rsidP="00D75371">
            <w:pPr>
              <w:keepNext/>
              <w:keepLines/>
              <w:spacing w:before="40" w:after="40" w:line="210" w:lineRule="exact"/>
              <w:ind w:left="144" w:right="40"/>
              <w:jc w:val="right"/>
              <w:rPr>
                <w:rFonts w:asciiTheme="majorBidi" w:hAnsiTheme="majorBidi" w:cstheme="majorBidi"/>
                <w:sz w:val="17"/>
              </w:rPr>
            </w:pPr>
          </w:p>
        </w:tc>
        <w:tc>
          <w:tcPr>
            <w:tcW w:w="808" w:type="dxa"/>
            <w:tcBorders>
              <w:top w:val="single" w:sz="12" w:space="0" w:color="auto"/>
            </w:tcBorders>
            <w:shd w:val="clear" w:color="auto" w:fill="auto"/>
            <w:vAlign w:val="bottom"/>
          </w:tcPr>
          <w:p w14:paraId="5CE202E8" w14:textId="77777777" w:rsidR="005823D1" w:rsidRPr="006D45F8" w:rsidRDefault="005823D1" w:rsidP="00D75371">
            <w:pPr>
              <w:keepNext/>
              <w:keepLines/>
              <w:spacing w:before="40" w:after="40" w:line="210" w:lineRule="exact"/>
              <w:ind w:left="144" w:right="40"/>
              <w:jc w:val="right"/>
              <w:rPr>
                <w:rFonts w:asciiTheme="majorBidi" w:hAnsiTheme="majorBidi" w:cstheme="majorBidi"/>
                <w:sz w:val="17"/>
              </w:rPr>
            </w:pPr>
          </w:p>
        </w:tc>
        <w:tc>
          <w:tcPr>
            <w:tcW w:w="3412" w:type="dxa"/>
            <w:tcBorders>
              <w:top w:val="single" w:sz="12" w:space="0" w:color="auto"/>
            </w:tcBorders>
            <w:shd w:val="clear" w:color="auto" w:fill="auto"/>
            <w:vAlign w:val="bottom"/>
          </w:tcPr>
          <w:p w14:paraId="65965D97" w14:textId="77777777" w:rsidR="005823D1" w:rsidRPr="006D45F8" w:rsidRDefault="005823D1" w:rsidP="00D75371">
            <w:pPr>
              <w:keepNext/>
              <w:keepLines/>
              <w:spacing w:before="40" w:after="40" w:line="210" w:lineRule="exact"/>
              <w:ind w:left="144" w:right="40"/>
              <w:jc w:val="right"/>
              <w:rPr>
                <w:rFonts w:asciiTheme="majorBidi" w:hAnsiTheme="majorBidi" w:cstheme="majorBidi"/>
                <w:sz w:val="17"/>
              </w:rPr>
            </w:pPr>
          </w:p>
        </w:tc>
        <w:tc>
          <w:tcPr>
            <w:tcW w:w="808" w:type="dxa"/>
            <w:tcBorders>
              <w:top w:val="single" w:sz="12" w:space="0" w:color="auto"/>
            </w:tcBorders>
            <w:shd w:val="clear" w:color="auto" w:fill="auto"/>
            <w:vAlign w:val="bottom"/>
          </w:tcPr>
          <w:p w14:paraId="5491457E" w14:textId="77777777" w:rsidR="005823D1" w:rsidRPr="006D45F8" w:rsidRDefault="005823D1" w:rsidP="00D75371">
            <w:pPr>
              <w:keepNext/>
              <w:keepLines/>
              <w:spacing w:before="40" w:after="40" w:line="210" w:lineRule="exact"/>
              <w:ind w:left="144" w:right="40"/>
              <w:jc w:val="right"/>
              <w:rPr>
                <w:rFonts w:asciiTheme="majorBidi" w:hAnsiTheme="majorBidi" w:cstheme="majorBidi"/>
                <w:sz w:val="17"/>
              </w:rPr>
            </w:pPr>
          </w:p>
        </w:tc>
        <w:tc>
          <w:tcPr>
            <w:tcW w:w="860" w:type="dxa"/>
            <w:tcBorders>
              <w:top w:val="single" w:sz="12" w:space="0" w:color="auto"/>
            </w:tcBorders>
            <w:shd w:val="clear" w:color="auto" w:fill="auto"/>
            <w:vAlign w:val="bottom"/>
          </w:tcPr>
          <w:p w14:paraId="6423D23B" w14:textId="77777777" w:rsidR="005823D1" w:rsidRPr="006D45F8" w:rsidRDefault="005823D1" w:rsidP="00D75371">
            <w:pPr>
              <w:keepNext/>
              <w:keepLines/>
              <w:spacing w:before="40" w:after="40" w:line="210" w:lineRule="exact"/>
              <w:ind w:left="144" w:right="40"/>
              <w:jc w:val="right"/>
              <w:rPr>
                <w:rFonts w:asciiTheme="majorBidi" w:hAnsiTheme="majorBidi" w:cstheme="majorBidi"/>
                <w:sz w:val="17"/>
              </w:rPr>
            </w:pPr>
          </w:p>
        </w:tc>
      </w:tr>
      <w:tr w:rsidR="005823D1" w:rsidRPr="006D45F8" w14:paraId="6CA02C72" w14:textId="77777777" w:rsidTr="00D75371">
        <w:tc>
          <w:tcPr>
            <w:tcW w:w="3144" w:type="dxa"/>
            <w:shd w:val="clear" w:color="auto" w:fill="auto"/>
            <w:vAlign w:val="bottom"/>
          </w:tcPr>
          <w:p w14:paraId="6CC422F1" w14:textId="77777777" w:rsidR="005823D1" w:rsidRPr="006D45F8" w:rsidRDefault="005823D1" w:rsidP="00D75371">
            <w:pPr>
              <w:keepNext/>
              <w:keepLines/>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6D45F8">
              <w:rPr>
                <w:rFonts w:asciiTheme="majorBidi" w:hAnsiTheme="majorBidi" w:cstheme="majorBidi"/>
                <w:sz w:val="17"/>
                <w:szCs w:val="17"/>
              </w:rPr>
              <w:t>A.</w:t>
            </w:r>
            <w:r w:rsidRPr="006D45F8">
              <w:rPr>
                <w:rFonts w:asciiTheme="majorBidi" w:hAnsiTheme="majorBidi" w:cstheme="majorBidi"/>
                <w:sz w:val="17"/>
                <w:szCs w:val="17"/>
              </w:rPr>
              <w:tab/>
              <w:t>Policymaking organs</w:t>
            </w:r>
          </w:p>
        </w:tc>
        <w:tc>
          <w:tcPr>
            <w:tcW w:w="808" w:type="dxa"/>
            <w:vAlign w:val="bottom"/>
          </w:tcPr>
          <w:p w14:paraId="3B7D61E0"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r w:rsidRPr="006D45F8">
              <w:rPr>
                <w:rFonts w:eastAsia="Times New Roman"/>
                <w:kern w:val="0"/>
                <w:sz w:val="17"/>
                <w:szCs w:val="17"/>
                <w:lang w:eastAsia="zh-CN"/>
              </w:rPr>
              <w:t>–</w:t>
            </w:r>
          </w:p>
        </w:tc>
        <w:tc>
          <w:tcPr>
            <w:tcW w:w="808" w:type="dxa"/>
            <w:shd w:val="clear" w:color="auto" w:fill="auto"/>
            <w:vAlign w:val="bottom"/>
          </w:tcPr>
          <w:p w14:paraId="54209E9F"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r w:rsidRPr="006D45F8">
              <w:rPr>
                <w:rFonts w:eastAsia="Times New Roman"/>
                <w:kern w:val="0"/>
                <w:sz w:val="17"/>
                <w:szCs w:val="17"/>
                <w:lang w:eastAsia="zh-CN"/>
              </w:rPr>
              <w:t>–</w:t>
            </w:r>
          </w:p>
        </w:tc>
        <w:tc>
          <w:tcPr>
            <w:tcW w:w="3412" w:type="dxa"/>
            <w:shd w:val="clear" w:color="auto" w:fill="auto"/>
            <w:vAlign w:val="bottom"/>
          </w:tcPr>
          <w:p w14:paraId="02722836"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r w:rsidRPr="006D45F8">
              <w:rPr>
                <w:sz w:val="17"/>
                <w:szCs w:val="17"/>
              </w:rPr>
              <w:t>–</w:t>
            </w:r>
          </w:p>
        </w:tc>
        <w:tc>
          <w:tcPr>
            <w:tcW w:w="808" w:type="dxa"/>
            <w:shd w:val="clear" w:color="auto" w:fill="auto"/>
            <w:vAlign w:val="bottom"/>
          </w:tcPr>
          <w:p w14:paraId="707D490D"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r w:rsidRPr="006D45F8">
              <w:rPr>
                <w:rFonts w:eastAsia="Times New Roman"/>
                <w:kern w:val="0"/>
                <w:sz w:val="17"/>
                <w:szCs w:val="17"/>
                <w:lang w:eastAsia="zh-CN"/>
              </w:rPr>
              <w:t>–</w:t>
            </w:r>
          </w:p>
        </w:tc>
        <w:tc>
          <w:tcPr>
            <w:tcW w:w="860" w:type="dxa"/>
            <w:shd w:val="clear" w:color="auto" w:fill="auto"/>
            <w:vAlign w:val="bottom"/>
          </w:tcPr>
          <w:p w14:paraId="116862BA"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r w:rsidRPr="006D45F8">
              <w:rPr>
                <w:rFonts w:eastAsia="Times New Roman"/>
                <w:kern w:val="0"/>
                <w:sz w:val="17"/>
                <w:szCs w:val="17"/>
                <w:lang w:eastAsia="zh-CN"/>
              </w:rPr>
              <w:t>–</w:t>
            </w:r>
          </w:p>
        </w:tc>
      </w:tr>
      <w:tr w:rsidR="005823D1" w:rsidRPr="006D45F8" w14:paraId="5B49B1E4" w14:textId="77777777" w:rsidTr="00D75371">
        <w:tc>
          <w:tcPr>
            <w:tcW w:w="3144" w:type="dxa"/>
            <w:shd w:val="clear" w:color="auto" w:fill="auto"/>
            <w:vAlign w:val="bottom"/>
          </w:tcPr>
          <w:p w14:paraId="57D5F811" w14:textId="77777777" w:rsidR="005823D1" w:rsidRPr="006D45F8" w:rsidRDefault="005823D1" w:rsidP="00D75371">
            <w:pPr>
              <w:keepNext/>
              <w:keepLines/>
              <w:tabs>
                <w:tab w:val="left" w:pos="288"/>
                <w:tab w:val="left" w:pos="576"/>
                <w:tab w:val="left" w:pos="864"/>
                <w:tab w:val="left" w:pos="1152"/>
              </w:tabs>
              <w:spacing w:before="40" w:after="40" w:line="200" w:lineRule="exact"/>
              <w:ind w:left="288" w:right="43" w:hanging="288"/>
              <w:rPr>
                <w:rFonts w:asciiTheme="majorBidi" w:hAnsiTheme="majorBidi" w:cstheme="majorBidi"/>
                <w:sz w:val="17"/>
                <w:szCs w:val="17"/>
              </w:rPr>
            </w:pPr>
            <w:r w:rsidRPr="006D45F8">
              <w:rPr>
                <w:rFonts w:asciiTheme="majorBidi" w:hAnsiTheme="majorBidi" w:cstheme="majorBidi"/>
                <w:sz w:val="17"/>
                <w:szCs w:val="17"/>
              </w:rPr>
              <w:t>B.</w:t>
            </w:r>
            <w:r w:rsidRPr="006D45F8">
              <w:rPr>
                <w:rFonts w:asciiTheme="majorBidi" w:hAnsiTheme="majorBidi" w:cstheme="majorBidi"/>
                <w:sz w:val="17"/>
                <w:szCs w:val="17"/>
              </w:rPr>
              <w:tab/>
              <w:t>Executive direction and management</w:t>
            </w:r>
          </w:p>
        </w:tc>
        <w:tc>
          <w:tcPr>
            <w:tcW w:w="808" w:type="dxa"/>
            <w:vAlign w:val="bottom"/>
          </w:tcPr>
          <w:p w14:paraId="469A7852"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r w:rsidRPr="006D45F8">
              <w:rPr>
                <w:rFonts w:eastAsia="Times New Roman"/>
                <w:kern w:val="0"/>
                <w:sz w:val="17"/>
                <w:szCs w:val="17"/>
                <w:lang w:eastAsia="zh-CN"/>
              </w:rPr>
              <w:t>83.1</w:t>
            </w:r>
          </w:p>
        </w:tc>
        <w:tc>
          <w:tcPr>
            <w:tcW w:w="808" w:type="dxa"/>
            <w:shd w:val="clear" w:color="auto" w:fill="auto"/>
            <w:vAlign w:val="bottom"/>
          </w:tcPr>
          <w:p w14:paraId="2F06BAF5"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r w:rsidRPr="006D45F8">
              <w:rPr>
                <w:rFonts w:eastAsia="Times New Roman"/>
                <w:kern w:val="0"/>
                <w:sz w:val="17"/>
                <w:szCs w:val="17"/>
                <w:lang w:eastAsia="zh-CN"/>
              </w:rPr>
              <w:t>–</w:t>
            </w:r>
          </w:p>
        </w:tc>
        <w:tc>
          <w:tcPr>
            <w:tcW w:w="3412" w:type="dxa"/>
            <w:shd w:val="clear" w:color="auto" w:fill="auto"/>
            <w:vAlign w:val="bottom"/>
          </w:tcPr>
          <w:p w14:paraId="303F0253"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r w:rsidRPr="006D45F8">
              <w:rPr>
                <w:sz w:val="17"/>
                <w:szCs w:val="17"/>
              </w:rPr>
              <w:t>–</w:t>
            </w:r>
          </w:p>
        </w:tc>
        <w:tc>
          <w:tcPr>
            <w:tcW w:w="808" w:type="dxa"/>
            <w:shd w:val="clear" w:color="auto" w:fill="auto"/>
            <w:vAlign w:val="bottom"/>
          </w:tcPr>
          <w:p w14:paraId="7C490244"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r w:rsidRPr="006D45F8">
              <w:rPr>
                <w:rFonts w:eastAsia="Times New Roman"/>
                <w:kern w:val="0"/>
                <w:sz w:val="17"/>
                <w:szCs w:val="17"/>
                <w:lang w:eastAsia="zh-CN"/>
              </w:rPr>
              <w:t>–</w:t>
            </w:r>
          </w:p>
        </w:tc>
        <w:tc>
          <w:tcPr>
            <w:tcW w:w="860" w:type="dxa"/>
            <w:shd w:val="clear" w:color="auto" w:fill="auto"/>
            <w:vAlign w:val="bottom"/>
          </w:tcPr>
          <w:p w14:paraId="17E8DBEC"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r w:rsidRPr="006D45F8">
              <w:rPr>
                <w:rFonts w:eastAsia="Times New Roman"/>
                <w:kern w:val="0"/>
                <w:sz w:val="17"/>
                <w:szCs w:val="17"/>
                <w:lang w:eastAsia="zh-CN"/>
              </w:rPr>
              <w:t>–</w:t>
            </w:r>
          </w:p>
        </w:tc>
      </w:tr>
      <w:tr w:rsidR="005823D1" w:rsidRPr="006D45F8" w14:paraId="02DE65B1" w14:textId="77777777" w:rsidTr="00D75371">
        <w:tc>
          <w:tcPr>
            <w:tcW w:w="3144" w:type="dxa"/>
            <w:shd w:val="clear" w:color="auto" w:fill="auto"/>
            <w:vAlign w:val="bottom"/>
          </w:tcPr>
          <w:p w14:paraId="353A6AC5" w14:textId="77777777" w:rsidR="005823D1" w:rsidRPr="006D45F8" w:rsidRDefault="005823D1" w:rsidP="00D75371">
            <w:pPr>
              <w:keepNext/>
              <w:keepLines/>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6D45F8">
              <w:rPr>
                <w:rFonts w:asciiTheme="majorBidi" w:hAnsiTheme="majorBidi" w:cstheme="majorBidi"/>
                <w:sz w:val="17"/>
                <w:szCs w:val="17"/>
              </w:rPr>
              <w:t>C.</w:t>
            </w:r>
            <w:r w:rsidRPr="006D45F8">
              <w:rPr>
                <w:rFonts w:asciiTheme="majorBidi" w:hAnsiTheme="majorBidi" w:cstheme="majorBidi"/>
                <w:sz w:val="17"/>
                <w:szCs w:val="17"/>
              </w:rPr>
              <w:tab/>
              <w:t>Programme of work</w:t>
            </w:r>
          </w:p>
        </w:tc>
        <w:tc>
          <w:tcPr>
            <w:tcW w:w="808" w:type="dxa"/>
            <w:vAlign w:val="bottom"/>
          </w:tcPr>
          <w:p w14:paraId="1D1ED379"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p>
        </w:tc>
        <w:tc>
          <w:tcPr>
            <w:tcW w:w="808" w:type="dxa"/>
            <w:shd w:val="clear" w:color="auto" w:fill="auto"/>
            <w:vAlign w:val="bottom"/>
          </w:tcPr>
          <w:p w14:paraId="42A37C82"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p>
        </w:tc>
        <w:tc>
          <w:tcPr>
            <w:tcW w:w="3412" w:type="dxa"/>
            <w:shd w:val="clear" w:color="auto" w:fill="auto"/>
            <w:vAlign w:val="bottom"/>
          </w:tcPr>
          <w:p w14:paraId="14EC5FDF"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p>
        </w:tc>
        <w:tc>
          <w:tcPr>
            <w:tcW w:w="808" w:type="dxa"/>
            <w:shd w:val="clear" w:color="auto" w:fill="auto"/>
            <w:vAlign w:val="bottom"/>
          </w:tcPr>
          <w:p w14:paraId="4B269CEB"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p>
        </w:tc>
        <w:tc>
          <w:tcPr>
            <w:tcW w:w="860" w:type="dxa"/>
            <w:shd w:val="clear" w:color="auto" w:fill="auto"/>
            <w:vAlign w:val="bottom"/>
          </w:tcPr>
          <w:p w14:paraId="235EB1F9"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p>
        </w:tc>
      </w:tr>
      <w:tr w:rsidR="005823D1" w:rsidRPr="006D45F8" w14:paraId="376E389F" w14:textId="77777777" w:rsidTr="00D75371">
        <w:tc>
          <w:tcPr>
            <w:tcW w:w="3952" w:type="dxa"/>
            <w:gridSpan w:val="2"/>
            <w:shd w:val="clear" w:color="auto" w:fill="auto"/>
            <w:vAlign w:val="bottom"/>
          </w:tcPr>
          <w:p w14:paraId="28EFEEAD" w14:textId="77777777" w:rsidR="005823D1" w:rsidRPr="006D45F8" w:rsidRDefault="005823D1" w:rsidP="00D75371">
            <w:pPr>
              <w:keepNext/>
              <w:keepLines/>
              <w:tabs>
                <w:tab w:val="left" w:pos="288"/>
                <w:tab w:val="left" w:pos="576"/>
                <w:tab w:val="left" w:pos="864"/>
                <w:tab w:val="left" w:pos="1152"/>
              </w:tabs>
              <w:spacing w:before="40" w:after="40" w:line="200" w:lineRule="exact"/>
              <w:ind w:right="43"/>
              <w:rPr>
                <w:sz w:val="17"/>
                <w:szCs w:val="17"/>
              </w:rPr>
            </w:pPr>
            <w:r w:rsidRPr="006D45F8">
              <w:rPr>
                <w:i/>
                <w:iCs/>
                <w:sz w:val="17"/>
                <w:szCs w:val="17"/>
              </w:rPr>
              <w:t>Conference management, New York</w:t>
            </w:r>
          </w:p>
        </w:tc>
        <w:tc>
          <w:tcPr>
            <w:tcW w:w="808" w:type="dxa"/>
            <w:shd w:val="clear" w:color="auto" w:fill="auto"/>
            <w:vAlign w:val="bottom"/>
          </w:tcPr>
          <w:p w14:paraId="17A41F3F"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p>
        </w:tc>
        <w:tc>
          <w:tcPr>
            <w:tcW w:w="3412" w:type="dxa"/>
            <w:shd w:val="clear" w:color="auto" w:fill="auto"/>
            <w:vAlign w:val="bottom"/>
          </w:tcPr>
          <w:p w14:paraId="0E4F6771"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p>
        </w:tc>
        <w:tc>
          <w:tcPr>
            <w:tcW w:w="808" w:type="dxa"/>
            <w:shd w:val="clear" w:color="auto" w:fill="auto"/>
            <w:vAlign w:val="bottom"/>
          </w:tcPr>
          <w:p w14:paraId="17400C55"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p>
        </w:tc>
        <w:tc>
          <w:tcPr>
            <w:tcW w:w="860" w:type="dxa"/>
            <w:shd w:val="clear" w:color="auto" w:fill="auto"/>
            <w:vAlign w:val="bottom"/>
          </w:tcPr>
          <w:p w14:paraId="0F25C7CA"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sz w:val="17"/>
                <w:szCs w:val="17"/>
              </w:rPr>
            </w:pPr>
          </w:p>
        </w:tc>
      </w:tr>
      <w:tr w:rsidR="005823D1" w:rsidRPr="006D45F8" w14:paraId="1BBD4FFD" w14:textId="77777777" w:rsidTr="00D75371">
        <w:tc>
          <w:tcPr>
            <w:tcW w:w="3144" w:type="dxa"/>
            <w:shd w:val="clear" w:color="auto" w:fill="auto"/>
            <w:vAlign w:val="bottom"/>
          </w:tcPr>
          <w:p w14:paraId="1A7EF3FF" w14:textId="77777777" w:rsidR="005823D1" w:rsidRPr="006D45F8" w:rsidRDefault="005823D1" w:rsidP="00D75371">
            <w:pPr>
              <w:keepNext/>
              <w:keepLines/>
              <w:tabs>
                <w:tab w:val="left" w:pos="288"/>
                <w:tab w:val="left" w:pos="576"/>
                <w:tab w:val="left" w:pos="864"/>
                <w:tab w:val="left" w:pos="1152"/>
              </w:tabs>
              <w:spacing w:before="40" w:after="40" w:line="200" w:lineRule="exact"/>
              <w:ind w:left="576" w:right="43" w:hanging="576"/>
              <w:rPr>
                <w:rFonts w:asciiTheme="majorBidi" w:hAnsiTheme="majorBidi" w:cstheme="majorBidi"/>
                <w:sz w:val="17"/>
                <w:szCs w:val="17"/>
              </w:rPr>
            </w:pPr>
            <w:r w:rsidRPr="006D45F8">
              <w:rPr>
                <w:rFonts w:asciiTheme="majorBidi" w:hAnsiTheme="majorBidi" w:cstheme="majorBidi"/>
                <w:sz w:val="17"/>
                <w:szCs w:val="17"/>
              </w:rPr>
              <w:tab/>
              <w:t>1.</w:t>
            </w:r>
            <w:r w:rsidRPr="006D45F8">
              <w:rPr>
                <w:rFonts w:asciiTheme="majorBidi" w:hAnsiTheme="majorBidi" w:cstheme="majorBidi"/>
                <w:sz w:val="17"/>
                <w:szCs w:val="17"/>
              </w:rPr>
              <w:tab/>
              <w:t>General Assembly and Economic and Social Council affairs</w:t>
            </w:r>
          </w:p>
        </w:tc>
        <w:tc>
          <w:tcPr>
            <w:tcW w:w="808" w:type="dxa"/>
            <w:vAlign w:val="bottom"/>
          </w:tcPr>
          <w:p w14:paraId="13633503"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0.9</w:t>
            </w:r>
          </w:p>
        </w:tc>
        <w:tc>
          <w:tcPr>
            <w:tcW w:w="808" w:type="dxa"/>
            <w:shd w:val="clear" w:color="auto" w:fill="auto"/>
            <w:vAlign w:val="bottom"/>
          </w:tcPr>
          <w:p w14:paraId="5FF5707B"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3412" w:type="dxa"/>
            <w:shd w:val="clear" w:color="auto" w:fill="auto"/>
            <w:vAlign w:val="bottom"/>
          </w:tcPr>
          <w:p w14:paraId="65E907F5"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08" w:type="dxa"/>
            <w:shd w:val="clear" w:color="auto" w:fill="auto"/>
            <w:vAlign w:val="bottom"/>
          </w:tcPr>
          <w:p w14:paraId="37E323B6"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60" w:type="dxa"/>
            <w:shd w:val="clear" w:color="auto" w:fill="auto"/>
            <w:vAlign w:val="bottom"/>
          </w:tcPr>
          <w:p w14:paraId="1FDDD190"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r>
      <w:tr w:rsidR="005823D1" w:rsidRPr="006D45F8" w14:paraId="35465B44" w14:textId="77777777" w:rsidTr="00D75371">
        <w:tc>
          <w:tcPr>
            <w:tcW w:w="3144" w:type="dxa"/>
            <w:shd w:val="clear" w:color="auto" w:fill="auto"/>
            <w:vAlign w:val="bottom"/>
          </w:tcPr>
          <w:p w14:paraId="48B26C1C" w14:textId="77777777" w:rsidR="005823D1" w:rsidRPr="006D45F8" w:rsidRDefault="005823D1" w:rsidP="00D75371">
            <w:pPr>
              <w:tabs>
                <w:tab w:val="left" w:pos="288"/>
                <w:tab w:val="left" w:pos="576"/>
                <w:tab w:val="left" w:pos="864"/>
                <w:tab w:val="left" w:pos="1152"/>
              </w:tabs>
              <w:spacing w:before="40" w:after="40" w:line="200" w:lineRule="exact"/>
              <w:ind w:left="576" w:right="43" w:hanging="576"/>
              <w:rPr>
                <w:rFonts w:asciiTheme="majorBidi" w:hAnsiTheme="majorBidi" w:cstheme="majorBidi"/>
                <w:sz w:val="17"/>
                <w:szCs w:val="17"/>
              </w:rPr>
            </w:pPr>
            <w:r w:rsidRPr="006D45F8">
              <w:rPr>
                <w:rFonts w:asciiTheme="majorBidi" w:hAnsiTheme="majorBidi" w:cstheme="majorBidi"/>
                <w:sz w:val="17"/>
                <w:szCs w:val="17"/>
              </w:rPr>
              <w:tab/>
              <w:t>2.</w:t>
            </w:r>
            <w:r w:rsidRPr="006D45F8">
              <w:rPr>
                <w:rFonts w:asciiTheme="majorBidi" w:hAnsiTheme="majorBidi" w:cstheme="majorBidi"/>
                <w:sz w:val="17"/>
                <w:szCs w:val="17"/>
              </w:rPr>
              <w:tab/>
              <w:t>Planning and coordination of conference services</w:t>
            </w:r>
          </w:p>
        </w:tc>
        <w:tc>
          <w:tcPr>
            <w:tcW w:w="808" w:type="dxa"/>
            <w:shd w:val="clear" w:color="auto" w:fill="auto"/>
            <w:vAlign w:val="bottom"/>
          </w:tcPr>
          <w:p w14:paraId="7FEA47C8"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387.7</w:t>
            </w:r>
          </w:p>
        </w:tc>
        <w:tc>
          <w:tcPr>
            <w:tcW w:w="808" w:type="dxa"/>
            <w:shd w:val="clear" w:color="auto" w:fill="auto"/>
            <w:vAlign w:val="bottom"/>
          </w:tcPr>
          <w:p w14:paraId="59D0CD26"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43.7</w:t>
            </w:r>
          </w:p>
        </w:tc>
        <w:tc>
          <w:tcPr>
            <w:tcW w:w="3412" w:type="dxa"/>
            <w:shd w:val="clear" w:color="auto" w:fill="auto"/>
            <w:vAlign w:val="bottom"/>
          </w:tcPr>
          <w:p w14:paraId="3A5B10A2"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08" w:type="dxa"/>
            <w:shd w:val="clear" w:color="auto" w:fill="auto"/>
            <w:vAlign w:val="bottom"/>
          </w:tcPr>
          <w:p w14:paraId="5299EAEC"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60" w:type="dxa"/>
            <w:shd w:val="clear" w:color="auto" w:fill="auto"/>
            <w:vAlign w:val="bottom"/>
          </w:tcPr>
          <w:p w14:paraId="75D631EE"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43.7</w:t>
            </w:r>
          </w:p>
        </w:tc>
      </w:tr>
      <w:tr w:rsidR="005823D1" w:rsidRPr="006D45F8" w14:paraId="6670727E" w14:textId="77777777" w:rsidTr="00D75371">
        <w:tc>
          <w:tcPr>
            <w:tcW w:w="3144" w:type="dxa"/>
            <w:shd w:val="clear" w:color="auto" w:fill="auto"/>
            <w:vAlign w:val="bottom"/>
          </w:tcPr>
          <w:p w14:paraId="67281771" w14:textId="77777777" w:rsidR="005823D1" w:rsidRPr="006D45F8" w:rsidRDefault="005823D1" w:rsidP="00D75371">
            <w:pPr>
              <w:tabs>
                <w:tab w:val="left" w:pos="288"/>
                <w:tab w:val="left" w:pos="576"/>
                <w:tab w:val="left" w:pos="864"/>
                <w:tab w:val="left" w:pos="1152"/>
              </w:tabs>
              <w:spacing w:before="40" w:after="40" w:line="200" w:lineRule="exact"/>
              <w:ind w:right="40"/>
              <w:rPr>
                <w:rFonts w:asciiTheme="majorBidi" w:hAnsiTheme="majorBidi" w:cstheme="majorBidi"/>
                <w:sz w:val="17"/>
                <w:szCs w:val="17"/>
              </w:rPr>
            </w:pPr>
            <w:r w:rsidRPr="006D45F8">
              <w:rPr>
                <w:rFonts w:asciiTheme="majorBidi" w:hAnsiTheme="majorBidi" w:cstheme="majorBidi"/>
                <w:sz w:val="17"/>
                <w:szCs w:val="17"/>
              </w:rPr>
              <w:tab/>
              <w:t>3.</w:t>
            </w:r>
            <w:r w:rsidRPr="006D45F8">
              <w:rPr>
                <w:rFonts w:asciiTheme="majorBidi" w:hAnsiTheme="majorBidi" w:cstheme="majorBidi"/>
                <w:sz w:val="17"/>
                <w:szCs w:val="17"/>
              </w:rPr>
              <w:tab/>
              <w:t>Documentation services</w:t>
            </w:r>
          </w:p>
        </w:tc>
        <w:tc>
          <w:tcPr>
            <w:tcW w:w="808" w:type="dxa"/>
            <w:shd w:val="clear" w:color="auto" w:fill="auto"/>
            <w:vAlign w:val="bottom"/>
          </w:tcPr>
          <w:p w14:paraId="08183ECB"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2 378.4</w:t>
            </w:r>
          </w:p>
        </w:tc>
        <w:tc>
          <w:tcPr>
            <w:tcW w:w="808" w:type="dxa"/>
            <w:shd w:val="clear" w:color="auto" w:fill="auto"/>
            <w:vAlign w:val="bottom"/>
          </w:tcPr>
          <w:p w14:paraId="252DA513"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2 992.7</w:t>
            </w:r>
          </w:p>
        </w:tc>
        <w:tc>
          <w:tcPr>
            <w:tcW w:w="3412" w:type="dxa"/>
            <w:shd w:val="clear" w:color="auto" w:fill="auto"/>
            <w:vAlign w:val="bottom"/>
          </w:tcPr>
          <w:p w14:paraId="63228DA3"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08" w:type="dxa"/>
            <w:shd w:val="clear" w:color="auto" w:fill="auto"/>
            <w:vAlign w:val="bottom"/>
          </w:tcPr>
          <w:p w14:paraId="3FA087D9"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60" w:type="dxa"/>
            <w:shd w:val="clear" w:color="auto" w:fill="auto"/>
            <w:vAlign w:val="bottom"/>
          </w:tcPr>
          <w:p w14:paraId="0C885D50"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2 992.7</w:t>
            </w:r>
          </w:p>
        </w:tc>
      </w:tr>
      <w:tr w:rsidR="005823D1" w:rsidRPr="006D45F8" w14:paraId="3A714B13" w14:textId="77777777" w:rsidTr="00D75371">
        <w:tc>
          <w:tcPr>
            <w:tcW w:w="3144" w:type="dxa"/>
            <w:shd w:val="clear" w:color="auto" w:fill="auto"/>
            <w:vAlign w:val="bottom"/>
          </w:tcPr>
          <w:p w14:paraId="02E540F7" w14:textId="77777777" w:rsidR="005823D1" w:rsidRPr="006D45F8" w:rsidRDefault="005823D1" w:rsidP="00D75371">
            <w:pPr>
              <w:tabs>
                <w:tab w:val="left" w:pos="288"/>
                <w:tab w:val="left" w:pos="576"/>
                <w:tab w:val="left" w:pos="864"/>
                <w:tab w:val="left" w:pos="1152"/>
              </w:tabs>
              <w:spacing w:before="40" w:after="40" w:line="200" w:lineRule="exact"/>
              <w:ind w:left="576" w:right="40" w:hanging="576"/>
              <w:rPr>
                <w:rFonts w:asciiTheme="majorBidi" w:hAnsiTheme="majorBidi" w:cstheme="majorBidi"/>
                <w:sz w:val="17"/>
                <w:szCs w:val="17"/>
              </w:rPr>
            </w:pPr>
            <w:r w:rsidRPr="006D45F8">
              <w:rPr>
                <w:rFonts w:asciiTheme="majorBidi" w:hAnsiTheme="majorBidi" w:cstheme="majorBidi"/>
                <w:sz w:val="17"/>
                <w:szCs w:val="17"/>
              </w:rPr>
              <w:tab/>
              <w:t>4.</w:t>
            </w:r>
            <w:r w:rsidRPr="006D45F8">
              <w:rPr>
                <w:rFonts w:asciiTheme="majorBidi" w:hAnsiTheme="majorBidi" w:cstheme="majorBidi"/>
                <w:sz w:val="17"/>
                <w:szCs w:val="17"/>
              </w:rPr>
              <w:tab/>
              <w:t>Meetings and publishing services</w:t>
            </w:r>
          </w:p>
        </w:tc>
        <w:tc>
          <w:tcPr>
            <w:tcW w:w="808" w:type="dxa"/>
            <w:shd w:val="clear" w:color="auto" w:fill="auto"/>
            <w:vAlign w:val="bottom"/>
          </w:tcPr>
          <w:p w14:paraId="2FF9FA81"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548.8</w:t>
            </w:r>
          </w:p>
        </w:tc>
        <w:tc>
          <w:tcPr>
            <w:tcW w:w="808" w:type="dxa"/>
            <w:shd w:val="clear" w:color="auto" w:fill="auto"/>
            <w:vAlign w:val="bottom"/>
          </w:tcPr>
          <w:p w14:paraId="240BF83D"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3 342.1</w:t>
            </w:r>
          </w:p>
        </w:tc>
        <w:tc>
          <w:tcPr>
            <w:tcW w:w="3412" w:type="dxa"/>
            <w:shd w:val="clear" w:color="auto" w:fill="auto"/>
            <w:vAlign w:val="bottom"/>
          </w:tcPr>
          <w:p w14:paraId="7A3F10AD"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08" w:type="dxa"/>
            <w:shd w:val="clear" w:color="auto" w:fill="auto"/>
            <w:vAlign w:val="bottom"/>
          </w:tcPr>
          <w:p w14:paraId="606FB8DA"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60" w:type="dxa"/>
            <w:shd w:val="clear" w:color="auto" w:fill="auto"/>
            <w:vAlign w:val="bottom"/>
          </w:tcPr>
          <w:p w14:paraId="391374B6"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3 342.1</w:t>
            </w:r>
          </w:p>
        </w:tc>
      </w:tr>
      <w:tr w:rsidR="005823D1" w:rsidRPr="006D45F8" w14:paraId="2B848733" w14:textId="77777777" w:rsidTr="00D75371">
        <w:tc>
          <w:tcPr>
            <w:tcW w:w="3144" w:type="dxa"/>
            <w:shd w:val="clear" w:color="auto" w:fill="auto"/>
            <w:vAlign w:val="bottom"/>
          </w:tcPr>
          <w:p w14:paraId="2759F364" w14:textId="77777777" w:rsidR="005823D1" w:rsidRPr="006D45F8" w:rsidRDefault="005823D1" w:rsidP="00D75371">
            <w:pPr>
              <w:keepNext/>
              <w:keepLines/>
              <w:tabs>
                <w:tab w:val="left" w:pos="288"/>
                <w:tab w:val="left" w:pos="576"/>
                <w:tab w:val="left" w:pos="864"/>
                <w:tab w:val="left" w:pos="1152"/>
              </w:tabs>
              <w:spacing w:before="40" w:after="40" w:line="200" w:lineRule="exact"/>
              <w:ind w:right="40"/>
              <w:rPr>
                <w:rFonts w:asciiTheme="majorBidi" w:hAnsiTheme="majorBidi" w:cstheme="majorBidi"/>
                <w:i/>
                <w:iCs/>
                <w:sz w:val="17"/>
                <w:szCs w:val="17"/>
              </w:rPr>
            </w:pPr>
            <w:r w:rsidRPr="006D45F8">
              <w:rPr>
                <w:rFonts w:asciiTheme="majorBidi" w:hAnsiTheme="majorBidi" w:cstheme="majorBidi"/>
                <w:i/>
                <w:iCs/>
                <w:sz w:val="17"/>
                <w:szCs w:val="17"/>
              </w:rPr>
              <w:t>Conference management, Geneva</w:t>
            </w:r>
          </w:p>
        </w:tc>
        <w:tc>
          <w:tcPr>
            <w:tcW w:w="808" w:type="dxa"/>
            <w:vAlign w:val="bottom"/>
          </w:tcPr>
          <w:p w14:paraId="40DB14DA"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p>
        </w:tc>
        <w:tc>
          <w:tcPr>
            <w:tcW w:w="808" w:type="dxa"/>
            <w:shd w:val="clear" w:color="auto" w:fill="auto"/>
            <w:vAlign w:val="bottom"/>
          </w:tcPr>
          <w:p w14:paraId="2FBBBAA6"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p>
        </w:tc>
        <w:tc>
          <w:tcPr>
            <w:tcW w:w="3412" w:type="dxa"/>
            <w:shd w:val="clear" w:color="auto" w:fill="auto"/>
            <w:vAlign w:val="bottom"/>
          </w:tcPr>
          <w:p w14:paraId="4FF448C5"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p>
        </w:tc>
        <w:tc>
          <w:tcPr>
            <w:tcW w:w="808" w:type="dxa"/>
            <w:shd w:val="clear" w:color="auto" w:fill="auto"/>
            <w:vAlign w:val="bottom"/>
          </w:tcPr>
          <w:p w14:paraId="69989EEE"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p>
        </w:tc>
        <w:tc>
          <w:tcPr>
            <w:tcW w:w="860" w:type="dxa"/>
            <w:shd w:val="clear" w:color="auto" w:fill="auto"/>
            <w:vAlign w:val="bottom"/>
          </w:tcPr>
          <w:p w14:paraId="1F1609D9"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p>
        </w:tc>
      </w:tr>
      <w:tr w:rsidR="005823D1" w:rsidRPr="006D45F8" w14:paraId="510EFFBD" w14:textId="77777777" w:rsidTr="00D75371">
        <w:tc>
          <w:tcPr>
            <w:tcW w:w="3144" w:type="dxa"/>
            <w:shd w:val="clear" w:color="auto" w:fill="auto"/>
            <w:vAlign w:val="bottom"/>
          </w:tcPr>
          <w:p w14:paraId="1643804E" w14:textId="77777777" w:rsidR="005823D1" w:rsidRPr="006D45F8" w:rsidRDefault="005823D1" w:rsidP="00D75371">
            <w:pPr>
              <w:tabs>
                <w:tab w:val="left" w:pos="288"/>
                <w:tab w:val="left" w:pos="576"/>
                <w:tab w:val="left" w:pos="864"/>
                <w:tab w:val="left" w:pos="1152"/>
              </w:tabs>
              <w:spacing w:before="40" w:after="40" w:line="200" w:lineRule="exact"/>
              <w:ind w:left="576" w:right="40" w:hanging="576"/>
              <w:rPr>
                <w:rFonts w:asciiTheme="majorBidi" w:hAnsiTheme="majorBidi" w:cstheme="majorBidi"/>
                <w:sz w:val="17"/>
                <w:szCs w:val="17"/>
              </w:rPr>
            </w:pPr>
            <w:r w:rsidRPr="006D45F8">
              <w:rPr>
                <w:rFonts w:asciiTheme="majorBidi" w:hAnsiTheme="majorBidi" w:cstheme="majorBidi"/>
                <w:sz w:val="17"/>
                <w:szCs w:val="17"/>
              </w:rPr>
              <w:tab/>
              <w:t>2.</w:t>
            </w:r>
            <w:r w:rsidRPr="006D45F8">
              <w:rPr>
                <w:rFonts w:asciiTheme="majorBidi" w:hAnsiTheme="majorBidi" w:cstheme="majorBidi"/>
                <w:sz w:val="17"/>
                <w:szCs w:val="17"/>
              </w:rPr>
              <w:tab/>
              <w:t>Planning and coordination of conference services</w:t>
            </w:r>
          </w:p>
        </w:tc>
        <w:tc>
          <w:tcPr>
            <w:tcW w:w="808" w:type="dxa"/>
            <w:vAlign w:val="bottom"/>
          </w:tcPr>
          <w:p w14:paraId="369DDC78"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asciiTheme="majorBidi" w:hAnsiTheme="majorBidi" w:cstheme="majorBidi"/>
                <w:sz w:val="17"/>
                <w:szCs w:val="17"/>
              </w:rPr>
              <w:t>469.4</w:t>
            </w:r>
          </w:p>
        </w:tc>
        <w:tc>
          <w:tcPr>
            <w:tcW w:w="808" w:type="dxa"/>
            <w:shd w:val="clear" w:color="auto" w:fill="auto"/>
            <w:vAlign w:val="bottom"/>
          </w:tcPr>
          <w:p w14:paraId="611FC0E8"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asciiTheme="majorBidi" w:hAnsiTheme="majorBidi" w:cstheme="majorBidi"/>
                <w:sz w:val="17"/>
                <w:szCs w:val="17"/>
              </w:rPr>
              <w:t>477.3</w:t>
            </w:r>
          </w:p>
        </w:tc>
        <w:tc>
          <w:tcPr>
            <w:tcW w:w="3412" w:type="dxa"/>
            <w:shd w:val="clear" w:color="auto" w:fill="auto"/>
            <w:vAlign w:val="bottom"/>
          </w:tcPr>
          <w:p w14:paraId="1A3871E7"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08" w:type="dxa"/>
            <w:shd w:val="clear" w:color="auto" w:fill="auto"/>
            <w:vAlign w:val="bottom"/>
          </w:tcPr>
          <w:p w14:paraId="02767ACC"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60" w:type="dxa"/>
            <w:shd w:val="clear" w:color="auto" w:fill="auto"/>
            <w:vAlign w:val="bottom"/>
          </w:tcPr>
          <w:p w14:paraId="1651895A"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asciiTheme="majorBidi" w:hAnsiTheme="majorBidi" w:cstheme="majorBidi"/>
                <w:sz w:val="17"/>
                <w:szCs w:val="17"/>
              </w:rPr>
              <w:t>477.3</w:t>
            </w:r>
          </w:p>
        </w:tc>
      </w:tr>
      <w:tr w:rsidR="005823D1" w:rsidRPr="006D45F8" w14:paraId="31578B98" w14:textId="77777777" w:rsidTr="00D75371">
        <w:tc>
          <w:tcPr>
            <w:tcW w:w="3144" w:type="dxa"/>
            <w:shd w:val="clear" w:color="auto" w:fill="auto"/>
            <w:vAlign w:val="bottom"/>
          </w:tcPr>
          <w:p w14:paraId="4775CF6D" w14:textId="77777777" w:rsidR="005823D1" w:rsidRPr="006D45F8" w:rsidRDefault="005823D1" w:rsidP="00D75371">
            <w:pPr>
              <w:tabs>
                <w:tab w:val="left" w:pos="288"/>
                <w:tab w:val="left" w:pos="576"/>
                <w:tab w:val="left" w:pos="864"/>
                <w:tab w:val="left" w:pos="1152"/>
              </w:tabs>
              <w:spacing w:before="40" w:after="40" w:line="200" w:lineRule="exact"/>
              <w:ind w:right="40"/>
              <w:rPr>
                <w:rFonts w:asciiTheme="majorBidi" w:hAnsiTheme="majorBidi" w:cstheme="majorBidi"/>
                <w:sz w:val="17"/>
                <w:szCs w:val="17"/>
              </w:rPr>
            </w:pPr>
            <w:r w:rsidRPr="006D45F8">
              <w:rPr>
                <w:rFonts w:asciiTheme="majorBidi" w:hAnsiTheme="majorBidi" w:cstheme="majorBidi"/>
                <w:sz w:val="17"/>
                <w:szCs w:val="17"/>
              </w:rPr>
              <w:tab/>
              <w:t>3.</w:t>
            </w:r>
            <w:r w:rsidRPr="006D45F8">
              <w:rPr>
                <w:rFonts w:asciiTheme="majorBidi" w:hAnsiTheme="majorBidi" w:cstheme="majorBidi"/>
                <w:sz w:val="17"/>
                <w:szCs w:val="17"/>
              </w:rPr>
              <w:tab/>
              <w:t>Documentation services</w:t>
            </w:r>
          </w:p>
        </w:tc>
        <w:tc>
          <w:tcPr>
            <w:tcW w:w="808" w:type="dxa"/>
            <w:vAlign w:val="bottom"/>
          </w:tcPr>
          <w:p w14:paraId="0DA3534E"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asciiTheme="majorBidi" w:hAnsiTheme="majorBidi" w:cstheme="majorBidi"/>
                <w:sz w:val="17"/>
                <w:szCs w:val="17"/>
              </w:rPr>
              <w:t>595.1</w:t>
            </w:r>
          </w:p>
        </w:tc>
        <w:tc>
          <w:tcPr>
            <w:tcW w:w="808" w:type="dxa"/>
            <w:shd w:val="clear" w:color="auto" w:fill="auto"/>
            <w:vAlign w:val="bottom"/>
          </w:tcPr>
          <w:p w14:paraId="4DBF8E7C"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asciiTheme="majorBidi" w:hAnsiTheme="majorBidi" w:cstheme="majorBidi"/>
                <w:sz w:val="17"/>
                <w:szCs w:val="17"/>
              </w:rPr>
              <w:t>800.0</w:t>
            </w:r>
          </w:p>
        </w:tc>
        <w:tc>
          <w:tcPr>
            <w:tcW w:w="3412" w:type="dxa"/>
            <w:shd w:val="clear" w:color="auto" w:fill="auto"/>
            <w:vAlign w:val="bottom"/>
          </w:tcPr>
          <w:p w14:paraId="48C9F8E6"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08" w:type="dxa"/>
            <w:shd w:val="clear" w:color="auto" w:fill="auto"/>
            <w:vAlign w:val="bottom"/>
          </w:tcPr>
          <w:p w14:paraId="075E5ED5"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60" w:type="dxa"/>
            <w:shd w:val="clear" w:color="auto" w:fill="auto"/>
            <w:vAlign w:val="bottom"/>
          </w:tcPr>
          <w:p w14:paraId="4A68CB99"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asciiTheme="majorBidi" w:hAnsiTheme="majorBidi" w:cstheme="majorBidi"/>
                <w:sz w:val="17"/>
                <w:szCs w:val="17"/>
              </w:rPr>
              <w:t>800.0</w:t>
            </w:r>
          </w:p>
        </w:tc>
      </w:tr>
      <w:tr w:rsidR="005823D1" w:rsidRPr="006D45F8" w14:paraId="25D323F6" w14:textId="77777777" w:rsidTr="00D75371">
        <w:tc>
          <w:tcPr>
            <w:tcW w:w="3144" w:type="dxa"/>
            <w:shd w:val="clear" w:color="auto" w:fill="auto"/>
            <w:vAlign w:val="bottom"/>
          </w:tcPr>
          <w:p w14:paraId="069305FD" w14:textId="77777777" w:rsidR="005823D1" w:rsidRPr="006D45F8" w:rsidRDefault="005823D1" w:rsidP="00D75371">
            <w:pPr>
              <w:tabs>
                <w:tab w:val="left" w:pos="288"/>
                <w:tab w:val="left" w:pos="576"/>
                <w:tab w:val="left" w:pos="864"/>
                <w:tab w:val="left" w:pos="1152"/>
              </w:tabs>
              <w:spacing w:before="40" w:after="40" w:line="200" w:lineRule="exact"/>
              <w:ind w:left="576" w:right="40" w:hanging="576"/>
              <w:rPr>
                <w:rFonts w:asciiTheme="majorBidi" w:hAnsiTheme="majorBidi" w:cstheme="majorBidi"/>
                <w:sz w:val="17"/>
                <w:szCs w:val="17"/>
              </w:rPr>
            </w:pPr>
            <w:r w:rsidRPr="006D45F8">
              <w:rPr>
                <w:rFonts w:asciiTheme="majorBidi" w:hAnsiTheme="majorBidi" w:cstheme="majorBidi"/>
                <w:sz w:val="17"/>
                <w:szCs w:val="17"/>
              </w:rPr>
              <w:tab/>
              <w:t>4.</w:t>
            </w:r>
            <w:r w:rsidRPr="006D45F8">
              <w:rPr>
                <w:rFonts w:asciiTheme="majorBidi" w:hAnsiTheme="majorBidi" w:cstheme="majorBidi"/>
                <w:sz w:val="17"/>
                <w:szCs w:val="17"/>
              </w:rPr>
              <w:tab/>
              <w:t>Meetings and publishing services</w:t>
            </w:r>
          </w:p>
        </w:tc>
        <w:tc>
          <w:tcPr>
            <w:tcW w:w="808" w:type="dxa"/>
            <w:vAlign w:val="bottom"/>
          </w:tcPr>
          <w:p w14:paraId="51595E20"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asciiTheme="majorBidi" w:hAnsiTheme="majorBidi" w:cstheme="majorBidi"/>
                <w:sz w:val="17"/>
                <w:szCs w:val="17"/>
              </w:rPr>
              <w:t>1 514.6</w:t>
            </w:r>
          </w:p>
        </w:tc>
        <w:tc>
          <w:tcPr>
            <w:tcW w:w="808" w:type="dxa"/>
            <w:shd w:val="clear" w:color="auto" w:fill="auto"/>
            <w:vAlign w:val="bottom"/>
          </w:tcPr>
          <w:p w14:paraId="6C7CD9B3"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asciiTheme="majorBidi" w:hAnsiTheme="majorBidi" w:cstheme="majorBidi"/>
                <w:sz w:val="17"/>
                <w:szCs w:val="17"/>
              </w:rPr>
              <w:t>2 707.8</w:t>
            </w:r>
          </w:p>
        </w:tc>
        <w:tc>
          <w:tcPr>
            <w:tcW w:w="3412" w:type="dxa"/>
            <w:shd w:val="clear" w:color="auto" w:fill="auto"/>
            <w:vAlign w:val="bottom"/>
          </w:tcPr>
          <w:p w14:paraId="0CB88D55"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08" w:type="dxa"/>
            <w:shd w:val="clear" w:color="auto" w:fill="auto"/>
            <w:vAlign w:val="bottom"/>
          </w:tcPr>
          <w:p w14:paraId="1F12BF89"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60" w:type="dxa"/>
            <w:shd w:val="clear" w:color="auto" w:fill="auto"/>
            <w:vAlign w:val="bottom"/>
          </w:tcPr>
          <w:p w14:paraId="2D4AB374"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asciiTheme="majorBidi" w:hAnsiTheme="majorBidi" w:cstheme="majorBidi"/>
                <w:sz w:val="17"/>
                <w:szCs w:val="17"/>
              </w:rPr>
              <w:t>2 707.8</w:t>
            </w:r>
          </w:p>
        </w:tc>
      </w:tr>
      <w:tr w:rsidR="005823D1" w:rsidRPr="006D45F8" w14:paraId="73167AD4" w14:textId="77777777" w:rsidTr="00D75371">
        <w:tc>
          <w:tcPr>
            <w:tcW w:w="3144" w:type="dxa"/>
            <w:shd w:val="clear" w:color="auto" w:fill="auto"/>
            <w:vAlign w:val="bottom"/>
          </w:tcPr>
          <w:p w14:paraId="30175E66" w14:textId="77777777" w:rsidR="005823D1" w:rsidRPr="006D45F8" w:rsidRDefault="005823D1" w:rsidP="00D75371">
            <w:pPr>
              <w:tabs>
                <w:tab w:val="left" w:pos="288"/>
                <w:tab w:val="left" w:pos="576"/>
                <w:tab w:val="left" w:pos="864"/>
                <w:tab w:val="left" w:pos="1152"/>
              </w:tabs>
              <w:spacing w:before="40" w:after="40" w:line="200" w:lineRule="exact"/>
              <w:ind w:right="43"/>
              <w:rPr>
                <w:rFonts w:asciiTheme="majorBidi" w:hAnsiTheme="majorBidi" w:cstheme="majorBidi"/>
                <w:i/>
                <w:iCs/>
                <w:sz w:val="17"/>
                <w:szCs w:val="17"/>
              </w:rPr>
            </w:pPr>
            <w:r w:rsidRPr="006D45F8">
              <w:rPr>
                <w:rFonts w:asciiTheme="majorBidi" w:hAnsiTheme="majorBidi" w:cstheme="majorBidi"/>
                <w:i/>
                <w:iCs/>
                <w:sz w:val="17"/>
                <w:szCs w:val="17"/>
              </w:rPr>
              <w:t>Conference management, Vienna</w:t>
            </w:r>
          </w:p>
        </w:tc>
        <w:tc>
          <w:tcPr>
            <w:tcW w:w="808" w:type="dxa"/>
            <w:vAlign w:val="bottom"/>
          </w:tcPr>
          <w:p w14:paraId="0B8D3438"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p>
        </w:tc>
        <w:tc>
          <w:tcPr>
            <w:tcW w:w="808" w:type="dxa"/>
            <w:shd w:val="clear" w:color="auto" w:fill="auto"/>
            <w:vAlign w:val="bottom"/>
          </w:tcPr>
          <w:p w14:paraId="4318EE8F"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p>
        </w:tc>
        <w:tc>
          <w:tcPr>
            <w:tcW w:w="3412" w:type="dxa"/>
            <w:shd w:val="clear" w:color="auto" w:fill="auto"/>
            <w:vAlign w:val="bottom"/>
          </w:tcPr>
          <w:p w14:paraId="2E84AFDA"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p>
        </w:tc>
        <w:tc>
          <w:tcPr>
            <w:tcW w:w="808" w:type="dxa"/>
            <w:shd w:val="clear" w:color="auto" w:fill="auto"/>
            <w:vAlign w:val="bottom"/>
          </w:tcPr>
          <w:p w14:paraId="335B181C"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p>
        </w:tc>
        <w:tc>
          <w:tcPr>
            <w:tcW w:w="860" w:type="dxa"/>
            <w:shd w:val="clear" w:color="auto" w:fill="auto"/>
            <w:vAlign w:val="bottom"/>
          </w:tcPr>
          <w:p w14:paraId="48B8C2D0"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p>
        </w:tc>
      </w:tr>
      <w:tr w:rsidR="005823D1" w:rsidRPr="006D45F8" w14:paraId="54437887" w14:textId="77777777" w:rsidTr="00D75371">
        <w:tc>
          <w:tcPr>
            <w:tcW w:w="3144" w:type="dxa"/>
            <w:shd w:val="clear" w:color="auto" w:fill="auto"/>
            <w:vAlign w:val="bottom"/>
          </w:tcPr>
          <w:p w14:paraId="40730BFB" w14:textId="77777777" w:rsidR="005823D1" w:rsidRPr="006D45F8" w:rsidRDefault="005823D1" w:rsidP="00D75371">
            <w:pPr>
              <w:tabs>
                <w:tab w:val="left" w:pos="288"/>
                <w:tab w:val="left" w:pos="576"/>
                <w:tab w:val="left" w:pos="864"/>
                <w:tab w:val="left" w:pos="1152"/>
              </w:tabs>
              <w:spacing w:before="40" w:after="40" w:line="200" w:lineRule="exact"/>
              <w:ind w:left="576" w:right="43" w:hanging="576"/>
              <w:rPr>
                <w:rFonts w:asciiTheme="majorBidi" w:hAnsiTheme="majorBidi" w:cstheme="majorBidi"/>
                <w:sz w:val="17"/>
                <w:szCs w:val="17"/>
              </w:rPr>
            </w:pPr>
            <w:r w:rsidRPr="006D45F8">
              <w:rPr>
                <w:rFonts w:asciiTheme="majorBidi" w:hAnsiTheme="majorBidi" w:cstheme="majorBidi"/>
                <w:sz w:val="17"/>
                <w:szCs w:val="17"/>
              </w:rPr>
              <w:tab/>
              <w:t>2.</w:t>
            </w:r>
            <w:r w:rsidRPr="006D45F8">
              <w:rPr>
                <w:rFonts w:asciiTheme="majorBidi" w:hAnsiTheme="majorBidi" w:cstheme="majorBidi"/>
                <w:sz w:val="17"/>
                <w:szCs w:val="17"/>
              </w:rPr>
              <w:tab/>
              <w:t>Planning and coordination of conference services</w:t>
            </w:r>
          </w:p>
        </w:tc>
        <w:tc>
          <w:tcPr>
            <w:tcW w:w="808" w:type="dxa"/>
            <w:vAlign w:val="bottom"/>
          </w:tcPr>
          <w:p w14:paraId="189F647E"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82.9</w:t>
            </w:r>
          </w:p>
        </w:tc>
        <w:tc>
          <w:tcPr>
            <w:tcW w:w="808" w:type="dxa"/>
            <w:shd w:val="clear" w:color="auto" w:fill="auto"/>
            <w:vAlign w:val="bottom"/>
          </w:tcPr>
          <w:p w14:paraId="35DEF41D"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400.0</w:t>
            </w:r>
          </w:p>
        </w:tc>
        <w:tc>
          <w:tcPr>
            <w:tcW w:w="3412" w:type="dxa"/>
            <w:shd w:val="clear" w:color="auto" w:fill="auto"/>
            <w:vAlign w:val="bottom"/>
          </w:tcPr>
          <w:p w14:paraId="4547DB2B"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08" w:type="dxa"/>
            <w:shd w:val="clear" w:color="auto" w:fill="auto"/>
            <w:vAlign w:val="bottom"/>
          </w:tcPr>
          <w:p w14:paraId="70AFEA44"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60" w:type="dxa"/>
            <w:shd w:val="clear" w:color="auto" w:fill="auto"/>
            <w:vAlign w:val="bottom"/>
          </w:tcPr>
          <w:p w14:paraId="27BB3741"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400.0</w:t>
            </w:r>
          </w:p>
        </w:tc>
      </w:tr>
      <w:tr w:rsidR="005823D1" w:rsidRPr="006D45F8" w14:paraId="66C3AF6B" w14:textId="77777777" w:rsidTr="00D75371">
        <w:tc>
          <w:tcPr>
            <w:tcW w:w="3144" w:type="dxa"/>
            <w:shd w:val="clear" w:color="auto" w:fill="auto"/>
            <w:vAlign w:val="bottom"/>
          </w:tcPr>
          <w:p w14:paraId="3B73AA8F" w14:textId="77777777" w:rsidR="005823D1" w:rsidRPr="006D45F8" w:rsidRDefault="005823D1" w:rsidP="00D75371">
            <w:pPr>
              <w:tabs>
                <w:tab w:val="left" w:pos="288"/>
                <w:tab w:val="left" w:pos="576"/>
                <w:tab w:val="left" w:pos="864"/>
                <w:tab w:val="left" w:pos="1152"/>
              </w:tabs>
              <w:spacing w:before="40" w:after="40" w:line="200" w:lineRule="exact"/>
              <w:ind w:right="40"/>
              <w:rPr>
                <w:rFonts w:asciiTheme="majorBidi" w:hAnsiTheme="majorBidi" w:cstheme="majorBidi"/>
                <w:sz w:val="17"/>
                <w:szCs w:val="17"/>
              </w:rPr>
            </w:pPr>
            <w:r w:rsidRPr="006D45F8">
              <w:rPr>
                <w:rFonts w:asciiTheme="majorBidi" w:hAnsiTheme="majorBidi" w:cstheme="majorBidi"/>
                <w:sz w:val="17"/>
                <w:szCs w:val="17"/>
              </w:rPr>
              <w:tab/>
              <w:t>3.</w:t>
            </w:r>
            <w:r w:rsidRPr="006D45F8">
              <w:rPr>
                <w:rFonts w:asciiTheme="majorBidi" w:hAnsiTheme="majorBidi" w:cstheme="majorBidi"/>
                <w:sz w:val="17"/>
                <w:szCs w:val="17"/>
              </w:rPr>
              <w:tab/>
              <w:t>Documentation services</w:t>
            </w:r>
          </w:p>
        </w:tc>
        <w:tc>
          <w:tcPr>
            <w:tcW w:w="808" w:type="dxa"/>
            <w:vAlign w:val="bottom"/>
          </w:tcPr>
          <w:p w14:paraId="5F630FC8"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553.6</w:t>
            </w:r>
          </w:p>
        </w:tc>
        <w:tc>
          <w:tcPr>
            <w:tcW w:w="808" w:type="dxa"/>
            <w:shd w:val="clear" w:color="auto" w:fill="auto"/>
            <w:vAlign w:val="bottom"/>
          </w:tcPr>
          <w:p w14:paraId="766151B5"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800.0</w:t>
            </w:r>
          </w:p>
        </w:tc>
        <w:tc>
          <w:tcPr>
            <w:tcW w:w="3412" w:type="dxa"/>
            <w:shd w:val="clear" w:color="auto" w:fill="auto"/>
            <w:vAlign w:val="bottom"/>
          </w:tcPr>
          <w:p w14:paraId="0E8875BB"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08" w:type="dxa"/>
            <w:shd w:val="clear" w:color="auto" w:fill="auto"/>
            <w:vAlign w:val="bottom"/>
          </w:tcPr>
          <w:p w14:paraId="24194CD8"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60" w:type="dxa"/>
            <w:shd w:val="clear" w:color="auto" w:fill="auto"/>
            <w:vAlign w:val="bottom"/>
          </w:tcPr>
          <w:p w14:paraId="79A5C000"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800.0</w:t>
            </w:r>
          </w:p>
        </w:tc>
      </w:tr>
      <w:tr w:rsidR="005823D1" w:rsidRPr="006D45F8" w14:paraId="7C402DBB" w14:textId="77777777" w:rsidTr="00D75371">
        <w:tc>
          <w:tcPr>
            <w:tcW w:w="3144" w:type="dxa"/>
            <w:shd w:val="clear" w:color="auto" w:fill="auto"/>
            <w:vAlign w:val="bottom"/>
          </w:tcPr>
          <w:p w14:paraId="7C2D799A" w14:textId="77777777" w:rsidR="005823D1" w:rsidRPr="006D45F8" w:rsidRDefault="005823D1" w:rsidP="00D75371">
            <w:pPr>
              <w:tabs>
                <w:tab w:val="left" w:pos="288"/>
                <w:tab w:val="left" w:pos="576"/>
                <w:tab w:val="left" w:pos="864"/>
                <w:tab w:val="left" w:pos="1152"/>
              </w:tabs>
              <w:spacing w:before="40" w:after="40" w:line="200" w:lineRule="exact"/>
              <w:ind w:left="576" w:right="40" w:hanging="576"/>
              <w:rPr>
                <w:rFonts w:asciiTheme="majorBidi" w:hAnsiTheme="majorBidi" w:cstheme="majorBidi"/>
                <w:sz w:val="17"/>
                <w:szCs w:val="17"/>
              </w:rPr>
            </w:pPr>
            <w:r w:rsidRPr="006D45F8">
              <w:rPr>
                <w:rFonts w:asciiTheme="majorBidi" w:hAnsiTheme="majorBidi" w:cstheme="majorBidi"/>
                <w:sz w:val="17"/>
                <w:szCs w:val="17"/>
              </w:rPr>
              <w:tab/>
              <w:t>4.</w:t>
            </w:r>
            <w:r w:rsidRPr="006D45F8">
              <w:rPr>
                <w:rFonts w:asciiTheme="majorBidi" w:hAnsiTheme="majorBidi" w:cstheme="majorBidi"/>
                <w:sz w:val="17"/>
                <w:szCs w:val="17"/>
              </w:rPr>
              <w:tab/>
              <w:t>Meetings and publishing services</w:t>
            </w:r>
          </w:p>
        </w:tc>
        <w:tc>
          <w:tcPr>
            <w:tcW w:w="808" w:type="dxa"/>
            <w:vAlign w:val="bottom"/>
          </w:tcPr>
          <w:p w14:paraId="779F1210"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526.0</w:t>
            </w:r>
          </w:p>
        </w:tc>
        <w:tc>
          <w:tcPr>
            <w:tcW w:w="808" w:type="dxa"/>
            <w:shd w:val="clear" w:color="auto" w:fill="auto"/>
            <w:vAlign w:val="bottom"/>
          </w:tcPr>
          <w:p w14:paraId="2C84D93D"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700.0</w:t>
            </w:r>
          </w:p>
        </w:tc>
        <w:tc>
          <w:tcPr>
            <w:tcW w:w="3412" w:type="dxa"/>
            <w:shd w:val="clear" w:color="auto" w:fill="auto"/>
            <w:vAlign w:val="bottom"/>
          </w:tcPr>
          <w:p w14:paraId="7F8EC283"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08" w:type="dxa"/>
            <w:shd w:val="clear" w:color="auto" w:fill="auto"/>
            <w:vAlign w:val="bottom"/>
          </w:tcPr>
          <w:p w14:paraId="22C91520"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w:t>
            </w:r>
          </w:p>
        </w:tc>
        <w:tc>
          <w:tcPr>
            <w:tcW w:w="860" w:type="dxa"/>
            <w:shd w:val="clear" w:color="auto" w:fill="auto"/>
            <w:vAlign w:val="bottom"/>
          </w:tcPr>
          <w:p w14:paraId="173C3815"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700.0</w:t>
            </w:r>
          </w:p>
        </w:tc>
      </w:tr>
      <w:tr w:rsidR="005823D1" w:rsidRPr="006D45F8" w14:paraId="518066FD" w14:textId="77777777" w:rsidTr="00D75371">
        <w:tc>
          <w:tcPr>
            <w:tcW w:w="3144" w:type="dxa"/>
            <w:shd w:val="clear" w:color="auto" w:fill="auto"/>
            <w:vAlign w:val="bottom"/>
          </w:tcPr>
          <w:p w14:paraId="4527504D" w14:textId="77777777" w:rsidR="005823D1" w:rsidRPr="006D45F8" w:rsidRDefault="005823D1" w:rsidP="00D75371">
            <w:pPr>
              <w:keepNext/>
              <w:keepLines/>
              <w:tabs>
                <w:tab w:val="left" w:pos="288"/>
                <w:tab w:val="left" w:pos="576"/>
                <w:tab w:val="left" w:pos="864"/>
                <w:tab w:val="left" w:pos="1152"/>
              </w:tabs>
              <w:spacing w:before="40" w:after="40" w:line="200" w:lineRule="exact"/>
              <w:ind w:right="43"/>
              <w:rPr>
                <w:rFonts w:asciiTheme="majorBidi" w:hAnsiTheme="majorBidi" w:cstheme="majorBidi"/>
                <w:i/>
                <w:iCs/>
                <w:sz w:val="17"/>
                <w:szCs w:val="17"/>
              </w:rPr>
            </w:pPr>
            <w:r w:rsidRPr="006D45F8">
              <w:rPr>
                <w:rFonts w:asciiTheme="majorBidi" w:hAnsiTheme="majorBidi" w:cstheme="majorBidi"/>
                <w:i/>
                <w:iCs/>
                <w:sz w:val="17"/>
                <w:szCs w:val="17"/>
              </w:rPr>
              <w:t>Conference management, Nairobi</w:t>
            </w:r>
          </w:p>
        </w:tc>
        <w:tc>
          <w:tcPr>
            <w:tcW w:w="808" w:type="dxa"/>
            <w:vAlign w:val="bottom"/>
          </w:tcPr>
          <w:p w14:paraId="10406D12"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p>
        </w:tc>
        <w:tc>
          <w:tcPr>
            <w:tcW w:w="808" w:type="dxa"/>
            <w:shd w:val="clear" w:color="auto" w:fill="auto"/>
            <w:vAlign w:val="bottom"/>
          </w:tcPr>
          <w:p w14:paraId="12A50FE0"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p>
        </w:tc>
        <w:tc>
          <w:tcPr>
            <w:tcW w:w="3412" w:type="dxa"/>
            <w:shd w:val="clear" w:color="auto" w:fill="auto"/>
            <w:vAlign w:val="bottom"/>
          </w:tcPr>
          <w:p w14:paraId="615ED106"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p>
        </w:tc>
        <w:tc>
          <w:tcPr>
            <w:tcW w:w="808" w:type="dxa"/>
            <w:shd w:val="clear" w:color="auto" w:fill="auto"/>
            <w:vAlign w:val="bottom"/>
          </w:tcPr>
          <w:p w14:paraId="0D85CC6B"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p>
        </w:tc>
        <w:tc>
          <w:tcPr>
            <w:tcW w:w="860" w:type="dxa"/>
            <w:shd w:val="clear" w:color="auto" w:fill="auto"/>
            <w:vAlign w:val="bottom"/>
          </w:tcPr>
          <w:p w14:paraId="60FFD44D"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p>
        </w:tc>
      </w:tr>
      <w:tr w:rsidR="005823D1" w:rsidRPr="006D45F8" w14:paraId="27D85330" w14:textId="77777777" w:rsidTr="00D75371">
        <w:tc>
          <w:tcPr>
            <w:tcW w:w="3144" w:type="dxa"/>
            <w:shd w:val="clear" w:color="auto" w:fill="auto"/>
            <w:vAlign w:val="bottom"/>
          </w:tcPr>
          <w:p w14:paraId="45FBC9A8" w14:textId="77777777" w:rsidR="005823D1" w:rsidRPr="006D45F8" w:rsidRDefault="005823D1" w:rsidP="00D75371">
            <w:pPr>
              <w:keepNext/>
              <w:keepLines/>
              <w:tabs>
                <w:tab w:val="left" w:pos="288"/>
                <w:tab w:val="left" w:pos="576"/>
                <w:tab w:val="left" w:pos="864"/>
                <w:tab w:val="left" w:pos="1152"/>
              </w:tabs>
              <w:spacing w:before="40" w:after="40" w:line="200" w:lineRule="exact"/>
              <w:ind w:left="576" w:right="43" w:hanging="576"/>
              <w:rPr>
                <w:rFonts w:asciiTheme="majorBidi" w:hAnsiTheme="majorBidi" w:cstheme="majorBidi"/>
                <w:sz w:val="17"/>
                <w:szCs w:val="17"/>
              </w:rPr>
            </w:pPr>
            <w:r w:rsidRPr="006D45F8">
              <w:rPr>
                <w:rFonts w:asciiTheme="majorBidi" w:hAnsiTheme="majorBidi" w:cstheme="majorBidi"/>
                <w:sz w:val="17"/>
                <w:szCs w:val="17"/>
              </w:rPr>
              <w:tab/>
              <w:t>2.</w:t>
            </w:r>
            <w:r w:rsidRPr="006D45F8">
              <w:rPr>
                <w:rFonts w:asciiTheme="majorBidi" w:hAnsiTheme="majorBidi" w:cstheme="majorBidi"/>
                <w:sz w:val="17"/>
                <w:szCs w:val="17"/>
              </w:rPr>
              <w:tab/>
              <w:t>Planning and coordination of conference services</w:t>
            </w:r>
          </w:p>
        </w:tc>
        <w:tc>
          <w:tcPr>
            <w:tcW w:w="808" w:type="dxa"/>
            <w:vAlign w:val="bottom"/>
          </w:tcPr>
          <w:p w14:paraId="67741263"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2 078.1</w:t>
            </w:r>
          </w:p>
        </w:tc>
        <w:tc>
          <w:tcPr>
            <w:tcW w:w="808" w:type="dxa"/>
            <w:shd w:val="clear" w:color="auto" w:fill="auto"/>
            <w:vAlign w:val="bottom"/>
          </w:tcPr>
          <w:p w14:paraId="6AF2506E"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2 374.2</w:t>
            </w:r>
          </w:p>
        </w:tc>
        <w:tc>
          <w:tcPr>
            <w:tcW w:w="3412" w:type="dxa"/>
            <w:shd w:val="clear" w:color="auto" w:fill="auto"/>
            <w:vAlign w:val="bottom"/>
          </w:tcPr>
          <w:p w14:paraId="6D047E73"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(9.4)</w:t>
            </w:r>
          </w:p>
        </w:tc>
        <w:tc>
          <w:tcPr>
            <w:tcW w:w="808" w:type="dxa"/>
            <w:shd w:val="clear" w:color="auto" w:fill="auto"/>
            <w:vAlign w:val="bottom"/>
          </w:tcPr>
          <w:p w14:paraId="6073F098"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(0.4)</w:t>
            </w:r>
          </w:p>
        </w:tc>
        <w:tc>
          <w:tcPr>
            <w:tcW w:w="860" w:type="dxa"/>
            <w:shd w:val="clear" w:color="auto" w:fill="auto"/>
            <w:vAlign w:val="bottom"/>
          </w:tcPr>
          <w:p w14:paraId="5AE1E9EF" w14:textId="77777777" w:rsidR="005823D1" w:rsidRPr="006D45F8" w:rsidRDefault="005823D1" w:rsidP="00D75371">
            <w:pPr>
              <w:keepNext/>
              <w:keepLines/>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2 364.8</w:t>
            </w:r>
          </w:p>
        </w:tc>
      </w:tr>
      <w:tr w:rsidR="005823D1" w:rsidRPr="006D45F8" w14:paraId="3624EBBD" w14:textId="77777777" w:rsidTr="00D75371">
        <w:tc>
          <w:tcPr>
            <w:tcW w:w="3144" w:type="dxa"/>
            <w:shd w:val="clear" w:color="auto" w:fill="auto"/>
            <w:vAlign w:val="bottom"/>
          </w:tcPr>
          <w:p w14:paraId="30FC185A" w14:textId="77777777" w:rsidR="005823D1" w:rsidRPr="006D45F8" w:rsidRDefault="005823D1" w:rsidP="00D7537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6D45F8">
              <w:rPr>
                <w:rFonts w:asciiTheme="majorBidi" w:hAnsiTheme="majorBidi" w:cstheme="majorBidi"/>
                <w:sz w:val="17"/>
                <w:szCs w:val="17"/>
              </w:rPr>
              <w:tab/>
              <w:t>3.</w:t>
            </w:r>
            <w:r w:rsidRPr="006D45F8">
              <w:rPr>
                <w:rFonts w:asciiTheme="majorBidi" w:hAnsiTheme="majorBidi" w:cstheme="majorBidi"/>
                <w:sz w:val="17"/>
                <w:szCs w:val="17"/>
              </w:rPr>
              <w:tab/>
              <w:t>Documentation services</w:t>
            </w:r>
          </w:p>
        </w:tc>
        <w:tc>
          <w:tcPr>
            <w:tcW w:w="808" w:type="dxa"/>
            <w:vAlign w:val="bottom"/>
          </w:tcPr>
          <w:p w14:paraId="523F0C36"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1 980.4</w:t>
            </w:r>
          </w:p>
        </w:tc>
        <w:tc>
          <w:tcPr>
            <w:tcW w:w="808" w:type="dxa"/>
            <w:shd w:val="clear" w:color="auto" w:fill="auto"/>
            <w:vAlign w:val="bottom"/>
          </w:tcPr>
          <w:p w14:paraId="57C45373"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2 537.0</w:t>
            </w:r>
          </w:p>
        </w:tc>
        <w:tc>
          <w:tcPr>
            <w:tcW w:w="3412" w:type="dxa"/>
            <w:shd w:val="clear" w:color="auto" w:fill="auto"/>
            <w:vAlign w:val="bottom"/>
          </w:tcPr>
          <w:p w14:paraId="21C248D5"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(173.4)</w:t>
            </w:r>
          </w:p>
        </w:tc>
        <w:tc>
          <w:tcPr>
            <w:tcW w:w="808" w:type="dxa"/>
            <w:shd w:val="clear" w:color="auto" w:fill="auto"/>
            <w:vAlign w:val="bottom"/>
          </w:tcPr>
          <w:p w14:paraId="3570D5FE"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(6.8)</w:t>
            </w:r>
          </w:p>
        </w:tc>
        <w:tc>
          <w:tcPr>
            <w:tcW w:w="860" w:type="dxa"/>
            <w:shd w:val="clear" w:color="auto" w:fill="auto"/>
            <w:vAlign w:val="bottom"/>
          </w:tcPr>
          <w:p w14:paraId="44CE371B" w14:textId="77777777" w:rsidR="005823D1" w:rsidRPr="006D45F8" w:rsidRDefault="005823D1" w:rsidP="00D75371">
            <w:pPr>
              <w:tabs>
                <w:tab w:val="left" w:pos="288"/>
                <w:tab w:val="left" w:pos="576"/>
                <w:tab w:val="left" w:pos="864"/>
                <w:tab w:val="left" w:pos="1152"/>
              </w:tabs>
              <w:spacing w:before="40" w:after="40" w:line="200" w:lineRule="exact"/>
              <w:ind w:left="144" w:right="43"/>
              <w:jc w:val="right"/>
              <w:rPr>
                <w:color w:val="000000"/>
                <w:sz w:val="17"/>
                <w:szCs w:val="17"/>
              </w:rPr>
            </w:pPr>
            <w:r w:rsidRPr="006D45F8">
              <w:rPr>
                <w:rFonts w:eastAsia="Times New Roman"/>
                <w:kern w:val="0"/>
                <w:sz w:val="17"/>
                <w:szCs w:val="17"/>
                <w:lang w:eastAsia="zh-CN"/>
              </w:rPr>
              <w:t>2 363.6</w:t>
            </w:r>
          </w:p>
        </w:tc>
      </w:tr>
      <w:tr w:rsidR="005823D1" w:rsidRPr="006D45F8" w14:paraId="7A5F8D61" w14:textId="77777777" w:rsidTr="00D75371">
        <w:tc>
          <w:tcPr>
            <w:tcW w:w="3144" w:type="dxa"/>
            <w:tcBorders>
              <w:bottom w:val="single" w:sz="4" w:space="0" w:color="auto"/>
            </w:tcBorders>
            <w:shd w:val="clear" w:color="auto" w:fill="auto"/>
            <w:vAlign w:val="bottom"/>
          </w:tcPr>
          <w:p w14:paraId="41747ED6" w14:textId="77777777" w:rsidR="005823D1" w:rsidRPr="006D45F8" w:rsidRDefault="005823D1" w:rsidP="00D75371">
            <w:pPr>
              <w:tabs>
                <w:tab w:val="left" w:pos="288"/>
                <w:tab w:val="left" w:pos="576"/>
                <w:tab w:val="left" w:pos="864"/>
                <w:tab w:val="left" w:pos="1152"/>
              </w:tabs>
              <w:spacing w:before="40" w:after="81" w:line="200" w:lineRule="exact"/>
              <w:ind w:left="576" w:right="43" w:hanging="576"/>
              <w:rPr>
                <w:rFonts w:asciiTheme="majorBidi" w:hAnsiTheme="majorBidi" w:cstheme="majorBidi"/>
                <w:sz w:val="17"/>
                <w:szCs w:val="17"/>
              </w:rPr>
            </w:pPr>
            <w:r w:rsidRPr="006D45F8">
              <w:rPr>
                <w:rFonts w:asciiTheme="majorBidi" w:hAnsiTheme="majorBidi" w:cstheme="majorBidi"/>
                <w:sz w:val="17"/>
                <w:szCs w:val="17"/>
              </w:rPr>
              <w:tab/>
              <w:t>4.</w:t>
            </w:r>
            <w:r w:rsidRPr="006D45F8">
              <w:rPr>
                <w:rFonts w:asciiTheme="majorBidi" w:hAnsiTheme="majorBidi" w:cstheme="majorBidi"/>
                <w:sz w:val="17"/>
                <w:szCs w:val="17"/>
              </w:rPr>
              <w:tab/>
              <w:t>Meetings and publishing services</w:t>
            </w:r>
          </w:p>
        </w:tc>
        <w:tc>
          <w:tcPr>
            <w:tcW w:w="808" w:type="dxa"/>
            <w:tcBorders>
              <w:bottom w:val="single" w:sz="4" w:space="0" w:color="auto"/>
            </w:tcBorders>
            <w:vAlign w:val="bottom"/>
          </w:tcPr>
          <w:p w14:paraId="2D32B508" w14:textId="77777777" w:rsidR="005823D1" w:rsidRPr="006D45F8" w:rsidRDefault="005823D1" w:rsidP="00D75371">
            <w:pPr>
              <w:tabs>
                <w:tab w:val="left" w:pos="288"/>
                <w:tab w:val="left" w:pos="576"/>
                <w:tab w:val="left" w:pos="864"/>
                <w:tab w:val="left" w:pos="1152"/>
              </w:tabs>
              <w:spacing w:before="40" w:after="81" w:line="200" w:lineRule="exact"/>
              <w:ind w:left="144" w:right="43"/>
              <w:jc w:val="right"/>
              <w:rPr>
                <w:color w:val="000000"/>
                <w:sz w:val="17"/>
                <w:szCs w:val="17"/>
              </w:rPr>
            </w:pPr>
            <w:r w:rsidRPr="006D45F8">
              <w:rPr>
                <w:rFonts w:eastAsia="Times New Roman"/>
                <w:kern w:val="0"/>
                <w:sz w:val="17"/>
                <w:szCs w:val="17"/>
                <w:lang w:eastAsia="zh-CN"/>
              </w:rPr>
              <w:t>4 092.4</w:t>
            </w:r>
          </w:p>
        </w:tc>
        <w:tc>
          <w:tcPr>
            <w:tcW w:w="808" w:type="dxa"/>
            <w:tcBorders>
              <w:bottom w:val="single" w:sz="4" w:space="0" w:color="auto"/>
            </w:tcBorders>
            <w:shd w:val="clear" w:color="auto" w:fill="auto"/>
            <w:vAlign w:val="bottom"/>
          </w:tcPr>
          <w:p w14:paraId="0D57ACDB" w14:textId="77777777" w:rsidR="005823D1" w:rsidRPr="006D45F8" w:rsidRDefault="005823D1" w:rsidP="00D75371">
            <w:pPr>
              <w:tabs>
                <w:tab w:val="left" w:pos="288"/>
                <w:tab w:val="left" w:pos="576"/>
                <w:tab w:val="left" w:pos="864"/>
                <w:tab w:val="left" w:pos="1152"/>
              </w:tabs>
              <w:spacing w:before="40" w:after="81" w:line="200" w:lineRule="exact"/>
              <w:ind w:left="144" w:right="43"/>
              <w:jc w:val="right"/>
              <w:rPr>
                <w:color w:val="000000"/>
                <w:sz w:val="17"/>
                <w:szCs w:val="17"/>
              </w:rPr>
            </w:pPr>
            <w:r w:rsidRPr="006D45F8">
              <w:rPr>
                <w:rFonts w:eastAsia="Times New Roman"/>
                <w:kern w:val="0"/>
                <w:sz w:val="17"/>
                <w:szCs w:val="17"/>
                <w:lang w:eastAsia="zh-CN"/>
              </w:rPr>
              <w:t>4 411.4</w:t>
            </w:r>
          </w:p>
        </w:tc>
        <w:tc>
          <w:tcPr>
            <w:tcW w:w="3412" w:type="dxa"/>
            <w:tcBorders>
              <w:bottom w:val="single" w:sz="4" w:space="0" w:color="auto"/>
            </w:tcBorders>
            <w:shd w:val="clear" w:color="auto" w:fill="auto"/>
            <w:vAlign w:val="bottom"/>
          </w:tcPr>
          <w:p w14:paraId="778F02D4" w14:textId="77777777" w:rsidR="005823D1" w:rsidRPr="006D45F8" w:rsidRDefault="005823D1" w:rsidP="00D75371">
            <w:pPr>
              <w:tabs>
                <w:tab w:val="left" w:pos="288"/>
                <w:tab w:val="left" w:pos="576"/>
                <w:tab w:val="left" w:pos="864"/>
                <w:tab w:val="left" w:pos="1152"/>
              </w:tabs>
              <w:spacing w:before="40" w:after="81" w:line="200" w:lineRule="exact"/>
              <w:ind w:left="144" w:right="43"/>
              <w:jc w:val="right"/>
              <w:rPr>
                <w:color w:val="000000"/>
                <w:sz w:val="17"/>
                <w:szCs w:val="17"/>
              </w:rPr>
            </w:pPr>
            <w:r w:rsidRPr="006D45F8">
              <w:rPr>
                <w:rFonts w:eastAsia="Times New Roman"/>
                <w:kern w:val="0"/>
                <w:sz w:val="17"/>
                <w:szCs w:val="17"/>
                <w:lang w:eastAsia="zh-CN"/>
              </w:rPr>
              <w:t>(424.0)</w:t>
            </w:r>
          </w:p>
        </w:tc>
        <w:tc>
          <w:tcPr>
            <w:tcW w:w="808" w:type="dxa"/>
            <w:tcBorders>
              <w:bottom w:val="single" w:sz="4" w:space="0" w:color="auto"/>
            </w:tcBorders>
            <w:shd w:val="clear" w:color="auto" w:fill="auto"/>
            <w:vAlign w:val="bottom"/>
          </w:tcPr>
          <w:p w14:paraId="446C84D6" w14:textId="77777777" w:rsidR="005823D1" w:rsidRPr="006D45F8" w:rsidRDefault="005823D1" w:rsidP="00D75371">
            <w:pPr>
              <w:tabs>
                <w:tab w:val="left" w:pos="288"/>
                <w:tab w:val="left" w:pos="576"/>
                <w:tab w:val="left" w:pos="864"/>
                <w:tab w:val="left" w:pos="1152"/>
              </w:tabs>
              <w:spacing w:before="40" w:after="81" w:line="200" w:lineRule="exact"/>
              <w:ind w:left="144" w:right="43"/>
              <w:jc w:val="right"/>
              <w:rPr>
                <w:color w:val="000000"/>
                <w:sz w:val="17"/>
                <w:szCs w:val="17"/>
              </w:rPr>
            </w:pPr>
            <w:r w:rsidRPr="006D45F8">
              <w:rPr>
                <w:rFonts w:eastAsia="Times New Roman"/>
                <w:kern w:val="0"/>
                <w:sz w:val="17"/>
                <w:szCs w:val="17"/>
                <w:lang w:eastAsia="zh-CN"/>
              </w:rPr>
              <w:t>(9.6)</w:t>
            </w:r>
          </w:p>
        </w:tc>
        <w:tc>
          <w:tcPr>
            <w:tcW w:w="860" w:type="dxa"/>
            <w:tcBorders>
              <w:bottom w:val="single" w:sz="4" w:space="0" w:color="auto"/>
            </w:tcBorders>
            <w:shd w:val="clear" w:color="auto" w:fill="auto"/>
            <w:vAlign w:val="bottom"/>
          </w:tcPr>
          <w:p w14:paraId="1230EF78" w14:textId="77777777" w:rsidR="005823D1" w:rsidRPr="006D45F8" w:rsidRDefault="005823D1" w:rsidP="00D75371">
            <w:pPr>
              <w:tabs>
                <w:tab w:val="left" w:pos="288"/>
                <w:tab w:val="left" w:pos="576"/>
                <w:tab w:val="left" w:pos="864"/>
                <w:tab w:val="left" w:pos="1152"/>
              </w:tabs>
              <w:spacing w:before="40" w:after="81" w:line="200" w:lineRule="exact"/>
              <w:ind w:left="144" w:right="43"/>
              <w:jc w:val="right"/>
              <w:rPr>
                <w:color w:val="000000"/>
                <w:sz w:val="17"/>
                <w:szCs w:val="17"/>
              </w:rPr>
            </w:pPr>
            <w:r w:rsidRPr="006D45F8">
              <w:rPr>
                <w:rFonts w:eastAsia="Times New Roman"/>
                <w:kern w:val="0"/>
                <w:sz w:val="17"/>
                <w:szCs w:val="17"/>
                <w:lang w:eastAsia="zh-CN"/>
              </w:rPr>
              <w:t>3 987.4</w:t>
            </w:r>
          </w:p>
        </w:tc>
      </w:tr>
      <w:tr w:rsidR="005823D1" w:rsidRPr="006D45F8" w14:paraId="568EA940" w14:textId="77777777" w:rsidTr="00D75371">
        <w:tc>
          <w:tcPr>
            <w:tcW w:w="3144" w:type="dxa"/>
            <w:tcBorders>
              <w:top w:val="single" w:sz="4" w:space="0" w:color="auto"/>
              <w:bottom w:val="single" w:sz="4" w:space="0" w:color="auto"/>
            </w:tcBorders>
            <w:shd w:val="clear" w:color="auto" w:fill="auto"/>
            <w:vAlign w:val="bottom"/>
          </w:tcPr>
          <w:p w14:paraId="3EBFCAAF" w14:textId="77777777" w:rsidR="005823D1" w:rsidRPr="006D45F8" w:rsidRDefault="005823D1" w:rsidP="00D75371">
            <w:pPr>
              <w:tabs>
                <w:tab w:val="left" w:pos="288"/>
                <w:tab w:val="left" w:pos="576"/>
                <w:tab w:val="left" w:pos="864"/>
                <w:tab w:val="left" w:pos="1152"/>
              </w:tabs>
              <w:spacing w:before="81" w:after="81" w:line="200" w:lineRule="exact"/>
              <w:ind w:right="43"/>
              <w:rPr>
                <w:rFonts w:asciiTheme="majorBidi" w:hAnsiTheme="majorBidi" w:cstheme="majorBidi"/>
                <w:b/>
                <w:sz w:val="17"/>
                <w:szCs w:val="17"/>
              </w:rPr>
            </w:pPr>
            <w:r w:rsidRPr="006D45F8">
              <w:rPr>
                <w:rFonts w:asciiTheme="majorBidi" w:hAnsiTheme="majorBidi" w:cstheme="majorBidi"/>
                <w:b/>
                <w:sz w:val="17"/>
                <w:szCs w:val="17"/>
              </w:rPr>
              <w:tab/>
              <w:t>Subtotal, C</w:t>
            </w:r>
          </w:p>
        </w:tc>
        <w:tc>
          <w:tcPr>
            <w:tcW w:w="808" w:type="dxa"/>
            <w:tcBorders>
              <w:top w:val="single" w:sz="4" w:space="0" w:color="auto"/>
              <w:bottom w:val="single" w:sz="4" w:space="0" w:color="auto"/>
            </w:tcBorders>
            <w:shd w:val="clear" w:color="auto" w:fill="auto"/>
            <w:vAlign w:val="bottom"/>
          </w:tcPr>
          <w:p w14:paraId="5ECF6C92" w14:textId="77777777" w:rsidR="005823D1" w:rsidRPr="006D45F8" w:rsidRDefault="005823D1" w:rsidP="00D75371">
            <w:pPr>
              <w:tabs>
                <w:tab w:val="left" w:pos="288"/>
                <w:tab w:val="left" w:pos="576"/>
                <w:tab w:val="left" w:pos="864"/>
                <w:tab w:val="left" w:pos="1152"/>
              </w:tabs>
              <w:spacing w:before="81" w:after="81" w:line="200" w:lineRule="exact"/>
              <w:ind w:right="43"/>
              <w:jc w:val="right"/>
              <w:rPr>
                <w:b/>
                <w:color w:val="000000"/>
                <w:sz w:val="17"/>
                <w:szCs w:val="17"/>
              </w:rPr>
            </w:pPr>
            <w:r w:rsidRPr="006D45F8">
              <w:rPr>
                <w:rFonts w:eastAsia="Times New Roman"/>
                <w:b/>
                <w:bCs/>
                <w:kern w:val="0"/>
                <w:sz w:val="17"/>
                <w:szCs w:val="17"/>
                <w:lang w:eastAsia="zh-CN"/>
              </w:rPr>
              <w:t>15 208.3</w:t>
            </w:r>
          </w:p>
        </w:tc>
        <w:tc>
          <w:tcPr>
            <w:tcW w:w="808" w:type="dxa"/>
            <w:tcBorders>
              <w:top w:val="single" w:sz="4" w:space="0" w:color="auto"/>
              <w:bottom w:val="single" w:sz="4" w:space="0" w:color="auto"/>
            </w:tcBorders>
            <w:shd w:val="clear" w:color="auto" w:fill="auto"/>
            <w:vAlign w:val="bottom"/>
          </w:tcPr>
          <w:p w14:paraId="56850470" w14:textId="77777777" w:rsidR="005823D1" w:rsidRPr="006D45F8" w:rsidRDefault="005823D1" w:rsidP="00D75371">
            <w:pPr>
              <w:tabs>
                <w:tab w:val="left" w:pos="288"/>
                <w:tab w:val="left" w:pos="576"/>
                <w:tab w:val="left" w:pos="864"/>
                <w:tab w:val="left" w:pos="1152"/>
              </w:tabs>
              <w:spacing w:before="81" w:after="81" w:line="200" w:lineRule="exact"/>
              <w:ind w:right="43"/>
              <w:jc w:val="right"/>
              <w:rPr>
                <w:b/>
                <w:color w:val="000000"/>
                <w:sz w:val="17"/>
                <w:szCs w:val="17"/>
              </w:rPr>
            </w:pPr>
            <w:r w:rsidRPr="006D45F8">
              <w:rPr>
                <w:rFonts w:eastAsia="Times New Roman"/>
                <w:b/>
                <w:bCs/>
                <w:kern w:val="0"/>
                <w:sz w:val="17"/>
                <w:szCs w:val="17"/>
                <w:lang w:eastAsia="zh-CN"/>
              </w:rPr>
              <w:t>21 586.2</w:t>
            </w:r>
          </w:p>
        </w:tc>
        <w:tc>
          <w:tcPr>
            <w:tcW w:w="3412" w:type="dxa"/>
            <w:tcBorders>
              <w:top w:val="single" w:sz="4" w:space="0" w:color="auto"/>
              <w:bottom w:val="single" w:sz="4" w:space="0" w:color="auto"/>
            </w:tcBorders>
            <w:shd w:val="clear" w:color="auto" w:fill="auto"/>
            <w:vAlign w:val="bottom"/>
          </w:tcPr>
          <w:p w14:paraId="48083001"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b/>
                <w:color w:val="000000"/>
                <w:sz w:val="17"/>
                <w:szCs w:val="17"/>
              </w:rPr>
            </w:pPr>
            <w:r w:rsidRPr="006D45F8">
              <w:rPr>
                <w:rFonts w:eastAsia="Times New Roman"/>
                <w:b/>
                <w:bCs/>
                <w:kern w:val="0"/>
                <w:sz w:val="17"/>
                <w:szCs w:val="17"/>
                <w:lang w:eastAsia="zh-CN"/>
              </w:rPr>
              <w:t>(606.8)</w:t>
            </w:r>
          </w:p>
        </w:tc>
        <w:tc>
          <w:tcPr>
            <w:tcW w:w="808" w:type="dxa"/>
            <w:tcBorders>
              <w:top w:val="single" w:sz="4" w:space="0" w:color="auto"/>
              <w:bottom w:val="single" w:sz="4" w:space="0" w:color="auto"/>
            </w:tcBorders>
            <w:shd w:val="clear" w:color="auto" w:fill="auto"/>
            <w:vAlign w:val="bottom"/>
          </w:tcPr>
          <w:p w14:paraId="7D265EBE"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b/>
                <w:color w:val="000000"/>
                <w:sz w:val="17"/>
                <w:szCs w:val="17"/>
              </w:rPr>
            </w:pPr>
            <w:r w:rsidRPr="006D45F8">
              <w:rPr>
                <w:rFonts w:eastAsia="Times New Roman"/>
                <w:b/>
                <w:bCs/>
                <w:kern w:val="0"/>
                <w:sz w:val="17"/>
                <w:szCs w:val="17"/>
                <w:lang w:eastAsia="zh-CN"/>
              </w:rPr>
              <w:t>(2.8)</w:t>
            </w:r>
          </w:p>
        </w:tc>
        <w:tc>
          <w:tcPr>
            <w:tcW w:w="860" w:type="dxa"/>
            <w:tcBorders>
              <w:top w:val="single" w:sz="4" w:space="0" w:color="auto"/>
              <w:bottom w:val="single" w:sz="4" w:space="0" w:color="auto"/>
            </w:tcBorders>
            <w:shd w:val="clear" w:color="auto" w:fill="auto"/>
            <w:vAlign w:val="bottom"/>
          </w:tcPr>
          <w:p w14:paraId="440D8AB2"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b/>
                <w:color w:val="000000"/>
                <w:sz w:val="17"/>
                <w:szCs w:val="17"/>
              </w:rPr>
            </w:pPr>
            <w:r w:rsidRPr="006D45F8">
              <w:rPr>
                <w:rFonts w:eastAsia="Times New Roman"/>
                <w:b/>
                <w:bCs/>
                <w:kern w:val="0"/>
                <w:sz w:val="17"/>
                <w:szCs w:val="17"/>
                <w:lang w:eastAsia="zh-CN"/>
              </w:rPr>
              <w:t>20 979.4</w:t>
            </w:r>
          </w:p>
        </w:tc>
      </w:tr>
      <w:tr w:rsidR="005823D1" w:rsidRPr="006D45F8" w14:paraId="51C09038" w14:textId="77777777" w:rsidTr="00D75371">
        <w:tc>
          <w:tcPr>
            <w:tcW w:w="3144" w:type="dxa"/>
            <w:tcBorders>
              <w:top w:val="single" w:sz="4" w:space="0" w:color="auto"/>
              <w:bottom w:val="single" w:sz="4" w:space="0" w:color="auto"/>
            </w:tcBorders>
            <w:shd w:val="clear" w:color="auto" w:fill="auto"/>
            <w:vAlign w:val="bottom"/>
          </w:tcPr>
          <w:p w14:paraId="39FFED3E" w14:textId="77777777" w:rsidR="005823D1" w:rsidRPr="006D45F8" w:rsidRDefault="005823D1" w:rsidP="00D75371">
            <w:pPr>
              <w:tabs>
                <w:tab w:val="left" w:pos="288"/>
                <w:tab w:val="left" w:pos="576"/>
                <w:tab w:val="left" w:pos="864"/>
                <w:tab w:val="left" w:pos="1152"/>
              </w:tabs>
              <w:spacing w:before="81" w:after="81" w:line="200" w:lineRule="exact"/>
              <w:ind w:right="43"/>
              <w:rPr>
                <w:rFonts w:asciiTheme="majorBidi" w:hAnsiTheme="majorBidi" w:cstheme="majorBidi"/>
                <w:sz w:val="17"/>
                <w:szCs w:val="17"/>
              </w:rPr>
            </w:pPr>
            <w:r w:rsidRPr="006D45F8">
              <w:rPr>
                <w:rFonts w:asciiTheme="majorBidi" w:hAnsiTheme="majorBidi" w:cstheme="majorBidi"/>
                <w:sz w:val="17"/>
                <w:szCs w:val="17"/>
              </w:rPr>
              <w:t>D.</w:t>
            </w:r>
            <w:r w:rsidRPr="006D45F8">
              <w:rPr>
                <w:rFonts w:asciiTheme="majorBidi" w:hAnsiTheme="majorBidi" w:cstheme="majorBidi"/>
                <w:sz w:val="17"/>
                <w:szCs w:val="17"/>
              </w:rPr>
              <w:tab/>
              <w:t>Programme support</w:t>
            </w:r>
          </w:p>
        </w:tc>
        <w:tc>
          <w:tcPr>
            <w:tcW w:w="808" w:type="dxa"/>
            <w:tcBorders>
              <w:top w:val="single" w:sz="4" w:space="0" w:color="auto"/>
              <w:bottom w:val="single" w:sz="4" w:space="0" w:color="auto"/>
            </w:tcBorders>
            <w:vAlign w:val="bottom"/>
          </w:tcPr>
          <w:p w14:paraId="2A3D3A11"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color w:val="000000"/>
                <w:sz w:val="17"/>
                <w:szCs w:val="17"/>
              </w:rPr>
            </w:pPr>
            <w:r w:rsidRPr="006D45F8">
              <w:rPr>
                <w:rFonts w:eastAsia="Times New Roman"/>
                <w:kern w:val="0"/>
                <w:sz w:val="17"/>
                <w:szCs w:val="17"/>
                <w:lang w:eastAsia="zh-CN"/>
              </w:rPr>
              <w:t>4 478.3</w:t>
            </w:r>
          </w:p>
        </w:tc>
        <w:tc>
          <w:tcPr>
            <w:tcW w:w="808" w:type="dxa"/>
            <w:tcBorders>
              <w:top w:val="single" w:sz="4" w:space="0" w:color="auto"/>
              <w:bottom w:val="single" w:sz="4" w:space="0" w:color="auto"/>
            </w:tcBorders>
            <w:shd w:val="clear" w:color="auto" w:fill="auto"/>
            <w:vAlign w:val="bottom"/>
          </w:tcPr>
          <w:p w14:paraId="09E97027"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color w:val="000000"/>
                <w:sz w:val="17"/>
                <w:szCs w:val="17"/>
              </w:rPr>
            </w:pPr>
            <w:r w:rsidRPr="006D45F8">
              <w:rPr>
                <w:rFonts w:eastAsia="Times New Roman"/>
                <w:kern w:val="0"/>
                <w:sz w:val="17"/>
                <w:szCs w:val="17"/>
                <w:lang w:eastAsia="zh-CN"/>
              </w:rPr>
              <w:t>4 559.7</w:t>
            </w:r>
          </w:p>
        </w:tc>
        <w:tc>
          <w:tcPr>
            <w:tcW w:w="3412" w:type="dxa"/>
            <w:tcBorders>
              <w:top w:val="single" w:sz="4" w:space="0" w:color="auto"/>
              <w:bottom w:val="single" w:sz="4" w:space="0" w:color="auto"/>
            </w:tcBorders>
            <w:shd w:val="clear" w:color="auto" w:fill="auto"/>
            <w:vAlign w:val="bottom"/>
          </w:tcPr>
          <w:p w14:paraId="5B8030B4"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color w:val="000000"/>
                <w:sz w:val="17"/>
                <w:szCs w:val="17"/>
              </w:rPr>
            </w:pPr>
            <w:r w:rsidRPr="006D45F8">
              <w:rPr>
                <w:rFonts w:eastAsia="Times New Roman"/>
                <w:kern w:val="0"/>
                <w:sz w:val="17"/>
                <w:szCs w:val="17"/>
                <w:lang w:eastAsia="zh-CN"/>
              </w:rPr>
              <w:t>11.8</w:t>
            </w:r>
          </w:p>
        </w:tc>
        <w:tc>
          <w:tcPr>
            <w:tcW w:w="808" w:type="dxa"/>
            <w:tcBorders>
              <w:top w:val="single" w:sz="4" w:space="0" w:color="auto"/>
              <w:bottom w:val="single" w:sz="4" w:space="0" w:color="auto"/>
            </w:tcBorders>
            <w:shd w:val="clear" w:color="auto" w:fill="auto"/>
            <w:vAlign w:val="bottom"/>
          </w:tcPr>
          <w:p w14:paraId="5FD94D7E"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color w:val="000000"/>
                <w:sz w:val="17"/>
                <w:szCs w:val="17"/>
              </w:rPr>
            </w:pPr>
            <w:r w:rsidRPr="006D45F8">
              <w:rPr>
                <w:rFonts w:eastAsia="Times New Roman"/>
                <w:kern w:val="0"/>
                <w:sz w:val="17"/>
                <w:szCs w:val="17"/>
                <w:lang w:eastAsia="zh-CN"/>
              </w:rPr>
              <w:t>0.3</w:t>
            </w:r>
          </w:p>
        </w:tc>
        <w:tc>
          <w:tcPr>
            <w:tcW w:w="860" w:type="dxa"/>
            <w:tcBorders>
              <w:top w:val="single" w:sz="4" w:space="0" w:color="auto"/>
              <w:bottom w:val="single" w:sz="4" w:space="0" w:color="auto"/>
            </w:tcBorders>
            <w:shd w:val="clear" w:color="auto" w:fill="auto"/>
            <w:vAlign w:val="bottom"/>
          </w:tcPr>
          <w:p w14:paraId="2E7ECE64"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color w:val="000000"/>
                <w:sz w:val="17"/>
                <w:szCs w:val="17"/>
              </w:rPr>
            </w:pPr>
            <w:r w:rsidRPr="006D45F8">
              <w:rPr>
                <w:rFonts w:eastAsia="Times New Roman"/>
                <w:kern w:val="0"/>
                <w:sz w:val="17"/>
                <w:szCs w:val="17"/>
                <w:lang w:eastAsia="zh-CN"/>
              </w:rPr>
              <w:t>4 571.5</w:t>
            </w:r>
          </w:p>
        </w:tc>
      </w:tr>
      <w:tr w:rsidR="005823D1" w:rsidRPr="006D45F8" w14:paraId="1E889D9E" w14:textId="77777777" w:rsidTr="00D75371">
        <w:tc>
          <w:tcPr>
            <w:tcW w:w="3144" w:type="dxa"/>
            <w:tcBorders>
              <w:top w:val="single" w:sz="4" w:space="0" w:color="auto"/>
              <w:bottom w:val="single" w:sz="4" w:space="0" w:color="auto"/>
            </w:tcBorders>
            <w:shd w:val="clear" w:color="auto" w:fill="auto"/>
            <w:vAlign w:val="bottom"/>
          </w:tcPr>
          <w:p w14:paraId="63698F88" w14:textId="77777777" w:rsidR="005823D1" w:rsidRPr="006D45F8" w:rsidRDefault="005823D1" w:rsidP="00D75371">
            <w:pPr>
              <w:tabs>
                <w:tab w:val="left" w:pos="288"/>
                <w:tab w:val="left" w:pos="576"/>
                <w:tab w:val="left" w:pos="864"/>
                <w:tab w:val="left" w:pos="1152"/>
              </w:tabs>
              <w:spacing w:before="81" w:after="81" w:line="200" w:lineRule="exact"/>
              <w:ind w:right="43"/>
              <w:rPr>
                <w:rFonts w:asciiTheme="majorBidi" w:hAnsiTheme="majorBidi" w:cstheme="majorBidi"/>
                <w:b/>
                <w:sz w:val="17"/>
                <w:szCs w:val="17"/>
              </w:rPr>
            </w:pPr>
            <w:r w:rsidRPr="006D45F8">
              <w:rPr>
                <w:rFonts w:asciiTheme="majorBidi" w:hAnsiTheme="majorBidi" w:cstheme="majorBidi"/>
                <w:b/>
                <w:sz w:val="17"/>
                <w:szCs w:val="17"/>
              </w:rPr>
              <w:tab/>
              <w:t>Subtotal, 2</w:t>
            </w:r>
          </w:p>
        </w:tc>
        <w:tc>
          <w:tcPr>
            <w:tcW w:w="808" w:type="dxa"/>
            <w:tcBorders>
              <w:top w:val="single" w:sz="4" w:space="0" w:color="auto"/>
              <w:bottom w:val="single" w:sz="4" w:space="0" w:color="auto"/>
            </w:tcBorders>
            <w:vAlign w:val="bottom"/>
          </w:tcPr>
          <w:p w14:paraId="63B4306B" w14:textId="77777777" w:rsidR="005823D1" w:rsidRPr="006D45F8" w:rsidRDefault="005823D1" w:rsidP="00D75371">
            <w:pPr>
              <w:tabs>
                <w:tab w:val="left" w:pos="288"/>
                <w:tab w:val="left" w:pos="576"/>
                <w:tab w:val="left" w:pos="864"/>
                <w:tab w:val="left" w:pos="1152"/>
              </w:tabs>
              <w:spacing w:before="81" w:after="81" w:line="200" w:lineRule="exact"/>
              <w:ind w:left="90" w:right="43"/>
              <w:jc w:val="right"/>
              <w:rPr>
                <w:b/>
                <w:color w:val="000000"/>
                <w:sz w:val="17"/>
                <w:szCs w:val="17"/>
              </w:rPr>
            </w:pPr>
            <w:r w:rsidRPr="006D45F8">
              <w:rPr>
                <w:rFonts w:eastAsia="Times New Roman"/>
                <w:b/>
                <w:bCs/>
                <w:kern w:val="0"/>
                <w:sz w:val="17"/>
                <w:szCs w:val="17"/>
                <w:lang w:eastAsia="zh-CN"/>
              </w:rPr>
              <w:t>19 769.7</w:t>
            </w:r>
          </w:p>
        </w:tc>
        <w:tc>
          <w:tcPr>
            <w:tcW w:w="808" w:type="dxa"/>
            <w:tcBorders>
              <w:top w:val="single" w:sz="4" w:space="0" w:color="auto"/>
              <w:bottom w:val="single" w:sz="4" w:space="0" w:color="auto"/>
            </w:tcBorders>
            <w:shd w:val="clear" w:color="auto" w:fill="auto"/>
            <w:vAlign w:val="bottom"/>
          </w:tcPr>
          <w:p w14:paraId="12B254D0" w14:textId="77777777" w:rsidR="005823D1" w:rsidRPr="006D45F8" w:rsidRDefault="005823D1" w:rsidP="00D75371">
            <w:pPr>
              <w:tabs>
                <w:tab w:val="left" w:pos="288"/>
                <w:tab w:val="left" w:pos="576"/>
                <w:tab w:val="left" w:pos="864"/>
                <w:tab w:val="left" w:pos="1152"/>
              </w:tabs>
              <w:spacing w:before="81" w:after="81" w:line="200" w:lineRule="exact"/>
              <w:ind w:left="90" w:right="43"/>
              <w:jc w:val="right"/>
              <w:rPr>
                <w:b/>
                <w:color w:val="000000"/>
                <w:sz w:val="17"/>
                <w:szCs w:val="17"/>
              </w:rPr>
            </w:pPr>
            <w:r w:rsidRPr="006D45F8">
              <w:rPr>
                <w:rFonts w:eastAsia="Times New Roman"/>
                <w:b/>
                <w:bCs/>
                <w:kern w:val="0"/>
                <w:sz w:val="17"/>
                <w:szCs w:val="17"/>
                <w:lang w:eastAsia="zh-CN"/>
              </w:rPr>
              <w:t>26 145.9</w:t>
            </w:r>
          </w:p>
        </w:tc>
        <w:tc>
          <w:tcPr>
            <w:tcW w:w="3412" w:type="dxa"/>
            <w:tcBorders>
              <w:top w:val="single" w:sz="4" w:space="0" w:color="auto"/>
              <w:bottom w:val="single" w:sz="4" w:space="0" w:color="auto"/>
            </w:tcBorders>
            <w:shd w:val="clear" w:color="auto" w:fill="auto"/>
            <w:vAlign w:val="bottom"/>
          </w:tcPr>
          <w:p w14:paraId="5E6C5E2B"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b/>
                <w:color w:val="000000"/>
                <w:sz w:val="17"/>
                <w:szCs w:val="17"/>
              </w:rPr>
            </w:pPr>
            <w:r w:rsidRPr="006D45F8">
              <w:rPr>
                <w:rFonts w:eastAsia="Times New Roman"/>
                <w:b/>
                <w:bCs/>
                <w:kern w:val="0"/>
                <w:sz w:val="17"/>
                <w:szCs w:val="17"/>
                <w:lang w:eastAsia="zh-CN"/>
              </w:rPr>
              <w:t>(595.0)</w:t>
            </w:r>
          </w:p>
        </w:tc>
        <w:tc>
          <w:tcPr>
            <w:tcW w:w="808" w:type="dxa"/>
            <w:tcBorders>
              <w:top w:val="single" w:sz="4" w:space="0" w:color="auto"/>
              <w:bottom w:val="single" w:sz="4" w:space="0" w:color="auto"/>
            </w:tcBorders>
            <w:shd w:val="clear" w:color="auto" w:fill="auto"/>
            <w:vAlign w:val="bottom"/>
          </w:tcPr>
          <w:p w14:paraId="7E6570B5"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b/>
                <w:color w:val="000000"/>
                <w:sz w:val="17"/>
                <w:szCs w:val="17"/>
              </w:rPr>
            </w:pPr>
            <w:r w:rsidRPr="006D45F8">
              <w:rPr>
                <w:rFonts w:eastAsia="Times New Roman"/>
                <w:b/>
                <w:bCs/>
                <w:kern w:val="0"/>
                <w:sz w:val="17"/>
                <w:szCs w:val="17"/>
                <w:lang w:eastAsia="zh-CN"/>
              </w:rPr>
              <w:t>(2.3)</w:t>
            </w:r>
          </w:p>
        </w:tc>
        <w:tc>
          <w:tcPr>
            <w:tcW w:w="860" w:type="dxa"/>
            <w:tcBorders>
              <w:top w:val="single" w:sz="4" w:space="0" w:color="auto"/>
              <w:bottom w:val="single" w:sz="4" w:space="0" w:color="auto"/>
            </w:tcBorders>
            <w:shd w:val="clear" w:color="auto" w:fill="auto"/>
            <w:vAlign w:val="bottom"/>
          </w:tcPr>
          <w:p w14:paraId="14A1CED6"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b/>
                <w:color w:val="000000"/>
                <w:sz w:val="17"/>
                <w:szCs w:val="17"/>
              </w:rPr>
            </w:pPr>
            <w:r w:rsidRPr="006D45F8">
              <w:rPr>
                <w:rFonts w:eastAsia="Times New Roman"/>
                <w:b/>
                <w:bCs/>
                <w:kern w:val="0"/>
                <w:sz w:val="17"/>
                <w:szCs w:val="17"/>
                <w:lang w:eastAsia="zh-CN"/>
              </w:rPr>
              <w:t>25 550.9</w:t>
            </w:r>
          </w:p>
        </w:tc>
      </w:tr>
      <w:tr w:rsidR="005823D1" w:rsidRPr="006D45F8" w14:paraId="7FA1A5E8" w14:textId="77777777" w:rsidTr="00D75371">
        <w:tc>
          <w:tcPr>
            <w:tcW w:w="3144" w:type="dxa"/>
            <w:tcBorders>
              <w:top w:val="single" w:sz="4" w:space="0" w:color="auto"/>
              <w:bottom w:val="single" w:sz="12" w:space="0" w:color="auto"/>
            </w:tcBorders>
            <w:shd w:val="clear" w:color="auto" w:fill="auto"/>
            <w:vAlign w:val="bottom"/>
          </w:tcPr>
          <w:p w14:paraId="7A1380E0" w14:textId="77777777" w:rsidR="005823D1" w:rsidRPr="006D45F8" w:rsidRDefault="005823D1" w:rsidP="00D75371">
            <w:pPr>
              <w:tabs>
                <w:tab w:val="left" w:pos="288"/>
                <w:tab w:val="left" w:pos="576"/>
                <w:tab w:val="left" w:pos="864"/>
                <w:tab w:val="left" w:pos="1152"/>
              </w:tabs>
              <w:spacing w:before="81" w:after="81" w:line="200" w:lineRule="exact"/>
              <w:ind w:right="43"/>
              <w:rPr>
                <w:rFonts w:asciiTheme="majorBidi" w:hAnsiTheme="majorBidi" w:cstheme="majorBidi"/>
                <w:b/>
                <w:sz w:val="17"/>
                <w:szCs w:val="17"/>
              </w:rPr>
            </w:pPr>
            <w:r w:rsidRPr="006D45F8">
              <w:rPr>
                <w:rFonts w:asciiTheme="majorBidi" w:hAnsiTheme="majorBidi" w:cstheme="majorBidi"/>
                <w:b/>
                <w:sz w:val="17"/>
                <w:szCs w:val="17"/>
              </w:rPr>
              <w:tab/>
              <w:t xml:space="preserve">Total </w:t>
            </w:r>
            <w:r w:rsidRPr="006D45F8">
              <w:rPr>
                <w:rFonts w:eastAsia="Times New Roman"/>
                <w:b/>
                <w:bCs/>
                <w:spacing w:val="0"/>
                <w:w w:val="100"/>
                <w:kern w:val="0"/>
                <w:sz w:val="17"/>
                <w:szCs w:val="17"/>
                <w:lang w:eastAsia="zh-CN"/>
              </w:rPr>
              <w:t>(1+2)</w:t>
            </w:r>
          </w:p>
        </w:tc>
        <w:tc>
          <w:tcPr>
            <w:tcW w:w="808" w:type="dxa"/>
            <w:tcBorders>
              <w:top w:val="single" w:sz="4" w:space="0" w:color="auto"/>
              <w:bottom w:val="single" w:sz="12" w:space="0" w:color="auto"/>
            </w:tcBorders>
            <w:vAlign w:val="bottom"/>
          </w:tcPr>
          <w:p w14:paraId="59440058" w14:textId="77777777" w:rsidR="005823D1" w:rsidRPr="006D45F8" w:rsidRDefault="005823D1" w:rsidP="00D75371">
            <w:pPr>
              <w:tabs>
                <w:tab w:val="left" w:pos="288"/>
                <w:tab w:val="left" w:pos="576"/>
                <w:tab w:val="left" w:pos="864"/>
                <w:tab w:val="left" w:pos="1152"/>
              </w:tabs>
              <w:spacing w:before="81" w:after="81" w:line="200" w:lineRule="exact"/>
              <w:ind w:left="14" w:right="43"/>
              <w:jc w:val="right"/>
              <w:rPr>
                <w:rFonts w:asciiTheme="majorBidi" w:hAnsiTheme="majorBidi" w:cstheme="majorBidi"/>
                <w:b/>
                <w:color w:val="000000"/>
                <w:sz w:val="17"/>
                <w:szCs w:val="17"/>
              </w:rPr>
            </w:pPr>
            <w:r w:rsidRPr="006D45F8">
              <w:rPr>
                <w:rFonts w:eastAsia="Times New Roman"/>
                <w:b/>
                <w:bCs/>
                <w:kern w:val="0"/>
                <w:sz w:val="17"/>
                <w:szCs w:val="17"/>
                <w:lang w:eastAsia="zh-CN"/>
              </w:rPr>
              <w:t>345 357.4</w:t>
            </w:r>
          </w:p>
        </w:tc>
        <w:tc>
          <w:tcPr>
            <w:tcW w:w="808" w:type="dxa"/>
            <w:tcBorders>
              <w:top w:val="single" w:sz="4" w:space="0" w:color="auto"/>
              <w:bottom w:val="single" w:sz="12" w:space="0" w:color="auto"/>
            </w:tcBorders>
            <w:shd w:val="clear" w:color="auto" w:fill="auto"/>
            <w:vAlign w:val="bottom"/>
          </w:tcPr>
          <w:p w14:paraId="20CE0A42" w14:textId="77777777" w:rsidR="005823D1" w:rsidRPr="006D45F8" w:rsidRDefault="005823D1" w:rsidP="00D75371">
            <w:pPr>
              <w:tabs>
                <w:tab w:val="left" w:pos="288"/>
                <w:tab w:val="left" w:pos="576"/>
                <w:tab w:val="left" w:pos="864"/>
                <w:tab w:val="left" w:pos="1152"/>
              </w:tabs>
              <w:spacing w:before="81" w:after="81" w:line="200" w:lineRule="exact"/>
              <w:ind w:left="14" w:right="43"/>
              <w:jc w:val="right"/>
              <w:rPr>
                <w:rFonts w:asciiTheme="majorBidi" w:hAnsiTheme="majorBidi" w:cstheme="majorBidi"/>
                <w:b/>
                <w:color w:val="000000"/>
                <w:sz w:val="17"/>
                <w:szCs w:val="17"/>
              </w:rPr>
            </w:pPr>
            <w:r w:rsidRPr="006D45F8">
              <w:rPr>
                <w:rFonts w:eastAsia="Times New Roman"/>
                <w:b/>
                <w:bCs/>
                <w:kern w:val="0"/>
                <w:sz w:val="17"/>
                <w:szCs w:val="17"/>
                <w:lang w:eastAsia="zh-CN"/>
              </w:rPr>
              <w:t>427 167.4</w:t>
            </w:r>
          </w:p>
        </w:tc>
        <w:tc>
          <w:tcPr>
            <w:tcW w:w="3412" w:type="dxa"/>
            <w:tcBorders>
              <w:top w:val="single" w:sz="4" w:space="0" w:color="auto"/>
              <w:bottom w:val="single" w:sz="12" w:space="0" w:color="auto"/>
            </w:tcBorders>
            <w:shd w:val="clear" w:color="auto" w:fill="auto"/>
            <w:vAlign w:val="bottom"/>
          </w:tcPr>
          <w:p w14:paraId="1B6C5B19" w14:textId="77777777" w:rsidR="005823D1" w:rsidRPr="006D45F8" w:rsidRDefault="005823D1" w:rsidP="00D75371">
            <w:pPr>
              <w:tabs>
                <w:tab w:val="left" w:pos="288"/>
                <w:tab w:val="left" w:pos="576"/>
                <w:tab w:val="left" w:pos="864"/>
                <w:tab w:val="left" w:pos="1152"/>
              </w:tabs>
              <w:spacing w:before="81" w:after="81" w:line="200" w:lineRule="exact"/>
              <w:ind w:left="14" w:right="43"/>
              <w:jc w:val="right"/>
              <w:rPr>
                <w:rFonts w:asciiTheme="majorBidi" w:hAnsiTheme="majorBidi" w:cstheme="majorBidi"/>
                <w:b/>
                <w:color w:val="000000"/>
                <w:sz w:val="17"/>
                <w:szCs w:val="17"/>
              </w:rPr>
            </w:pPr>
            <w:r w:rsidRPr="006D45F8">
              <w:rPr>
                <w:rFonts w:eastAsia="Times New Roman"/>
                <w:b/>
                <w:bCs/>
                <w:kern w:val="0"/>
                <w:sz w:val="17"/>
                <w:szCs w:val="17"/>
                <w:lang w:eastAsia="zh-CN"/>
              </w:rPr>
              <w:t>(4 400.3)</w:t>
            </w:r>
          </w:p>
        </w:tc>
        <w:tc>
          <w:tcPr>
            <w:tcW w:w="808" w:type="dxa"/>
            <w:tcBorders>
              <w:top w:val="single" w:sz="4" w:space="0" w:color="auto"/>
              <w:bottom w:val="single" w:sz="12" w:space="0" w:color="auto"/>
            </w:tcBorders>
            <w:shd w:val="clear" w:color="auto" w:fill="auto"/>
            <w:vAlign w:val="bottom"/>
          </w:tcPr>
          <w:p w14:paraId="26EF8EBF" w14:textId="77777777" w:rsidR="005823D1" w:rsidRPr="006D45F8" w:rsidRDefault="005823D1" w:rsidP="00D75371">
            <w:pPr>
              <w:tabs>
                <w:tab w:val="left" w:pos="288"/>
                <w:tab w:val="left" w:pos="576"/>
                <w:tab w:val="left" w:pos="864"/>
                <w:tab w:val="left" w:pos="1152"/>
              </w:tabs>
              <w:spacing w:before="81" w:after="81" w:line="200" w:lineRule="exact"/>
              <w:ind w:left="14" w:right="43"/>
              <w:jc w:val="right"/>
              <w:rPr>
                <w:rFonts w:asciiTheme="majorBidi" w:hAnsiTheme="majorBidi" w:cstheme="majorBidi"/>
                <w:b/>
                <w:color w:val="000000"/>
                <w:sz w:val="17"/>
                <w:szCs w:val="17"/>
              </w:rPr>
            </w:pPr>
            <w:r w:rsidRPr="006D45F8">
              <w:rPr>
                <w:rFonts w:eastAsia="Times New Roman"/>
                <w:b/>
                <w:bCs/>
                <w:kern w:val="0"/>
                <w:sz w:val="17"/>
                <w:szCs w:val="17"/>
                <w:lang w:eastAsia="zh-CN"/>
              </w:rPr>
              <w:t>(1.0)</w:t>
            </w:r>
          </w:p>
        </w:tc>
        <w:tc>
          <w:tcPr>
            <w:tcW w:w="860" w:type="dxa"/>
            <w:tcBorders>
              <w:top w:val="single" w:sz="4" w:space="0" w:color="auto"/>
              <w:bottom w:val="single" w:sz="12" w:space="0" w:color="auto"/>
            </w:tcBorders>
            <w:shd w:val="clear" w:color="auto" w:fill="auto"/>
            <w:vAlign w:val="bottom"/>
          </w:tcPr>
          <w:p w14:paraId="4F4405DC" w14:textId="77777777" w:rsidR="005823D1" w:rsidRPr="006D45F8" w:rsidRDefault="005823D1" w:rsidP="00D75371">
            <w:pPr>
              <w:tabs>
                <w:tab w:val="left" w:pos="288"/>
                <w:tab w:val="left" w:pos="576"/>
                <w:tab w:val="left" w:pos="864"/>
                <w:tab w:val="left" w:pos="1152"/>
              </w:tabs>
              <w:spacing w:before="81" w:after="81" w:line="200" w:lineRule="exact"/>
              <w:ind w:left="14" w:right="43"/>
              <w:jc w:val="right"/>
              <w:rPr>
                <w:rFonts w:asciiTheme="majorBidi" w:hAnsiTheme="majorBidi" w:cstheme="majorBidi"/>
                <w:b/>
                <w:color w:val="000000"/>
                <w:sz w:val="17"/>
                <w:szCs w:val="17"/>
              </w:rPr>
            </w:pPr>
            <w:r w:rsidRPr="006D45F8">
              <w:rPr>
                <w:rFonts w:eastAsia="Times New Roman"/>
                <w:b/>
                <w:bCs/>
                <w:kern w:val="0"/>
                <w:sz w:val="17"/>
                <w:szCs w:val="17"/>
                <w:lang w:eastAsia="zh-CN"/>
              </w:rPr>
              <w:t>422 767.1</w:t>
            </w:r>
          </w:p>
        </w:tc>
      </w:tr>
    </w:tbl>
    <w:p w14:paraId="77669F1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6F1AE6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0BBE9FF"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2.48</w:t>
      </w:r>
    </w:p>
    <w:p w14:paraId="740CDA43"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Overall: proposed posts for 2026 by source of funding, component and subprogramme</w:t>
      </w:r>
    </w:p>
    <w:p w14:paraId="2C1E3BA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rPr>
      </w:pPr>
      <w:r w:rsidRPr="006D45F8">
        <w:rPr>
          <w:sz w:val="14"/>
          <w:szCs w:val="14"/>
        </w:rPr>
        <w:t>(Number of posts)</w:t>
      </w:r>
    </w:p>
    <w:p w14:paraId="1EE2F3C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AF9E33" w14:textId="77777777" w:rsidR="005823D1" w:rsidRPr="006D45F8" w:rsidRDefault="005823D1" w:rsidP="005823D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rPr>
          <w:i w:val="0"/>
          <w:iCs/>
        </w:rPr>
        <w:t>(1)</w:t>
      </w:r>
      <w:r w:rsidRPr="006D45F8">
        <w:tab/>
        <w:t>Regular budget</w:t>
      </w:r>
    </w:p>
    <w:p w14:paraId="0354A9C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201E0F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429"/>
        <w:gridCol w:w="1092"/>
        <w:gridCol w:w="1076"/>
        <w:gridCol w:w="1125"/>
        <w:gridCol w:w="1100"/>
        <w:gridCol w:w="1103"/>
        <w:gridCol w:w="925"/>
      </w:tblGrid>
      <w:tr w:rsidR="005823D1" w:rsidRPr="006D45F8" w14:paraId="6EE754C7" w14:textId="77777777" w:rsidTr="00D75371">
        <w:trPr>
          <w:trHeight w:val="319"/>
          <w:tblHeader/>
        </w:trPr>
        <w:tc>
          <w:tcPr>
            <w:tcW w:w="3429" w:type="dxa"/>
            <w:vMerge w:val="restart"/>
            <w:tcBorders>
              <w:top w:val="single" w:sz="4" w:space="0" w:color="auto"/>
            </w:tcBorders>
            <w:shd w:val="clear" w:color="auto" w:fill="auto"/>
            <w:vAlign w:val="bottom"/>
          </w:tcPr>
          <w:p w14:paraId="7D1FCA2E" w14:textId="77777777" w:rsidR="005823D1" w:rsidRPr="006D45F8" w:rsidRDefault="005823D1" w:rsidP="00D75371">
            <w:pPr>
              <w:keepNext/>
              <w:keepLines/>
              <w:spacing w:before="81" w:after="81" w:line="160" w:lineRule="exact"/>
              <w:ind w:right="40"/>
              <w:rPr>
                <w:rFonts w:asciiTheme="majorBidi" w:hAnsiTheme="majorBidi" w:cstheme="majorBidi"/>
                <w:i/>
                <w:spacing w:val="2"/>
                <w:w w:val="101"/>
                <w:sz w:val="14"/>
              </w:rPr>
            </w:pPr>
            <w:r w:rsidRPr="006D45F8">
              <w:rPr>
                <w:rFonts w:asciiTheme="majorBidi" w:hAnsiTheme="majorBidi" w:cstheme="majorBidi"/>
                <w:i/>
                <w:spacing w:val="2"/>
                <w:w w:val="101"/>
                <w:sz w:val="14"/>
              </w:rPr>
              <w:t>Component/subprogramme</w:t>
            </w:r>
          </w:p>
        </w:tc>
        <w:tc>
          <w:tcPr>
            <w:tcW w:w="1092" w:type="dxa"/>
            <w:tcBorders>
              <w:top w:val="single" w:sz="4" w:space="0" w:color="auto"/>
            </w:tcBorders>
          </w:tcPr>
          <w:p w14:paraId="479C39E0" w14:textId="77777777" w:rsidR="005823D1" w:rsidRPr="006D45F8" w:rsidRDefault="005823D1" w:rsidP="00D75371">
            <w:pPr>
              <w:keepNext/>
              <w:keepLines/>
              <w:spacing w:before="81" w:after="81" w:line="160" w:lineRule="exact"/>
              <w:ind w:left="144" w:right="40"/>
              <w:jc w:val="center"/>
              <w:rPr>
                <w:rFonts w:asciiTheme="majorBidi" w:hAnsiTheme="majorBidi" w:cstheme="majorBidi"/>
                <w:i/>
                <w:sz w:val="14"/>
              </w:rPr>
            </w:pPr>
          </w:p>
        </w:tc>
        <w:tc>
          <w:tcPr>
            <w:tcW w:w="4404" w:type="dxa"/>
            <w:gridSpan w:val="4"/>
            <w:tcBorders>
              <w:top w:val="single" w:sz="4" w:space="0" w:color="auto"/>
              <w:bottom w:val="single" w:sz="4" w:space="0" w:color="auto"/>
            </w:tcBorders>
            <w:shd w:val="clear" w:color="auto" w:fill="auto"/>
            <w:vAlign w:val="bottom"/>
          </w:tcPr>
          <w:p w14:paraId="4F652742" w14:textId="77777777" w:rsidR="005823D1" w:rsidRPr="006D45F8" w:rsidRDefault="005823D1" w:rsidP="00D75371">
            <w:pPr>
              <w:keepNext/>
              <w:keepLines/>
              <w:spacing w:before="81" w:after="81" w:line="160" w:lineRule="exact"/>
              <w:jc w:val="center"/>
              <w:rPr>
                <w:rFonts w:asciiTheme="majorBidi" w:hAnsiTheme="majorBidi" w:cstheme="majorBidi"/>
                <w:i/>
                <w:sz w:val="14"/>
              </w:rPr>
            </w:pPr>
            <w:r w:rsidRPr="006D45F8">
              <w:rPr>
                <w:rFonts w:asciiTheme="majorBidi" w:hAnsiTheme="majorBidi" w:cstheme="majorBidi"/>
                <w:i/>
                <w:sz w:val="14"/>
              </w:rPr>
              <w:t>Changes</w:t>
            </w:r>
          </w:p>
        </w:tc>
        <w:tc>
          <w:tcPr>
            <w:tcW w:w="925" w:type="dxa"/>
            <w:tcBorders>
              <w:top w:val="single" w:sz="4" w:space="0" w:color="auto"/>
            </w:tcBorders>
            <w:shd w:val="clear" w:color="auto" w:fill="auto"/>
            <w:vAlign w:val="bottom"/>
          </w:tcPr>
          <w:p w14:paraId="769FE37E" w14:textId="77777777" w:rsidR="005823D1" w:rsidRPr="006D45F8" w:rsidRDefault="005823D1" w:rsidP="00D75371">
            <w:pPr>
              <w:keepNext/>
              <w:keepLines/>
              <w:spacing w:before="81" w:after="81" w:line="160" w:lineRule="exact"/>
              <w:ind w:left="144" w:right="40"/>
              <w:jc w:val="right"/>
              <w:rPr>
                <w:rFonts w:asciiTheme="majorBidi" w:hAnsiTheme="majorBidi" w:cstheme="majorBidi"/>
                <w:i/>
                <w:sz w:val="14"/>
              </w:rPr>
            </w:pPr>
          </w:p>
        </w:tc>
      </w:tr>
      <w:tr w:rsidR="005823D1" w:rsidRPr="006D45F8" w14:paraId="45C9CE7C" w14:textId="77777777" w:rsidTr="00D75371">
        <w:trPr>
          <w:trHeight w:val="485"/>
          <w:tblHeader/>
        </w:trPr>
        <w:tc>
          <w:tcPr>
            <w:tcW w:w="3429" w:type="dxa"/>
            <w:vMerge/>
            <w:tcBorders>
              <w:bottom w:val="single" w:sz="12" w:space="0" w:color="auto"/>
            </w:tcBorders>
            <w:shd w:val="clear" w:color="auto" w:fill="auto"/>
            <w:vAlign w:val="bottom"/>
          </w:tcPr>
          <w:p w14:paraId="3BAC47CF" w14:textId="77777777" w:rsidR="005823D1" w:rsidRPr="006D45F8" w:rsidRDefault="005823D1" w:rsidP="00D75371">
            <w:pPr>
              <w:spacing w:before="81" w:after="81" w:line="160" w:lineRule="exact"/>
              <w:ind w:right="40"/>
              <w:rPr>
                <w:rFonts w:asciiTheme="majorBidi" w:hAnsiTheme="majorBidi" w:cstheme="majorBidi"/>
                <w:i/>
                <w:spacing w:val="2"/>
                <w:w w:val="101"/>
                <w:sz w:val="14"/>
              </w:rPr>
            </w:pPr>
          </w:p>
        </w:tc>
        <w:tc>
          <w:tcPr>
            <w:tcW w:w="1092" w:type="dxa"/>
            <w:tcBorders>
              <w:bottom w:val="single" w:sz="12" w:space="0" w:color="auto"/>
            </w:tcBorders>
          </w:tcPr>
          <w:p w14:paraId="5B4BB13B" w14:textId="77777777" w:rsidR="005823D1" w:rsidRPr="006D45F8" w:rsidRDefault="005823D1" w:rsidP="00D75371">
            <w:pPr>
              <w:spacing w:before="81" w:after="81" w:line="160" w:lineRule="exact"/>
              <w:ind w:left="144" w:right="40"/>
              <w:jc w:val="right"/>
              <w:rPr>
                <w:rFonts w:asciiTheme="majorBidi" w:hAnsiTheme="majorBidi" w:cstheme="majorBidi"/>
                <w:i/>
                <w:sz w:val="14"/>
              </w:rPr>
            </w:pPr>
            <w:r w:rsidRPr="006D45F8">
              <w:rPr>
                <w:rFonts w:asciiTheme="majorBidi" w:hAnsiTheme="majorBidi" w:cstheme="majorBidi"/>
                <w:i/>
                <w:sz w:val="14"/>
              </w:rPr>
              <w:t>2025</w:t>
            </w:r>
            <w:r w:rsidRPr="006D45F8">
              <w:rPr>
                <w:rFonts w:asciiTheme="majorBidi" w:hAnsiTheme="majorBidi" w:cstheme="majorBidi"/>
                <w:i/>
                <w:sz w:val="14"/>
              </w:rPr>
              <w:br/>
              <w:t>approved</w:t>
            </w:r>
          </w:p>
        </w:tc>
        <w:tc>
          <w:tcPr>
            <w:tcW w:w="1076" w:type="dxa"/>
            <w:tcBorders>
              <w:top w:val="single" w:sz="4" w:space="0" w:color="auto"/>
              <w:bottom w:val="single" w:sz="12" w:space="0" w:color="auto"/>
            </w:tcBorders>
            <w:shd w:val="clear" w:color="auto" w:fill="auto"/>
            <w:vAlign w:val="bottom"/>
          </w:tcPr>
          <w:p w14:paraId="01DB06E5" w14:textId="77777777" w:rsidR="005823D1" w:rsidRPr="006D45F8" w:rsidRDefault="005823D1" w:rsidP="00D75371">
            <w:pPr>
              <w:spacing w:before="81" w:after="81" w:line="160" w:lineRule="exact"/>
              <w:ind w:left="144" w:right="40"/>
              <w:jc w:val="right"/>
              <w:rPr>
                <w:rFonts w:asciiTheme="majorBidi" w:hAnsiTheme="majorBidi" w:cstheme="majorBidi"/>
                <w:i/>
                <w:sz w:val="14"/>
              </w:rPr>
            </w:pPr>
            <w:r w:rsidRPr="006D45F8">
              <w:rPr>
                <w:rFonts w:asciiTheme="majorBidi" w:hAnsiTheme="majorBidi" w:cstheme="majorBidi"/>
                <w:i/>
                <w:sz w:val="14"/>
              </w:rPr>
              <w:t>Technical adjustments</w:t>
            </w:r>
          </w:p>
        </w:tc>
        <w:tc>
          <w:tcPr>
            <w:tcW w:w="1125" w:type="dxa"/>
            <w:tcBorders>
              <w:top w:val="single" w:sz="4" w:space="0" w:color="auto"/>
              <w:bottom w:val="single" w:sz="12" w:space="0" w:color="auto"/>
            </w:tcBorders>
            <w:shd w:val="clear" w:color="auto" w:fill="auto"/>
            <w:vAlign w:val="bottom"/>
          </w:tcPr>
          <w:p w14:paraId="4AA4263B" w14:textId="77777777" w:rsidR="005823D1" w:rsidRPr="006D45F8" w:rsidRDefault="005823D1" w:rsidP="00D75371">
            <w:pPr>
              <w:spacing w:before="81" w:after="81" w:line="160" w:lineRule="exact"/>
              <w:ind w:left="14" w:right="40"/>
              <w:jc w:val="right"/>
              <w:rPr>
                <w:rFonts w:asciiTheme="majorBidi" w:hAnsiTheme="majorBidi" w:cstheme="majorBidi"/>
                <w:i/>
                <w:sz w:val="14"/>
              </w:rPr>
            </w:pPr>
            <w:r w:rsidRPr="006D45F8">
              <w:rPr>
                <w:rFonts w:asciiTheme="majorBidi" w:hAnsiTheme="majorBidi" w:cstheme="majorBidi"/>
                <w:i/>
                <w:sz w:val="14"/>
              </w:rPr>
              <w:t xml:space="preserve">New/expanded mandates </w:t>
            </w:r>
          </w:p>
        </w:tc>
        <w:tc>
          <w:tcPr>
            <w:tcW w:w="1100" w:type="dxa"/>
            <w:tcBorders>
              <w:top w:val="single" w:sz="4" w:space="0" w:color="auto"/>
              <w:bottom w:val="single" w:sz="12" w:space="0" w:color="auto"/>
            </w:tcBorders>
            <w:shd w:val="clear" w:color="auto" w:fill="auto"/>
            <w:vAlign w:val="bottom"/>
          </w:tcPr>
          <w:p w14:paraId="165B7144" w14:textId="77777777" w:rsidR="005823D1" w:rsidRPr="006D45F8" w:rsidRDefault="005823D1" w:rsidP="00D75371">
            <w:pPr>
              <w:spacing w:before="81" w:after="81" w:line="160" w:lineRule="exact"/>
              <w:ind w:left="144" w:right="40"/>
              <w:jc w:val="right"/>
              <w:rPr>
                <w:rFonts w:asciiTheme="majorBidi" w:hAnsiTheme="majorBidi" w:cstheme="majorBidi"/>
                <w:i/>
                <w:sz w:val="14"/>
              </w:rPr>
            </w:pPr>
            <w:r w:rsidRPr="006D45F8">
              <w:rPr>
                <w:rFonts w:asciiTheme="majorBidi" w:hAnsiTheme="majorBidi" w:cstheme="majorBidi"/>
                <w:i/>
                <w:sz w:val="14"/>
              </w:rPr>
              <w:t xml:space="preserve">Other </w:t>
            </w:r>
          </w:p>
        </w:tc>
        <w:tc>
          <w:tcPr>
            <w:tcW w:w="1103" w:type="dxa"/>
            <w:tcBorders>
              <w:top w:val="single" w:sz="4" w:space="0" w:color="auto"/>
              <w:bottom w:val="single" w:sz="12" w:space="0" w:color="auto"/>
            </w:tcBorders>
            <w:shd w:val="clear" w:color="auto" w:fill="auto"/>
            <w:vAlign w:val="bottom"/>
          </w:tcPr>
          <w:p w14:paraId="4D15014A" w14:textId="77777777" w:rsidR="005823D1" w:rsidRPr="006D45F8" w:rsidRDefault="005823D1" w:rsidP="00D75371">
            <w:pPr>
              <w:spacing w:before="81" w:after="81" w:line="160" w:lineRule="exact"/>
              <w:ind w:left="144" w:right="40"/>
              <w:jc w:val="right"/>
              <w:rPr>
                <w:rFonts w:asciiTheme="majorBidi" w:hAnsiTheme="majorBidi" w:cstheme="majorBidi"/>
                <w:i/>
                <w:sz w:val="14"/>
              </w:rPr>
            </w:pPr>
            <w:r w:rsidRPr="006D45F8">
              <w:rPr>
                <w:rFonts w:asciiTheme="majorBidi" w:hAnsiTheme="majorBidi" w:cstheme="majorBidi"/>
                <w:i/>
                <w:sz w:val="14"/>
              </w:rPr>
              <w:t xml:space="preserve">Total </w:t>
            </w:r>
          </w:p>
        </w:tc>
        <w:tc>
          <w:tcPr>
            <w:tcW w:w="925" w:type="dxa"/>
            <w:tcBorders>
              <w:bottom w:val="single" w:sz="12" w:space="0" w:color="auto"/>
            </w:tcBorders>
            <w:shd w:val="clear" w:color="auto" w:fill="auto"/>
            <w:vAlign w:val="bottom"/>
          </w:tcPr>
          <w:p w14:paraId="39DF4794" w14:textId="77777777" w:rsidR="005823D1" w:rsidRPr="006D45F8" w:rsidRDefault="005823D1" w:rsidP="00D75371">
            <w:pPr>
              <w:spacing w:before="81" w:after="81" w:line="160" w:lineRule="exact"/>
              <w:ind w:left="144" w:right="40"/>
              <w:jc w:val="right"/>
              <w:rPr>
                <w:rFonts w:asciiTheme="majorBidi" w:hAnsiTheme="majorBidi" w:cstheme="majorBidi"/>
                <w:i/>
                <w:sz w:val="14"/>
              </w:rPr>
            </w:pPr>
            <w:r w:rsidRPr="006D45F8">
              <w:rPr>
                <w:rFonts w:asciiTheme="majorBidi" w:hAnsiTheme="majorBidi" w:cstheme="majorBidi"/>
                <w:i/>
                <w:sz w:val="14"/>
              </w:rPr>
              <w:t>2026 proposed</w:t>
            </w:r>
          </w:p>
        </w:tc>
      </w:tr>
      <w:tr w:rsidR="005823D1" w:rsidRPr="006D45F8" w14:paraId="5C98A119" w14:textId="77777777" w:rsidTr="00D75371">
        <w:trPr>
          <w:trHeight w:hRule="exact" w:val="113"/>
          <w:tblHeader/>
        </w:trPr>
        <w:tc>
          <w:tcPr>
            <w:tcW w:w="3429" w:type="dxa"/>
            <w:tcBorders>
              <w:top w:val="single" w:sz="12" w:space="0" w:color="auto"/>
            </w:tcBorders>
            <w:shd w:val="clear" w:color="auto" w:fill="auto"/>
            <w:vAlign w:val="bottom"/>
          </w:tcPr>
          <w:p w14:paraId="6A033D1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rFonts w:asciiTheme="majorBidi" w:hAnsiTheme="majorBidi" w:cstheme="majorBidi"/>
                <w:spacing w:val="2"/>
                <w:w w:val="101"/>
                <w:sz w:val="17"/>
              </w:rPr>
            </w:pPr>
          </w:p>
        </w:tc>
        <w:tc>
          <w:tcPr>
            <w:tcW w:w="1092" w:type="dxa"/>
            <w:tcBorders>
              <w:top w:val="single" w:sz="12" w:space="0" w:color="auto"/>
            </w:tcBorders>
          </w:tcPr>
          <w:p w14:paraId="194B979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1076" w:type="dxa"/>
            <w:tcBorders>
              <w:top w:val="single" w:sz="12" w:space="0" w:color="auto"/>
            </w:tcBorders>
            <w:shd w:val="clear" w:color="auto" w:fill="auto"/>
            <w:vAlign w:val="bottom"/>
          </w:tcPr>
          <w:p w14:paraId="0403357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1125" w:type="dxa"/>
            <w:tcBorders>
              <w:top w:val="single" w:sz="12" w:space="0" w:color="auto"/>
            </w:tcBorders>
            <w:shd w:val="clear" w:color="auto" w:fill="auto"/>
            <w:vAlign w:val="bottom"/>
          </w:tcPr>
          <w:p w14:paraId="0A2756F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1100" w:type="dxa"/>
            <w:tcBorders>
              <w:top w:val="single" w:sz="12" w:space="0" w:color="auto"/>
            </w:tcBorders>
            <w:shd w:val="clear" w:color="auto" w:fill="auto"/>
            <w:vAlign w:val="bottom"/>
          </w:tcPr>
          <w:p w14:paraId="223F62A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1103" w:type="dxa"/>
            <w:tcBorders>
              <w:top w:val="single" w:sz="12" w:space="0" w:color="auto"/>
            </w:tcBorders>
            <w:shd w:val="clear" w:color="auto" w:fill="auto"/>
            <w:vAlign w:val="bottom"/>
          </w:tcPr>
          <w:p w14:paraId="74B840E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25" w:type="dxa"/>
            <w:tcBorders>
              <w:top w:val="single" w:sz="12" w:space="0" w:color="auto"/>
            </w:tcBorders>
            <w:shd w:val="clear" w:color="auto" w:fill="auto"/>
            <w:vAlign w:val="bottom"/>
          </w:tcPr>
          <w:p w14:paraId="5B9E225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r>
      <w:tr w:rsidR="005823D1" w:rsidRPr="006D45F8" w14:paraId="5D0D5F66" w14:textId="77777777" w:rsidTr="00D75371">
        <w:trPr>
          <w:trHeight w:val="272"/>
        </w:trPr>
        <w:tc>
          <w:tcPr>
            <w:tcW w:w="3429" w:type="dxa"/>
            <w:shd w:val="clear" w:color="auto" w:fill="auto"/>
            <w:vAlign w:val="bottom"/>
          </w:tcPr>
          <w:p w14:paraId="6669241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rFonts w:asciiTheme="majorBidi" w:hAnsiTheme="majorBidi" w:cstheme="majorBidi"/>
                <w:sz w:val="17"/>
                <w:szCs w:val="17"/>
              </w:rPr>
            </w:pPr>
            <w:r w:rsidRPr="006D45F8">
              <w:rPr>
                <w:rFonts w:asciiTheme="majorBidi" w:hAnsiTheme="majorBidi" w:cstheme="majorBidi"/>
                <w:sz w:val="17"/>
                <w:szCs w:val="17"/>
              </w:rPr>
              <w:t>A.</w:t>
            </w:r>
            <w:r w:rsidRPr="006D45F8">
              <w:rPr>
                <w:rFonts w:asciiTheme="majorBidi" w:hAnsiTheme="majorBidi" w:cstheme="majorBidi"/>
                <w:sz w:val="17"/>
                <w:szCs w:val="17"/>
              </w:rPr>
              <w:tab/>
              <w:t>Policymaking organs</w:t>
            </w:r>
          </w:p>
        </w:tc>
        <w:tc>
          <w:tcPr>
            <w:tcW w:w="1092" w:type="dxa"/>
            <w:vAlign w:val="bottom"/>
          </w:tcPr>
          <w:p w14:paraId="6A9A17F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076" w:type="dxa"/>
            <w:shd w:val="clear" w:color="auto" w:fill="auto"/>
            <w:vAlign w:val="bottom"/>
          </w:tcPr>
          <w:p w14:paraId="34962C8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25" w:type="dxa"/>
            <w:shd w:val="clear" w:color="auto" w:fill="auto"/>
            <w:vAlign w:val="bottom"/>
          </w:tcPr>
          <w:p w14:paraId="00363F8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0" w:type="dxa"/>
            <w:shd w:val="clear" w:color="auto" w:fill="auto"/>
            <w:vAlign w:val="bottom"/>
          </w:tcPr>
          <w:p w14:paraId="3C30291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3" w:type="dxa"/>
            <w:shd w:val="clear" w:color="auto" w:fill="auto"/>
            <w:vAlign w:val="bottom"/>
          </w:tcPr>
          <w:p w14:paraId="1EA5F5C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925" w:type="dxa"/>
            <w:shd w:val="clear" w:color="auto" w:fill="auto"/>
            <w:vAlign w:val="bottom"/>
          </w:tcPr>
          <w:p w14:paraId="5FD3D7D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r>
      <w:tr w:rsidR="005823D1" w:rsidRPr="006D45F8" w14:paraId="70324879" w14:textId="77777777" w:rsidTr="00D75371">
        <w:trPr>
          <w:trHeight w:val="260"/>
        </w:trPr>
        <w:tc>
          <w:tcPr>
            <w:tcW w:w="3429" w:type="dxa"/>
            <w:shd w:val="clear" w:color="auto" w:fill="auto"/>
            <w:vAlign w:val="bottom"/>
          </w:tcPr>
          <w:p w14:paraId="6511C0A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rFonts w:asciiTheme="majorBidi" w:hAnsiTheme="majorBidi" w:cstheme="majorBidi"/>
                <w:sz w:val="17"/>
                <w:szCs w:val="17"/>
              </w:rPr>
            </w:pPr>
            <w:r w:rsidRPr="006D45F8">
              <w:rPr>
                <w:rFonts w:asciiTheme="majorBidi" w:hAnsiTheme="majorBidi" w:cstheme="majorBidi"/>
                <w:sz w:val="17"/>
                <w:szCs w:val="17"/>
              </w:rPr>
              <w:t>B.</w:t>
            </w:r>
            <w:r w:rsidRPr="006D45F8">
              <w:rPr>
                <w:rFonts w:asciiTheme="majorBidi" w:hAnsiTheme="majorBidi" w:cstheme="majorBidi"/>
                <w:sz w:val="17"/>
                <w:szCs w:val="17"/>
              </w:rPr>
              <w:tab/>
              <w:t>Executive direction and management</w:t>
            </w:r>
          </w:p>
        </w:tc>
        <w:tc>
          <w:tcPr>
            <w:tcW w:w="1092" w:type="dxa"/>
            <w:vAlign w:val="bottom"/>
          </w:tcPr>
          <w:p w14:paraId="751845B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22</w:t>
            </w:r>
          </w:p>
        </w:tc>
        <w:tc>
          <w:tcPr>
            <w:tcW w:w="1076" w:type="dxa"/>
            <w:shd w:val="clear" w:color="auto" w:fill="auto"/>
            <w:vAlign w:val="bottom"/>
          </w:tcPr>
          <w:p w14:paraId="3F3689A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25" w:type="dxa"/>
            <w:shd w:val="clear" w:color="auto" w:fill="auto"/>
            <w:vAlign w:val="bottom"/>
          </w:tcPr>
          <w:p w14:paraId="2A4B399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0" w:type="dxa"/>
            <w:shd w:val="clear" w:color="auto" w:fill="auto"/>
            <w:vAlign w:val="bottom"/>
          </w:tcPr>
          <w:p w14:paraId="22EDF82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1</w:t>
            </w:r>
          </w:p>
        </w:tc>
        <w:tc>
          <w:tcPr>
            <w:tcW w:w="1103" w:type="dxa"/>
            <w:shd w:val="clear" w:color="auto" w:fill="auto"/>
            <w:vAlign w:val="bottom"/>
          </w:tcPr>
          <w:p w14:paraId="1E54D76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1</w:t>
            </w:r>
          </w:p>
        </w:tc>
        <w:tc>
          <w:tcPr>
            <w:tcW w:w="925" w:type="dxa"/>
            <w:shd w:val="clear" w:color="auto" w:fill="auto"/>
            <w:vAlign w:val="bottom"/>
          </w:tcPr>
          <w:p w14:paraId="37D7E32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23</w:t>
            </w:r>
          </w:p>
        </w:tc>
      </w:tr>
      <w:tr w:rsidR="005823D1" w:rsidRPr="006D45F8" w14:paraId="3E74C214" w14:textId="77777777" w:rsidTr="00D75371">
        <w:trPr>
          <w:trHeight w:val="272"/>
        </w:trPr>
        <w:tc>
          <w:tcPr>
            <w:tcW w:w="3429" w:type="dxa"/>
            <w:shd w:val="clear" w:color="auto" w:fill="auto"/>
            <w:vAlign w:val="bottom"/>
          </w:tcPr>
          <w:p w14:paraId="54134D1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rFonts w:asciiTheme="majorBidi" w:hAnsiTheme="majorBidi" w:cstheme="majorBidi"/>
                <w:sz w:val="17"/>
                <w:szCs w:val="17"/>
              </w:rPr>
            </w:pPr>
            <w:r w:rsidRPr="006D45F8">
              <w:rPr>
                <w:rFonts w:asciiTheme="majorBidi" w:hAnsiTheme="majorBidi" w:cstheme="majorBidi"/>
                <w:sz w:val="17"/>
                <w:szCs w:val="17"/>
              </w:rPr>
              <w:t>C.</w:t>
            </w:r>
            <w:r w:rsidRPr="006D45F8">
              <w:rPr>
                <w:rFonts w:asciiTheme="majorBidi" w:hAnsiTheme="majorBidi" w:cstheme="majorBidi"/>
                <w:sz w:val="17"/>
                <w:szCs w:val="17"/>
              </w:rPr>
              <w:tab/>
              <w:t>Programme of work</w:t>
            </w:r>
          </w:p>
        </w:tc>
        <w:tc>
          <w:tcPr>
            <w:tcW w:w="1092" w:type="dxa"/>
            <w:vAlign w:val="bottom"/>
          </w:tcPr>
          <w:p w14:paraId="0380F3A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1076" w:type="dxa"/>
            <w:shd w:val="clear" w:color="auto" w:fill="auto"/>
            <w:vAlign w:val="bottom"/>
          </w:tcPr>
          <w:p w14:paraId="0510ED8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1125" w:type="dxa"/>
            <w:shd w:val="clear" w:color="auto" w:fill="auto"/>
            <w:vAlign w:val="bottom"/>
          </w:tcPr>
          <w:p w14:paraId="7575C21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1100" w:type="dxa"/>
            <w:shd w:val="clear" w:color="auto" w:fill="auto"/>
            <w:vAlign w:val="bottom"/>
          </w:tcPr>
          <w:p w14:paraId="41A3C8F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1103" w:type="dxa"/>
            <w:shd w:val="clear" w:color="auto" w:fill="auto"/>
            <w:vAlign w:val="bottom"/>
          </w:tcPr>
          <w:p w14:paraId="4361990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925" w:type="dxa"/>
            <w:shd w:val="clear" w:color="auto" w:fill="auto"/>
            <w:vAlign w:val="bottom"/>
          </w:tcPr>
          <w:p w14:paraId="1239621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r>
      <w:tr w:rsidR="005823D1" w:rsidRPr="006D45F8" w14:paraId="0E430F78" w14:textId="77777777" w:rsidTr="00D75371">
        <w:trPr>
          <w:trHeight w:val="260"/>
        </w:trPr>
        <w:tc>
          <w:tcPr>
            <w:tcW w:w="3429" w:type="dxa"/>
            <w:shd w:val="clear" w:color="auto" w:fill="auto"/>
            <w:vAlign w:val="bottom"/>
          </w:tcPr>
          <w:p w14:paraId="20465C2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rFonts w:asciiTheme="majorBidi" w:hAnsiTheme="majorBidi" w:cstheme="majorBidi"/>
                <w:i/>
                <w:iCs/>
                <w:sz w:val="17"/>
                <w:szCs w:val="17"/>
              </w:rPr>
            </w:pPr>
            <w:r w:rsidRPr="006D45F8">
              <w:rPr>
                <w:rFonts w:asciiTheme="majorBidi" w:hAnsiTheme="majorBidi" w:cstheme="majorBidi"/>
                <w:i/>
                <w:iCs/>
                <w:sz w:val="17"/>
                <w:szCs w:val="17"/>
              </w:rPr>
              <w:t>Conference management, New York</w:t>
            </w:r>
          </w:p>
        </w:tc>
        <w:tc>
          <w:tcPr>
            <w:tcW w:w="1092" w:type="dxa"/>
            <w:vAlign w:val="bottom"/>
          </w:tcPr>
          <w:p w14:paraId="464AD4D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1076" w:type="dxa"/>
            <w:shd w:val="clear" w:color="auto" w:fill="auto"/>
            <w:vAlign w:val="bottom"/>
          </w:tcPr>
          <w:p w14:paraId="3FD3C8D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1125" w:type="dxa"/>
            <w:shd w:val="clear" w:color="auto" w:fill="auto"/>
            <w:vAlign w:val="bottom"/>
          </w:tcPr>
          <w:p w14:paraId="3ACCDBA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1100" w:type="dxa"/>
            <w:shd w:val="clear" w:color="auto" w:fill="auto"/>
            <w:vAlign w:val="bottom"/>
          </w:tcPr>
          <w:p w14:paraId="6013D06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1103" w:type="dxa"/>
            <w:shd w:val="clear" w:color="auto" w:fill="auto"/>
            <w:vAlign w:val="bottom"/>
          </w:tcPr>
          <w:p w14:paraId="732E58A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925" w:type="dxa"/>
            <w:shd w:val="clear" w:color="auto" w:fill="auto"/>
            <w:vAlign w:val="bottom"/>
          </w:tcPr>
          <w:p w14:paraId="540CE89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r>
      <w:tr w:rsidR="005823D1" w:rsidRPr="006D45F8" w14:paraId="095A0DC0" w14:textId="77777777" w:rsidTr="00D75371">
        <w:trPr>
          <w:trHeight w:val="462"/>
        </w:trPr>
        <w:tc>
          <w:tcPr>
            <w:tcW w:w="3429" w:type="dxa"/>
            <w:shd w:val="clear" w:color="auto" w:fill="auto"/>
            <w:vAlign w:val="bottom"/>
          </w:tcPr>
          <w:p w14:paraId="3DB52DA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rFonts w:asciiTheme="majorBidi" w:hAnsiTheme="majorBidi" w:cstheme="majorBidi"/>
                <w:sz w:val="17"/>
                <w:szCs w:val="17"/>
              </w:rPr>
            </w:pPr>
            <w:r w:rsidRPr="006D45F8">
              <w:rPr>
                <w:rFonts w:asciiTheme="majorBidi" w:hAnsiTheme="majorBidi" w:cstheme="majorBidi"/>
                <w:sz w:val="17"/>
                <w:szCs w:val="17"/>
              </w:rPr>
              <w:tab/>
              <w:t>1.</w:t>
            </w:r>
            <w:r w:rsidRPr="006D45F8">
              <w:rPr>
                <w:rFonts w:asciiTheme="majorBidi" w:hAnsiTheme="majorBidi" w:cstheme="majorBidi"/>
                <w:sz w:val="17"/>
                <w:szCs w:val="17"/>
              </w:rPr>
              <w:tab/>
              <w:t>General Assembly and Economic and Social Council affairs</w:t>
            </w:r>
          </w:p>
        </w:tc>
        <w:tc>
          <w:tcPr>
            <w:tcW w:w="1092" w:type="dxa"/>
            <w:vAlign w:val="bottom"/>
          </w:tcPr>
          <w:p w14:paraId="6AA66A2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41</w:t>
            </w:r>
          </w:p>
        </w:tc>
        <w:tc>
          <w:tcPr>
            <w:tcW w:w="1076" w:type="dxa"/>
            <w:shd w:val="clear" w:color="auto" w:fill="auto"/>
            <w:vAlign w:val="bottom"/>
          </w:tcPr>
          <w:p w14:paraId="0D43B41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25" w:type="dxa"/>
            <w:shd w:val="clear" w:color="auto" w:fill="auto"/>
            <w:vAlign w:val="bottom"/>
          </w:tcPr>
          <w:p w14:paraId="795F856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0" w:type="dxa"/>
            <w:shd w:val="clear" w:color="auto" w:fill="auto"/>
            <w:vAlign w:val="bottom"/>
          </w:tcPr>
          <w:p w14:paraId="608CC39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3" w:type="dxa"/>
            <w:shd w:val="clear" w:color="auto" w:fill="auto"/>
            <w:vAlign w:val="bottom"/>
          </w:tcPr>
          <w:p w14:paraId="13383A5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925" w:type="dxa"/>
            <w:shd w:val="clear" w:color="auto" w:fill="auto"/>
            <w:vAlign w:val="bottom"/>
          </w:tcPr>
          <w:p w14:paraId="6F2213A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41</w:t>
            </w:r>
          </w:p>
        </w:tc>
      </w:tr>
      <w:tr w:rsidR="005823D1" w:rsidRPr="006D45F8" w14:paraId="7F0C9641" w14:textId="77777777" w:rsidTr="00D75371">
        <w:trPr>
          <w:trHeight w:val="450"/>
        </w:trPr>
        <w:tc>
          <w:tcPr>
            <w:tcW w:w="3429" w:type="dxa"/>
            <w:shd w:val="clear" w:color="auto" w:fill="auto"/>
            <w:vAlign w:val="bottom"/>
          </w:tcPr>
          <w:p w14:paraId="5ECE24E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rFonts w:asciiTheme="majorBidi" w:hAnsiTheme="majorBidi" w:cstheme="majorBidi"/>
                <w:sz w:val="17"/>
                <w:szCs w:val="17"/>
              </w:rPr>
            </w:pPr>
            <w:r w:rsidRPr="006D45F8">
              <w:rPr>
                <w:rFonts w:asciiTheme="majorBidi" w:hAnsiTheme="majorBidi" w:cstheme="majorBidi"/>
                <w:sz w:val="17"/>
                <w:szCs w:val="17"/>
              </w:rPr>
              <w:tab/>
              <w:t>2.</w:t>
            </w:r>
            <w:r w:rsidRPr="006D45F8">
              <w:rPr>
                <w:rFonts w:asciiTheme="majorBidi" w:hAnsiTheme="majorBidi" w:cstheme="majorBidi"/>
                <w:sz w:val="17"/>
                <w:szCs w:val="17"/>
              </w:rPr>
              <w:tab/>
              <w:t>Planning and coordination of conference services</w:t>
            </w:r>
          </w:p>
        </w:tc>
        <w:tc>
          <w:tcPr>
            <w:tcW w:w="1092" w:type="dxa"/>
            <w:vAlign w:val="bottom"/>
          </w:tcPr>
          <w:p w14:paraId="256A03C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46</w:t>
            </w:r>
          </w:p>
        </w:tc>
        <w:tc>
          <w:tcPr>
            <w:tcW w:w="1076" w:type="dxa"/>
            <w:shd w:val="clear" w:color="auto" w:fill="auto"/>
            <w:vAlign w:val="bottom"/>
          </w:tcPr>
          <w:p w14:paraId="6F1F2DD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25" w:type="dxa"/>
            <w:shd w:val="clear" w:color="auto" w:fill="auto"/>
            <w:vAlign w:val="bottom"/>
          </w:tcPr>
          <w:p w14:paraId="1A2FC2A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0" w:type="dxa"/>
            <w:shd w:val="clear" w:color="auto" w:fill="auto"/>
            <w:vAlign w:val="bottom"/>
          </w:tcPr>
          <w:p w14:paraId="354AE68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3" w:type="dxa"/>
            <w:shd w:val="clear" w:color="auto" w:fill="auto"/>
            <w:vAlign w:val="bottom"/>
          </w:tcPr>
          <w:p w14:paraId="157A471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925" w:type="dxa"/>
            <w:shd w:val="clear" w:color="auto" w:fill="auto"/>
            <w:vAlign w:val="bottom"/>
          </w:tcPr>
          <w:p w14:paraId="0F06483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46</w:t>
            </w:r>
          </w:p>
        </w:tc>
      </w:tr>
      <w:tr w:rsidR="005823D1" w:rsidRPr="006D45F8" w14:paraId="4268C75E" w14:textId="77777777" w:rsidTr="00D75371">
        <w:trPr>
          <w:trHeight w:val="260"/>
        </w:trPr>
        <w:tc>
          <w:tcPr>
            <w:tcW w:w="3429" w:type="dxa"/>
            <w:shd w:val="clear" w:color="auto" w:fill="auto"/>
            <w:vAlign w:val="bottom"/>
          </w:tcPr>
          <w:p w14:paraId="20ED31A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rFonts w:asciiTheme="majorBidi" w:hAnsiTheme="majorBidi" w:cstheme="majorBidi"/>
                <w:sz w:val="17"/>
                <w:szCs w:val="17"/>
              </w:rPr>
            </w:pPr>
            <w:r w:rsidRPr="006D45F8">
              <w:rPr>
                <w:rFonts w:asciiTheme="majorBidi" w:hAnsiTheme="majorBidi" w:cstheme="majorBidi"/>
                <w:sz w:val="17"/>
                <w:szCs w:val="17"/>
              </w:rPr>
              <w:tab/>
              <w:t>3.</w:t>
            </w:r>
            <w:r w:rsidRPr="006D45F8">
              <w:rPr>
                <w:rFonts w:asciiTheme="majorBidi" w:hAnsiTheme="majorBidi" w:cstheme="majorBidi"/>
                <w:sz w:val="17"/>
                <w:szCs w:val="17"/>
              </w:rPr>
              <w:tab/>
              <w:t>Documentation services</w:t>
            </w:r>
          </w:p>
        </w:tc>
        <w:tc>
          <w:tcPr>
            <w:tcW w:w="1092" w:type="dxa"/>
            <w:vAlign w:val="bottom"/>
          </w:tcPr>
          <w:p w14:paraId="4695A44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504</w:t>
            </w:r>
          </w:p>
        </w:tc>
        <w:tc>
          <w:tcPr>
            <w:tcW w:w="1076" w:type="dxa"/>
            <w:shd w:val="clear" w:color="auto" w:fill="auto"/>
            <w:vAlign w:val="bottom"/>
          </w:tcPr>
          <w:p w14:paraId="75CB6FB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25" w:type="dxa"/>
            <w:shd w:val="clear" w:color="auto" w:fill="auto"/>
            <w:vAlign w:val="bottom"/>
          </w:tcPr>
          <w:p w14:paraId="18897D0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0" w:type="dxa"/>
            <w:shd w:val="clear" w:color="auto" w:fill="auto"/>
            <w:vAlign w:val="bottom"/>
          </w:tcPr>
          <w:p w14:paraId="6D8D216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(2)</w:t>
            </w:r>
          </w:p>
        </w:tc>
        <w:tc>
          <w:tcPr>
            <w:tcW w:w="1103" w:type="dxa"/>
            <w:shd w:val="clear" w:color="auto" w:fill="auto"/>
            <w:vAlign w:val="bottom"/>
          </w:tcPr>
          <w:p w14:paraId="5A47FD7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(2)</w:t>
            </w:r>
          </w:p>
        </w:tc>
        <w:tc>
          <w:tcPr>
            <w:tcW w:w="925" w:type="dxa"/>
            <w:shd w:val="clear" w:color="auto" w:fill="auto"/>
            <w:vAlign w:val="bottom"/>
          </w:tcPr>
          <w:p w14:paraId="16D3477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502</w:t>
            </w:r>
          </w:p>
        </w:tc>
      </w:tr>
      <w:tr w:rsidR="005823D1" w:rsidRPr="006D45F8" w14:paraId="5628D5FF" w14:textId="77777777" w:rsidTr="00D75371">
        <w:trPr>
          <w:trHeight w:val="272"/>
        </w:trPr>
        <w:tc>
          <w:tcPr>
            <w:tcW w:w="3429" w:type="dxa"/>
            <w:shd w:val="clear" w:color="auto" w:fill="auto"/>
            <w:vAlign w:val="bottom"/>
          </w:tcPr>
          <w:p w14:paraId="48B52AA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rFonts w:asciiTheme="majorBidi" w:hAnsiTheme="majorBidi" w:cstheme="majorBidi"/>
                <w:sz w:val="17"/>
                <w:szCs w:val="17"/>
              </w:rPr>
            </w:pPr>
            <w:r w:rsidRPr="006D45F8">
              <w:rPr>
                <w:rFonts w:asciiTheme="majorBidi" w:hAnsiTheme="majorBidi" w:cstheme="majorBidi"/>
                <w:sz w:val="17"/>
                <w:szCs w:val="17"/>
              </w:rPr>
              <w:tab/>
              <w:t>4.</w:t>
            </w:r>
            <w:r w:rsidRPr="006D45F8">
              <w:rPr>
                <w:rFonts w:asciiTheme="majorBidi" w:hAnsiTheme="majorBidi" w:cstheme="majorBidi"/>
                <w:sz w:val="17"/>
                <w:szCs w:val="17"/>
              </w:rPr>
              <w:tab/>
              <w:t>Meetings and publishing services</w:t>
            </w:r>
          </w:p>
        </w:tc>
        <w:tc>
          <w:tcPr>
            <w:tcW w:w="1092" w:type="dxa"/>
            <w:vAlign w:val="bottom"/>
          </w:tcPr>
          <w:p w14:paraId="693229C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287</w:t>
            </w:r>
          </w:p>
        </w:tc>
        <w:tc>
          <w:tcPr>
            <w:tcW w:w="1076" w:type="dxa"/>
            <w:shd w:val="clear" w:color="auto" w:fill="auto"/>
            <w:vAlign w:val="bottom"/>
          </w:tcPr>
          <w:p w14:paraId="44797A5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25" w:type="dxa"/>
            <w:shd w:val="clear" w:color="auto" w:fill="auto"/>
            <w:vAlign w:val="bottom"/>
          </w:tcPr>
          <w:p w14:paraId="0357BE5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0" w:type="dxa"/>
            <w:shd w:val="clear" w:color="auto" w:fill="auto"/>
            <w:vAlign w:val="bottom"/>
          </w:tcPr>
          <w:p w14:paraId="582DDBC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(4)</w:t>
            </w:r>
          </w:p>
        </w:tc>
        <w:tc>
          <w:tcPr>
            <w:tcW w:w="1103" w:type="dxa"/>
            <w:shd w:val="clear" w:color="auto" w:fill="auto"/>
            <w:vAlign w:val="bottom"/>
          </w:tcPr>
          <w:p w14:paraId="7256639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(4)</w:t>
            </w:r>
          </w:p>
        </w:tc>
        <w:tc>
          <w:tcPr>
            <w:tcW w:w="925" w:type="dxa"/>
            <w:shd w:val="clear" w:color="auto" w:fill="auto"/>
            <w:vAlign w:val="bottom"/>
          </w:tcPr>
          <w:p w14:paraId="7738B94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283</w:t>
            </w:r>
          </w:p>
        </w:tc>
      </w:tr>
      <w:tr w:rsidR="005823D1" w:rsidRPr="006D45F8" w14:paraId="73D1AF9E" w14:textId="77777777" w:rsidTr="00D75371">
        <w:trPr>
          <w:trHeight w:val="260"/>
        </w:trPr>
        <w:tc>
          <w:tcPr>
            <w:tcW w:w="3429" w:type="dxa"/>
            <w:shd w:val="clear" w:color="auto" w:fill="auto"/>
            <w:vAlign w:val="bottom"/>
          </w:tcPr>
          <w:p w14:paraId="77A6858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rFonts w:asciiTheme="majorBidi" w:hAnsiTheme="majorBidi" w:cstheme="majorBidi"/>
                <w:i/>
                <w:iCs/>
                <w:sz w:val="17"/>
                <w:szCs w:val="17"/>
              </w:rPr>
            </w:pPr>
            <w:r w:rsidRPr="006D45F8">
              <w:rPr>
                <w:rFonts w:asciiTheme="majorBidi" w:hAnsiTheme="majorBidi" w:cstheme="majorBidi"/>
                <w:i/>
                <w:iCs/>
                <w:sz w:val="17"/>
                <w:szCs w:val="17"/>
              </w:rPr>
              <w:t>Conference management, Geneva</w:t>
            </w:r>
          </w:p>
        </w:tc>
        <w:tc>
          <w:tcPr>
            <w:tcW w:w="1092" w:type="dxa"/>
            <w:vAlign w:val="bottom"/>
          </w:tcPr>
          <w:p w14:paraId="4A5E845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1076" w:type="dxa"/>
            <w:shd w:val="clear" w:color="auto" w:fill="auto"/>
            <w:vAlign w:val="bottom"/>
          </w:tcPr>
          <w:p w14:paraId="2707928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1125" w:type="dxa"/>
            <w:shd w:val="clear" w:color="auto" w:fill="auto"/>
            <w:vAlign w:val="bottom"/>
          </w:tcPr>
          <w:p w14:paraId="688C791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1100" w:type="dxa"/>
            <w:shd w:val="clear" w:color="auto" w:fill="auto"/>
            <w:vAlign w:val="bottom"/>
          </w:tcPr>
          <w:p w14:paraId="700D53F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1103" w:type="dxa"/>
            <w:shd w:val="clear" w:color="auto" w:fill="auto"/>
            <w:vAlign w:val="bottom"/>
          </w:tcPr>
          <w:p w14:paraId="4A5B464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925" w:type="dxa"/>
            <w:shd w:val="clear" w:color="auto" w:fill="auto"/>
            <w:vAlign w:val="bottom"/>
          </w:tcPr>
          <w:p w14:paraId="2AA4154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r>
      <w:tr w:rsidR="005823D1" w:rsidRPr="006D45F8" w14:paraId="1BFB6B43" w14:textId="77777777" w:rsidTr="00D75371">
        <w:trPr>
          <w:trHeight w:val="462"/>
        </w:trPr>
        <w:tc>
          <w:tcPr>
            <w:tcW w:w="3429" w:type="dxa"/>
            <w:shd w:val="clear" w:color="auto" w:fill="auto"/>
            <w:vAlign w:val="bottom"/>
          </w:tcPr>
          <w:p w14:paraId="4E4B244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rFonts w:asciiTheme="majorBidi" w:hAnsiTheme="majorBidi" w:cstheme="majorBidi"/>
                <w:sz w:val="17"/>
                <w:szCs w:val="17"/>
              </w:rPr>
            </w:pPr>
            <w:r w:rsidRPr="006D45F8">
              <w:rPr>
                <w:rFonts w:asciiTheme="majorBidi" w:hAnsiTheme="majorBidi" w:cstheme="majorBidi"/>
                <w:sz w:val="17"/>
                <w:szCs w:val="17"/>
              </w:rPr>
              <w:tab/>
              <w:t>2.</w:t>
            </w:r>
            <w:r w:rsidRPr="006D45F8">
              <w:rPr>
                <w:rFonts w:asciiTheme="majorBidi" w:hAnsiTheme="majorBidi" w:cstheme="majorBidi"/>
                <w:sz w:val="17"/>
                <w:szCs w:val="17"/>
              </w:rPr>
              <w:tab/>
              <w:t>Planning and coordination of conference services</w:t>
            </w:r>
          </w:p>
        </w:tc>
        <w:tc>
          <w:tcPr>
            <w:tcW w:w="1092" w:type="dxa"/>
            <w:vAlign w:val="bottom"/>
          </w:tcPr>
          <w:p w14:paraId="33BB969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68</w:t>
            </w:r>
          </w:p>
        </w:tc>
        <w:tc>
          <w:tcPr>
            <w:tcW w:w="1076" w:type="dxa"/>
            <w:shd w:val="clear" w:color="auto" w:fill="auto"/>
            <w:vAlign w:val="bottom"/>
          </w:tcPr>
          <w:p w14:paraId="3E8C7CF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25" w:type="dxa"/>
            <w:shd w:val="clear" w:color="auto" w:fill="auto"/>
            <w:vAlign w:val="bottom"/>
          </w:tcPr>
          <w:p w14:paraId="2EA3CBD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0" w:type="dxa"/>
            <w:shd w:val="clear" w:color="auto" w:fill="auto"/>
            <w:vAlign w:val="bottom"/>
          </w:tcPr>
          <w:p w14:paraId="5CD0512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3" w:type="dxa"/>
            <w:shd w:val="clear" w:color="auto" w:fill="auto"/>
            <w:vAlign w:val="bottom"/>
          </w:tcPr>
          <w:p w14:paraId="3EC5E84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925" w:type="dxa"/>
            <w:shd w:val="clear" w:color="auto" w:fill="auto"/>
            <w:vAlign w:val="bottom"/>
          </w:tcPr>
          <w:p w14:paraId="496DFFC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68</w:t>
            </w:r>
          </w:p>
        </w:tc>
      </w:tr>
      <w:tr w:rsidR="005823D1" w:rsidRPr="006D45F8" w14:paraId="3BD6A621" w14:textId="77777777" w:rsidTr="00D75371">
        <w:trPr>
          <w:trHeight w:val="260"/>
        </w:trPr>
        <w:tc>
          <w:tcPr>
            <w:tcW w:w="3429" w:type="dxa"/>
            <w:shd w:val="clear" w:color="auto" w:fill="auto"/>
            <w:vAlign w:val="bottom"/>
          </w:tcPr>
          <w:p w14:paraId="174EB29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rFonts w:asciiTheme="majorBidi" w:hAnsiTheme="majorBidi" w:cstheme="majorBidi"/>
                <w:sz w:val="17"/>
                <w:szCs w:val="17"/>
              </w:rPr>
            </w:pPr>
            <w:r w:rsidRPr="006D45F8">
              <w:rPr>
                <w:rFonts w:asciiTheme="majorBidi" w:hAnsiTheme="majorBidi" w:cstheme="majorBidi"/>
                <w:sz w:val="17"/>
                <w:szCs w:val="17"/>
              </w:rPr>
              <w:tab/>
              <w:t>3.</w:t>
            </w:r>
            <w:r w:rsidRPr="006D45F8">
              <w:rPr>
                <w:rFonts w:asciiTheme="majorBidi" w:hAnsiTheme="majorBidi" w:cstheme="majorBidi"/>
                <w:sz w:val="17"/>
                <w:szCs w:val="17"/>
              </w:rPr>
              <w:tab/>
              <w:t>Documentation services</w:t>
            </w:r>
          </w:p>
        </w:tc>
        <w:tc>
          <w:tcPr>
            <w:tcW w:w="1092" w:type="dxa"/>
            <w:vAlign w:val="bottom"/>
          </w:tcPr>
          <w:p w14:paraId="412749F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323</w:t>
            </w:r>
          </w:p>
        </w:tc>
        <w:tc>
          <w:tcPr>
            <w:tcW w:w="1076" w:type="dxa"/>
            <w:shd w:val="clear" w:color="auto" w:fill="auto"/>
            <w:vAlign w:val="bottom"/>
          </w:tcPr>
          <w:p w14:paraId="1B4D582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25" w:type="dxa"/>
            <w:shd w:val="clear" w:color="auto" w:fill="auto"/>
            <w:vAlign w:val="bottom"/>
          </w:tcPr>
          <w:p w14:paraId="013BBEB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0" w:type="dxa"/>
            <w:shd w:val="clear" w:color="auto" w:fill="auto"/>
            <w:vAlign w:val="bottom"/>
          </w:tcPr>
          <w:p w14:paraId="6C0F3CB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(1)</w:t>
            </w:r>
          </w:p>
        </w:tc>
        <w:tc>
          <w:tcPr>
            <w:tcW w:w="1103" w:type="dxa"/>
            <w:shd w:val="clear" w:color="auto" w:fill="auto"/>
            <w:vAlign w:val="bottom"/>
          </w:tcPr>
          <w:p w14:paraId="1F98AC4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(1)</w:t>
            </w:r>
          </w:p>
        </w:tc>
        <w:tc>
          <w:tcPr>
            <w:tcW w:w="925" w:type="dxa"/>
            <w:shd w:val="clear" w:color="auto" w:fill="auto"/>
            <w:vAlign w:val="bottom"/>
          </w:tcPr>
          <w:p w14:paraId="3F15A13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322</w:t>
            </w:r>
          </w:p>
        </w:tc>
      </w:tr>
      <w:tr w:rsidR="005823D1" w:rsidRPr="006D45F8" w14:paraId="32AB51AF" w14:textId="77777777" w:rsidTr="00D75371">
        <w:trPr>
          <w:trHeight w:val="272"/>
        </w:trPr>
        <w:tc>
          <w:tcPr>
            <w:tcW w:w="3429" w:type="dxa"/>
            <w:shd w:val="clear" w:color="auto" w:fill="auto"/>
            <w:vAlign w:val="bottom"/>
          </w:tcPr>
          <w:p w14:paraId="34B0101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rFonts w:asciiTheme="majorBidi" w:hAnsiTheme="majorBidi" w:cstheme="majorBidi"/>
                <w:sz w:val="17"/>
                <w:szCs w:val="17"/>
              </w:rPr>
            </w:pPr>
            <w:r w:rsidRPr="006D45F8">
              <w:rPr>
                <w:rFonts w:asciiTheme="majorBidi" w:hAnsiTheme="majorBidi" w:cstheme="majorBidi"/>
                <w:sz w:val="17"/>
                <w:szCs w:val="17"/>
              </w:rPr>
              <w:tab/>
              <w:t>4.</w:t>
            </w:r>
            <w:r w:rsidRPr="006D45F8">
              <w:rPr>
                <w:rFonts w:asciiTheme="majorBidi" w:hAnsiTheme="majorBidi" w:cstheme="majorBidi"/>
                <w:sz w:val="17"/>
                <w:szCs w:val="17"/>
              </w:rPr>
              <w:tab/>
              <w:t>Meetings and publishing services</w:t>
            </w:r>
          </w:p>
        </w:tc>
        <w:tc>
          <w:tcPr>
            <w:tcW w:w="1092" w:type="dxa"/>
            <w:vAlign w:val="bottom"/>
          </w:tcPr>
          <w:p w14:paraId="6165FC8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167</w:t>
            </w:r>
          </w:p>
        </w:tc>
        <w:tc>
          <w:tcPr>
            <w:tcW w:w="1076" w:type="dxa"/>
            <w:shd w:val="clear" w:color="auto" w:fill="auto"/>
            <w:vAlign w:val="bottom"/>
          </w:tcPr>
          <w:p w14:paraId="2094928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25" w:type="dxa"/>
            <w:shd w:val="clear" w:color="auto" w:fill="auto"/>
            <w:vAlign w:val="bottom"/>
          </w:tcPr>
          <w:p w14:paraId="7EC6A26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0" w:type="dxa"/>
            <w:shd w:val="clear" w:color="auto" w:fill="auto"/>
            <w:vAlign w:val="bottom"/>
          </w:tcPr>
          <w:p w14:paraId="255052C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(1)</w:t>
            </w:r>
          </w:p>
        </w:tc>
        <w:tc>
          <w:tcPr>
            <w:tcW w:w="1103" w:type="dxa"/>
            <w:shd w:val="clear" w:color="auto" w:fill="auto"/>
            <w:vAlign w:val="bottom"/>
          </w:tcPr>
          <w:p w14:paraId="1585948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(1)</w:t>
            </w:r>
          </w:p>
        </w:tc>
        <w:tc>
          <w:tcPr>
            <w:tcW w:w="925" w:type="dxa"/>
            <w:shd w:val="clear" w:color="auto" w:fill="auto"/>
            <w:vAlign w:val="bottom"/>
          </w:tcPr>
          <w:p w14:paraId="409F19B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166</w:t>
            </w:r>
          </w:p>
        </w:tc>
      </w:tr>
      <w:tr w:rsidR="005823D1" w:rsidRPr="006D45F8" w14:paraId="6DEBF487" w14:textId="77777777" w:rsidTr="00D75371">
        <w:trPr>
          <w:trHeight w:val="260"/>
        </w:trPr>
        <w:tc>
          <w:tcPr>
            <w:tcW w:w="3429" w:type="dxa"/>
            <w:shd w:val="clear" w:color="auto" w:fill="auto"/>
            <w:vAlign w:val="bottom"/>
          </w:tcPr>
          <w:p w14:paraId="7169813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rFonts w:asciiTheme="majorBidi" w:hAnsiTheme="majorBidi" w:cstheme="majorBidi"/>
                <w:i/>
                <w:iCs/>
                <w:sz w:val="17"/>
                <w:szCs w:val="17"/>
              </w:rPr>
            </w:pPr>
            <w:r w:rsidRPr="006D45F8">
              <w:rPr>
                <w:rFonts w:asciiTheme="majorBidi" w:hAnsiTheme="majorBidi" w:cstheme="majorBidi"/>
                <w:i/>
                <w:iCs/>
                <w:sz w:val="17"/>
                <w:szCs w:val="17"/>
              </w:rPr>
              <w:t>Conference management, Vienna</w:t>
            </w:r>
            <w:r w:rsidRPr="006D45F8">
              <w:rPr>
                <w:rFonts w:asciiTheme="majorBidi" w:hAnsiTheme="majorBidi" w:cstheme="majorBidi"/>
                <w:i/>
                <w:iCs/>
                <w:sz w:val="17"/>
                <w:szCs w:val="17"/>
                <w:vertAlign w:val="superscript"/>
              </w:rPr>
              <w:t>a</w:t>
            </w:r>
          </w:p>
        </w:tc>
        <w:tc>
          <w:tcPr>
            <w:tcW w:w="1092" w:type="dxa"/>
            <w:vAlign w:val="bottom"/>
          </w:tcPr>
          <w:p w14:paraId="778FD2C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hAnsiTheme="majorBidi" w:cstheme="majorBidi"/>
                <w:sz w:val="17"/>
                <w:szCs w:val="17"/>
              </w:rPr>
              <w:t>–</w:t>
            </w:r>
          </w:p>
        </w:tc>
        <w:tc>
          <w:tcPr>
            <w:tcW w:w="1076" w:type="dxa"/>
            <w:shd w:val="clear" w:color="auto" w:fill="auto"/>
            <w:vAlign w:val="bottom"/>
          </w:tcPr>
          <w:p w14:paraId="63952EF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hAnsiTheme="majorBidi" w:cstheme="majorBidi"/>
                <w:sz w:val="17"/>
                <w:szCs w:val="17"/>
              </w:rPr>
              <w:t>–</w:t>
            </w:r>
          </w:p>
        </w:tc>
        <w:tc>
          <w:tcPr>
            <w:tcW w:w="1125" w:type="dxa"/>
            <w:shd w:val="clear" w:color="auto" w:fill="auto"/>
            <w:vAlign w:val="bottom"/>
          </w:tcPr>
          <w:p w14:paraId="6D37DFD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hAnsiTheme="majorBidi" w:cstheme="majorBidi"/>
                <w:sz w:val="17"/>
                <w:szCs w:val="17"/>
              </w:rPr>
              <w:t>–</w:t>
            </w:r>
          </w:p>
        </w:tc>
        <w:tc>
          <w:tcPr>
            <w:tcW w:w="1100" w:type="dxa"/>
            <w:shd w:val="clear" w:color="auto" w:fill="auto"/>
            <w:vAlign w:val="bottom"/>
          </w:tcPr>
          <w:p w14:paraId="1393560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hAnsiTheme="majorBidi" w:cstheme="majorBidi"/>
                <w:sz w:val="17"/>
                <w:szCs w:val="17"/>
              </w:rPr>
              <w:t>–</w:t>
            </w:r>
          </w:p>
        </w:tc>
        <w:tc>
          <w:tcPr>
            <w:tcW w:w="1103" w:type="dxa"/>
            <w:shd w:val="clear" w:color="auto" w:fill="auto"/>
            <w:vAlign w:val="bottom"/>
          </w:tcPr>
          <w:p w14:paraId="1659493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hAnsiTheme="majorBidi" w:cstheme="majorBidi"/>
                <w:sz w:val="17"/>
                <w:szCs w:val="17"/>
              </w:rPr>
              <w:t>–</w:t>
            </w:r>
          </w:p>
        </w:tc>
        <w:tc>
          <w:tcPr>
            <w:tcW w:w="925" w:type="dxa"/>
            <w:shd w:val="clear" w:color="auto" w:fill="auto"/>
            <w:vAlign w:val="bottom"/>
          </w:tcPr>
          <w:p w14:paraId="7A5A1BD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hAnsiTheme="majorBidi" w:cstheme="majorBidi"/>
                <w:sz w:val="17"/>
                <w:szCs w:val="17"/>
              </w:rPr>
              <w:t>–</w:t>
            </w:r>
          </w:p>
        </w:tc>
      </w:tr>
      <w:tr w:rsidR="005823D1" w:rsidRPr="006D45F8" w14:paraId="0B82661D" w14:textId="77777777" w:rsidTr="00D75371">
        <w:trPr>
          <w:trHeight w:val="272"/>
        </w:trPr>
        <w:tc>
          <w:tcPr>
            <w:tcW w:w="3429" w:type="dxa"/>
            <w:shd w:val="clear" w:color="auto" w:fill="auto"/>
            <w:vAlign w:val="bottom"/>
          </w:tcPr>
          <w:p w14:paraId="1010DA0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rFonts w:asciiTheme="majorBidi" w:hAnsiTheme="majorBidi" w:cstheme="majorBidi"/>
                <w:i/>
                <w:iCs/>
                <w:sz w:val="17"/>
                <w:szCs w:val="17"/>
              </w:rPr>
            </w:pPr>
            <w:r w:rsidRPr="006D45F8">
              <w:rPr>
                <w:rFonts w:asciiTheme="majorBidi" w:hAnsiTheme="majorBidi" w:cstheme="majorBidi"/>
                <w:i/>
                <w:iCs/>
                <w:sz w:val="17"/>
                <w:szCs w:val="17"/>
              </w:rPr>
              <w:t>Conference management, Nairobi</w:t>
            </w:r>
          </w:p>
        </w:tc>
        <w:tc>
          <w:tcPr>
            <w:tcW w:w="1092" w:type="dxa"/>
            <w:vAlign w:val="bottom"/>
          </w:tcPr>
          <w:p w14:paraId="71880EA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p>
        </w:tc>
        <w:tc>
          <w:tcPr>
            <w:tcW w:w="1076" w:type="dxa"/>
            <w:shd w:val="clear" w:color="auto" w:fill="auto"/>
            <w:vAlign w:val="bottom"/>
          </w:tcPr>
          <w:p w14:paraId="0BA843D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p>
        </w:tc>
        <w:tc>
          <w:tcPr>
            <w:tcW w:w="1125" w:type="dxa"/>
            <w:shd w:val="clear" w:color="auto" w:fill="auto"/>
            <w:vAlign w:val="bottom"/>
          </w:tcPr>
          <w:p w14:paraId="51404B8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p>
        </w:tc>
        <w:tc>
          <w:tcPr>
            <w:tcW w:w="1100" w:type="dxa"/>
            <w:shd w:val="clear" w:color="auto" w:fill="auto"/>
            <w:vAlign w:val="bottom"/>
          </w:tcPr>
          <w:p w14:paraId="2A9E568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p>
        </w:tc>
        <w:tc>
          <w:tcPr>
            <w:tcW w:w="1103" w:type="dxa"/>
            <w:shd w:val="clear" w:color="auto" w:fill="auto"/>
            <w:vAlign w:val="bottom"/>
          </w:tcPr>
          <w:p w14:paraId="1769724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p>
        </w:tc>
        <w:tc>
          <w:tcPr>
            <w:tcW w:w="925" w:type="dxa"/>
            <w:shd w:val="clear" w:color="auto" w:fill="auto"/>
            <w:vAlign w:val="bottom"/>
          </w:tcPr>
          <w:p w14:paraId="4350BD7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p>
        </w:tc>
      </w:tr>
      <w:tr w:rsidR="005823D1" w:rsidRPr="006D45F8" w14:paraId="1813C753" w14:textId="77777777" w:rsidTr="00D75371">
        <w:trPr>
          <w:trHeight w:val="450"/>
        </w:trPr>
        <w:tc>
          <w:tcPr>
            <w:tcW w:w="3429" w:type="dxa"/>
            <w:shd w:val="clear" w:color="auto" w:fill="auto"/>
            <w:vAlign w:val="bottom"/>
          </w:tcPr>
          <w:p w14:paraId="24942A1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rFonts w:asciiTheme="majorBidi" w:hAnsiTheme="majorBidi" w:cstheme="majorBidi"/>
                <w:sz w:val="17"/>
                <w:szCs w:val="17"/>
              </w:rPr>
            </w:pPr>
            <w:r w:rsidRPr="006D45F8">
              <w:rPr>
                <w:rFonts w:asciiTheme="majorBidi" w:hAnsiTheme="majorBidi" w:cstheme="majorBidi"/>
                <w:sz w:val="17"/>
                <w:szCs w:val="17"/>
              </w:rPr>
              <w:tab/>
              <w:t>2.</w:t>
            </w:r>
            <w:r w:rsidRPr="006D45F8">
              <w:rPr>
                <w:rFonts w:asciiTheme="majorBidi" w:hAnsiTheme="majorBidi" w:cstheme="majorBidi"/>
                <w:sz w:val="17"/>
                <w:szCs w:val="17"/>
              </w:rPr>
              <w:tab/>
              <w:t>Planning and coordination of conference services</w:t>
            </w:r>
          </w:p>
        </w:tc>
        <w:tc>
          <w:tcPr>
            <w:tcW w:w="1092" w:type="dxa"/>
            <w:vAlign w:val="bottom"/>
          </w:tcPr>
          <w:p w14:paraId="6320BAF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9</w:t>
            </w:r>
          </w:p>
        </w:tc>
        <w:tc>
          <w:tcPr>
            <w:tcW w:w="1076" w:type="dxa"/>
            <w:shd w:val="clear" w:color="auto" w:fill="auto"/>
            <w:vAlign w:val="bottom"/>
          </w:tcPr>
          <w:p w14:paraId="79B11EB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25" w:type="dxa"/>
            <w:shd w:val="clear" w:color="auto" w:fill="auto"/>
            <w:vAlign w:val="bottom"/>
          </w:tcPr>
          <w:p w14:paraId="1AF4714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0" w:type="dxa"/>
            <w:shd w:val="clear" w:color="auto" w:fill="auto"/>
            <w:vAlign w:val="bottom"/>
          </w:tcPr>
          <w:p w14:paraId="2EA9A08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3" w:type="dxa"/>
            <w:shd w:val="clear" w:color="auto" w:fill="auto"/>
            <w:vAlign w:val="bottom"/>
          </w:tcPr>
          <w:p w14:paraId="3C814E8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925" w:type="dxa"/>
            <w:shd w:val="clear" w:color="auto" w:fill="auto"/>
            <w:vAlign w:val="bottom"/>
          </w:tcPr>
          <w:p w14:paraId="47AECDA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9</w:t>
            </w:r>
          </w:p>
        </w:tc>
      </w:tr>
      <w:tr w:rsidR="005823D1" w:rsidRPr="006D45F8" w14:paraId="6E936F9E" w14:textId="77777777" w:rsidTr="00D75371">
        <w:trPr>
          <w:trHeight w:val="272"/>
        </w:trPr>
        <w:tc>
          <w:tcPr>
            <w:tcW w:w="3429" w:type="dxa"/>
            <w:shd w:val="clear" w:color="auto" w:fill="auto"/>
            <w:vAlign w:val="bottom"/>
          </w:tcPr>
          <w:p w14:paraId="49D27E3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rFonts w:asciiTheme="majorBidi" w:hAnsiTheme="majorBidi" w:cstheme="majorBidi"/>
                <w:sz w:val="17"/>
                <w:szCs w:val="17"/>
              </w:rPr>
            </w:pPr>
            <w:r w:rsidRPr="006D45F8">
              <w:rPr>
                <w:rFonts w:asciiTheme="majorBidi" w:hAnsiTheme="majorBidi" w:cstheme="majorBidi"/>
                <w:sz w:val="17"/>
                <w:szCs w:val="17"/>
              </w:rPr>
              <w:tab/>
              <w:t>3.</w:t>
            </w:r>
            <w:r w:rsidRPr="006D45F8">
              <w:rPr>
                <w:rFonts w:asciiTheme="majorBidi" w:hAnsiTheme="majorBidi" w:cstheme="majorBidi"/>
                <w:sz w:val="17"/>
                <w:szCs w:val="17"/>
              </w:rPr>
              <w:tab/>
              <w:t>Documentation services</w:t>
            </w:r>
          </w:p>
        </w:tc>
        <w:tc>
          <w:tcPr>
            <w:tcW w:w="1092" w:type="dxa"/>
            <w:vAlign w:val="bottom"/>
          </w:tcPr>
          <w:p w14:paraId="2B40CD4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28</w:t>
            </w:r>
          </w:p>
        </w:tc>
        <w:tc>
          <w:tcPr>
            <w:tcW w:w="1076" w:type="dxa"/>
            <w:shd w:val="clear" w:color="auto" w:fill="auto"/>
            <w:vAlign w:val="bottom"/>
          </w:tcPr>
          <w:p w14:paraId="700F4F8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25" w:type="dxa"/>
            <w:shd w:val="clear" w:color="auto" w:fill="auto"/>
            <w:vAlign w:val="bottom"/>
          </w:tcPr>
          <w:p w14:paraId="166B56E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0" w:type="dxa"/>
            <w:shd w:val="clear" w:color="auto" w:fill="auto"/>
            <w:vAlign w:val="bottom"/>
          </w:tcPr>
          <w:p w14:paraId="2EF263E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eastAsia="Times New Roman"/>
                <w:spacing w:val="0"/>
                <w:w w:val="100"/>
                <w:kern w:val="0"/>
                <w:sz w:val="17"/>
                <w:szCs w:val="17"/>
                <w:lang w:eastAsia="zh-CN"/>
              </w:rPr>
              <w:t>1</w:t>
            </w:r>
          </w:p>
        </w:tc>
        <w:tc>
          <w:tcPr>
            <w:tcW w:w="1103" w:type="dxa"/>
            <w:shd w:val="clear" w:color="auto" w:fill="auto"/>
            <w:vAlign w:val="bottom"/>
          </w:tcPr>
          <w:p w14:paraId="23EEF89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eastAsia="Times New Roman"/>
                <w:spacing w:val="0"/>
                <w:w w:val="100"/>
                <w:kern w:val="0"/>
                <w:sz w:val="17"/>
                <w:szCs w:val="17"/>
                <w:lang w:eastAsia="zh-CN"/>
              </w:rPr>
              <w:t>1</w:t>
            </w:r>
          </w:p>
        </w:tc>
        <w:tc>
          <w:tcPr>
            <w:tcW w:w="925" w:type="dxa"/>
            <w:shd w:val="clear" w:color="auto" w:fill="auto"/>
            <w:vAlign w:val="bottom"/>
          </w:tcPr>
          <w:p w14:paraId="21C3C61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D45F8">
              <w:rPr>
                <w:rFonts w:eastAsia="Times New Roman"/>
                <w:spacing w:val="0"/>
                <w:w w:val="100"/>
                <w:kern w:val="0"/>
                <w:sz w:val="17"/>
                <w:szCs w:val="17"/>
                <w:lang w:eastAsia="zh-CN"/>
              </w:rPr>
              <w:t>29</w:t>
            </w:r>
          </w:p>
        </w:tc>
      </w:tr>
      <w:tr w:rsidR="005823D1" w:rsidRPr="006D45F8" w14:paraId="0F605063" w14:textId="77777777" w:rsidTr="00D75371">
        <w:trPr>
          <w:trHeight w:val="296"/>
        </w:trPr>
        <w:tc>
          <w:tcPr>
            <w:tcW w:w="3429" w:type="dxa"/>
            <w:tcBorders>
              <w:bottom w:val="single" w:sz="4" w:space="0" w:color="auto"/>
            </w:tcBorders>
            <w:shd w:val="clear" w:color="auto" w:fill="auto"/>
            <w:vAlign w:val="bottom"/>
          </w:tcPr>
          <w:p w14:paraId="292DE5A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576" w:right="40" w:hanging="576"/>
              <w:jc w:val="left"/>
              <w:rPr>
                <w:rFonts w:asciiTheme="majorBidi" w:hAnsiTheme="majorBidi" w:cstheme="majorBidi"/>
                <w:sz w:val="17"/>
                <w:szCs w:val="17"/>
              </w:rPr>
            </w:pPr>
            <w:r w:rsidRPr="006D45F8">
              <w:rPr>
                <w:rFonts w:asciiTheme="majorBidi" w:hAnsiTheme="majorBidi" w:cstheme="majorBidi"/>
                <w:sz w:val="17"/>
                <w:szCs w:val="17"/>
              </w:rPr>
              <w:tab/>
              <w:t>4.</w:t>
            </w:r>
            <w:r w:rsidRPr="006D45F8">
              <w:rPr>
                <w:rFonts w:asciiTheme="majorBidi" w:hAnsiTheme="majorBidi" w:cstheme="majorBidi"/>
                <w:sz w:val="17"/>
                <w:szCs w:val="17"/>
              </w:rPr>
              <w:tab/>
              <w:t>Meetings and publishing services</w:t>
            </w:r>
          </w:p>
        </w:tc>
        <w:tc>
          <w:tcPr>
            <w:tcW w:w="1092" w:type="dxa"/>
            <w:tcBorders>
              <w:bottom w:val="single" w:sz="4" w:space="0" w:color="auto"/>
            </w:tcBorders>
            <w:vAlign w:val="bottom"/>
          </w:tcPr>
          <w:p w14:paraId="60CF143F"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24</w:t>
            </w:r>
          </w:p>
        </w:tc>
        <w:tc>
          <w:tcPr>
            <w:tcW w:w="1076" w:type="dxa"/>
            <w:tcBorders>
              <w:bottom w:val="single" w:sz="4" w:space="0" w:color="auto"/>
            </w:tcBorders>
            <w:shd w:val="clear" w:color="auto" w:fill="auto"/>
            <w:vAlign w:val="bottom"/>
          </w:tcPr>
          <w:p w14:paraId="0348AF0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25" w:type="dxa"/>
            <w:tcBorders>
              <w:bottom w:val="single" w:sz="4" w:space="0" w:color="auto"/>
            </w:tcBorders>
            <w:shd w:val="clear" w:color="auto" w:fill="auto"/>
            <w:vAlign w:val="bottom"/>
          </w:tcPr>
          <w:p w14:paraId="166F2F8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0" w:type="dxa"/>
            <w:tcBorders>
              <w:bottom w:val="single" w:sz="4" w:space="0" w:color="auto"/>
            </w:tcBorders>
            <w:shd w:val="clear" w:color="auto" w:fill="auto"/>
            <w:vAlign w:val="bottom"/>
          </w:tcPr>
          <w:p w14:paraId="427E35CB"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rFonts w:asciiTheme="majorBidi" w:hAnsiTheme="majorBidi" w:cstheme="majorBidi"/>
                <w:sz w:val="17"/>
                <w:szCs w:val="17"/>
              </w:rPr>
            </w:pPr>
            <w:r w:rsidRPr="006D45F8">
              <w:rPr>
                <w:rFonts w:eastAsia="Times New Roman"/>
                <w:spacing w:val="0"/>
                <w:w w:val="100"/>
                <w:kern w:val="0"/>
                <w:sz w:val="17"/>
                <w:szCs w:val="17"/>
                <w:lang w:eastAsia="zh-CN"/>
              </w:rPr>
              <w:t>(1)</w:t>
            </w:r>
          </w:p>
        </w:tc>
        <w:tc>
          <w:tcPr>
            <w:tcW w:w="1103" w:type="dxa"/>
            <w:tcBorders>
              <w:bottom w:val="single" w:sz="4" w:space="0" w:color="auto"/>
            </w:tcBorders>
            <w:shd w:val="clear" w:color="auto" w:fill="auto"/>
            <w:vAlign w:val="bottom"/>
          </w:tcPr>
          <w:p w14:paraId="7EE273A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rFonts w:asciiTheme="majorBidi" w:hAnsiTheme="majorBidi" w:cstheme="majorBidi"/>
                <w:sz w:val="17"/>
                <w:szCs w:val="17"/>
              </w:rPr>
            </w:pPr>
            <w:r w:rsidRPr="006D45F8">
              <w:rPr>
                <w:rFonts w:eastAsia="Times New Roman"/>
                <w:spacing w:val="0"/>
                <w:w w:val="100"/>
                <w:kern w:val="0"/>
                <w:sz w:val="17"/>
                <w:szCs w:val="17"/>
                <w:lang w:eastAsia="zh-CN"/>
              </w:rPr>
              <w:t>(1)</w:t>
            </w:r>
          </w:p>
        </w:tc>
        <w:tc>
          <w:tcPr>
            <w:tcW w:w="925" w:type="dxa"/>
            <w:tcBorders>
              <w:bottom w:val="single" w:sz="4" w:space="0" w:color="auto"/>
            </w:tcBorders>
            <w:shd w:val="clear" w:color="auto" w:fill="auto"/>
            <w:vAlign w:val="bottom"/>
          </w:tcPr>
          <w:p w14:paraId="507ABAE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rFonts w:asciiTheme="majorBidi" w:hAnsiTheme="majorBidi" w:cstheme="majorBidi"/>
                <w:sz w:val="17"/>
                <w:szCs w:val="17"/>
              </w:rPr>
            </w:pPr>
            <w:r w:rsidRPr="006D45F8">
              <w:rPr>
                <w:rFonts w:eastAsia="Times New Roman"/>
                <w:spacing w:val="0"/>
                <w:w w:val="100"/>
                <w:kern w:val="0"/>
                <w:sz w:val="17"/>
                <w:szCs w:val="17"/>
                <w:lang w:eastAsia="zh-CN"/>
              </w:rPr>
              <w:t>23</w:t>
            </w:r>
          </w:p>
        </w:tc>
      </w:tr>
      <w:tr w:rsidR="005823D1" w:rsidRPr="006D45F8" w14:paraId="21A79368" w14:textId="77777777" w:rsidTr="00D75371">
        <w:trPr>
          <w:trHeight w:val="343"/>
        </w:trPr>
        <w:tc>
          <w:tcPr>
            <w:tcW w:w="3429" w:type="dxa"/>
            <w:tcBorders>
              <w:top w:val="single" w:sz="4" w:space="0" w:color="auto"/>
              <w:bottom w:val="single" w:sz="4" w:space="0" w:color="auto"/>
            </w:tcBorders>
            <w:shd w:val="clear" w:color="auto" w:fill="auto"/>
            <w:vAlign w:val="bottom"/>
          </w:tcPr>
          <w:p w14:paraId="7CF8A91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rFonts w:asciiTheme="majorBidi" w:hAnsiTheme="majorBidi" w:cstheme="majorBidi"/>
                <w:b/>
                <w:sz w:val="17"/>
                <w:szCs w:val="17"/>
              </w:rPr>
            </w:pPr>
            <w:r w:rsidRPr="006D45F8">
              <w:rPr>
                <w:rFonts w:asciiTheme="majorBidi" w:hAnsiTheme="majorBidi" w:cstheme="majorBidi"/>
                <w:b/>
                <w:sz w:val="17"/>
                <w:szCs w:val="17"/>
              </w:rPr>
              <w:tab/>
              <w:t>Subtotal, C</w:t>
            </w:r>
          </w:p>
        </w:tc>
        <w:tc>
          <w:tcPr>
            <w:tcW w:w="1092" w:type="dxa"/>
            <w:tcBorders>
              <w:top w:val="single" w:sz="4" w:space="0" w:color="auto"/>
              <w:bottom w:val="single" w:sz="4" w:space="0" w:color="auto"/>
            </w:tcBorders>
            <w:vAlign w:val="bottom"/>
          </w:tcPr>
          <w:p w14:paraId="6A7C1AB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rFonts w:asciiTheme="majorBidi" w:hAnsiTheme="majorBidi" w:cstheme="majorBidi"/>
                <w:b/>
                <w:sz w:val="17"/>
                <w:szCs w:val="17"/>
              </w:rPr>
            </w:pPr>
            <w:r w:rsidRPr="006D45F8">
              <w:rPr>
                <w:rFonts w:asciiTheme="majorBidi" w:eastAsia="Times New Roman" w:hAnsiTheme="majorBidi" w:cstheme="majorBidi"/>
                <w:b/>
                <w:bCs/>
                <w:spacing w:val="0"/>
                <w:w w:val="100"/>
                <w:kern w:val="0"/>
                <w:sz w:val="17"/>
                <w:szCs w:val="17"/>
                <w:lang w:eastAsia="zh-CN"/>
              </w:rPr>
              <w:t>1 497</w:t>
            </w:r>
          </w:p>
        </w:tc>
        <w:tc>
          <w:tcPr>
            <w:tcW w:w="1076" w:type="dxa"/>
            <w:tcBorders>
              <w:top w:val="single" w:sz="4" w:space="0" w:color="auto"/>
              <w:bottom w:val="single" w:sz="4" w:space="0" w:color="auto"/>
            </w:tcBorders>
            <w:shd w:val="clear" w:color="auto" w:fill="auto"/>
            <w:vAlign w:val="bottom"/>
          </w:tcPr>
          <w:p w14:paraId="3618E6D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rFonts w:asciiTheme="majorBidi" w:hAnsiTheme="majorBidi" w:cstheme="majorBidi"/>
                <w:b/>
                <w:sz w:val="17"/>
                <w:szCs w:val="17"/>
              </w:rPr>
            </w:pPr>
            <w:r w:rsidRPr="006D45F8">
              <w:rPr>
                <w:rFonts w:asciiTheme="majorBidi" w:eastAsia="Times New Roman" w:hAnsiTheme="majorBidi" w:cstheme="majorBidi"/>
                <w:b/>
                <w:bCs/>
                <w:spacing w:val="0"/>
                <w:w w:val="100"/>
                <w:kern w:val="0"/>
                <w:sz w:val="17"/>
                <w:szCs w:val="17"/>
                <w:lang w:eastAsia="zh-CN"/>
              </w:rPr>
              <w:t>–</w:t>
            </w:r>
          </w:p>
        </w:tc>
        <w:tc>
          <w:tcPr>
            <w:tcW w:w="1125" w:type="dxa"/>
            <w:tcBorders>
              <w:top w:val="single" w:sz="4" w:space="0" w:color="auto"/>
              <w:bottom w:val="single" w:sz="4" w:space="0" w:color="auto"/>
            </w:tcBorders>
            <w:shd w:val="clear" w:color="auto" w:fill="auto"/>
            <w:vAlign w:val="bottom"/>
          </w:tcPr>
          <w:p w14:paraId="745BDD0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rFonts w:asciiTheme="majorBidi" w:hAnsiTheme="majorBidi" w:cstheme="majorBidi"/>
                <w:b/>
                <w:sz w:val="17"/>
                <w:szCs w:val="17"/>
              </w:rPr>
            </w:pPr>
            <w:r w:rsidRPr="006D45F8">
              <w:rPr>
                <w:rFonts w:asciiTheme="majorBidi" w:eastAsia="Times New Roman" w:hAnsiTheme="majorBidi" w:cstheme="majorBidi"/>
                <w:b/>
                <w:bCs/>
                <w:spacing w:val="0"/>
                <w:w w:val="100"/>
                <w:kern w:val="0"/>
                <w:sz w:val="17"/>
                <w:szCs w:val="17"/>
                <w:lang w:eastAsia="zh-CN"/>
              </w:rPr>
              <w:t>–</w:t>
            </w:r>
          </w:p>
        </w:tc>
        <w:tc>
          <w:tcPr>
            <w:tcW w:w="1100" w:type="dxa"/>
            <w:tcBorders>
              <w:top w:val="single" w:sz="4" w:space="0" w:color="auto"/>
              <w:bottom w:val="single" w:sz="4" w:space="0" w:color="auto"/>
            </w:tcBorders>
            <w:shd w:val="clear" w:color="auto" w:fill="auto"/>
            <w:vAlign w:val="center"/>
          </w:tcPr>
          <w:p w14:paraId="033C48F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rFonts w:asciiTheme="majorBidi" w:hAnsiTheme="majorBidi" w:cstheme="majorBidi"/>
                <w:b/>
                <w:sz w:val="17"/>
                <w:szCs w:val="17"/>
              </w:rPr>
            </w:pPr>
            <w:r w:rsidRPr="006D45F8">
              <w:rPr>
                <w:rFonts w:eastAsia="Times New Roman"/>
                <w:b/>
                <w:bCs/>
                <w:spacing w:val="0"/>
                <w:w w:val="100"/>
                <w:kern w:val="0"/>
                <w:sz w:val="17"/>
                <w:szCs w:val="17"/>
                <w:lang w:eastAsia="zh-CN"/>
              </w:rPr>
              <w:t>(8)</w:t>
            </w:r>
          </w:p>
        </w:tc>
        <w:tc>
          <w:tcPr>
            <w:tcW w:w="1103" w:type="dxa"/>
            <w:tcBorders>
              <w:top w:val="single" w:sz="4" w:space="0" w:color="auto"/>
              <w:bottom w:val="single" w:sz="4" w:space="0" w:color="auto"/>
            </w:tcBorders>
            <w:shd w:val="clear" w:color="auto" w:fill="auto"/>
            <w:vAlign w:val="center"/>
          </w:tcPr>
          <w:p w14:paraId="3AC7EE5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rFonts w:asciiTheme="majorBidi" w:hAnsiTheme="majorBidi" w:cstheme="majorBidi"/>
                <w:b/>
                <w:sz w:val="17"/>
                <w:szCs w:val="17"/>
              </w:rPr>
            </w:pPr>
            <w:r w:rsidRPr="006D45F8">
              <w:rPr>
                <w:rFonts w:eastAsia="Times New Roman"/>
                <w:b/>
                <w:bCs/>
                <w:spacing w:val="0"/>
                <w:w w:val="100"/>
                <w:kern w:val="0"/>
                <w:sz w:val="17"/>
                <w:szCs w:val="17"/>
                <w:lang w:eastAsia="zh-CN"/>
              </w:rPr>
              <w:t>(8)</w:t>
            </w:r>
          </w:p>
        </w:tc>
        <w:tc>
          <w:tcPr>
            <w:tcW w:w="925" w:type="dxa"/>
            <w:tcBorders>
              <w:top w:val="single" w:sz="4" w:space="0" w:color="auto"/>
              <w:bottom w:val="single" w:sz="4" w:space="0" w:color="auto"/>
            </w:tcBorders>
            <w:shd w:val="clear" w:color="auto" w:fill="auto"/>
            <w:vAlign w:val="center"/>
          </w:tcPr>
          <w:p w14:paraId="230F6BC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rFonts w:asciiTheme="majorBidi" w:hAnsiTheme="majorBidi" w:cstheme="majorBidi"/>
                <w:b/>
                <w:sz w:val="17"/>
                <w:szCs w:val="17"/>
              </w:rPr>
            </w:pPr>
            <w:r w:rsidRPr="006D45F8">
              <w:rPr>
                <w:rFonts w:eastAsia="Times New Roman"/>
                <w:b/>
                <w:bCs/>
                <w:spacing w:val="0"/>
                <w:w w:val="100"/>
                <w:kern w:val="0"/>
                <w:sz w:val="17"/>
                <w:szCs w:val="17"/>
                <w:lang w:eastAsia="zh-CN"/>
              </w:rPr>
              <w:t>1 489</w:t>
            </w:r>
          </w:p>
        </w:tc>
      </w:tr>
      <w:tr w:rsidR="005823D1" w:rsidRPr="006D45F8" w14:paraId="4884ACFD" w14:textId="77777777" w:rsidTr="00D75371">
        <w:trPr>
          <w:trHeight w:val="343"/>
        </w:trPr>
        <w:tc>
          <w:tcPr>
            <w:tcW w:w="3429" w:type="dxa"/>
            <w:tcBorders>
              <w:bottom w:val="single" w:sz="4" w:space="0" w:color="auto"/>
            </w:tcBorders>
            <w:shd w:val="clear" w:color="auto" w:fill="auto"/>
            <w:vAlign w:val="bottom"/>
          </w:tcPr>
          <w:p w14:paraId="34CEC0E4" w14:textId="77777777" w:rsidR="005823D1" w:rsidRPr="006D45F8" w:rsidRDefault="005823D1" w:rsidP="00D7537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288" w:right="43" w:hanging="288"/>
              <w:jc w:val="left"/>
              <w:rPr>
                <w:rFonts w:asciiTheme="majorBidi" w:hAnsiTheme="majorBidi" w:cstheme="majorBidi"/>
                <w:sz w:val="17"/>
              </w:rPr>
            </w:pPr>
            <w:r w:rsidRPr="006D45F8">
              <w:rPr>
                <w:rFonts w:asciiTheme="majorBidi" w:hAnsiTheme="majorBidi" w:cstheme="majorBidi"/>
                <w:sz w:val="17"/>
              </w:rPr>
              <w:t>D.</w:t>
            </w:r>
            <w:r w:rsidRPr="006D45F8">
              <w:rPr>
                <w:rFonts w:asciiTheme="majorBidi" w:hAnsiTheme="majorBidi" w:cstheme="majorBidi"/>
                <w:sz w:val="17"/>
              </w:rPr>
              <w:tab/>
              <w:t>Programme support</w:t>
            </w:r>
          </w:p>
        </w:tc>
        <w:tc>
          <w:tcPr>
            <w:tcW w:w="1092" w:type="dxa"/>
            <w:tcBorders>
              <w:bottom w:val="single" w:sz="4" w:space="0" w:color="auto"/>
            </w:tcBorders>
            <w:vAlign w:val="bottom"/>
          </w:tcPr>
          <w:p w14:paraId="7ACAC8EF" w14:textId="77777777" w:rsidR="005823D1" w:rsidRPr="006D45F8" w:rsidRDefault="005823D1" w:rsidP="00D7537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67</w:t>
            </w:r>
          </w:p>
        </w:tc>
        <w:tc>
          <w:tcPr>
            <w:tcW w:w="1076" w:type="dxa"/>
            <w:tcBorders>
              <w:bottom w:val="single" w:sz="4" w:space="0" w:color="auto"/>
            </w:tcBorders>
            <w:shd w:val="clear" w:color="auto" w:fill="auto"/>
            <w:vAlign w:val="bottom"/>
          </w:tcPr>
          <w:p w14:paraId="508B7E6C" w14:textId="77777777" w:rsidR="005823D1" w:rsidRPr="006D45F8" w:rsidRDefault="005823D1" w:rsidP="00D7537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25" w:type="dxa"/>
            <w:tcBorders>
              <w:bottom w:val="single" w:sz="4" w:space="0" w:color="auto"/>
            </w:tcBorders>
            <w:shd w:val="clear" w:color="auto" w:fill="auto"/>
            <w:vAlign w:val="bottom"/>
          </w:tcPr>
          <w:p w14:paraId="127DC9FB" w14:textId="77777777" w:rsidR="005823D1" w:rsidRPr="006D45F8" w:rsidRDefault="005823D1" w:rsidP="00D7537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D45F8">
              <w:rPr>
                <w:rFonts w:asciiTheme="majorBidi" w:eastAsia="Times New Roman" w:hAnsiTheme="majorBidi" w:cstheme="majorBidi"/>
                <w:spacing w:val="0"/>
                <w:w w:val="100"/>
                <w:kern w:val="0"/>
                <w:sz w:val="17"/>
                <w:szCs w:val="17"/>
                <w:lang w:eastAsia="zh-CN"/>
              </w:rPr>
              <w:t>–</w:t>
            </w:r>
          </w:p>
        </w:tc>
        <w:tc>
          <w:tcPr>
            <w:tcW w:w="1100" w:type="dxa"/>
            <w:tcBorders>
              <w:bottom w:val="single" w:sz="4" w:space="0" w:color="auto"/>
            </w:tcBorders>
            <w:shd w:val="clear" w:color="auto" w:fill="auto"/>
            <w:vAlign w:val="center"/>
          </w:tcPr>
          <w:p w14:paraId="7EBA665D" w14:textId="77777777" w:rsidR="005823D1" w:rsidRPr="006D45F8" w:rsidRDefault="005823D1" w:rsidP="00D7537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1103" w:type="dxa"/>
            <w:tcBorders>
              <w:bottom w:val="single" w:sz="4" w:space="0" w:color="auto"/>
            </w:tcBorders>
            <w:shd w:val="clear" w:color="auto" w:fill="auto"/>
            <w:vAlign w:val="center"/>
          </w:tcPr>
          <w:p w14:paraId="4FF6093A" w14:textId="77777777" w:rsidR="005823D1" w:rsidRPr="006D45F8" w:rsidRDefault="005823D1" w:rsidP="00D7537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D45F8">
              <w:rPr>
                <w:rFonts w:eastAsia="Times New Roman"/>
                <w:spacing w:val="0"/>
                <w:w w:val="100"/>
                <w:kern w:val="0"/>
                <w:sz w:val="17"/>
                <w:szCs w:val="17"/>
                <w:lang w:eastAsia="zh-CN"/>
              </w:rPr>
              <w:t>–</w:t>
            </w:r>
          </w:p>
        </w:tc>
        <w:tc>
          <w:tcPr>
            <w:tcW w:w="925" w:type="dxa"/>
            <w:tcBorders>
              <w:bottom w:val="single" w:sz="4" w:space="0" w:color="auto"/>
            </w:tcBorders>
            <w:shd w:val="clear" w:color="auto" w:fill="auto"/>
            <w:vAlign w:val="center"/>
          </w:tcPr>
          <w:p w14:paraId="2CCCD142" w14:textId="77777777" w:rsidR="005823D1" w:rsidRPr="006D45F8" w:rsidRDefault="005823D1" w:rsidP="00D7537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D45F8">
              <w:rPr>
                <w:rFonts w:eastAsia="Times New Roman"/>
                <w:spacing w:val="0"/>
                <w:w w:val="100"/>
                <w:kern w:val="0"/>
                <w:sz w:val="17"/>
                <w:szCs w:val="17"/>
                <w:lang w:eastAsia="zh-CN"/>
              </w:rPr>
              <w:t>67</w:t>
            </w:r>
          </w:p>
        </w:tc>
      </w:tr>
      <w:tr w:rsidR="005823D1" w:rsidRPr="006D45F8" w14:paraId="6DC99200" w14:textId="77777777" w:rsidTr="00D75371">
        <w:trPr>
          <w:trHeight w:val="343"/>
        </w:trPr>
        <w:tc>
          <w:tcPr>
            <w:tcW w:w="3429" w:type="dxa"/>
            <w:tcBorders>
              <w:top w:val="single" w:sz="4" w:space="0" w:color="auto"/>
              <w:bottom w:val="single" w:sz="12" w:space="0" w:color="auto"/>
            </w:tcBorders>
            <w:shd w:val="clear" w:color="auto" w:fill="auto"/>
            <w:vAlign w:val="bottom"/>
          </w:tcPr>
          <w:p w14:paraId="24ED41D9" w14:textId="77777777" w:rsidR="005823D1" w:rsidRPr="006D45F8" w:rsidRDefault="005823D1" w:rsidP="00D7537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rFonts w:asciiTheme="majorBidi" w:hAnsiTheme="majorBidi" w:cstheme="majorBidi"/>
                <w:b/>
                <w:sz w:val="17"/>
              </w:rPr>
            </w:pPr>
            <w:r w:rsidRPr="006D45F8">
              <w:rPr>
                <w:rFonts w:asciiTheme="majorBidi" w:hAnsiTheme="majorBidi" w:cstheme="majorBidi"/>
                <w:b/>
                <w:sz w:val="17"/>
              </w:rPr>
              <w:tab/>
              <w:t>Subtotal, 1</w:t>
            </w:r>
          </w:p>
        </w:tc>
        <w:tc>
          <w:tcPr>
            <w:tcW w:w="1092" w:type="dxa"/>
            <w:tcBorders>
              <w:top w:val="single" w:sz="4" w:space="0" w:color="auto"/>
              <w:bottom w:val="single" w:sz="12" w:space="0" w:color="auto"/>
            </w:tcBorders>
            <w:vAlign w:val="bottom"/>
          </w:tcPr>
          <w:p w14:paraId="3D03F6CD" w14:textId="77777777" w:rsidR="005823D1" w:rsidRPr="006D45F8" w:rsidRDefault="005823D1" w:rsidP="00D7537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r w:rsidRPr="006D45F8">
              <w:rPr>
                <w:rFonts w:asciiTheme="majorBidi" w:eastAsia="Times New Roman" w:hAnsiTheme="majorBidi" w:cstheme="majorBidi"/>
                <w:b/>
                <w:bCs/>
                <w:spacing w:val="0"/>
                <w:w w:val="100"/>
                <w:kern w:val="0"/>
                <w:sz w:val="17"/>
                <w:szCs w:val="17"/>
                <w:lang w:eastAsia="zh-CN"/>
              </w:rPr>
              <w:t>1 586</w:t>
            </w:r>
          </w:p>
        </w:tc>
        <w:tc>
          <w:tcPr>
            <w:tcW w:w="1076" w:type="dxa"/>
            <w:tcBorders>
              <w:top w:val="single" w:sz="4" w:space="0" w:color="auto"/>
              <w:bottom w:val="single" w:sz="12" w:space="0" w:color="auto"/>
            </w:tcBorders>
            <w:shd w:val="clear" w:color="auto" w:fill="auto"/>
            <w:vAlign w:val="bottom"/>
          </w:tcPr>
          <w:p w14:paraId="5C1FEF90" w14:textId="77777777" w:rsidR="005823D1" w:rsidRPr="006D45F8" w:rsidRDefault="005823D1" w:rsidP="00D7537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r w:rsidRPr="006D45F8">
              <w:rPr>
                <w:rFonts w:asciiTheme="majorBidi" w:eastAsia="Times New Roman" w:hAnsiTheme="majorBidi" w:cstheme="majorBidi"/>
                <w:b/>
                <w:bCs/>
                <w:spacing w:val="0"/>
                <w:w w:val="100"/>
                <w:kern w:val="0"/>
                <w:sz w:val="17"/>
                <w:szCs w:val="17"/>
                <w:lang w:eastAsia="zh-CN"/>
              </w:rPr>
              <w:t>–</w:t>
            </w:r>
          </w:p>
        </w:tc>
        <w:tc>
          <w:tcPr>
            <w:tcW w:w="1125" w:type="dxa"/>
            <w:tcBorders>
              <w:top w:val="single" w:sz="4" w:space="0" w:color="auto"/>
              <w:bottom w:val="single" w:sz="12" w:space="0" w:color="auto"/>
            </w:tcBorders>
            <w:shd w:val="clear" w:color="auto" w:fill="auto"/>
            <w:vAlign w:val="bottom"/>
          </w:tcPr>
          <w:p w14:paraId="50364007" w14:textId="77777777" w:rsidR="005823D1" w:rsidRPr="006D45F8" w:rsidRDefault="005823D1" w:rsidP="00D7537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r w:rsidRPr="006D45F8">
              <w:rPr>
                <w:rFonts w:asciiTheme="majorBidi" w:eastAsia="Times New Roman" w:hAnsiTheme="majorBidi" w:cstheme="majorBidi"/>
                <w:b/>
                <w:bCs/>
                <w:spacing w:val="0"/>
                <w:w w:val="100"/>
                <w:kern w:val="0"/>
                <w:sz w:val="17"/>
                <w:szCs w:val="17"/>
                <w:lang w:eastAsia="zh-CN"/>
              </w:rPr>
              <w:t>–</w:t>
            </w:r>
          </w:p>
        </w:tc>
        <w:tc>
          <w:tcPr>
            <w:tcW w:w="1100" w:type="dxa"/>
            <w:tcBorders>
              <w:top w:val="single" w:sz="4" w:space="0" w:color="auto"/>
              <w:bottom w:val="single" w:sz="12" w:space="0" w:color="auto"/>
            </w:tcBorders>
            <w:shd w:val="clear" w:color="auto" w:fill="auto"/>
            <w:vAlign w:val="center"/>
          </w:tcPr>
          <w:p w14:paraId="4C4328C7" w14:textId="77777777" w:rsidR="005823D1" w:rsidRPr="006D45F8" w:rsidRDefault="005823D1" w:rsidP="00D7537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r w:rsidRPr="006D45F8">
              <w:rPr>
                <w:rFonts w:eastAsia="Times New Roman"/>
                <w:b/>
                <w:bCs/>
                <w:spacing w:val="0"/>
                <w:w w:val="100"/>
                <w:kern w:val="0"/>
                <w:sz w:val="17"/>
                <w:szCs w:val="17"/>
                <w:lang w:eastAsia="zh-CN"/>
              </w:rPr>
              <w:t>(7)</w:t>
            </w:r>
          </w:p>
        </w:tc>
        <w:tc>
          <w:tcPr>
            <w:tcW w:w="1103" w:type="dxa"/>
            <w:tcBorders>
              <w:top w:val="single" w:sz="4" w:space="0" w:color="auto"/>
              <w:bottom w:val="single" w:sz="12" w:space="0" w:color="auto"/>
            </w:tcBorders>
            <w:shd w:val="clear" w:color="auto" w:fill="auto"/>
            <w:vAlign w:val="center"/>
          </w:tcPr>
          <w:p w14:paraId="47804B23" w14:textId="77777777" w:rsidR="005823D1" w:rsidRPr="006D45F8" w:rsidRDefault="005823D1" w:rsidP="00D7537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r w:rsidRPr="006D45F8">
              <w:rPr>
                <w:rFonts w:eastAsia="Times New Roman"/>
                <w:b/>
                <w:bCs/>
                <w:spacing w:val="0"/>
                <w:w w:val="100"/>
                <w:kern w:val="0"/>
                <w:sz w:val="17"/>
                <w:szCs w:val="17"/>
                <w:lang w:eastAsia="zh-CN"/>
              </w:rPr>
              <w:t>(7)</w:t>
            </w:r>
          </w:p>
        </w:tc>
        <w:tc>
          <w:tcPr>
            <w:tcW w:w="925" w:type="dxa"/>
            <w:tcBorders>
              <w:top w:val="single" w:sz="4" w:space="0" w:color="auto"/>
              <w:bottom w:val="single" w:sz="12" w:space="0" w:color="auto"/>
            </w:tcBorders>
            <w:shd w:val="clear" w:color="auto" w:fill="auto"/>
            <w:vAlign w:val="center"/>
          </w:tcPr>
          <w:p w14:paraId="1FCF4653" w14:textId="77777777" w:rsidR="005823D1" w:rsidRPr="006D45F8" w:rsidRDefault="005823D1" w:rsidP="00D7537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r w:rsidRPr="006D45F8">
              <w:rPr>
                <w:rFonts w:eastAsia="Times New Roman"/>
                <w:b/>
                <w:bCs/>
                <w:spacing w:val="0"/>
                <w:w w:val="100"/>
                <w:kern w:val="0"/>
                <w:sz w:val="17"/>
                <w:szCs w:val="17"/>
                <w:lang w:eastAsia="zh-CN"/>
              </w:rPr>
              <w:t>1 579</w:t>
            </w:r>
          </w:p>
        </w:tc>
      </w:tr>
    </w:tbl>
    <w:p w14:paraId="68F2FE8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1AD2D0" w14:textId="77777777" w:rsidR="005823D1" w:rsidRPr="006D45F8" w:rsidRDefault="005823D1" w:rsidP="005823D1">
      <w:pPr>
        <w:pStyle w:val="FootnoteText"/>
        <w:tabs>
          <w:tab w:val="clear" w:pos="418"/>
          <w:tab w:val="right" w:pos="216"/>
          <w:tab w:val="left" w:pos="288"/>
          <w:tab w:val="right" w:pos="576"/>
          <w:tab w:val="left" w:pos="648"/>
        </w:tabs>
        <w:spacing w:line="200" w:lineRule="exact"/>
        <w:ind w:left="288" w:hanging="288"/>
      </w:pPr>
      <w:r w:rsidRPr="006D45F8">
        <w:tab/>
      </w:r>
      <w:r w:rsidRPr="006D45F8">
        <w:rPr>
          <w:i/>
          <w:iCs/>
          <w:vertAlign w:val="superscript"/>
        </w:rPr>
        <w:t>a</w:t>
      </w:r>
      <w:r w:rsidRPr="006D45F8">
        <w:tab/>
        <w:t>Under conference management, Vienna, in addition to the programme budget, 186 posts in 2025 and in 2026 are financed on a cost-shared basis. The post composition is detailed in figures 2.XXXIV to 2.XXXVI and table 2.71.</w:t>
      </w:r>
    </w:p>
    <w:p w14:paraId="19164CA2" w14:textId="77777777" w:rsidR="005823D1" w:rsidRPr="006D45F8" w:rsidRDefault="005823D1" w:rsidP="005823D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rPr>
          <w:i w:val="0"/>
          <w:iCs/>
        </w:rPr>
        <w:t>(2)</w:t>
      </w:r>
      <w:r w:rsidRPr="006D45F8">
        <w:tab/>
        <w:t>Extrabudgetary</w:t>
      </w:r>
    </w:p>
    <w:p w14:paraId="078698E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A3A1C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29"/>
        <w:gridCol w:w="995"/>
        <w:gridCol w:w="1104"/>
        <w:gridCol w:w="3291"/>
        <w:gridCol w:w="931"/>
      </w:tblGrid>
      <w:tr w:rsidR="005823D1" w:rsidRPr="006D45F8" w14:paraId="167365AF" w14:textId="77777777" w:rsidTr="00D75371">
        <w:trPr>
          <w:tblHeader/>
        </w:trPr>
        <w:tc>
          <w:tcPr>
            <w:tcW w:w="3525" w:type="dxa"/>
            <w:tcBorders>
              <w:top w:val="single" w:sz="4" w:space="0" w:color="auto"/>
              <w:bottom w:val="single" w:sz="12" w:space="0" w:color="auto"/>
            </w:tcBorders>
            <w:shd w:val="clear" w:color="auto" w:fill="auto"/>
            <w:vAlign w:val="bottom"/>
          </w:tcPr>
          <w:p w14:paraId="0D82A91D" w14:textId="77777777" w:rsidR="005823D1" w:rsidRPr="006D45F8" w:rsidRDefault="005823D1" w:rsidP="00D75371">
            <w:pPr>
              <w:keepNext/>
              <w:keepLines/>
              <w:spacing w:before="81" w:after="81" w:line="160" w:lineRule="exact"/>
              <w:ind w:right="40"/>
              <w:rPr>
                <w:rFonts w:asciiTheme="majorBidi" w:hAnsiTheme="majorBidi" w:cstheme="majorBidi"/>
                <w:i/>
                <w:sz w:val="14"/>
              </w:rPr>
            </w:pPr>
            <w:r w:rsidRPr="006D45F8">
              <w:rPr>
                <w:rFonts w:asciiTheme="majorBidi" w:hAnsiTheme="majorBidi" w:cstheme="majorBidi"/>
                <w:i/>
                <w:spacing w:val="2"/>
                <w:w w:val="101"/>
                <w:sz w:val="14"/>
              </w:rPr>
              <w:t>Component/subprogramme</w:t>
            </w:r>
          </w:p>
        </w:tc>
        <w:tc>
          <w:tcPr>
            <w:tcW w:w="994" w:type="dxa"/>
            <w:tcBorders>
              <w:top w:val="single" w:sz="4" w:space="0" w:color="auto"/>
              <w:bottom w:val="single" w:sz="12" w:space="0" w:color="auto"/>
            </w:tcBorders>
            <w:shd w:val="clear" w:color="auto" w:fill="auto"/>
            <w:vAlign w:val="bottom"/>
          </w:tcPr>
          <w:p w14:paraId="689E7222" w14:textId="77777777" w:rsidR="005823D1" w:rsidRPr="006D45F8" w:rsidRDefault="005823D1" w:rsidP="00D75371">
            <w:pPr>
              <w:keepNext/>
              <w:keepLines/>
              <w:spacing w:before="81" w:after="81" w:line="160" w:lineRule="exact"/>
              <w:ind w:left="144" w:right="40"/>
              <w:jc w:val="right"/>
              <w:rPr>
                <w:rFonts w:asciiTheme="majorBidi" w:hAnsiTheme="majorBidi" w:cstheme="majorBidi"/>
                <w:i/>
                <w:sz w:val="14"/>
              </w:rPr>
            </w:pPr>
            <w:r w:rsidRPr="006D45F8">
              <w:rPr>
                <w:rFonts w:asciiTheme="majorBidi" w:hAnsiTheme="majorBidi" w:cstheme="majorBidi"/>
                <w:i/>
                <w:sz w:val="14"/>
              </w:rPr>
              <w:t>2025 estimate</w:t>
            </w:r>
          </w:p>
        </w:tc>
        <w:tc>
          <w:tcPr>
            <w:tcW w:w="1103" w:type="dxa"/>
            <w:tcBorders>
              <w:top w:val="single" w:sz="4" w:space="0" w:color="auto"/>
              <w:bottom w:val="single" w:sz="12" w:space="0" w:color="auto"/>
            </w:tcBorders>
          </w:tcPr>
          <w:p w14:paraId="218D6FD3" w14:textId="77777777" w:rsidR="005823D1" w:rsidRPr="006D45F8" w:rsidRDefault="005823D1" w:rsidP="00D75371">
            <w:pPr>
              <w:keepNext/>
              <w:keepLines/>
              <w:spacing w:before="81" w:after="81" w:line="160" w:lineRule="exact"/>
              <w:ind w:left="144" w:right="40"/>
              <w:jc w:val="right"/>
              <w:rPr>
                <w:rFonts w:asciiTheme="majorBidi" w:hAnsiTheme="majorBidi" w:cstheme="majorBidi"/>
                <w:i/>
                <w:sz w:val="14"/>
              </w:rPr>
            </w:pPr>
          </w:p>
        </w:tc>
        <w:tc>
          <w:tcPr>
            <w:tcW w:w="3288" w:type="dxa"/>
            <w:tcBorders>
              <w:top w:val="single" w:sz="4" w:space="0" w:color="auto"/>
              <w:bottom w:val="single" w:sz="12" w:space="0" w:color="auto"/>
            </w:tcBorders>
            <w:shd w:val="clear" w:color="auto" w:fill="auto"/>
            <w:vAlign w:val="bottom"/>
          </w:tcPr>
          <w:p w14:paraId="4A07B397" w14:textId="77777777" w:rsidR="005823D1" w:rsidRPr="006D45F8" w:rsidRDefault="005823D1" w:rsidP="00D75371">
            <w:pPr>
              <w:keepNext/>
              <w:keepLines/>
              <w:spacing w:before="81" w:after="81" w:line="160" w:lineRule="exact"/>
              <w:ind w:left="144" w:right="40"/>
              <w:jc w:val="right"/>
              <w:rPr>
                <w:rFonts w:asciiTheme="majorBidi" w:hAnsiTheme="majorBidi" w:cstheme="majorBidi"/>
                <w:i/>
                <w:sz w:val="14"/>
              </w:rPr>
            </w:pPr>
            <w:r w:rsidRPr="006D45F8">
              <w:rPr>
                <w:rFonts w:asciiTheme="majorBidi" w:hAnsiTheme="majorBidi" w:cstheme="majorBidi"/>
                <w:i/>
                <w:sz w:val="14"/>
              </w:rPr>
              <w:t>Change</w:t>
            </w:r>
          </w:p>
        </w:tc>
        <w:tc>
          <w:tcPr>
            <w:tcW w:w="930" w:type="dxa"/>
            <w:tcBorders>
              <w:top w:val="single" w:sz="4" w:space="0" w:color="auto"/>
              <w:bottom w:val="single" w:sz="12" w:space="0" w:color="auto"/>
            </w:tcBorders>
            <w:shd w:val="clear" w:color="auto" w:fill="auto"/>
            <w:vAlign w:val="bottom"/>
          </w:tcPr>
          <w:p w14:paraId="24817BB4" w14:textId="77777777" w:rsidR="005823D1" w:rsidRPr="006D45F8" w:rsidRDefault="005823D1" w:rsidP="00D75371">
            <w:pPr>
              <w:keepNext/>
              <w:keepLines/>
              <w:spacing w:before="81" w:after="81" w:line="160" w:lineRule="exact"/>
              <w:ind w:left="144" w:right="40"/>
              <w:jc w:val="right"/>
              <w:rPr>
                <w:rFonts w:asciiTheme="majorBidi" w:hAnsiTheme="majorBidi" w:cstheme="majorBidi"/>
                <w:i/>
                <w:sz w:val="14"/>
              </w:rPr>
            </w:pPr>
            <w:r w:rsidRPr="006D45F8">
              <w:rPr>
                <w:rFonts w:asciiTheme="majorBidi" w:hAnsiTheme="majorBidi" w:cstheme="majorBidi"/>
                <w:i/>
                <w:sz w:val="14"/>
              </w:rPr>
              <w:t>2026 estimate</w:t>
            </w:r>
          </w:p>
        </w:tc>
      </w:tr>
      <w:tr w:rsidR="005823D1" w:rsidRPr="006D45F8" w14:paraId="23F61F34" w14:textId="77777777" w:rsidTr="00D75371">
        <w:trPr>
          <w:trHeight w:hRule="exact" w:val="115"/>
          <w:tblHeader/>
        </w:trPr>
        <w:tc>
          <w:tcPr>
            <w:tcW w:w="3525" w:type="dxa"/>
            <w:tcBorders>
              <w:top w:val="single" w:sz="12" w:space="0" w:color="auto"/>
            </w:tcBorders>
            <w:shd w:val="clear" w:color="auto" w:fill="auto"/>
            <w:vAlign w:val="bottom"/>
          </w:tcPr>
          <w:p w14:paraId="6410B460"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rFonts w:asciiTheme="majorBidi" w:hAnsiTheme="majorBidi" w:cstheme="majorBidi"/>
                <w:sz w:val="17"/>
              </w:rPr>
            </w:pPr>
          </w:p>
        </w:tc>
        <w:tc>
          <w:tcPr>
            <w:tcW w:w="994" w:type="dxa"/>
            <w:tcBorders>
              <w:top w:val="single" w:sz="12" w:space="0" w:color="auto"/>
            </w:tcBorders>
            <w:shd w:val="clear" w:color="auto" w:fill="auto"/>
            <w:vAlign w:val="bottom"/>
          </w:tcPr>
          <w:p w14:paraId="6FE4C3DA"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1103" w:type="dxa"/>
            <w:tcBorders>
              <w:top w:val="single" w:sz="12" w:space="0" w:color="auto"/>
            </w:tcBorders>
          </w:tcPr>
          <w:p w14:paraId="363A8180"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3288" w:type="dxa"/>
            <w:tcBorders>
              <w:top w:val="single" w:sz="12" w:space="0" w:color="auto"/>
            </w:tcBorders>
            <w:shd w:val="clear" w:color="auto" w:fill="auto"/>
            <w:vAlign w:val="bottom"/>
          </w:tcPr>
          <w:p w14:paraId="7D86D65A"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30" w:type="dxa"/>
            <w:tcBorders>
              <w:top w:val="single" w:sz="12" w:space="0" w:color="auto"/>
            </w:tcBorders>
            <w:shd w:val="clear" w:color="auto" w:fill="auto"/>
            <w:vAlign w:val="bottom"/>
          </w:tcPr>
          <w:p w14:paraId="38DA2625"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r>
      <w:tr w:rsidR="005823D1" w:rsidRPr="006D45F8" w14:paraId="633760E1" w14:textId="77777777" w:rsidTr="00D75371">
        <w:tc>
          <w:tcPr>
            <w:tcW w:w="3525" w:type="dxa"/>
            <w:shd w:val="clear" w:color="auto" w:fill="auto"/>
            <w:vAlign w:val="bottom"/>
          </w:tcPr>
          <w:p w14:paraId="3417C57D"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rFonts w:asciiTheme="majorBidi" w:hAnsiTheme="majorBidi" w:cstheme="majorBidi"/>
                <w:sz w:val="17"/>
                <w:szCs w:val="17"/>
              </w:rPr>
            </w:pPr>
            <w:r w:rsidRPr="006D45F8">
              <w:rPr>
                <w:rFonts w:asciiTheme="majorBidi" w:hAnsiTheme="majorBidi" w:cstheme="majorBidi"/>
                <w:sz w:val="17"/>
                <w:szCs w:val="17"/>
              </w:rPr>
              <w:t>A.</w:t>
            </w:r>
            <w:r w:rsidRPr="006D45F8">
              <w:rPr>
                <w:rFonts w:asciiTheme="majorBidi" w:hAnsiTheme="majorBidi" w:cstheme="majorBidi"/>
                <w:sz w:val="17"/>
                <w:szCs w:val="17"/>
              </w:rPr>
              <w:tab/>
              <w:t>Policymaking organs</w:t>
            </w:r>
          </w:p>
        </w:tc>
        <w:tc>
          <w:tcPr>
            <w:tcW w:w="994" w:type="dxa"/>
            <w:shd w:val="clear" w:color="auto" w:fill="auto"/>
            <w:vAlign w:val="bottom"/>
          </w:tcPr>
          <w:p w14:paraId="0F001DB6"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1103" w:type="dxa"/>
            <w:vAlign w:val="bottom"/>
          </w:tcPr>
          <w:p w14:paraId="128085AB"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3288" w:type="dxa"/>
            <w:shd w:val="clear" w:color="auto" w:fill="auto"/>
            <w:vAlign w:val="bottom"/>
          </w:tcPr>
          <w:p w14:paraId="6794AD96"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930" w:type="dxa"/>
            <w:shd w:val="clear" w:color="auto" w:fill="auto"/>
            <w:vAlign w:val="bottom"/>
          </w:tcPr>
          <w:p w14:paraId="4DD443BC"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r>
      <w:tr w:rsidR="005823D1" w:rsidRPr="006D45F8" w14:paraId="29241863" w14:textId="77777777" w:rsidTr="00D75371">
        <w:tc>
          <w:tcPr>
            <w:tcW w:w="3525" w:type="dxa"/>
            <w:shd w:val="clear" w:color="auto" w:fill="auto"/>
            <w:vAlign w:val="bottom"/>
          </w:tcPr>
          <w:p w14:paraId="5E8C92EB"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rFonts w:asciiTheme="majorBidi" w:hAnsiTheme="majorBidi" w:cstheme="majorBidi"/>
                <w:sz w:val="17"/>
                <w:szCs w:val="17"/>
              </w:rPr>
            </w:pPr>
            <w:r w:rsidRPr="006D45F8">
              <w:rPr>
                <w:rFonts w:asciiTheme="majorBidi" w:hAnsiTheme="majorBidi" w:cstheme="majorBidi"/>
                <w:sz w:val="17"/>
                <w:szCs w:val="17"/>
              </w:rPr>
              <w:t>B.</w:t>
            </w:r>
            <w:r w:rsidRPr="006D45F8">
              <w:rPr>
                <w:rFonts w:asciiTheme="majorBidi" w:hAnsiTheme="majorBidi" w:cstheme="majorBidi"/>
                <w:sz w:val="17"/>
                <w:szCs w:val="17"/>
              </w:rPr>
              <w:tab/>
              <w:t>Executive direction and management</w:t>
            </w:r>
          </w:p>
        </w:tc>
        <w:tc>
          <w:tcPr>
            <w:tcW w:w="994" w:type="dxa"/>
            <w:shd w:val="clear" w:color="auto" w:fill="auto"/>
            <w:vAlign w:val="bottom"/>
          </w:tcPr>
          <w:p w14:paraId="51ED32E3"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1103" w:type="dxa"/>
            <w:vAlign w:val="bottom"/>
          </w:tcPr>
          <w:p w14:paraId="13C60F6D"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3288" w:type="dxa"/>
            <w:shd w:val="clear" w:color="auto" w:fill="auto"/>
            <w:vAlign w:val="bottom"/>
          </w:tcPr>
          <w:p w14:paraId="304A7DB9"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930" w:type="dxa"/>
            <w:shd w:val="clear" w:color="auto" w:fill="auto"/>
            <w:vAlign w:val="bottom"/>
          </w:tcPr>
          <w:p w14:paraId="34C5F3BB"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r>
      <w:tr w:rsidR="005823D1" w:rsidRPr="006D45F8" w14:paraId="2D2993ED" w14:textId="77777777" w:rsidTr="00D75371">
        <w:tc>
          <w:tcPr>
            <w:tcW w:w="3525" w:type="dxa"/>
            <w:shd w:val="clear" w:color="auto" w:fill="auto"/>
            <w:vAlign w:val="bottom"/>
          </w:tcPr>
          <w:p w14:paraId="68C8646E"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rFonts w:asciiTheme="majorBidi" w:hAnsiTheme="majorBidi" w:cstheme="majorBidi"/>
                <w:sz w:val="17"/>
                <w:szCs w:val="17"/>
              </w:rPr>
            </w:pPr>
            <w:r w:rsidRPr="006D45F8">
              <w:rPr>
                <w:rFonts w:asciiTheme="majorBidi" w:hAnsiTheme="majorBidi" w:cstheme="majorBidi"/>
                <w:sz w:val="17"/>
                <w:szCs w:val="17"/>
              </w:rPr>
              <w:t>C.</w:t>
            </w:r>
            <w:r w:rsidRPr="006D45F8">
              <w:rPr>
                <w:rFonts w:asciiTheme="majorBidi" w:hAnsiTheme="majorBidi" w:cstheme="majorBidi"/>
                <w:sz w:val="17"/>
                <w:szCs w:val="17"/>
              </w:rPr>
              <w:tab/>
              <w:t>Programme of work</w:t>
            </w:r>
          </w:p>
        </w:tc>
        <w:tc>
          <w:tcPr>
            <w:tcW w:w="994" w:type="dxa"/>
            <w:shd w:val="clear" w:color="auto" w:fill="auto"/>
            <w:vAlign w:val="bottom"/>
          </w:tcPr>
          <w:p w14:paraId="6AC1C153"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1103" w:type="dxa"/>
            <w:vAlign w:val="bottom"/>
          </w:tcPr>
          <w:p w14:paraId="2622868A"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3288" w:type="dxa"/>
            <w:shd w:val="clear" w:color="auto" w:fill="auto"/>
            <w:vAlign w:val="bottom"/>
          </w:tcPr>
          <w:p w14:paraId="15901981"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930" w:type="dxa"/>
            <w:shd w:val="clear" w:color="auto" w:fill="auto"/>
            <w:vAlign w:val="bottom"/>
          </w:tcPr>
          <w:p w14:paraId="542F1446"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r>
      <w:tr w:rsidR="005823D1" w:rsidRPr="006D45F8" w14:paraId="487F86A1" w14:textId="77777777" w:rsidTr="00D75371">
        <w:tc>
          <w:tcPr>
            <w:tcW w:w="3525" w:type="dxa"/>
            <w:shd w:val="clear" w:color="auto" w:fill="auto"/>
            <w:vAlign w:val="bottom"/>
          </w:tcPr>
          <w:p w14:paraId="2F1CC46A"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rFonts w:asciiTheme="majorBidi" w:hAnsiTheme="majorBidi" w:cstheme="majorBidi"/>
                <w:i/>
                <w:iCs/>
                <w:sz w:val="17"/>
                <w:szCs w:val="17"/>
              </w:rPr>
            </w:pPr>
            <w:r w:rsidRPr="006D45F8">
              <w:rPr>
                <w:rFonts w:asciiTheme="majorBidi" w:hAnsiTheme="majorBidi" w:cstheme="majorBidi"/>
                <w:i/>
                <w:iCs/>
                <w:sz w:val="17"/>
                <w:szCs w:val="17"/>
              </w:rPr>
              <w:t>Conference management, New York</w:t>
            </w:r>
          </w:p>
        </w:tc>
        <w:tc>
          <w:tcPr>
            <w:tcW w:w="994" w:type="dxa"/>
            <w:shd w:val="clear" w:color="auto" w:fill="auto"/>
            <w:vAlign w:val="bottom"/>
          </w:tcPr>
          <w:p w14:paraId="7DA7DDC3"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1103" w:type="dxa"/>
            <w:vAlign w:val="bottom"/>
          </w:tcPr>
          <w:p w14:paraId="2BF37814"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3288" w:type="dxa"/>
            <w:shd w:val="clear" w:color="auto" w:fill="auto"/>
            <w:vAlign w:val="bottom"/>
          </w:tcPr>
          <w:p w14:paraId="36526305"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930" w:type="dxa"/>
            <w:shd w:val="clear" w:color="auto" w:fill="auto"/>
            <w:vAlign w:val="bottom"/>
          </w:tcPr>
          <w:p w14:paraId="11AD82CC"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r>
      <w:tr w:rsidR="005823D1" w:rsidRPr="006D45F8" w14:paraId="3709C032" w14:textId="77777777" w:rsidTr="00D75371">
        <w:tc>
          <w:tcPr>
            <w:tcW w:w="3525" w:type="dxa"/>
            <w:shd w:val="clear" w:color="auto" w:fill="auto"/>
            <w:vAlign w:val="bottom"/>
          </w:tcPr>
          <w:p w14:paraId="5F5CA301"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rFonts w:asciiTheme="majorBidi" w:hAnsiTheme="majorBidi" w:cstheme="majorBidi"/>
                <w:sz w:val="17"/>
                <w:szCs w:val="17"/>
              </w:rPr>
            </w:pPr>
            <w:r w:rsidRPr="006D45F8">
              <w:rPr>
                <w:rFonts w:asciiTheme="majorBidi" w:hAnsiTheme="majorBidi" w:cstheme="majorBidi"/>
                <w:sz w:val="17"/>
                <w:szCs w:val="17"/>
              </w:rPr>
              <w:tab/>
              <w:t>1.</w:t>
            </w:r>
            <w:r w:rsidRPr="006D45F8">
              <w:rPr>
                <w:rFonts w:asciiTheme="majorBidi" w:hAnsiTheme="majorBidi" w:cstheme="majorBidi"/>
                <w:sz w:val="17"/>
                <w:szCs w:val="17"/>
              </w:rPr>
              <w:tab/>
              <w:t>General Assembly and Economic and Social Council affairs</w:t>
            </w:r>
          </w:p>
        </w:tc>
        <w:tc>
          <w:tcPr>
            <w:tcW w:w="994" w:type="dxa"/>
            <w:shd w:val="clear" w:color="auto" w:fill="auto"/>
            <w:vAlign w:val="bottom"/>
          </w:tcPr>
          <w:p w14:paraId="7FE6595E"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1103" w:type="dxa"/>
            <w:vAlign w:val="bottom"/>
          </w:tcPr>
          <w:p w14:paraId="42FF5C97"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3288" w:type="dxa"/>
            <w:shd w:val="clear" w:color="auto" w:fill="auto"/>
            <w:vAlign w:val="bottom"/>
          </w:tcPr>
          <w:p w14:paraId="598FE6FE"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930" w:type="dxa"/>
            <w:shd w:val="clear" w:color="auto" w:fill="auto"/>
            <w:vAlign w:val="bottom"/>
          </w:tcPr>
          <w:p w14:paraId="009D8BD3"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r>
      <w:tr w:rsidR="005823D1" w:rsidRPr="006D45F8" w14:paraId="45A75904" w14:textId="77777777" w:rsidTr="00D75371">
        <w:tc>
          <w:tcPr>
            <w:tcW w:w="3525" w:type="dxa"/>
            <w:shd w:val="clear" w:color="auto" w:fill="auto"/>
            <w:vAlign w:val="bottom"/>
          </w:tcPr>
          <w:p w14:paraId="0C1F0DE4"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rFonts w:asciiTheme="majorBidi" w:hAnsiTheme="majorBidi" w:cstheme="majorBidi"/>
                <w:sz w:val="17"/>
                <w:szCs w:val="17"/>
              </w:rPr>
            </w:pPr>
            <w:r w:rsidRPr="006D45F8">
              <w:rPr>
                <w:rFonts w:asciiTheme="majorBidi" w:hAnsiTheme="majorBidi" w:cstheme="majorBidi"/>
                <w:sz w:val="17"/>
                <w:szCs w:val="17"/>
              </w:rPr>
              <w:tab/>
              <w:t>2.</w:t>
            </w:r>
            <w:r w:rsidRPr="006D45F8">
              <w:rPr>
                <w:rFonts w:asciiTheme="majorBidi" w:hAnsiTheme="majorBidi" w:cstheme="majorBidi"/>
                <w:sz w:val="17"/>
                <w:szCs w:val="17"/>
              </w:rPr>
              <w:tab/>
              <w:t>Planning and coordination of conference services</w:t>
            </w:r>
          </w:p>
        </w:tc>
        <w:tc>
          <w:tcPr>
            <w:tcW w:w="994" w:type="dxa"/>
            <w:shd w:val="clear" w:color="auto" w:fill="auto"/>
            <w:vAlign w:val="bottom"/>
          </w:tcPr>
          <w:p w14:paraId="1E64ACF6"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1103" w:type="dxa"/>
            <w:vAlign w:val="bottom"/>
          </w:tcPr>
          <w:p w14:paraId="174C17A3"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3288" w:type="dxa"/>
            <w:shd w:val="clear" w:color="auto" w:fill="auto"/>
            <w:vAlign w:val="bottom"/>
          </w:tcPr>
          <w:p w14:paraId="5D337984"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930" w:type="dxa"/>
            <w:shd w:val="clear" w:color="auto" w:fill="auto"/>
            <w:vAlign w:val="bottom"/>
          </w:tcPr>
          <w:p w14:paraId="1AC9AABA" w14:textId="77777777" w:rsidR="005823D1" w:rsidRPr="006D45F8" w:rsidRDefault="005823D1" w:rsidP="00D7537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r>
      <w:tr w:rsidR="005823D1" w:rsidRPr="006D45F8" w14:paraId="28CBDEAE" w14:textId="77777777" w:rsidTr="00D75371">
        <w:tc>
          <w:tcPr>
            <w:tcW w:w="3525" w:type="dxa"/>
            <w:shd w:val="clear" w:color="auto" w:fill="auto"/>
            <w:vAlign w:val="bottom"/>
          </w:tcPr>
          <w:p w14:paraId="400ED82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rFonts w:asciiTheme="majorBidi" w:hAnsiTheme="majorBidi" w:cstheme="majorBidi"/>
                <w:sz w:val="17"/>
                <w:szCs w:val="17"/>
              </w:rPr>
            </w:pPr>
            <w:r w:rsidRPr="006D45F8">
              <w:rPr>
                <w:rFonts w:asciiTheme="majorBidi" w:hAnsiTheme="majorBidi" w:cstheme="majorBidi"/>
                <w:sz w:val="17"/>
                <w:szCs w:val="17"/>
              </w:rPr>
              <w:tab/>
              <w:t>3.</w:t>
            </w:r>
            <w:r w:rsidRPr="006D45F8">
              <w:rPr>
                <w:rFonts w:asciiTheme="majorBidi" w:hAnsiTheme="majorBidi" w:cstheme="majorBidi"/>
                <w:sz w:val="17"/>
                <w:szCs w:val="17"/>
              </w:rPr>
              <w:tab/>
              <w:t>Documentation services</w:t>
            </w:r>
          </w:p>
        </w:tc>
        <w:tc>
          <w:tcPr>
            <w:tcW w:w="994" w:type="dxa"/>
            <w:shd w:val="clear" w:color="auto" w:fill="auto"/>
            <w:vAlign w:val="bottom"/>
          </w:tcPr>
          <w:p w14:paraId="14881B8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10</w:t>
            </w:r>
          </w:p>
        </w:tc>
        <w:tc>
          <w:tcPr>
            <w:tcW w:w="1103" w:type="dxa"/>
            <w:vAlign w:val="bottom"/>
          </w:tcPr>
          <w:p w14:paraId="4493DF9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3288" w:type="dxa"/>
            <w:shd w:val="clear" w:color="auto" w:fill="auto"/>
            <w:vAlign w:val="bottom"/>
          </w:tcPr>
          <w:p w14:paraId="77F5280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930" w:type="dxa"/>
            <w:shd w:val="clear" w:color="auto" w:fill="auto"/>
            <w:vAlign w:val="bottom"/>
          </w:tcPr>
          <w:p w14:paraId="130E5B2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10</w:t>
            </w:r>
          </w:p>
        </w:tc>
      </w:tr>
      <w:tr w:rsidR="005823D1" w:rsidRPr="006D45F8" w14:paraId="76ADBEC1" w14:textId="77777777" w:rsidTr="00D75371">
        <w:tc>
          <w:tcPr>
            <w:tcW w:w="3525" w:type="dxa"/>
            <w:shd w:val="clear" w:color="auto" w:fill="auto"/>
            <w:vAlign w:val="bottom"/>
          </w:tcPr>
          <w:p w14:paraId="302A883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rFonts w:asciiTheme="majorBidi" w:hAnsiTheme="majorBidi" w:cstheme="majorBidi"/>
                <w:sz w:val="17"/>
                <w:szCs w:val="17"/>
              </w:rPr>
            </w:pPr>
            <w:r w:rsidRPr="006D45F8">
              <w:rPr>
                <w:rFonts w:asciiTheme="majorBidi" w:hAnsiTheme="majorBidi" w:cstheme="majorBidi"/>
                <w:sz w:val="17"/>
                <w:szCs w:val="17"/>
              </w:rPr>
              <w:tab/>
              <w:t>4.</w:t>
            </w:r>
            <w:r w:rsidRPr="006D45F8">
              <w:rPr>
                <w:rFonts w:asciiTheme="majorBidi" w:hAnsiTheme="majorBidi" w:cstheme="majorBidi"/>
                <w:sz w:val="17"/>
                <w:szCs w:val="17"/>
              </w:rPr>
              <w:tab/>
              <w:t>Meetings and publishing services</w:t>
            </w:r>
          </w:p>
        </w:tc>
        <w:tc>
          <w:tcPr>
            <w:tcW w:w="994" w:type="dxa"/>
            <w:shd w:val="clear" w:color="auto" w:fill="auto"/>
            <w:vAlign w:val="bottom"/>
          </w:tcPr>
          <w:p w14:paraId="6AB75E2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1103" w:type="dxa"/>
            <w:vAlign w:val="bottom"/>
          </w:tcPr>
          <w:p w14:paraId="17A3A0F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3288" w:type="dxa"/>
            <w:shd w:val="clear" w:color="auto" w:fill="auto"/>
            <w:vAlign w:val="bottom"/>
          </w:tcPr>
          <w:p w14:paraId="7B61D57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930" w:type="dxa"/>
            <w:shd w:val="clear" w:color="auto" w:fill="auto"/>
            <w:vAlign w:val="bottom"/>
          </w:tcPr>
          <w:p w14:paraId="73469AC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r>
      <w:tr w:rsidR="005823D1" w:rsidRPr="006D45F8" w14:paraId="4C87833E" w14:textId="77777777" w:rsidTr="00D75371">
        <w:tc>
          <w:tcPr>
            <w:tcW w:w="3525" w:type="dxa"/>
            <w:shd w:val="clear" w:color="auto" w:fill="auto"/>
            <w:vAlign w:val="bottom"/>
          </w:tcPr>
          <w:p w14:paraId="027BDDF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rFonts w:asciiTheme="majorBidi" w:hAnsiTheme="majorBidi" w:cstheme="majorBidi"/>
                <w:i/>
                <w:iCs/>
                <w:sz w:val="17"/>
                <w:szCs w:val="17"/>
              </w:rPr>
            </w:pPr>
            <w:r w:rsidRPr="006D45F8">
              <w:rPr>
                <w:rFonts w:asciiTheme="majorBidi" w:hAnsiTheme="majorBidi" w:cstheme="majorBidi"/>
                <w:i/>
                <w:iCs/>
                <w:sz w:val="17"/>
                <w:szCs w:val="17"/>
              </w:rPr>
              <w:t>Conference management, Geneva</w:t>
            </w:r>
          </w:p>
        </w:tc>
        <w:tc>
          <w:tcPr>
            <w:tcW w:w="994" w:type="dxa"/>
            <w:shd w:val="clear" w:color="auto" w:fill="auto"/>
            <w:vAlign w:val="bottom"/>
          </w:tcPr>
          <w:p w14:paraId="64FE025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1103" w:type="dxa"/>
            <w:vAlign w:val="bottom"/>
          </w:tcPr>
          <w:p w14:paraId="7FACF91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3288" w:type="dxa"/>
            <w:shd w:val="clear" w:color="auto" w:fill="auto"/>
            <w:vAlign w:val="bottom"/>
          </w:tcPr>
          <w:p w14:paraId="29DC88E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930" w:type="dxa"/>
            <w:shd w:val="clear" w:color="auto" w:fill="auto"/>
            <w:vAlign w:val="bottom"/>
          </w:tcPr>
          <w:p w14:paraId="0C7DADF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r>
      <w:tr w:rsidR="005823D1" w:rsidRPr="006D45F8" w14:paraId="44BE52B3" w14:textId="77777777" w:rsidTr="00D75371">
        <w:tc>
          <w:tcPr>
            <w:tcW w:w="3525" w:type="dxa"/>
            <w:shd w:val="clear" w:color="auto" w:fill="auto"/>
            <w:vAlign w:val="bottom"/>
          </w:tcPr>
          <w:p w14:paraId="05C2C94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rFonts w:asciiTheme="majorBidi" w:hAnsiTheme="majorBidi" w:cstheme="majorBidi"/>
                <w:sz w:val="17"/>
                <w:szCs w:val="17"/>
              </w:rPr>
            </w:pPr>
            <w:r w:rsidRPr="006D45F8">
              <w:rPr>
                <w:rFonts w:asciiTheme="majorBidi" w:hAnsiTheme="majorBidi" w:cstheme="majorBidi"/>
                <w:sz w:val="17"/>
                <w:szCs w:val="17"/>
              </w:rPr>
              <w:tab/>
              <w:t>2.</w:t>
            </w:r>
            <w:r w:rsidRPr="006D45F8">
              <w:rPr>
                <w:rFonts w:asciiTheme="majorBidi" w:hAnsiTheme="majorBidi" w:cstheme="majorBidi"/>
                <w:sz w:val="17"/>
                <w:szCs w:val="17"/>
              </w:rPr>
              <w:tab/>
              <w:t>Planning and coordination of conference services</w:t>
            </w:r>
          </w:p>
        </w:tc>
        <w:tc>
          <w:tcPr>
            <w:tcW w:w="994" w:type="dxa"/>
            <w:shd w:val="clear" w:color="auto" w:fill="auto"/>
            <w:vAlign w:val="bottom"/>
          </w:tcPr>
          <w:p w14:paraId="1CB1586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1103" w:type="dxa"/>
            <w:vAlign w:val="bottom"/>
          </w:tcPr>
          <w:p w14:paraId="5A99418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3288" w:type="dxa"/>
            <w:shd w:val="clear" w:color="auto" w:fill="auto"/>
            <w:vAlign w:val="bottom"/>
          </w:tcPr>
          <w:p w14:paraId="4474D22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930" w:type="dxa"/>
            <w:shd w:val="clear" w:color="auto" w:fill="auto"/>
            <w:vAlign w:val="bottom"/>
          </w:tcPr>
          <w:p w14:paraId="50AE2B4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r>
      <w:tr w:rsidR="005823D1" w:rsidRPr="006D45F8" w14:paraId="6A7793E0" w14:textId="77777777" w:rsidTr="00D75371">
        <w:tc>
          <w:tcPr>
            <w:tcW w:w="3525" w:type="dxa"/>
            <w:shd w:val="clear" w:color="auto" w:fill="auto"/>
            <w:vAlign w:val="bottom"/>
          </w:tcPr>
          <w:p w14:paraId="5477810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rFonts w:asciiTheme="majorBidi" w:hAnsiTheme="majorBidi" w:cstheme="majorBidi"/>
                <w:sz w:val="17"/>
                <w:szCs w:val="17"/>
              </w:rPr>
            </w:pPr>
            <w:r w:rsidRPr="006D45F8">
              <w:rPr>
                <w:rFonts w:asciiTheme="majorBidi" w:hAnsiTheme="majorBidi" w:cstheme="majorBidi"/>
                <w:sz w:val="17"/>
                <w:szCs w:val="17"/>
              </w:rPr>
              <w:tab/>
              <w:t>3.</w:t>
            </w:r>
            <w:r w:rsidRPr="006D45F8">
              <w:rPr>
                <w:rFonts w:asciiTheme="majorBidi" w:hAnsiTheme="majorBidi" w:cstheme="majorBidi"/>
                <w:sz w:val="17"/>
                <w:szCs w:val="17"/>
              </w:rPr>
              <w:tab/>
              <w:t>Documentation services</w:t>
            </w:r>
          </w:p>
        </w:tc>
        <w:tc>
          <w:tcPr>
            <w:tcW w:w="994" w:type="dxa"/>
            <w:shd w:val="clear" w:color="auto" w:fill="auto"/>
            <w:vAlign w:val="bottom"/>
          </w:tcPr>
          <w:p w14:paraId="079EE2B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1103" w:type="dxa"/>
            <w:vAlign w:val="bottom"/>
          </w:tcPr>
          <w:p w14:paraId="756D084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3288" w:type="dxa"/>
            <w:shd w:val="clear" w:color="auto" w:fill="auto"/>
            <w:vAlign w:val="bottom"/>
          </w:tcPr>
          <w:p w14:paraId="72E4998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930" w:type="dxa"/>
            <w:shd w:val="clear" w:color="auto" w:fill="auto"/>
            <w:vAlign w:val="bottom"/>
          </w:tcPr>
          <w:p w14:paraId="46E2162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r>
      <w:tr w:rsidR="005823D1" w:rsidRPr="006D45F8" w14:paraId="0649A5BF" w14:textId="77777777" w:rsidTr="00D75371">
        <w:tc>
          <w:tcPr>
            <w:tcW w:w="3525" w:type="dxa"/>
            <w:shd w:val="clear" w:color="auto" w:fill="auto"/>
            <w:vAlign w:val="bottom"/>
          </w:tcPr>
          <w:p w14:paraId="0870F8C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rFonts w:asciiTheme="majorBidi" w:hAnsiTheme="majorBidi" w:cstheme="majorBidi"/>
                <w:sz w:val="17"/>
                <w:szCs w:val="17"/>
              </w:rPr>
            </w:pPr>
            <w:r w:rsidRPr="006D45F8">
              <w:rPr>
                <w:rFonts w:asciiTheme="majorBidi" w:hAnsiTheme="majorBidi" w:cstheme="majorBidi"/>
                <w:sz w:val="17"/>
                <w:szCs w:val="17"/>
              </w:rPr>
              <w:tab/>
              <w:t>4.</w:t>
            </w:r>
            <w:r w:rsidRPr="006D45F8">
              <w:rPr>
                <w:rFonts w:asciiTheme="majorBidi" w:hAnsiTheme="majorBidi" w:cstheme="majorBidi"/>
                <w:sz w:val="17"/>
                <w:szCs w:val="17"/>
              </w:rPr>
              <w:tab/>
              <w:t>Meetings and publishing services</w:t>
            </w:r>
          </w:p>
        </w:tc>
        <w:tc>
          <w:tcPr>
            <w:tcW w:w="994" w:type="dxa"/>
            <w:shd w:val="clear" w:color="auto" w:fill="auto"/>
            <w:vAlign w:val="bottom"/>
          </w:tcPr>
          <w:p w14:paraId="7105B70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1103" w:type="dxa"/>
            <w:vAlign w:val="bottom"/>
          </w:tcPr>
          <w:p w14:paraId="034C3AC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3288" w:type="dxa"/>
            <w:shd w:val="clear" w:color="auto" w:fill="auto"/>
            <w:vAlign w:val="bottom"/>
          </w:tcPr>
          <w:p w14:paraId="1E76A71A"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930" w:type="dxa"/>
            <w:shd w:val="clear" w:color="auto" w:fill="auto"/>
            <w:vAlign w:val="bottom"/>
          </w:tcPr>
          <w:p w14:paraId="48F551A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r>
      <w:tr w:rsidR="005823D1" w:rsidRPr="006D45F8" w14:paraId="0A1BA01D" w14:textId="77777777" w:rsidTr="00D75371">
        <w:tc>
          <w:tcPr>
            <w:tcW w:w="3525" w:type="dxa"/>
            <w:shd w:val="clear" w:color="auto" w:fill="auto"/>
            <w:vAlign w:val="bottom"/>
          </w:tcPr>
          <w:p w14:paraId="52684775"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rFonts w:asciiTheme="majorBidi" w:hAnsiTheme="majorBidi" w:cstheme="majorBidi"/>
                <w:i/>
                <w:iCs/>
                <w:sz w:val="17"/>
                <w:szCs w:val="17"/>
              </w:rPr>
            </w:pPr>
            <w:r w:rsidRPr="006D45F8">
              <w:rPr>
                <w:rFonts w:asciiTheme="majorBidi" w:hAnsiTheme="majorBidi" w:cstheme="majorBidi"/>
                <w:i/>
                <w:iCs/>
                <w:sz w:val="17"/>
                <w:szCs w:val="17"/>
              </w:rPr>
              <w:t>Conference management, Vienna</w:t>
            </w:r>
          </w:p>
        </w:tc>
        <w:tc>
          <w:tcPr>
            <w:tcW w:w="994" w:type="dxa"/>
            <w:shd w:val="clear" w:color="auto" w:fill="auto"/>
            <w:vAlign w:val="bottom"/>
          </w:tcPr>
          <w:p w14:paraId="058A40C1"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1103" w:type="dxa"/>
            <w:vAlign w:val="bottom"/>
          </w:tcPr>
          <w:p w14:paraId="23E2D92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3288" w:type="dxa"/>
            <w:shd w:val="clear" w:color="auto" w:fill="auto"/>
            <w:vAlign w:val="bottom"/>
          </w:tcPr>
          <w:p w14:paraId="50B140A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930" w:type="dxa"/>
            <w:shd w:val="clear" w:color="auto" w:fill="auto"/>
            <w:vAlign w:val="bottom"/>
          </w:tcPr>
          <w:p w14:paraId="3B0A02D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r>
      <w:tr w:rsidR="005823D1" w:rsidRPr="006D45F8" w14:paraId="488D7885" w14:textId="77777777" w:rsidTr="00D75371">
        <w:tc>
          <w:tcPr>
            <w:tcW w:w="3525" w:type="dxa"/>
            <w:shd w:val="clear" w:color="auto" w:fill="auto"/>
            <w:vAlign w:val="bottom"/>
          </w:tcPr>
          <w:p w14:paraId="60DA403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rFonts w:asciiTheme="majorBidi" w:hAnsiTheme="majorBidi" w:cstheme="majorBidi"/>
                <w:i/>
                <w:iCs/>
                <w:sz w:val="17"/>
                <w:szCs w:val="17"/>
              </w:rPr>
            </w:pPr>
            <w:r w:rsidRPr="006D45F8">
              <w:rPr>
                <w:rFonts w:asciiTheme="majorBidi" w:hAnsiTheme="majorBidi" w:cstheme="majorBidi"/>
                <w:i/>
                <w:iCs/>
                <w:sz w:val="17"/>
                <w:szCs w:val="17"/>
              </w:rPr>
              <w:t>Conference management, Nairobi</w:t>
            </w:r>
          </w:p>
        </w:tc>
        <w:tc>
          <w:tcPr>
            <w:tcW w:w="994" w:type="dxa"/>
            <w:shd w:val="clear" w:color="auto" w:fill="auto"/>
            <w:vAlign w:val="bottom"/>
          </w:tcPr>
          <w:p w14:paraId="2FDF5DD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1103" w:type="dxa"/>
            <w:vAlign w:val="bottom"/>
          </w:tcPr>
          <w:p w14:paraId="272000B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3288" w:type="dxa"/>
            <w:shd w:val="clear" w:color="auto" w:fill="auto"/>
            <w:vAlign w:val="bottom"/>
          </w:tcPr>
          <w:p w14:paraId="11C8066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930" w:type="dxa"/>
            <w:shd w:val="clear" w:color="auto" w:fill="auto"/>
            <w:vAlign w:val="bottom"/>
          </w:tcPr>
          <w:p w14:paraId="41AA97C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r>
      <w:tr w:rsidR="005823D1" w:rsidRPr="006D45F8" w14:paraId="51E51CDA" w14:textId="77777777" w:rsidTr="00D75371">
        <w:tc>
          <w:tcPr>
            <w:tcW w:w="3525" w:type="dxa"/>
            <w:shd w:val="clear" w:color="auto" w:fill="auto"/>
            <w:vAlign w:val="bottom"/>
          </w:tcPr>
          <w:p w14:paraId="76556E3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rFonts w:asciiTheme="majorBidi" w:hAnsiTheme="majorBidi" w:cstheme="majorBidi"/>
                <w:sz w:val="17"/>
                <w:szCs w:val="17"/>
              </w:rPr>
            </w:pPr>
            <w:r w:rsidRPr="006D45F8">
              <w:rPr>
                <w:rFonts w:asciiTheme="majorBidi" w:hAnsiTheme="majorBidi" w:cstheme="majorBidi"/>
                <w:sz w:val="17"/>
                <w:szCs w:val="17"/>
              </w:rPr>
              <w:tab/>
              <w:t>2.</w:t>
            </w:r>
            <w:r w:rsidRPr="006D45F8">
              <w:rPr>
                <w:rFonts w:asciiTheme="majorBidi" w:hAnsiTheme="majorBidi" w:cstheme="majorBidi"/>
                <w:sz w:val="17"/>
                <w:szCs w:val="17"/>
              </w:rPr>
              <w:tab/>
              <w:t>Planning and coordination of conference services</w:t>
            </w:r>
          </w:p>
        </w:tc>
        <w:tc>
          <w:tcPr>
            <w:tcW w:w="994" w:type="dxa"/>
            <w:shd w:val="clear" w:color="auto" w:fill="auto"/>
            <w:vAlign w:val="bottom"/>
          </w:tcPr>
          <w:p w14:paraId="467317E4"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eastAsia="Times New Roman"/>
                <w:spacing w:val="0"/>
                <w:w w:val="100"/>
                <w:kern w:val="0"/>
                <w:sz w:val="17"/>
                <w:szCs w:val="17"/>
                <w:lang w:eastAsia="zh-CN"/>
              </w:rPr>
              <w:t>25</w:t>
            </w:r>
          </w:p>
        </w:tc>
        <w:tc>
          <w:tcPr>
            <w:tcW w:w="1103" w:type="dxa"/>
            <w:vAlign w:val="bottom"/>
          </w:tcPr>
          <w:p w14:paraId="486857E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3288" w:type="dxa"/>
            <w:shd w:val="clear" w:color="auto" w:fill="auto"/>
            <w:vAlign w:val="bottom"/>
          </w:tcPr>
          <w:p w14:paraId="6600023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930" w:type="dxa"/>
            <w:shd w:val="clear" w:color="auto" w:fill="auto"/>
            <w:vAlign w:val="bottom"/>
          </w:tcPr>
          <w:p w14:paraId="2962E48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eastAsia="Times New Roman"/>
                <w:spacing w:val="0"/>
                <w:w w:val="100"/>
                <w:kern w:val="0"/>
                <w:sz w:val="17"/>
                <w:szCs w:val="17"/>
                <w:lang w:eastAsia="zh-CN"/>
              </w:rPr>
              <w:t>25</w:t>
            </w:r>
          </w:p>
        </w:tc>
      </w:tr>
      <w:tr w:rsidR="005823D1" w:rsidRPr="006D45F8" w14:paraId="603098BB" w14:textId="77777777" w:rsidTr="00D75371">
        <w:tc>
          <w:tcPr>
            <w:tcW w:w="3525" w:type="dxa"/>
            <w:shd w:val="clear" w:color="auto" w:fill="auto"/>
            <w:vAlign w:val="bottom"/>
          </w:tcPr>
          <w:p w14:paraId="5D90B7ED"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rFonts w:asciiTheme="majorBidi" w:hAnsiTheme="majorBidi" w:cstheme="majorBidi"/>
                <w:sz w:val="17"/>
                <w:szCs w:val="17"/>
              </w:rPr>
            </w:pPr>
            <w:r w:rsidRPr="006D45F8">
              <w:rPr>
                <w:rFonts w:asciiTheme="majorBidi" w:hAnsiTheme="majorBidi" w:cstheme="majorBidi"/>
                <w:sz w:val="17"/>
                <w:szCs w:val="17"/>
              </w:rPr>
              <w:tab/>
              <w:t>3.</w:t>
            </w:r>
            <w:r w:rsidRPr="006D45F8">
              <w:rPr>
                <w:rFonts w:asciiTheme="majorBidi" w:hAnsiTheme="majorBidi" w:cstheme="majorBidi"/>
                <w:sz w:val="17"/>
                <w:szCs w:val="17"/>
              </w:rPr>
              <w:tab/>
              <w:t>Documentation services</w:t>
            </w:r>
          </w:p>
        </w:tc>
        <w:tc>
          <w:tcPr>
            <w:tcW w:w="994" w:type="dxa"/>
            <w:shd w:val="clear" w:color="auto" w:fill="auto"/>
            <w:vAlign w:val="bottom"/>
          </w:tcPr>
          <w:p w14:paraId="13ECEC0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eastAsia="Times New Roman"/>
                <w:spacing w:val="0"/>
                <w:w w:val="100"/>
                <w:kern w:val="0"/>
                <w:sz w:val="17"/>
                <w:szCs w:val="17"/>
                <w:lang w:eastAsia="zh-CN"/>
              </w:rPr>
              <w:t>22</w:t>
            </w:r>
          </w:p>
        </w:tc>
        <w:tc>
          <w:tcPr>
            <w:tcW w:w="1103" w:type="dxa"/>
            <w:vAlign w:val="bottom"/>
          </w:tcPr>
          <w:p w14:paraId="03283FE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p>
        </w:tc>
        <w:tc>
          <w:tcPr>
            <w:tcW w:w="3288" w:type="dxa"/>
            <w:shd w:val="clear" w:color="auto" w:fill="auto"/>
            <w:vAlign w:val="bottom"/>
          </w:tcPr>
          <w:p w14:paraId="3A278B6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930" w:type="dxa"/>
            <w:shd w:val="clear" w:color="auto" w:fill="auto"/>
            <w:vAlign w:val="bottom"/>
          </w:tcPr>
          <w:p w14:paraId="1A1CDC0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D45F8">
              <w:rPr>
                <w:rFonts w:eastAsia="Times New Roman"/>
                <w:spacing w:val="0"/>
                <w:w w:val="100"/>
                <w:kern w:val="0"/>
                <w:sz w:val="17"/>
                <w:szCs w:val="17"/>
                <w:lang w:eastAsia="zh-CN"/>
              </w:rPr>
              <w:t>22</w:t>
            </w:r>
          </w:p>
        </w:tc>
      </w:tr>
      <w:tr w:rsidR="005823D1" w:rsidRPr="006D45F8" w14:paraId="5F3C2D42" w14:textId="77777777" w:rsidTr="00D75371">
        <w:tc>
          <w:tcPr>
            <w:tcW w:w="3525" w:type="dxa"/>
            <w:tcBorders>
              <w:bottom w:val="single" w:sz="4" w:space="0" w:color="auto"/>
            </w:tcBorders>
            <w:shd w:val="clear" w:color="auto" w:fill="auto"/>
            <w:vAlign w:val="bottom"/>
          </w:tcPr>
          <w:p w14:paraId="436028A2"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576" w:right="43" w:hanging="576"/>
              <w:jc w:val="left"/>
              <w:rPr>
                <w:rFonts w:asciiTheme="majorBidi" w:hAnsiTheme="majorBidi" w:cstheme="majorBidi"/>
                <w:sz w:val="17"/>
                <w:szCs w:val="17"/>
              </w:rPr>
            </w:pPr>
            <w:r w:rsidRPr="006D45F8">
              <w:rPr>
                <w:rFonts w:asciiTheme="majorBidi" w:hAnsiTheme="majorBidi" w:cstheme="majorBidi"/>
                <w:sz w:val="17"/>
                <w:szCs w:val="17"/>
              </w:rPr>
              <w:tab/>
              <w:t>4.</w:t>
            </w:r>
            <w:r w:rsidRPr="006D45F8">
              <w:rPr>
                <w:rFonts w:asciiTheme="majorBidi" w:hAnsiTheme="majorBidi" w:cstheme="majorBidi"/>
                <w:sz w:val="17"/>
                <w:szCs w:val="17"/>
              </w:rPr>
              <w:tab/>
              <w:t>Meetings and publishing services</w:t>
            </w:r>
          </w:p>
        </w:tc>
        <w:tc>
          <w:tcPr>
            <w:tcW w:w="994" w:type="dxa"/>
            <w:tcBorders>
              <w:bottom w:val="single" w:sz="4" w:space="0" w:color="auto"/>
            </w:tcBorders>
            <w:shd w:val="clear" w:color="auto" w:fill="auto"/>
            <w:vAlign w:val="bottom"/>
          </w:tcPr>
          <w:p w14:paraId="5B039B8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D45F8">
              <w:rPr>
                <w:rFonts w:eastAsia="Times New Roman"/>
                <w:spacing w:val="0"/>
                <w:w w:val="100"/>
                <w:kern w:val="0"/>
                <w:sz w:val="17"/>
                <w:szCs w:val="17"/>
                <w:lang w:eastAsia="zh-CN"/>
              </w:rPr>
              <w:t>17</w:t>
            </w:r>
          </w:p>
        </w:tc>
        <w:tc>
          <w:tcPr>
            <w:tcW w:w="1103" w:type="dxa"/>
            <w:tcBorders>
              <w:bottom w:val="single" w:sz="4" w:space="0" w:color="auto"/>
            </w:tcBorders>
            <w:vAlign w:val="bottom"/>
          </w:tcPr>
          <w:p w14:paraId="347176B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p>
        </w:tc>
        <w:tc>
          <w:tcPr>
            <w:tcW w:w="3288" w:type="dxa"/>
            <w:tcBorders>
              <w:bottom w:val="single" w:sz="4" w:space="0" w:color="auto"/>
            </w:tcBorders>
            <w:shd w:val="clear" w:color="auto" w:fill="auto"/>
            <w:vAlign w:val="bottom"/>
          </w:tcPr>
          <w:p w14:paraId="7FE4E01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D45F8">
              <w:rPr>
                <w:rFonts w:asciiTheme="majorBidi" w:hAnsiTheme="majorBidi" w:cstheme="majorBidi"/>
                <w:sz w:val="17"/>
                <w:szCs w:val="17"/>
              </w:rPr>
              <w:t>–</w:t>
            </w:r>
          </w:p>
        </w:tc>
        <w:tc>
          <w:tcPr>
            <w:tcW w:w="930" w:type="dxa"/>
            <w:tcBorders>
              <w:bottom w:val="single" w:sz="4" w:space="0" w:color="auto"/>
            </w:tcBorders>
            <w:shd w:val="clear" w:color="auto" w:fill="auto"/>
            <w:vAlign w:val="bottom"/>
          </w:tcPr>
          <w:p w14:paraId="0A75AB60"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D45F8">
              <w:rPr>
                <w:rFonts w:eastAsia="Times New Roman"/>
                <w:spacing w:val="0"/>
                <w:w w:val="100"/>
                <w:kern w:val="0"/>
                <w:sz w:val="17"/>
                <w:szCs w:val="17"/>
                <w:lang w:eastAsia="zh-CN"/>
              </w:rPr>
              <w:t>17</w:t>
            </w:r>
          </w:p>
        </w:tc>
      </w:tr>
      <w:tr w:rsidR="005823D1" w:rsidRPr="006D45F8" w14:paraId="670E4D5A" w14:textId="77777777" w:rsidTr="00D75371">
        <w:tc>
          <w:tcPr>
            <w:tcW w:w="3525" w:type="dxa"/>
            <w:tcBorders>
              <w:top w:val="single" w:sz="4" w:space="0" w:color="auto"/>
              <w:bottom w:val="single" w:sz="4" w:space="0" w:color="auto"/>
            </w:tcBorders>
            <w:shd w:val="clear" w:color="auto" w:fill="auto"/>
            <w:vAlign w:val="bottom"/>
          </w:tcPr>
          <w:p w14:paraId="22A11D5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rFonts w:asciiTheme="majorBidi" w:hAnsiTheme="majorBidi" w:cstheme="majorBidi"/>
                <w:b/>
                <w:sz w:val="17"/>
                <w:szCs w:val="17"/>
              </w:rPr>
            </w:pPr>
            <w:r w:rsidRPr="006D45F8">
              <w:rPr>
                <w:rFonts w:asciiTheme="majorBidi" w:hAnsiTheme="majorBidi" w:cstheme="majorBidi"/>
                <w:b/>
                <w:sz w:val="17"/>
                <w:szCs w:val="17"/>
              </w:rPr>
              <w:tab/>
              <w:t>Subtotal, C</w:t>
            </w:r>
          </w:p>
        </w:tc>
        <w:tc>
          <w:tcPr>
            <w:tcW w:w="994" w:type="dxa"/>
            <w:tcBorders>
              <w:top w:val="single" w:sz="4" w:space="0" w:color="auto"/>
              <w:bottom w:val="single" w:sz="4" w:space="0" w:color="auto"/>
            </w:tcBorders>
            <w:shd w:val="clear" w:color="auto" w:fill="auto"/>
            <w:vAlign w:val="bottom"/>
          </w:tcPr>
          <w:p w14:paraId="19EF3659"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r w:rsidRPr="006D45F8">
              <w:rPr>
                <w:rFonts w:eastAsia="Times New Roman"/>
                <w:b/>
                <w:bCs/>
                <w:spacing w:val="0"/>
                <w:w w:val="100"/>
                <w:kern w:val="0"/>
                <w:sz w:val="17"/>
                <w:szCs w:val="17"/>
                <w:lang w:eastAsia="zh-CN"/>
              </w:rPr>
              <w:t>74</w:t>
            </w:r>
          </w:p>
        </w:tc>
        <w:tc>
          <w:tcPr>
            <w:tcW w:w="1103" w:type="dxa"/>
            <w:tcBorders>
              <w:top w:val="single" w:sz="4" w:space="0" w:color="auto"/>
              <w:bottom w:val="single" w:sz="4" w:space="0" w:color="auto"/>
            </w:tcBorders>
            <w:vAlign w:val="bottom"/>
          </w:tcPr>
          <w:p w14:paraId="0904C076"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p>
        </w:tc>
        <w:tc>
          <w:tcPr>
            <w:tcW w:w="3288" w:type="dxa"/>
            <w:tcBorders>
              <w:top w:val="single" w:sz="4" w:space="0" w:color="auto"/>
              <w:bottom w:val="single" w:sz="4" w:space="0" w:color="auto"/>
            </w:tcBorders>
            <w:shd w:val="clear" w:color="auto" w:fill="auto"/>
            <w:vAlign w:val="bottom"/>
          </w:tcPr>
          <w:p w14:paraId="16583753"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r w:rsidRPr="006D45F8">
              <w:rPr>
                <w:rFonts w:eastAsia="Times New Roman"/>
                <w:spacing w:val="0"/>
                <w:w w:val="100"/>
                <w:kern w:val="0"/>
                <w:sz w:val="17"/>
                <w:szCs w:val="17"/>
                <w:lang w:eastAsia="zh-CN"/>
              </w:rPr>
              <w:t>–</w:t>
            </w:r>
          </w:p>
        </w:tc>
        <w:tc>
          <w:tcPr>
            <w:tcW w:w="930" w:type="dxa"/>
            <w:tcBorders>
              <w:top w:val="single" w:sz="4" w:space="0" w:color="auto"/>
              <w:bottom w:val="single" w:sz="4" w:space="0" w:color="auto"/>
            </w:tcBorders>
            <w:shd w:val="clear" w:color="auto" w:fill="auto"/>
            <w:vAlign w:val="bottom"/>
          </w:tcPr>
          <w:p w14:paraId="514F376E"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r w:rsidRPr="006D45F8">
              <w:rPr>
                <w:rFonts w:eastAsia="Times New Roman"/>
                <w:b/>
                <w:bCs/>
                <w:spacing w:val="0"/>
                <w:w w:val="100"/>
                <w:kern w:val="0"/>
                <w:sz w:val="17"/>
                <w:szCs w:val="17"/>
                <w:lang w:eastAsia="zh-CN"/>
              </w:rPr>
              <w:t>74</w:t>
            </w:r>
          </w:p>
        </w:tc>
      </w:tr>
      <w:tr w:rsidR="005823D1" w:rsidRPr="006D45F8" w14:paraId="16A5F52A" w14:textId="77777777" w:rsidTr="00D75371">
        <w:tc>
          <w:tcPr>
            <w:tcW w:w="3525" w:type="dxa"/>
            <w:tcBorders>
              <w:top w:val="single" w:sz="4" w:space="0" w:color="auto"/>
              <w:bottom w:val="single" w:sz="4" w:space="0" w:color="auto"/>
            </w:tcBorders>
            <w:shd w:val="clear" w:color="auto" w:fill="auto"/>
            <w:vAlign w:val="bottom"/>
          </w:tcPr>
          <w:p w14:paraId="2ABA601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rFonts w:asciiTheme="majorBidi" w:hAnsiTheme="majorBidi" w:cstheme="majorBidi"/>
                <w:sz w:val="17"/>
                <w:szCs w:val="17"/>
              </w:rPr>
            </w:pPr>
            <w:r w:rsidRPr="006D45F8">
              <w:rPr>
                <w:rFonts w:asciiTheme="majorBidi" w:hAnsiTheme="majorBidi" w:cstheme="majorBidi"/>
                <w:sz w:val="17"/>
                <w:szCs w:val="17"/>
              </w:rPr>
              <w:t>D.</w:t>
            </w:r>
            <w:r w:rsidRPr="006D45F8">
              <w:rPr>
                <w:rFonts w:asciiTheme="majorBidi" w:hAnsiTheme="majorBidi" w:cstheme="majorBidi"/>
                <w:sz w:val="17"/>
                <w:szCs w:val="17"/>
              </w:rPr>
              <w:tab/>
              <w:t xml:space="preserve">Programme support </w:t>
            </w:r>
          </w:p>
        </w:tc>
        <w:tc>
          <w:tcPr>
            <w:tcW w:w="994" w:type="dxa"/>
            <w:tcBorders>
              <w:top w:val="single" w:sz="4" w:space="0" w:color="auto"/>
              <w:bottom w:val="single" w:sz="4" w:space="0" w:color="auto"/>
            </w:tcBorders>
            <w:shd w:val="clear" w:color="auto" w:fill="auto"/>
            <w:vAlign w:val="bottom"/>
          </w:tcPr>
          <w:p w14:paraId="4B054FDC"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rFonts w:asciiTheme="majorBidi" w:hAnsiTheme="majorBidi" w:cstheme="majorBidi"/>
                <w:sz w:val="17"/>
                <w:szCs w:val="17"/>
              </w:rPr>
            </w:pPr>
            <w:r w:rsidRPr="006D45F8">
              <w:rPr>
                <w:rFonts w:eastAsia="Times New Roman"/>
                <w:bCs/>
                <w:spacing w:val="0"/>
                <w:w w:val="100"/>
                <w:kern w:val="0"/>
                <w:sz w:val="17"/>
                <w:szCs w:val="17"/>
                <w:lang w:eastAsia="zh-CN"/>
              </w:rPr>
              <w:t>4</w:t>
            </w:r>
          </w:p>
        </w:tc>
        <w:tc>
          <w:tcPr>
            <w:tcW w:w="1103" w:type="dxa"/>
            <w:tcBorders>
              <w:top w:val="single" w:sz="4" w:space="0" w:color="auto"/>
              <w:bottom w:val="single" w:sz="4" w:space="0" w:color="auto"/>
            </w:tcBorders>
            <w:vAlign w:val="bottom"/>
          </w:tcPr>
          <w:p w14:paraId="25D58E4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rFonts w:asciiTheme="majorBidi" w:hAnsiTheme="majorBidi" w:cstheme="majorBidi"/>
                <w:sz w:val="17"/>
                <w:szCs w:val="17"/>
              </w:rPr>
            </w:pPr>
          </w:p>
        </w:tc>
        <w:tc>
          <w:tcPr>
            <w:tcW w:w="3288" w:type="dxa"/>
            <w:tcBorders>
              <w:top w:val="single" w:sz="4" w:space="0" w:color="auto"/>
              <w:bottom w:val="single" w:sz="4" w:space="0" w:color="auto"/>
            </w:tcBorders>
            <w:shd w:val="clear" w:color="auto" w:fill="auto"/>
            <w:vAlign w:val="bottom"/>
          </w:tcPr>
          <w:p w14:paraId="0CC00E17"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rFonts w:asciiTheme="majorBidi" w:hAnsiTheme="majorBidi" w:cstheme="majorBidi"/>
                <w:sz w:val="17"/>
                <w:szCs w:val="17"/>
              </w:rPr>
            </w:pPr>
            <w:r w:rsidRPr="006D45F8">
              <w:rPr>
                <w:rFonts w:eastAsia="Times New Roman"/>
                <w:spacing w:val="0"/>
                <w:w w:val="100"/>
                <w:kern w:val="0"/>
                <w:sz w:val="17"/>
                <w:szCs w:val="17"/>
                <w:lang w:eastAsia="zh-CN"/>
              </w:rPr>
              <w:t>–</w:t>
            </w:r>
          </w:p>
        </w:tc>
        <w:tc>
          <w:tcPr>
            <w:tcW w:w="930" w:type="dxa"/>
            <w:tcBorders>
              <w:top w:val="single" w:sz="4" w:space="0" w:color="auto"/>
              <w:bottom w:val="single" w:sz="4" w:space="0" w:color="auto"/>
            </w:tcBorders>
            <w:shd w:val="clear" w:color="auto" w:fill="auto"/>
            <w:vAlign w:val="bottom"/>
          </w:tcPr>
          <w:p w14:paraId="3EE94918" w14:textId="77777777" w:rsidR="005823D1" w:rsidRPr="006D45F8" w:rsidRDefault="005823D1" w:rsidP="00D75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rFonts w:asciiTheme="majorBidi" w:hAnsiTheme="majorBidi" w:cstheme="majorBidi"/>
                <w:sz w:val="17"/>
                <w:szCs w:val="17"/>
              </w:rPr>
            </w:pPr>
            <w:r w:rsidRPr="006D45F8">
              <w:rPr>
                <w:rFonts w:eastAsia="Times New Roman"/>
                <w:bCs/>
                <w:spacing w:val="0"/>
                <w:w w:val="100"/>
                <w:kern w:val="0"/>
                <w:sz w:val="17"/>
                <w:szCs w:val="17"/>
                <w:lang w:eastAsia="zh-CN"/>
              </w:rPr>
              <w:t>4</w:t>
            </w:r>
          </w:p>
        </w:tc>
      </w:tr>
      <w:tr w:rsidR="005823D1" w:rsidRPr="006D45F8" w14:paraId="6D2BB078" w14:textId="77777777" w:rsidTr="00D75371">
        <w:tc>
          <w:tcPr>
            <w:tcW w:w="3525" w:type="dxa"/>
            <w:tcBorders>
              <w:top w:val="single" w:sz="4" w:space="0" w:color="auto"/>
              <w:bottom w:val="single" w:sz="4" w:space="0" w:color="auto"/>
            </w:tcBorders>
            <w:shd w:val="clear" w:color="auto" w:fill="auto"/>
            <w:vAlign w:val="bottom"/>
          </w:tcPr>
          <w:p w14:paraId="77BAFEC2" w14:textId="77777777" w:rsidR="005823D1" w:rsidRPr="006D45F8" w:rsidRDefault="005823D1" w:rsidP="00D75371">
            <w:pPr>
              <w:tabs>
                <w:tab w:val="left" w:pos="288"/>
                <w:tab w:val="left" w:pos="576"/>
                <w:tab w:val="left" w:pos="864"/>
                <w:tab w:val="left" w:pos="1152"/>
              </w:tabs>
              <w:spacing w:before="81" w:after="81" w:line="200" w:lineRule="exact"/>
              <w:ind w:right="43"/>
              <w:rPr>
                <w:rFonts w:asciiTheme="majorBidi" w:hAnsiTheme="majorBidi" w:cstheme="majorBidi"/>
                <w:b/>
                <w:sz w:val="17"/>
                <w:szCs w:val="17"/>
              </w:rPr>
            </w:pPr>
            <w:r w:rsidRPr="006D45F8">
              <w:rPr>
                <w:rFonts w:asciiTheme="majorBidi" w:hAnsiTheme="majorBidi" w:cstheme="majorBidi"/>
                <w:b/>
                <w:sz w:val="17"/>
                <w:szCs w:val="17"/>
              </w:rPr>
              <w:tab/>
              <w:t>Subtotal, 2</w:t>
            </w:r>
          </w:p>
        </w:tc>
        <w:tc>
          <w:tcPr>
            <w:tcW w:w="994" w:type="dxa"/>
            <w:tcBorders>
              <w:top w:val="single" w:sz="4" w:space="0" w:color="auto"/>
              <w:bottom w:val="single" w:sz="4" w:space="0" w:color="auto"/>
            </w:tcBorders>
            <w:shd w:val="clear" w:color="auto" w:fill="auto"/>
            <w:vAlign w:val="bottom"/>
          </w:tcPr>
          <w:p w14:paraId="5BCC42A6"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r w:rsidRPr="006D45F8">
              <w:rPr>
                <w:rFonts w:eastAsia="Times New Roman"/>
                <w:b/>
                <w:bCs/>
                <w:spacing w:val="0"/>
                <w:w w:val="100"/>
                <w:kern w:val="0"/>
                <w:sz w:val="17"/>
                <w:szCs w:val="17"/>
                <w:lang w:eastAsia="zh-CN"/>
              </w:rPr>
              <w:t>78</w:t>
            </w:r>
          </w:p>
        </w:tc>
        <w:tc>
          <w:tcPr>
            <w:tcW w:w="1103" w:type="dxa"/>
            <w:tcBorders>
              <w:top w:val="single" w:sz="4" w:space="0" w:color="auto"/>
              <w:bottom w:val="single" w:sz="4" w:space="0" w:color="auto"/>
            </w:tcBorders>
            <w:vAlign w:val="bottom"/>
          </w:tcPr>
          <w:p w14:paraId="4625C2FB"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p>
        </w:tc>
        <w:tc>
          <w:tcPr>
            <w:tcW w:w="3288" w:type="dxa"/>
            <w:tcBorders>
              <w:top w:val="single" w:sz="4" w:space="0" w:color="auto"/>
              <w:bottom w:val="single" w:sz="4" w:space="0" w:color="auto"/>
            </w:tcBorders>
            <w:shd w:val="clear" w:color="auto" w:fill="auto"/>
            <w:vAlign w:val="bottom"/>
          </w:tcPr>
          <w:p w14:paraId="31B5E782"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r w:rsidRPr="006D45F8">
              <w:rPr>
                <w:rFonts w:eastAsia="Times New Roman"/>
                <w:spacing w:val="0"/>
                <w:w w:val="100"/>
                <w:kern w:val="0"/>
                <w:sz w:val="17"/>
                <w:szCs w:val="17"/>
                <w:lang w:eastAsia="zh-CN"/>
              </w:rPr>
              <w:t>–</w:t>
            </w:r>
          </w:p>
        </w:tc>
        <w:tc>
          <w:tcPr>
            <w:tcW w:w="930" w:type="dxa"/>
            <w:tcBorders>
              <w:top w:val="single" w:sz="4" w:space="0" w:color="auto"/>
              <w:bottom w:val="single" w:sz="4" w:space="0" w:color="auto"/>
            </w:tcBorders>
            <w:shd w:val="clear" w:color="auto" w:fill="auto"/>
            <w:vAlign w:val="bottom"/>
          </w:tcPr>
          <w:p w14:paraId="2A7F3547"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r w:rsidRPr="006D45F8">
              <w:rPr>
                <w:rFonts w:eastAsia="Times New Roman"/>
                <w:b/>
                <w:bCs/>
                <w:spacing w:val="0"/>
                <w:w w:val="100"/>
                <w:kern w:val="0"/>
                <w:sz w:val="17"/>
                <w:szCs w:val="17"/>
                <w:lang w:eastAsia="zh-CN"/>
              </w:rPr>
              <w:t>78</w:t>
            </w:r>
          </w:p>
        </w:tc>
      </w:tr>
      <w:tr w:rsidR="005823D1" w:rsidRPr="006D45F8" w14:paraId="2A78201D" w14:textId="77777777" w:rsidTr="00D75371">
        <w:tc>
          <w:tcPr>
            <w:tcW w:w="3525" w:type="dxa"/>
            <w:tcBorders>
              <w:top w:val="single" w:sz="4" w:space="0" w:color="auto"/>
              <w:bottom w:val="single" w:sz="12" w:space="0" w:color="auto"/>
            </w:tcBorders>
            <w:shd w:val="clear" w:color="auto" w:fill="auto"/>
            <w:vAlign w:val="bottom"/>
          </w:tcPr>
          <w:p w14:paraId="401DD6F7" w14:textId="77777777" w:rsidR="005823D1" w:rsidRPr="006D45F8" w:rsidRDefault="005823D1" w:rsidP="00D75371">
            <w:pPr>
              <w:tabs>
                <w:tab w:val="left" w:pos="288"/>
                <w:tab w:val="left" w:pos="576"/>
                <w:tab w:val="left" w:pos="864"/>
                <w:tab w:val="left" w:pos="1152"/>
              </w:tabs>
              <w:spacing w:before="81" w:after="81" w:line="200" w:lineRule="exact"/>
              <w:ind w:right="43"/>
              <w:rPr>
                <w:rFonts w:asciiTheme="majorBidi" w:hAnsiTheme="majorBidi" w:cstheme="majorBidi"/>
                <w:b/>
                <w:sz w:val="17"/>
                <w:szCs w:val="17"/>
              </w:rPr>
            </w:pPr>
            <w:r w:rsidRPr="006D45F8">
              <w:rPr>
                <w:rFonts w:asciiTheme="majorBidi" w:hAnsiTheme="majorBidi" w:cstheme="majorBidi"/>
                <w:b/>
                <w:sz w:val="17"/>
                <w:szCs w:val="17"/>
              </w:rPr>
              <w:tab/>
              <w:t xml:space="preserve">Total </w:t>
            </w:r>
            <w:r w:rsidRPr="006D45F8">
              <w:rPr>
                <w:rFonts w:eastAsia="Times New Roman"/>
                <w:b/>
                <w:bCs/>
                <w:spacing w:val="0"/>
                <w:w w:val="100"/>
                <w:kern w:val="0"/>
                <w:sz w:val="17"/>
                <w:szCs w:val="17"/>
                <w:lang w:eastAsia="zh-CN"/>
              </w:rPr>
              <w:t>(1+2)</w:t>
            </w:r>
          </w:p>
        </w:tc>
        <w:tc>
          <w:tcPr>
            <w:tcW w:w="994" w:type="dxa"/>
            <w:tcBorders>
              <w:top w:val="single" w:sz="4" w:space="0" w:color="auto"/>
              <w:bottom w:val="single" w:sz="12" w:space="0" w:color="auto"/>
            </w:tcBorders>
            <w:shd w:val="clear" w:color="auto" w:fill="auto"/>
            <w:vAlign w:val="bottom"/>
          </w:tcPr>
          <w:p w14:paraId="53CCA6CF"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r w:rsidRPr="006D45F8">
              <w:rPr>
                <w:rFonts w:eastAsia="Times New Roman"/>
                <w:b/>
                <w:bCs/>
                <w:spacing w:val="0"/>
                <w:w w:val="100"/>
                <w:kern w:val="0"/>
                <w:sz w:val="17"/>
                <w:szCs w:val="17"/>
                <w:lang w:eastAsia="zh-CN"/>
              </w:rPr>
              <w:t>1 664</w:t>
            </w:r>
          </w:p>
        </w:tc>
        <w:tc>
          <w:tcPr>
            <w:tcW w:w="1103" w:type="dxa"/>
            <w:tcBorders>
              <w:top w:val="single" w:sz="4" w:space="0" w:color="auto"/>
              <w:bottom w:val="single" w:sz="12" w:space="0" w:color="auto"/>
            </w:tcBorders>
            <w:vAlign w:val="bottom"/>
          </w:tcPr>
          <w:p w14:paraId="6D282E4F"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p>
        </w:tc>
        <w:tc>
          <w:tcPr>
            <w:tcW w:w="3288" w:type="dxa"/>
            <w:tcBorders>
              <w:top w:val="single" w:sz="4" w:space="0" w:color="auto"/>
              <w:bottom w:val="single" w:sz="12" w:space="0" w:color="auto"/>
            </w:tcBorders>
            <w:shd w:val="clear" w:color="auto" w:fill="auto"/>
            <w:vAlign w:val="bottom"/>
          </w:tcPr>
          <w:p w14:paraId="3985881B"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r w:rsidRPr="006D45F8">
              <w:rPr>
                <w:rFonts w:eastAsia="Times New Roman"/>
                <w:b/>
                <w:bCs/>
                <w:spacing w:val="0"/>
                <w:w w:val="100"/>
                <w:kern w:val="0"/>
                <w:sz w:val="17"/>
                <w:szCs w:val="17"/>
                <w:lang w:eastAsia="zh-CN"/>
              </w:rPr>
              <w:t>–</w:t>
            </w:r>
          </w:p>
        </w:tc>
        <w:tc>
          <w:tcPr>
            <w:tcW w:w="930" w:type="dxa"/>
            <w:tcBorders>
              <w:top w:val="single" w:sz="4" w:space="0" w:color="auto"/>
              <w:bottom w:val="single" w:sz="12" w:space="0" w:color="auto"/>
            </w:tcBorders>
            <w:shd w:val="clear" w:color="auto" w:fill="auto"/>
            <w:vAlign w:val="bottom"/>
          </w:tcPr>
          <w:p w14:paraId="52C353F1" w14:textId="77777777" w:rsidR="005823D1" w:rsidRPr="006D45F8" w:rsidRDefault="005823D1" w:rsidP="00D75371">
            <w:pPr>
              <w:tabs>
                <w:tab w:val="left" w:pos="288"/>
                <w:tab w:val="left" w:pos="576"/>
                <w:tab w:val="left" w:pos="864"/>
                <w:tab w:val="left" w:pos="1152"/>
              </w:tabs>
              <w:spacing w:before="81" w:after="81" w:line="200" w:lineRule="exact"/>
              <w:ind w:left="144" w:right="43"/>
              <w:jc w:val="right"/>
              <w:rPr>
                <w:rFonts w:asciiTheme="majorBidi" w:hAnsiTheme="majorBidi" w:cstheme="majorBidi"/>
                <w:b/>
                <w:sz w:val="17"/>
                <w:szCs w:val="17"/>
              </w:rPr>
            </w:pPr>
            <w:r w:rsidRPr="006D45F8">
              <w:rPr>
                <w:rFonts w:eastAsia="Times New Roman"/>
                <w:b/>
                <w:bCs/>
                <w:spacing w:val="0"/>
                <w:w w:val="100"/>
                <w:kern w:val="0"/>
                <w:sz w:val="17"/>
                <w:szCs w:val="17"/>
                <w:lang w:eastAsia="zh-CN"/>
              </w:rPr>
              <w:t>1 657</w:t>
            </w:r>
          </w:p>
        </w:tc>
      </w:tr>
    </w:tbl>
    <w:p w14:paraId="5D74D10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583C0D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A8B2838"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2.49</w:t>
      </w:r>
    </w:p>
    <w:p w14:paraId="1792B3D4"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 xml:space="preserve">Overall: evolution of financial and post resources </w:t>
      </w:r>
    </w:p>
    <w:p w14:paraId="72098A6E"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rPr>
      </w:pPr>
      <w:r w:rsidRPr="006D45F8">
        <w:rPr>
          <w:sz w:val="14"/>
          <w:szCs w:val="14"/>
        </w:rPr>
        <w:t>(Thousands of United States dollars/number of posts)</w:t>
      </w:r>
    </w:p>
    <w:p w14:paraId="73108390"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B9410D7"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09"/>
        <w:gridCol w:w="960"/>
        <w:gridCol w:w="961"/>
        <w:gridCol w:w="936"/>
        <w:gridCol w:w="936"/>
        <w:gridCol w:w="936"/>
        <w:gridCol w:w="936"/>
        <w:gridCol w:w="936"/>
        <w:gridCol w:w="901"/>
      </w:tblGrid>
      <w:tr w:rsidR="005823D1" w:rsidRPr="006D45F8" w14:paraId="6BC5940E" w14:textId="77777777" w:rsidTr="00D75371">
        <w:trPr>
          <w:tblHeader/>
        </w:trPr>
        <w:tc>
          <w:tcPr>
            <w:tcW w:w="1177" w:type="pct"/>
            <w:vMerge w:val="restart"/>
            <w:tcBorders>
              <w:top w:val="single" w:sz="4" w:space="0" w:color="auto"/>
              <w:bottom w:val="single" w:sz="8" w:space="0" w:color="auto"/>
            </w:tcBorders>
            <w:shd w:val="clear" w:color="auto" w:fill="auto"/>
            <w:vAlign w:val="bottom"/>
          </w:tcPr>
          <w:p w14:paraId="5A56E6BD"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89" w:type="pct"/>
            <w:vMerge w:val="restart"/>
            <w:tcBorders>
              <w:top w:val="single" w:sz="4" w:space="0" w:color="auto"/>
              <w:bottom w:val="single" w:sz="8" w:space="0" w:color="auto"/>
            </w:tcBorders>
            <w:shd w:val="clear" w:color="auto" w:fill="auto"/>
            <w:vAlign w:val="bottom"/>
          </w:tcPr>
          <w:p w14:paraId="52DECA4F"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2024 expenditure</w:t>
            </w:r>
          </w:p>
        </w:tc>
        <w:tc>
          <w:tcPr>
            <w:tcW w:w="490" w:type="pct"/>
            <w:vMerge w:val="restart"/>
            <w:tcBorders>
              <w:top w:val="single" w:sz="4" w:space="0" w:color="auto"/>
              <w:bottom w:val="single" w:sz="8" w:space="0" w:color="auto"/>
            </w:tcBorders>
            <w:shd w:val="clear" w:color="auto" w:fill="auto"/>
            <w:vAlign w:val="bottom"/>
          </w:tcPr>
          <w:p w14:paraId="480416E2"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5FEEC24D"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65A0FAE2"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2026 </w:t>
            </w:r>
            <w:r w:rsidRPr="006D45F8">
              <w:rPr>
                <w:rFonts w:eastAsia="Times New Roman"/>
                <w:i/>
                <w:sz w:val="14"/>
                <w:szCs w:val="24"/>
              </w:rPr>
              <w:br/>
              <w:t>estimate</w:t>
            </w:r>
          </w:p>
        </w:tc>
      </w:tr>
      <w:tr w:rsidR="005823D1" w:rsidRPr="006D45F8" w14:paraId="4D87BA38" w14:textId="77777777" w:rsidTr="00D75371">
        <w:trPr>
          <w:tblHeader/>
        </w:trPr>
        <w:tc>
          <w:tcPr>
            <w:tcW w:w="1177" w:type="pct"/>
            <w:vMerge/>
            <w:tcBorders>
              <w:bottom w:val="single" w:sz="8" w:space="0" w:color="auto"/>
            </w:tcBorders>
            <w:shd w:val="clear" w:color="auto" w:fill="auto"/>
            <w:vAlign w:val="bottom"/>
          </w:tcPr>
          <w:p w14:paraId="15CDC2C4"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89" w:type="pct"/>
            <w:vMerge/>
            <w:tcBorders>
              <w:bottom w:val="single" w:sz="8" w:space="0" w:color="auto"/>
            </w:tcBorders>
            <w:shd w:val="clear" w:color="auto" w:fill="auto"/>
            <w:vAlign w:val="bottom"/>
          </w:tcPr>
          <w:p w14:paraId="11B59F6A"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90" w:type="pct"/>
            <w:vMerge/>
            <w:tcBorders>
              <w:bottom w:val="single" w:sz="8" w:space="0" w:color="auto"/>
            </w:tcBorders>
            <w:shd w:val="clear" w:color="auto" w:fill="auto"/>
            <w:vAlign w:val="bottom"/>
          </w:tcPr>
          <w:p w14:paraId="7FB1608C"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7" w:type="pct"/>
            <w:tcBorders>
              <w:top w:val="single" w:sz="4" w:space="0" w:color="auto"/>
              <w:bottom w:val="single" w:sz="8" w:space="0" w:color="auto"/>
            </w:tcBorders>
            <w:shd w:val="clear" w:color="auto" w:fill="auto"/>
            <w:vAlign w:val="bottom"/>
          </w:tcPr>
          <w:p w14:paraId="52D1E028"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7" w:type="pct"/>
            <w:tcBorders>
              <w:top w:val="single" w:sz="4" w:space="0" w:color="auto"/>
              <w:bottom w:val="single" w:sz="8" w:space="0" w:color="auto"/>
            </w:tcBorders>
            <w:shd w:val="clear" w:color="auto" w:fill="auto"/>
            <w:vAlign w:val="bottom"/>
          </w:tcPr>
          <w:p w14:paraId="58913DC4" w14:textId="77777777" w:rsidR="005823D1" w:rsidRPr="006D45F8" w:rsidRDefault="005823D1" w:rsidP="00D75371">
            <w:pPr>
              <w:keepNext/>
              <w:keepLines/>
              <w:spacing w:before="81" w:after="81" w:line="160" w:lineRule="exact"/>
              <w:ind w:left="14" w:right="43"/>
              <w:jc w:val="right"/>
              <w:rPr>
                <w:rFonts w:eastAsia="Times New Roman"/>
                <w:i/>
                <w:spacing w:val="0"/>
                <w:sz w:val="14"/>
                <w:szCs w:val="24"/>
              </w:rPr>
            </w:pPr>
            <w:r w:rsidRPr="006D45F8">
              <w:rPr>
                <w:rFonts w:eastAsia="Times New Roman"/>
                <w:i/>
                <w:spacing w:val="0"/>
                <w:sz w:val="14"/>
                <w:szCs w:val="24"/>
              </w:rPr>
              <w:t>Ne</w:t>
            </w:r>
            <w:r w:rsidRPr="006D45F8">
              <w:rPr>
                <w:rFonts w:ascii="Times New Roman Italic" w:eastAsia="Times New Roman" w:hAnsi="Times New Roman Italic" w:cs="Times New Roman Italic"/>
                <w:i/>
                <w:spacing w:val="0"/>
                <w:sz w:val="14"/>
                <w:szCs w:val="24"/>
              </w:rPr>
              <w:t>w/expanded mandates</w:t>
            </w:r>
          </w:p>
        </w:tc>
        <w:tc>
          <w:tcPr>
            <w:tcW w:w="477" w:type="pct"/>
            <w:tcBorders>
              <w:top w:val="single" w:sz="4" w:space="0" w:color="auto"/>
              <w:bottom w:val="single" w:sz="8" w:space="0" w:color="auto"/>
            </w:tcBorders>
            <w:shd w:val="clear" w:color="auto" w:fill="auto"/>
            <w:vAlign w:val="bottom"/>
          </w:tcPr>
          <w:p w14:paraId="56FB5CDF"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7" w:type="pct"/>
            <w:tcBorders>
              <w:top w:val="single" w:sz="4" w:space="0" w:color="auto"/>
              <w:bottom w:val="single" w:sz="8" w:space="0" w:color="auto"/>
            </w:tcBorders>
            <w:shd w:val="clear" w:color="auto" w:fill="auto"/>
            <w:vAlign w:val="bottom"/>
          </w:tcPr>
          <w:p w14:paraId="0426BA98"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77" w:type="pct"/>
            <w:tcBorders>
              <w:top w:val="single" w:sz="4" w:space="0" w:color="auto"/>
              <w:bottom w:val="single" w:sz="8" w:space="0" w:color="auto"/>
            </w:tcBorders>
            <w:shd w:val="clear" w:color="auto" w:fill="auto"/>
            <w:vAlign w:val="bottom"/>
          </w:tcPr>
          <w:p w14:paraId="5CD11C0E"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9" w:type="pct"/>
            <w:vMerge/>
            <w:tcBorders>
              <w:bottom w:val="single" w:sz="8" w:space="0" w:color="auto"/>
            </w:tcBorders>
            <w:shd w:val="clear" w:color="auto" w:fill="auto"/>
            <w:vAlign w:val="bottom"/>
          </w:tcPr>
          <w:p w14:paraId="5D2E1FD3"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490FF2C5" w14:textId="77777777" w:rsidTr="00D75371">
        <w:trPr>
          <w:trHeight w:hRule="exact" w:val="115"/>
          <w:tblHeader/>
        </w:trPr>
        <w:tc>
          <w:tcPr>
            <w:tcW w:w="1177" w:type="pct"/>
            <w:tcBorders>
              <w:top w:val="single" w:sz="8" w:space="0" w:color="auto"/>
            </w:tcBorders>
            <w:shd w:val="clear" w:color="auto" w:fill="auto"/>
            <w:vAlign w:val="bottom"/>
          </w:tcPr>
          <w:p w14:paraId="6AFFC4A4"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89" w:type="pct"/>
            <w:tcBorders>
              <w:top w:val="single" w:sz="8" w:space="0" w:color="auto"/>
            </w:tcBorders>
          </w:tcPr>
          <w:p w14:paraId="7127C0A9"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90" w:type="pct"/>
            <w:tcBorders>
              <w:top w:val="single" w:sz="8" w:space="0" w:color="auto"/>
            </w:tcBorders>
            <w:shd w:val="clear" w:color="auto" w:fill="auto"/>
            <w:vAlign w:val="bottom"/>
          </w:tcPr>
          <w:p w14:paraId="1D17019E"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7" w:type="pct"/>
            <w:tcBorders>
              <w:top w:val="single" w:sz="8" w:space="0" w:color="auto"/>
            </w:tcBorders>
            <w:shd w:val="clear" w:color="auto" w:fill="auto"/>
            <w:vAlign w:val="bottom"/>
          </w:tcPr>
          <w:p w14:paraId="16A5C55F"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7" w:type="pct"/>
            <w:tcBorders>
              <w:top w:val="single" w:sz="8" w:space="0" w:color="auto"/>
            </w:tcBorders>
            <w:shd w:val="clear" w:color="auto" w:fill="auto"/>
            <w:vAlign w:val="bottom"/>
          </w:tcPr>
          <w:p w14:paraId="70917F1D"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7" w:type="pct"/>
            <w:tcBorders>
              <w:top w:val="single" w:sz="8" w:space="0" w:color="auto"/>
            </w:tcBorders>
            <w:shd w:val="clear" w:color="auto" w:fill="auto"/>
            <w:vAlign w:val="bottom"/>
          </w:tcPr>
          <w:p w14:paraId="18C65ED1"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7" w:type="pct"/>
            <w:tcBorders>
              <w:top w:val="single" w:sz="8" w:space="0" w:color="auto"/>
            </w:tcBorders>
            <w:shd w:val="clear" w:color="auto" w:fill="auto"/>
            <w:vAlign w:val="bottom"/>
          </w:tcPr>
          <w:p w14:paraId="0D304555"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7" w:type="pct"/>
            <w:tcBorders>
              <w:top w:val="single" w:sz="8" w:space="0" w:color="auto"/>
            </w:tcBorders>
            <w:shd w:val="clear" w:color="auto" w:fill="auto"/>
            <w:vAlign w:val="bottom"/>
          </w:tcPr>
          <w:p w14:paraId="0FE07359"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8" w:space="0" w:color="auto"/>
            </w:tcBorders>
            <w:shd w:val="clear" w:color="auto" w:fill="auto"/>
            <w:vAlign w:val="bottom"/>
          </w:tcPr>
          <w:p w14:paraId="30B5C9EA"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740C34FC" w14:textId="77777777" w:rsidTr="00D75371">
        <w:tc>
          <w:tcPr>
            <w:tcW w:w="5000" w:type="pct"/>
            <w:gridSpan w:val="9"/>
          </w:tcPr>
          <w:p w14:paraId="03E14477" w14:textId="77777777" w:rsidR="005823D1" w:rsidRPr="006D45F8" w:rsidRDefault="005823D1" w:rsidP="00D75371">
            <w:pPr>
              <w:keepNext/>
              <w:keepLines/>
              <w:tabs>
                <w:tab w:val="left" w:pos="288"/>
                <w:tab w:val="left" w:pos="576"/>
                <w:tab w:val="left" w:pos="864"/>
                <w:tab w:val="left" w:pos="1152"/>
              </w:tabs>
              <w:spacing w:before="40" w:after="40" w:line="200" w:lineRule="exact"/>
              <w:ind w:left="14" w:right="43"/>
              <w:rPr>
                <w:rFonts w:eastAsia="Times New Roman"/>
                <w:sz w:val="17"/>
                <w:szCs w:val="17"/>
              </w:rPr>
            </w:pPr>
            <w:r w:rsidRPr="006D45F8">
              <w:rPr>
                <w:b/>
                <w:sz w:val="17"/>
                <w:szCs w:val="17"/>
              </w:rPr>
              <w:t>Financial resources by main category of expenditure</w:t>
            </w:r>
          </w:p>
        </w:tc>
      </w:tr>
      <w:tr w:rsidR="005823D1" w:rsidRPr="006D45F8" w14:paraId="57DF4549" w14:textId="77777777" w:rsidTr="00D75371">
        <w:trPr>
          <w:trHeight w:val="170"/>
        </w:trPr>
        <w:tc>
          <w:tcPr>
            <w:tcW w:w="1177" w:type="pct"/>
            <w:shd w:val="clear" w:color="auto" w:fill="auto"/>
            <w:vAlign w:val="center"/>
          </w:tcPr>
          <w:p w14:paraId="1359AAC0" w14:textId="77777777" w:rsidR="005823D1" w:rsidRPr="006D45F8" w:rsidRDefault="005823D1" w:rsidP="00D75371">
            <w:pPr>
              <w:tabs>
                <w:tab w:val="left" w:pos="288"/>
                <w:tab w:val="left" w:pos="576"/>
                <w:tab w:val="left" w:pos="864"/>
                <w:tab w:val="left" w:pos="1152"/>
              </w:tabs>
              <w:spacing w:before="40" w:after="40" w:line="200" w:lineRule="exact"/>
              <w:ind w:right="40"/>
              <w:rPr>
                <w:rFonts w:eastAsia="Times New Roman"/>
                <w:sz w:val="17"/>
                <w:szCs w:val="17"/>
              </w:rPr>
            </w:pPr>
            <w:r w:rsidRPr="006D45F8">
              <w:rPr>
                <w:rFonts w:eastAsia="Times New Roman"/>
                <w:sz w:val="17"/>
                <w:szCs w:val="17"/>
              </w:rPr>
              <w:t>Posts</w:t>
            </w:r>
          </w:p>
        </w:tc>
        <w:tc>
          <w:tcPr>
            <w:tcW w:w="489" w:type="pct"/>
          </w:tcPr>
          <w:p w14:paraId="71F83D52"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sz w:val="17"/>
                <w:szCs w:val="17"/>
              </w:rPr>
              <w:t xml:space="preserve"> 267 028.8 </w:t>
            </w:r>
          </w:p>
        </w:tc>
        <w:tc>
          <w:tcPr>
            <w:tcW w:w="490" w:type="pct"/>
            <w:shd w:val="clear" w:color="auto" w:fill="auto"/>
          </w:tcPr>
          <w:p w14:paraId="5B556E1F"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sz w:val="17"/>
                <w:szCs w:val="17"/>
              </w:rPr>
              <w:t xml:space="preserve"> 298 411.8 </w:t>
            </w:r>
          </w:p>
        </w:tc>
        <w:tc>
          <w:tcPr>
            <w:tcW w:w="477" w:type="pct"/>
            <w:shd w:val="clear" w:color="auto" w:fill="auto"/>
          </w:tcPr>
          <w:p w14:paraId="776E7480"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sz w:val="17"/>
                <w:szCs w:val="17"/>
              </w:rPr>
              <w:t xml:space="preserve"> – </w:t>
            </w:r>
          </w:p>
        </w:tc>
        <w:tc>
          <w:tcPr>
            <w:tcW w:w="477" w:type="pct"/>
            <w:shd w:val="clear" w:color="auto" w:fill="auto"/>
          </w:tcPr>
          <w:p w14:paraId="63783926"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sz w:val="17"/>
                <w:szCs w:val="17"/>
              </w:rPr>
              <w:t xml:space="preserve"> – </w:t>
            </w:r>
          </w:p>
        </w:tc>
        <w:tc>
          <w:tcPr>
            <w:tcW w:w="477" w:type="pct"/>
            <w:shd w:val="clear" w:color="auto" w:fill="auto"/>
          </w:tcPr>
          <w:p w14:paraId="16356151"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sz w:val="17"/>
                <w:szCs w:val="17"/>
              </w:rPr>
              <w:t xml:space="preserve"> (808.0)</w:t>
            </w:r>
          </w:p>
        </w:tc>
        <w:tc>
          <w:tcPr>
            <w:tcW w:w="477" w:type="pct"/>
            <w:shd w:val="clear" w:color="auto" w:fill="auto"/>
          </w:tcPr>
          <w:p w14:paraId="18E3133B"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sz w:val="17"/>
                <w:szCs w:val="17"/>
              </w:rPr>
              <w:t xml:space="preserve"> (808.0)</w:t>
            </w:r>
          </w:p>
        </w:tc>
        <w:tc>
          <w:tcPr>
            <w:tcW w:w="477" w:type="pct"/>
            <w:shd w:val="clear" w:color="auto" w:fill="auto"/>
          </w:tcPr>
          <w:p w14:paraId="5A6577C1"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sz w:val="17"/>
                <w:szCs w:val="17"/>
              </w:rPr>
              <w:t xml:space="preserve"> (0.3)</w:t>
            </w:r>
          </w:p>
        </w:tc>
        <w:tc>
          <w:tcPr>
            <w:tcW w:w="459" w:type="pct"/>
            <w:shd w:val="clear" w:color="auto" w:fill="auto"/>
          </w:tcPr>
          <w:p w14:paraId="01AFFF3C"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sz w:val="17"/>
                <w:szCs w:val="17"/>
              </w:rPr>
              <w:t xml:space="preserve"> 297 603.8 </w:t>
            </w:r>
          </w:p>
        </w:tc>
      </w:tr>
      <w:tr w:rsidR="005823D1" w:rsidRPr="006D45F8" w14:paraId="0F1563DF" w14:textId="77777777" w:rsidTr="00D75371">
        <w:trPr>
          <w:trHeight w:val="170"/>
        </w:trPr>
        <w:tc>
          <w:tcPr>
            <w:tcW w:w="1177" w:type="pct"/>
            <w:tcBorders>
              <w:bottom w:val="single" w:sz="4" w:space="0" w:color="auto"/>
            </w:tcBorders>
            <w:shd w:val="clear" w:color="auto" w:fill="auto"/>
            <w:vAlign w:val="center"/>
          </w:tcPr>
          <w:p w14:paraId="2B71ECF8" w14:textId="77777777" w:rsidR="005823D1" w:rsidRPr="006D45F8" w:rsidRDefault="005823D1" w:rsidP="00D75371">
            <w:pPr>
              <w:tabs>
                <w:tab w:val="left" w:pos="288"/>
                <w:tab w:val="left" w:pos="576"/>
                <w:tab w:val="left" w:pos="864"/>
                <w:tab w:val="left" w:pos="1152"/>
              </w:tabs>
              <w:spacing w:before="40" w:after="81" w:line="200" w:lineRule="exact"/>
              <w:ind w:right="40"/>
              <w:rPr>
                <w:rFonts w:eastAsia="Times New Roman"/>
                <w:sz w:val="17"/>
                <w:szCs w:val="17"/>
              </w:rPr>
            </w:pPr>
            <w:r w:rsidRPr="006D45F8">
              <w:rPr>
                <w:rFonts w:eastAsia="Times New Roman"/>
                <w:sz w:val="17"/>
                <w:szCs w:val="17"/>
              </w:rPr>
              <w:t>Non-post</w:t>
            </w:r>
          </w:p>
        </w:tc>
        <w:tc>
          <w:tcPr>
            <w:tcW w:w="489" w:type="pct"/>
            <w:tcBorders>
              <w:bottom w:val="single" w:sz="4" w:space="0" w:color="auto"/>
            </w:tcBorders>
          </w:tcPr>
          <w:p w14:paraId="4C9CC2B4"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sz w:val="17"/>
                <w:szCs w:val="17"/>
              </w:rPr>
              <w:t xml:space="preserve"> 58 558.9 </w:t>
            </w:r>
          </w:p>
        </w:tc>
        <w:tc>
          <w:tcPr>
            <w:tcW w:w="490" w:type="pct"/>
            <w:tcBorders>
              <w:bottom w:val="single" w:sz="4" w:space="0" w:color="auto"/>
            </w:tcBorders>
            <w:shd w:val="clear" w:color="auto" w:fill="auto"/>
          </w:tcPr>
          <w:p w14:paraId="34E660B6"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sz w:val="17"/>
                <w:szCs w:val="17"/>
              </w:rPr>
              <w:t xml:space="preserve"> 102 609.7 </w:t>
            </w:r>
          </w:p>
        </w:tc>
        <w:tc>
          <w:tcPr>
            <w:tcW w:w="477" w:type="pct"/>
            <w:tcBorders>
              <w:bottom w:val="single" w:sz="4" w:space="0" w:color="auto"/>
            </w:tcBorders>
            <w:shd w:val="clear" w:color="auto" w:fill="auto"/>
          </w:tcPr>
          <w:p w14:paraId="0519007C"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sz w:val="17"/>
                <w:szCs w:val="17"/>
              </w:rPr>
              <w:t xml:space="preserve"> (7 382.7)</w:t>
            </w:r>
          </w:p>
        </w:tc>
        <w:tc>
          <w:tcPr>
            <w:tcW w:w="477" w:type="pct"/>
            <w:tcBorders>
              <w:bottom w:val="single" w:sz="4" w:space="0" w:color="auto"/>
            </w:tcBorders>
            <w:shd w:val="clear" w:color="auto" w:fill="auto"/>
          </w:tcPr>
          <w:p w14:paraId="2B344AC6"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sz w:val="17"/>
                <w:szCs w:val="17"/>
              </w:rPr>
              <w:t xml:space="preserve"> 4 163.4 </w:t>
            </w:r>
          </w:p>
        </w:tc>
        <w:tc>
          <w:tcPr>
            <w:tcW w:w="477" w:type="pct"/>
            <w:tcBorders>
              <w:bottom w:val="single" w:sz="4" w:space="0" w:color="auto"/>
            </w:tcBorders>
            <w:shd w:val="clear" w:color="auto" w:fill="auto"/>
          </w:tcPr>
          <w:p w14:paraId="10254A7A"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sz w:val="17"/>
                <w:szCs w:val="17"/>
              </w:rPr>
              <w:t xml:space="preserve"> 222.0 </w:t>
            </w:r>
          </w:p>
        </w:tc>
        <w:tc>
          <w:tcPr>
            <w:tcW w:w="477" w:type="pct"/>
            <w:tcBorders>
              <w:bottom w:val="single" w:sz="4" w:space="0" w:color="auto"/>
            </w:tcBorders>
            <w:shd w:val="clear" w:color="auto" w:fill="auto"/>
          </w:tcPr>
          <w:p w14:paraId="01A6D4CF"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sz w:val="17"/>
                <w:szCs w:val="17"/>
              </w:rPr>
              <w:t xml:space="preserve"> (2 997.3)</w:t>
            </w:r>
          </w:p>
        </w:tc>
        <w:tc>
          <w:tcPr>
            <w:tcW w:w="477" w:type="pct"/>
            <w:tcBorders>
              <w:bottom w:val="single" w:sz="4" w:space="0" w:color="auto"/>
            </w:tcBorders>
            <w:shd w:val="clear" w:color="auto" w:fill="auto"/>
          </w:tcPr>
          <w:p w14:paraId="783EBC4C"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sz w:val="17"/>
                <w:szCs w:val="17"/>
              </w:rPr>
              <w:t xml:space="preserve"> (2.9)</w:t>
            </w:r>
          </w:p>
        </w:tc>
        <w:tc>
          <w:tcPr>
            <w:tcW w:w="459" w:type="pct"/>
            <w:tcBorders>
              <w:bottom w:val="single" w:sz="4" w:space="0" w:color="auto"/>
            </w:tcBorders>
            <w:shd w:val="clear" w:color="auto" w:fill="auto"/>
          </w:tcPr>
          <w:p w14:paraId="19CAAB2C"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sz w:val="17"/>
                <w:szCs w:val="17"/>
              </w:rPr>
              <w:t xml:space="preserve"> 99 612.4 </w:t>
            </w:r>
          </w:p>
        </w:tc>
      </w:tr>
      <w:tr w:rsidR="005823D1" w:rsidRPr="006D45F8" w14:paraId="69C5A4F9" w14:textId="77777777" w:rsidTr="00D75371">
        <w:trPr>
          <w:trHeight w:val="170"/>
        </w:trPr>
        <w:tc>
          <w:tcPr>
            <w:tcW w:w="1177" w:type="pct"/>
            <w:tcBorders>
              <w:top w:val="single" w:sz="4" w:space="0" w:color="auto"/>
              <w:bottom w:val="single" w:sz="4" w:space="0" w:color="auto"/>
            </w:tcBorders>
            <w:shd w:val="clear" w:color="auto" w:fill="auto"/>
            <w:vAlign w:val="center"/>
          </w:tcPr>
          <w:p w14:paraId="42A50DEB" w14:textId="77777777" w:rsidR="005823D1" w:rsidRPr="006D45F8" w:rsidRDefault="005823D1" w:rsidP="00D75371">
            <w:pPr>
              <w:tabs>
                <w:tab w:val="left" w:pos="288"/>
                <w:tab w:val="left" w:pos="576"/>
                <w:tab w:val="left" w:pos="864"/>
                <w:tab w:val="left" w:pos="1152"/>
              </w:tabs>
              <w:spacing w:before="81" w:after="81" w:line="200" w:lineRule="exact"/>
              <w:ind w:right="40"/>
              <w:rPr>
                <w:rFonts w:eastAsia="Times New Roman"/>
                <w:b/>
                <w:sz w:val="17"/>
                <w:szCs w:val="17"/>
              </w:rPr>
            </w:pPr>
            <w:r w:rsidRPr="006D45F8">
              <w:rPr>
                <w:rFonts w:eastAsia="Times New Roman"/>
                <w:b/>
                <w:sz w:val="17"/>
                <w:szCs w:val="17"/>
              </w:rPr>
              <w:tab/>
              <w:t>Total</w:t>
            </w:r>
          </w:p>
        </w:tc>
        <w:tc>
          <w:tcPr>
            <w:tcW w:w="489" w:type="pct"/>
            <w:tcBorders>
              <w:top w:val="single" w:sz="4" w:space="0" w:color="auto"/>
              <w:bottom w:val="single" w:sz="4" w:space="0" w:color="auto"/>
            </w:tcBorders>
            <w:shd w:val="clear" w:color="auto" w:fill="auto"/>
          </w:tcPr>
          <w:p w14:paraId="5113DB25"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b/>
                <w:bCs/>
                <w:sz w:val="17"/>
                <w:szCs w:val="17"/>
              </w:rPr>
              <w:t xml:space="preserve"> 325 587.7 </w:t>
            </w:r>
          </w:p>
        </w:tc>
        <w:tc>
          <w:tcPr>
            <w:tcW w:w="490" w:type="pct"/>
            <w:tcBorders>
              <w:top w:val="single" w:sz="4" w:space="0" w:color="auto"/>
              <w:bottom w:val="single" w:sz="4" w:space="0" w:color="auto"/>
            </w:tcBorders>
            <w:shd w:val="clear" w:color="auto" w:fill="auto"/>
          </w:tcPr>
          <w:p w14:paraId="01CAEE11"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b/>
                <w:bCs/>
                <w:sz w:val="17"/>
                <w:szCs w:val="17"/>
              </w:rPr>
              <w:t xml:space="preserve"> 401 021.5 </w:t>
            </w:r>
          </w:p>
        </w:tc>
        <w:tc>
          <w:tcPr>
            <w:tcW w:w="477" w:type="pct"/>
            <w:tcBorders>
              <w:top w:val="single" w:sz="4" w:space="0" w:color="auto"/>
              <w:bottom w:val="single" w:sz="4" w:space="0" w:color="auto"/>
            </w:tcBorders>
            <w:shd w:val="clear" w:color="auto" w:fill="auto"/>
          </w:tcPr>
          <w:p w14:paraId="611BAA8F"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b/>
                <w:bCs/>
                <w:sz w:val="17"/>
                <w:szCs w:val="17"/>
              </w:rPr>
              <w:t xml:space="preserve"> (7 382.7)</w:t>
            </w:r>
          </w:p>
        </w:tc>
        <w:tc>
          <w:tcPr>
            <w:tcW w:w="477" w:type="pct"/>
            <w:tcBorders>
              <w:top w:val="single" w:sz="4" w:space="0" w:color="auto"/>
              <w:bottom w:val="single" w:sz="4" w:space="0" w:color="auto"/>
            </w:tcBorders>
            <w:shd w:val="clear" w:color="auto" w:fill="auto"/>
          </w:tcPr>
          <w:p w14:paraId="7D6B2C7B"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b/>
                <w:bCs/>
                <w:sz w:val="17"/>
                <w:szCs w:val="17"/>
              </w:rPr>
              <w:t xml:space="preserve"> 4 163.4 </w:t>
            </w:r>
          </w:p>
        </w:tc>
        <w:tc>
          <w:tcPr>
            <w:tcW w:w="477" w:type="pct"/>
            <w:tcBorders>
              <w:top w:val="single" w:sz="4" w:space="0" w:color="auto"/>
              <w:bottom w:val="single" w:sz="4" w:space="0" w:color="auto"/>
            </w:tcBorders>
            <w:shd w:val="clear" w:color="auto" w:fill="auto"/>
          </w:tcPr>
          <w:p w14:paraId="1396572F"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b/>
                <w:bCs/>
                <w:sz w:val="17"/>
                <w:szCs w:val="17"/>
              </w:rPr>
              <w:t xml:space="preserve"> (586.0)</w:t>
            </w:r>
          </w:p>
        </w:tc>
        <w:tc>
          <w:tcPr>
            <w:tcW w:w="477" w:type="pct"/>
            <w:tcBorders>
              <w:top w:val="single" w:sz="4" w:space="0" w:color="auto"/>
              <w:bottom w:val="single" w:sz="4" w:space="0" w:color="auto"/>
            </w:tcBorders>
            <w:shd w:val="clear" w:color="auto" w:fill="auto"/>
          </w:tcPr>
          <w:p w14:paraId="099B5A27"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b/>
                <w:bCs/>
                <w:sz w:val="17"/>
                <w:szCs w:val="17"/>
              </w:rPr>
              <w:t xml:space="preserve"> (3 805.3)</w:t>
            </w:r>
          </w:p>
        </w:tc>
        <w:tc>
          <w:tcPr>
            <w:tcW w:w="477" w:type="pct"/>
            <w:tcBorders>
              <w:top w:val="single" w:sz="4" w:space="0" w:color="auto"/>
              <w:bottom w:val="single" w:sz="4" w:space="0" w:color="auto"/>
            </w:tcBorders>
            <w:shd w:val="clear" w:color="auto" w:fill="auto"/>
          </w:tcPr>
          <w:p w14:paraId="27DE46DD"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b/>
                <w:bCs/>
                <w:sz w:val="17"/>
                <w:szCs w:val="17"/>
              </w:rPr>
              <w:t xml:space="preserve"> (0.9)</w:t>
            </w:r>
          </w:p>
        </w:tc>
        <w:tc>
          <w:tcPr>
            <w:tcW w:w="459" w:type="pct"/>
            <w:tcBorders>
              <w:top w:val="single" w:sz="4" w:space="0" w:color="auto"/>
              <w:bottom w:val="single" w:sz="4" w:space="0" w:color="auto"/>
            </w:tcBorders>
            <w:shd w:val="clear" w:color="auto" w:fill="auto"/>
          </w:tcPr>
          <w:p w14:paraId="155144B6"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b/>
                <w:bCs/>
                <w:sz w:val="17"/>
                <w:szCs w:val="17"/>
              </w:rPr>
              <w:t xml:space="preserve"> 397 216.2 </w:t>
            </w:r>
          </w:p>
        </w:tc>
      </w:tr>
      <w:tr w:rsidR="005823D1" w:rsidRPr="006D45F8" w14:paraId="45F97FCB" w14:textId="77777777" w:rsidTr="00D75371">
        <w:trPr>
          <w:trHeight w:val="170"/>
        </w:trPr>
        <w:tc>
          <w:tcPr>
            <w:tcW w:w="5000" w:type="pct"/>
            <w:gridSpan w:val="9"/>
            <w:tcBorders>
              <w:top w:val="single" w:sz="4" w:space="0" w:color="auto"/>
            </w:tcBorders>
            <w:shd w:val="clear" w:color="auto" w:fill="auto"/>
            <w:vAlign w:val="center"/>
          </w:tcPr>
          <w:p w14:paraId="5E56E0C3" w14:textId="77777777" w:rsidR="005823D1" w:rsidRPr="006D45F8" w:rsidRDefault="005823D1" w:rsidP="00D75371">
            <w:pPr>
              <w:tabs>
                <w:tab w:val="left" w:pos="288"/>
                <w:tab w:val="left" w:pos="576"/>
                <w:tab w:val="left" w:pos="864"/>
                <w:tab w:val="left" w:pos="1152"/>
              </w:tabs>
              <w:spacing w:before="81" w:after="40" w:line="200" w:lineRule="exact"/>
              <w:ind w:right="40"/>
              <w:rPr>
                <w:rFonts w:eastAsia="Times New Roman"/>
                <w:sz w:val="17"/>
                <w:szCs w:val="17"/>
              </w:rPr>
            </w:pPr>
            <w:r w:rsidRPr="006D45F8">
              <w:rPr>
                <w:b/>
                <w:sz w:val="17"/>
                <w:szCs w:val="17"/>
              </w:rPr>
              <w:t>Post resources by category</w:t>
            </w:r>
          </w:p>
        </w:tc>
      </w:tr>
      <w:tr w:rsidR="005823D1" w:rsidRPr="006D45F8" w14:paraId="1D385648" w14:textId="77777777" w:rsidTr="00D75371">
        <w:trPr>
          <w:trHeight w:val="170"/>
        </w:trPr>
        <w:tc>
          <w:tcPr>
            <w:tcW w:w="1177" w:type="pct"/>
            <w:shd w:val="clear" w:color="auto" w:fill="auto"/>
            <w:vAlign w:val="center"/>
          </w:tcPr>
          <w:p w14:paraId="0FA85841" w14:textId="77777777" w:rsidR="005823D1" w:rsidRPr="006D45F8" w:rsidRDefault="005823D1" w:rsidP="00D75371">
            <w:pPr>
              <w:tabs>
                <w:tab w:val="left" w:pos="288"/>
                <w:tab w:val="left" w:pos="576"/>
                <w:tab w:val="left" w:pos="864"/>
                <w:tab w:val="left" w:pos="1152"/>
              </w:tabs>
              <w:spacing w:before="40" w:after="40" w:line="200" w:lineRule="exact"/>
              <w:ind w:right="40"/>
              <w:rPr>
                <w:rFonts w:eastAsia="Times New Roman"/>
                <w:sz w:val="17"/>
                <w:szCs w:val="17"/>
              </w:rPr>
            </w:pPr>
            <w:r w:rsidRPr="006D45F8">
              <w:rPr>
                <w:rFonts w:eastAsia="Times New Roman"/>
                <w:sz w:val="17"/>
                <w:szCs w:val="17"/>
              </w:rPr>
              <w:t>Professional and higher</w:t>
            </w:r>
          </w:p>
        </w:tc>
        <w:tc>
          <w:tcPr>
            <w:tcW w:w="489" w:type="pct"/>
          </w:tcPr>
          <w:p w14:paraId="484E705B"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p>
        </w:tc>
        <w:tc>
          <w:tcPr>
            <w:tcW w:w="490" w:type="pct"/>
            <w:shd w:val="clear" w:color="auto" w:fill="auto"/>
            <w:vAlign w:val="center"/>
          </w:tcPr>
          <w:p w14:paraId="04393C7D"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rFonts w:eastAsia="Times New Roman"/>
                <w:sz w:val="17"/>
                <w:szCs w:val="17"/>
              </w:rPr>
              <w:t>1 007</w:t>
            </w:r>
          </w:p>
        </w:tc>
        <w:tc>
          <w:tcPr>
            <w:tcW w:w="477" w:type="pct"/>
            <w:shd w:val="clear" w:color="auto" w:fill="auto"/>
            <w:vAlign w:val="center"/>
          </w:tcPr>
          <w:p w14:paraId="22D22A54"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rFonts w:eastAsia="Times New Roman"/>
                <w:sz w:val="17"/>
                <w:szCs w:val="17"/>
              </w:rPr>
              <w:t>–</w:t>
            </w:r>
          </w:p>
        </w:tc>
        <w:tc>
          <w:tcPr>
            <w:tcW w:w="477" w:type="pct"/>
            <w:shd w:val="clear" w:color="auto" w:fill="auto"/>
            <w:vAlign w:val="center"/>
          </w:tcPr>
          <w:p w14:paraId="73AEA4B7"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rFonts w:eastAsia="Times New Roman"/>
                <w:sz w:val="17"/>
                <w:szCs w:val="17"/>
              </w:rPr>
              <w:t>–</w:t>
            </w:r>
          </w:p>
        </w:tc>
        <w:tc>
          <w:tcPr>
            <w:tcW w:w="477" w:type="pct"/>
            <w:shd w:val="clear" w:color="auto" w:fill="auto"/>
            <w:vAlign w:val="center"/>
          </w:tcPr>
          <w:p w14:paraId="0DF1F645"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rFonts w:eastAsia="Times New Roman"/>
                <w:sz w:val="17"/>
                <w:szCs w:val="17"/>
              </w:rPr>
              <w:t>–</w:t>
            </w:r>
          </w:p>
        </w:tc>
        <w:tc>
          <w:tcPr>
            <w:tcW w:w="477" w:type="pct"/>
            <w:shd w:val="clear" w:color="auto" w:fill="auto"/>
            <w:vAlign w:val="center"/>
          </w:tcPr>
          <w:p w14:paraId="16817D3A"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rFonts w:eastAsia="Times New Roman"/>
                <w:sz w:val="17"/>
                <w:szCs w:val="17"/>
              </w:rPr>
              <w:t>–</w:t>
            </w:r>
          </w:p>
        </w:tc>
        <w:tc>
          <w:tcPr>
            <w:tcW w:w="477" w:type="pct"/>
            <w:shd w:val="clear" w:color="auto" w:fill="auto"/>
            <w:vAlign w:val="center"/>
          </w:tcPr>
          <w:p w14:paraId="00ADCA7A"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rFonts w:eastAsia="Times New Roman"/>
                <w:sz w:val="17"/>
                <w:szCs w:val="17"/>
              </w:rPr>
              <w:t>–</w:t>
            </w:r>
          </w:p>
        </w:tc>
        <w:tc>
          <w:tcPr>
            <w:tcW w:w="459" w:type="pct"/>
            <w:shd w:val="clear" w:color="auto" w:fill="auto"/>
            <w:vAlign w:val="center"/>
          </w:tcPr>
          <w:p w14:paraId="263D6AD6"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rFonts w:eastAsia="Times New Roman"/>
                <w:sz w:val="17"/>
                <w:szCs w:val="17"/>
              </w:rPr>
              <w:t>1 007</w:t>
            </w:r>
          </w:p>
        </w:tc>
      </w:tr>
      <w:tr w:rsidR="005823D1" w:rsidRPr="006D45F8" w14:paraId="5588587E" w14:textId="77777777" w:rsidTr="00D75371">
        <w:trPr>
          <w:trHeight w:val="170"/>
        </w:trPr>
        <w:tc>
          <w:tcPr>
            <w:tcW w:w="1177" w:type="pct"/>
            <w:tcBorders>
              <w:bottom w:val="single" w:sz="4" w:space="0" w:color="auto"/>
            </w:tcBorders>
            <w:shd w:val="clear" w:color="auto" w:fill="auto"/>
            <w:vAlign w:val="center"/>
          </w:tcPr>
          <w:p w14:paraId="1552D287" w14:textId="77777777" w:rsidR="005823D1" w:rsidRPr="006D45F8" w:rsidRDefault="005823D1" w:rsidP="00D75371">
            <w:pPr>
              <w:tabs>
                <w:tab w:val="left" w:pos="288"/>
                <w:tab w:val="left" w:pos="576"/>
                <w:tab w:val="left" w:pos="864"/>
                <w:tab w:val="left" w:pos="1152"/>
              </w:tabs>
              <w:spacing w:before="40" w:after="81" w:line="200" w:lineRule="exact"/>
              <w:ind w:right="40"/>
              <w:rPr>
                <w:rFonts w:eastAsia="Times New Roman"/>
                <w:sz w:val="17"/>
                <w:szCs w:val="17"/>
              </w:rPr>
            </w:pPr>
            <w:r w:rsidRPr="006D45F8">
              <w:rPr>
                <w:rFonts w:eastAsia="Times New Roman"/>
                <w:sz w:val="17"/>
                <w:szCs w:val="17"/>
              </w:rPr>
              <w:t>General Service and related</w:t>
            </w:r>
          </w:p>
        </w:tc>
        <w:tc>
          <w:tcPr>
            <w:tcW w:w="489" w:type="pct"/>
            <w:tcBorders>
              <w:bottom w:val="single" w:sz="4" w:space="0" w:color="auto"/>
            </w:tcBorders>
          </w:tcPr>
          <w:p w14:paraId="25633004"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p>
        </w:tc>
        <w:tc>
          <w:tcPr>
            <w:tcW w:w="490" w:type="pct"/>
            <w:tcBorders>
              <w:bottom w:val="single" w:sz="4" w:space="0" w:color="auto"/>
            </w:tcBorders>
            <w:shd w:val="clear" w:color="auto" w:fill="auto"/>
            <w:vAlign w:val="center"/>
          </w:tcPr>
          <w:p w14:paraId="6935D6AA"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rFonts w:eastAsia="Times New Roman"/>
                <w:sz w:val="17"/>
                <w:szCs w:val="17"/>
              </w:rPr>
              <w:t>579</w:t>
            </w:r>
          </w:p>
        </w:tc>
        <w:tc>
          <w:tcPr>
            <w:tcW w:w="477" w:type="pct"/>
            <w:tcBorders>
              <w:bottom w:val="single" w:sz="4" w:space="0" w:color="auto"/>
            </w:tcBorders>
            <w:shd w:val="clear" w:color="auto" w:fill="auto"/>
            <w:vAlign w:val="center"/>
          </w:tcPr>
          <w:p w14:paraId="51792BB5"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rFonts w:eastAsia="Times New Roman"/>
                <w:sz w:val="17"/>
                <w:szCs w:val="17"/>
              </w:rPr>
              <w:t>–</w:t>
            </w:r>
          </w:p>
        </w:tc>
        <w:tc>
          <w:tcPr>
            <w:tcW w:w="477" w:type="pct"/>
            <w:tcBorders>
              <w:bottom w:val="single" w:sz="4" w:space="0" w:color="auto"/>
            </w:tcBorders>
            <w:shd w:val="clear" w:color="auto" w:fill="auto"/>
            <w:vAlign w:val="center"/>
          </w:tcPr>
          <w:p w14:paraId="308EAF26"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rFonts w:eastAsia="Times New Roman"/>
                <w:sz w:val="17"/>
                <w:szCs w:val="17"/>
              </w:rPr>
              <w:t>–</w:t>
            </w:r>
          </w:p>
        </w:tc>
        <w:tc>
          <w:tcPr>
            <w:tcW w:w="477" w:type="pct"/>
            <w:tcBorders>
              <w:bottom w:val="single" w:sz="4" w:space="0" w:color="auto"/>
            </w:tcBorders>
            <w:shd w:val="clear" w:color="auto" w:fill="auto"/>
            <w:vAlign w:val="center"/>
          </w:tcPr>
          <w:p w14:paraId="6CE209F6"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rFonts w:eastAsia="Times New Roman"/>
                <w:sz w:val="17"/>
                <w:szCs w:val="17"/>
              </w:rPr>
              <w:t>(7)</w:t>
            </w:r>
          </w:p>
        </w:tc>
        <w:tc>
          <w:tcPr>
            <w:tcW w:w="477" w:type="pct"/>
            <w:tcBorders>
              <w:bottom w:val="single" w:sz="4" w:space="0" w:color="auto"/>
            </w:tcBorders>
            <w:shd w:val="clear" w:color="auto" w:fill="auto"/>
            <w:vAlign w:val="center"/>
          </w:tcPr>
          <w:p w14:paraId="36A5154F"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rFonts w:eastAsia="Times New Roman"/>
                <w:sz w:val="17"/>
                <w:szCs w:val="17"/>
              </w:rPr>
              <w:t>(7)</w:t>
            </w:r>
          </w:p>
        </w:tc>
        <w:tc>
          <w:tcPr>
            <w:tcW w:w="477" w:type="pct"/>
            <w:tcBorders>
              <w:bottom w:val="single" w:sz="4" w:space="0" w:color="auto"/>
            </w:tcBorders>
            <w:shd w:val="clear" w:color="auto" w:fill="auto"/>
            <w:vAlign w:val="center"/>
          </w:tcPr>
          <w:p w14:paraId="762F43C0"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rFonts w:eastAsia="Times New Roman"/>
                <w:sz w:val="17"/>
                <w:szCs w:val="17"/>
              </w:rPr>
              <w:t>(1.2)</w:t>
            </w:r>
          </w:p>
        </w:tc>
        <w:tc>
          <w:tcPr>
            <w:tcW w:w="459" w:type="pct"/>
            <w:tcBorders>
              <w:bottom w:val="single" w:sz="4" w:space="0" w:color="auto"/>
            </w:tcBorders>
            <w:shd w:val="clear" w:color="auto" w:fill="auto"/>
            <w:vAlign w:val="center"/>
          </w:tcPr>
          <w:p w14:paraId="0E47049B"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rFonts w:eastAsia="Times New Roman"/>
                <w:sz w:val="17"/>
                <w:szCs w:val="17"/>
              </w:rPr>
              <w:t>572</w:t>
            </w:r>
          </w:p>
        </w:tc>
      </w:tr>
      <w:tr w:rsidR="005823D1" w:rsidRPr="006D45F8" w14:paraId="7044576C" w14:textId="77777777" w:rsidTr="00D75371">
        <w:trPr>
          <w:trHeight w:val="170"/>
        </w:trPr>
        <w:tc>
          <w:tcPr>
            <w:tcW w:w="1177" w:type="pct"/>
            <w:tcBorders>
              <w:top w:val="single" w:sz="4" w:space="0" w:color="auto"/>
              <w:bottom w:val="single" w:sz="8" w:space="0" w:color="auto"/>
            </w:tcBorders>
            <w:shd w:val="clear" w:color="auto" w:fill="auto"/>
            <w:vAlign w:val="center"/>
          </w:tcPr>
          <w:p w14:paraId="6AB7BDBA" w14:textId="77777777" w:rsidR="005823D1" w:rsidRPr="006D45F8" w:rsidRDefault="005823D1" w:rsidP="00D75371">
            <w:pPr>
              <w:tabs>
                <w:tab w:val="left" w:pos="288"/>
                <w:tab w:val="left" w:pos="576"/>
                <w:tab w:val="left" w:pos="864"/>
                <w:tab w:val="left" w:pos="1152"/>
              </w:tabs>
              <w:spacing w:before="81" w:after="81" w:line="200" w:lineRule="exact"/>
              <w:ind w:right="40"/>
              <w:rPr>
                <w:rFonts w:eastAsia="Times New Roman"/>
                <w:b/>
                <w:sz w:val="17"/>
                <w:szCs w:val="17"/>
              </w:rPr>
            </w:pPr>
            <w:r w:rsidRPr="006D45F8">
              <w:rPr>
                <w:rFonts w:eastAsia="Times New Roman"/>
                <w:b/>
                <w:sz w:val="17"/>
                <w:szCs w:val="17"/>
              </w:rPr>
              <w:tab/>
              <w:t>Total</w:t>
            </w:r>
          </w:p>
        </w:tc>
        <w:tc>
          <w:tcPr>
            <w:tcW w:w="489" w:type="pct"/>
            <w:tcBorders>
              <w:top w:val="single" w:sz="4" w:space="0" w:color="auto"/>
              <w:bottom w:val="single" w:sz="8" w:space="0" w:color="auto"/>
            </w:tcBorders>
            <w:shd w:val="clear" w:color="auto" w:fill="auto"/>
          </w:tcPr>
          <w:p w14:paraId="25F66E40"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sz w:val="17"/>
                <w:szCs w:val="17"/>
              </w:rPr>
            </w:pPr>
          </w:p>
        </w:tc>
        <w:tc>
          <w:tcPr>
            <w:tcW w:w="490" w:type="pct"/>
            <w:tcBorders>
              <w:top w:val="single" w:sz="4" w:space="0" w:color="auto"/>
              <w:bottom w:val="single" w:sz="8" w:space="0" w:color="auto"/>
            </w:tcBorders>
            <w:shd w:val="clear" w:color="auto" w:fill="auto"/>
            <w:vAlign w:val="center"/>
          </w:tcPr>
          <w:p w14:paraId="79F05361"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sz w:val="17"/>
                <w:szCs w:val="17"/>
              </w:rPr>
            </w:pPr>
            <w:r w:rsidRPr="006D45F8">
              <w:rPr>
                <w:rFonts w:eastAsia="Times New Roman"/>
                <w:b/>
                <w:sz w:val="17"/>
                <w:szCs w:val="17"/>
              </w:rPr>
              <w:t>1 586</w:t>
            </w:r>
          </w:p>
        </w:tc>
        <w:tc>
          <w:tcPr>
            <w:tcW w:w="477" w:type="pct"/>
            <w:tcBorders>
              <w:top w:val="single" w:sz="4" w:space="0" w:color="auto"/>
              <w:bottom w:val="single" w:sz="8" w:space="0" w:color="auto"/>
            </w:tcBorders>
            <w:shd w:val="clear" w:color="auto" w:fill="auto"/>
            <w:vAlign w:val="center"/>
          </w:tcPr>
          <w:p w14:paraId="13BBB10B"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rFonts w:eastAsia="Times New Roman"/>
                <w:b/>
                <w:bCs/>
                <w:sz w:val="17"/>
                <w:szCs w:val="17"/>
              </w:rPr>
              <w:t>–</w:t>
            </w:r>
          </w:p>
        </w:tc>
        <w:tc>
          <w:tcPr>
            <w:tcW w:w="477" w:type="pct"/>
            <w:tcBorders>
              <w:top w:val="single" w:sz="4" w:space="0" w:color="auto"/>
              <w:bottom w:val="single" w:sz="8" w:space="0" w:color="auto"/>
            </w:tcBorders>
            <w:shd w:val="clear" w:color="auto" w:fill="auto"/>
            <w:vAlign w:val="center"/>
          </w:tcPr>
          <w:p w14:paraId="2283AFC4"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rFonts w:eastAsia="Times New Roman"/>
                <w:b/>
                <w:bCs/>
                <w:sz w:val="17"/>
                <w:szCs w:val="17"/>
              </w:rPr>
              <w:t>–</w:t>
            </w:r>
          </w:p>
        </w:tc>
        <w:tc>
          <w:tcPr>
            <w:tcW w:w="477" w:type="pct"/>
            <w:tcBorders>
              <w:top w:val="single" w:sz="4" w:space="0" w:color="auto"/>
              <w:bottom w:val="single" w:sz="8" w:space="0" w:color="auto"/>
            </w:tcBorders>
            <w:shd w:val="clear" w:color="auto" w:fill="auto"/>
            <w:vAlign w:val="center"/>
          </w:tcPr>
          <w:p w14:paraId="30FAB198"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rFonts w:eastAsia="Times New Roman"/>
                <w:b/>
                <w:bCs/>
                <w:sz w:val="17"/>
                <w:szCs w:val="17"/>
              </w:rPr>
              <w:t>(7)</w:t>
            </w:r>
          </w:p>
        </w:tc>
        <w:tc>
          <w:tcPr>
            <w:tcW w:w="477" w:type="pct"/>
            <w:tcBorders>
              <w:top w:val="single" w:sz="4" w:space="0" w:color="auto"/>
              <w:bottom w:val="single" w:sz="8" w:space="0" w:color="auto"/>
            </w:tcBorders>
            <w:shd w:val="clear" w:color="auto" w:fill="auto"/>
            <w:vAlign w:val="center"/>
          </w:tcPr>
          <w:p w14:paraId="1C7BE153"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rFonts w:eastAsia="Times New Roman"/>
                <w:b/>
                <w:bCs/>
                <w:sz w:val="17"/>
                <w:szCs w:val="17"/>
              </w:rPr>
              <w:t>(7)</w:t>
            </w:r>
          </w:p>
        </w:tc>
        <w:tc>
          <w:tcPr>
            <w:tcW w:w="477" w:type="pct"/>
            <w:tcBorders>
              <w:top w:val="single" w:sz="4" w:space="0" w:color="auto"/>
              <w:bottom w:val="single" w:sz="8" w:space="0" w:color="auto"/>
            </w:tcBorders>
            <w:shd w:val="clear" w:color="auto" w:fill="auto"/>
            <w:vAlign w:val="center"/>
          </w:tcPr>
          <w:p w14:paraId="577FDD1B"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rFonts w:eastAsia="Times New Roman"/>
                <w:b/>
                <w:bCs/>
                <w:sz w:val="17"/>
                <w:szCs w:val="17"/>
              </w:rPr>
              <w:t>(0.4)</w:t>
            </w:r>
          </w:p>
        </w:tc>
        <w:tc>
          <w:tcPr>
            <w:tcW w:w="459" w:type="pct"/>
            <w:tcBorders>
              <w:top w:val="single" w:sz="4" w:space="0" w:color="auto"/>
              <w:bottom w:val="single" w:sz="8" w:space="0" w:color="auto"/>
            </w:tcBorders>
            <w:shd w:val="clear" w:color="auto" w:fill="auto"/>
            <w:vAlign w:val="center"/>
          </w:tcPr>
          <w:p w14:paraId="5F52383D"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rFonts w:eastAsia="Times New Roman"/>
                <w:b/>
                <w:bCs/>
                <w:sz w:val="17"/>
                <w:szCs w:val="17"/>
              </w:rPr>
              <w:t>1 579</w:t>
            </w:r>
          </w:p>
        </w:tc>
      </w:tr>
    </w:tbl>
    <w:p w14:paraId="08DAAD3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33EED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5FBD54"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2.XXIV</w:t>
      </w:r>
    </w:p>
    <w:p w14:paraId="72EEEA99"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 xml:space="preserve">Distribution of proposed resources for 2026 </w:t>
      </w:r>
    </w:p>
    <w:p w14:paraId="52AADA6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(Number of posts/thousands of United States dollars)</w:t>
      </w:r>
    </w:p>
    <w:p w14:paraId="7F8A88B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AB139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698176" behindDoc="0" locked="0" layoutInCell="1" allowOverlap="1" wp14:anchorId="419870A9" wp14:editId="1026DC56">
            <wp:simplePos x="0" y="0"/>
            <wp:positionH relativeFrom="column">
              <wp:posOffset>0</wp:posOffset>
            </wp:positionH>
            <wp:positionV relativeFrom="paragraph">
              <wp:posOffset>76200</wp:posOffset>
            </wp:positionV>
            <wp:extent cx="6248400" cy="2386330"/>
            <wp:effectExtent l="0" t="0" r="0" b="0"/>
            <wp:wrapTopAndBottom/>
            <wp:docPr id="599805720"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05720" name="Picture 1" descr="A pie chart with numbers and a diagram&#10;&#10;AI-generated content may be incorrect."/>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6248400" cy="2386330"/>
                    </a:xfrm>
                    <a:prstGeom prst="rect">
                      <a:avLst/>
                    </a:prstGeom>
                  </pic:spPr>
                </pic:pic>
              </a:graphicData>
            </a:graphic>
            <wp14:sizeRelH relativeFrom="page">
              <wp14:pctWidth>0</wp14:pctWidth>
            </wp14:sizeRelH>
            <wp14:sizeRelV relativeFrom="page">
              <wp14:pctHeight>0</wp14:pctHeight>
            </wp14:sizeRelV>
          </wp:anchor>
        </w:drawing>
      </w:r>
    </w:p>
    <w:p w14:paraId="3E1B7CA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8A8CC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479FB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C7C948"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Explanation of variances by factor, component and subprogramme </w:t>
      </w:r>
    </w:p>
    <w:p w14:paraId="5281D52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DA242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A921B1"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Overall resource changes</w:t>
      </w:r>
    </w:p>
    <w:p w14:paraId="137E480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9D643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1A9CF9"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Technical adjustments</w:t>
      </w:r>
    </w:p>
    <w:p w14:paraId="4304D43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4D76E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2.193</w:t>
      </w:r>
      <w:r w:rsidRPr="006D45F8">
        <w:tab/>
        <w:t xml:space="preserve">As shown in table 2.47 (1), resource changes reflect a decrease of $7,382,700 under other staff costs ($6,044,400) and grants and contributions ($1,338,300), comprising the following: $256,500 under subprogramme 1, New York; $2,235,800 under subprogramme 3, New York; $1,438,100 under subprogramme 4, New York; $1,379,400 under subprogramme 2, Geneva; $1,338,300 under conference management, Vienna; and $734,600 under subprogramme 2, Nairobi, relating to the removal of non-recurrent provisions in support of new and expanded mandates from the General Assembly, including resolutions and decisions adopted by the Human Rights Council. </w:t>
      </w:r>
    </w:p>
    <w:p w14:paraId="55D7559B"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New and expanded mandates</w:t>
      </w:r>
    </w:p>
    <w:p w14:paraId="40FC056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68486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2.194</w:t>
      </w:r>
      <w:r w:rsidRPr="006D45F8">
        <w:tab/>
        <w:t>As shown in table 2.47 (1), resource changes reflect an increase of $4,163,400, as follows:</w:t>
      </w:r>
    </w:p>
    <w:p w14:paraId="7EAED7F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r>
      <w:r w:rsidRPr="006D45F8">
        <w:rPr>
          <w:b/>
          <w:bCs/>
        </w:rPr>
        <w:t>New York, subprogramme 3, Documentation services</w:t>
      </w:r>
      <w:r w:rsidRPr="006D45F8">
        <w:t>. The increase of $975,800 under other staff costs relates to additional documentation requirements in support of mandates from the General Assembly on:</w:t>
      </w:r>
    </w:p>
    <w:p w14:paraId="14A0B158" w14:textId="40560BCF"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t>(i)</w:t>
      </w:r>
      <w:r w:rsidRPr="006D45F8">
        <w:tab/>
        <w:t xml:space="preserve">Multidimensional vulnerability index ($31,800; resolution </w:t>
      </w:r>
      <w:hyperlink r:id="rId121" w:history="1">
        <w:r w:rsidRPr="006D45F8">
          <w:rPr>
            <w:rStyle w:val="Hyperlink"/>
          </w:rPr>
          <w:t>78/322</w:t>
        </w:r>
      </w:hyperlink>
      <w:r w:rsidRPr="006D45F8">
        <w:t>);</w:t>
      </w:r>
    </w:p>
    <w:p w14:paraId="73C04BDE" w14:textId="3C782F49"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t>(ii)</w:t>
      </w:r>
      <w:r w:rsidRPr="006D45F8">
        <w:tab/>
        <w:t xml:space="preserve">Nuclear war effects and scientific research ($44,600; resolution </w:t>
      </w:r>
      <w:hyperlink r:id="rId122" w:history="1">
        <w:r w:rsidRPr="006D45F8">
          <w:rPr>
            <w:rStyle w:val="Hyperlink"/>
          </w:rPr>
          <w:t>79/238</w:t>
        </w:r>
      </w:hyperlink>
      <w:r w:rsidRPr="006D45F8">
        <w:t>);</w:t>
      </w:r>
    </w:p>
    <w:p w14:paraId="332B67C1" w14:textId="42ADCE5E"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(iii)</w:t>
      </w:r>
      <w:r w:rsidRPr="006D45F8">
        <w:tab/>
        <w:t xml:space="preserve">Comprehensive study of the question of nuclear-weapon-free zones in all its aspects ($89,000; resolution </w:t>
      </w:r>
      <w:hyperlink r:id="rId123" w:history="1">
        <w:r w:rsidRPr="006D45F8">
          <w:rPr>
            <w:rStyle w:val="Hyperlink"/>
          </w:rPr>
          <w:t>79/241</w:t>
        </w:r>
      </w:hyperlink>
      <w:r w:rsidRPr="006D45F8">
        <w:t>);</w:t>
      </w:r>
    </w:p>
    <w:p w14:paraId="2338245E" w14:textId="50AC1076"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(iv)</w:t>
      </w:r>
      <w:r w:rsidRPr="006D45F8">
        <w:tab/>
        <w:t xml:space="preserve">Promotion of international cooperation to combat illicit financial flows and strengthen good practices on assets return to foster sustainable development ($25,300; resolution </w:t>
      </w:r>
      <w:hyperlink r:id="rId124" w:history="1">
        <w:r w:rsidRPr="006D45F8">
          <w:rPr>
            <w:rStyle w:val="Hyperlink"/>
          </w:rPr>
          <w:t>79/234</w:t>
        </w:r>
      </w:hyperlink>
      <w:r w:rsidRPr="006D45F8">
        <w:t>);</w:t>
      </w:r>
    </w:p>
    <w:p w14:paraId="3BD7E80A" w14:textId="4D8E5B75"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(v)</w:t>
      </w:r>
      <w:r w:rsidRPr="006D45F8">
        <w:tab/>
        <w:t xml:space="preserve">A global call for concrete action for the elimination of racism, racial discrimination, xenophobia and related intolerance and the comprehensive implementation of and follow-up to the Durban Declaration and Programme of Action ($25,300; resolution </w:t>
      </w:r>
      <w:hyperlink r:id="rId125" w:history="1">
        <w:r w:rsidRPr="006D45F8">
          <w:rPr>
            <w:rStyle w:val="Hyperlink"/>
          </w:rPr>
          <w:t>78/234</w:t>
        </w:r>
      </w:hyperlink>
      <w:r w:rsidRPr="006D45F8">
        <w:t>);</w:t>
      </w:r>
    </w:p>
    <w:p w14:paraId="64EDA2D2" w14:textId="5CE2F4C6"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(vi)</w:t>
      </w:r>
      <w:r w:rsidRPr="006D45F8">
        <w:tab/>
        <w:t xml:space="preserve">Addressing the legacy of nuclear weapons: providing victim assistance and environmental remediation to Member States affected by the use or testing of nuclear weapons ($89,100; resolution </w:t>
      </w:r>
      <w:hyperlink r:id="rId126" w:history="1">
        <w:r w:rsidRPr="006D45F8">
          <w:rPr>
            <w:rStyle w:val="Hyperlink"/>
          </w:rPr>
          <w:t>79/60</w:t>
        </w:r>
      </w:hyperlink>
      <w:r w:rsidRPr="006D45F8">
        <w:t>);</w:t>
      </w:r>
    </w:p>
    <w:p w14:paraId="0B8C2E4E" w14:textId="5495DADF"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(vii)</w:t>
      </w:r>
      <w:r w:rsidRPr="006D45F8">
        <w:tab/>
        <w:t xml:space="preserve">Sustainable fisheries, including through the 1995 Agreement for the Implementation of the Provisions of the United Nations Convention on the Law of the Sea of 10 December 1982 relating to the Conservation and Management of Straddling Fish Stocks and Highly Migratory Fish Stocks, and related instruments” ($50,500; resolution </w:t>
      </w:r>
      <w:hyperlink r:id="rId127" w:history="1">
        <w:r w:rsidRPr="006D45F8">
          <w:rPr>
            <w:rStyle w:val="Hyperlink"/>
          </w:rPr>
          <w:t>79/145</w:t>
        </w:r>
      </w:hyperlink>
      <w:r w:rsidRPr="006D45F8">
        <w:t>);</w:t>
      </w:r>
    </w:p>
    <w:p w14:paraId="1BD91BEA" w14:textId="0C40C8C4"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r>
      <w:r w:rsidRPr="00A20910">
        <w:rPr>
          <w:spacing w:val="0"/>
        </w:rPr>
        <w:t>(viii)</w:t>
      </w:r>
      <w:r w:rsidRPr="006D45F8">
        <w:tab/>
        <w:t xml:space="preserve">Follow-up to the Fifth United Nations Conference on the Least Developed Countries ($25,300; resolution </w:t>
      </w:r>
      <w:hyperlink r:id="rId128" w:history="1">
        <w:r w:rsidRPr="006D45F8">
          <w:rPr>
            <w:rStyle w:val="Hyperlink"/>
          </w:rPr>
          <w:t>79/218</w:t>
        </w:r>
      </w:hyperlink>
      <w:r w:rsidRPr="006D45F8">
        <w:t>);</w:t>
      </w:r>
    </w:p>
    <w:p w14:paraId="73108E9C" w14:textId="6255BA3E"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(ix)</w:t>
      </w:r>
      <w:r w:rsidRPr="006D45F8">
        <w:tab/>
        <w:t xml:space="preserve">Investigation into the conditions and circumstances resulting in the tragic death of Dag Hammarskjöld and of the members of the party accompanying him ($103,900; resolution </w:t>
      </w:r>
      <w:hyperlink r:id="rId129" w:history="1">
        <w:r w:rsidRPr="006D45F8">
          <w:rPr>
            <w:rStyle w:val="Hyperlink"/>
          </w:rPr>
          <w:t>79/244</w:t>
        </w:r>
      </w:hyperlink>
      <w:r w:rsidRPr="006D45F8">
        <w:t>);</w:t>
      </w:r>
    </w:p>
    <w:p w14:paraId="5D3BF620" w14:textId="059CABBB"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(x)</w:t>
      </w:r>
      <w:r w:rsidRPr="006D45F8">
        <w:tab/>
        <w:t xml:space="preserve">Promotion of inclusive and effective international tax cooperation at the United Nations ($245,200; resolution </w:t>
      </w:r>
      <w:hyperlink r:id="rId130" w:history="1">
        <w:r w:rsidRPr="006D45F8">
          <w:rPr>
            <w:rStyle w:val="Hyperlink"/>
          </w:rPr>
          <w:t>79/235</w:t>
        </w:r>
      </w:hyperlink>
      <w:r w:rsidRPr="006D45F8">
        <w:t>);</w:t>
      </w:r>
    </w:p>
    <w:p w14:paraId="605E026A" w14:textId="2BBBC486"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(xi)</w:t>
      </w:r>
      <w:r w:rsidRPr="006D45F8">
        <w:tab/>
        <w:t xml:space="preserve">Protection of persons in the event of disasters ($102,000; resolution </w:t>
      </w:r>
      <w:hyperlink r:id="rId131" w:history="1">
        <w:r w:rsidRPr="006D45F8">
          <w:rPr>
            <w:rStyle w:val="Hyperlink"/>
          </w:rPr>
          <w:t>79/128</w:t>
        </w:r>
      </w:hyperlink>
      <w:r w:rsidRPr="006D45F8">
        <w:t>);</w:t>
      </w:r>
    </w:p>
    <w:p w14:paraId="118F7FB7" w14:textId="0B0D9FAF"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(xii)</w:t>
      </w:r>
      <w:r w:rsidRPr="006D45F8">
        <w:tab/>
        <w:t xml:space="preserve">The illicit trade in small arms and light weapons in all its aspects ($108,800; resolution </w:t>
      </w:r>
      <w:hyperlink r:id="rId132" w:history="1">
        <w:r w:rsidRPr="006D45F8">
          <w:rPr>
            <w:rStyle w:val="Hyperlink"/>
          </w:rPr>
          <w:t>79/40</w:t>
        </w:r>
      </w:hyperlink>
      <w:r w:rsidRPr="006D45F8">
        <w:t>);</w:t>
      </w:r>
    </w:p>
    <w:p w14:paraId="492355D7" w14:textId="1AD2074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r>
      <w:r w:rsidRPr="00A20910">
        <w:rPr>
          <w:spacing w:val="0"/>
        </w:rPr>
        <w:t>(xiii)</w:t>
      </w:r>
      <w:r w:rsidRPr="006D45F8">
        <w:tab/>
        <w:t xml:space="preserve">United Nations Conference of Plenipotentiaries on Prevention and Punishment of Crimes against Humanity ($35,000; resolution </w:t>
      </w:r>
      <w:hyperlink r:id="rId133" w:history="1">
        <w:r w:rsidRPr="006D45F8">
          <w:rPr>
            <w:rStyle w:val="Hyperlink"/>
          </w:rPr>
          <w:t>79/122</w:t>
        </w:r>
      </w:hyperlink>
      <w:r w:rsidRPr="006D45F8">
        <w:t>).</w:t>
      </w:r>
    </w:p>
    <w:p w14:paraId="6BA0E21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r>
      <w:r w:rsidRPr="006D45F8">
        <w:rPr>
          <w:b/>
          <w:bCs/>
        </w:rPr>
        <w:t>New York, subprogramme 4, Meetings and publishing services</w:t>
      </w:r>
      <w:r w:rsidRPr="006D45F8">
        <w:t>. The increase of $433,200 under other staff costs relates to additional meeting service requirements in support of mandates from the General Assembly on:</w:t>
      </w:r>
    </w:p>
    <w:p w14:paraId="160E3CB0" w14:textId="446B1640"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(i)</w:t>
      </w:r>
      <w:r w:rsidRPr="006D45F8">
        <w:tab/>
        <w:t xml:space="preserve">Comprehensive study of the question of nuclear-weapon-free zones in all its aspects ($82,000; resolution </w:t>
      </w:r>
      <w:hyperlink r:id="rId134" w:history="1">
        <w:r w:rsidRPr="006D45F8">
          <w:rPr>
            <w:rStyle w:val="Hyperlink"/>
          </w:rPr>
          <w:t>79/241</w:t>
        </w:r>
      </w:hyperlink>
      <w:r w:rsidRPr="006D45F8">
        <w:t>);</w:t>
      </w:r>
    </w:p>
    <w:p w14:paraId="3B3AE58F" w14:textId="788354B2"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(ii)</w:t>
      </w:r>
      <w:r w:rsidRPr="006D45F8">
        <w:tab/>
        <w:t xml:space="preserve">Sustainable fisheries, including through the 1995 Agreement for the Implementation of the Provisions of the United Nations Convention on the Law of the Sea of 10 December 1982 relating to the Conservation and Management of Straddling Fish Stocks and Highly Migratory Fish Stocks, and related instruments” ($23,100; resolution </w:t>
      </w:r>
      <w:hyperlink r:id="rId135" w:history="1">
        <w:r w:rsidRPr="006D45F8">
          <w:rPr>
            <w:rStyle w:val="Hyperlink"/>
          </w:rPr>
          <w:t>79/145</w:t>
        </w:r>
      </w:hyperlink>
      <w:r w:rsidRPr="006D45F8">
        <w:t>);</w:t>
      </w:r>
    </w:p>
    <w:p w14:paraId="5D856C93" w14:textId="1C9102C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t>(iii)</w:t>
      </w:r>
      <w:r w:rsidRPr="006D45F8">
        <w:tab/>
        <w:t xml:space="preserve">Protection of persons in the event of disasters ($82,000; resolution </w:t>
      </w:r>
      <w:hyperlink r:id="rId136" w:history="1">
        <w:r w:rsidRPr="006D45F8">
          <w:rPr>
            <w:rStyle w:val="Hyperlink"/>
          </w:rPr>
          <w:t>79/128</w:t>
        </w:r>
      </w:hyperlink>
      <w:r w:rsidRPr="006D45F8">
        <w:t>);</w:t>
      </w:r>
    </w:p>
    <w:p w14:paraId="62A32422" w14:textId="449DCF81"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(iv)</w:t>
      </w:r>
      <w:r w:rsidRPr="006D45F8">
        <w:tab/>
        <w:t xml:space="preserve">The illicit trade in small arms and light weapons in all its aspects ($82,000; resolution </w:t>
      </w:r>
      <w:hyperlink r:id="rId137" w:history="1">
        <w:r w:rsidRPr="006D45F8">
          <w:rPr>
            <w:rStyle w:val="Hyperlink"/>
          </w:rPr>
          <w:t>79/40</w:t>
        </w:r>
      </w:hyperlink>
      <w:r w:rsidRPr="006D45F8">
        <w:t>);</w:t>
      </w:r>
    </w:p>
    <w:p w14:paraId="27AE194D" w14:textId="0FD17A49"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(v)</w:t>
      </w:r>
      <w:r w:rsidRPr="006D45F8">
        <w:tab/>
        <w:t xml:space="preserve">United Nations Conference of Plenipotentiaries on Prevention and Punishment of Crimes against Humanity ($164,100; resolution </w:t>
      </w:r>
      <w:hyperlink r:id="rId138" w:history="1">
        <w:r w:rsidRPr="006D45F8">
          <w:rPr>
            <w:rStyle w:val="Hyperlink"/>
          </w:rPr>
          <w:t>79/122</w:t>
        </w:r>
      </w:hyperlink>
      <w:r w:rsidRPr="006D45F8">
        <w:t>).</w:t>
      </w:r>
    </w:p>
    <w:p w14:paraId="5D0D567E" w14:textId="0C4417CC"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r>
      <w:r w:rsidRPr="006D45F8">
        <w:rPr>
          <w:b/>
          <w:bCs/>
        </w:rPr>
        <w:t>Geneva, subprogramme 2, Planning and coordination of conference services</w:t>
      </w:r>
      <w:r w:rsidRPr="006D45F8">
        <w:t xml:space="preserve">. The increase of $1,066,900) under other staff costs relates to additional conference service requirements of $7,100 in support of the Permanent Forum of People of African Descent (General Assembly resolution </w:t>
      </w:r>
      <w:hyperlink r:id="rId139" w:history="1">
        <w:r w:rsidRPr="006D45F8">
          <w:rPr>
            <w:rStyle w:val="Hyperlink"/>
          </w:rPr>
          <w:t>75/314</w:t>
        </w:r>
      </w:hyperlink>
      <w:r w:rsidRPr="006D45F8">
        <w:t>), and requirements of $1,059,800 pursuant to resolutions adopted by the Human Rights Council as follows:</w:t>
      </w:r>
    </w:p>
    <w:p w14:paraId="63BC107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D08643" w14:textId="77777777" w:rsidR="005823D1" w:rsidRPr="006D45F8" w:rsidRDefault="005823D1" w:rsidP="005823D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Human Rights Council resolutions before 2024 ($133,400)</w:t>
      </w:r>
    </w:p>
    <w:p w14:paraId="1ABB9ACC"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2E5183" w14:textId="7F705109"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t>(i)</w:t>
      </w:r>
      <w:r w:rsidRPr="006D45F8">
        <w:tab/>
        <w:t xml:space="preserve">Human rights, democracy and the rule of law ($69,200; resolutions </w:t>
      </w:r>
      <w:hyperlink r:id="rId140" w:history="1">
        <w:r w:rsidRPr="006D45F8">
          <w:rPr>
            <w:rStyle w:val="Hyperlink"/>
          </w:rPr>
          <w:t>28/14</w:t>
        </w:r>
      </w:hyperlink>
      <w:r w:rsidRPr="006D45F8">
        <w:t xml:space="preserve"> and </w:t>
      </w:r>
      <w:hyperlink r:id="rId141" w:history="1">
        <w:r w:rsidRPr="006D45F8">
          <w:rPr>
            <w:rStyle w:val="Hyperlink"/>
          </w:rPr>
          <w:t>34/41</w:t>
        </w:r>
      </w:hyperlink>
      <w:r w:rsidRPr="006D45F8">
        <w:t>);</w:t>
      </w:r>
    </w:p>
    <w:p w14:paraId="4DF9DA6B" w14:textId="78E154A3"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t>(ii)</w:t>
      </w:r>
      <w:r w:rsidRPr="006D45F8">
        <w:tab/>
        <w:t xml:space="preserve">The right to development ($40,100; resolution </w:t>
      </w:r>
      <w:hyperlink r:id="rId142" w:history="1">
        <w:r w:rsidRPr="006D45F8">
          <w:rPr>
            <w:rStyle w:val="Hyperlink"/>
          </w:rPr>
          <w:t>42/23</w:t>
        </w:r>
      </w:hyperlink>
      <w:r w:rsidRPr="006D45F8">
        <w:t>);</w:t>
      </w:r>
    </w:p>
    <w:p w14:paraId="053D0DD2" w14:textId="748D964E"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t xml:space="preserve">(iii) </w:t>
      </w:r>
      <w:r w:rsidRPr="006D45F8">
        <w:tab/>
        <w:t xml:space="preserve">Business and human rights ($24,100; resolution </w:t>
      </w:r>
      <w:hyperlink r:id="rId143" w:history="1">
        <w:r w:rsidRPr="006D45F8">
          <w:rPr>
            <w:rStyle w:val="Hyperlink"/>
          </w:rPr>
          <w:t>53/3</w:t>
        </w:r>
      </w:hyperlink>
      <w:r w:rsidRPr="006D45F8">
        <w:t>);</w:t>
      </w:r>
    </w:p>
    <w:p w14:paraId="1247E7B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901FD4" w14:textId="77777777" w:rsidR="005823D1" w:rsidRPr="006D45F8" w:rsidRDefault="005823D1" w:rsidP="005823D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Human Rights Council resolutions and decisions from the fifty-fifth to fifty-seventh regular sessions and eighteenth organizational session ($926,400)</w:t>
      </w:r>
    </w:p>
    <w:p w14:paraId="1322008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7A0B57" w14:textId="0F36D782"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(i)</w:t>
      </w:r>
      <w:r w:rsidRPr="006D45F8">
        <w:tab/>
        <w:t xml:space="preserve">Support systems to ensure community inclusion of persons with disabilities ($12,900; resolution </w:t>
      </w:r>
      <w:hyperlink r:id="rId144" w:history="1">
        <w:r w:rsidRPr="006D45F8">
          <w:rPr>
            <w:rStyle w:val="Hyperlink"/>
          </w:rPr>
          <w:t>55/8</w:t>
        </w:r>
      </w:hyperlink>
      <w:r w:rsidRPr="006D45F8">
        <w:t>);</w:t>
      </w:r>
    </w:p>
    <w:p w14:paraId="5711BE1A" w14:textId="150BC95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(ii)</w:t>
      </w:r>
      <w:r w:rsidRPr="006D45F8">
        <w:tab/>
        <w:t xml:space="preserve">Role of States in countering the negative impact of disinformation on the enjoyment and realization of human rights ($24,100; resolution </w:t>
      </w:r>
      <w:hyperlink r:id="rId145" w:history="1">
        <w:r w:rsidRPr="006D45F8">
          <w:rPr>
            <w:rStyle w:val="Hyperlink"/>
          </w:rPr>
          <w:t>55/10</w:t>
        </w:r>
      </w:hyperlink>
      <w:r w:rsidRPr="006D45F8">
        <w:t>);</w:t>
      </w:r>
    </w:p>
    <w:p w14:paraId="5EB6DFCF" w14:textId="786D96A8"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t>(iii)</w:t>
      </w:r>
      <w:r w:rsidRPr="006D45F8">
        <w:tab/>
        <w:t xml:space="preserve">Prevention of genocide ($24,100; resolution </w:t>
      </w:r>
      <w:hyperlink r:id="rId146" w:history="1">
        <w:r w:rsidRPr="006D45F8">
          <w:rPr>
            <w:rStyle w:val="Hyperlink"/>
          </w:rPr>
          <w:t>55/13</w:t>
        </w:r>
      </w:hyperlink>
      <w:r w:rsidRPr="006D45F8">
        <w:t>);</w:t>
      </w:r>
    </w:p>
    <w:p w14:paraId="28B4E569" w14:textId="019C063F"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t>(iv)</w:t>
      </w:r>
      <w:r w:rsidRPr="006D45F8">
        <w:tab/>
        <w:t xml:space="preserve">Human rights and a culture of peace ($37,000; resolution </w:t>
      </w:r>
      <w:hyperlink r:id="rId147" w:history="1">
        <w:r w:rsidRPr="006D45F8">
          <w:rPr>
            <w:rStyle w:val="Hyperlink"/>
          </w:rPr>
          <w:t>55/17</w:t>
        </w:r>
      </w:hyperlink>
      <w:r w:rsidRPr="006D45F8">
        <w:t>);</w:t>
      </w:r>
    </w:p>
    <w:p w14:paraId="3ED1C57C" w14:textId="3EF111AA"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(v)</w:t>
      </w:r>
      <w:r w:rsidRPr="006D45F8">
        <w:tab/>
        <w:t>Postponement of the implementation of certain activities mandated by the Human Rights Council ($56,000; decision 55/115)</w:t>
      </w:r>
      <w:r w:rsidR="00A20910">
        <w:t>;</w:t>
      </w:r>
    </w:p>
    <w:p w14:paraId="109205CF" w14:textId="2827BA13"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(vi)</w:t>
      </w:r>
      <w:r w:rsidRPr="006D45F8">
        <w:tab/>
        <w:t xml:space="preserve">Enhancing the support capabilities of the open-ended intergovernmental working group on transnational corporations and other business enterprises with respect to human rights, established by Human Rights Council resolution </w:t>
      </w:r>
      <w:hyperlink r:id="rId148" w:history="1">
        <w:r w:rsidRPr="006D45F8">
          <w:rPr>
            <w:rStyle w:val="Hyperlink"/>
          </w:rPr>
          <w:t>26/9</w:t>
        </w:r>
      </w:hyperlink>
      <w:r w:rsidRPr="006D45F8">
        <w:t xml:space="preserve"> ($138,600; decision 56/116)</w:t>
      </w:r>
      <w:r w:rsidR="00A20910">
        <w:t>;</w:t>
      </w:r>
    </w:p>
    <w:p w14:paraId="4CF58EEB" w14:textId="627EE4B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(vii)</w:t>
      </w:r>
      <w:r w:rsidRPr="006D45F8">
        <w:tab/>
        <w:t xml:space="preserve">Open-ended intergovernmental working group on an optional protocol to the Convention on the Rights of the Child on the rights to early childhood education, free pre-primary education and free secondary education ($60,800; resolution </w:t>
      </w:r>
      <w:hyperlink r:id="rId149" w:history="1">
        <w:r w:rsidRPr="006D45F8">
          <w:rPr>
            <w:rStyle w:val="Hyperlink"/>
          </w:rPr>
          <w:t>56/5</w:t>
        </w:r>
      </w:hyperlink>
      <w:r w:rsidRPr="006D45F8">
        <w:t>)</w:t>
      </w:r>
      <w:r w:rsidR="00A20910">
        <w:t>;</w:t>
      </w:r>
    </w:p>
    <w:p w14:paraId="0378BA79" w14:textId="165AE7B3"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r>
      <w:r w:rsidRPr="00113F6C">
        <w:rPr>
          <w:spacing w:val="0"/>
        </w:rPr>
        <w:t>(viii)</w:t>
      </w:r>
      <w:r w:rsidRPr="006D45F8">
        <w:tab/>
        <w:t xml:space="preserve">Safety of the child in the digital environment ($110,900; resolution </w:t>
      </w:r>
      <w:hyperlink r:id="rId150" w:history="1">
        <w:r w:rsidRPr="006D45F8">
          <w:rPr>
            <w:rStyle w:val="Hyperlink"/>
          </w:rPr>
          <w:t>56/6</w:t>
        </w:r>
      </w:hyperlink>
      <w:r w:rsidRPr="006D45F8">
        <w:t>)</w:t>
      </w:r>
      <w:r w:rsidR="00A20910">
        <w:t>;</w:t>
      </w:r>
    </w:p>
    <w:p w14:paraId="4996530D" w14:textId="5CDC4A68"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t>(ix)</w:t>
      </w:r>
      <w:r w:rsidRPr="006D45F8">
        <w:tab/>
        <w:t xml:space="preserve">Freedom of opinion and expression ($24,100; resolution </w:t>
      </w:r>
      <w:hyperlink r:id="rId151" w:history="1">
        <w:r w:rsidRPr="006D45F8">
          <w:rPr>
            <w:rStyle w:val="Hyperlink"/>
          </w:rPr>
          <w:t>56/7</w:t>
        </w:r>
      </w:hyperlink>
      <w:r w:rsidRPr="006D45F8">
        <w:t>);</w:t>
      </w:r>
    </w:p>
    <w:p w14:paraId="26FD022D" w14:textId="734DDB99"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t>(x)</w:t>
      </w:r>
      <w:r w:rsidRPr="006D45F8">
        <w:tab/>
        <w:t xml:space="preserve">Human rights and climate change ($24,100; resolution </w:t>
      </w:r>
      <w:hyperlink r:id="rId152" w:history="1">
        <w:r w:rsidRPr="006D45F8">
          <w:rPr>
            <w:rStyle w:val="Hyperlink"/>
          </w:rPr>
          <w:t>56/8</w:t>
        </w:r>
      </w:hyperlink>
      <w:r w:rsidRPr="006D45F8">
        <w:t>);</w:t>
      </w:r>
    </w:p>
    <w:p w14:paraId="534933C4" w14:textId="30FFE1C1"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(xi)</w:t>
      </w:r>
      <w:r w:rsidRPr="006D45F8">
        <w:tab/>
        <w:t xml:space="preserve">Menstrual hygiene management, human rights and gender equality ($24,100; resolution </w:t>
      </w:r>
      <w:hyperlink r:id="rId153" w:history="1">
        <w:r w:rsidRPr="006D45F8">
          <w:rPr>
            <w:rStyle w:val="Hyperlink"/>
          </w:rPr>
          <w:t>56/11</w:t>
        </w:r>
      </w:hyperlink>
      <w:r w:rsidRPr="006D45F8">
        <w:t>);</w:t>
      </w:r>
    </w:p>
    <w:p w14:paraId="3A53C19E" w14:textId="6D02836C"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(xii)</w:t>
      </w:r>
      <w:r w:rsidRPr="006D45F8">
        <w:tab/>
        <w:t xml:space="preserve">Accelerating progress towards preventing adolescent girls’ pregnancy ($48,200; resolution </w:t>
      </w:r>
      <w:hyperlink r:id="rId154" w:history="1">
        <w:r w:rsidRPr="006D45F8">
          <w:rPr>
            <w:rStyle w:val="Hyperlink"/>
          </w:rPr>
          <w:t>56/21</w:t>
        </w:r>
      </w:hyperlink>
      <w:r w:rsidRPr="006D45F8">
        <w:t>);</w:t>
      </w:r>
    </w:p>
    <w:p w14:paraId="3A3794F4" w14:textId="77C92F5C"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r>
      <w:r w:rsidRPr="00113F6C">
        <w:rPr>
          <w:spacing w:val="0"/>
        </w:rPr>
        <w:t>(xiii)</w:t>
      </w:r>
      <w:r w:rsidRPr="006D45F8">
        <w:tab/>
        <w:t xml:space="preserve">Elimination of all forms of discrimination against women ($24,100; resolution </w:t>
      </w:r>
      <w:hyperlink r:id="rId155" w:history="1">
        <w:r w:rsidRPr="006D45F8">
          <w:rPr>
            <w:rStyle w:val="Hyperlink"/>
          </w:rPr>
          <w:t>56/22</w:t>
        </w:r>
      </w:hyperlink>
      <w:r w:rsidRPr="006D45F8">
        <w:t>);</w:t>
      </w:r>
    </w:p>
    <w:p w14:paraId="015A2438" w14:textId="13A0D4FA"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r>
      <w:r w:rsidRPr="00113F6C">
        <w:rPr>
          <w:spacing w:val="0"/>
        </w:rPr>
        <w:t>(xiv)</w:t>
      </w:r>
      <w:r w:rsidRPr="006D45F8">
        <w:tab/>
        <w:t xml:space="preserve">Countering cyberbullying ($24,100; resolution </w:t>
      </w:r>
      <w:hyperlink r:id="rId156" w:history="1">
        <w:r w:rsidRPr="006D45F8">
          <w:rPr>
            <w:rStyle w:val="Hyperlink"/>
          </w:rPr>
          <w:t>57/6</w:t>
        </w:r>
      </w:hyperlink>
      <w:r w:rsidRPr="006D45F8">
        <w:t>);</w:t>
      </w:r>
    </w:p>
    <w:p w14:paraId="7A2C2812" w14:textId="3FAB730B"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(xv)</w:t>
      </w:r>
      <w:r w:rsidRPr="006D45F8">
        <w:tab/>
        <w:t xml:space="preserve">World Programme for Human Rights Education: the plan of action for the fifth phase ($12,900; resolution </w:t>
      </w:r>
      <w:hyperlink r:id="rId157" w:history="1">
        <w:r w:rsidRPr="006D45F8">
          <w:rPr>
            <w:rStyle w:val="Hyperlink"/>
          </w:rPr>
          <w:t>57/10</w:t>
        </w:r>
      </w:hyperlink>
      <w:r w:rsidRPr="006D45F8">
        <w:t>);</w:t>
      </w:r>
    </w:p>
    <w:p w14:paraId="0B0A2F6F" w14:textId="718DB6EA"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r>
      <w:r w:rsidRPr="00113F6C">
        <w:rPr>
          <w:spacing w:val="0"/>
        </w:rPr>
        <w:t>(xvi)</w:t>
      </w:r>
      <w:r w:rsidRPr="006D45F8">
        <w:tab/>
        <w:t xml:space="preserve">Local government and human rights ($24,100; resolution </w:t>
      </w:r>
      <w:hyperlink r:id="rId158" w:history="1">
        <w:r w:rsidRPr="006D45F8">
          <w:rPr>
            <w:rStyle w:val="Hyperlink"/>
          </w:rPr>
          <w:t>57/12</w:t>
        </w:r>
      </w:hyperlink>
      <w:r w:rsidRPr="006D45F8">
        <w:t>);</w:t>
      </w:r>
    </w:p>
    <w:p w14:paraId="20CA5BC4" w14:textId="3081F30E"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r>
      <w:r w:rsidRPr="006D45F8">
        <w:rPr>
          <w:spacing w:val="0"/>
          <w:w w:val="100"/>
        </w:rPr>
        <w:t>(xvii)</w:t>
      </w:r>
      <w:r w:rsidRPr="006D45F8">
        <w:tab/>
        <w:t xml:space="preserve">The human rights to safe drinking water and sanitation ($24,100; resolution </w:t>
      </w:r>
      <w:hyperlink r:id="rId159" w:history="1">
        <w:r w:rsidRPr="006D45F8">
          <w:rPr>
            <w:rStyle w:val="Hyperlink"/>
          </w:rPr>
          <w:t>57/13</w:t>
        </w:r>
      </w:hyperlink>
      <w:r w:rsidRPr="006D45F8">
        <w:t>);</w:t>
      </w:r>
    </w:p>
    <w:p w14:paraId="0E2F28A7" w14:textId="77BA5024"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r>
      <w:r w:rsidRPr="006D45F8">
        <w:rPr>
          <w:spacing w:val="-6"/>
          <w:w w:val="100"/>
        </w:rPr>
        <w:t>(xviii)</w:t>
      </w:r>
      <w:r w:rsidRPr="006D45F8">
        <w:rPr>
          <w:spacing w:val="-6"/>
        </w:rPr>
        <w:tab/>
      </w:r>
      <w:r w:rsidRPr="006D45F8">
        <w:t xml:space="preserve">Human rights of migrants ($51,200; resolution </w:t>
      </w:r>
      <w:hyperlink r:id="rId160" w:history="1">
        <w:r w:rsidRPr="006D45F8">
          <w:rPr>
            <w:rStyle w:val="Hyperlink"/>
          </w:rPr>
          <w:t>57/14</w:t>
        </w:r>
      </w:hyperlink>
      <w:r w:rsidRPr="006D45F8">
        <w:t>);</w:t>
      </w:r>
    </w:p>
    <w:p w14:paraId="423735DB" w14:textId="6A4DFAA1"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t>(xix)</w:t>
      </w:r>
      <w:r w:rsidRPr="006D45F8">
        <w:tab/>
        <w:t xml:space="preserve">Human rights and Indigenous Peoples ($24,100; resolution </w:t>
      </w:r>
      <w:hyperlink r:id="rId161" w:history="1">
        <w:r w:rsidRPr="006D45F8">
          <w:rPr>
            <w:rStyle w:val="Hyperlink"/>
          </w:rPr>
          <w:t>57/15</w:t>
        </w:r>
      </w:hyperlink>
      <w:r w:rsidRPr="006D45F8">
        <w:t>);</w:t>
      </w:r>
    </w:p>
    <w:p w14:paraId="5B19EC52" w14:textId="045E1975"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t>(xx)</w:t>
      </w:r>
      <w:r w:rsidRPr="006D45F8">
        <w:tab/>
        <w:t xml:space="preserve">Equal participation in political and public affairs ($24,100; resolution </w:t>
      </w:r>
      <w:hyperlink r:id="rId162" w:history="1">
        <w:r w:rsidRPr="006D45F8">
          <w:rPr>
            <w:rStyle w:val="Hyperlink"/>
          </w:rPr>
          <w:t>57/17</w:t>
        </w:r>
      </w:hyperlink>
      <w:r w:rsidRPr="006D45F8">
        <w:t>);</w:t>
      </w:r>
    </w:p>
    <w:p w14:paraId="0C8BF6DC" w14:textId="7FB0DA11"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t>(xxi)</w:t>
      </w:r>
      <w:r w:rsidRPr="006D45F8">
        <w:tab/>
        <w:t xml:space="preserve">Elimination of domestic violence ($24,100; resolution </w:t>
      </w:r>
      <w:hyperlink r:id="rId163" w:history="1">
        <w:r w:rsidRPr="006D45F8">
          <w:rPr>
            <w:rStyle w:val="Hyperlink"/>
          </w:rPr>
          <w:t>57/18</w:t>
        </w:r>
      </w:hyperlink>
      <w:r w:rsidRPr="006D45F8">
        <w:t>);</w:t>
      </w:r>
    </w:p>
    <w:p w14:paraId="708A0D11" w14:textId="376A8028"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r>
      <w:r w:rsidRPr="006D45F8">
        <w:rPr>
          <w:spacing w:val="0"/>
          <w:w w:val="100"/>
        </w:rPr>
        <w:t>(xxii)</w:t>
      </w:r>
      <w:r w:rsidRPr="006D45F8">
        <w:tab/>
        <w:t xml:space="preserve">Education as a tool to prevent racism, racial discrimination, xenophobia and related intolerance ($24,100; resolution </w:t>
      </w:r>
      <w:hyperlink r:id="rId164" w:history="1">
        <w:r w:rsidRPr="006D45F8">
          <w:rPr>
            <w:rStyle w:val="Hyperlink"/>
          </w:rPr>
          <w:t>57/24</w:t>
        </w:r>
      </w:hyperlink>
      <w:r w:rsidRPr="006D45F8">
        <w:t>);</w:t>
      </w:r>
    </w:p>
    <w:p w14:paraId="7B243963" w14:textId="5DD4C0B2"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r>
      <w:r w:rsidRPr="006D45F8">
        <w:rPr>
          <w:spacing w:val="-8"/>
          <w:w w:val="100"/>
        </w:rPr>
        <w:t>(xxiii)</w:t>
      </w:r>
      <w:r w:rsidRPr="006D45F8">
        <w:tab/>
        <w:t xml:space="preserve">Biodiversity and human rights ($24,100; resolution </w:t>
      </w:r>
      <w:hyperlink r:id="rId165" w:history="1">
        <w:r w:rsidRPr="006D45F8">
          <w:rPr>
            <w:rStyle w:val="Hyperlink"/>
          </w:rPr>
          <w:t>57/28</w:t>
        </w:r>
      </w:hyperlink>
      <w:r w:rsidRPr="006D45F8">
        <w:t>);</w:t>
      </w:r>
    </w:p>
    <w:p w14:paraId="37BA80AE" w14:textId="5438F3E3"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r>
      <w:r w:rsidRPr="006D45F8">
        <w:rPr>
          <w:spacing w:val="-6"/>
          <w:w w:val="100"/>
        </w:rPr>
        <w:t>(xxiv)</w:t>
      </w:r>
      <w:r w:rsidRPr="006D45F8">
        <w:tab/>
        <w:t xml:space="preserve">Promotion, protection and enjoyment of human rights on the Internet ($24,100; resolution </w:t>
      </w:r>
      <w:hyperlink r:id="rId166" w:history="1">
        <w:r w:rsidRPr="006D45F8">
          <w:rPr>
            <w:rStyle w:val="Hyperlink"/>
          </w:rPr>
          <w:t>57/29</w:t>
        </w:r>
      </w:hyperlink>
      <w:r w:rsidRPr="006D45F8">
        <w:t>);</w:t>
      </w:r>
    </w:p>
    <w:p w14:paraId="08E7547A" w14:textId="6BC8F522"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r>
      <w:r w:rsidRPr="006D45F8">
        <w:tab/>
      </w:r>
      <w:r w:rsidRPr="006D45F8">
        <w:tab/>
      </w:r>
      <w:r w:rsidRPr="006D45F8">
        <w:rPr>
          <w:spacing w:val="-2"/>
          <w:w w:val="100"/>
        </w:rPr>
        <w:t>(xxv)</w:t>
      </w:r>
      <w:r w:rsidRPr="006D45F8">
        <w:tab/>
        <w:t xml:space="preserve">Youth and human rights ($36,400; resolution </w:t>
      </w:r>
      <w:hyperlink r:id="rId167" w:history="1">
        <w:r w:rsidRPr="006D45F8">
          <w:rPr>
            <w:rStyle w:val="Hyperlink"/>
          </w:rPr>
          <w:t>57/30</w:t>
        </w:r>
      </w:hyperlink>
      <w:r w:rsidRPr="006D45F8">
        <w:t>).</w:t>
      </w:r>
    </w:p>
    <w:p w14:paraId="2DA087D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(d)</w:t>
      </w:r>
      <w:r w:rsidRPr="006D45F8">
        <w:tab/>
      </w:r>
      <w:r w:rsidRPr="006D45F8">
        <w:rPr>
          <w:b/>
          <w:bCs/>
        </w:rPr>
        <w:t>Vienna, conference management</w:t>
      </w:r>
      <w:r w:rsidRPr="006D45F8">
        <w:t>. The increase of $1,687,500 under grants and contributions relates to additional conference services requirements in support of mandates from the General Assembly on:</w:t>
      </w:r>
    </w:p>
    <w:p w14:paraId="028718F3" w14:textId="642E44F6"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(i)</w:t>
      </w:r>
      <w:r w:rsidRPr="006D45F8">
        <w:tab/>
        <w:t xml:space="preserve">Strengthening international cooperation for combating certain crimes committed by means of information and communications technology systems and for the sharing of evidence in electronic form of serious crimes ($835,200; resolution </w:t>
      </w:r>
      <w:hyperlink r:id="rId168" w:history="1">
        <w:r w:rsidRPr="006D45F8">
          <w:rPr>
            <w:rStyle w:val="Hyperlink"/>
          </w:rPr>
          <w:t>79/243</w:t>
        </w:r>
      </w:hyperlink>
      <w:r w:rsidRPr="006D45F8">
        <w:t>);</w:t>
      </w:r>
    </w:p>
    <w:p w14:paraId="13D4C25A" w14:textId="6C4B259A"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(ii)</w:t>
      </w:r>
      <w:r w:rsidRPr="006D45F8">
        <w:tab/>
        <w:t xml:space="preserve">Follow-up to the Fourteenth United Nations Congress on Crime Prevention and Criminal Justice and preparations for the Fifteenth United Nations Congress on Crime Prevention and Criminal Justice ($827,700; resolution </w:t>
      </w:r>
      <w:hyperlink r:id="rId169" w:history="1">
        <w:r w:rsidRPr="006D45F8">
          <w:rPr>
            <w:rStyle w:val="Hyperlink"/>
          </w:rPr>
          <w:t>79/186</w:t>
        </w:r>
      </w:hyperlink>
      <w:r w:rsidRPr="006D45F8">
        <w:t>);</w:t>
      </w:r>
    </w:p>
    <w:p w14:paraId="6430A048" w14:textId="6B60580A"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(iii)</w:t>
      </w:r>
      <w:r w:rsidRPr="006D45F8">
        <w:tab/>
        <w:t xml:space="preserve">Strengthening and promoting effective measures and international cooperation on organ donation and transplantation to prevent and combat trafficking in persons for the purpose of organ removal and trafficking in human organs ($24,600; resolution </w:t>
      </w:r>
      <w:hyperlink r:id="rId170" w:history="1">
        <w:r w:rsidRPr="006D45F8">
          <w:rPr>
            <w:rStyle w:val="Hyperlink"/>
          </w:rPr>
          <w:t>77/236</w:t>
        </w:r>
      </w:hyperlink>
      <w:r w:rsidRPr="006D45F8">
        <w:t>).</w:t>
      </w:r>
    </w:p>
    <w:p w14:paraId="3881D3B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A48426"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Other changes</w:t>
      </w:r>
    </w:p>
    <w:p w14:paraId="2D6E902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9C122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2.195</w:t>
      </w:r>
      <w:r w:rsidRPr="006D45F8">
        <w:tab/>
        <w:t>As shown in table 2.47 (1), resource changes reflect a net decrease of $586,000, as follows:</w:t>
      </w:r>
    </w:p>
    <w:p w14:paraId="4F71965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(a)</w:t>
      </w:r>
      <w:r w:rsidRPr="006D45F8">
        <w:tab/>
      </w:r>
      <w:r w:rsidRPr="006D45F8">
        <w:rPr>
          <w:b/>
          <w:bCs/>
        </w:rPr>
        <w:t>Policymaking organs</w:t>
      </w:r>
      <w:r w:rsidRPr="006D45F8">
        <w:t>. A net increase of $47,300 comprises mainly an increase of $46,200 under other staff costs, reflecting requirements to provide administrative, technical, logistical and protocol-related support for the General Assembly;</w:t>
      </w:r>
    </w:p>
    <w:p w14:paraId="53A28E6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r>
      <w:r w:rsidRPr="006D45F8">
        <w:rPr>
          <w:b/>
          <w:bCs/>
        </w:rPr>
        <w:t>Executive direction and management</w:t>
      </w:r>
      <w:r w:rsidRPr="006D45F8">
        <w:t>. A net increase of $240,300 comprises mainly an increase of $285,700 under posts reflecting the proposed inward redeployment of the D-1 post of Chief of Conference Services from programme support, as explained in annex II, as well as an increase of $27,600 under general operating expenses to ensure further enhancement of the integrated global management of conference services, offset in part by a decrease of $63,800 under grants and contributions related to the discontinuation of the Umoja business support resources;</w:t>
      </w:r>
    </w:p>
    <w:p w14:paraId="1E3EFC9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(c)</w:t>
      </w:r>
      <w:r w:rsidRPr="006D45F8">
        <w:tab/>
      </w:r>
      <w:r w:rsidRPr="006D45F8">
        <w:rPr>
          <w:b/>
          <w:bCs/>
        </w:rPr>
        <w:t>New York, subprogramme 1, General Assembly and Economic and Social Council affairs</w:t>
      </w:r>
      <w:r w:rsidRPr="006D45F8">
        <w:t>. A net decrease of $45,900 comprises mainly a decrease of $105,600 under other staff costs, on the basis of expenditure patterns, offset in part by an increase of $48,600 under contractual services resulting from the redistribution of information and communication technology user costs across subprogrammes;</w:t>
      </w:r>
    </w:p>
    <w:p w14:paraId="716CCC2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(d)</w:t>
      </w:r>
      <w:r w:rsidRPr="006D45F8">
        <w:tab/>
      </w:r>
      <w:r w:rsidRPr="006D45F8">
        <w:rPr>
          <w:b/>
          <w:bCs/>
        </w:rPr>
        <w:t>New York, subprogramme 2, Planning and coordination of conference services</w:t>
      </w:r>
      <w:r w:rsidRPr="006D45F8">
        <w:t>. A net decrease of $170,800 comprises mainly decrease of $266,500 under other staff cost based on expenditure patterns, offset in part by increase of $95,400 under contractual services mainly resulting from the redistribution of information and communication technology user costs across subprogrammes;</w:t>
      </w:r>
    </w:p>
    <w:p w14:paraId="75E1B156" w14:textId="2B335DBC"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(e)</w:t>
      </w:r>
      <w:r w:rsidRPr="006D45F8">
        <w:tab/>
      </w:r>
      <w:r w:rsidRPr="006D45F8">
        <w:rPr>
          <w:b/>
          <w:bCs/>
        </w:rPr>
        <w:t>New York, subprogramme 3, Documentation Services</w:t>
      </w:r>
      <w:r w:rsidRPr="006D45F8">
        <w:t xml:space="preserve">. A net decrease of $2,495,600 comprises mainly decreases of, on the one hand, $228,000 under posts, reflecting the proposed abolishment of one post of Senior Language Reference Assistant (General Service (Principal level)) and the outward redeployment of one post of Senior Language Reference Assistant (General Service (Principal level)) to programme support and its reassignment as Senior Human Resources Assistant, as explained in annex II, and on the other hand $4,052,500 under other staff costs, offset in part by increases of $1,714,000 under contractual services and $55,800 under general operating expenses. The decrease under other staff costs reflects the reallocation of resources from temporary assistance for meeting to contractual capacities in the subprogramme to utilize commercial translation services and deliver documentation processing services in the most effective and cost-efficient manner, as well as to programme support to prioritize funding for technological and other innovations in support of the integrated global management of conference services in line with General Assembly resolution </w:t>
      </w:r>
      <w:hyperlink r:id="rId171" w:history="1">
        <w:r w:rsidRPr="006D45F8">
          <w:rPr>
            <w:rStyle w:val="Hyperlink"/>
          </w:rPr>
          <w:t>79/248</w:t>
        </w:r>
      </w:hyperlink>
      <w:r w:rsidRPr="006D45F8">
        <w:t>;</w:t>
      </w:r>
    </w:p>
    <w:p w14:paraId="6E5D2C1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(f)</w:t>
      </w:r>
      <w:r w:rsidRPr="006D45F8">
        <w:tab/>
      </w:r>
      <w:r w:rsidRPr="006D45F8">
        <w:rPr>
          <w:b/>
          <w:bCs/>
        </w:rPr>
        <w:t>New York, subprogramme 4, Meetings and publishing services</w:t>
      </w:r>
      <w:r w:rsidRPr="006D45F8">
        <w:t>. A net decrease of $366,200 comprises mainly decreases of $396,400 under posts, reflecting the proposed abolishment of four General Service (Other level) posts of two Publishing Assistants, one Language Service Assistant and one Administrative Assistant, as explained in annex II; of $2,179,300 under other staff costs; and of $156,500 under general operating expenses, on the basis of expenditure patterns, offset in part by an increase of $2,364,500 under contractual services. The internal realignment of resources for language capacities under posts, other staff costs and contractual services is made on the basis of expenditure patterns and reflects the optimal distribution of resources for interpretation services by temporary assistance for meetings and verbatim reporting by contractual services to complement the subprogramme’s core staff capacity;</w:t>
      </w:r>
    </w:p>
    <w:p w14:paraId="07719EA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(g)</w:t>
      </w:r>
      <w:r w:rsidRPr="006D45F8">
        <w:tab/>
      </w:r>
      <w:r w:rsidRPr="006D45F8">
        <w:rPr>
          <w:b/>
          <w:bCs/>
        </w:rPr>
        <w:t>Geneva, subprogramme 2, Planning and coordination of conference services</w:t>
      </w:r>
      <w:r w:rsidRPr="006D45F8">
        <w:t xml:space="preserve">. A decrease of $22,285,400 comprises decreases of $17,688,000 under other staff costs and $4,597,400 under contractual services. The decrease under other staff costs reflects the cost-neutral redeployment of funds to subprogrammes 3 and 4 in Geneva ($10,428,000 and $7,260,000, respectively) to align with the planned programme of work and outputs for documentation and interpretation services on the basis of past implementation patterns. Similarly, the decrease under contractual services reflects the cost-neutral redeployment of funds to subprogramme 3 for documentation services; </w:t>
      </w:r>
    </w:p>
    <w:p w14:paraId="2CE0A2A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r>
      <w:r w:rsidRPr="002C2AFA">
        <w:rPr>
          <w:lang w:val="fr-FR"/>
        </w:rPr>
        <w:t>(h)</w:t>
      </w:r>
      <w:r w:rsidRPr="002C2AFA">
        <w:rPr>
          <w:lang w:val="fr-FR"/>
        </w:rPr>
        <w:tab/>
      </w:r>
      <w:r w:rsidRPr="002C2AFA">
        <w:rPr>
          <w:b/>
          <w:bCs/>
          <w:lang w:val="fr-FR"/>
        </w:rPr>
        <w:t>Geneva, subprogramme 3, Documentation services</w:t>
      </w:r>
      <w:r w:rsidRPr="002C2AFA">
        <w:rPr>
          <w:lang w:val="fr-FR"/>
        </w:rPr>
        <w:t xml:space="preserve">. </w:t>
      </w:r>
      <w:r w:rsidRPr="006D45F8">
        <w:t>A net increase of $15,174,200 comprises increases of $10,428,000 under other staff costs and $4,895,000 under contractual services, offset in part by a decrease of $148,800 under posts, reflecting the proposed abolishment of one post of Editorial and Desktop Publishing Assistant (General Service (Other level)), as explained in annex II. As explained in paragraph 2.195 (g) above, the increase under other staff costs reflects the cost-neutral redeployment of funds from subprogramme 2. The increase under contractual services reflects, on a cost-neutral basis, the redeployment of funds from subprogramme 2 and resources made available through the abolishment of the posts under subprogrammes 3 and 4;</w:t>
      </w:r>
    </w:p>
    <w:p w14:paraId="40CD5BD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(i)</w:t>
      </w:r>
      <w:r w:rsidRPr="006D45F8">
        <w:tab/>
      </w:r>
      <w:r w:rsidRPr="006D45F8">
        <w:rPr>
          <w:b/>
          <w:bCs/>
        </w:rPr>
        <w:t>Geneva, subprogramme 4, Meetings and publishing services</w:t>
      </w:r>
      <w:r w:rsidRPr="006D45F8">
        <w:t xml:space="preserve">. A net increase of $7,111,200 comprises an increase of $7,260,000 under other staff costs, offset in part by a decrease of $148,800 under posts, reflecting the proposed abolishment of one Administrative Assistant post (General Service (Other level)), as explained in annex II. As explained in paragraph 2.195 (g) above, the increase under other staff costs reflects the cost-neutral redeployment of funds from subprogramme 2; </w:t>
      </w:r>
    </w:p>
    <w:p w14:paraId="2148A87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(j)</w:t>
      </w:r>
      <w:r w:rsidRPr="006D45F8">
        <w:tab/>
      </w:r>
      <w:r w:rsidRPr="006D45F8">
        <w:rPr>
          <w:b/>
          <w:bCs/>
        </w:rPr>
        <w:t>Vienna, conference management</w:t>
      </w:r>
      <w:r w:rsidRPr="006D45F8">
        <w:t>. A decrease of $10,000 under grants and contributions, reflecting the United Nations share of jointly financed activities for conference services in Vienna, reflects the redistribution of resources within the Department on the basis of the prioritization of travel requirements between the duty stations;</w:t>
      </w:r>
    </w:p>
    <w:p w14:paraId="7B73858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(k)</w:t>
      </w:r>
      <w:r w:rsidRPr="006D45F8">
        <w:tab/>
      </w:r>
      <w:r w:rsidRPr="006D45F8">
        <w:rPr>
          <w:b/>
          <w:bCs/>
        </w:rPr>
        <w:t>Nairobi, subprogramme 2, Planning and coordination of conference services</w:t>
      </w:r>
      <w:r w:rsidRPr="006D45F8">
        <w:t>. A net decrease of $976,300 comprises mainly decreases of $749,000 under other staff costs and $230,300 under contractual services. Those decreases reflect the cost-neutral redeployment of funds to subprogrammes 3 and 4 in Nairobi under the respective budget class to align with the planned programme of work and with outputs for documentation and interpretation services, on the basis of past implementation patterns. Similar to the redistribution of resources in other duty stations, this approach harmonizes and streamlines the planning and utilization of resources for language capacities to achieve efficient and cost-effective delivery of conference service. Core staff capacity will continue to be complemented with temporary assistance for meetings and contractual personnel during high workload periods;</w:t>
      </w:r>
    </w:p>
    <w:p w14:paraId="19D6F4B3" w14:textId="713A1C22"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r>
      <w:r w:rsidRPr="002C2AFA">
        <w:rPr>
          <w:lang w:val="fr-FR"/>
        </w:rPr>
        <w:t>(l)</w:t>
      </w:r>
      <w:r w:rsidRPr="002C2AFA">
        <w:rPr>
          <w:lang w:val="fr-FR"/>
        </w:rPr>
        <w:tab/>
      </w:r>
      <w:r w:rsidRPr="002C2AFA">
        <w:rPr>
          <w:b/>
          <w:bCs/>
          <w:spacing w:val="2"/>
          <w:lang w:val="fr-FR"/>
        </w:rPr>
        <w:t>Nairobi, subprogramme 3, Documentation services</w:t>
      </w:r>
      <w:r w:rsidRPr="002C2AFA">
        <w:rPr>
          <w:spacing w:val="2"/>
          <w:lang w:val="fr-FR"/>
        </w:rPr>
        <w:t xml:space="preserve">. </w:t>
      </w:r>
      <w:r w:rsidRPr="006D45F8">
        <w:rPr>
          <w:spacing w:val="2"/>
        </w:rPr>
        <w:t>An increase of $765,800 comprises increases of $364,000 under other staff costs and $201,000 under contractual services, as explained in paragraph 2.195 (k) above, as well as an increase of $200,800 under posts, to reflect the proposed redeployment of one P-3 post of Editor from subprogramme 4, as explained in annex</w:t>
      </w:r>
      <w:r w:rsidR="00D20927" w:rsidRPr="006D45F8">
        <w:rPr>
          <w:spacing w:val="2"/>
        </w:rPr>
        <w:t> </w:t>
      </w:r>
      <w:r w:rsidRPr="006D45F8">
        <w:rPr>
          <w:spacing w:val="2"/>
        </w:rPr>
        <w:t>II</w:t>
      </w:r>
      <w:r w:rsidRPr="006D45F8">
        <w:t>;</w:t>
      </w:r>
    </w:p>
    <w:p w14:paraId="66762A5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(m)</w:t>
      </w:r>
      <w:r w:rsidRPr="006D45F8">
        <w:tab/>
      </w:r>
      <w:r w:rsidRPr="006D45F8">
        <w:rPr>
          <w:b/>
          <w:bCs/>
        </w:rPr>
        <w:t>Nairobi, subprogramme 4, Meetings and publishing services</w:t>
      </w:r>
      <w:r w:rsidRPr="006D45F8">
        <w:t xml:space="preserve">. A net increase of $213,500 comprises increases of $385,000 under other staff costs and $29,300 under contractual services, offset in part by a decrease of $200,800 under posts, to reflect the proposed redeployment of one P-3 post of Publishing Officer to subprogramme 3, as explained in annex II; </w:t>
      </w:r>
    </w:p>
    <w:p w14:paraId="5E43A8C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(n)</w:t>
      </w:r>
      <w:r w:rsidRPr="006D45F8">
        <w:tab/>
      </w:r>
      <w:r w:rsidRPr="006D45F8">
        <w:rPr>
          <w:b/>
          <w:bCs/>
        </w:rPr>
        <w:t>Programme support</w:t>
      </w:r>
      <w:r w:rsidRPr="006D45F8">
        <w:t>. A net increase of $2,211,900 comprises mainly increases of $1,839,100 under contractual services, $214,200 under other staff costs, and $545,600 under furniture and equipment, offset in part by decreases of $171,700 under posts and $219,200 under general operating expenses. The Department aims to prioritize resources for innovation, the advancement of technology and the further advancement of user experience, through the cost-neutral redeployment of funds from subprogrammes in New York to the Global Innovation and Data Analytics Service under programme support. The increase under contractual services reflects higher requirements for technology services for functions not available in the Organization but critical for the continuity and sustainability of conference management systems ($1,817,900), as well as increased provisions for personal computing services in Geneva ($19,300) and Nairobi ($1,900). Similar increase in provisions for Vienna is reflected under grants and contributions. The increases under other staff costs, as well as furniture and equipment, would also facilitate the continuous effort by the Service to design, develop, deploy and maintain innovative information technology solutions for delegates and clients in New York, Geneva, Vienna and Nairobi and to ensure timely responses to the needs of Member States by maintaining broadly used technology platforms. The decrease under posts reflects the proposed outward redeployment of one D-1 post to executive direction and management ($285,700), offset in part by the proposed inward reassignment of a General Service (Principal level) post from subprogramme 3 in New York ($114,000), as explained in annex II.</w:t>
      </w:r>
    </w:p>
    <w:p w14:paraId="64AF556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6B37B7"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Extrabudgetary resources</w:t>
      </w:r>
    </w:p>
    <w:p w14:paraId="6D453A4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D9849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2.196</w:t>
      </w:r>
      <w:r w:rsidRPr="006D45F8">
        <w:tab/>
        <w:t xml:space="preserve">As reflected in tables 2.47 (2) and 2.48 (2), extrabudgetary resources amount to $25,550,900, including provisions for 78 posts, inclusive of 10 posts funded from the trust fund for German language translation. The expected decrease of $595,000 compared with the estimated requirements for 2025 is attributable to the lower number of intergovernmental meetings expected in 2026 in Nairobi. </w:t>
      </w:r>
    </w:p>
    <w:p w14:paraId="1AC17E8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2.197</w:t>
      </w:r>
      <w:r w:rsidRPr="006D45F8">
        <w:tab/>
        <w:t>The Department receives voluntary contributions to the trust fund for German language translation, established in 1974 to provide resources to issue in German the resolutions and decisions of the General Assembly, as well as the other supplements to its official records, and the resolutions and decisions of the Security Council and the Economic and Social Council; and to the trust fund in support of General Assembly and conference management activities established by the Secretary General in 2013. Other extrabudgetary resources include: (a) a share of programme support costs allocated to the Department; and (b) a fund to backstop operations funded from cost recoveries. The extrabudgetary resources under the present section are subject to the oversight of the Department for General Assembly and Conference Management, in accordance with the delegation of authority by the Secretary-General.</w:t>
      </w:r>
    </w:p>
    <w:p w14:paraId="0C201F2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2.198</w:t>
      </w:r>
      <w:r w:rsidRPr="006D45F8">
        <w:tab/>
        <w:t xml:space="preserve">The extrabudgetary resources in the four duty stations supplement training funds to ensure service delivery of the highest quality and to support the implementation of the United Nations Secretariat Learning Strategy by the Department in all four duty stations. </w:t>
      </w:r>
    </w:p>
    <w:p w14:paraId="47578BF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A114B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A47ABC"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Policymaking organs</w:t>
      </w:r>
    </w:p>
    <w:p w14:paraId="6B05585C"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1BA800"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08D51B"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2.199</w:t>
      </w:r>
      <w:r w:rsidRPr="006D45F8">
        <w:tab/>
      </w:r>
      <w:r w:rsidRPr="006D45F8">
        <w:rPr>
          <w:spacing w:val="2"/>
        </w:rPr>
        <w:t>The resources proposed under this component would provide for the policymaking organs as shown in table 2.50. With regard to the Economic and Social Council, resources for technical secretariat support and conference services for meetings are provided for under conference management, New York</w:t>
      </w:r>
      <w:r w:rsidRPr="006D45F8">
        <w:t>.</w:t>
      </w:r>
    </w:p>
    <w:p w14:paraId="6CE41CC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304846"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2.50</w:t>
      </w:r>
    </w:p>
    <w:p w14:paraId="05515A68"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Policymaking organs</w:t>
      </w:r>
    </w:p>
    <w:p w14:paraId="1D060B5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w:t>
      </w:r>
    </w:p>
    <w:p w14:paraId="0BEEE8D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677C2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40"/>
        <w:gridCol w:w="5040"/>
        <w:gridCol w:w="1312"/>
        <w:gridCol w:w="1158"/>
      </w:tblGrid>
      <w:tr w:rsidR="005823D1" w:rsidRPr="006D45F8" w14:paraId="51216249" w14:textId="77777777" w:rsidTr="00D75371">
        <w:trPr>
          <w:tblHeader/>
        </w:trPr>
        <w:tc>
          <w:tcPr>
            <w:tcW w:w="2340" w:type="dxa"/>
            <w:tcBorders>
              <w:top w:val="single" w:sz="4" w:space="0" w:color="auto"/>
              <w:bottom w:val="single" w:sz="12" w:space="0" w:color="auto"/>
            </w:tcBorders>
            <w:shd w:val="clear" w:color="auto" w:fill="auto"/>
            <w:vAlign w:val="bottom"/>
          </w:tcPr>
          <w:p w14:paraId="08140F7D" w14:textId="77777777" w:rsidR="005823D1" w:rsidRPr="006D45F8" w:rsidRDefault="005823D1" w:rsidP="00D75371">
            <w:pPr>
              <w:spacing w:before="81" w:after="81" w:line="160" w:lineRule="exact"/>
              <w:ind w:right="40"/>
              <w:rPr>
                <w:i/>
                <w:sz w:val="14"/>
              </w:rPr>
            </w:pPr>
            <w:r w:rsidRPr="006D45F8">
              <w:rPr>
                <w:i/>
                <w:sz w:val="14"/>
              </w:rPr>
              <w:t>Policymaking organ</w:t>
            </w:r>
          </w:p>
        </w:tc>
        <w:tc>
          <w:tcPr>
            <w:tcW w:w="5040" w:type="dxa"/>
            <w:tcBorders>
              <w:top w:val="single" w:sz="4" w:space="0" w:color="auto"/>
              <w:bottom w:val="single" w:sz="12" w:space="0" w:color="auto"/>
            </w:tcBorders>
            <w:shd w:val="clear" w:color="auto" w:fill="auto"/>
            <w:vAlign w:val="bottom"/>
          </w:tcPr>
          <w:p w14:paraId="04A2DDEB" w14:textId="77777777" w:rsidR="005823D1" w:rsidRPr="006D45F8" w:rsidRDefault="005823D1" w:rsidP="00D75371">
            <w:pPr>
              <w:spacing w:before="81" w:after="81" w:line="160" w:lineRule="exact"/>
              <w:ind w:left="72" w:right="40"/>
              <w:rPr>
                <w:i/>
                <w:sz w:val="14"/>
              </w:rPr>
            </w:pPr>
            <w:r w:rsidRPr="006D45F8">
              <w:rPr>
                <w:i/>
                <w:sz w:val="14"/>
              </w:rPr>
              <w:t>Additional information</w:t>
            </w:r>
          </w:p>
        </w:tc>
        <w:tc>
          <w:tcPr>
            <w:tcW w:w="1312" w:type="dxa"/>
            <w:tcBorders>
              <w:top w:val="single" w:sz="4" w:space="0" w:color="auto"/>
              <w:bottom w:val="single" w:sz="12" w:space="0" w:color="auto"/>
            </w:tcBorders>
            <w:shd w:val="clear" w:color="auto" w:fill="auto"/>
            <w:vAlign w:val="bottom"/>
          </w:tcPr>
          <w:p w14:paraId="772839FD" w14:textId="77777777" w:rsidR="005823D1" w:rsidRPr="006D45F8" w:rsidRDefault="005823D1" w:rsidP="00D75371">
            <w:pPr>
              <w:spacing w:before="81" w:after="81" w:line="160" w:lineRule="exact"/>
              <w:ind w:left="29" w:right="40"/>
              <w:jc w:val="right"/>
              <w:rPr>
                <w:i/>
                <w:spacing w:val="2"/>
                <w:w w:val="101"/>
                <w:sz w:val="14"/>
              </w:rPr>
            </w:pPr>
            <w:r w:rsidRPr="006D45F8">
              <w:rPr>
                <w:i/>
                <w:spacing w:val="2"/>
                <w:w w:val="101"/>
                <w:sz w:val="14"/>
              </w:rPr>
              <w:t>2025 approved</w:t>
            </w:r>
          </w:p>
        </w:tc>
        <w:tc>
          <w:tcPr>
            <w:tcW w:w="1158" w:type="dxa"/>
            <w:tcBorders>
              <w:top w:val="single" w:sz="4" w:space="0" w:color="auto"/>
              <w:bottom w:val="single" w:sz="12" w:space="0" w:color="auto"/>
            </w:tcBorders>
            <w:shd w:val="clear" w:color="auto" w:fill="auto"/>
            <w:vAlign w:val="bottom"/>
          </w:tcPr>
          <w:p w14:paraId="5D4592E6" w14:textId="77777777" w:rsidR="005823D1" w:rsidRPr="006D45F8" w:rsidRDefault="005823D1" w:rsidP="00D75371">
            <w:pPr>
              <w:spacing w:before="81" w:after="81" w:line="160" w:lineRule="exact"/>
              <w:ind w:left="29" w:right="40"/>
              <w:jc w:val="right"/>
              <w:rPr>
                <w:i/>
                <w:spacing w:val="2"/>
                <w:w w:val="101"/>
                <w:sz w:val="14"/>
              </w:rPr>
            </w:pPr>
            <w:r w:rsidRPr="006D45F8">
              <w:rPr>
                <w:i/>
                <w:spacing w:val="2"/>
                <w:w w:val="101"/>
                <w:sz w:val="14"/>
              </w:rPr>
              <w:t xml:space="preserve">2026 estimate </w:t>
            </w:r>
          </w:p>
        </w:tc>
      </w:tr>
      <w:tr w:rsidR="005823D1" w:rsidRPr="006D45F8" w14:paraId="40C1C8E7" w14:textId="77777777" w:rsidTr="00D75371">
        <w:trPr>
          <w:trHeight w:hRule="exact" w:val="138"/>
          <w:tblHeader/>
        </w:trPr>
        <w:tc>
          <w:tcPr>
            <w:tcW w:w="2340" w:type="dxa"/>
            <w:tcBorders>
              <w:top w:val="single" w:sz="12" w:space="0" w:color="auto"/>
            </w:tcBorders>
            <w:shd w:val="clear" w:color="auto" w:fill="auto"/>
          </w:tcPr>
          <w:p w14:paraId="08C47778" w14:textId="77777777" w:rsidR="005823D1" w:rsidRPr="006D45F8" w:rsidRDefault="005823D1" w:rsidP="00D75371">
            <w:pPr>
              <w:spacing w:before="40" w:after="40" w:line="210" w:lineRule="exact"/>
              <w:ind w:right="40"/>
              <w:rPr>
                <w:sz w:val="17"/>
              </w:rPr>
            </w:pPr>
          </w:p>
        </w:tc>
        <w:tc>
          <w:tcPr>
            <w:tcW w:w="5040" w:type="dxa"/>
            <w:tcBorders>
              <w:top w:val="single" w:sz="12" w:space="0" w:color="auto"/>
            </w:tcBorders>
            <w:shd w:val="clear" w:color="auto" w:fill="auto"/>
          </w:tcPr>
          <w:p w14:paraId="7427EE1D" w14:textId="77777777" w:rsidR="005823D1" w:rsidRPr="006D45F8" w:rsidRDefault="005823D1" w:rsidP="00D75371">
            <w:pPr>
              <w:spacing w:before="40" w:after="40" w:line="210" w:lineRule="exact"/>
              <w:ind w:left="72" w:right="40"/>
              <w:rPr>
                <w:sz w:val="17"/>
              </w:rPr>
            </w:pPr>
          </w:p>
        </w:tc>
        <w:tc>
          <w:tcPr>
            <w:tcW w:w="1312" w:type="dxa"/>
            <w:tcBorders>
              <w:top w:val="single" w:sz="12" w:space="0" w:color="auto"/>
            </w:tcBorders>
            <w:shd w:val="clear" w:color="auto" w:fill="auto"/>
          </w:tcPr>
          <w:p w14:paraId="3AE6BF3A" w14:textId="77777777" w:rsidR="005823D1" w:rsidRPr="006D45F8" w:rsidRDefault="005823D1" w:rsidP="00D75371">
            <w:pPr>
              <w:spacing w:before="40" w:after="40" w:line="210" w:lineRule="exact"/>
              <w:ind w:left="29" w:right="40"/>
              <w:jc w:val="right"/>
              <w:rPr>
                <w:sz w:val="17"/>
              </w:rPr>
            </w:pPr>
          </w:p>
        </w:tc>
        <w:tc>
          <w:tcPr>
            <w:tcW w:w="1158" w:type="dxa"/>
            <w:tcBorders>
              <w:top w:val="single" w:sz="12" w:space="0" w:color="auto"/>
            </w:tcBorders>
            <w:shd w:val="clear" w:color="auto" w:fill="auto"/>
          </w:tcPr>
          <w:p w14:paraId="4142F51A" w14:textId="77777777" w:rsidR="005823D1" w:rsidRPr="006D45F8" w:rsidRDefault="005823D1" w:rsidP="00D75371">
            <w:pPr>
              <w:spacing w:before="40" w:after="40" w:line="210" w:lineRule="exact"/>
              <w:ind w:left="29" w:right="40"/>
              <w:jc w:val="right"/>
              <w:rPr>
                <w:sz w:val="17"/>
              </w:rPr>
            </w:pPr>
          </w:p>
        </w:tc>
      </w:tr>
      <w:tr w:rsidR="005823D1" w:rsidRPr="006D45F8" w14:paraId="5A7EA2D3" w14:textId="77777777" w:rsidTr="00D75371">
        <w:tc>
          <w:tcPr>
            <w:tcW w:w="2340" w:type="dxa"/>
            <w:shd w:val="clear" w:color="auto" w:fill="auto"/>
          </w:tcPr>
          <w:p w14:paraId="65451351" w14:textId="77777777" w:rsidR="005823D1" w:rsidRPr="006D45F8" w:rsidRDefault="005823D1" w:rsidP="00D75371">
            <w:pPr>
              <w:tabs>
                <w:tab w:val="left" w:pos="288"/>
                <w:tab w:val="left" w:pos="576"/>
                <w:tab w:val="left" w:pos="864"/>
                <w:tab w:val="left" w:pos="1152"/>
              </w:tabs>
              <w:spacing w:before="40" w:after="40" w:line="210" w:lineRule="exact"/>
              <w:ind w:right="40"/>
              <w:rPr>
                <w:sz w:val="17"/>
              </w:rPr>
            </w:pPr>
            <w:r w:rsidRPr="006D45F8">
              <w:rPr>
                <w:sz w:val="17"/>
              </w:rPr>
              <w:t>General Assembly</w:t>
            </w:r>
          </w:p>
        </w:tc>
        <w:tc>
          <w:tcPr>
            <w:tcW w:w="5040" w:type="dxa"/>
            <w:shd w:val="clear" w:color="auto" w:fill="auto"/>
          </w:tcPr>
          <w:p w14:paraId="2602FC9E" w14:textId="77777777" w:rsidR="005823D1" w:rsidRPr="006D45F8" w:rsidRDefault="005823D1" w:rsidP="00D75371">
            <w:pPr>
              <w:tabs>
                <w:tab w:val="left" w:pos="288"/>
                <w:tab w:val="left" w:pos="576"/>
                <w:tab w:val="left" w:pos="864"/>
                <w:tab w:val="left" w:pos="1152"/>
              </w:tabs>
              <w:spacing w:before="40" w:after="40" w:line="210" w:lineRule="exact"/>
              <w:ind w:left="72" w:right="40"/>
              <w:rPr>
                <w:sz w:val="17"/>
              </w:rPr>
            </w:pPr>
            <w:r w:rsidRPr="006D45F8">
              <w:rPr>
                <w:sz w:val="17"/>
              </w:rPr>
              <w:t>Mandate: Articles 10 to 17 of the Charter of the United Nations</w:t>
            </w:r>
          </w:p>
        </w:tc>
        <w:tc>
          <w:tcPr>
            <w:tcW w:w="1312" w:type="dxa"/>
            <w:shd w:val="clear" w:color="auto" w:fill="auto"/>
            <w:vAlign w:val="bottom"/>
          </w:tcPr>
          <w:p w14:paraId="5BA20C58" w14:textId="77777777" w:rsidR="005823D1" w:rsidRPr="006D45F8" w:rsidRDefault="005823D1" w:rsidP="00D75371">
            <w:pPr>
              <w:tabs>
                <w:tab w:val="left" w:pos="288"/>
                <w:tab w:val="left" w:pos="576"/>
                <w:tab w:val="left" w:pos="864"/>
                <w:tab w:val="left" w:pos="1152"/>
              </w:tabs>
              <w:spacing w:before="40" w:after="40" w:line="210" w:lineRule="exact"/>
              <w:ind w:left="29" w:right="40"/>
              <w:jc w:val="right"/>
              <w:rPr>
                <w:sz w:val="17"/>
              </w:rPr>
            </w:pPr>
            <w:r w:rsidRPr="006D45F8">
              <w:rPr>
                <w:sz w:val="17"/>
              </w:rPr>
              <w:t>175.4</w:t>
            </w:r>
          </w:p>
        </w:tc>
        <w:tc>
          <w:tcPr>
            <w:tcW w:w="1158" w:type="dxa"/>
            <w:shd w:val="clear" w:color="auto" w:fill="auto"/>
            <w:vAlign w:val="bottom"/>
          </w:tcPr>
          <w:p w14:paraId="72C068BA" w14:textId="77777777" w:rsidR="005823D1" w:rsidRPr="006D45F8" w:rsidRDefault="005823D1" w:rsidP="00D75371">
            <w:pPr>
              <w:tabs>
                <w:tab w:val="left" w:pos="288"/>
                <w:tab w:val="left" w:pos="576"/>
                <w:tab w:val="left" w:pos="864"/>
                <w:tab w:val="left" w:pos="1152"/>
              </w:tabs>
              <w:spacing w:before="40" w:after="40" w:line="210" w:lineRule="exact"/>
              <w:ind w:left="29" w:right="40"/>
              <w:jc w:val="right"/>
              <w:rPr>
                <w:sz w:val="17"/>
              </w:rPr>
            </w:pPr>
            <w:r w:rsidRPr="006D45F8">
              <w:rPr>
                <w:sz w:val="17"/>
              </w:rPr>
              <w:t>222.7</w:t>
            </w:r>
          </w:p>
        </w:tc>
      </w:tr>
      <w:tr w:rsidR="005823D1" w:rsidRPr="006D45F8" w14:paraId="52AA5DDB" w14:textId="77777777" w:rsidTr="00D75371">
        <w:tc>
          <w:tcPr>
            <w:tcW w:w="2340" w:type="dxa"/>
            <w:shd w:val="clear" w:color="auto" w:fill="auto"/>
          </w:tcPr>
          <w:p w14:paraId="47397136" w14:textId="77777777" w:rsidR="005823D1" w:rsidRPr="006D45F8" w:rsidRDefault="005823D1" w:rsidP="00D75371">
            <w:pPr>
              <w:tabs>
                <w:tab w:val="left" w:pos="288"/>
                <w:tab w:val="left" w:pos="576"/>
                <w:tab w:val="left" w:pos="864"/>
                <w:tab w:val="left" w:pos="1152"/>
              </w:tabs>
              <w:spacing w:before="40" w:after="40" w:line="210" w:lineRule="exact"/>
              <w:ind w:right="40"/>
              <w:rPr>
                <w:sz w:val="17"/>
              </w:rPr>
            </w:pPr>
            <w:r w:rsidRPr="006D45F8">
              <w:rPr>
                <w:sz w:val="17"/>
              </w:rPr>
              <w:t>Trusteeship Council</w:t>
            </w:r>
          </w:p>
        </w:tc>
        <w:tc>
          <w:tcPr>
            <w:tcW w:w="5040" w:type="dxa"/>
            <w:shd w:val="clear" w:color="auto" w:fill="auto"/>
          </w:tcPr>
          <w:p w14:paraId="01B9086D" w14:textId="77777777" w:rsidR="005823D1" w:rsidRPr="006D45F8" w:rsidRDefault="005823D1" w:rsidP="00D75371">
            <w:pPr>
              <w:tabs>
                <w:tab w:val="left" w:pos="288"/>
                <w:tab w:val="left" w:pos="576"/>
                <w:tab w:val="left" w:pos="864"/>
                <w:tab w:val="left" w:pos="1152"/>
              </w:tabs>
              <w:spacing w:before="40" w:after="40" w:line="210" w:lineRule="exact"/>
              <w:ind w:left="72" w:right="40"/>
              <w:rPr>
                <w:sz w:val="17"/>
              </w:rPr>
            </w:pPr>
            <w:r w:rsidRPr="006D45F8">
              <w:rPr>
                <w:sz w:val="17"/>
              </w:rPr>
              <w:t>Mandate: Article 7 of the Charter of the United Nations</w:t>
            </w:r>
          </w:p>
        </w:tc>
        <w:tc>
          <w:tcPr>
            <w:tcW w:w="1312" w:type="dxa"/>
            <w:shd w:val="clear" w:color="auto" w:fill="auto"/>
            <w:vAlign w:val="bottom"/>
          </w:tcPr>
          <w:p w14:paraId="3284EEFA" w14:textId="77777777" w:rsidR="005823D1" w:rsidRPr="006D45F8" w:rsidRDefault="005823D1" w:rsidP="00D75371">
            <w:pPr>
              <w:tabs>
                <w:tab w:val="left" w:pos="288"/>
                <w:tab w:val="left" w:pos="576"/>
                <w:tab w:val="left" w:pos="864"/>
                <w:tab w:val="left" w:pos="1152"/>
              </w:tabs>
              <w:spacing w:before="40" w:after="40" w:line="210" w:lineRule="exact"/>
              <w:ind w:left="29" w:right="40"/>
              <w:jc w:val="right"/>
              <w:rPr>
                <w:sz w:val="17"/>
              </w:rPr>
            </w:pPr>
            <w:r w:rsidRPr="006D45F8">
              <w:rPr>
                <w:sz w:val="17"/>
              </w:rPr>
              <w:t>–</w:t>
            </w:r>
          </w:p>
        </w:tc>
        <w:tc>
          <w:tcPr>
            <w:tcW w:w="1158" w:type="dxa"/>
            <w:shd w:val="clear" w:color="auto" w:fill="auto"/>
            <w:vAlign w:val="bottom"/>
          </w:tcPr>
          <w:p w14:paraId="30D0BB33" w14:textId="77777777" w:rsidR="005823D1" w:rsidRPr="006D45F8" w:rsidRDefault="005823D1" w:rsidP="00D75371">
            <w:pPr>
              <w:tabs>
                <w:tab w:val="left" w:pos="288"/>
                <w:tab w:val="left" w:pos="576"/>
                <w:tab w:val="left" w:pos="864"/>
                <w:tab w:val="left" w:pos="1152"/>
              </w:tabs>
              <w:spacing w:before="40" w:after="40" w:line="210" w:lineRule="exact"/>
              <w:ind w:left="29" w:right="40"/>
              <w:jc w:val="right"/>
              <w:rPr>
                <w:sz w:val="17"/>
              </w:rPr>
            </w:pPr>
            <w:r w:rsidRPr="006D45F8">
              <w:rPr>
                <w:sz w:val="17"/>
              </w:rPr>
              <w:t>–</w:t>
            </w:r>
          </w:p>
        </w:tc>
      </w:tr>
      <w:tr w:rsidR="005823D1" w:rsidRPr="006D45F8" w14:paraId="1334F754" w14:textId="77777777" w:rsidTr="00D75371">
        <w:tc>
          <w:tcPr>
            <w:tcW w:w="2340" w:type="dxa"/>
            <w:tcBorders>
              <w:bottom w:val="single" w:sz="4" w:space="0" w:color="auto"/>
            </w:tcBorders>
            <w:shd w:val="clear" w:color="auto" w:fill="auto"/>
          </w:tcPr>
          <w:p w14:paraId="6CDF7B97" w14:textId="77777777" w:rsidR="005823D1" w:rsidRPr="006D45F8" w:rsidRDefault="005823D1" w:rsidP="00D75371">
            <w:pPr>
              <w:tabs>
                <w:tab w:val="left" w:pos="288"/>
                <w:tab w:val="left" w:pos="576"/>
                <w:tab w:val="left" w:pos="864"/>
                <w:tab w:val="left" w:pos="1152"/>
              </w:tabs>
              <w:spacing w:before="40" w:after="81" w:line="210" w:lineRule="exact"/>
              <w:ind w:right="43"/>
              <w:rPr>
                <w:sz w:val="17"/>
              </w:rPr>
            </w:pPr>
            <w:r w:rsidRPr="006D45F8">
              <w:rPr>
                <w:sz w:val="17"/>
              </w:rPr>
              <w:t>Economic and Social Council</w:t>
            </w:r>
          </w:p>
        </w:tc>
        <w:tc>
          <w:tcPr>
            <w:tcW w:w="5040" w:type="dxa"/>
            <w:tcBorders>
              <w:bottom w:val="single" w:sz="4" w:space="0" w:color="auto"/>
            </w:tcBorders>
            <w:shd w:val="clear" w:color="auto" w:fill="auto"/>
          </w:tcPr>
          <w:p w14:paraId="5495324F" w14:textId="77777777" w:rsidR="005823D1" w:rsidRPr="006D45F8" w:rsidRDefault="005823D1" w:rsidP="00D75371">
            <w:pPr>
              <w:tabs>
                <w:tab w:val="left" w:pos="288"/>
                <w:tab w:val="left" w:pos="576"/>
                <w:tab w:val="left" w:pos="864"/>
                <w:tab w:val="left" w:pos="1152"/>
              </w:tabs>
              <w:spacing w:before="40" w:after="81" w:line="210" w:lineRule="exact"/>
              <w:ind w:left="72" w:right="43"/>
              <w:rPr>
                <w:sz w:val="17"/>
              </w:rPr>
            </w:pPr>
            <w:r w:rsidRPr="006D45F8">
              <w:rPr>
                <w:sz w:val="17"/>
              </w:rPr>
              <w:t>Mandate: Articles 62 to 66 of the Charter of the United Nations</w:t>
            </w:r>
          </w:p>
        </w:tc>
        <w:tc>
          <w:tcPr>
            <w:tcW w:w="1312" w:type="dxa"/>
            <w:tcBorders>
              <w:bottom w:val="single" w:sz="4" w:space="0" w:color="auto"/>
            </w:tcBorders>
            <w:shd w:val="clear" w:color="auto" w:fill="auto"/>
            <w:vAlign w:val="bottom"/>
          </w:tcPr>
          <w:p w14:paraId="7AB7F49C" w14:textId="77777777" w:rsidR="005823D1" w:rsidRPr="006D45F8" w:rsidRDefault="005823D1" w:rsidP="00D75371">
            <w:pPr>
              <w:tabs>
                <w:tab w:val="left" w:pos="288"/>
                <w:tab w:val="left" w:pos="576"/>
                <w:tab w:val="left" w:pos="864"/>
                <w:tab w:val="left" w:pos="1152"/>
              </w:tabs>
              <w:spacing w:before="40" w:after="81" w:line="210" w:lineRule="exact"/>
              <w:ind w:left="29" w:right="43"/>
              <w:jc w:val="right"/>
              <w:rPr>
                <w:sz w:val="17"/>
              </w:rPr>
            </w:pPr>
            <w:r w:rsidRPr="006D45F8">
              <w:rPr>
                <w:sz w:val="17"/>
              </w:rPr>
              <w:t>–</w:t>
            </w:r>
          </w:p>
        </w:tc>
        <w:tc>
          <w:tcPr>
            <w:tcW w:w="1158" w:type="dxa"/>
            <w:tcBorders>
              <w:bottom w:val="single" w:sz="4" w:space="0" w:color="auto"/>
            </w:tcBorders>
            <w:shd w:val="clear" w:color="auto" w:fill="auto"/>
            <w:vAlign w:val="bottom"/>
          </w:tcPr>
          <w:p w14:paraId="7E3004CC" w14:textId="77777777" w:rsidR="005823D1" w:rsidRPr="006D45F8" w:rsidRDefault="005823D1" w:rsidP="00D75371">
            <w:pPr>
              <w:tabs>
                <w:tab w:val="left" w:pos="288"/>
                <w:tab w:val="left" w:pos="576"/>
                <w:tab w:val="left" w:pos="864"/>
                <w:tab w:val="left" w:pos="1152"/>
              </w:tabs>
              <w:spacing w:before="40" w:after="81" w:line="210" w:lineRule="exact"/>
              <w:ind w:left="29" w:right="43"/>
              <w:jc w:val="right"/>
              <w:rPr>
                <w:sz w:val="17"/>
              </w:rPr>
            </w:pPr>
            <w:r w:rsidRPr="006D45F8">
              <w:rPr>
                <w:sz w:val="17"/>
              </w:rPr>
              <w:t>–</w:t>
            </w:r>
          </w:p>
        </w:tc>
      </w:tr>
      <w:tr w:rsidR="005823D1" w:rsidRPr="006D45F8" w14:paraId="03BEF315" w14:textId="77777777" w:rsidTr="00D75371">
        <w:tc>
          <w:tcPr>
            <w:tcW w:w="2340" w:type="dxa"/>
            <w:tcBorders>
              <w:top w:val="single" w:sz="4" w:space="0" w:color="auto"/>
              <w:bottom w:val="single" w:sz="12" w:space="0" w:color="auto"/>
            </w:tcBorders>
            <w:shd w:val="clear" w:color="auto" w:fill="auto"/>
          </w:tcPr>
          <w:p w14:paraId="720116AC" w14:textId="77777777" w:rsidR="005823D1" w:rsidRPr="006D45F8" w:rsidRDefault="005823D1" w:rsidP="00D75371">
            <w:pPr>
              <w:tabs>
                <w:tab w:val="left" w:pos="288"/>
                <w:tab w:val="left" w:pos="576"/>
                <w:tab w:val="left" w:pos="864"/>
                <w:tab w:val="left" w:pos="1152"/>
              </w:tabs>
              <w:spacing w:before="81" w:after="81" w:line="210" w:lineRule="exact"/>
              <w:ind w:right="43"/>
              <w:rPr>
                <w:b/>
                <w:sz w:val="17"/>
              </w:rPr>
            </w:pPr>
            <w:r w:rsidRPr="006D45F8">
              <w:rPr>
                <w:b/>
                <w:sz w:val="17"/>
              </w:rPr>
              <w:tab/>
              <w:t>Total</w:t>
            </w:r>
          </w:p>
        </w:tc>
        <w:tc>
          <w:tcPr>
            <w:tcW w:w="5040" w:type="dxa"/>
            <w:tcBorders>
              <w:top w:val="single" w:sz="4" w:space="0" w:color="auto"/>
              <w:bottom w:val="single" w:sz="12" w:space="0" w:color="auto"/>
            </w:tcBorders>
            <w:shd w:val="clear" w:color="auto" w:fill="auto"/>
          </w:tcPr>
          <w:p w14:paraId="2ECFB76D" w14:textId="77777777" w:rsidR="005823D1" w:rsidRPr="006D45F8" w:rsidRDefault="005823D1" w:rsidP="00D75371">
            <w:pPr>
              <w:tabs>
                <w:tab w:val="left" w:pos="288"/>
                <w:tab w:val="left" w:pos="576"/>
                <w:tab w:val="left" w:pos="864"/>
                <w:tab w:val="left" w:pos="1152"/>
              </w:tabs>
              <w:spacing w:before="81" w:after="81" w:line="210" w:lineRule="exact"/>
              <w:ind w:left="72" w:right="43"/>
              <w:rPr>
                <w:b/>
                <w:sz w:val="17"/>
              </w:rPr>
            </w:pPr>
          </w:p>
        </w:tc>
        <w:tc>
          <w:tcPr>
            <w:tcW w:w="1312" w:type="dxa"/>
            <w:tcBorders>
              <w:top w:val="single" w:sz="4" w:space="0" w:color="auto"/>
              <w:bottom w:val="single" w:sz="12" w:space="0" w:color="auto"/>
            </w:tcBorders>
            <w:shd w:val="clear" w:color="auto" w:fill="auto"/>
          </w:tcPr>
          <w:p w14:paraId="71BC9CA6" w14:textId="77777777" w:rsidR="005823D1" w:rsidRPr="006D45F8" w:rsidRDefault="005823D1" w:rsidP="00D75371">
            <w:pPr>
              <w:tabs>
                <w:tab w:val="left" w:pos="288"/>
                <w:tab w:val="left" w:pos="576"/>
                <w:tab w:val="left" w:pos="864"/>
                <w:tab w:val="left" w:pos="1152"/>
              </w:tabs>
              <w:spacing w:before="81" w:after="81" w:line="210" w:lineRule="exact"/>
              <w:ind w:left="29" w:right="43"/>
              <w:jc w:val="right"/>
              <w:rPr>
                <w:b/>
                <w:sz w:val="17"/>
              </w:rPr>
            </w:pPr>
            <w:r w:rsidRPr="006D45F8">
              <w:rPr>
                <w:b/>
                <w:sz w:val="17"/>
              </w:rPr>
              <w:t>175.4</w:t>
            </w:r>
          </w:p>
        </w:tc>
        <w:tc>
          <w:tcPr>
            <w:tcW w:w="1158" w:type="dxa"/>
            <w:tcBorders>
              <w:top w:val="single" w:sz="4" w:space="0" w:color="auto"/>
              <w:bottom w:val="single" w:sz="12" w:space="0" w:color="auto"/>
            </w:tcBorders>
            <w:shd w:val="clear" w:color="auto" w:fill="auto"/>
          </w:tcPr>
          <w:p w14:paraId="6BD27427" w14:textId="77777777" w:rsidR="005823D1" w:rsidRPr="006D45F8" w:rsidRDefault="005823D1" w:rsidP="00D75371">
            <w:pPr>
              <w:tabs>
                <w:tab w:val="left" w:pos="288"/>
                <w:tab w:val="left" w:pos="576"/>
                <w:tab w:val="left" w:pos="864"/>
                <w:tab w:val="left" w:pos="1152"/>
              </w:tabs>
              <w:spacing w:before="81" w:after="81" w:line="210" w:lineRule="exact"/>
              <w:ind w:left="29" w:right="43"/>
              <w:jc w:val="right"/>
              <w:rPr>
                <w:b/>
                <w:sz w:val="17"/>
              </w:rPr>
            </w:pPr>
            <w:r w:rsidRPr="006D45F8">
              <w:rPr>
                <w:b/>
                <w:sz w:val="17"/>
              </w:rPr>
              <w:t>222.7</w:t>
            </w:r>
          </w:p>
        </w:tc>
      </w:tr>
    </w:tbl>
    <w:p w14:paraId="4F802A4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E36BE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AEF23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2.200</w:t>
      </w:r>
      <w:r w:rsidRPr="006D45F8">
        <w:tab/>
        <w:t>The proposed regular budget resources for 2026 amount to $222,700 and reflect an increase of $47,300 compared with the approved budget for 2025. The proposed change is explained in paragraph 2.195 (a) above. Additional details on the distribution of the proposed resources for 2026 are reflected in table 2.51 and figure 2.XXV.</w:t>
      </w:r>
    </w:p>
    <w:p w14:paraId="778E8FB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2BE2EE"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2.51</w:t>
      </w:r>
    </w:p>
    <w:p w14:paraId="35AD85B9"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Policymaking organs: evolution of financial resources</w:t>
      </w:r>
    </w:p>
    <w:p w14:paraId="5CEFEC1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w:t>
      </w:r>
    </w:p>
    <w:p w14:paraId="7B40043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EDB89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407"/>
        <w:gridCol w:w="903"/>
        <w:gridCol w:w="940"/>
        <w:gridCol w:w="958"/>
        <w:gridCol w:w="916"/>
        <w:gridCol w:w="881"/>
        <w:gridCol w:w="989"/>
        <w:gridCol w:w="912"/>
        <w:gridCol w:w="905"/>
      </w:tblGrid>
      <w:tr w:rsidR="005823D1" w:rsidRPr="006D45F8" w14:paraId="293266A3" w14:textId="77777777" w:rsidTr="00D75371">
        <w:trPr>
          <w:tblHeader/>
        </w:trPr>
        <w:tc>
          <w:tcPr>
            <w:tcW w:w="1227" w:type="pct"/>
            <w:vMerge w:val="restart"/>
            <w:tcBorders>
              <w:top w:val="single" w:sz="4" w:space="0" w:color="auto"/>
            </w:tcBorders>
            <w:shd w:val="clear" w:color="auto" w:fill="auto"/>
            <w:vAlign w:val="bottom"/>
          </w:tcPr>
          <w:p w14:paraId="77CF9587"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60" w:type="pct"/>
            <w:vMerge w:val="restart"/>
            <w:tcBorders>
              <w:top w:val="single" w:sz="4" w:space="0" w:color="auto"/>
            </w:tcBorders>
            <w:shd w:val="clear" w:color="auto" w:fill="auto"/>
            <w:vAlign w:val="bottom"/>
          </w:tcPr>
          <w:p w14:paraId="71A854F9"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2024 expenditure</w:t>
            </w:r>
          </w:p>
        </w:tc>
        <w:tc>
          <w:tcPr>
            <w:tcW w:w="479" w:type="pct"/>
            <w:vMerge w:val="restart"/>
            <w:tcBorders>
              <w:top w:val="single" w:sz="4" w:space="0" w:color="auto"/>
            </w:tcBorders>
            <w:shd w:val="clear" w:color="auto" w:fill="auto"/>
            <w:vAlign w:val="bottom"/>
          </w:tcPr>
          <w:p w14:paraId="61D0DB40"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2025 approved</w:t>
            </w:r>
          </w:p>
        </w:tc>
        <w:tc>
          <w:tcPr>
            <w:tcW w:w="2373" w:type="pct"/>
            <w:gridSpan w:val="5"/>
            <w:tcBorders>
              <w:top w:val="single" w:sz="4" w:space="0" w:color="auto"/>
              <w:bottom w:val="single" w:sz="4" w:space="0" w:color="auto"/>
            </w:tcBorders>
            <w:shd w:val="clear" w:color="auto" w:fill="auto"/>
            <w:vAlign w:val="bottom"/>
          </w:tcPr>
          <w:p w14:paraId="24781DC3"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60" w:type="pct"/>
            <w:vMerge w:val="restart"/>
            <w:tcBorders>
              <w:top w:val="single" w:sz="4" w:space="0" w:color="auto"/>
              <w:bottom w:val="single" w:sz="8" w:space="0" w:color="auto"/>
            </w:tcBorders>
            <w:shd w:val="clear" w:color="auto" w:fill="auto"/>
            <w:vAlign w:val="bottom"/>
          </w:tcPr>
          <w:p w14:paraId="2F1A90D1"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2026 </w:t>
            </w:r>
            <w:r w:rsidRPr="006D45F8">
              <w:rPr>
                <w:rFonts w:eastAsia="Times New Roman"/>
                <w:i/>
                <w:sz w:val="14"/>
                <w:szCs w:val="24"/>
              </w:rPr>
              <w:br/>
              <w:t xml:space="preserve">estimate </w:t>
            </w:r>
          </w:p>
        </w:tc>
      </w:tr>
      <w:tr w:rsidR="005823D1" w:rsidRPr="006D45F8" w14:paraId="17A30E7F" w14:textId="77777777" w:rsidTr="00D75371">
        <w:trPr>
          <w:tblHeader/>
        </w:trPr>
        <w:tc>
          <w:tcPr>
            <w:tcW w:w="1227" w:type="pct"/>
            <w:vMerge/>
            <w:tcBorders>
              <w:bottom w:val="single" w:sz="8" w:space="0" w:color="auto"/>
            </w:tcBorders>
            <w:shd w:val="clear" w:color="auto" w:fill="auto"/>
            <w:vAlign w:val="bottom"/>
          </w:tcPr>
          <w:p w14:paraId="0D984459"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60" w:type="pct"/>
            <w:vMerge/>
            <w:tcBorders>
              <w:bottom w:val="single" w:sz="8" w:space="0" w:color="auto"/>
            </w:tcBorders>
            <w:shd w:val="clear" w:color="auto" w:fill="auto"/>
            <w:vAlign w:val="bottom"/>
          </w:tcPr>
          <w:p w14:paraId="2582C899"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9" w:type="pct"/>
            <w:vMerge/>
            <w:tcBorders>
              <w:bottom w:val="single" w:sz="8" w:space="0" w:color="auto"/>
            </w:tcBorders>
            <w:shd w:val="clear" w:color="auto" w:fill="auto"/>
            <w:vAlign w:val="bottom"/>
          </w:tcPr>
          <w:p w14:paraId="25566D40"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88" w:type="pct"/>
            <w:tcBorders>
              <w:top w:val="single" w:sz="4" w:space="0" w:color="auto"/>
              <w:bottom w:val="single" w:sz="8" w:space="0" w:color="auto"/>
            </w:tcBorders>
            <w:shd w:val="clear" w:color="auto" w:fill="auto"/>
            <w:vAlign w:val="bottom"/>
          </w:tcPr>
          <w:p w14:paraId="7FA9F7A7"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67" w:type="pct"/>
            <w:tcBorders>
              <w:top w:val="single" w:sz="4" w:space="0" w:color="auto"/>
              <w:bottom w:val="single" w:sz="8" w:space="0" w:color="auto"/>
            </w:tcBorders>
            <w:shd w:val="clear" w:color="auto" w:fill="auto"/>
            <w:vAlign w:val="bottom"/>
          </w:tcPr>
          <w:p w14:paraId="368EC5D8" w14:textId="77777777" w:rsidR="005823D1" w:rsidRPr="006D45F8" w:rsidRDefault="005823D1" w:rsidP="00D75371">
            <w:pPr>
              <w:keepNext/>
              <w:keepLines/>
              <w:spacing w:before="81" w:after="81" w:line="160" w:lineRule="exact"/>
              <w:ind w:left="14" w:right="43"/>
              <w:jc w:val="right"/>
              <w:rPr>
                <w:rFonts w:ascii="Times New Roman Italic" w:eastAsia="Times New Roman" w:hAnsi="Times New Roman Italic" w:cs="Times New Roman Italic"/>
                <w:i/>
                <w:spacing w:val="0"/>
                <w:sz w:val="14"/>
                <w:szCs w:val="24"/>
              </w:rPr>
            </w:pPr>
            <w:r w:rsidRPr="006D45F8">
              <w:rPr>
                <w:rFonts w:ascii="Times New Roman Italic" w:eastAsia="Times New Roman" w:hAnsi="Times New Roman Italic" w:cs="Times New Roman Italic"/>
                <w:i/>
                <w:spacing w:val="0"/>
                <w:sz w:val="14"/>
                <w:szCs w:val="24"/>
              </w:rPr>
              <w:t>New/expanded mandates</w:t>
            </w:r>
          </w:p>
        </w:tc>
        <w:tc>
          <w:tcPr>
            <w:tcW w:w="449" w:type="pct"/>
            <w:tcBorders>
              <w:top w:val="single" w:sz="4" w:space="0" w:color="auto"/>
              <w:bottom w:val="single" w:sz="8" w:space="0" w:color="auto"/>
            </w:tcBorders>
            <w:shd w:val="clear" w:color="auto" w:fill="auto"/>
            <w:vAlign w:val="bottom"/>
          </w:tcPr>
          <w:p w14:paraId="1E48B2D5"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504" w:type="pct"/>
            <w:tcBorders>
              <w:top w:val="single" w:sz="4" w:space="0" w:color="auto"/>
              <w:bottom w:val="single" w:sz="8" w:space="0" w:color="auto"/>
            </w:tcBorders>
            <w:shd w:val="clear" w:color="auto" w:fill="auto"/>
            <w:vAlign w:val="bottom"/>
          </w:tcPr>
          <w:p w14:paraId="6601542B"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65" w:type="pct"/>
            <w:tcBorders>
              <w:top w:val="single" w:sz="4" w:space="0" w:color="auto"/>
              <w:bottom w:val="single" w:sz="8" w:space="0" w:color="auto"/>
            </w:tcBorders>
            <w:shd w:val="clear" w:color="auto" w:fill="auto"/>
            <w:vAlign w:val="bottom"/>
          </w:tcPr>
          <w:p w14:paraId="5C06D7B3"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60" w:type="pct"/>
            <w:vMerge/>
            <w:tcBorders>
              <w:bottom w:val="single" w:sz="8" w:space="0" w:color="auto"/>
            </w:tcBorders>
            <w:shd w:val="clear" w:color="auto" w:fill="auto"/>
            <w:vAlign w:val="bottom"/>
          </w:tcPr>
          <w:p w14:paraId="0D8DE551"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1AD06647" w14:textId="77777777" w:rsidTr="00D75371">
        <w:trPr>
          <w:trHeight w:hRule="exact" w:val="115"/>
          <w:tblHeader/>
        </w:trPr>
        <w:tc>
          <w:tcPr>
            <w:tcW w:w="1227" w:type="pct"/>
            <w:tcBorders>
              <w:top w:val="single" w:sz="8" w:space="0" w:color="auto"/>
            </w:tcBorders>
            <w:shd w:val="clear" w:color="auto" w:fill="auto"/>
            <w:vAlign w:val="bottom"/>
          </w:tcPr>
          <w:p w14:paraId="656FEF35"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60" w:type="pct"/>
            <w:tcBorders>
              <w:top w:val="single" w:sz="8" w:space="0" w:color="auto"/>
            </w:tcBorders>
          </w:tcPr>
          <w:p w14:paraId="1238B2A0"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9" w:type="pct"/>
            <w:tcBorders>
              <w:top w:val="single" w:sz="8" w:space="0" w:color="auto"/>
            </w:tcBorders>
            <w:shd w:val="clear" w:color="auto" w:fill="auto"/>
            <w:vAlign w:val="bottom"/>
          </w:tcPr>
          <w:p w14:paraId="24296CF5"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88" w:type="pct"/>
            <w:tcBorders>
              <w:top w:val="single" w:sz="8" w:space="0" w:color="auto"/>
            </w:tcBorders>
            <w:shd w:val="clear" w:color="auto" w:fill="auto"/>
            <w:vAlign w:val="bottom"/>
          </w:tcPr>
          <w:p w14:paraId="6445BBC2"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67" w:type="pct"/>
            <w:tcBorders>
              <w:top w:val="single" w:sz="8" w:space="0" w:color="auto"/>
            </w:tcBorders>
            <w:shd w:val="clear" w:color="auto" w:fill="auto"/>
            <w:vAlign w:val="bottom"/>
          </w:tcPr>
          <w:p w14:paraId="6240E9A0"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49" w:type="pct"/>
            <w:tcBorders>
              <w:top w:val="single" w:sz="8" w:space="0" w:color="auto"/>
            </w:tcBorders>
            <w:shd w:val="clear" w:color="auto" w:fill="auto"/>
            <w:vAlign w:val="bottom"/>
          </w:tcPr>
          <w:p w14:paraId="6F4F8B65"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504" w:type="pct"/>
            <w:tcBorders>
              <w:top w:val="single" w:sz="8" w:space="0" w:color="auto"/>
            </w:tcBorders>
            <w:shd w:val="clear" w:color="auto" w:fill="auto"/>
            <w:vAlign w:val="bottom"/>
          </w:tcPr>
          <w:p w14:paraId="59A38D96"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65" w:type="pct"/>
            <w:tcBorders>
              <w:top w:val="single" w:sz="8" w:space="0" w:color="auto"/>
            </w:tcBorders>
            <w:shd w:val="clear" w:color="auto" w:fill="auto"/>
            <w:vAlign w:val="bottom"/>
          </w:tcPr>
          <w:p w14:paraId="727BA2E8"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8" w:space="0" w:color="auto"/>
            </w:tcBorders>
            <w:shd w:val="clear" w:color="auto" w:fill="auto"/>
            <w:vAlign w:val="bottom"/>
          </w:tcPr>
          <w:p w14:paraId="0C25A24F"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6BAF0224" w14:textId="77777777" w:rsidTr="00D75371">
        <w:tc>
          <w:tcPr>
            <w:tcW w:w="5000" w:type="pct"/>
            <w:gridSpan w:val="9"/>
          </w:tcPr>
          <w:p w14:paraId="47F06066"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sz w:val="17"/>
                <w:szCs w:val="24"/>
              </w:rPr>
            </w:pPr>
            <w:r w:rsidRPr="006D45F8">
              <w:rPr>
                <w:b/>
                <w:sz w:val="17"/>
              </w:rPr>
              <w:t>Financial resources by main category of expenditure</w:t>
            </w:r>
          </w:p>
        </w:tc>
      </w:tr>
      <w:tr w:rsidR="005823D1" w:rsidRPr="006D45F8" w14:paraId="0A215FB4" w14:textId="77777777" w:rsidTr="00D75371">
        <w:trPr>
          <w:trHeight w:val="170"/>
        </w:trPr>
        <w:tc>
          <w:tcPr>
            <w:tcW w:w="1227" w:type="pct"/>
            <w:tcBorders>
              <w:bottom w:val="single" w:sz="4" w:space="0" w:color="auto"/>
            </w:tcBorders>
            <w:shd w:val="clear" w:color="auto" w:fill="auto"/>
            <w:vAlign w:val="center"/>
          </w:tcPr>
          <w:p w14:paraId="33F21E28"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24"/>
              </w:rPr>
            </w:pPr>
            <w:r w:rsidRPr="006D45F8">
              <w:rPr>
                <w:rFonts w:eastAsia="Times New Roman"/>
                <w:sz w:val="17"/>
                <w:szCs w:val="24"/>
              </w:rPr>
              <w:t>Non-post</w:t>
            </w:r>
          </w:p>
        </w:tc>
        <w:tc>
          <w:tcPr>
            <w:tcW w:w="460" w:type="pct"/>
            <w:tcBorders>
              <w:bottom w:val="single" w:sz="4" w:space="0" w:color="auto"/>
            </w:tcBorders>
            <w:vAlign w:val="center"/>
          </w:tcPr>
          <w:p w14:paraId="6A7BC0C4"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180.4</w:t>
            </w:r>
          </w:p>
        </w:tc>
        <w:tc>
          <w:tcPr>
            <w:tcW w:w="479" w:type="pct"/>
            <w:tcBorders>
              <w:bottom w:val="single" w:sz="4" w:space="0" w:color="auto"/>
            </w:tcBorders>
            <w:shd w:val="clear" w:color="auto" w:fill="auto"/>
            <w:vAlign w:val="center"/>
          </w:tcPr>
          <w:p w14:paraId="289F100C"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175.4</w:t>
            </w:r>
          </w:p>
        </w:tc>
        <w:tc>
          <w:tcPr>
            <w:tcW w:w="488" w:type="pct"/>
            <w:tcBorders>
              <w:bottom w:val="single" w:sz="4" w:space="0" w:color="auto"/>
            </w:tcBorders>
            <w:shd w:val="clear" w:color="auto" w:fill="auto"/>
            <w:vAlign w:val="center"/>
          </w:tcPr>
          <w:p w14:paraId="793764F6"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w:t>
            </w:r>
          </w:p>
        </w:tc>
        <w:tc>
          <w:tcPr>
            <w:tcW w:w="467" w:type="pct"/>
            <w:tcBorders>
              <w:bottom w:val="single" w:sz="4" w:space="0" w:color="auto"/>
            </w:tcBorders>
            <w:shd w:val="clear" w:color="auto" w:fill="auto"/>
            <w:vAlign w:val="center"/>
          </w:tcPr>
          <w:p w14:paraId="5D2931F1"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w:t>
            </w:r>
          </w:p>
        </w:tc>
        <w:tc>
          <w:tcPr>
            <w:tcW w:w="449" w:type="pct"/>
            <w:tcBorders>
              <w:bottom w:val="single" w:sz="4" w:space="0" w:color="auto"/>
            </w:tcBorders>
            <w:shd w:val="clear" w:color="auto" w:fill="auto"/>
            <w:vAlign w:val="center"/>
          </w:tcPr>
          <w:p w14:paraId="106DDF11"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47.3</w:t>
            </w:r>
          </w:p>
        </w:tc>
        <w:tc>
          <w:tcPr>
            <w:tcW w:w="504" w:type="pct"/>
            <w:tcBorders>
              <w:bottom w:val="single" w:sz="4" w:space="0" w:color="auto"/>
            </w:tcBorders>
            <w:shd w:val="clear" w:color="auto" w:fill="auto"/>
            <w:vAlign w:val="center"/>
          </w:tcPr>
          <w:p w14:paraId="621353F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47.3</w:t>
            </w:r>
          </w:p>
        </w:tc>
        <w:tc>
          <w:tcPr>
            <w:tcW w:w="465" w:type="pct"/>
            <w:tcBorders>
              <w:bottom w:val="single" w:sz="4" w:space="0" w:color="auto"/>
            </w:tcBorders>
            <w:shd w:val="clear" w:color="auto" w:fill="auto"/>
            <w:vAlign w:val="center"/>
          </w:tcPr>
          <w:p w14:paraId="1A88D478"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27.0</w:t>
            </w:r>
          </w:p>
        </w:tc>
        <w:tc>
          <w:tcPr>
            <w:tcW w:w="460" w:type="pct"/>
            <w:tcBorders>
              <w:bottom w:val="single" w:sz="4" w:space="0" w:color="auto"/>
            </w:tcBorders>
            <w:shd w:val="clear" w:color="auto" w:fill="auto"/>
            <w:vAlign w:val="center"/>
          </w:tcPr>
          <w:p w14:paraId="0E4BB9BE"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222.7</w:t>
            </w:r>
          </w:p>
        </w:tc>
      </w:tr>
      <w:tr w:rsidR="005823D1" w:rsidRPr="006D45F8" w14:paraId="6B107030" w14:textId="77777777" w:rsidTr="00D75371">
        <w:trPr>
          <w:trHeight w:val="170"/>
        </w:trPr>
        <w:tc>
          <w:tcPr>
            <w:tcW w:w="1227" w:type="pct"/>
            <w:tcBorders>
              <w:top w:val="single" w:sz="4" w:space="0" w:color="auto"/>
              <w:bottom w:val="single" w:sz="4" w:space="0" w:color="auto"/>
            </w:tcBorders>
            <w:shd w:val="clear" w:color="auto" w:fill="auto"/>
            <w:vAlign w:val="center"/>
          </w:tcPr>
          <w:p w14:paraId="3D614047"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24"/>
              </w:rPr>
            </w:pPr>
            <w:r w:rsidRPr="006D45F8">
              <w:rPr>
                <w:rFonts w:eastAsia="Times New Roman"/>
                <w:b/>
                <w:sz w:val="17"/>
                <w:szCs w:val="24"/>
              </w:rPr>
              <w:tab/>
              <w:t>Total</w:t>
            </w:r>
          </w:p>
        </w:tc>
        <w:tc>
          <w:tcPr>
            <w:tcW w:w="460" w:type="pct"/>
            <w:tcBorders>
              <w:top w:val="single" w:sz="4" w:space="0" w:color="auto"/>
              <w:bottom w:val="single" w:sz="4" w:space="0" w:color="auto"/>
            </w:tcBorders>
            <w:shd w:val="clear" w:color="auto" w:fill="auto"/>
            <w:vAlign w:val="center"/>
          </w:tcPr>
          <w:p w14:paraId="56EBACF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180.4</w:t>
            </w:r>
          </w:p>
        </w:tc>
        <w:tc>
          <w:tcPr>
            <w:tcW w:w="479" w:type="pct"/>
            <w:tcBorders>
              <w:top w:val="single" w:sz="4" w:space="0" w:color="auto"/>
              <w:bottom w:val="single" w:sz="4" w:space="0" w:color="auto"/>
            </w:tcBorders>
            <w:shd w:val="clear" w:color="auto" w:fill="auto"/>
            <w:vAlign w:val="center"/>
          </w:tcPr>
          <w:p w14:paraId="2A589E3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175.4</w:t>
            </w:r>
          </w:p>
        </w:tc>
        <w:tc>
          <w:tcPr>
            <w:tcW w:w="488" w:type="pct"/>
            <w:tcBorders>
              <w:top w:val="single" w:sz="4" w:space="0" w:color="auto"/>
              <w:bottom w:val="single" w:sz="4" w:space="0" w:color="auto"/>
            </w:tcBorders>
            <w:shd w:val="clear" w:color="auto" w:fill="auto"/>
            <w:vAlign w:val="center"/>
          </w:tcPr>
          <w:p w14:paraId="24BB3758"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w:t>
            </w:r>
          </w:p>
        </w:tc>
        <w:tc>
          <w:tcPr>
            <w:tcW w:w="467" w:type="pct"/>
            <w:tcBorders>
              <w:top w:val="single" w:sz="4" w:space="0" w:color="auto"/>
              <w:bottom w:val="single" w:sz="4" w:space="0" w:color="auto"/>
            </w:tcBorders>
            <w:shd w:val="clear" w:color="auto" w:fill="auto"/>
            <w:vAlign w:val="center"/>
          </w:tcPr>
          <w:p w14:paraId="3D46F2C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w:t>
            </w:r>
          </w:p>
        </w:tc>
        <w:tc>
          <w:tcPr>
            <w:tcW w:w="449" w:type="pct"/>
            <w:tcBorders>
              <w:top w:val="single" w:sz="4" w:space="0" w:color="auto"/>
              <w:bottom w:val="single" w:sz="4" w:space="0" w:color="auto"/>
            </w:tcBorders>
            <w:shd w:val="clear" w:color="auto" w:fill="auto"/>
            <w:vAlign w:val="center"/>
          </w:tcPr>
          <w:p w14:paraId="65DB8A0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47.3</w:t>
            </w:r>
          </w:p>
        </w:tc>
        <w:tc>
          <w:tcPr>
            <w:tcW w:w="504" w:type="pct"/>
            <w:tcBorders>
              <w:top w:val="single" w:sz="4" w:space="0" w:color="auto"/>
              <w:bottom w:val="single" w:sz="4" w:space="0" w:color="auto"/>
            </w:tcBorders>
            <w:shd w:val="clear" w:color="auto" w:fill="auto"/>
            <w:vAlign w:val="center"/>
          </w:tcPr>
          <w:p w14:paraId="324B76C1"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47.3</w:t>
            </w:r>
          </w:p>
        </w:tc>
        <w:tc>
          <w:tcPr>
            <w:tcW w:w="465" w:type="pct"/>
            <w:tcBorders>
              <w:top w:val="single" w:sz="4" w:space="0" w:color="auto"/>
              <w:bottom w:val="single" w:sz="4" w:space="0" w:color="auto"/>
            </w:tcBorders>
            <w:shd w:val="clear" w:color="auto" w:fill="auto"/>
            <w:vAlign w:val="center"/>
          </w:tcPr>
          <w:p w14:paraId="14178AC8"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27.0</w:t>
            </w:r>
          </w:p>
        </w:tc>
        <w:tc>
          <w:tcPr>
            <w:tcW w:w="460" w:type="pct"/>
            <w:tcBorders>
              <w:top w:val="single" w:sz="4" w:space="0" w:color="auto"/>
              <w:bottom w:val="single" w:sz="4" w:space="0" w:color="auto"/>
            </w:tcBorders>
            <w:shd w:val="clear" w:color="auto" w:fill="auto"/>
            <w:vAlign w:val="center"/>
          </w:tcPr>
          <w:p w14:paraId="6633C4C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222.7</w:t>
            </w:r>
          </w:p>
        </w:tc>
      </w:tr>
    </w:tbl>
    <w:p w14:paraId="70ACCB3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FDA8E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461D68"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2.XXV</w:t>
      </w:r>
    </w:p>
    <w:p w14:paraId="69E2F70B"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 xml:space="preserve">Policymaking organs: distribution of proposed resources for 2026 </w:t>
      </w:r>
    </w:p>
    <w:p w14:paraId="432C6026"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w:t>
      </w:r>
    </w:p>
    <w:p w14:paraId="18717503"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A2BA72"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699200" behindDoc="0" locked="0" layoutInCell="1" allowOverlap="1" wp14:anchorId="3DDF9A05" wp14:editId="4624964C">
            <wp:simplePos x="0" y="0"/>
            <wp:positionH relativeFrom="column">
              <wp:posOffset>1838325</wp:posOffset>
            </wp:positionH>
            <wp:positionV relativeFrom="paragraph">
              <wp:posOffset>76200</wp:posOffset>
            </wp:positionV>
            <wp:extent cx="2569608" cy="2295690"/>
            <wp:effectExtent l="0" t="0" r="2540" b="0"/>
            <wp:wrapTopAndBottom/>
            <wp:docPr id="511901269" name="Picture 1" descr="A graph of a distribution of non-post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01269" name="Picture 1" descr="A graph of a distribution of non-post resources&#10;&#10;AI-generated content may be incorrect."/>
                    <pic:cNvPicPr/>
                  </pic:nvPicPr>
                  <pic:blipFill>
                    <a:blip r:embed="rId172">
                      <a:extLst>
                        <a:ext uri="{28A0092B-C50C-407E-A947-70E740481C1C}">
                          <a14:useLocalDpi xmlns:a14="http://schemas.microsoft.com/office/drawing/2010/main" val="0"/>
                        </a:ext>
                      </a:extLst>
                    </a:blip>
                    <a:stretch>
                      <a:fillRect/>
                    </a:stretch>
                  </pic:blipFill>
                  <pic:spPr>
                    <a:xfrm>
                      <a:off x="0" y="0"/>
                      <a:ext cx="2569608" cy="2295690"/>
                    </a:xfrm>
                    <a:prstGeom prst="rect">
                      <a:avLst/>
                    </a:prstGeom>
                  </pic:spPr>
                </pic:pic>
              </a:graphicData>
            </a:graphic>
            <wp14:sizeRelH relativeFrom="page">
              <wp14:pctWidth>0</wp14:pctWidth>
            </wp14:sizeRelH>
            <wp14:sizeRelV relativeFrom="page">
              <wp14:pctHeight>0</wp14:pctHeight>
            </wp14:sizeRelV>
          </wp:anchor>
        </w:drawing>
      </w:r>
    </w:p>
    <w:p w14:paraId="24D796C2"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BF672A"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E5BC88"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7E7411"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Executive direction and management </w:t>
      </w:r>
    </w:p>
    <w:p w14:paraId="38376EA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9D5C5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EBE3E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2.201</w:t>
      </w:r>
      <w:r w:rsidRPr="006D45F8">
        <w:tab/>
        <w:t>The executive direction and management component comprises the Office of the Under-Secretary-General and the Protocol and Liaison Service. The Under-Secretary-General for General Assembly and Conference Management is responsible for all the activities of the Department, as well as its administration, and represents the Secretary-General in meetings relating to the functions of the Department and in intergovernmental organs and expert bodies, as required. The Under-Secretary-General is also responsible for guiding integrated global conference management involving Headquarters and the United Nations Offices at Geneva, Vienna and Nairobi, which includes managing the conference-servicing resources at Headquarters and providing policy guidance with regard to the utilization of the conference-servicing resources, the authority for which has been subdelegated to the Directors-General of the United Nations Offices at Geneva, Vienna and Nairobi, with a view to achieving the highest possible level of cohesion, synergy and efficiency. The Under-Secretary-General also chairs the International Annual Meeting on Language Arrangements, Documentation and Publications.</w:t>
      </w:r>
    </w:p>
    <w:p w14:paraId="1093B3A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2.202</w:t>
      </w:r>
      <w:r w:rsidRPr="006D45F8">
        <w:tab/>
        <w:t xml:space="preserve">The Protocol and Liaison Service provides protocol support to the Secretary-General, the Deputy Secretary-General and, upon request, the President of the General Assembly. It also supports the protocol requirements of high-level dignitaries participating in United Nations meetings and conferences, whether at United Nations Headquarters or at conferences away from Headquarters. The Service ensures the timely registration of both mission personnel and conference participants, liaises with the host country and permanent missions and observer offices and provides protocol guidance on the United Nations system. </w:t>
      </w:r>
    </w:p>
    <w:p w14:paraId="0D608649" w14:textId="457C15B2"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2.203</w:t>
      </w:r>
      <w:r w:rsidRPr="006D45F8">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173" w:history="1">
        <w:r w:rsidRPr="006D45F8">
          <w:rPr>
            <w:rStyle w:val="Hyperlink"/>
          </w:rPr>
          <w:t>72/219</w:t>
        </w:r>
      </w:hyperlink>
      <w:r w:rsidRPr="006D45F8">
        <w:t>, the Department is integrating environmental management practices into its operations. In 2019, the Department maintained International Organization for Standardization (ISO) 14001 certification for its publishing operations in Geneva, Nairobi and Vienna. The Department continued the ISO certification process at Headquarters in 2023 and finalized the first part of the procurement process. Owing to the liquidity constraints beginning in the second half of 2023, the Department has paused the process.</w:t>
      </w:r>
    </w:p>
    <w:p w14:paraId="4B0C45D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2.204</w:t>
      </w:r>
      <w:r w:rsidRPr="006D45F8">
        <w:tab/>
        <w:t>Information on the timely submission of documentation and advance booking for air travel is reflected in table 2.52. The Department will continue to implement measures to improve the compliance rate through the advance purchasing of air tickets, the advance planning and nomination of travellers, advance planning for the onboarding of staff with contingencies in place and communicating with staff and managers to raise awareness of the policy framework and requirements.</w:t>
      </w:r>
    </w:p>
    <w:p w14:paraId="30E0CA4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BC2ECD"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2.52</w:t>
      </w:r>
    </w:p>
    <w:p w14:paraId="605C4CBB"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 xml:space="preserve">Compliance rate </w:t>
      </w:r>
    </w:p>
    <w:p w14:paraId="4FF88F1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(Percentage)</w:t>
      </w:r>
    </w:p>
    <w:p w14:paraId="0D96CB3D"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FFA12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44"/>
        <w:gridCol w:w="821"/>
        <w:gridCol w:w="821"/>
        <w:gridCol w:w="821"/>
        <w:gridCol w:w="821"/>
        <w:gridCol w:w="822"/>
      </w:tblGrid>
      <w:tr w:rsidR="005823D1" w:rsidRPr="006D45F8" w14:paraId="3ADB8D3B" w14:textId="77777777" w:rsidTr="00D75371">
        <w:trPr>
          <w:trHeight w:val="170"/>
          <w:tblHeader/>
        </w:trPr>
        <w:tc>
          <w:tcPr>
            <w:tcW w:w="5744" w:type="dxa"/>
            <w:tcBorders>
              <w:top w:val="single" w:sz="4" w:space="0" w:color="auto"/>
              <w:bottom w:val="single" w:sz="8" w:space="0" w:color="auto"/>
            </w:tcBorders>
            <w:shd w:val="clear" w:color="auto" w:fill="auto"/>
            <w:vAlign w:val="bottom"/>
          </w:tcPr>
          <w:p w14:paraId="25D52AC8" w14:textId="77777777" w:rsidR="005823D1" w:rsidRPr="006D45F8" w:rsidRDefault="005823D1" w:rsidP="00D75371">
            <w:pPr>
              <w:spacing w:before="81" w:after="81" w:line="160" w:lineRule="exact"/>
              <w:ind w:right="40"/>
              <w:rPr>
                <w:i/>
                <w:sz w:val="14"/>
              </w:rPr>
            </w:pPr>
          </w:p>
        </w:tc>
        <w:tc>
          <w:tcPr>
            <w:tcW w:w="821" w:type="dxa"/>
            <w:tcBorders>
              <w:top w:val="single" w:sz="4" w:space="0" w:color="auto"/>
              <w:bottom w:val="single" w:sz="8" w:space="0" w:color="auto"/>
            </w:tcBorders>
            <w:shd w:val="clear" w:color="auto" w:fill="auto"/>
            <w:vAlign w:val="bottom"/>
          </w:tcPr>
          <w:p w14:paraId="7DD712B2" w14:textId="77777777" w:rsidR="005823D1" w:rsidRPr="006D45F8" w:rsidRDefault="005823D1" w:rsidP="00D75371">
            <w:pPr>
              <w:spacing w:before="81" w:after="81" w:line="160" w:lineRule="exact"/>
              <w:ind w:left="144" w:right="40"/>
              <w:jc w:val="right"/>
              <w:rPr>
                <w:i/>
                <w:sz w:val="14"/>
              </w:rPr>
            </w:pPr>
            <w:r w:rsidRPr="006D45F8">
              <w:rPr>
                <w:i/>
                <w:sz w:val="14"/>
              </w:rPr>
              <w:t>2022 actual</w:t>
            </w:r>
          </w:p>
        </w:tc>
        <w:tc>
          <w:tcPr>
            <w:tcW w:w="821" w:type="dxa"/>
            <w:tcBorders>
              <w:top w:val="single" w:sz="4" w:space="0" w:color="auto"/>
              <w:bottom w:val="single" w:sz="8" w:space="0" w:color="auto"/>
            </w:tcBorders>
            <w:shd w:val="clear" w:color="auto" w:fill="auto"/>
            <w:vAlign w:val="bottom"/>
          </w:tcPr>
          <w:p w14:paraId="3EF520EA" w14:textId="77777777" w:rsidR="005823D1" w:rsidRPr="006D45F8" w:rsidRDefault="005823D1" w:rsidP="00D75371">
            <w:pPr>
              <w:spacing w:before="81" w:after="81" w:line="160" w:lineRule="exact"/>
              <w:ind w:left="144" w:right="40"/>
              <w:jc w:val="right"/>
              <w:rPr>
                <w:i/>
                <w:sz w:val="14"/>
              </w:rPr>
            </w:pPr>
            <w:r w:rsidRPr="006D45F8">
              <w:rPr>
                <w:i/>
                <w:sz w:val="14"/>
              </w:rPr>
              <w:t>2023 actual</w:t>
            </w:r>
          </w:p>
        </w:tc>
        <w:tc>
          <w:tcPr>
            <w:tcW w:w="821" w:type="dxa"/>
            <w:tcBorders>
              <w:top w:val="single" w:sz="4" w:space="0" w:color="auto"/>
              <w:bottom w:val="single" w:sz="8" w:space="0" w:color="auto"/>
            </w:tcBorders>
          </w:tcPr>
          <w:p w14:paraId="5CFC7A5C" w14:textId="77777777" w:rsidR="005823D1" w:rsidRPr="006D45F8" w:rsidRDefault="005823D1" w:rsidP="00D75371">
            <w:pPr>
              <w:spacing w:before="81" w:after="81" w:line="160" w:lineRule="exact"/>
              <w:ind w:left="144" w:right="40"/>
              <w:jc w:val="right"/>
              <w:rPr>
                <w:i/>
                <w:sz w:val="14"/>
              </w:rPr>
            </w:pPr>
            <w:r w:rsidRPr="006D45F8">
              <w:rPr>
                <w:i/>
                <w:sz w:val="14"/>
              </w:rPr>
              <w:t>2024 actual</w:t>
            </w:r>
          </w:p>
        </w:tc>
        <w:tc>
          <w:tcPr>
            <w:tcW w:w="821" w:type="dxa"/>
            <w:tcBorders>
              <w:top w:val="single" w:sz="4" w:space="0" w:color="auto"/>
              <w:bottom w:val="single" w:sz="8" w:space="0" w:color="auto"/>
            </w:tcBorders>
            <w:shd w:val="clear" w:color="auto" w:fill="auto"/>
            <w:vAlign w:val="bottom"/>
          </w:tcPr>
          <w:p w14:paraId="5CEF14F4" w14:textId="77777777" w:rsidR="005823D1" w:rsidRPr="006D45F8" w:rsidRDefault="005823D1" w:rsidP="00D75371">
            <w:pPr>
              <w:spacing w:before="81" w:after="81" w:line="160" w:lineRule="exact"/>
              <w:ind w:left="144" w:right="40"/>
              <w:jc w:val="right"/>
              <w:rPr>
                <w:i/>
                <w:sz w:val="14"/>
              </w:rPr>
            </w:pPr>
            <w:r w:rsidRPr="006D45F8">
              <w:rPr>
                <w:i/>
                <w:sz w:val="14"/>
              </w:rPr>
              <w:t>2025 planned</w:t>
            </w:r>
          </w:p>
        </w:tc>
        <w:tc>
          <w:tcPr>
            <w:tcW w:w="822" w:type="dxa"/>
            <w:tcBorders>
              <w:top w:val="single" w:sz="4" w:space="0" w:color="auto"/>
              <w:bottom w:val="single" w:sz="8" w:space="0" w:color="auto"/>
            </w:tcBorders>
            <w:shd w:val="clear" w:color="auto" w:fill="auto"/>
            <w:vAlign w:val="bottom"/>
          </w:tcPr>
          <w:p w14:paraId="5B03C64E" w14:textId="77777777" w:rsidR="005823D1" w:rsidRPr="006D45F8" w:rsidRDefault="005823D1" w:rsidP="00D75371">
            <w:pPr>
              <w:spacing w:before="81" w:after="81" w:line="160" w:lineRule="exact"/>
              <w:ind w:left="144" w:right="40"/>
              <w:jc w:val="right"/>
              <w:rPr>
                <w:i/>
                <w:sz w:val="14"/>
              </w:rPr>
            </w:pPr>
            <w:r w:rsidRPr="006D45F8">
              <w:rPr>
                <w:i/>
                <w:sz w:val="14"/>
              </w:rPr>
              <w:t>2026 planned</w:t>
            </w:r>
          </w:p>
        </w:tc>
      </w:tr>
      <w:tr w:rsidR="005823D1" w:rsidRPr="006D45F8" w14:paraId="17BBBB7E" w14:textId="77777777" w:rsidTr="00D75371">
        <w:trPr>
          <w:trHeight w:hRule="exact" w:val="115"/>
          <w:tblHeader/>
        </w:trPr>
        <w:tc>
          <w:tcPr>
            <w:tcW w:w="5744" w:type="dxa"/>
            <w:tcBorders>
              <w:top w:val="single" w:sz="8" w:space="0" w:color="auto"/>
            </w:tcBorders>
            <w:shd w:val="clear" w:color="auto" w:fill="auto"/>
            <w:vAlign w:val="bottom"/>
          </w:tcPr>
          <w:p w14:paraId="13C5E3AF" w14:textId="77777777" w:rsidR="005823D1" w:rsidRPr="006D45F8" w:rsidRDefault="005823D1" w:rsidP="00D75371">
            <w:pPr>
              <w:spacing w:before="40" w:after="40" w:line="210" w:lineRule="exact"/>
              <w:ind w:right="40"/>
              <w:rPr>
                <w:sz w:val="17"/>
              </w:rPr>
            </w:pPr>
          </w:p>
        </w:tc>
        <w:tc>
          <w:tcPr>
            <w:tcW w:w="821" w:type="dxa"/>
            <w:tcBorders>
              <w:top w:val="single" w:sz="8" w:space="0" w:color="auto"/>
            </w:tcBorders>
            <w:shd w:val="clear" w:color="auto" w:fill="auto"/>
            <w:vAlign w:val="bottom"/>
          </w:tcPr>
          <w:p w14:paraId="29BC5C7C" w14:textId="77777777" w:rsidR="005823D1" w:rsidRPr="006D45F8" w:rsidRDefault="005823D1" w:rsidP="00D75371">
            <w:pPr>
              <w:spacing w:before="40" w:after="40" w:line="210" w:lineRule="exact"/>
              <w:ind w:left="144" w:right="40"/>
              <w:jc w:val="right"/>
              <w:rPr>
                <w:sz w:val="17"/>
              </w:rPr>
            </w:pPr>
          </w:p>
        </w:tc>
        <w:tc>
          <w:tcPr>
            <w:tcW w:w="821" w:type="dxa"/>
            <w:tcBorders>
              <w:top w:val="single" w:sz="8" w:space="0" w:color="auto"/>
            </w:tcBorders>
            <w:shd w:val="clear" w:color="auto" w:fill="auto"/>
            <w:vAlign w:val="bottom"/>
          </w:tcPr>
          <w:p w14:paraId="3A34C575" w14:textId="77777777" w:rsidR="005823D1" w:rsidRPr="006D45F8" w:rsidRDefault="005823D1" w:rsidP="00D75371">
            <w:pPr>
              <w:spacing w:before="40" w:after="40" w:line="210" w:lineRule="exact"/>
              <w:ind w:left="144" w:right="40"/>
              <w:jc w:val="right"/>
              <w:rPr>
                <w:sz w:val="17"/>
              </w:rPr>
            </w:pPr>
          </w:p>
        </w:tc>
        <w:tc>
          <w:tcPr>
            <w:tcW w:w="821" w:type="dxa"/>
            <w:tcBorders>
              <w:top w:val="single" w:sz="8" w:space="0" w:color="auto"/>
            </w:tcBorders>
          </w:tcPr>
          <w:p w14:paraId="1587ED20" w14:textId="77777777" w:rsidR="005823D1" w:rsidRPr="006D45F8" w:rsidRDefault="005823D1" w:rsidP="00D75371">
            <w:pPr>
              <w:spacing w:before="40" w:after="40" w:line="210" w:lineRule="exact"/>
              <w:ind w:left="144" w:right="40"/>
              <w:jc w:val="right"/>
              <w:rPr>
                <w:sz w:val="17"/>
              </w:rPr>
            </w:pPr>
          </w:p>
        </w:tc>
        <w:tc>
          <w:tcPr>
            <w:tcW w:w="821" w:type="dxa"/>
            <w:tcBorders>
              <w:top w:val="single" w:sz="8" w:space="0" w:color="auto"/>
            </w:tcBorders>
            <w:shd w:val="clear" w:color="auto" w:fill="auto"/>
            <w:vAlign w:val="bottom"/>
          </w:tcPr>
          <w:p w14:paraId="1AA0B361" w14:textId="77777777" w:rsidR="005823D1" w:rsidRPr="006D45F8" w:rsidRDefault="005823D1" w:rsidP="00D75371">
            <w:pPr>
              <w:spacing w:before="40" w:after="40" w:line="210" w:lineRule="exact"/>
              <w:ind w:left="144" w:right="40"/>
              <w:jc w:val="right"/>
              <w:rPr>
                <w:sz w:val="17"/>
              </w:rPr>
            </w:pPr>
          </w:p>
        </w:tc>
        <w:tc>
          <w:tcPr>
            <w:tcW w:w="822" w:type="dxa"/>
            <w:tcBorders>
              <w:top w:val="single" w:sz="8" w:space="0" w:color="auto"/>
            </w:tcBorders>
            <w:shd w:val="clear" w:color="auto" w:fill="auto"/>
            <w:vAlign w:val="bottom"/>
          </w:tcPr>
          <w:p w14:paraId="220E400B" w14:textId="77777777" w:rsidR="005823D1" w:rsidRPr="006D45F8" w:rsidRDefault="005823D1" w:rsidP="00D75371">
            <w:pPr>
              <w:spacing w:before="40" w:after="40" w:line="210" w:lineRule="exact"/>
              <w:ind w:left="144" w:right="40"/>
              <w:jc w:val="right"/>
              <w:rPr>
                <w:sz w:val="17"/>
              </w:rPr>
            </w:pPr>
          </w:p>
        </w:tc>
      </w:tr>
      <w:tr w:rsidR="005823D1" w:rsidRPr="006D45F8" w14:paraId="6BFCD4CC" w14:textId="77777777" w:rsidTr="00D75371">
        <w:tc>
          <w:tcPr>
            <w:tcW w:w="5744" w:type="dxa"/>
            <w:shd w:val="clear" w:color="auto" w:fill="auto"/>
            <w:vAlign w:val="bottom"/>
          </w:tcPr>
          <w:p w14:paraId="18148DEB" w14:textId="77777777" w:rsidR="005823D1" w:rsidRPr="006D45F8" w:rsidRDefault="005823D1" w:rsidP="00D75371">
            <w:pPr>
              <w:tabs>
                <w:tab w:val="left" w:pos="288"/>
                <w:tab w:val="left" w:pos="576"/>
                <w:tab w:val="left" w:pos="864"/>
                <w:tab w:val="left" w:pos="1152"/>
              </w:tabs>
              <w:spacing w:before="40" w:after="40" w:line="210" w:lineRule="exact"/>
              <w:ind w:right="40"/>
              <w:rPr>
                <w:sz w:val="17"/>
              </w:rPr>
            </w:pPr>
            <w:r w:rsidRPr="006D45F8">
              <w:rPr>
                <w:sz w:val="17"/>
              </w:rPr>
              <w:t>Timely submission of documentation</w:t>
            </w:r>
          </w:p>
        </w:tc>
        <w:tc>
          <w:tcPr>
            <w:tcW w:w="821" w:type="dxa"/>
            <w:shd w:val="clear" w:color="auto" w:fill="auto"/>
            <w:vAlign w:val="bottom"/>
          </w:tcPr>
          <w:p w14:paraId="67952C3D"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sz w:val="17"/>
              </w:rPr>
            </w:pPr>
            <w:r w:rsidRPr="006D45F8">
              <w:rPr>
                <w:sz w:val="17"/>
              </w:rPr>
              <w:t>100</w:t>
            </w:r>
          </w:p>
        </w:tc>
        <w:tc>
          <w:tcPr>
            <w:tcW w:w="821" w:type="dxa"/>
            <w:shd w:val="clear" w:color="auto" w:fill="auto"/>
            <w:vAlign w:val="bottom"/>
          </w:tcPr>
          <w:p w14:paraId="60CEFF05"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sz w:val="17"/>
              </w:rPr>
            </w:pPr>
            <w:r w:rsidRPr="006D45F8">
              <w:rPr>
                <w:sz w:val="17"/>
              </w:rPr>
              <w:t>100</w:t>
            </w:r>
          </w:p>
        </w:tc>
        <w:tc>
          <w:tcPr>
            <w:tcW w:w="821" w:type="dxa"/>
            <w:vAlign w:val="bottom"/>
          </w:tcPr>
          <w:p w14:paraId="001A3B03"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sz w:val="17"/>
              </w:rPr>
            </w:pPr>
            <w:r w:rsidRPr="006D45F8">
              <w:rPr>
                <w:sz w:val="17"/>
              </w:rPr>
              <w:t>100</w:t>
            </w:r>
          </w:p>
        </w:tc>
        <w:tc>
          <w:tcPr>
            <w:tcW w:w="821" w:type="dxa"/>
            <w:shd w:val="clear" w:color="auto" w:fill="auto"/>
            <w:vAlign w:val="bottom"/>
          </w:tcPr>
          <w:p w14:paraId="09568D8D"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sz w:val="17"/>
              </w:rPr>
            </w:pPr>
            <w:r w:rsidRPr="006D45F8">
              <w:rPr>
                <w:sz w:val="17"/>
              </w:rPr>
              <w:t>100</w:t>
            </w:r>
          </w:p>
        </w:tc>
        <w:tc>
          <w:tcPr>
            <w:tcW w:w="822" w:type="dxa"/>
            <w:shd w:val="clear" w:color="auto" w:fill="auto"/>
            <w:vAlign w:val="bottom"/>
          </w:tcPr>
          <w:p w14:paraId="58811B30"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sz w:val="17"/>
              </w:rPr>
            </w:pPr>
            <w:r w:rsidRPr="006D45F8">
              <w:rPr>
                <w:sz w:val="17"/>
              </w:rPr>
              <w:t>100</w:t>
            </w:r>
          </w:p>
        </w:tc>
      </w:tr>
      <w:tr w:rsidR="005823D1" w:rsidRPr="006D45F8" w14:paraId="38EE3427" w14:textId="77777777" w:rsidTr="00D75371">
        <w:tc>
          <w:tcPr>
            <w:tcW w:w="5744" w:type="dxa"/>
            <w:tcBorders>
              <w:bottom w:val="single" w:sz="8" w:space="0" w:color="auto"/>
            </w:tcBorders>
            <w:shd w:val="clear" w:color="auto" w:fill="auto"/>
            <w:vAlign w:val="bottom"/>
          </w:tcPr>
          <w:p w14:paraId="5D7C74E4" w14:textId="77777777" w:rsidR="005823D1" w:rsidRPr="006D45F8" w:rsidRDefault="005823D1" w:rsidP="00D75371">
            <w:pPr>
              <w:tabs>
                <w:tab w:val="left" w:pos="288"/>
                <w:tab w:val="left" w:pos="576"/>
                <w:tab w:val="left" w:pos="864"/>
                <w:tab w:val="left" w:pos="1152"/>
              </w:tabs>
              <w:spacing w:before="40" w:after="40" w:line="210" w:lineRule="exact"/>
              <w:ind w:right="40"/>
              <w:rPr>
                <w:sz w:val="17"/>
                <w:szCs w:val="17"/>
              </w:rPr>
            </w:pPr>
            <w:r w:rsidRPr="006D45F8">
              <w:rPr>
                <w:sz w:val="17"/>
                <w:szCs w:val="17"/>
              </w:rPr>
              <w:t>Air tickets purchased at least two weeks before the commencement of travel</w:t>
            </w:r>
          </w:p>
        </w:tc>
        <w:tc>
          <w:tcPr>
            <w:tcW w:w="821" w:type="dxa"/>
            <w:tcBorders>
              <w:bottom w:val="single" w:sz="8" w:space="0" w:color="auto"/>
            </w:tcBorders>
            <w:shd w:val="clear" w:color="auto" w:fill="auto"/>
            <w:vAlign w:val="bottom"/>
          </w:tcPr>
          <w:p w14:paraId="0A9D467E"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sz w:val="17"/>
              </w:rPr>
            </w:pPr>
            <w:r w:rsidRPr="006D45F8">
              <w:rPr>
                <w:sz w:val="17"/>
              </w:rPr>
              <w:t>58</w:t>
            </w:r>
          </w:p>
        </w:tc>
        <w:tc>
          <w:tcPr>
            <w:tcW w:w="821" w:type="dxa"/>
            <w:tcBorders>
              <w:bottom w:val="single" w:sz="8" w:space="0" w:color="auto"/>
            </w:tcBorders>
            <w:shd w:val="clear" w:color="auto" w:fill="auto"/>
            <w:vAlign w:val="bottom"/>
          </w:tcPr>
          <w:p w14:paraId="4EA60652"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sz w:val="17"/>
              </w:rPr>
            </w:pPr>
            <w:r w:rsidRPr="006D45F8">
              <w:rPr>
                <w:sz w:val="17"/>
              </w:rPr>
              <w:t>73</w:t>
            </w:r>
          </w:p>
        </w:tc>
        <w:tc>
          <w:tcPr>
            <w:tcW w:w="821" w:type="dxa"/>
            <w:tcBorders>
              <w:bottom w:val="single" w:sz="8" w:space="0" w:color="auto"/>
            </w:tcBorders>
            <w:vAlign w:val="bottom"/>
          </w:tcPr>
          <w:p w14:paraId="524D5A9E"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sz w:val="17"/>
              </w:rPr>
            </w:pPr>
            <w:r w:rsidRPr="006D45F8">
              <w:rPr>
                <w:sz w:val="17"/>
              </w:rPr>
              <w:t>87</w:t>
            </w:r>
          </w:p>
        </w:tc>
        <w:tc>
          <w:tcPr>
            <w:tcW w:w="821" w:type="dxa"/>
            <w:tcBorders>
              <w:bottom w:val="single" w:sz="8" w:space="0" w:color="auto"/>
            </w:tcBorders>
            <w:shd w:val="clear" w:color="auto" w:fill="auto"/>
            <w:vAlign w:val="bottom"/>
          </w:tcPr>
          <w:p w14:paraId="7C9A4FA3"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sz w:val="17"/>
              </w:rPr>
            </w:pPr>
            <w:r w:rsidRPr="006D45F8">
              <w:rPr>
                <w:sz w:val="17"/>
              </w:rPr>
              <w:t>100</w:t>
            </w:r>
          </w:p>
        </w:tc>
        <w:tc>
          <w:tcPr>
            <w:tcW w:w="822" w:type="dxa"/>
            <w:tcBorders>
              <w:bottom w:val="single" w:sz="8" w:space="0" w:color="auto"/>
            </w:tcBorders>
            <w:shd w:val="clear" w:color="auto" w:fill="auto"/>
            <w:vAlign w:val="bottom"/>
          </w:tcPr>
          <w:p w14:paraId="46EE242A"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sz w:val="17"/>
              </w:rPr>
            </w:pPr>
            <w:r w:rsidRPr="006D45F8">
              <w:rPr>
                <w:sz w:val="17"/>
              </w:rPr>
              <w:t>100</w:t>
            </w:r>
          </w:p>
        </w:tc>
      </w:tr>
    </w:tbl>
    <w:p w14:paraId="25538E4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8689B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5E33B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2.205</w:t>
      </w:r>
      <w:r w:rsidRPr="006D45F8">
        <w:tab/>
        <w:t>The proposed regular budget resources for 2026 amount to $4,558,800 and reflect a net increase of $240,300 compared with the approved budget for 2025. The proposed change is explained in paragraph 2.195 (b) above. Additional details on the distribution of the proposed resources for 2026 are reflected in table 2.53 and figure 2.XXVI.</w:t>
      </w:r>
    </w:p>
    <w:p w14:paraId="45F274C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75ED67"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2.53</w:t>
      </w:r>
    </w:p>
    <w:p w14:paraId="2421415E"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Executive direction and management: evolution of financial and post resources</w:t>
      </w:r>
    </w:p>
    <w:p w14:paraId="2AD5686D"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5813E232"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D96A07"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000" w:firstRow="0" w:lastRow="0" w:firstColumn="0" w:lastColumn="0" w:noHBand="0" w:noVBand="0"/>
      </w:tblPr>
      <w:tblGrid>
        <w:gridCol w:w="2458"/>
        <w:gridCol w:w="912"/>
        <w:gridCol w:w="971"/>
        <w:gridCol w:w="948"/>
        <w:gridCol w:w="912"/>
        <w:gridCol w:w="912"/>
        <w:gridCol w:w="1005"/>
        <w:gridCol w:w="914"/>
        <w:gridCol w:w="818"/>
      </w:tblGrid>
      <w:tr w:rsidR="005823D1" w:rsidRPr="006D45F8" w14:paraId="29462B59" w14:textId="77777777" w:rsidTr="00D75371">
        <w:trPr>
          <w:tblHeader/>
        </w:trPr>
        <w:tc>
          <w:tcPr>
            <w:tcW w:w="1248" w:type="pct"/>
            <w:vMerge w:val="restart"/>
            <w:tcBorders>
              <w:top w:val="single" w:sz="4" w:space="0" w:color="auto"/>
            </w:tcBorders>
            <w:shd w:val="clear" w:color="auto" w:fill="auto"/>
            <w:vAlign w:val="bottom"/>
          </w:tcPr>
          <w:p w14:paraId="68C53FD8"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63" w:type="pct"/>
            <w:vMerge w:val="restart"/>
            <w:tcBorders>
              <w:top w:val="single" w:sz="4" w:space="0" w:color="auto"/>
            </w:tcBorders>
            <w:shd w:val="clear" w:color="auto" w:fill="auto"/>
            <w:vAlign w:val="bottom"/>
          </w:tcPr>
          <w:p w14:paraId="722F2F3C"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2024 expenditure</w:t>
            </w:r>
          </w:p>
        </w:tc>
        <w:tc>
          <w:tcPr>
            <w:tcW w:w="493" w:type="pct"/>
            <w:vMerge w:val="restart"/>
            <w:tcBorders>
              <w:top w:val="single" w:sz="4" w:space="0" w:color="auto"/>
            </w:tcBorders>
            <w:shd w:val="clear" w:color="auto" w:fill="auto"/>
            <w:vAlign w:val="bottom"/>
          </w:tcPr>
          <w:p w14:paraId="173414F9"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2025 approved</w:t>
            </w:r>
          </w:p>
        </w:tc>
        <w:tc>
          <w:tcPr>
            <w:tcW w:w="2381" w:type="pct"/>
            <w:gridSpan w:val="5"/>
            <w:tcBorders>
              <w:top w:val="single" w:sz="4" w:space="0" w:color="auto"/>
              <w:bottom w:val="single" w:sz="4" w:space="0" w:color="auto"/>
            </w:tcBorders>
            <w:shd w:val="clear" w:color="auto" w:fill="auto"/>
            <w:vAlign w:val="bottom"/>
          </w:tcPr>
          <w:p w14:paraId="441557D1"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15" w:type="pct"/>
            <w:vMerge w:val="restart"/>
            <w:tcBorders>
              <w:top w:val="single" w:sz="4" w:space="0" w:color="auto"/>
              <w:bottom w:val="single" w:sz="8" w:space="0" w:color="auto"/>
            </w:tcBorders>
            <w:shd w:val="clear" w:color="auto" w:fill="auto"/>
            <w:vAlign w:val="bottom"/>
          </w:tcPr>
          <w:p w14:paraId="01D6D215"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123A2486" w14:textId="77777777" w:rsidTr="00D75371">
        <w:trPr>
          <w:tblHeader/>
        </w:trPr>
        <w:tc>
          <w:tcPr>
            <w:tcW w:w="1248" w:type="pct"/>
            <w:vMerge/>
            <w:tcBorders>
              <w:bottom w:val="single" w:sz="8" w:space="0" w:color="auto"/>
            </w:tcBorders>
            <w:shd w:val="clear" w:color="auto" w:fill="auto"/>
            <w:vAlign w:val="bottom"/>
          </w:tcPr>
          <w:p w14:paraId="03F9C643"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63" w:type="pct"/>
            <w:vMerge/>
            <w:tcBorders>
              <w:bottom w:val="single" w:sz="8" w:space="0" w:color="auto"/>
            </w:tcBorders>
            <w:shd w:val="clear" w:color="auto" w:fill="auto"/>
            <w:vAlign w:val="bottom"/>
          </w:tcPr>
          <w:p w14:paraId="2037A30D"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93" w:type="pct"/>
            <w:vMerge/>
            <w:tcBorders>
              <w:bottom w:val="single" w:sz="8" w:space="0" w:color="auto"/>
            </w:tcBorders>
            <w:shd w:val="clear" w:color="auto" w:fill="auto"/>
            <w:vAlign w:val="bottom"/>
          </w:tcPr>
          <w:p w14:paraId="1176F1BB"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81" w:type="pct"/>
            <w:tcBorders>
              <w:top w:val="single" w:sz="4" w:space="0" w:color="auto"/>
              <w:bottom w:val="single" w:sz="8" w:space="0" w:color="auto"/>
            </w:tcBorders>
            <w:shd w:val="clear" w:color="auto" w:fill="auto"/>
            <w:vAlign w:val="bottom"/>
          </w:tcPr>
          <w:p w14:paraId="1B245BC4"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63" w:type="pct"/>
            <w:tcBorders>
              <w:top w:val="single" w:sz="4" w:space="0" w:color="auto"/>
              <w:bottom w:val="single" w:sz="8" w:space="0" w:color="auto"/>
            </w:tcBorders>
            <w:shd w:val="clear" w:color="auto" w:fill="auto"/>
            <w:vAlign w:val="bottom"/>
          </w:tcPr>
          <w:p w14:paraId="5CE136F5" w14:textId="77777777" w:rsidR="005823D1" w:rsidRPr="006D45F8" w:rsidRDefault="005823D1" w:rsidP="00D75371">
            <w:pPr>
              <w:keepNext/>
              <w:keepLines/>
              <w:spacing w:before="81" w:after="81" w:line="160" w:lineRule="exact"/>
              <w:ind w:left="14" w:right="43"/>
              <w:jc w:val="right"/>
              <w:rPr>
                <w:rFonts w:ascii="Times New Roman Italic" w:eastAsia="Times New Roman" w:hAnsi="Times New Roman Italic" w:cs="Times New Roman Italic"/>
                <w:i/>
                <w:spacing w:val="0"/>
                <w:sz w:val="14"/>
                <w:szCs w:val="24"/>
              </w:rPr>
            </w:pPr>
            <w:r w:rsidRPr="006D45F8">
              <w:rPr>
                <w:rFonts w:ascii="Times New Roman Italic" w:eastAsia="Times New Roman" w:hAnsi="Times New Roman Italic" w:cs="Times New Roman Italic"/>
                <w:i/>
                <w:spacing w:val="0"/>
                <w:sz w:val="14"/>
                <w:szCs w:val="24"/>
              </w:rPr>
              <w:t>New/expanded mandates</w:t>
            </w:r>
          </w:p>
        </w:tc>
        <w:tc>
          <w:tcPr>
            <w:tcW w:w="463" w:type="pct"/>
            <w:tcBorders>
              <w:top w:val="single" w:sz="4" w:space="0" w:color="auto"/>
              <w:bottom w:val="single" w:sz="8" w:space="0" w:color="auto"/>
            </w:tcBorders>
            <w:shd w:val="clear" w:color="auto" w:fill="auto"/>
            <w:vAlign w:val="bottom"/>
          </w:tcPr>
          <w:p w14:paraId="47063D27"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510" w:type="pct"/>
            <w:tcBorders>
              <w:top w:val="single" w:sz="4" w:space="0" w:color="auto"/>
              <w:bottom w:val="single" w:sz="8" w:space="0" w:color="auto"/>
            </w:tcBorders>
            <w:shd w:val="clear" w:color="auto" w:fill="auto"/>
            <w:vAlign w:val="bottom"/>
          </w:tcPr>
          <w:p w14:paraId="5564ED70"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64" w:type="pct"/>
            <w:tcBorders>
              <w:top w:val="single" w:sz="4" w:space="0" w:color="auto"/>
              <w:bottom w:val="single" w:sz="8" w:space="0" w:color="auto"/>
            </w:tcBorders>
            <w:shd w:val="clear" w:color="auto" w:fill="auto"/>
            <w:vAlign w:val="bottom"/>
          </w:tcPr>
          <w:p w14:paraId="1BF5CD96"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15" w:type="pct"/>
            <w:vMerge/>
            <w:tcBorders>
              <w:bottom w:val="single" w:sz="8" w:space="0" w:color="auto"/>
            </w:tcBorders>
            <w:shd w:val="clear" w:color="auto" w:fill="auto"/>
            <w:vAlign w:val="bottom"/>
          </w:tcPr>
          <w:p w14:paraId="3FDCBC8C"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3A5DC776" w14:textId="77777777" w:rsidTr="00D75371">
        <w:trPr>
          <w:trHeight w:hRule="exact" w:val="115"/>
          <w:tblHeader/>
        </w:trPr>
        <w:tc>
          <w:tcPr>
            <w:tcW w:w="1248" w:type="pct"/>
            <w:tcBorders>
              <w:top w:val="single" w:sz="8" w:space="0" w:color="auto"/>
            </w:tcBorders>
            <w:shd w:val="clear" w:color="auto" w:fill="auto"/>
            <w:vAlign w:val="bottom"/>
          </w:tcPr>
          <w:p w14:paraId="5B97DE1A"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63" w:type="pct"/>
            <w:tcBorders>
              <w:top w:val="single" w:sz="8" w:space="0" w:color="auto"/>
            </w:tcBorders>
          </w:tcPr>
          <w:p w14:paraId="6C3078D7"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93" w:type="pct"/>
            <w:tcBorders>
              <w:top w:val="single" w:sz="8" w:space="0" w:color="auto"/>
            </w:tcBorders>
            <w:shd w:val="clear" w:color="auto" w:fill="auto"/>
            <w:vAlign w:val="bottom"/>
          </w:tcPr>
          <w:p w14:paraId="1A98B171"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81" w:type="pct"/>
            <w:tcBorders>
              <w:top w:val="single" w:sz="8" w:space="0" w:color="auto"/>
            </w:tcBorders>
            <w:shd w:val="clear" w:color="auto" w:fill="auto"/>
            <w:vAlign w:val="bottom"/>
          </w:tcPr>
          <w:p w14:paraId="6EDBEDBA"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63" w:type="pct"/>
            <w:tcBorders>
              <w:top w:val="single" w:sz="8" w:space="0" w:color="auto"/>
            </w:tcBorders>
            <w:shd w:val="clear" w:color="auto" w:fill="auto"/>
            <w:vAlign w:val="bottom"/>
          </w:tcPr>
          <w:p w14:paraId="063BE2D3"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63" w:type="pct"/>
            <w:tcBorders>
              <w:top w:val="single" w:sz="8" w:space="0" w:color="auto"/>
            </w:tcBorders>
            <w:shd w:val="clear" w:color="auto" w:fill="auto"/>
            <w:vAlign w:val="bottom"/>
          </w:tcPr>
          <w:p w14:paraId="42795BA5"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510" w:type="pct"/>
            <w:tcBorders>
              <w:top w:val="single" w:sz="8" w:space="0" w:color="auto"/>
            </w:tcBorders>
            <w:shd w:val="clear" w:color="auto" w:fill="auto"/>
            <w:vAlign w:val="bottom"/>
          </w:tcPr>
          <w:p w14:paraId="44BD9C1D"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64" w:type="pct"/>
            <w:tcBorders>
              <w:top w:val="single" w:sz="8" w:space="0" w:color="auto"/>
            </w:tcBorders>
            <w:shd w:val="clear" w:color="auto" w:fill="auto"/>
            <w:vAlign w:val="bottom"/>
          </w:tcPr>
          <w:p w14:paraId="391ACFD7"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15" w:type="pct"/>
            <w:tcBorders>
              <w:top w:val="single" w:sz="8" w:space="0" w:color="auto"/>
            </w:tcBorders>
            <w:shd w:val="clear" w:color="auto" w:fill="auto"/>
            <w:vAlign w:val="bottom"/>
          </w:tcPr>
          <w:p w14:paraId="54A433A3"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04D9457E" w14:textId="77777777" w:rsidTr="00D75371">
        <w:tc>
          <w:tcPr>
            <w:tcW w:w="5000" w:type="pct"/>
            <w:gridSpan w:val="9"/>
          </w:tcPr>
          <w:p w14:paraId="3AB9CC24"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sz w:val="17"/>
                <w:szCs w:val="24"/>
              </w:rPr>
            </w:pPr>
            <w:r w:rsidRPr="006D45F8">
              <w:rPr>
                <w:b/>
                <w:sz w:val="17"/>
              </w:rPr>
              <w:t>Financial resources by main category of expenditure</w:t>
            </w:r>
          </w:p>
        </w:tc>
      </w:tr>
      <w:tr w:rsidR="005823D1" w:rsidRPr="006D45F8" w14:paraId="51C4541E" w14:textId="77777777" w:rsidTr="00D75371">
        <w:trPr>
          <w:trHeight w:val="170"/>
        </w:trPr>
        <w:tc>
          <w:tcPr>
            <w:tcW w:w="1248" w:type="pct"/>
            <w:shd w:val="clear" w:color="auto" w:fill="auto"/>
            <w:vAlign w:val="center"/>
          </w:tcPr>
          <w:p w14:paraId="1E4BA008"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24"/>
              </w:rPr>
            </w:pPr>
            <w:r w:rsidRPr="006D45F8">
              <w:rPr>
                <w:rFonts w:eastAsia="Times New Roman"/>
                <w:sz w:val="17"/>
                <w:szCs w:val="24"/>
              </w:rPr>
              <w:t>Posts</w:t>
            </w:r>
          </w:p>
        </w:tc>
        <w:tc>
          <w:tcPr>
            <w:tcW w:w="463" w:type="pct"/>
          </w:tcPr>
          <w:p w14:paraId="564721A8"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4 362.5 </w:t>
            </w:r>
          </w:p>
        </w:tc>
        <w:tc>
          <w:tcPr>
            <w:tcW w:w="493" w:type="pct"/>
            <w:shd w:val="clear" w:color="auto" w:fill="auto"/>
            <w:vAlign w:val="center"/>
          </w:tcPr>
          <w:p w14:paraId="01E3003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4 081.7</w:t>
            </w:r>
          </w:p>
        </w:tc>
        <w:tc>
          <w:tcPr>
            <w:tcW w:w="481" w:type="pct"/>
            <w:shd w:val="clear" w:color="auto" w:fill="auto"/>
            <w:vAlign w:val="center"/>
          </w:tcPr>
          <w:p w14:paraId="7C8B7A0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w:t>
            </w:r>
          </w:p>
        </w:tc>
        <w:tc>
          <w:tcPr>
            <w:tcW w:w="463" w:type="pct"/>
            <w:shd w:val="clear" w:color="auto" w:fill="auto"/>
            <w:vAlign w:val="center"/>
          </w:tcPr>
          <w:p w14:paraId="0DD4F55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w:t>
            </w:r>
          </w:p>
        </w:tc>
        <w:tc>
          <w:tcPr>
            <w:tcW w:w="463" w:type="pct"/>
            <w:shd w:val="clear" w:color="auto" w:fill="auto"/>
            <w:vAlign w:val="center"/>
          </w:tcPr>
          <w:p w14:paraId="3DD4441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285.7</w:t>
            </w:r>
          </w:p>
        </w:tc>
        <w:tc>
          <w:tcPr>
            <w:tcW w:w="510" w:type="pct"/>
            <w:shd w:val="clear" w:color="auto" w:fill="auto"/>
            <w:vAlign w:val="center"/>
          </w:tcPr>
          <w:p w14:paraId="13454FD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285.7</w:t>
            </w:r>
          </w:p>
        </w:tc>
        <w:tc>
          <w:tcPr>
            <w:tcW w:w="464" w:type="pct"/>
            <w:shd w:val="clear" w:color="auto" w:fill="auto"/>
            <w:vAlign w:val="center"/>
          </w:tcPr>
          <w:p w14:paraId="6514E65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7.0</w:t>
            </w:r>
          </w:p>
        </w:tc>
        <w:tc>
          <w:tcPr>
            <w:tcW w:w="415" w:type="pct"/>
            <w:shd w:val="clear" w:color="auto" w:fill="auto"/>
            <w:vAlign w:val="center"/>
          </w:tcPr>
          <w:p w14:paraId="6DD64FE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4 367.4</w:t>
            </w:r>
          </w:p>
        </w:tc>
      </w:tr>
      <w:tr w:rsidR="005823D1" w:rsidRPr="006D45F8" w14:paraId="6C97CBDC" w14:textId="77777777" w:rsidTr="00D75371">
        <w:trPr>
          <w:trHeight w:val="170"/>
        </w:trPr>
        <w:tc>
          <w:tcPr>
            <w:tcW w:w="1248" w:type="pct"/>
            <w:tcBorders>
              <w:bottom w:val="single" w:sz="4" w:space="0" w:color="auto"/>
            </w:tcBorders>
            <w:shd w:val="clear" w:color="auto" w:fill="auto"/>
            <w:vAlign w:val="center"/>
          </w:tcPr>
          <w:p w14:paraId="73DBDED5"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24"/>
              </w:rPr>
            </w:pPr>
            <w:r w:rsidRPr="006D45F8">
              <w:rPr>
                <w:rFonts w:eastAsia="Times New Roman"/>
                <w:sz w:val="17"/>
                <w:szCs w:val="24"/>
              </w:rPr>
              <w:t>Non-post</w:t>
            </w:r>
          </w:p>
        </w:tc>
        <w:tc>
          <w:tcPr>
            <w:tcW w:w="463" w:type="pct"/>
            <w:tcBorders>
              <w:bottom w:val="single" w:sz="4" w:space="0" w:color="auto"/>
            </w:tcBorders>
          </w:tcPr>
          <w:p w14:paraId="55008CB6"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372.6 </w:t>
            </w:r>
          </w:p>
        </w:tc>
        <w:tc>
          <w:tcPr>
            <w:tcW w:w="493" w:type="pct"/>
            <w:tcBorders>
              <w:bottom w:val="single" w:sz="4" w:space="0" w:color="auto"/>
            </w:tcBorders>
            <w:shd w:val="clear" w:color="auto" w:fill="auto"/>
            <w:vAlign w:val="center"/>
          </w:tcPr>
          <w:p w14:paraId="1122FB5C"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236.8</w:t>
            </w:r>
          </w:p>
        </w:tc>
        <w:tc>
          <w:tcPr>
            <w:tcW w:w="481" w:type="pct"/>
            <w:tcBorders>
              <w:bottom w:val="single" w:sz="4" w:space="0" w:color="auto"/>
            </w:tcBorders>
            <w:shd w:val="clear" w:color="auto" w:fill="auto"/>
            <w:vAlign w:val="center"/>
          </w:tcPr>
          <w:p w14:paraId="0611B8B7"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w:t>
            </w:r>
          </w:p>
        </w:tc>
        <w:tc>
          <w:tcPr>
            <w:tcW w:w="463" w:type="pct"/>
            <w:tcBorders>
              <w:bottom w:val="single" w:sz="4" w:space="0" w:color="auto"/>
            </w:tcBorders>
            <w:shd w:val="clear" w:color="auto" w:fill="auto"/>
            <w:vAlign w:val="center"/>
          </w:tcPr>
          <w:p w14:paraId="70E7F21C"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w:t>
            </w:r>
          </w:p>
        </w:tc>
        <w:tc>
          <w:tcPr>
            <w:tcW w:w="463" w:type="pct"/>
            <w:tcBorders>
              <w:bottom w:val="single" w:sz="4" w:space="0" w:color="auto"/>
            </w:tcBorders>
            <w:shd w:val="clear" w:color="auto" w:fill="auto"/>
            <w:vAlign w:val="center"/>
          </w:tcPr>
          <w:p w14:paraId="0D400DC4"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(45.4)</w:t>
            </w:r>
          </w:p>
        </w:tc>
        <w:tc>
          <w:tcPr>
            <w:tcW w:w="510" w:type="pct"/>
            <w:tcBorders>
              <w:bottom w:val="single" w:sz="4" w:space="0" w:color="auto"/>
            </w:tcBorders>
            <w:shd w:val="clear" w:color="auto" w:fill="auto"/>
            <w:vAlign w:val="center"/>
          </w:tcPr>
          <w:p w14:paraId="6D5CD9C3"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(45.4)</w:t>
            </w:r>
          </w:p>
        </w:tc>
        <w:tc>
          <w:tcPr>
            <w:tcW w:w="464" w:type="pct"/>
            <w:tcBorders>
              <w:bottom w:val="single" w:sz="4" w:space="0" w:color="auto"/>
            </w:tcBorders>
            <w:shd w:val="clear" w:color="auto" w:fill="auto"/>
            <w:vAlign w:val="center"/>
          </w:tcPr>
          <w:p w14:paraId="1E1B0B92"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(19.2)</w:t>
            </w:r>
          </w:p>
        </w:tc>
        <w:tc>
          <w:tcPr>
            <w:tcW w:w="415" w:type="pct"/>
            <w:tcBorders>
              <w:bottom w:val="single" w:sz="4" w:space="0" w:color="auto"/>
            </w:tcBorders>
            <w:shd w:val="clear" w:color="auto" w:fill="auto"/>
            <w:vAlign w:val="center"/>
          </w:tcPr>
          <w:p w14:paraId="0E97B217"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191.4</w:t>
            </w:r>
          </w:p>
        </w:tc>
      </w:tr>
      <w:tr w:rsidR="005823D1" w:rsidRPr="006D45F8" w14:paraId="256230AD" w14:textId="77777777" w:rsidTr="00D75371">
        <w:trPr>
          <w:trHeight w:val="170"/>
        </w:trPr>
        <w:tc>
          <w:tcPr>
            <w:tcW w:w="1248" w:type="pct"/>
            <w:tcBorders>
              <w:top w:val="single" w:sz="4" w:space="0" w:color="auto"/>
              <w:bottom w:val="single" w:sz="4" w:space="0" w:color="auto"/>
            </w:tcBorders>
            <w:shd w:val="clear" w:color="auto" w:fill="auto"/>
            <w:vAlign w:val="center"/>
          </w:tcPr>
          <w:p w14:paraId="167496E8"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24"/>
              </w:rPr>
            </w:pPr>
            <w:r w:rsidRPr="006D45F8">
              <w:rPr>
                <w:rFonts w:eastAsia="Times New Roman"/>
                <w:b/>
                <w:sz w:val="17"/>
                <w:szCs w:val="24"/>
              </w:rPr>
              <w:tab/>
              <w:t>Total</w:t>
            </w:r>
          </w:p>
        </w:tc>
        <w:tc>
          <w:tcPr>
            <w:tcW w:w="463" w:type="pct"/>
            <w:tcBorders>
              <w:top w:val="single" w:sz="4" w:space="0" w:color="auto"/>
              <w:bottom w:val="single" w:sz="4" w:space="0" w:color="auto"/>
            </w:tcBorders>
            <w:shd w:val="clear" w:color="auto" w:fill="auto"/>
            <w:vAlign w:val="center"/>
          </w:tcPr>
          <w:p w14:paraId="11CE0FF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4 735.1 </w:t>
            </w:r>
          </w:p>
        </w:tc>
        <w:tc>
          <w:tcPr>
            <w:tcW w:w="493" w:type="pct"/>
            <w:tcBorders>
              <w:top w:val="single" w:sz="4" w:space="0" w:color="auto"/>
              <w:bottom w:val="single" w:sz="4" w:space="0" w:color="auto"/>
            </w:tcBorders>
            <w:shd w:val="clear" w:color="auto" w:fill="auto"/>
            <w:vAlign w:val="center"/>
          </w:tcPr>
          <w:p w14:paraId="2947F7E3"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4 318.5</w:t>
            </w:r>
          </w:p>
        </w:tc>
        <w:tc>
          <w:tcPr>
            <w:tcW w:w="481" w:type="pct"/>
            <w:tcBorders>
              <w:top w:val="single" w:sz="4" w:space="0" w:color="auto"/>
              <w:bottom w:val="single" w:sz="4" w:space="0" w:color="auto"/>
            </w:tcBorders>
            <w:shd w:val="clear" w:color="auto" w:fill="auto"/>
            <w:vAlign w:val="center"/>
          </w:tcPr>
          <w:p w14:paraId="48FD81ED"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w:t>
            </w:r>
          </w:p>
        </w:tc>
        <w:tc>
          <w:tcPr>
            <w:tcW w:w="463" w:type="pct"/>
            <w:tcBorders>
              <w:top w:val="single" w:sz="4" w:space="0" w:color="auto"/>
              <w:bottom w:val="single" w:sz="4" w:space="0" w:color="auto"/>
            </w:tcBorders>
            <w:shd w:val="clear" w:color="auto" w:fill="auto"/>
            <w:vAlign w:val="center"/>
          </w:tcPr>
          <w:p w14:paraId="406E3F5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w:t>
            </w:r>
          </w:p>
        </w:tc>
        <w:tc>
          <w:tcPr>
            <w:tcW w:w="463" w:type="pct"/>
            <w:tcBorders>
              <w:top w:val="single" w:sz="4" w:space="0" w:color="auto"/>
              <w:bottom w:val="single" w:sz="4" w:space="0" w:color="auto"/>
            </w:tcBorders>
            <w:shd w:val="clear" w:color="auto" w:fill="auto"/>
            <w:vAlign w:val="center"/>
          </w:tcPr>
          <w:p w14:paraId="6081733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240.3</w:t>
            </w:r>
          </w:p>
        </w:tc>
        <w:tc>
          <w:tcPr>
            <w:tcW w:w="510" w:type="pct"/>
            <w:tcBorders>
              <w:top w:val="single" w:sz="4" w:space="0" w:color="auto"/>
              <w:bottom w:val="single" w:sz="4" w:space="0" w:color="auto"/>
            </w:tcBorders>
            <w:shd w:val="clear" w:color="auto" w:fill="auto"/>
            <w:vAlign w:val="center"/>
          </w:tcPr>
          <w:p w14:paraId="612E6AD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240.3</w:t>
            </w:r>
          </w:p>
        </w:tc>
        <w:tc>
          <w:tcPr>
            <w:tcW w:w="464" w:type="pct"/>
            <w:tcBorders>
              <w:top w:val="single" w:sz="4" w:space="0" w:color="auto"/>
              <w:bottom w:val="single" w:sz="4" w:space="0" w:color="auto"/>
            </w:tcBorders>
            <w:shd w:val="clear" w:color="auto" w:fill="auto"/>
            <w:vAlign w:val="center"/>
          </w:tcPr>
          <w:p w14:paraId="4CC65E4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5.6</w:t>
            </w:r>
          </w:p>
        </w:tc>
        <w:tc>
          <w:tcPr>
            <w:tcW w:w="415" w:type="pct"/>
            <w:tcBorders>
              <w:top w:val="single" w:sz="4" w:space="0" w:color="auto"/>
              <w:bottom w:val="single" w:sz="4" w:space="0" w:color="auto"/>
            </w:tcBorders>
            <w:shd w:val="clear" w:color="auto" w:fill="auto"/>
            <w:vAlign w:val="center"/>
          </w:tcPr>
          <w:p w14:paraId="711A9F6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4 558.8</w:t>
            </w:r>
          </w:p>
        </w:tc>
      </w:tr>
      <w:tr w:rsidR="005823D1" w:rsidRPr="006D45F8" w14:paraId="5BCACD6D" w14:textId="77777777" w:rsidTr="00D75371">
        <w:trPr>
          <w:trHeight w:val="170"/>
        </w:trPr>
        <w:tc>
          <w:tcPr>
            <w:tcW w:w="5000" w:type="pct"/>
            <w:gridSpan w:val="9"/>
            <w:tcBorders>
              <w:top w:val="single" w:sz="4" w:space="0" w:color="auto"/>
            </w:tcBorders>
            <w:shd w:val="clear" w:color="auto" w:fill="auto"/>
            <w:vAlign w:val="center"/>
          </w:tcPr>
          <w:p w14:paraId="42F212DF" w14:textId="77777777" w:rsidR="005823D1" w:rsidRPr="006D45F8" w:rsidRDefault="005823D1" w:rsidP="00D75371">
            <w:pPr>
              <w:tabs>
                <w:tab w:val="left" w:pos="288"/>
                <w:tab w:val="left" w:pos="576"/>
                <w:tab w:val="left" w:pos="864"/>
                <w:tab w:val="left" w:pos="1152"/>
              </w:tabs>
              <w:spacing w:before="81" w:after="40" w:line="210" w:lineRule="exact"/>
              <w:ind w:right="40"/>
              <w:rPr>
                <w:rFonts w:eastAsia="Times New Roman"/>
                <w:sz w:val="17"/>
                <w:szCs w:val="24"/>
              </w:rPr>
            </w:pPr>
            <w:r w:rsidRPr="006D45F8">
              <w:rPr>
                <w:b/>
                <w:sz w:val="17"/>
              </w:rPr>
              <w:t>Post resources by category</w:t>
            </w:r>
          </w:p>
        </w:tc>
      </w:tr>
      <w:tr w:rsidR="005823D1" w:rsidRPr="006D45F8" w14:paraId="3211DF07" w14:textId="77777777" w:rsidTr="00D75371">
        <w:trPr>
          <w:trHeight w:val="170"/>
        </w:trPr>
        <w:tc>
          <w:tcPr>
            <w:tcW w:w="1248" w:type="pct"/>
            <w:shd w:val="clear" w:color="auto" w:fill="auto"/>
            <w:vAlign w:val="center"/>
          </w:tcPr>
          <w:p w14:paraId="0E37B554"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24"/>
              </w:rPr>
            </w:pPr>
            <w:r w:rsidRPr="006D45F8">
              <w:rPr>
                <w:rFonts w:eastAsia="Times New Roman"/>
                <w:sz w:val="17"/>
                <w:szCs w:val="24"/>
              </w:rPr>
              <w:t>Professional and higher</w:t>
            </w:r>
          </w:p>
        </w:tc>
        <w:tc>
          <w:tcPr>
            <w:tcW w:w="463" w:type="pct"/>
          </w:tcPr>
          <w:p w14:paraId="0A340C1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93" w:type="pct"/>
            <w:shd w:val="clear" w:color="auto" w:fill="auto"/>
            <w:vAlign w:val="center"/>
          </w:tcPr>
          <w:p w14:paraId="09C1A202"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12</w:t>
            </w:r>
          </w:p>
        </w:tc>
        <w:tc>
          <w:tcPr>
            <w:tcW w:w="481" w:type="pct"/>
            <w:shd w:val="clear" w:color="auto" w:fill="auto"/>
            <w:vAlign w:val="center"/>
          </w:tcPr>
          <w:p w14:paraId="6470E8A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w:t>
            </w:r>
          </w:p>
        </w:tc>
        <w:tc>
          <w:tcPr>
            <w:tcW w:w="463" w:type="pct"/>
            <w:shd w:val="clear" w:color="auto" w:fill="auto"/>
            <w:vAlign w:val="center"/>
          </w:tcPr>
          <w:p w14:paraId="5A9A959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w:t>
            </w:r>
          </w:p>
        </w:tc>
        <w:tc>
          <w:tcPr>
            <w:tcW w:w="463" w:type="pct"/>
            <w:shd w:val="clear" w:color="auto" w:fill="auto"/>
            <w:vAlign w:val="center"/>
          </w:tcPr>
          <w:p w14:paraId="776A189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1</w:t>
            </w:r>
          </w:p>
        </w:tc>
        <w:tc>
          <w:tcPr>
            <w:tcW w:w="510" w:type="pct"/>
            <w:shd w:val="clear" w:color="auto" w:fill="auto"/>
            <w:vAlign w:val="center"/>
          </w:tcPr>
          <w:p w14:paraId="3C3E95C0"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1</w:t>
            </w:r>
          </w:p>
        </w:tc>
        <w:tc>
          <w:tcPr>
            <w:tcW w:w="464" w:type="pct"/>
            <w:shd w:val="clear" w:color="auto" w:fill="auto"/>
            <w:vAlign w:val="center"/>
          </w:tcPr>
          <w:p w14:paraId="4803BD71"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8.3</w:t>
            </w:r>
          </w:p>
        </w:tc>
        <w:tc>
          <w:tcPr>
            <w:tcW w:w="415" w:type="pct"/>
            <w:shd w:val="clear" w:color="auto" w:fill="auto"/>
            <w:vAlign w:val="center"/>
          </w:tcPr>
          <w:p w14:paraId="528777F5"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13</w:t>
            </w:r>
          </w:p>
        </w:tc>
      </w:tr>
      <w:tr w:rsidR="005823D1" w:rsidRPr="006D45F8" w14:paraId="7E2870BA" w14:textId="77777777" w:rsidTr="00D75371">
        <w:trPr>
          <w:trHeight w:val="170"/>
        </w:trPr>
        <w:tc>
          <w:tcPr>
            <w:tcW w:w="1248" w:type="pct"/>
            <w:tcBorders>
              <w:bottom w:val="single" w:sz="4" w:space="0" w:color="auto"/>
            </w:tcBorders>
            <w:shd w:val="clear" w:color="auto" w:fill="auto"/>
            <w:vAlign w:val="center"/>
          </w:tcPr>
          <w:p w14:paraId="72A5CE08"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24"/>
              </w:rPr>
            </w:pPr>
            <w:r w:rsidRPr="006D45F8">
              <w:rPr>
                <w:rFonts w:eastAsia="Times New Roman"/>
                <w:sz w:val="17"/>
                <w:szCs w:val="24"/>
              </w:rPr>
              <w:t>General Service and related</w:t>
            </w:r>
          </w:p>
        </w:tc>
        <w:tc>
          <w:tcPr>
            <w:tcW w:w="463" w:type="pct"/>
            <w:tcBorders>
              <w:bottom w:val="single" w:sz="4" w:space="0" w:color="auto"/>
            </w:tcBorders>
          </w:tcPr>
          <w:p w14:paraId="5DDDF57A"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93" w:type="pct"/>
            <w:tcBorders>
              <w:bottom w:val="single" w:sz="4" w:space="0" w:color="auto"/>
            </w:tcBorders>
            <w:shd w:val="clear" w:color="auto" w:fill="auto"/>
            <w:vAlign w:val="center"/>
          </w:tcPr>
          <w:p w14:paraId="271F2ACE"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10</w:t>
            </w:r>
          </w:p>
        </w:tc>
        <w:tc>
          <w:tcPr>
            <w:tcW w:w="481" w:type="pct"/>
            <w:tcBorders>
              <w:bottom w:val="single" w:sz="4" w:space="0" w:color="auto"/>
            </w:tcBorders>
            <w:shd w:val="clear" w:color="auto" w:fill="auto"/>
            <w:vAlign w:val="center"/>
          </w:tcPr>
          <w:p w14:paraId="71B9E05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w:t>
            </w:r>
          </w:p>
        </w:tc>
        <w:tc>
          <w:tcPr>
            <w:tcW w:w="463" w:type="pct"/>
            <w:tcBorders>
              <w:bottom w:val="single" w:sz="4" w:space="0" w:color="auto"/>
            </w:tcBorders>
            <w:shd w:val="clear" w:color="auto" w:fill="auto"/>
            <w:vAlign w:val="center"/>
          </w:tcPr>
          <w:p w14:paraId="02E19DE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w:t>
            </w:r>
          </w:p>
        </w:tc>
        <w:tc>
          <w:tcPr>
            <w:tcW w:w="463" w:type="pct"/>
            <w:tcBorders>
              <w:bottom w:val="single" w:sz="4" w:space="0" w:color="auto"/>
            </w:tcBorders>
            <w:shd w:val="clear" w:color="auto" w:fill="auto"/>
            <w:vAlign w:val="center"/>
          </w:tcPr>
          <w:p w14:paraId="2473E829"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w:t>
            </w:r>
          </w:p>
        </w:tc>
        <w:tc>
          <w:tcPr>
            <w:tcW w:w="510" w:type="pct"/>
            <w:tcBorders>
              <w:bottom w:val="single" w:sz="4" w:space="0" w:color="auto"/>
            </w:tcBorders>
            <w:shd w:val="clear" w:color="auto" w:fill="auto"/>
            <w:vAlign w:val="center"/>
          </w:tcPr>
          <w:p w14:paraId="0D9E31A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w:t>
            </w:r>
          </w:p>
        </w:tc>
        <w:tc>
          <w:tcPr>
            <w:tcW w:w="464" w:type="pct"/>
            <w:tcBorders>
              <w:bottom w:val="single" w:sz="4" w:space="0" w:color="auto"/>
            </w:tcBorders>
            <w:shd w:val="clear" w:color="auto" w:fill="auto"/>
            <w:vAlign w:val="center"/>
          </w:tcPr>
          <w:p w14:paraId="08E4C751"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w:t>
            </w:r>
          </w:p>
        </w:tc>
        <w:tc>
          <w:tcPr>
            <w:tcW w:w="415" w:type="pct"/>
            <w:tcBorders>
              <w:bottom w:val="single" w:sz="4" w:space="0" w:color="auto"/>
            </w:tcBorders>
            <w:shd w:val="clear" w:color="auto" w:fill="auto"/>
            <w:vAlign w:val="center"/>
          </w:tcPr>
          <w:p w14:paraId="4BBF1F81"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10</w:t>
            </w:r>
          </w:p>
        </w:tc>
      </w:tr>
      <w:tr w:rsidR="005823D1" w:rsidRPr="006D45F8" w14:paraId="0EED9777" w14:textId="77777777" w:rsidTr="00D75371">
        <w:trPr>
          <w:trHeight w:val="170"/>
        </w:trPr>
        <w:tc>
          <w:tcPr>
            <w:tcW w:w="1248" w:type="pct"/>
            <w:tcBorders>
              <w:top w:val="single" w:sz="4" w:space="0" w:color="auto"/>
              <w:bottom w:val="single" w:sz="8" w:space="0" w:color="auto"/>
            </w:tcBorders>
            <w:shd w:val="clear" w:color="auto" w:fill="auto"/>
            <w:vAlign w:val="center"/>
          </w:tcPr>
          <w:p w14:paraId="707979BE"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24"/>
              </w:rPr>
            </w:pPr>
            <w:r w:rsidRPr="006D45F8">
              <w:rPr>
                <w:rFonts w:eastAsia="Times New Roman"/>
                <w:b/>
                <w:sz w:val="17"/>
                <w:szCs w:val="24"/>
              </w:rPr>
              <w:tab/>
              <w:t>Total</w:t>
            </w:r>
          </w:p>
        </w:tc>
        <w:tc>
          <w:tcPr>
            <w:tcW w:w="463" w:type="pct"/>
            <w:tcBorders>
              <w:top w:val="single" w:sz="4" w:space="0" w:color="auto"/>
              <w:bottom w:val="single" w:sz="8" w:space="0" w:color="auto"/>
            </w:tcBorders>
            <w:shd w:val="clear" w:color="auto" w:fill="auto"/>
          </w:tcPr>
          <w:p w14:paraId="7F4056B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93" w:type="pct"/>
            <w:tcBorders>
              <w:top w:val="single" w:sz="4" w:space="0" w:color="auto"/>
              <w:bottom w:val="single" w:sz="8" w:space="0" w:color="auto"/>
            </w:tcBorders>
            <w:shd w:val="clear" w:color="auto" w:fill="auto"/>
            <w:vAlign w:val="center"/>
          </w:tcPr>
          <w:p w14:paraId="624AE16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22</w:t>
            </w:r>
          </w:p>
        </w:tc>
        <w:tc>
          <w:tcPr>
            <w:tcW w:w="481" w:type="pct"/>
            <w:tcBorders>
              <w:top w:val="single" w:sz="4" w:space="0" w:color="auto"/>
              <w:bottom w:val="single" w:sz="8" w:space="0" w:color="auto"/>
            </w:tcBorders>
            <w:shd w:val="clear" w:color="auto" w:fill="auto"/>
            <w:vAlign w:val="center"/>
          </w:tcPr>
          <w:p w14:paraId="6DB6E8B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w:t>
            </w:r>
          </w:p>
        </w:tc>
        <w:tc>
          <w:tcPr>
            <w:tcW w:w="463" w:type="pct"/>
            <w:tcBorders>
              <w:top w:val="single" w:sz="4" w:space="0" w:color="auto"/>
              <w:bottom w:val="single" w:sz="8" w:space="0" w:color="auto"/>
            </w:tcBorders>
            <w:shd w:val="clear" w:color="auto" w:fill="auto"/>
            <w:vAlign w:val="center"/>
          </w:tcPr>
          <w:p w14:paraId="1D099CD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w:t>
            </w:r>
          </w:p>
        </w:tc>
        <w:tc>
          <w:tcPr>
            <w:tcW w:w="463" w:type="pct"/>
            <w:tcBorders>
              <w:top w:val="single" w:sz="4" w:space="0" w:color="auto"/>
              <w:bottom w:val="single" w:sz="8" w:space="0" w:color="auto"/>
            </w:tcBorders>
            <w:shd w:val="clear" w:color="auto" w:fill="auto"/>
            <w:vAlign w:val="center"/>
          </w:tcPr>
          <w:p w14:paraId="14D23248"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1</w:t>
            </w:r>
          </w:p>
        </w:tc>
        <w:tc>
          <w:tcPr>
            <w:tcW w:w="510" w:type="pct"/>
            <w:tcBorders>
              <w:top w:val="single" w:sz="4" w:space="0" w:color="auto"/>
              <w:bottom w:val="single" w:sz="8" w:space="0" w:color="auto"/>
            </w:tcBorders>
            <w:shd w:val="clear" w:color="auto" w:fill="auto"/>
            <w:vAlign w:val="center"/>
          </w:tcPr>
          <w:p w14:paraId="5EDFAFA6"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1</w:t>
            </w:r>
          </w:p>
        </w:tc>
        <w:tc>
          <w:tcPr>
            <w:tcW w:w="464" w:type="pct"/>
            <w:tcBorders>
              <w:top w:val="single" w:sz="4" w:space="0" w:color="auto"/>
              <w:bottom w:val="single" w:sz="8" w:space="0" w:color="auto"/>
            </w:tcBorders>
            <w:shd w:val="clear" w:color="auto" w:fill="auto"/>
            <w:vAlign w:val="center"/>
          </w:tcPr>
          <w:p w14:paraId="466255A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4.5</w:t>
            </w:r>
          </w:p>
        </w:tc>
        <w:tc>
          <w:tcPr>
            <w:tcW w:w="415" w:type="pct"/>
            <w:tcBorders>
              <w:top w:val="single" w:sz="4" w:space="0" w:color="auto"/>
              <w:bottom w:val="single" w:sz="8" w:space="0" w:color="auto"/>
            </w:tcBorders>
            <w:shd w:val="clear" w:color="auto" w:fill="auto"/>
            <w:vAlign w:val="center"/>
          </w:tcPr>
          <w:p w14:paraId="457E075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23</w:t>
            </w:r>
          </w:p>
        </w:tc>
      </w:tr>
    </w:tbl>
    <w:p w14:paraId="4BD85C7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5F14F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B45798"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2.XXVI</w:t>
      </w:r>
    </w:p>
    <w:p w14:paraId="49913277"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Executive direction and management: distribution of proposed resources for 2026</w:t>
      </w:r>
    </w:p>
    <w:p w14:paraId="6249EDAC"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(Number of posts/thousands of United States dollars)</w:t>
      </w:r>
    </w:p>
    <w:p w14:paraId="492FD5A5"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2405F0"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700224" behindDoc="0" locked="0" layoutInCell="1" allowOverlap="1" wp14:anchorId="04A6AB58" wp14:editId="0907F842">
            <wp:simplePos x="0" y="0"/>
            <wp:positionH relativeFrom="column">
              <wp:posOffset>0</wp:posOffset>
            </wp:positionH>
            <wp:positionV relativeFrom="paragraph">
              <wp:posOffset>76200</wp:posOffset>
            </wp:positionV>
            <wp:extent cx="6248400" cy="2296160"/>
            <wp:effectExtent l="0" t="0" r="0" b="8890"/>
            <wp:wrapTopAndBottom/>
            <wp:docPr id="77833351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33515" name="Picture 1" descr="A diagram of a pie chart&#10;&#10;AI-generated content may be incorrect."/>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6248400" cy="2296160"/>
                    </a:xfrm>
                    <a:prstGeom prst="rect">
                      <a:avLst/>
                    </a:prstGeom>
                  </pic:spPr>
                </pic:pic>
              </a:graphicData>
            </a:graphic>
            <wp14:sizeRelH relativeFrom="page">
              <wp14:pctWidth>0</wp14:pctWidth>
            </wp14:sizeRelH>
            <wp14:sizeRelV relativeFrom="page">
              <wp14:pctHeight>0</wp14:pctHeight>
            </wp14:sizeRelV>
          </wp:anchor>
        </w:drawing>
      </w:r>
    </w:p>
    <w:p w14:paraId="4004B0B6"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FC1EDF"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3901F0"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0C457B"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of work</w:t>
      </w:r>
    </w:p>
    <w:p w14:paraId="40D24BB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B0532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72A934"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Subprogramme 1</w:t>
      </w:r>
    </w:p>
    <w:p w14:paraId="22D205E9"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General Assembly and Economic and Social Council affairs</w:t>
      </w:r>
    </w:p>
    <w:p w14:paraId="6E39833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6B274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CE8A1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2.206</w:t>
      </w:r>
      <w:r w:rsidRPr="006D45F8">
        <w:tab/>
        <w:t>The proposed regular budget resources for 2026 amount to $7,051,000 and reflect a decrease of $302,400 compared with the approved budget for 2025. The proposed changes are explained in paragraphs 2.193 and 2.195 (c). Additional details on the distribution of the proposed resources for 2026 are reflected in table 2.54 and figure 2.XXVII.</w:t>
      </w:r>
    </w:p>
    <w:p w14:paraId="5A93554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3BCAAD"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2.54</w:t>
      </w:r>
    </w:p>
    <w:p w14:paraId="4DDB4409"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1: evolution of financial and post resources</w:t>
      </w:r>
    </w:p>
    <w:p w14:paraId="6FCDEA6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49A6692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1CE13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2"/>
        <w:gridCol w:w="896"/>
      </w:tblGrid>
      <w:tr w:rsidR="005823D1" w:rsidRPr="006D45F8" w14:paraId="5C65BC98" w14:textId="77777777" w:rsidTr="00D75371">
        <w:trPr>
          <w:tblHeader/>
        </w:trPr>
        <w:tc>
          <w:tcPr>
            <w:tcW w:w="1209" w:type="pct"/>
            <w:vMerge w:val="restart"/>
            <w:tcBorders>
              <w:top w:val="single" w:sz="4" w:space="0" w:color="auto"/>
            </w:tcBorders>
            <w:shd w:val="clear" w:color="auto" w:fill="auto"/>
            <w:vAlign w:val="bottom"/>
          </w:tcPr>
          <w:p w14:paraId="3EF827CF"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511C1893"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2024 expenditure</w:t>
            </w:r>
          </w:p>
        </w:tc>
        <w:tc>
          <w:tcPr>
            <w:tcW w:w="499" w:type="pct"/>
            <w:vMerge w:val="restart"/>
            <w:tcBorders>
              <w:top w:val="single" w:sz="4" w:space="0" w:color="auto"/>
            </w:tcBorders>
            <w:shd w:val="clear" w:color="auto" w:fill="auto"/>
            <w:vAlign w:val="bottom"/>
          </w:tcPr>
          <w:p w14:paraId="3DE79A37"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 xml:space="preserve">2025 </w:t>
            </w:r>
            <w:r w:rsidRPr="006D45F8">
              <w:rPr>
                <w:i/>
                <w:sz w:val="14"/>
              </w:rPr>
              <w:br/>
              <w:t>approved</w:t>
            </w:r>
          </w:p>
        </w:tc>
        <w:tc>
          <w:tcPr>
            <w:tcW w:w="2390" w:type="pct"/>
            <w:gridSpan w:val="5"/>
            <w:tcBorders>
              <w:top w:val="single" w:sz="4" w:space="0" w:color="auto"/>
              <w:bottom w:val="single" w:sz="4" w:space="0" w:color="auto"/>
            </w:tcBorders>
            <w:shd w:val="clear" w:color="auto" w:fill="auto"/>
            <w:vAlign w:val="bottom"/>
          </w:tcPr>
          <w:p w14:paraId="79140F83"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55" w:type="pct"/>
            <w:vMerge w:val="restart"/>
            <w:tcBorders>
              <w:top w:val="single" w:sz="4" w:space="0" w:color="auto"/>
              <w:bottom w:val="single" w:sz="8" w:space="0" w:color="auto"/>
            </w:tcBorders>
            <w:shd w:val="clear" w:color="auto" w:fill="auto"/>
            <w:vAlign w:val="bottom"/>
          </w:tcPr>
          <w:p w14:paraId="11A40523"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4D1C2444" w14:textId="77777777" w:rsidTr="00D75371">
        <w:trPr>
          <w:tblHeader/>
        </w:trPr>
        <w:tc>
          <w:tcPr>
            <w:tcW w:w="1209" w:type="pct"/>
            <w:vMerge/>
            <w:tcBorders>
              <w:bottom w:val="single" w:sz="8" w:space="0" w:color="auto"/>
            </w:tcBorders>
            <w:shd w:val="clear" w:color="auto" w:fill="auto"/>
            <w:vAlign w:val="bottom"/>
          </w:tcPr>
          <w:p w14:paraId="46010BDA"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tcBorders>
              <w:bottom w:val="single" w:sz="8" w:space="0" w:color="auto"/>
            </w:tcBorders>
            <w:shd w:val="clear" w:color="auto" w:fill="auto"/>
            <w:vAlign w:val="bottom"/>
          </w:tcPr>
          <w:p w14:paraId="313094F8"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99" w:type="pct"/>
            <w:vMerge/>
            <w:tcBorders>
              <w:bottom w:val="single" w:sz="8" w:space="0" w:color="auto"/>
            </w:tcBorders>
            <w:shd w:val="clear" w:color="auto" w:fill="auto"/>
            <w:vAlign w:val="bottom"/>
          </w:tcPr>
          <w:p w14:paraId="2FCFC1B7"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8" w:type="pct"/>
            <w:tcBorders>
              <w:top w:val="single" w:sz="4" w:space="0" w:color="auto"/>
              <w:bottom w:val="single" w:sz="8" w:space="0" w:color="auto"/>
            </w:tcBorders>
            <w:shd w:val="clear" w:color="auto" w:fill="auto"/>
            <w:vAlign w:val="bottom"/>
          </w:tcPr>
          <w:p w14:paraId="5047583B"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8" w:type="pct"/>
            <w:tcBorders>
              <w:top w:val="single" w:sz="4" w:space="0" w:color="auto"/>
              <w:bottom w:val="single" w:sz="8" w:space="0" w:color="auto"/>
            </w:tcBorders>
            <w:shd w:val="clear" w:color="auto" w:fill="auto"/>
            <w:vAlign w:val="bottom"/>
          </w:tcPr>
          <w:p w14:paraId="5C10A59A" w14:textId="77777777" w:rsidR="005823D1" w:rsidRPr="006D45F8" w:rsidRDefault="005823D1" w:rsidP="00D75371">
            <w:pPr>
              <w:keepNext/>
              <w:keepLines/>
              <w:spacing w:before="81" w:after="81" w:line="160" w:lineRule="exact"/>
              <w:ind w:left="14" w:right="43"/>
              <w:jc w:val="right"/>
              <w:rPr>
                <w:rFonts w:ascii="Times New Roman Italic" w:eastAsia="Times New Roman" w:hAnsi="Times New Roman Italic" w:cs="Times New Roman Italic"/>
                <w:i/>
                <w:spacing w:val="0"/>
                <w:sz w:val="14"/>
                <w:szCs w:val="24"/>
              </w:rPr>
            </w:pPr>
            <w:r w:rsidRPr="006D45F8">
              <w:rPr>
                <w:rFonts w:ascii="Times New Roman Italic" w:eastAsia="Times New Roman" w:hAnsi="Times New Roman Italic" w:cs="Times New Roman Italic"/>
                <w:i/>
                <w:spacing w:val="0"/>
                <w:sz w:val="14"/>
                <w:szCs w:val="24"/>
              </w:rPr>
              <w:t>New/expanded mandates</w:t>
            </w:r>
          </w:p>
        </w:tc>
        <w:tc>
          <w:tcPr>
            <w:tcW w:w="478" w:type="pct"/>
            <w:tcBorders>
              <w:top w:val="single" w:sz="4" w:space="0" w:color="auto"/>
              <w:bottom w:val="single" w:sz="8" w:space="0" w:color="auto"/>
            </w:tcBorders>
            <w:shd w:val="clear" w:color="auto" w:fill="auto"/>
            <w:vAlign w:val="bottom"/>
          </w:tcPr>
          <w:p w14:paraId="05ADDA71"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8" w:type="pct"/>
            <w:tcBorders>
              <w:top w:val="single" w:sz="4" w:space="0" w:color="auto"/>
              <w:bottom w:val="single" w:sz="8" w:space="0" w:color="auto"/>
            </w:tcBorders>
            <w:shd w:val="clear" w:color="auto" w:fill="auto"/>
            <w:vAlign w:val="bottom"/>
          </w:tcPr>
          <w:p w14:paraId="79A1DE30"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78" w:type="pct"/>
            <w:tcBorders>
              <w:top w:val="single" w:sz="4" w:space="0" w:color="auto"/>
              <w:bottom w:val="single" w:sz="8" w:space="0" w:color="auto"/>
            </w:tcBorders>
            <w:shd w:val="clear" w:color="auto" w:fill="auto"/>
            <w:vAlign w:val="bottom"/>
          </w:tcPr>
          <w:p w14:paraId="51D5E008"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5" w:type="pct"/>
            <w:vMerge/>
            <w:tcBorders>
              <w:bottom w:val="single" w:sz="8" w:space="0" w:color="auto"/>
            </w:tcBorders>
            <w:shd w:val="clear" w:color="auto" w:fill="auto"/>
            <w:vAlign w:val="bottom"/>
          </w:tcPr>
          <w:p w14:paraId="150071D8"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6B79619A" w14:textId="77777777" w:rsidTr="00D75371">
        <w:trPr>
          <w:trHeight w:hRule="exact" w:val="115"/>
          <w:tblHeader/>
        </w:trPr>
        <w:tc>
          <w:tcPr>
            <w:tcW w:w="1209" w:type="pct"/>
            <w:tcBorders>
              <w:top w:val="single" w:sz="8" w:space="0" w:color="auto"/>
            </w:tcBorders>
            <w:shd w:val="clear" w:color="auto" w:fill="auto"/>
            <w:vAlign w:val="bottom"/>
          </w:tcPr>
          <w:p w14:paraId="4BA81267"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47" w:type="pct"/>
            <w:tcBorders>
              <w:top w:val="single" w:sz="8" w:space="0" w:color="auto"/>
            </w:tcBorders>
          </w:tcPr>
          <w:p w14:paraId="09D6E11F"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8" w:space="0" w:color="auto"/>
            </w:tcBorders>
            <w:shd w:val="clear" w:color="auto" w:fill="auto"/>
            <w:vAlign w:val="bottom"/>
          </w:tcPr>
          <w:p w14:paraId="138724BA"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4298AB78"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75F6E166"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1B31F8D9"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67245ACC"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78BC2643"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55" w:type="pct"/>
            <w:tcBorders>
              <w:top w:val="single" w:sz="8" w:space="0" w:color="auto"/>
            </w:tcBorders>
            <w:shd w:val="clear" w:color="auto" w:fill="auto"/>
            <w:vAlign w:val="bottom"/>
          </w:tcPr>
          <w:p w14:paraId="6514D698"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2FD952EF" w14:textId="77777777" w:rsidTr="00D75371">
        <w:tc>
          <w:tcPr>
            <w:tcW w:w="5000" w:type="pct"/>
            <w:gridSpan w:val="9"/>
          </w:tcPr>
          <w:p w14:paraId="2AA24FBA"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sz w:val="17"/>
                <w:szCs w:val="24"/>
              </w:rPr>
            </w:pPr>
            <w:r w:rsidRPr="006D45F8">
              <w:br w:type="page"/>
            </w:r>
            <w:r w:rsidRPr="006D45F8">
              <w:rPr>
                <w:b/>
                <w:sz w:val="17"/>
              </w:rPr>
              <w:t>Financial resources by main category of expenditure</w:t>
            </w:r>
          </w:p>
        </w:tc>
      </w:tr>
      <w:tr w:rsidR="005823D1" w:rsidRPr="006D45F8" w14:paraId="491FE58D" w14:textId="77777777" w:rsidTr="00D75371">
        <w:trPr>
          <w:trHeight w:val="170"/>
        </w:trPr>
        <w:tc>
          <w:tcPr>
            <w:tcW w:w="1209" w:type="pct"/>
            <w:shd w:val="clear" w:color="auto" w:fill="auto"/>
            <w:vAlign w:val="center"/>
          </w:tcPr>
          <w:p w14:paraId="3F4F75CA"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24"/>
              </w:rPr>
            </w:pPr>
            <w:r w:rsidRPr="006D45F8">
              <w:rPr>
                <w:rFonts w:eastAsia="Times New Roman"/>
                <w:sz w:val="17"/>
                <w:szCs w:val="24"/>
              </w:rPr>
              <w:t>Posts</w:t>
            </w:r>
          </w:p>
        </w:tc>
        <w:tc>
          <w:tcPr>
            <w:tcW w:w="447" w:type="pct"/>
          </w:tcPr>
          <w:p w14:paraId="66668D7D"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7 085.4 </w:t>
            </w:r>
          </w:p>
        </w:tc>
        <w:tc>
          <w:tcPr>
            <w:tcW w:w="499" w:type="pct"/>
            <w:shd w:val="clear" w:color="auto" w:fill="auto"/>
          </w:tcPr>
          <w:p w14:paraId="074EDCB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6 928.9 </w:t>
            </w:r>
          </w:p>
        </w:tc>
        <w:tc>
          <w:tcPr>
            <w:tcW w:w="478" w:type="pct"/>
            <w:shd w:val="clear" w:color="auto" w:fill="auto"/>
          </w:tcPr>
          <w:p w14:paraId="777605F5"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05CF920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0721BA23"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33EE8EE8"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61ED2AF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55" w:type="pct"/>
            <w:shd w:val="clear" w:color="auto" w:fill="auto"/>
          </w:tcPr>
          <w:p w14:paraId="6296AAB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6 928.9 </w:t>
            </w:r>
          </w:p>
        </w:tc>
      </w:tr>
      <w:tr w:rsidR="005823D1" w:rsidRPr="006D45F8" w14:paraId="444E177E" w14:textId="77777777" w:rsidTr="00D75371">
        <w:trPr>
          <w:trHeight w:val="170"/>
        </w:trPr>
        <w:tc>
          <w:tcPr>
            <w:tcW w:w="1209" w:type="pct"/>
            <w:tcBorders>
              <w:bottom w:val="single" w:sz="4" w:space="0" w:color="auto"/>
            </w:tcBorders>
            <w:shd w:val="clear" w:color="auto" w:fill="auto"/>
            <w:vAlign w:val="center"/>
          </w:tcPr>
          <w:p w14:paraId="67B63F77"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24"/>
              </w:rPr>
            </w:pPr>
            <w:r w:rsidRPr="006D45F8">
              <w:rPr>
                <w:rFonts w:eastAsia="Times New Roman"/>
                <w:sz w:val="17"/>
                <w:szCs w:val="24"/>
              </w:rPr>
              <w:t>Non-post</w:t>
            </w:r>
          </w:p>
        </w:tc>
        <w:tc>
          <w:tcPr>
            <w:tcW w:w="447" w:type="pct"/>
            <w:tcBorders>
              <w:bottom w:val="single" w:sz="4" w:space="0" w:color="auto"/>
            </w:tcBorders>
          </w:tcPr>
          <w:p w14:paraId="55ADB1F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98.5 </w:t>
            </w:r>
          </w:p>
        </w:tc>
        <w:tc>
          <w:tcPr>
            <w:tcW w:w="499" w:type="pct"/>
            <w:tcBorders>
              <w:bottom w:val="single" w:sz="4" w:space="0" w:color="auto"/>
            </w:tcBorders>
            <w:shd w:val="clear" w:color="auto" w:fill="auto"/>
          </w:tcPr>
          <w:p w14:paraId="0392171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424.5 </w:t>
            </w:r>
          </w:p>
        </w:tc>
        <w:tc>
          <w:tcPr>
            <w:tcW w:w="478" w:type="pct"/>
            <w:tcBorders>
              <w:bottom w:val="single" w:sz="4" w:space="0" w:color="auto"/>
            </w:tcBorders>
            <w:shd w:val="clear" w:color="auto" w:fill="auto"/>
          </w:tcPr>
          <w:p w14:paraId="168DBC6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(256.5)</w:t>
            </w:r>
          </w:p>
        </w:tc>
        <w:tc>
          <w:tcPr>
            <w:tcW w:w="478" w:type="pct"/>
            <w:tcBorders>
              <w:bottom w:val="single" w:sz="4" w:space="0" w:color="auto"/>
            </w:tcBorders>
            <w:shd w:val="clear" w:color="auto" w:fill="auto"/>
          </w:tcPr>
          <w:p w14:paraId="56829C54"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6BB4309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(45.9)</w:t>
            </w:r>
          </w:p>
        </w:tc>
        <w:tc>
          <w:tcPr>
            <w:tcW w:w="478" w:type="pct"/>
            <w:tcBorders>
              <w:bottom w:val="single" w:sz="4" w:space="0" w:color="auto"/>
            </w:tcBorders>
            <w:shd w:val="clear" w:color="auto" w:fill="auto"/>
          </w:tcPr>
          <w:p w14:paraId="7AB8BDC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(302.4)</w:t>
            </w:r>
          </w:p>
        </w:tc>
        <w:tc>
          <w:tcPr>
            <w:tcW w:w="478" w:type="pct"/>
            <w:tcBorders>
              <w:bottom w:val="single" w:sz="4" w:space="0" w:color="auto"/>
            </w:tcBorders>
            <w:shd w:val="clear" w:color="auto" w:fill="auto"/>
          </w:tcPr>
          <w:p w14:paraId="1C56ADCE"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(71.2)</w:t>
            </w:r>
          </w:p>
        </w:tc>
        <w:tc>
          <w:tcPr>
            <w:tcW w:w="455" w:type="pct"/>
            <w:tcBorders>
              <w:bottom w:val="single" w:sz="4" w:space="0" w:color="auto"/>
            </w:tcBorders>
            <w:shd w:val="clear" w:color="auto" w:fill="auto"/>
          </w:tcPr>
          <w:p w14:paraId="44567833"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122.1 </w:t>
            </w:r>
          </w:p>
        </w:tc>
      </w:tr>
      <w:tr w:rsidR="005823D1" w:rsidRPr="006D45F8" w14:paraId="5F9A57E6" w14:textId="77777777" w:rsidTr="00D75371">
        <w:trPr>
          <w:trHeight w:val="170"/>
        </w:trPr>
        <w:tc>
          <w:tcPr>
            <w:tcW w:w="1209" w:type="pct"/>
            <w:tcBorders>
              <w:top w:val="single" w:sz="4" w:space="0" w:color="auto"/>
              <w:bottom w:val="single" w:sz="4" w:space="0" w:color="auto"/>
            </w:tcBorders>
            <w:shd w:val="clear" w:color="auto" w:fill="auto"/>
            <w:vAlign w:val="center"/>
          </w:tcPr>
          <w:p w14:paraId="02E803E2"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24"/>
              </w:rPr>
            </w:pPr>
            <w:r w:rsidRPr="006D45F8">
              <w:rPr>
                <w:rFonts w:eastAsia="Times New Roman"/>
                <w:b/>
                <w:sz w:val="17"/>
                <w:szCs w:val="24"/>
              </w:rPr>
              <w:tab/>
              <w:t>Total</w:t>
            </w:r>
          </w:p>
        </w:tc>
        <w:tc>
          <w:tcPr>
            <w:tcW w:w="447" w:type="pct"/>
            <w:tcBorders>
              <w:top w:val="single" w:sz="4" w:space="0" w:color="auto"/>
              <w:bottom w:val="single" w:sz="4" w:space="0" w:color="auto"/>
            </w:tcBorders>
            <w:shd w:val="clear" w:color="auto" w:fill="auto"/>
          </w:tcPr>
          <w:p w14:paraId="19E9B70B"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7 183.9 </w:t>
            </w:r>
          </w:p>
        </w:tc>
        <w:tc>
          <w:tcPr>
            <w:tcW w:w="499" w:type="pct"/>
            <w:tcBorders>
              <w:top w:val="single" w:sz="4" w:space="0" w:color="auto"/>
              <w:bottom w:val="single" w:sz="4" w:space="0" w:color="auto"/>
            </w:tcBorders>
            <w:shd w:val="clear" w:color="auto" w:fill="auto"/>
          </w:tcPr>
          <w:p w14:paraId="361FCE7B"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7 353.4 </w:t>
            </w:r>
          </w:p>
        </w:tc>
        <w:tc>
          <w:tcPr>
            <w:tcW w:w="478" w:type="pct"/>
            <w:tcBorders>
              <w:top w:val="single" w:sz="4" w:space="0" w:color="auto"/>
              <w:bottom w:val="single" w:sz="4" w:space="0" w:color="auto"/>
            </w:tcBorders>
            <w:shd w:val="clear" w:color="auto" w:fill="auto"/>
          </w:tcPr>
          <w:p w14:paraId="7D4118F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(256.5)</w:t>
            </w:r>
          </w:p>
        </w:tc>
        <w:tc>
          <w:tcPr>
            <w:tcW w:w="478" w:type="pct"/>
            <w:tcBorders>
              <w:top w:val="single" w:sz="4" w:space="0" w:color="auto"/>
              <w:bottom w:val="single" w:sz="4" w:space="0" w:color="auto"/>
            </w:tcBorders>
            <w:shd w:val="clear" w:color="auto" w:fill="auto"/>
          </w:tcPr>
          <w:p w14:paraId="456815E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 </w:t>
            </w:r>
          </w:p>
        </w:tc>
        <w:tc>
          <w:tcPr>
            <w:tcW w:w="478" w:type="pct"/>
            <w:tcBorders>
              <w:top w:val="single" w:sz="4" w:space="0" w:color="auto"/>
              <w:bottom w:val="single" w:sz="4" w:space="0" w:color="auto"/>
            </w:tcBorders>
            <w:shd w:val="clear" w:color="auto" w:fill="auto"/>
          </w:tcPr>
          <w:p w14:paraId="451DD62D"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(45.9)</w:t>
            </w:r>
          </w:p>
        </w:tc>
        <w:tc>
          <w:tcPr>
            <w:tcW w:w="478" w:type="pct"/>
            <w:tcBorders>
              <w:top w:val="single" w:sz="4" w:space="0" w:color="auto"/>
              <w:bottom w:val="single" w:sz="4" w:space="0" w:color="auto"/>
            </w:tcBorders>
            <w:shd w:val="clear" w:color="auto" w:fill="auto"/>
          </w:tcPr>
          <w:p w14:paraId="24AE553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(302.4)</w:t>
            </w:r>
          </w:p>
        </w:tc>
        <w:tc>
          <w:tcPr>
            <w:tcW w:w="478" w:type="pct"/>
            <w:tcBorders>
              <w:top w:val="single" w:sz="4" w:space="0" w:color="auto"/>
              <w:bottom w:val="single" w:sz="4" w:space="0" w:color="auto"/>
            </w:tcBorders>
            <w:shd w:val="clear" w:color="auto" w:fill="auto"/>
          </w:tcPr>
          <w:p w14:paraId="4F07E2C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(4.1)</w:t>
            </w:r>
          </w:p>
        </w:tc>
        <w:tc>
          <w:tcPr>
            <w:tcW w:w="455" w:type="pct"/>
            <w:tcBorders>
              <w:top w:val="single" w:sz="4" w:space="0" w:color="auto"/>
              <w:bottom w:val="single" w:sz="4" w:space="0" w:color="auto"/>
            </w:tcBorders>
            <w:shd w:val="clear" w:color="auto" w:fill="auto"/>
          </w:tcPr>
          <w:p w14:paraId="7C9447FB"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7 051.0 </w:t>
            </w:r>
          </w:p>
        </w:tc>
      </w:tr>
      <w:tr w:rsidR="005823D1" w:rsidRPr="006D45F8" w14:paraId="717E7987" w14:textId="77777777" w:rsidTr="00D75371">
        <w:trPr>
          <w:trHeight w:val="170"/>
        </w:trPr>
        <w:tc>
          <w:tcPr>
            <w:tcW w:w="5000" w:type="pct"/>
            <w:gridSpan w:val="9"/>
            <w:tcBorders>
              <w:top w:val="single" w:sz="4" w:space="0" w:color="auto"/>
            </w:tcBorders>
            <w:shd w:val="clear" w:color="auto" w:fill="auto"/>
            <w:vAlign w:val="center"/>
          </w:tcPr>
          <w:p w14:paraId="3F2B0C2A" w14:textId="77777777" w:rsidR="005823D1" w:rsidRPr="006D45F8" w:rsidRDefault="005823D1" w:rsidP="00D75371">
            <w:pPr>
              <w:tabs>
                <w:tab w:val="left" w:pos="288"/>
                <w:tab w:val="left" w:pos="576"/>
                <w:tab w:val="left" w:pos="864"/>
                <w:tab w:val="left" w:pos="1152"/>
              </w:tabs>
              <w:spacing w:before="81" w:after="40" w:line="210" w:lineRule="exact"/>
              <w:ind w:right="40"/>
              <w:rPr>
                <w:rFonts w:eastAsia="Times New Roman"/>
                <w:sz w:val="17"/>
                <w:szCs w:val="24"/>
              </w:rPr>
            </w:pPr>
            <w:r w:rsidRPr="006D45F8">
              <w:rPr>
                <w:b/>
                <w:sz w:val="17"/>
              </w:rPr>
              <w:t>Post resources by category</w:t>
            </w:r>
          </w:p>
        </w:tc>
      </w:tr>
      <w:tr w:rsidR="005823D1" w:rsidRPr="006D45F8" w14:paraId="2506A124" w14:textId="77777777" w:rsidTr="00D75371">
        <w:trPr>
          <w:trHeight w:val="170"/>
        </w:trPr>
        <w:tc>
          <w:tcPr>
            <w:tcW w:w="1209" w:type="pct"/>
            <w:shd w:val="clear" w:color="auto" w:fill="auto"/>
            <w:vAlign w:val="center"/>
          </w:tcPr>
          <w:p w14:paraId="1C091AD1"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24"/>
              </w:rPr>
            </w:pPr>
            <w:r w:rsidRPr="006D45F8">
              <w:rPr>
                <w:rFonts w:eastAsia="Times New Roman"/>
                <w:sz w:val="17"/>
                <w:szCs w:val="24"/>
              </w:rPr>
              <w:t>Professional and higher</w:t>
            </w:r>
          </w:p>
        </w:tc>
        <w:tc>
          <w:tcPr>
            <w:tcW w:w="447" w:type="pct"/>
          </w:tcPr>
          <w:p w14:paraId="2456979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99" w:type="pct"/>
            <w:shd w:val="clear" w:color="auto" w:fill="auto"/>
            <w:vAlign w:val="center"/>
          </w:tcPr>
          <w:p w14:paraId="2903847B"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20</w:t>
            </w:r>
          </w:p>
        </w:tc>
        <w:tc>
          <w:tcPr>
            <w:tcW w:w="478" w:type="pct"/>
            <w:shd w:val="clear" w:color="auto" w:fill="auto"/>
            <w:vAlign w:val="center"/>
          </w:tcPr>
          <w:p w14:paraId="06FE34B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w:t>
            </w:r>
          </w:p>
        </w:tc>
        <w:tc>
          <w:tcPr>
            <w:tcW w:w="478" w:type="pct"/>
            <w:shd w:val="clear" w:color="auto" w:fill="auto"/>
            <w:vAlign w:val="center"/>
          </w:tcPr>
          <w:p w14:paraId="6139BFCD"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w:t>
            </w:r>
          </w:p>
        </w:tc>
        <w:tc>
          <w:tcPr>
            <w:tcW w:w="478" w:type="pct"/>
            <w:shd w:val="clear" w:color="auto" w:fill="auto"/>
            <w:vAlign w:val="center"/>
          </w:tcPr>
          <w:p w14:paraId="7F7FFB7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w:t>
            </w:r>
          </w:p>
        </w:tc>
        <w:tc>
          <w:tcPr>
            <w:tcW w:w="478" w:type="pct"/>
            <w:shd w:val="clear" w:color="auto" w:fill="auto"/>
            <w:vAlign w:val="center"/>
          </w:tcPr>
          <w:p w14:paraId="6BDE8521"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w:t>
            </w:r>
          </w:p>
        </w:tc>
        <w:tc>
          <w:tcPr>
            <w:tcW w:w="478" w:type="pct"/>
            <w:shd w:val="clear" w:color="auto" w:fill="auto"/>
            <w:vAlign w:val="center"/>
          </w:tcPr>
          <w:p w14:paraId="52A623B8"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w:t>
            </w:r>
          </w:p>
        </w:tc>
        <w:tc>
          <w:tcPr>
            <w:tcW w:w="455" w:type="pct"/>
            <w:shd w:val="clear" w:color="auto" w:fill="auto"/>
            <w:vAlign w:val="center"/>
          </w:tcPr>
          <w:p w14:paraId="4AB536DD"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24"/>
              </w:rPr>
            </w:pPr>
            <w:r w:rsidRPr="006D45F8">
              <w:rPr>
                <w:rFonts w:eastAsia="Times New Roman"/>
                <w:sz w:val="17"/>
                <w:szCs w:val="24"/>
              </w:rPr>
              <w:t>20</w:t>
            </w:r>
          </w:p>
        </w:tc>
      </w:tr>
      <w:tr w:rsidR="005823D1" w:rsidRPr="006D45F8" w14:paraId="525359DD" w14:textId="77777777" w:rsidTr="00D75371">
        <w:trPr>
          <w:trHeight w:val="170"/>
        </w:trPr>
        <w:tc>
          <w:tcPr>
            <w:tcW w:w="1209" w:type="pct"/>
            <w:tcBorders>
              <w:bottom w:val="single" w:sz="4" w:space="0" w:color="auto"/>
            </w:tcBorders>
            <w:shd w:val="clear" w:color="auto" w:fill="auto"/>
            <w:vAlign w:val="center"/>
          </w:tcPr>
          <w:p w14:paraId="0A60A84A"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24"/>
              </w:rPr>
            </w:pPr>
            <w:r w:rsidRPr="006D45F8">
              <w:rPr>
                <w:rFonts w:eastAsia="Times New Roman"/>
                <w:sz w:val="17"/>
                <w:szCs w:val="24"/>
              </w:rPr>
              <w:t>General Service and related</w:t>
            </w:r>
          </w:p>
        </w:tc>
        <w:tc>
          <w:tcPr>
            <w:tcW w:w="447" w:type="pct"/>
            <w:tcBorders>
              <w:bottom w:val="single" w:sz="4" w:space="0" w:color="auto"/>
            </w:tcBorders>
          </w:tcPr>
          <w:p w14:paraId="3924D9E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99" w:type="pct"/>
            <w:tcBorders>
              <w:bottom w:val="single" w:sz="4" w:space="0" w:color="auto"/>
            </w:tcBorders>
            <w:shd w:val="clear" w:color="auto" w:fill="auto"/>
            <w:vAlign w:val="center"/>
          </w:tcPr>
          <w:p w14:paraId="55C93808"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21</w:t>
            </w:r>
          </w:p>
        </w:tc>
        <w:tc>
          <w:tcPr>
            <w:tcW w:w="478" w:type="pct"/>
            <w:tcBorders>
              <w:bottom w:val="single" w:sz="4" w:space="0" w:color="auto"/>
            </w:tcBorders>
            <w:shd w:val="clear" w:color="auto" w:fill="auto"/>
            <w:vAlign w:val="center"/>
          </w:tcPr>
          <w:p w14:paraId="23776A11"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w:t>
            </w:r>
          </w:p>
        </w:tc>
        <w:tc>
          <w:tcPr>
            <w:tcW w:w="478" w:type="pct"/>
            <w:tcBorders>
              <w:bottom w:val="single" w:sz="4" w:space="0" w:color="auto"/>
            </w:tcBorders>
            <w:shd w:val="clear" w:color="auto" w:fill="auto"/>
            <w:vAlign w:val="center"/>
          </w:tcPr>
          <w:p w14:paraId="372CDBE1"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w:t>
            </w:r>
          </w:p>
        </w:tc>
        <w:tc>
          <w:tcPr>
            <w:tcW w:w="478" w:type="pct"/>
            <w:tcBorders>
              <w:bottom w:val="single" w:sz="4" w:space="0" w:color="auto"/>
            </w:tcBorders>
            <w:shd w:val="clear" w:color="auto" w:fill="auto"/>
            <w:vAlign w:val="center"/>
          </w:tcPr>
          <w:p w14:paraId="4EFC0813"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w:t>
            </w:r>
          </w:p>
        </w:tc>
        <w:tc>
          <w:tcPr>
            <w:tcW w:w="478" w:type="pct"/>
            <w:tcBorders>
              <w:bottom w:val="single" w:sz="4" w:space="0" w:color="auto"/>
            </w:tcBorders>
            <w:shd w:val="clear" w:color="auto" w:fill="auto"/>
            <w:vAlign w:val="center"/>
          </w:tcPr>
          <w:p w14:paraId="35CEA9BA"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w:t>
            </w:r>
          </w:p>
        </w:tc>
        <w:tc>
          <w:tcPr>
            <w:tcW w:w="478" w:type="pct"/>
            <w:tcBorders>
              <w:bottom w:val="single" w:sz="4" w:space="0" w:color="auto"/>
            </w:tcBorders>
            <w:shd w:val="clear" w:color="auto" w:fill="auto"/>
            <w:vAlign w:val="center"/>
          </w:tcPr>
          <w:p w14:paraId="545222D4"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w:t>
            </w:r>
          </w:p>
        </w:tc>
        <w:tc>
          <w:tcPr>
            <w:tcW w:w="455" w:type="pct"/>
            <w:tcBorders>
              <w:bottom w:val="single" w:sz="4" w:space="0" w:color="auto"/>
            </w:tcBorders>
            <w:shd w:val="clear" w:color="auto" w:fill="auto"/>
            <w:vAlign w:val="center"/>
          </w:tcPr>
          <w:p w14:paraId="6E0F0C2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24"/>
              </w:rPr>
            </w:pPr>
            <w:r w:rsidRPr="006D45F8">
              <w:rPr>
                <w:rFonts w:eastAsia="Times New Roman"/>
                <w:sz w:val="17"/>
                <w:szCs w:val="24"/>
              </w:rPr>
              <w:t>21</w:t>
            </w:r>
          </w:p>
        </w:tc>
      </w:tr>
      <w:tr w:rsidR="005823D1" w:rsidRPr="006D45F8" w14:paraId="000EF782" w14:textId="77777777" w:rsidTr="00D75371">
        <w:trPr>
          <w:trHeight w:val="170"/>
        </w:trPr>
        <w:tc>
          <w:tcPr>
            <w:tcW w:w="1209" w:type="pct"/>
            <w:tcBorders>
              <w:top w:val="single" w:sz="4" w:space="0" w:color="auto"/>
              <w:bottom w:val="single" w:sz="8" w:space="0" w:color="auto"/>
            </w:tcBorders>
            <w:shd w:val="clear" w:color="auto" w:fill="auto"/>
            <w:vAlign w:val="center"/>
          </w:tcPr>
          <w:p w14:paraId="62AB579D"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24"/>
              </w:rPr>
            </w:pPr>
            <w:r w:rsidRPr="006D45F8">
              <w:rPr>
                <w:rFonts w:eastAsia="Times New Roman"/>
                <w:b/>
                <w:sz w:val="17"/>
                <w:szCs w:val="24"/>
              </w:rPr>
              <w:tab/>
              <w:t>Total</w:t>
            </w:r>
          </w:p>
        </w:tc>
        <w:tc>
          <w:tcPr>
            <w:tcW w:w="447" w:type="pct"/>
            <w:tcBorders>
              <w:top w:val="single" w:sz="4" w:space="0" w:color="auto"/>
              <w:bottom w:val="single" w:sz="8" w:space="0" w:color="auto"/>
            </w:tcBorders>
            <w:shd w:val="clear" w:color="auto" w:fill="auto"/>
          </w:tcPr>
          <w:p w14:paraId="624D043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99" w:type="pct"/>
            <w:tcBorders>
              <w:top w:val="single" w:sz="4" w:space="0" w:color="auto"/>
              <w:bottom w:val="single" w:sz="8" w:space="0" w:color="auto"/>
            </w:tcBorders>
            <w:shd w:val="clear" w:color="auto" w:fill="auto"/>
            <w:vAlign w:val="center"/>
          </w:tcPr>
          <w:p w14:paraId="3FA6A3B1"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41</w:t>
            </w:r>
          </w:p>
        </w:tc>
        <w:tc>
          <w:tcPr>
            <w:tcW w:w="478" w:type="pct"/>
            <w:tcBorders>
              <w:top w:val="single" w:sz="4" w:space="0" w:color="auto"/>
              <w:bottom w:val="single" w:sz="8" w:space="0" w:color="auto"/>
            </w:tcBorders>
            <w:shd w:val="clear" w:color="auto" w:fill="auto"/>
            <w:vAlign w:val="center"/>
          </w:tcPr>
          <w:p w14:paraId="76E2999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w:t>
            </w:r>
          </w:p>
        </w:tc>
        <w:tc>
          <w:tcPr>
            <w:tcW w:w="478" w:type="pct"/>
            <w:tcBorders>
              <w:top w:val="single" w:sz="4" w:space="0" w:color="auto"/>
              <w:bottom w:val="single" w:sz="8" w:space="0" w:color="auto"/>
            </w:tcBorders>
            <w:shd w:val="clear" w:color="auto" w:fill="auto"/>
            <w:vAlign w:val="center"/>
          </w:tcPr>
          <w:p w14:paraId="6E2BED7B"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w:t>
            </w:r>
          </w:p>
        </w:tc>
        <w:tc>
          <w:tcPr>
            <w:tcW w:w="478" w:type="pct"/>
            <w:tcBorders>
              <w:top w:val="single" w:sz="4" w:space="0" w:color="auto"/>
              <w:bottom w:val="single" w:sz="8" w:space="0" w:color="auto"/>
            </w:tcBorders>
            <w:shd w:val="clear" w:color="auto" w:fill="auto"/>
            <w:vAlign w:val="center"/>
          </w:tcPr>
          <w:p w14:paraId="2642729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w:t>
            </w:r>
          </w:p>
        </w:tc>
        <w:tc>
          <w:tcPr>
            <w:tcW w:w="478" w:type="pct"/>
            <w:tcBorders>
              <w:top w:val="single" w:sz="4" w:space="0" w:color="auto"/>
              <w:bottom w:val="single" w:sz="8" w:space="0" w:color="auto"/>
            </w:tcBorders>
            <w:shd w:val="clear" w:color="auto" w:fill="auto"/>
            <w:vAlign w:val="center"/>
          </w:tcPr>
          <w:p w14:paraId="5E3385F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w:t>
            </w:r>
          </w:p>
        </w:tc>
        <w:tc>
          <w:tcPr>
            <w:tcW w:w="478" w:type="pct"/>
            <w:tcBorders>
              <w:top w:val="single" w:sz="4" w:space="0" w:color="auto"/>
              <w:bottom w:val="single" w:sz="8" w:space="0" w:color="auto"/>
            </w:tcBorders>
            <w:shd w:val="clear" w:color="auto" w:fill="auto"/>
            <w:vAlign w:val="center"/>
          </w:tcPr>
          <w:p w14:paraId="79A63C06"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w:t>
            </w:r>
          </w:p>
        </w:tc>
        <w:tc>
          <w:tcPr>
            <w:tcW w:w="455" w:type="pct"/>
            <w:tcBorders>
              <w:top w:val="single" w:sz="4" w:space="0" w:color="auto"/>
              <w:bottom w:val="single" w:sz="8" w:space="0" w:color="auto"/>
            </w:tcBorders>
            <w:shd w:val="clear" w:color="auto" w:fill="auto"/>
            <w:vAlign w:val="center"/>
          </w:tcPr>
          <w:p w14:paraId="7959AB56"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D45F8">
              <w:rPr>
                <w:rFonts w:eastAsia="Times New Roman"/>
                <w:b/>
                <w:bCs/>
                <w:sz w:val="17"/>
                <w:szCs w:val="24"/>
              </w:rPr>
              <w:t>41</w:t>
            </w:r>
          </w:p>
        </w:tc>
      </w:tr>
    </w:tbl>
    <w:p w14:paraId="5939F40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541E3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1811BF"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2.XXVII</w:t>
      </w:r>
    </w:p>
    <w:p w14:paraId="2B6DD090"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1: distribution of proposed resources for 2026</w:t>
      </w:r>
    </w:p>
    <w:p w14:paraId="2EE6E7AD"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 xml:space="preserve">(Number of posts/thousands of United States dollars) </w:t>
      </w:r>
    </w:p>
    <w:p w14:paraId="6B5296A3"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69CD4B"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701248" behindDoc="0" locked="0" layoutInCell="1" allowOverlap="1" wp14:anchorId="11CBB2AD" wp14:editId="4E926140">
            <wp:simplePos x="0" y="0"/>
            <wp:positionH relativeFrom="column">
              <wp:posOffset>0</wp:posOffset>
            </wp:positionH>
            <wp:positionV relativeFrom="paragraph">
              <wp:posOffset>76200</wp:posOffset>
            </wp:positionV>
            <wp:extent cx="6248400" cy="2359660"/>
            <wp:effectExtent l="0" t="0" r="0" b="2540"/>
            <wp:wrapTopAndBottom/>
            <wp:docPr id="1757404006"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04006" name="Picture 1" descr="A diagram of a pie chart&#10;&#10;AI-generated content may be incorrect."/>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6248400" cy="2359660"/>
                    </a:xfrm>
                    <a:prstGeom prst="rect">
                      <a:avLst/>
                    </a:prstGeom>
                  </pic:spPr>
                </pic:pic>
              </a:graphicData>
            </a:graphic>
            <wp14:sizeRelH relativeFrom="page">
              <wp14:pctWidth>0</wp14:pctWidth>
            </wp14:sizeRelH>
            <wp14:sizeRelV relativeFrom="page">
              <wp14:pctHeight>0</wp14:pctHeight>
            </wp14:sizeRelV>
          </wp:anchor>
        </w:drawing>
      </w:r>
    </w:p>
    <w:p w14:paraId="27F5AD9C"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11FAB6"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CBE51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1FABEB"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Conference management, New York </w:t>
      </w:r>
    </w:p>
    <w:p w14:paraId="5E13420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D97A8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3DB73F"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Subprogramme 2 </w:t>
      </w:r>
    </w:p>
    <w:p w14:paraId="7FABECE9"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Planning and coordination of conference services</w:t>
      </w:r>
    </w:p>
    <w:p w14:paraId="01AC9E9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4D72C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3A222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2.207</w:t>
      </w:r>
      <w:r w:rsidRPr="006D45F8">
        <w:tab/>
        <w:t>The proposed regular budget resources for 2026 amount to $6,842,000 and reflect a decrease of $170,800 compared with the approved budget for 2025. The proposed change is explained in paragraph 2.195 (d). Additional details on the distribution of the proposed resources for 2026 are reflected in table 2.55 and figure 2.XXVIII.</w:t>
      </w:r>
    </w:p>
    <w:p w14:paraId="753D106D"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AC12EB"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2.55</w:t>
      </w:r>
    </w:p>
    <w:p w14:paraId="5E5E9BCF"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2: evolution of financial and post resources</w:t>
      </w:r>
    </w:p>
    <w:p w14:paraId="6E8C374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1430976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2CF55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2"/>
        <w:gridCol w:w="896"/>
      </w:tblGrid>
      <w:tr w:rsidR="005823D1" w:rsidRPr="006D45F8" w14:paraId="60AE4E6F" w14:textId="77777777" w:rsidTr="00D75371">
        <w:trPr>
          <w:tblHeader/>
        </w:trPr>
        <w:tc>
          <w:tcPr>
            <w:tcW w:w="1209" w:type="pct"/>
            <w:vMerge w:val="restart"/>
            <w:tcBorders>
              <w:top w:val="single" w:sz="4" w:space="0" w:color="auto"/>
            </w:tcBorders>
            <w:shd w:val="clear" w:color="auto" w:fill="auto"/>
            <w:vAlign w:val="bottom"/>
          </w:tcPr>
          <w:p w14:paraId="02CD5A9C"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1B19CF24"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2024 expenditure</w:t>
            </w:r>
          </w:p>
        </w:tc>
        <w:tc>
          <w:tcPr>
            <w:tcW w:w="499" w:type="pct"/>
            <w:vMerge w:val="restart"/>
            <w:tcBorders>
              <w:top w:val="single" w:sz="4" w:space="0" w:color="auto"/>
            </w:tcBorders>
            <w:shd w:val="clear" w:color="auto" w:fill="auto"/>
            <w:vAlign w:val="bottom"/>
          </w:tcPr>
          <w:p w14:paraId="482C61F6"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 xml:space="preserve">2025 </w:t>
            </w:r>
            <w:r w:rsidRPr="006D45F8">
              <w:rPr>
                <w:i/>
                <w:sz w:val="14"/>
              </w:rPr>
              <w:br/>
              <w:t>approved</w:t>
            </w:r>
          </w:p>
        </w:tc>
        <w:tc>
          <w:tcPr>
            <w:tcW w:w="2390" w:type="pct"/>
            <w:gridSpan w:val="5"/>
            <w:tcBorders>
              <w:top w:val="single" w:sz="4" w:space="0" w:color="auto"/>
              <w:bottom w:val="single" w:sz="4" w:space="0" w:color="auto"/>
            </w:tcBorders>
            <w:shd w:val="clear" w:color="auto" w:fill="auto"/>
            <w:vAlign w:val="bottom"/>
          </w:tcPr>
          <w:p w14:paraId="69B6E897"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55" w:type="pct"/>
            <w:vMerge w:val="restart"/>
            <w:tcBorders>
              <w:top w:val="single" w:sz="4" w:space="0" w:color="auto"/>
              <w:bottom w:val="single" w:sz="8" w:space="0" w:color="auto"/>
            </w:tcBorders>
            <w:shd w:val="clear" w:color="auto" w:fill="auto"/>
            <w:vAlign w:val="bottom"/>
          </w:tcPr>
          <w:p w14:paraId="2905DAF9"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52C7F7DF" w14:textId="77777777" w:rsidTr="00D75371">
        <w:trPr>
          <w:tblHeader/>
        </w:trPr>
        <w:tc>
          <w:tcPr>
            <w:tcW w:w="1209" w:type="pct"/>
            <w:vMerge/>
            <w:tcBorders>
              <w:bottom w:val="single" w:sz="8" w:space="0" w:color="auto"/>
            </w:tcBorders>
            <w:shd w:val="clear" w:color="auto" w:fill="auto"/>
            <w:vAlign w:val="bottom"/>
          </w:tcPr>
          <w:p w14:paraId="1A03D936"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tcBorders>
              <w:bottom w:val="single" w:sz="8" w:space="0" w:color="auto"/>
            </w:tcBorders>
            <w:shd w:val="clear" w:color="auto" w:fill="auto"/>
            <w:vAlign w:val="bottom"/>
          </w:tcPr>
          <w:p w14:paraId="20B09AC6"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99" w:type="pct"/>
            <w:vMerge/>
            <w:tcBorders>
              <w:bottom w:val="single" w:sz="8" w:space="0" w:color="auto"/>
            </w:tcBorders>
            <w:shd w:val="clear" w:color="auto" w:fill="auto"/>
            <w:vAlign w:val="bottom"/>
          </w:tcPr>
          <w:p w14:paraId="322E7393"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8" w:type="pct"/>
            <w:tcBorders>
              <w:top w:val="single" w:sz="4" w:space="0" w:color="auto"/>
              <w:bottom w:val="single" w:sz="8" w:space="0" w:color="auto"/>
            </w:tcBorders>
            <w:shd w:val="clear" w:color="auto" w:fill="auto"/>
            <w:vAlign w:val="bottom"/>
          </w:tcPr>
          <w:p w14:paraId="3B14997B"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8" w:type="pct"/>
            <w:tcBorders>
              <w:top w:val="single" w:sz="4" w:space="0" w:color="auto"/>
              <w:bottom w:val="single" w:sz="8" w:space="0" w:color="auto"/>
            </w:tcBorders>
            <w:shd w:val="clear" w:color="auto" w:fill="auto"/>
            <w:vAlign w:val="bottom"/>
          </w:tcPr>
          <w:p w14:paraId="2050DDAD" w14:textId="77777777" w:rsidR="005823D1" w:rsidRPr="006D45F8" w:rsidRDefault="005823D1" w:rsidP="00D75371">
            <w:pPr>
              <w:keepNext/>
              <w:keepLines/>
              <w:spacing w:before="81" w:after="81" w:line="160" w:lineRule="exact"/>
              <w:ind w:left="14" w:right="43"/>
              <w:jc w:val="right"/>
              <w:rPr>
                <w:rFonts w:ascii="Times New Roman Italic" w:eastAsia="Times New Roman" w:hAnsi="Times New Roman Italic" w:cs="Times New Roman Italic"/>
                <w:i/>
                <w:spacing w:val="0"/>
                <w:sz w:val="14"/>
                <w:szCs w:val="24"/>
              </w:rPr>
            </w:pPr>
            <w:r w:rsidRPr="006D45F8">
              <w:rPr>
                <w:rFonts w:ascii="Times New Roman Italic" w:eastAsia="Times New Roman" w:hAnsi="Times New Roman Italic" w:cs="Times New Roman Italic"/>
                <w:i/>
                <w:spacing w:val="0"/>
                <w:sz w:val="14"/>
                <w:szCs w:val="24"/>
              </w:rPr>
              <w:t>New/expanded mandates</w:t>
            </w:r>
          </w:p>
        </w:tc>
        <w:tc>
          <w:tcPr>
            <w:tcW w:w="478" w:type="pct"/>
            <w:tcBorders>
              <w:top w:val="single" w:sz="4" w:space="0" w:color="auto"/>
              <w:bottom w:val="single" w:sz="8" w:space="0" w:color="auto"/>
            </w:tcBorders>
            <w:shd w:val="clear" w:color="auto" w:fill="auto"/>
            <w:vAlign w:val="bottom"/>
          </w:tcPr>
          <w:p w14:paraId="5954EF17"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8" w:type="pct"/>
            <w:tcBorders>
              <w:top w:val="single" w:sz="4" w:space="0" w:color="auto"/>
              <w:bottom w:val="single" w:sz="8" w:space="0" w:color="auto"/>
            </w:tcBorders>
            <w:shd w:val="clear" w:color="auto" w:fill="auto"/>
            <w:vAlign w:val="bottom"/>
          </w:tcPr>
          <w:p w14:paraId="2A653CDE"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78" w:type="pct"/>
            <w:tcBorders>
              <w:top w:val="single" w:sz="4" w:space="0" w:color="auto"/>
              <w:bottom w:val="single" w:sz="8" w:space="0" w:color="auto"/>
            </w:tcBorders>
            <w:shd w:val="clear" w:color="auto" w:fill="auto"/>
            <w:vAlign w:val="bottom"/>
          </w:tcPr>
          <w:p w14:paraId="08DCDFA0"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5" w:type="pct"/>
            <w:vMerge/>
            <w:tcBorders>
              <w:bottom w:val="single" w:sz="8" w:space="0" w:color="auto"/>
            </w:tcBorders>
            <w:shd w:val="clear" w:color="auto" w:fill="auto"/>
            <w:vAlign w:val="bottom"/>
          </w:tcPr>
          <w:p w14:paraId="1C7BC1D6"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0CA0FEAF" w14:textId="77777777" w:rsidTr="00D75371">
        <w:trPr>
          <w:trHeight w:hRule="exact" w:val="115"/>
          <w:tblHeader/>
        </w:trPr>
        <w:tc>
          <w:tcPr>
            <w:tcW w:w="1209" w:type="pct"/>
            <w:tcBorders>
              <w:top w:val="single" w:sz="8" w:space="0" w:color="auto"/>
            </w:tcBorders>
            <w:shd w:val="clear" w:color="auto" w:fill="auto"/>
            <w:vAlign w:val="bottom"/>
          </w:tcPr>
          <w:p w14:paraId="5C7D0AA4"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47" w:type="pct"/>
            <w:tcBorders>
              <w:top w:val="single" w:sz="8" w:space="0" w:color="auto"/>
            </w:tcBorders>
          </w:tcPr>
          <w:p w14:paraId="440E0D3F"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8" w:space="0" w:color="auto"/>
            </w:tcBorders>
            <w:shd w:val="clear" w:color="auto" w:fill="auto"/>
            <w:vAlign w:val="bottom"/>
          </w:tcPr>
          <w:p w14:paraId="6A1EF14B"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401BA80E"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000B0AD0"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42AA8C5A"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23D73AC8"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12F6C2DB"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55" w:type="pct"/>
            <w:tcBorders>
              <w:top w:val="single" w:sz="8" w:space="0" w:color="auto"/>
            </w:tcBorders>
            <w:shd w:val="clear" w:color="auto" w:fill="auto"/>
            <w:vAlign w:val="bottom"/>
          </w:tcPr>
          <w:p w14:paraId="1F9E07E1"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091A36B5" w14:textId="77777777" w:rsidTr="00D75371">
        <w:tc>
          <w:tcPr>
            <w:tcW w:w="5000" w:type="pct"/>
            <w:gridSpan w:val="9"/>
          </w:tcPr>
          <w:p w14:paraId="17573F0B"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sz w:val="17"/>
                <w:szCs w:val="17"/>
              </w:rPr>
            </w:pPr>
            <w:r w:rsidRPr="006D45F8">
              <w:rPr>
                <w:b/>
                <w:sz w:val="17"/>
                <w:szCs w:val="17"/>
              </w:rPr>
              <w:t>Financial resources by main category of expenditure</w:t>
            </w:r>
          </w:p>
        </w:tc>
      </w:tr>
      <w:tr w:rsidR="005823D1" w:rsidRPr="006D45F8" w14:paraId="1C332DFF" w14:textId="77777777" w:rsidTr="00D75371">
        <w:trPr>
          <w:trHeight w:val="170"/>
        </w:trPr>
        <w:tc>
          <w:tcPr>
            <w:tcW w:w="1209" w:type="pct"/>
            <w:shd w:val="clear" w:color="auto" w:fill="auto"/>
            <w:vAlign w:val="center"/>
          </w:tcPr>
          <w:p w14:paraId="4DB16996"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Posts</w:t>
            </w:r>
          </w:p>
        </w:tc>
        <w:tc>
          <w:tcPr>
            <w:tcW w:w="447" w:type="pct"/>
          </w:tcPr>
          <w:p w14:paraId="2A2C834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6 003.3 </w:t>
            </w:r>
          </w:p>
        </w:tc>
        <w:tc>
          <w:tcPr>
            <w:tcW w:w="499" w:type="pct"/>
            <w:shd w:val="clear" w:color="auto" w:fill="auto"/>
          </w:tcPr>
          <w:p w14:paraId="08B5D25B"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6 502.0 </w:t>
            </w:r>
          </w:p>
        </w:tc>
        <w:tc>
          <w:tcPr>
            <w:tcW w:w="478" w:type="pct"/>
            <w:shd w:val="clear" w:color="auto" w:fill="auto"/>
          </w:tcPr>
          <w:p w14:paraId="42539512"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1B8AAD3B"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3224742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3B897741"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23B0C61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55" w:type="pct"/>
            <w:shd w:val="clear" w:color="auto" w:fill="auto"/>
          </w:tcPr>
          <w:p w14:paraId="4FAC332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6 502.0 </w:t>
            </w:r>
          </w:p>
        </w:tc>
      </w:tr>
      <w:tr w:rsidR="005823D1" w:rsidRPr="006D45F8" w14:paraId="6795D099" w14:textId="77777777" w:rsidTr="00D75371">
        <w:trPr>
          <w:trHeight w:val="170"/>
        </w:trPr>
        <w:tc>
          <w:tcPr>
            <w:tcW w:w="1209" w:type="pct"/>
            <w:tcBorders>
              <w:bottom w:val="single" w:sz="4" w:space="0" w:color="auto"/>
            </w:tcBorders>
            <w:shd w:val="clear" w:color="auto" w:fill="auto"/>
            <w:vAlign w:val="center"/>
          </w:tcPr>
          <w:p w14:paraId="72784668"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Non-post</w:t>
            </w:r>
          </w:p>
        </w:tc>
        <w:tc>
          <w:tcPr>
            <w:tcW w:w="447" w:type="pct"/>
            <w:tcBorders>
              <w:bottom w:val="single" w:sz="4" w:space="0" w:color="auto"/>
            </w:tcBorders>
          </w:tcPr>
          <w:p w14:paraId="0B31FB8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339.4 </w:t>
            </w:r>
          </w:p>
        </w:tc>
        <w:tc>
          <w:tcPr>
            <w:tcW w:w="499" w:type="pct"/>
            <w:tcBorders>
              <w:bottom w:val="single" w:sz="4" w:space="0" w:color="auto"/>
            </w:tcBorders>
            <w:shd w:val="clear" w:color="auto" w:fill="auto"/>
          </w:tcPr>
          <w:p w14:paraId="178ADAFC"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510.8 </w:t>
            </w:r>
          </w:p>
        </w:tc>
        <w:tc>
          <w:tcPr>
            <w:tcW w:w="478" w:type="pct"/>
            <w:tcBorders>
              <w:bottom w:val="single" w:sz="4" w:space="0" w:color="auto"/>
            </w:tcBorders>
            <w:shd w:val="clear" w:color="auto" w:fill="auto"/>
          </w:tcPr>
          <w:p w14:paraId="44FFBBD4"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21D59C6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1ADD832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(170.8)</w:t>
            </w:r>
          </w:p>
        </w:tc>
        <w:tc>
          <w:tcPr>
            <w:tcW w:w="478" w:type="pct"/>
            <w:tcBorders>
              <w:bottom w:val="single" w:sz="4" w:space="0" w:color="auto"/>
            </w:tcBorders>
            <w:shd w:val="clear" w:color="auto" w:fill="auto"/>
          </w:tcPr>
          <w:p w14:paraId="3EFCDB9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(170.8)</w:t>
            </w:r>
          </w:p>
        </w:tc>
        <w:tc>
          <w:tcPr>
            <w:tcW w:w="478" w:type="pct"/>
            <w:tcBorders>
              <w:bottom w:val="single" w:sz="4" w:space="0" w:color="auto"/>
            </w:tcBorders>
            <w:shd w:val="clear" w:color="auto" w:fill="auto"/>
          </w:tcPr>
          <w:p w14:paraId="0581E038"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(33.4)</w:t>
            </w:r>
          </w:p>
        </w:tc>
        <w:tc>
          <w:tcPr>
            <w:tcW w:w="455" w:type="pct"/>
            <w:tcBorders>
              <w:bottom w:val="single" w:sz="4" w:space="0" w:color="auto"/>
            </w:tcBorders>
            <w:shd w:val="clear" w:color="auto" w:fill="auto"/>
          </w:tcPr>
          <w:p w14:paraId="62837113"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340.0 </w:t>
            </w:r>
          </w:p>
        </w:tc>
      </w:tr>
      <w:tr w:rsidR="005823D1" w:rsidRPr="006D45F8" w14:paraId="39C1B55D" w14:textId="77777777" w:rsidTr="00D75371">
        <w:trPr>
          <w:trHeight w:val="170"/>
        </w:trPr>
        <w:tc>
          <w:tcPr>
            <w:tcW w:w="1209" w:type="pct"/>
            <w:tcBorders>
              <w:top w:val="single" w:sz="4" w:space="0" w:color="auto"/>
              <w:bottom w:val="single" w:sz="4" w:space="0" w:color="auto"/>
            </w:tcBorders>
            <w:shd w:val="clear" w:color="auto" w:fill="auto"/>
            <w:vAlign w:val="center"/>
          </w:tcPr>
          <w:p w14:paraId="79707098"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4" w:space="0" w:color="auto"/>
            </w:tcBorders>
            <w:shd w:val="clear" w:color="auto" w:fill="auto"/>
          </w:tcPr>
          <w:p w14:paraId="699C7073"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6 342.7 </w:t>
            </w:r>
          </w:p>
        </w:tc>
        <w:tc>
          <w:tcPr>
            <w:tcW w:w="499" w:type="pct"/>
            <w:tcBorders>
              <w:top w:val="single" w:sz="4" w:space="0" w:color="auto"/>
              <w:bottom w:val="single" w:sz="4" w:space="0" w:color="auto"/>
            </w:tcBorders>
            <w:shd w:val="clear" w:color="auto" w:fill="auto"/>
          </w:tcPr>
          <w:p w14:paraId="3192E816"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7 012.8 </w:t>
            </w:r>
          </w:p>
        </w:tc>
        <w:tc>
          <w:tcPr>
            <w:tcW w:w="478" w:type="pct"/>
            <w:tcBorders>
              <w:top w:val="single" w:sz="4" w:space="0" w:color="auto"/>
              <w:bottom w:val="single" w:sz="4" w:space="0" w:color="auto"/>
            </w:tcBorders>
            <w:shd w:val="clear" w:color="auto" w:fill="auto"/>
          </w:tcPr>
          <w:p w14:paraId="6BDE549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 </w:t>
            </w:r>
          </w:p>
        </w:tc>
        <w:tc>
          <w:tcPr>
            <w:tcW w:w="478" w:type="pct"/>
            <w:tcBorders>
              <w:top w:val="single" w:sz="4" w:space="0" w:color="auto"/>
              <w:bottom w:val="single" w:sz="4" w:space="0" w:color="auto"/>
            </w:tcBorders>
            <w:shd w:val="clear" w:color="auto" w:fill="auto"/>
          </w:tcPr>
          <w:p w14:paraId="4B5FA1A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 </w:t>
            </w:r>
          </w:p>
        </w:tc>
        <w:tc>
          <w:tcPr>
            <w:tcW w:w="478" w:type="pct"/>
            <w:tcBorders>
              <w:top w:val="single" w:sz="4" w:space="0" w:color="auto"/>
              <w:bottom w:val="single" w:sz="4" w:space="0" w:color="auto"/>
            </w:tcBorders>
            <w:shd w:val="clear" w:color="auto" w:fill="auto"/>
          </w:tcPr>
          <w:p w14:paraId="2EC8A50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(170.8)</w:t>
            </w:r>
          </w:p>
        </w:tc>
        <w:tc>
          <w:tcPr>
            <w:tcW w:w="478" w:type="pct"/>
            <w:tcBorders>
              <w:top w:val="single" w:sz="4" w:space="0" w:color="auto"/>
              <w:bottom w:val="single" w:sz="4" w:space="0" w:color="auto"/>
            </w:tcBorders>
            <w:shd w:val="clear" w:color="auto" w:fill="auto"/>
          </w:tcPr>
          <w:p w14:paraId="6270144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(170.8)</w:t>
            </w:r>
          </w:p>
        </w:tc>
        <w:tc>
          <w:tcPr>
            <w:tcW w:w="478" w:type="pct"/>
            <w:tcBorders>
              <w:top w:val="single" w:sz="4" w:space="0" w:color="auto"/>
              <w:bottom w:val="single" w:sz="4" w:space="0" w:color="auto"/>
            </w:tcBorders>
            <w:shd w:val="clear" w:color="auto" w:fill="auto"/>
          </w:tcPr>
          <w:p w14:paraId="00C79323"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(2.4)</w:t>
            </w:r>
          </w:p>
        </w:tc>
        <w:tc>
          <w:tcPr>
            <w:tcW w:w="455" w:type="pct"/>
            <w:tcBorders>
              <w:top w:val="single" w:sz="4" w:space="0" w:color="auto"/>
              <w:bottom w:val="single" w:sz="4" w:space="0" w:color="auto"/>
            </w:tcBorders>
            <w:shd w:val="clear" w:color="auto" w:fill="auto"/>
          </w:tcPr>
          <w:p w14:paraId="03644BE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6 842.0 </w:t>
            </w:r>
          </w:p>
        </w:tc>
      </w:tr>
      <w:tr w:rsidR="005823D1" w:rsidRPr="006D45F8" w14:paraId="5629DBD9" w14:textId="77777777" w:rsidTr="00D75371">
        <w:trPr>
          <w:trHeight w:val="170"/>
        </w:trPr>
        <w:tc>
          <w:tcPr>
            <w:tcW w:w="5000" w:type="pct"/>
            <w:gridSpan w:val="9"/>
            <w:tcBorders>
              <w:top w:val="single" w:sz="4" w:space="0" w:color="auto"/>
            </w:tcBorders>
            <w:shd w:val="clear" w:color="auto" w:fill="auto"/>
            <w:vAlign w:val="center"/>
          </w:tcPr>
          <w:p w14:paraId="57579632" w14:textId="77777777" w:rsidR="005823D1" w:rsidRPr="006D45F8" w:rsidRDefault="005823D1" w:rsidP="00D75371">
            <w:pPr>
              <w:tabs>
                <w:tab w:val="left" w:pos="288"/>
                <w:tab w:val="left" w:pos="576"/>
                <w:tab w:val="left" w:pos="864"/>
                <w:tab w:val="left" w:pos="1152"/>
              </w:tabs>
              <w:spacing w:before="81" w:after="40" w:line="210" w:lineRule="exact"/>
              <w:ind w:right="40"/>
              <w:rPr>
                <w:rFonts w:eastAsia="Times New Roman"/>
                <w:sz w:val="17"/>
                <w:szCs w:val="17"/>
              </w:rPr>
            </w:pPr>
            <w:r w:rsidRPr="006D45F8">
              <w:rPr>
                <w:b/>
                <w:sz w:val="17"/>
                <w:szCs w:val="17"/>
              </w:rPr>
              <w:t>Post resources by category</w:t>
            </w:r>
          </w:p>
        </w:tc>
      </w:tr>
      <w:tr w:rsidR="005823D1" w:rsidRPr="006D45F8" w14:paraId="232C22BA" w14:textId="77777777" w:rsidTr="00D75371">
        <w:trPr>
          <w:trHeight w:val="170"/>
        </w:trPr>
        <w:tc>
          <w:tcPr>
            <w:tcW w:w="1209" w:type="pct"/>
            <w:shd w:val="clear" w:color="auto" w:fill="auto"/>
            <w:vAlign w:val="center"/>
          </w:tcPr>
          <w:p w14:paraId="1EE3EBF3"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Professional and higher</w:t>
            </w:r>
          </w:p>
        </w:tc>
        <w:tc>
          <w:tcPr>
            <w:tcW w:w="447" w:type="pct"/>
          </w:tcPr>
          <w:p w14:paraId="28DF9422"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99" w:type="pct"/>
            <w:shd w:val="clear" w:color="auto" w:fill="auto"/>
            <w:vAlign w:val="center"/>
          </w:tcPr>
          <w:p w14:paraId="2442A170"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14</w:t>
            </w:r>
          </w:p>
        </w:tc>
        <w:tc>
          <w:tcPr>
            <w:tcW w:w="478" w:type="pct"/>
            <w:shd w:val="clear" w:color="auto" w:fill="auto"/>
            <w:vAlign w:val="center"/>
          </w:tcPr>
          <w:p w14:paraId="2B380B4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201632A3"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0EA14A65"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5CAFBA7D"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5C923748"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55" w:type="pct"/>
            <w:shd w:val="clear" w:color="auto" w:fill="auto"/>
            <w:vAlign w:val="center"/>
          </w:tcPr>
          <w:p w14:paraId="705FB83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14</w:t>
            </w:r>
          </w:p>
        </w:tc>
      </w:tr>
      <w:tr w:rsidR="005823D1" w:rsidRPr="006D45F8" w14:paraId="7D1F3D72" w14:textId="77777777" w:rsidTr="00D75371">
        <w:trPr>
          <w:trHeight w:val="170"/>
        </w:trPr>
        <w:tc>
          <w:tcPr>
            <w:tcW w:w="1209" w:type="pct"/>
            <w:tcBorders>
              <w:bottom w:val="single" w:sz="4" w:space="0" w:color="auto"/>
            </w:tcBorders>
            <w:shd w:val="clear" w:color="auto" w:fill="auto"/>
            <w:vAlign w:val="center"/>
          </w:tcPr>
          <w:p w14:paraId="6F3D0B51"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General Service and related</w:t>
            </w:r>
          </w:p>
        </w:tc>
        <w:tc>
          <w:tcPr>
            <w:tcW w:w="447" w:type="pct"/>
            <w:tcBorders>
              <w:bottom w:val="single" w:sz="4" w:space="0" w:color="auto"/>
            </w:tcBorders>
          </w:tcPr>
          <w:p w14:paraId="13E802C9"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p>
        </w:tc>
        <w:tc>
          <w:tcPr>
            <w:tcW w:w="499" w:type="pct"/>
            <w:tcBorders>
              <w:bottom w:val="single" w:sz="4" w:space="0" w:color="auto"/>
            </w:tcBorders>
            <w:shd w:val="clear" w:color="auto" w:fill="auto"/>
            <w:vAlign w:val="center"/>
          </w:tcPr>
          <w:p w14:paraId="46BFA346"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32</w:t>
            </w:r>
          </w:p>
        </w:tc>
        <w:tc>
          <w:tcPr>
            <w:tcW w:w="478" w:type="pct"/>
            <w:tcBorders>
              <w:bottom w:val="single" w:sz="4" w:space="0" w:color="auto"/>
            </w:tcBorders>
            <w:shd w:val="clear" w:color="auto" w:fill="auto"/>
            <w:vAlign w:val="center"/>
          </w:tcPr>
          <w:p w14:paraId="40E78E7E"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0E525E5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08FA6FBA"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0A9CDB8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3E9FBE23"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55" w:type="pct"/>
            <w:tcBorders>
              <w:bottom w:val="single" w:sz="4" w:space="0" w:color="auto"/>
            </w:tcBorders>
            <w:shd w:val="clear" w:color="auto" w:fill="auto"/>
            <w:vAlign w:val="center"/>
          </w:tcPr>
          <w:p w14:paraId="114E1F9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32</w:t>
            </w:r>
          </w:p>
        </w:tc>
      </w:tr>
      <w:tr w:rsidR="005823D1" w:rsidRPr="006D45F8" w14:paraId="385EDA64" w14:textId="77777777" w:rsidTr="00D75371">
        <w:trPr>
          <w:trHeight w:val="170"/>
        </w:trPr>
        <w:tc>
          <w:tcPr>
            <w:tcW w:w="1209" w:type="pct"/>
            <w:tcBorders>
              <w:top w:val="single" w:sz="4" w:space="0" w:color="auto"/>
              <w:bottom w:val="single" w:sz="8" w:space="0" w:color="auto"/>
            </w:tcBorders>
            <w:shd w:val="clear" w:color="auto" w:fill="auto"/>
            <w:vAlign w:val="center"/>
          </w:tcPr>
          <w:p w14:paraId="32852AD6"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8" w:space="0" w:color="auto"/>
            </w:tcBorders>
            <w:shd w:val="clear" w:color="auto" w:fill="auto"/>
          </w:tcPr>
          <w:p w14:paraId="39C9274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sz w:val="17"/>
                <w:szCs w:val="17"/>
              </w:rPr>
            </w:pPr>
          </w:p>
        </w:tc>
        <w:tc>
          <w:tcPr>
            <w:tcW w:w="499" w:type="pct"/>
            <w:tcBorders>
              <w:top w:val="single" w:sz="4" w:space="0" w:color="auto"/>
              <w:bottom w:val="single" w:sz="8" w:space="0" w:color="auto"/>
            </w:tcBorders>
            <w:shd w:val="clear" w:color="auto" w:fill="auto"/>
            <w:vAlign w:val="center"/>
          </w:tcPr>
          <w:p w14:paraId="74F509A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46</w:t>
            </w:r>
          </w:p>
        </w:tc>
        <w:tc>
          <w:tcPr>
            <w:tcW w:w="478" w:type="pct"/>
            <w:tcBorders>
              <w:top w:val="single" w:sz="4" w:space="0" w:color="auto"/>
              <w:bottom w:val="single" w:sz="8" w:space="0" w:color="auto"/>
            </w:tcBorders>
            <w:shd w:val="clear" w:color="auto" w:fill="auto"/>
            <w:vAlign w:val="center"/>
          </w:tcPr>
          <w:p w14:paraId="7780990B"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1B7C368E"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0745AD4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1715E99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3EAE38E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55" w:type="pct"/>
            <w:tcBorders>
              <w:top w:val="single" w:sz="4" w:space="0" w:color="auto"/>
              <w:bottom w:val="single" w:sz="8" w:space="0" w:color="auto"/>
            </w:tcBorders>
            <w:shd w:val="clear" w:color="auto" w:fill="auto"/>
            <w:vAlign w:val="center"/>
          </w:tcPr>
          <w:p w14:paraId="3CCA4FA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46</w:t>
            </w:r>
          </w:p>
        </w:tc>
      </w:tr>
    </w:tbl>
    <w:p w14:paraId="29ECF98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2EA48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6A0CF5"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2.XXVIII</w:t>
      </w:r>
    </w:p>
    <w:p w14:paraId="127FE4E8"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2: distribution of proposed resources for 2026</w:t>
      </w:r>
    </w:p>
    <w:p w14:paraId="4F7D50DA"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 xml:space="preserve">(Number of posts/thousands of United States dollars) </w:t>
      </w:r>
    </w:p>
    <w:p w14:paraId="15939A5B"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9562C2"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702272" behindDoc="0" locked="0" layoutInCell="1" allowOverlap="1" wp14:anchorId="60A9BC40" wp14:editId="6AA7C195">
            <wp:simplePos x="0" y="0"/>
            <wp:positionH relativeFrom="column">
              <wp:posOffset>0</wp:posOffset>
            </wp:positionH>
            <wp:positionV relativeFrom="paragraph">
              <wp:posOffset>76200</wp:posOffset>
            </wp:positionV>
            <wp:extent cx="6248400" cy="2380615"/>
            <wp:effectExtent l="0" t="0" r="0" b="635"/>
            <wp:wrapTopAndBottom/>
            <wp:docPr id="566384060"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84060" name="Picture 1" descr="A diagram of a pie chart&#10;&#10;AI-generated content may be incorrect."/>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6248400" cy="2380615"/>
                    </a:xfrm>
                    <a:prstGeom prst="rect">
                      <a:avLst/>
                    </a:prstGeom>
                  </pic:spPr>
                </pic:pic>
              </a:graphicData>
            </a:graphic>
            <wp14:sizeRelH relativeFrom="page">
              <wp14:pctWidth>0</wp14:pctWidth>
            </wp14:sizeRelH>
            <wp14:sizeRelV relativeFrom="page">
              <wp14:pctHeight>0</wp14:pctHeight>
            </wp14:sizeRelV>
          </wp:anchor>
        </w:drawing>
      </w:r>
    </w:p>
    <w:p w14:paraId="2FFA942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136B2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03553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EA18B1"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Subprogramme 3 </w:t>
      </w:r>
    </w:p>
    <w:p w14:paraId="6CC2312A"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Documentation services</w:t>
      </w:r>
    </w:p>
    <w:p w14:paraId="70E5038D"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C63CA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10781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2.208</w:t>
      </w:r>
      <w:r w:rsidRPr="006D45F8">
        <w:tab/>
        <w:t>The proposed regular budget resources for 2026 amount to $102,149,600 and reflect a decrease of $3,755,600 compared with the approved budget for 2025. The proposed changes are explained in paragraphs 2.193, 2.194 (a) and 2.195 (e). Additional details on the distribution of the proposed resources for 2026 are reflected in table 2.56 and figure 2.XXIX.</w:t>
      </w:r>
    </w:p>
    <w:p w14:paraId="1EDC5D3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F07321"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2.56</w:t>
      </w:r>
    </w:p>
    <w:p w14:paraId="517D674B"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3: evolution of financial and post resources</w:t>
      </w:r>
    </w:p>
    <w:p w14:paraId="52F08BD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713106D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E0B3F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2"/>
        <w:gridCol w:w="896"/>
      </w:tblGrid>
      <w:tr w:rsidR="005823D1" w:rsidRPr="006D45F8" w14:paraId="08E6E7C8" w14:textId="77777777" w:rsidTr="00D75371">
        <w:trPr>
          <w:tblHeader/>
        </w:trPr>
        <w:tc>
          <w:tcPr>
            <w:tcW w:w="1209" w:type="pct"/>
            <w:vMerge w:val="restart"/>
            <w:tcBorders>
              <w:top w:val="single" w:sz="4" w:space="0" w:color="auto"/>
            </w:tcBorders>
            <w:shd w:val="clear" w:color="auto" w:fill="auto"/>
            <w:vAlign w:val="bottom"/>
          </w:tcPr>
          <w:p w14:paraId="4763B077"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56759A80"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2024 expenditure</w:t>
            </w:r>
          </w:p>
        </w:tc>
        <w:tc>
          <w:tcPr>
            <w:tcW w:w="499" w:type="pct"/>
            <w:vMerge w:val="restart"/>
            <w:tcBorders>
              <w:top w:val="single" w:sz="4" w:space="0" w:color="auto"/>
            </w:tcBorders>
            <w:shd w:val="clear" w:color="auto" w:fill="auto"/>
            <w:vAlign w:val="bottom"/>
          </w:tcPr>
          <w:p w14:paraId="78B4FA90"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 xml:space="preserve">2025 </w:t>
            </w:r>
            <w:r w:rsidRPr="006D45F8">
              <w:rPr>
                <w:i/>
                <w:sz w:val="14"/>
              </w:rPr>
              <w:br/>
              <w:t>approved</w:t>
            </w:r>
          </w:p>
        </w:tc>
        <w:tc>
          <w:tcPr>
            <w:tcW w:w="2390" w:type="pct"/>
            <w:gridSpan w:val="5"/>
            <w:tcBorders>
              <w:top w:val="single" w:sz="4" w:space="0" w:color="auto"/>
              <w:bottom w:val="single" w:sz="4" w:space="0" w:color="auto"/>
            </w:tcBorders>
            <w:shd w:val="clear" w:color="auto" w:fill="auto"/>
            <w:vAlign w:val="bottom"/>
          </w:tcPr>
          <w:p w14:paraId="51FD4CE3"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55" w:type="pct"/>
            <w:vMerge w:val="restart"/>
            <w:tcBorders>
              <w:top w:val="single" w:sz="4" w:space="0" w:color="auto"/>
              <w:bottom w:val="single" w:sz="8" w:space="0" w:color="auto"/>
            </w:tcBorders>
            <w:shd w:val="clear" w:color="auto" w:fill="auto"/>
            <w:vAlign w:val="bottom"/>
          </w:tcPr>
          <w:p w14:paraId="7D7B93ED"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42FE8D21" w14:textId="77777777" w:rsidTr="00D75371">
        <w:trPr>
          <w:tblHeader/>
        </w:trPr>
        <w:tc>
          <w:tcPr>
            <w:tcW w:w="1209" w:type="pct"/>
            <w:vMerge/>
            <w:tcBorders>
              <w:bottom w:val="single" w:sz="8" w:space="0" w:color="auto"/>
            </w:tcBorders>
            <w:shd w:val="clear" w:color="auto" w:fill="auto"/>
            <w:vAlign w:val="bottom"/>
          </w:tcPr>
          <w:p w14:paraId="1D56A0BA"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tcBorders>
              <w:bottom w:val="single" w:sz="8" w:space="0" w:color="auto"/>
            </w:tcBorders>
            <w:shd w:val="clear" w:color="auto" w:fill="auto"/>
            <w:vAlign w:val="bottom"/>
          </w:tcPr>
          <w:p w14:paraId="1F60B479"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99" w:type="pct"/>
            <w:vMerge/>
            <w:tcBorders>
              <w:bottom w:val="single" w:sz="8" w:space="0" w:color="auto"/>
            </w:tcBorders>
            <w:shd w:val="clear" w:color="auto" w:fill="auto"/>
            <w:vAlign w:val="bottom"/>
          </w:tcPr>
          <w:p w14:paraId="5BF84293"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8" w:type="pct"/>
            <w:tcBorders>
              <w:top w:val="single" w:sz="4" w:space="0" w:color="auto"/>
              <w:bottom w:val="single" w:sz="8" w:space="0" w:color="auto"/>
            </w:tcBorders>
            <w:shd w:val="clear" w:color="auto" w:fill="auto"/>
            <w:vAlign w:val="bottom"/>
          </w:tcPr>
          <w:p w14:paraId="5E1ED937"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8" w:type="pct"/>
            <w:tcBorders>
              <w:top w:val="single" w:sz="4" w:space="0" w:color="auto"/>
              <w:bottom w:val="single" w:sz="8" w:space="0" w:color="auto"/>
            </w:tcBorders>
            <w:shd w:val="clear" w:color="auto" w:fill="auto"/>
            <w:vAlign w:val="bottom"/>
          </w:tcPr>
          <w:p w14:paraId="60800EAF" w14:textId="77777777" w:rsidR="005823D1" w:rsidRPr="006D45F8" w:rsidRDefault="005823D1" w:rsidP="00D75371">
            <w:pPr>
              <w:keepNext/>
              <w:keepLines/>
              <w:spacing w:before="81" w:after="81" w:line="160" w:lineRule="exact"/>
              <w:ind w:left="14" w:right="43"/>
              <w:jc w:val="right"/>
              <w:rPr>
                <w:rFonts w:ascii="Times New Roman Italic" w:eastAsia="Times New Roman" w:hAnsi="Times New Roman Italic" w:cs="Times New Roman Italic"/>
                <w:i/>
                <w:spacing w:val="0"/>
                <w:sz w:val="14"/>
                <w:szCs w:val="24"/>
              </w:rPr>
            </w:pPr>
            <w:r w:rsidRPr="006D45F8">
              <w:rPr>
                <w:rFonts w:ascii="Times New Roman Italic" w:eastAsia="Times New Roman" w:hAnsi="Times New Roman Italic" w:cs="Times New Roman Italic"/>
                <w:i/>
                <w:spacing w:val="0"/>
                <w:sz w:val="14"/>
                <w:szCs w:val="24"/>
              </w:rPr>
              <w:t>New/expanded mandates</w:t>
            </w:r>
          </w:p>
        </w:tc>
        <w:tc>
          <w:tcPr>
            <w:tcW w:w="478" w:type="pct"/>
            <w:tcBorders>
              <w:top w:val="single" w:sz="4" w:space="0" w:color="auto"/>
              <w:bottom w:val="single" w:sz="8" w:space="0" w:color="auto"/>
            </w:tcBorders>
            <w:shd w:val="clear" w:color="auto" w:fill="auto"/>
            <w:vAlign w:val="bottom"/>
          </w:tcPr>
          <w:p w14:paraId="2BC04B82"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8" w:type="pct"/>
            <w:tcBorders>
              <w:top w:val="single" w:sz="4" w:space="0" w:color="auto"/>
              <w:bottom w:val="single" w:sz="8" w:space="0" w:color="auto"/>
            </w:tcBorders>
            <w:shd w:val="clear" w:color="auto" w:fill="auto"/>
            <w:vAlign w:val="bottom"/>
          </w:tcPr>
          <w:p w14:paraId="0B1D7E57"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78" w:type="pct"/>
            <w:tcBorders>
              <w:top w:val="single" w:sz="4" w:space="0" w:color="auto"/>
              <w:bottom w:val="single" w:sz="8" w:space="0" w:color="auto"/>
            </w:tcBorders>
            <w:shd w:val="clear" w:color="auto" w:fill="auto"/>
            <w:vAlign w:val="bottom"/>
          </w:tcPr>
          <w:p w14:paraId="0584875B"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5" w:type="pct"/>
            <w:vMerge/>
            <w:tcBorders>
              <w:bottom w:val="single" w:sz="8" w:space="0" w:color="auto"/>
            </w:tcBorders>
            <w:shd w:val="clear" w:color="auto" w:fill="auto"/>
            <w:vAlign w:val="bottom"/>
          </w:tcPr>
          <w:p w14:paraId="484966EE"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53CD6612" w14:textId="77777777" w:rsidTr="00D75371">
        <w:trPr>
          <w:trHeight w:hRule="exact" w:val="115"/>
          <w:tblHeader/>
        </w:trPr>
        <w:tc>
          <w:tcPr>
            <w:tcW w:w="1209" w:type="pct"/>
            <w:tcBorders>
              <w:top w:val="single" w:sz="8" w:space="0" w:color="auto"/>
            </w:tcBorders>
            <w:shd w:val="clear" w:color="auto" w:fill="auto"/>
            <w:vAlign w:val="bottom"/>
          </w:tcPr>
          <w:p w14:paraId="3A790E92"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47" w:type="pct"/>
            <w:tcBorders>
              <w:top w:val="single" w:sz="8" w:space="0" w:color="auto"/>
            </w:tcBorders>
          </w:tcPr>
          <w:p w14:paraId="5130B9E0"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8" w:space="0" w:color="auto"/>
            </w:tcBorders>
            <w:shd w:val="clear" w:color="auto" w:fill="auto"/>
            <w:vAlign w:val="bottom"/>
          </w:tcPr>
          <w:p w14:paraId="5557A11D"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1DCCAE1A"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503FE9BF"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3EF7171C"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283E5508"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7A50CECC"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55" w:type="pct"/>
            <w:tcBorders>
              <w:top w:val="single" w:sz="8" w:space="0" w:color="auto"/>
            </w:tcBorders>
            <w:shd w:val="clear" w:color="auto" w:fill="auto"/>
            <w:vAlign w:val="bottom"/>
          </w:tcPr>
          <w:p w14:paraId="091A5F79"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48393720" w14:textId="77777777" w:rsidTr="00D75371">
        <w:tc>
          <w:tcPr>
            <w:tcW w:w="5000" w:type="pct"/>
            <w:gridSpan w:val="9"/>
          </w:tcPr>
          <w:p w14:paraId="09D19476"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sz w:val="17"/>
                <w:szCs w:val="17"/>
              </w:rPr>
            </w:pPr>
            <w:r w:rsidRPr="006D45F8">
              <w:rPr>
                <w:b/>
                <w:sz w:val="17"/>
                <w:szCs w:val="17"/>
              </w:rPr>
              <w:t>Financial resources by main category of expenditure</w:t>
            </w:r>
          </w:p>
        </w:tc>
      </w:tr>
      <w:tr w:rsidR="005823D1" w:rsidRPr="006D45F8" w14:paraId="2789B497" w14:textId="77777777" w:rsidTr="00D75371">
        <w:trPr>
          <w:trHeight w:val="170"/>
        </w:trPr>
        <w:tc>
          <w:tcPr>
            <w:tcW w:w="1209" w:type="pct"/>
            <w:shd w:val="clear" w:color="auto" w:fill="auto"/>
            <w:vAlign w:val="center"/>
          </w:tcPr>
          <w:p w14:paraId="5604B2AC"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Posts</w:t>
            </w:r>
          </w:p>
        </w:tc>
        <w:tc>
          <w:tcPr>
            <w:tcW w:w="447" w:type="pct"/>
          </w:tcPr>
          <w:p w14:paraId="0D47477B"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81 259.2 </w:t>
            </w:r>
          </w:p>
        </w:tc>
        <w:tc>
          <w:tcPr>
            <w:tcW w:w="499" w:type="pct"/>
            <w:shd w:val="clear" w:color="auto" w:fill="auto"/>
          </w:tcPr>
          <w:p w14:paraId="028DE8B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94 385.2 </w:t>
            </w:r>
          </w:p>
        </w:tc>
        <w:tc>
          <w:tcPr>
            <w:tcW w:w="478" w:type="pct"/>
            <w:shd w:val="clear" w:color="auto" w:fill="auto"/>
          </w:tcPr>
          <w:p w14:paraId="19267733"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73B79F8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666F8070"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(228.0)</w:t>
            </w:r>
          </w:p>
        </w:tc>
        <w:tc>
          <w:tcPr>
            <w:tcW w:w="478" w:type="pct"/>
            <w:shd w:val="clear" w:color="auto" w:fill="auto"/>
          </w:tcPr>
          <w:p w14:paraId="5E9F41B2"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(228.0)</w:t>
            </w:r>
          </w:p>
        </w:tc>
        <w:tc>
          <w:tcPr>
            <w:tcW w:w="478" w:type="pct"/>
            <w:shd w:val="clear" w:color="auto" w:fill="auto"/>
          </w:tcPr>
          <w:p w14:paraId="1EA830EB"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(0.2)</w:t>
            </w:r>
          </w:p>
        </w:tc>
        <w:tc>
          <w:tcPr>
            <w:tcW w:w="455" w:type="pct"/>
            <w:shd w:val="clear" w:color="auto" w:fill="auto"/>
          </w:tcPr>
          <w:p w14:paraId="35696663"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94 157.2 </w:t>
            </w:r>
          </w:p>
        </w:tc>
      </w:tr>
      <w:tr w:rsidR="005823D1" w:rsidRPr="006D45F8" w14:paraId="71F0EA92" w14:textId="77777777" w:rsidTr="00D75371">
        <w:trPr>
          <w:trHeight w:val="170"/>
        </w:trPr>
        <w:tc>
          <w:tcPr>
            <w:tcW w:w="1209" w:type="pct"/>
            <w:tcBorders>
              <w:bottom w:val="single" w:sz="4" w:space="0" w:color="auto"/>
            </w:tcBorders>
            <w:shd w:val="clear" w:color="auto" w:fill="auto"/>
            <w:vAlign w:val="center"/>
          </w:tcPr>
          <w:p w14:paraId="68E1C96A"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Non-post</w:t>
            </w:r>
          </w:p>
        </w:tc>
        <w:tc>
          <w:tcPr>
            <w:tcW w:w="447" w:type="pct"/>
            <w:tcBorders>
              <w:bottom w:val="single" w:sz="4" w:space="0" w:color="auto"/>
            </w:tcBorders>
          </w:tcPr>
          <w:p w14:paraId="38F8C911"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3 746.9 </w:t>
            </w:r>
          </w:p>
        </w:tc>
        <w:tc>
          <w:tcPr>
            <w:tcW w:w="499" w:type="pct"/>
            <w:tcBorders>
              <w:bottom w:val="single" w:sz="4" w:space="0" w:color="auto"/>
            </w:tcBorders>
            <w:shd w:val="clear" w:color="auto" w:fill="auto"/>
          </w:tcPr>
          <w:p w14:paraId="3B4657A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11 520.0 </w:t>
            </w:r>
          </w:p>
        </w:tc>
        <w:tc>
          <w:tcPr>
            <w:tcW w:w="478" w:type="pct"/>
            <w:tcBorders>
              <w:bottom w:val="single" w:sz="4" w:space="0" w:color="auto"/>
            </w:tcBorders>
            <w:shd w:val="clear" w:color="auto" w:fill="auto"/>
          </w:tcPr>
          <w:p w14:paraId="149EAB7E"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(2 235.8)</w:t>
            </w:r>
          </w:p>
        </w:tc>
        <w:tc>
          <w:tcPr>
            <w:tcW w:w="478" w:type="pct"/>
            <w:tcBorders>
              <w:bottom w:val="single" w:sz="4" w:space="0" w:color="auto"/>
            </w:tcBorders>
            <w:shd w:val="clear" w:color="auto" w:fill="auto"/>
          </w:tcPr>
          <w:p w14:paraId="2625CF3A"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975.8 </w:t>
            </w:r>
          </w:p>
        </w:tc>
        <w:tc>
          <w:tcPr>
            <w:tcW w:w="478" w:type="pct"/>
            <w:tcBorders>
              <w:bottom w:val="single" w:sz="4" w:space="0" w:color="auto"/>
            </w:tcBorders>
            <w:shd w:val="clear" w:color="auto" w:fill="auto"/>
          </w:tcPr>
          <w:p w14:paraId="138B9E5E"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(2 267.6)</w:t>
            </w:r>
          </w:p>
        </w:tc>
        <w:tc>
          <w:tcPr>
            <w:tcW w:w="478" w:type="pct"/>
            <w:tcBorders>
              <w:bottom w:val="single" w:sz="4" w:space="0" w:color="auto"/>
            </w:tcBorders>
            <w:shd w:val="clear" w:color="auto" w:fill="auto"/>
          </w:tcPr>
          <w:p w14:paraId="6E473BC3"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(3 527.6)</w:t>
            </w:r>
          </w:p>
        </w:tc>
        <w:tc>
          <w:tcPr>
            <w:tcW w:w="478" w:type="pct"/>
            <w:tcBorders>
              <w:bottom w:val="single" w:sz="4" w:space="0" w:color="auto"/>
            </w:tcBorders>
            <w:shd w:val="clear" w:color="auto" w:fill="auto"/>
          </w:tcPr>
          <w:p w14:paraId="3DCC89D9"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(30.6)</w:t>
            </w:r>
          </w:p>
        </w:tc>
        <w:tc>
          <w:tcPr>
            <w:tcW w:w="455" w:type="pct"/>
            <w:tcBorders>
              <w:bottom w:val="single" w:sz="4" w:space="0" w:color="auto"/>
            </w:tcBorders>
            <w:shd w:val="clear" w:color="auto" w:fill="auto"/>
          </w:tcPr>
          <w:p w14:paraId="6AD113C9"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7 992.4 </w:t>
            </w:r>
          </w:p>
        </w:tc>
      </w:tr>
      <w:tr w:rsidR="005823D1" w:rsidRPr="006D45F8" w14:paraId="0DDCFAA2" w14:textId="77777777" w:rsidTr="00D75371">
        <w:trPr>
          <w:trHeight w:val="170"/>
        </w:trPr>
        <w:tc>
          <w:tcPr>
            <w:tcW w:w="1209" w:type="pct"/>
            <w:tcBorders>
              <w:top w:val="single" w:sz="4" w:space="0" w:color="auto"/>
              <w:bottom w:val="single" w:sz="4" w:space="0" w:color="auto"/>
            </w:tcBorders>
            <w:shd w:val="clear" w:color="auto" w:fill="auto"/>
            <w:vAlign w:val="center"/>
          </w:tcPr>
          <w:p w14:paraId="4263DA40"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4" w:space="0" w:color="auto"/>
            </w:tcBorders>
            <w:shd w:val="clear" w:color="auto" w:fill="auto"/>
          </w:tcPr>
          <w:p w14:paraId="0BB8A2CB"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85 006.1 </w:t>
            </w:r>
          </w:p>
        </w:tc>
        <w:tc>
          <w:tcPr>
            <w:tcW w:w="499" w:type="pct"/>
            <w:tcBorders>
              <w:top w:val="single" w:sz="4" w:space="0" w:color="auto"/>
              <w:bottom w:val="single" w:sz="4" w:space="0" w:color="auto"/>
            </w:tcBorders>
            <w:shd w:val="clear" w:color="auto" w:fill="auto"/>
          </w:tcPr>
          <w:p w14:paraId="4549FB8B"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105 905.2 </w:t>
            </w:r>
          </w:p>
        </w:tc>
        <w:tc>
          <w:tcPr>
            <w:tcW w:w="478" w:type="pct"/>
            <w:tcBorders>
              <w:top w:val="single" w:sz="4" w:space="0" w:color="auto"/>
              <w:bottom w:val="single" w:sz="4" w:space="0" w:color="auto"/>
            </w:tcBorders>
            <w:shd w:val="clear" w:color="auto" w:fill="auto"/>
          </w:tcPr>
          <w:p w14:paraId="4243ED5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(2 235.8)</w:t>
            </w:r>
          </w:p>
        </w:tc>
        <w:tc>
          <w:tcPr>
            <w:tcW w:w="478" w:type="pct"/>
            <w:tcBorders>
              <w:top w:val="single" w:sz="4" w:space="0" w:color="auto"/>
              <w:bottom w:val="single" w:sz="4" w:space="0" w:color="auto"/>
            </w:tcBorders>
            <w:shd w:val="clear" w:color="auto" w:fill="auto"/>
          </w:tcPr>
          <w:p w14:paraId="42F6223D"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975.8 </w:t>
            </w:r>
          </w:p>
        </w:tc>
        <w:tc>
          <w:tcPr>
            <w:tcW w:w="478" w:type="pct"/>
            <w:tcBorders>
              <w:top w:val="single" w:sz="4" w:space="0" w:color="auto"/>
              <w:bottom w:val="single" w:sz="4" w:space="0" w:color="auto"/>
            </w:tcBorders>
            <w:shd w:val="clear" w:color="auto" w:fill="auto"/>
          </w:tcPr>
          <w:p w14:paraId="778C57F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(2 495.6)</w:t>
            </w:r>
          </w:p>
        </w:tc>
        <w:tc>
          <w:tcPr>
            <w:tcW w:w="478" w:type="pct"/>
            <w:tcBorders>
              <w:top w:val="single" w:sz="4" w:space="0" w:color="auto"/>
              <w:bottom w:val="single" w:sz="4" w:space="0" w:color="auto"/>
            </w:tcBorders>
            <w:shd w:val="clear" w:color="auto" w:fill="auto"/>
          </w:tcPr>
          <w:p w14:paraId="5E18C9A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(3 755.6)</w:t>
            </w:r>
          </w:p>
        </w:tc>
        <w:tc>
          <w:tcPr>
            <w:tcW w:w="478" w:type="pct"/>
            <w:tcBorders>
              <w:top w:val="single" w:sz="4" w:space="0" w:color="auto"/>
              <w:bottom w:val="single" w:sz="4" w:space="0" w:color="auto"/>
            </w:tcBorders>
            <w:shd w:val="clear" w:color="auto" w:fill="auto"/>
          </w:tcPr>
          <w:p w14:paraId="77FDA505"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(3.5)</w:t>
            </w:r>
          </w:p>
        </w:tc>
        <w:tc>
          <w:tcPr>
            <w:tcW w:w="455" w:type="pct"/>
            <w:tcBorders>
              <w:top w:val="single" w:sz="4" w:space="0" w:color="auto"/>
              <w:bottom w:val="single" w:sz="4" w:space="0" w:color="auto"/>
            </w:tcBorders>
            <w:shd w:val="clear" w:color="auto" w:fill="auto"/>
          </w:tcPr>
          <w:p w14:paraId="58B0B35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102 149.6 </w:t>
            </w:r>
          </w:p>
        </w:tc>
      </w:tr>
      <w:tr w:rsidR="005823D1" w:rsidRPr="006D45F8" w14:paraId="01D622C5" w14:textId="77777777" w:rsidTr="00D75371">
        <w:trPr>
          <w:trHeight w:val="170"/>
        </w:trPr>
        <w:tc>
          <w:tcPr>
            <w:tcW w:w="5000" w:type="pct"/>
            <w:gridSpan w:val="9"/>
            <w:tcBorders>
              <w:top w:val="single" w:sz="4" w:space="0" w:color="auto"/>
            </w:tcBorders>
            <w:shd w:val="clear" w:color="auto" w:fill="auto"/>
            <w:vAlign w:val="center"/>
          </w:tcPr>
          <w:p w14:paraId="7187CD26" w14:textId="77777777" w:rsidR="005823D1" w:rsidRPr="006D45F8" w:rsidRDefault="005823D1" w:rsidP="00D75371">
            <w:pPr>
              <w:tabs>
                <w:tab w:val="left" w:pos="288"/>
                <w:tab w:val="left" w:pos="576"/>
                <w:tab w:val="left" w:pos="864"/>
                <w:tab w:val="left" w:pos="1152"/>
              </w:tabs>
              <w:spacing w:before="81" w:after="40" w:line="210" w:lineRule="exact"/>
              <w:ind w:right="40"/>
              <w:rPr>
                <w:rFonts w:eastAsia="Times New Roman"/>
                <w:sz w:val="17"/>
                <w:szCs w:val="17"/>
              </w:rPr>
            </w:pPr>
            <w:r w:rsidRPr="006D45F8">
              <w:rPr>
                <w:b/>
                <w:sz w:val="17"/>
                <w:szCs w:val="17"/>
              </w:rPr>
              <w:t>Post resources by category</w:t>
            </w:r>
          </w:p>
        </w:tc>
      </w:tr>
      <w:tr w:rsidR="005823D1" w:rsidRPr="006D45F8" w14:paraId="2F15C1DA" w14:textId="77777777" w:rsidTr="00D75371">
        <w:trPr>
          <w:trHeight w:val="170"/>
        </w:trPr>
        <w:tc>
          <w:tcPr>
            <w:tcW w:w="1209" w:type="pct"/>
            <w:shd w:val="clear" w:color="auto" w:fill="auto"/>
            <w:vAlign w:val="center"/>
          </w:tcPr>
          <w:p w14:paraId="0F008BB4"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Professional and higher</w:t>
            </w:r>
          </w:p>
        </w:tc>
        <w:tc>
          <w:tcPr>
            <w:tcW w:w="447" w:type="pct"/>
          </w:tcPr>
          <w:p w14:paraId="22FC2B5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99" w:type="pct"/>
            <w:shd w:val="clear" w:color="auto" w:fill="auto"/>
            <w:vAlign w:val="center"/>
          </w:tcPr>
          <w:p w14:paraId="3F17AD3B"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355</w:t>
            </w:r>
          </w:p>
        </w:tc>
        <w:tc>
          <w:tcPr>
            <w:tcW w:w="478" w:type="pct"/>
            <w:shd w:val="clear" w:color="auto" w:fill="auto"/>
            <w:vAlign w:val="center"/>
          </w:tcPr>
          <w:p w14:paraId="0A5D773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3EB451F3"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26B8BB9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18020B78"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217EAC20"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55" w:type="pct"/>
            <w:shd w:val="clear" w:color="auto" w:fill="auto"/>
            <w:vAlign w:val="center"/>
          </w:tcPr>
          <w:p w14:paraId="139DFD9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355</w:t>
            </w:r>
          </w:p>
        </w:tc>
      </w:tr>
      <w:tr w:rsidR="005823D1" w:rsidRPr="006D45F8" w14:paraId="66F4D480" w14:textId="77777777" w:rsidTr="00D75371">
        <w:trPr>
          <w:trHeight w:val="170"/>
        </w:trPr>
        <w:tc>
          <w:tcPr>
            <w:tcW w:w="1209" w:type="pct"/>
            <w:tcBorders>
              <w:bottom w:val="single" w:sz="4" w:space="0" w:color="auto"/>
            </w:tcBorders>
            <w:shd w:val="clear" w:color="auto" w:fill="auto"/>
            <w:vAlign w:val="center"/>
          </w:tcPr>
          <w:p w14:paraId="70BA8CAD"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General Service and related</w:t>
            </w:r>
          </w:p>
        </w:tc>
        <w:tc>
          <w:tcPr>
            <w:tcW w:w="447" w:type="pct"/>
            <w:tcBorders>
              <w:bottom w:val="single" w:sz="4" w:space="0" w:color="auto"/>
            </w:tcBorders>
          </w:tcPr>
          <w:p w14:paraId="3FB3C9C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p>
        </w:tc>
        <w:tc>
          <w:tcPr>
            <w:tcW w:w="499" w:type="pct"/>
            <w:tcBorders>
              <w:bottom w:val="single" w:sz="4" w:space="0" w:color="auto"/>
            </w:tcBorders>
            <w:shd w:val="clear" w:color="auto" w:fill="auto"/>
            <w:vAlign w:val="center"/>
          </w:tcPr>
          <w:p w14:paraId="6F51882C"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149</w:t>
            </w:r>
          </w:p>
        </w:tc>
        <w:tc>
          <w:tcPr>
            <w:tcW w:w="478" w:type="pct"/>
            <w:tcBorders>
              <w:bottom w:val="single" w:sz="4" w:space="0" w:color="auto"/>
            </w:tcBorders>
            <w:shd w:val="clear" w:color="auto" w:fill="auto"/>
            <w:vAlign w:val="center"/>
          </w:tcPr>
          <w:p w14:paraId="25E203DC"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6ABADCC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1DB4673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(2)</w:t>
            </w:r>
          </w:p>
        </w:tc>
        <w:tc>
          <w:tcPr>
            <w:tcW w:w="478" w:type="pct"/>
            <w:tcBorders>
              <w:bottom w:val="single" w:sz="4" w:space="0" w:color="auto"/>
            </w:tcBorders>
            <w:shd w:val="clear" w:color="auto" w:fill="auto"/>
            <w:vAlign w:val="center"/>
          </w:tcPr>
          <w:p w14:paraId="2CE8167A"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(2)</w:t>
            </w:r>
          </w:p>
        </w:tc>
        <w:tc>
          <w:tcPr>
            <w:tcW w:w="478" w:type="pct"/>
            <w:tcBorders>
              <w:bottom w:val="single" w:sz="4" w:space="0" w:color="auto"/>
            </w:tcBorders>
            <w:shd w:val="clear" w:color="auto" w:fill="auto"/>
            <w:vAlign w:val="center"/>
          </w:tcPr>
          <w:p w14:paraId="5EB2FEF7"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(1.3)</w:t>
            </w:r>
          </w:p>
        </w:tc>
        <w:tc>
          <w:tcPr>
            <w:tcW w:w="455" w:type="pct"/>
            <w:tcBorders>
              <w:bottom w:val="single" w:sz="4" w:space="0" w:color="auto"/>
            </w:tcBorders>
            <w:shd w:val="clear" w:color="auto" w:fill="auto"/>
            <w:vAlign w:val="center"/>
          </w:tcPr>
          <w:p w14:paraId="13EC2FDC"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147</w:t>
            </w:r>
          </w:p>
        </w:tc>
      </w:tr>
      <w:tr w:rsidR="005823D1" w:rsidRPr="006D45F8" w14:paraId="059085A5" w14:textId="77777777" w:rsidTr="00D75371">
        <w:trPr>
          <w:trHeight w:val="170"/>
        </w:trPr>
        <w:tc>
          <w:tcPr>
            <w:tcW w:w="1209" w:type="pct"/>
            <w:tcBorders>
              <w:top w:val="single" w:sz="4" w:space="0" w:color="auto"/>
              <w:bottom w:val="single" w:sz="8" w:space="0" w:color="auto"/>
            </w:tcBorders>
            <w:shd w:val="clear" w:color="auto" w:fill="auto"/>
            <w:vAlign w:val="center"/>
          </w:tcPr>
          <w:p w14:paraId="59891A93"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8" w:space="0" w:color="auto"/>
            </w:tcBorders>
            <w:shd w:val="clear" w:color="auto" w:fill="auto"/>
          </w:tcPr>
          <w:p w14:paraId="7BCD5EB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sz w:val="17"/>
                <w:szCs w:val="17"/>
              </w:rPr>
            </w:pPr>
          </w:p>
        </w:tc>
        <w:tc>
          <w:tcPr>
            <w:tcW w:w="499" w:type="pct"/>
            <w:tcBorders>
              <w:top w:val="single" w:sz="4" w:space="0" w:color="auto"/>
              <w:bottom w:val="single" w:sz="8" w:space="0" w:color="auto"/>
            </w:tcBorders>
            <w:shd w:val="clear" w:color="auto" w:fill="auto"/>
            <w:vAlign w:val="center"/>
          </w:tcPr>
          <w:p w14:paraId="10B70F6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504</w:t>
            </w:r>
          </w:p>
        </w:tc>
        <w:tc>
          <w:tcPr>
            <w:tcW w:w="478" w:type="pct"/>
            <w:tcBorders>
              <w:top w:val="single" w:sz="4" w:space="0" w:color="auto"/>
              <w:bottom w:val="single" w:sz="8" w:space="0" w:color="auto"/>
            </w:tcBorders>
            <w:shd w:val="clear" w:color="auto" w:fill="auto"/>
            <w:vAlign w:val="center"/>
          </w:tcPr>
          <w:p w14:paraId="59D6F7E6"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26F11AB5"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0A9A57A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(2)</w:t>
            </w:r>
          </w:p>
        </w:tc>
        <w:tc>
          <w:tcPr>
            <w:tcW w:w="478" w:type="pct"/>
            <w:tcBorders>
              <w:top w:val="single" w:sz="4" w:space="0" w:color="auto"/>
              <w:bottom w:val="single" w:sz="8" w:space="0" w:color="auto"/>
            </w:tcBorders>
            <w:shd w:val="clear" w:color="auto" w:fill="auto"/>
            <w:vAlign w:val="center"/>
          </w:tcPr>
          <w:p w14:paraId="5E21DA4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(2)</w:t>
            </w:r>
          </w:p>
        </w:tc>
        <w:tc>
          <w:tcPr>
            <w:tcW w:w="478" w:type="pct"/>
            <w:tcBorders>
              <w:top w:val="single" w:sz="4" w:space="0" w:color="auto"/>
              <w:bottom w:val="single" w:sz="8" w:space="0" w:color="auto"/>
            </w:tcBorders>
            <w:shd w:val="clear" w:color="auto" w:fill="auto"/>
            <w:vAlign w:val="center"/>
          </w:tcPr>
          <w:p w14:paraId="53C0384D"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(0.4)</w:t>
            </w:r>
          </w:p>
        </w:tc>
        <w:tc>
          <w:tcPr>
            <w:tcW w:w="455" w:type="pct"/>
            <w:tcBorders>
              <w:top w:val="single" w:sz="4" w:space="0" w:color="auto"/>
              <w:bottom w:val="single" w:sz="8" w:space="0" w:color="auto"/>
            </w:tcBorders>
            <w:shd w:val="clear" w:color="auto" w:fill="auto"/>
            <w:vAlign w:val="center"/>
          </w:tcPr>
          <w:p w14:paraId="103CBFA3"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502</w:t>
            </w:r>
          </w:p>
        </w:tc>
      </w:tr>
    </w:tbl>
    <w:p w14:paraId="1463AB9D"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BB610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853B55"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2.XXIX</w:t>
      </w:r>
    </w:p>
    <w:p w14:paraId="6341E8CB"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3: distribution of proposed resources for 2026</w:t>
      </w:r>
    </w:p>
    <w:p w14:paraId="728CA76F"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 xml:space="preserve">(Number of posts/thousands of United States dollars) </w:t>
      </w:r>
    </w:p>
    <w:p w14:paraId="1900388D"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862A00"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703296" behindDoc="0" locked="0" layoutInCell="1" allowOverlap="1" wp14:anchorId="40BA6545" wp14:editId="49CBD05F">
            <wp:simplePos x="0" y="0"/>
            <wp:positionH relativeFrom="column">
              <wp:posOffset>0</wp:posOffset>
            </wp:positionH>
            <wp:positionV relativeFrom="paragraph">
              <wp:posOffset>76200</wp:posOffset>
            </wp:positionV>
            <wp:extent cx="6248400" cy="2207895"/>
            <wp:effectExtent l="0" t="0" r="0" b="1905"/>
            <wp:wrapTopAndBottom/>
            <wp:docPr id="736050324"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50324" name="Picture 1" descr="A diagram of a pie chart&#10;&#10;AI-generated content may be incorrect."/>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6248400" cy="2207895"/>
                    </a:xfrm>
                    <a:prstGeom prst="rect">
                      <a:avLst/>
                    </a:prstGeom>
                  </pic:spPr>
                </pic:pic>
              </a:graphicData>
            </a:graphic>
            <wp14:sizeRelH relativeFrom="page">
              <wp14:pctWidth>0</wp14:pctWidth>
            </wp14:sizeRelH>
            <wp14:sizeRelV relativeFrom="page">
              <wp14:pctHeight>0</wp14:pctHeight>
            </wp14:sizeRelV>
          </wp:anchor>
        </w:drawing>
      </w:r>
    </w:p>
    <w:p w14:paraId="0E06255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D3E85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85ABCD"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1C888E"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Subprogramme 4 </w:t>
      </w:r>
    </w:p>
    <w:p w14:paraId="60AF6216"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Meetings and publishing services</w:t>
      </w:r>
    </w:p>
    <w:p w14:paraId="4352D02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08C3D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4E984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2.209</w:t>
      </w:r>
      <w:r w:rsidRPr="006D45F8">
        <w:tab/>
        <w:t>The proposed regular budget resources for 2026 amount to $64,060,400 and reflect a decrease of $1,371,100 compared with the approved budget for 2025. The proposed changes are explained in paragraphs 2.193, 2.194 (b) and 2.195 (f). Additional details on the distribution of the proposed resources for 2026 are reflected in table 2.57 and figure 2.XXX.</w:t>
      </w:r>
    </w:p>
    <w:p w14:paraId="3434AEF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29052E"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2.57</w:t>
      </w:r>
    </w:p>
    <w:p w14:paraId="14B8B28B"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4: evolution of financial and post resources</w:t>
      </w:r>
    </w:p>
    <w:p w14:paraId="0CA6498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625E868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5B800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2"/>
        <w:gridCol w:w="896"/>
      </w:tblGrid>
      <w:tr w:rsidR="005823D1" w:rsidRPr="006D45F8" w14:paraId="053D268B" w14:textId="77777777" w:rsidTr="00D75371">
        <w:trPr>
          <w:tblHeader/>
        </w:trPr>
        <w:tc>
          <w:tcPr>
            <w:tcW w:w="1209" w:type="pct"/>
            <w:vMerge w:val="restart"/>
            <w:tcBorders>
              <w:top w:val="single" w:sz="4" w:space="0" w:color="auto"/>
            </w:tcBorders>
            <w:shd w:val="clear" w:color="auto" w:fill="auto"/>
            <w:vAlign w:val="bottom"/>
          </w:tcPr>
          <w:p w14:paraId="544C1D22" w14:textId="77777777" w:rsidR="005823D1" w:rsidRPr="006D45F8" w:rsidRDefault="005823D1" w:rsidP="00D75371">
            <w:pPr>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070673DA" w14:textId="77777777" w:rsidR="005823D1" w:rsidRPr="006D45F8" w:rsidRDefault="005823D1" w:rsidP="00D75371">
            <w:pPr>
              <w:spacing w:before="81" w:after="81" w:line="160" w:lineRule="exact"/>
              <w:ind w:left="14" w:right="43"/>
              <w:jc w:val="right"/>
              <w:rPr>
                <w:rFonts w:eastAsia="Times New Roman"/>
                <w:i/>
                <w:sz w:val="14"/>
                <w:szCs w:val="24"/>
              </w:rPr>
            </w:pPr>
            <w:r w:rsidRPr="006D45F8">
              <w:rPr>
                <w:i/>
                <w:sz w:val="14"/>
              </w:rPr>
              <w:t>2024 expenditure</w:t>
            </w:r>
          </w:p>
        </w:tc>
        <w:tc>
          <w:tcPr>
            <w:tcW w:w="499" w:type="pct"/>
            <w:vMerge w:val="restart"/>
            <w:tcBorders>
              <w:top w:val="single" w:sz="4" w:space="0" w:color="auto"/>
            </w:tcBorders>
            <w:shd w:val="clear" w:color="auto" w:fill="auto"/>
            <w:vAlign w:val="bottom"/>
          </w:tcPr>
          <w:p w14:paraId="1D972526" w14:textId="77777777" w:rsidR="005823D1" w:rsidRPr="006D45F8" w:rsidRDefault="005823D1" w:rsidP="00D75371">
            <w:pPr>
              <w:spacing w:before="81" w:after="81" w:line="160" w:lineRule="exact"/>
              <w:ind w:left="14" w:right="43"/>
              <w:jc w:val="right"/>
              <w:rPr>
                <w:rFonts w:eastAsia="Times New Roman"/>
                <w:i/>
                <w:sz w:val="14"/>
                <w:szCs w:val="24"/>
              </w:rPr>
            </w:pPr>
            <w:r w:rsidRPr="006D45F8">
              <w:rPr>
                <w:i/>
                <w:sz w:val="14"/>
              </w:rPr>
              <w:t xml:space="preserve">2025 </w:t>
            </w:r>
            <w:r w:rsidRPr="006D45F8">
              <w:rPr>
                <w:i/>
                <w:sz w:val="14"/>
              </w:rPr>
              <w:br/>
              <w:t>approved</w:t>
            </w:r>
          </w:p>
        </w:tc>
        <w:tc>
          <w:tcPr>
            <w:tcW w:w="2390" w:type="pct"/>
            <w:gridSpan w:val="5"/>
            <w:tcBorders>
              <w:top w:val="single" w:sz="4" w:space="0" w:color="auto"/>
              <w:bottom w:val="single" w:sz="4" w:space="0" w:color="auto"/>
            </w:tcBorders>
            <w:shd w:val="clear" w:color="auto" w:fill="auto"/>
            <w:vAlign w:val="bottom"/>
          </w:tcPr>
          <w:p w14:paraId="4A78EA10" w14:textId="77777777" w:rsidR="005823D1" w:rsidRPr="006D45F8" w:rsidRDefault="005823D1" w:rsidP="00D75371">
            <w:pPr>
              <w:spacing w:before="81" w:after="81" w:line="160" w:lineRule="exact"/>
              <w:jc w:val="center"/>
              <w:rPr>
                <w:rFonts w:eastAsia="Times New Roman"/>
                <w:i/>
                <w:sz w:val="14"/>
                <w:szCs w:val="24"/>
              </w:rPr>
            </w:pPr>
            <w:r w:rsidRPr="006D45F8">
              <w:rPr>
                <w:rFonts w:eastAsia="Times New Roman"/>
                <w:i/>
                <w:sz w:val="14"/>
                <w:szCs w:val="24"/>
              </w:rPr>
              <w:t>Changes</w:t>
            </w:r>
          </w:p>
        </w:tc>
        <w:tc>
          <w:tcPr>
            <w:tcW w:w="455" w:type="pct"/>
            <w:vMerge w:val="restart"/>
            <w:tcBorders>
              <w:top w:val="single" w:sz="4" w:space="0" w:color="auto"/>
              <w:bottom w:val="single" w:sz="8" w:space="0" w:color="auto"/>
            </w:tcBorders>
            <w:shd w:val="clear" w:color="auto" w:fill="auto"/>
            <w:vAlign w:val="bottom"/>
          </w:tcPr>
          <w:p w14:paraId="1BB837B0" w14:textId="77777777" w:rsidR="005823D1" w:rsidRPr="006D45F8" w:rsidRDefault="005823D1" w:rsidP="00D75371">
            <w:pPr>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1AE2C64B" w14:textId="77777777" w:rsidTr="00D75371">
        <w:trPr>
          <w:tblHeader/>
        </w:trPr>
        <w:tc>
          <w:tcPr>
            <w:tcW w:w="1209" w:type="pct"/>
            <w:vMerge/>
            <w:tcBorders>
              <w:bottom w:val="single" w:sz="8" w:space="0" w:color="auto"/>
            </w:tcBorders>
            <w:shd w:val="clear" w:color="auto" w:fill="auto"/>
            <w:vAlign w:val="bottom"/>
          </w:tcPr>
          <w:p w14:paraId="15FC608A" w14:textId="77777777" w:rsidR="005823D1" w:rsidRPr="006D45F8" w:rsidRDefault="005823D1" w:rsidP="00D75371">
            <w:pPr>
              <w:tabs>
                <w:tab w:val="left" w:pos="288"/>
                <w:tab w:val="left" w:pos="576"/>
                <w:tab w:val="left" w:pos="864"/>
                <w:tab w:val="left" w:pos="1152"/>
              </w:tabs>
              <w:spacing w:before="81" w:after="81" w:line="160" w:lineRule="exact"/>
              <w:ind w:right="40"/>
              <w:rPr>
                <w:i/>
                <w:sz w:val="14"/>
              </w:rPr>
            </w:pPr>
          </w:p>
        </w:tc>
        <w:tc>
          <w:tcPr>
            <w:tcW w:w="447" w:type="pct"/>
            <w:vMerge/>
            <w:tcBorders>
              <w:bottom w:val="single" w:sz="8" w:space="0" w:color="auto"/>
            </w:tcBorders>
            <w:shd w:val="clear" w:color="auto" w:fill="auto"/>
            <w:vAlign w:val="bottom"/>
          </w:tcPr>
          <w:p w14:paraId="0E1050E6" w14:textId="77777777" w:rsidR="005823D1" w:rsidRPr="006D45F8" w:rsidRDefault="005823D1" w:rsidP="00D75371">
            <w:pPr>
              <w:spacing w:before="81" w:after="81" w:line="160" w:lineRule="exact"/>
              <w:ind w:left="14" w:right="43"/>
              <w:jc w:val="right"/>
              <w:rPr>
                <w:rFonts w:eastAsia="Times New Roman"/>
                <w:i/>
                <w:sz w:val="14"/>
                <w:szCs w:val="24"/>
              </w:rPr>
            </w:pPr>
          </w:p>
        </w:tc>
        <w:tc>
          <w:tcPr>
            <w:tcW w:w="499" w:type="pct"/>
            <w:vMerge/>
            <w:tcBorders>
              <w:bottom w:val="single" w:sz="8" w:space="0" w:color="auto"/>
            </w:tcBorders>
            <w:shd w:val="clear" w:color="auto" w:fill="auto"/>
            <w:vAlign w:val="bottom"/>
          </w:tcPr>
          <w:p w14:paraId="22FC34F7" w14:textId="77777777" w:rsidR="005823D1" w:rsidRPr="006D45F8" w:rsidRDefault="005823D1" w:rsidP="00D75371">
            <w:pPr>
              <w:spacing w:before="81" w:after="81" w:line="160" w:lineRule="exact"/>
              <w:ind w:left="14" w:right="43"/>
              <w:jc w:val="right"/>
              <w:rPr>
                <w:rFonts w:eastAsia="Times New Roman"/>
                <w:i/>
                <w:sz w:val="14"/>
                <w:szCs w:val="24"/>
              </w:rPr>
            </w:pPr>
          </w:p>
        </w:tc>
        <w:tc>
          <w:tcPr>
            <w:tcW w:w="478" w:type="pct"/>
            <w:tcBorders>
              <w:top w:val="single" w:sz="4" w:space="0" w:color="auto"/>
              <w:bottom w:val="single" w:sz="8" w:space="0" w:color="auto"/>
            </w:tcBorders>
            <w:shd w:val="clear" w:color="auto" w:fill="auto"/>
            <w:vAlign w:val="bottom"/>
          </w:tcPr>
          <w:p w14:paraId="40889E0E" w14:textId="77777777" w:rsidR="005823D1" w:rsidRPr="006D45F8" w:rsidRDefault="005823D1" w:rsidP="00D75371">
            <w:pPr>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8" w:type="pct"/>
            <w:tcBorders>
              <w:top w:val="single" w:sz="4" w:space="0" w:color="auto"/>
              <w:bottom w:val="single" w:sz="8" w:space="0" w:color="auto"/>
            </w:tcBorders>
            <w:shd w:val="clear" w:color="auto" w:fill="auto"/>
            <w:vAlign w:val="bottom"/>
          </w:tcPr>
          <w:p w14:paraId="54244D03" w14:textId="77777777" w:rsidR="005823D1" w:rsidRPr="006D45F8" w:rsidRDefault="005823D1" w:rsidP="00D75371">
            <w:pPr>
              <w:spacing w:before="81" w:after="81" w:line="160" w:lineRule="exact"/>
              <w:ind w:left="14" w:right="43"/>
              <w:jc w:val="right"/>
              <w:rPr>
                <w:rFonts w:ascii="Times New Roman Italic" w:eastAsia="Times New Roman" w:hAnsi="Times New Roman Italic" w:cs="Times New Roman Italic"/>
                <w:i/>
                <w:spacing w:val="0"/>
                <w:sz w:val="14"/>
                <w:szCs w:val="24"/>
              </w:rPr>
            </w:pPr>
            <w:r w:rsidRPr="006D45F8">
              <w:rPr>
                <w:rFonts w:ascii="Times New Roman Italic" w:eastAsia="Times New Roman" w:hAnsi="Times New Roman Italic" w:cs="Times New Roman Italic"/>
                <w:i/>
                <w:spacing w:val="0"/>
                <w:sz w:val="14"/>
                <w:szCs w:val="24"/>
              </w:rPr>
              <w:t>New/expanded mandates</w:t>
            </w:r>
          </w:p>
        </w:tc>
        <w:tc>
          <w:tcPr>
            <w:tcW w:w="478" w:type="pct"/>
            <w:tcBorders>
              <w:top w:val="single" w:sz="4" w:space="0" w:color="auto"/>
              <w:bottom w:val="single" w:sz="8" w:space="0" w:color="auto"/>
            </w:tcBorders>
            <w:shd w:val="clear" w:color="auto" w:fill="auto"/>
            <w:vAlign w:val="bottom"/>
          </w:tcPr>
          <w:p w14:paraId="0FAB4256" w14:textId="77777777" w:rsidR="005823D1" w:rsidRPr="006D45F8" w:rsidRDefault="005823D1" w:rsidP="00D75371">
            <w:pPr>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8" w:type="pct"/>
            <w:tcBorders>
              <w:top w:val="single" w:sz="4" w:space="0" w:color="auto"/>
              <w:bottom w:val="single" w:sz="8" w:space="0" w:color="auto"/>
            </w:tcBorders>
            <w:shd w:val="clear" w:color="auto" w:fill="auto"/>
            <w:vAlign w:val="bottom"/>
          </w:tcPr>
          <w:p w14:paraId="381C9357" w14:textId="77777777" w:rsidR="005823D1" w:rsidRPr="006D45F8" w:rsidRDefault="005823D1" w:rsidP="00D75371">
            <w:pPr>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78" w:type="pct"/>
            <w:tcBorders>
              <w:top w:val="single" w:sz="4" w:space="0" w:color="auto"/>
              <w:bottom w:val="single" w:sz="8" w:space="0" w:color="auto"/>
            </w:tcBorders>
            <w:shd w:val="clear" w:color="auto" w:fill="auto"/>
            <w:vAlign w:val="bottom"/>
          </w:tcPr>
          <w:p w14:paraId="3B4D4FFD" w14:textId="77777777" w:rsidR="005823D1" w:rsidRPr="006D45F8" w:rsidRDefault="005823D1" w:rsidP="00D75371">
            <w:pPr>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5" w:type="pct"/>
            <w:vMerge/>
            <w:tcBorders>
              <w:bottom w:val="single" w:sz="8" w:space="0" w:color="auto"/>
            </w:tcBorders>
            <w:shd w:val="clear" w:color="auto" w:fill="auto"/>
            <w:vAlign w:val="bottom"/>
          </w:tcPr>
          <w:p w14:paraId="20027F85" w14:textId="77777777" w:rsidR="005823D1" w:rsidRPr="006D45F8" w:rsidRDefault="005823D1" w:rsidP="00D75371">
            <w:pPr>
              <w:spacing w:before="81" w:after="81" w:line="160" w:lineRule="exact"/>
              <w:ind w:left="14" w:right="43"/>
              <w:jc w:val="right"/>
              <w:rPr>
                <w:rFonts w:eastAsia="Times New Roman"/>
                <w:i/>
                <w:sz w:val="14"/>
                <w:szCs w:val="24"/>
              </w:rPr>
            </w:pPr>
          </w:p>
        </w:tc>
      </w:tr>
      <w:tr w:rsidR="005823D1" w:rsidRPr="006D45F8" w14:paraId="7263EA20" w14:textId="77777777" w:rsidTr="00D75371">
        <w:trPr>
          <w:trHeight w:hRule="exact" w:val="115"/>
          <w:tblHeader/>
        </w:trPr>
        <w:tc>
          <w:tcPr>
            <w:tcW w:w="1209" w:type="pct"/>
            <w:tcBorders>
              <w:top w:val="single" w:sz="8" w:space="0" w:color="auto"/>
            </w:tcBorders>
            <w:shd w:val="clear" w:color="auto" w:fill="auto"/>
            <w:vAlign w:val="bottom"/>
          </w:tcPr>
          <w:p w14:paraId="08DDEED6" w14:textId="77777777" w:rsidR="005823D1" w:rsidRPr="006D45F8" w:rsidRDefault="005823D1" w:rsidP="00D75371">
            <w:pPr>
              <w:tabs>
                <w:tab w:val="left" w:pos="288"/>
                <w:tab w:val="left" w:pos="576"/>
                <w:tab w:val="left" w:pos="864"/>
                <w:tab w:val="left" w:pos="1152"/>
              </w:tabs>
              <w:spacing w:before="40" w:after="40" w:line="210" w:lineRule="exact"/>
              <w:ind w:right="40"/>
              <w:rPr>
                <w:b/>
                <w:sz w:val="17"/>
              </w:rPr>
            </w:pPr>
          </w:p>
        </w:tc>
        <w:tc>
          <w:tcPr>
            <w:tcW w:w="447" w:type="pct"/>
            <w:tcBorders>
              <w:top w:val="single" w:sz="8" w:space="0" w:color="auto"/>
            </w:tcBorders>
          </w:tcPr>
          <w:p w14:paraId="45203513" w14:textId="77777777" w:rsidR="005823D1" w:rsidRPr="006D45F8" w:rsidRDefault="005823D1" w:rsidP="00D75371">
            <w:pPr>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8" w:space="0" w:color="auto"/>
            </w:tcBorders>
            <w:shd w:val="clear" w:color="auto" w:fill="auto"/>
            <w:vAlign w:val="bottom"/>
          </w:tcPr>
          <w:p w14:paraId="7FA0EF9E" w14:textId="77777777" w:rsidR="005823D1" w:rsidRPr="006D45F8" w:rsidRDefault="005823D1" w:rsidP="00D75371">
            <w:pPr>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5C1578CF" w14:textId="77777777" w:rsidR="005823D1" w:rsidRPr="006D45F8" w:rsidRDefault="005823D1" w:rsidP="00D75371">
            <w:pPr>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3EC87324" w14:textId="77777777" w:rsidR="005823D1" w:rsidRPr="006D45F8" w:rsidRDefault="005823D1" w:rsidP="00D75371">
            <w:pPr>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2AF61308" w14:textId="77777777" w:rsidR="005823D1" w:rsidRPr="006D45F8" w:rsidRDefault="005823D1" w:rsidP="00D75371">
            <w:pPr>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3D44E369" w14:textId="77777777" w:rsidR="005823D1" w:rsidRPr="006D45F8" w:rsidRDefault="005823D1" w:rsidP="00D75371">
            <w:pPr>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16D51441" w14:textId="77777777" w:rsidR="005823D1" w:rsidRPr="006D45F8" w:rsidRDefault="005823D1" w:rsidP="00D75371">
            <w:pPr>
              <w:tabs>
                <w:tab w:val="left" w:pos="288"/>
                <w:tab w:val="left" w:pos="576"/>
                <w:tab w:val="left" w:pos="864"/>
                <w:tab w:val="left" w:pos="1152"/>
              </w:tabs>
              <w:spacing w:before="40" w:after="40" w:line="210" w:lineRule="exact"/>
              <w:ind w:left="14" w:right="43"/>
              <w:jc w:val="right"/>
              <w:rPr>
                <w:sz w:val="17"/>
              </w:rPr>
            </w:pPr>
          </w:p>
        </w:tc>
        <w:tc>
          <w:tcPr>
            <w:tcW w:w="455" w:type="pct"/>
            <w:tcBorders>
              <w:top w:val="single" w:sz="8" w:space="0" w:color="auto"/>
            </w:tcBorders>
            <w:shd w:val="clear" w:color="auto" w:fill="auto"/>
            <w:vAlign w:val="bottom"/>
          </w:tcPr>
          <w:p w14:paraId="0776C4AE" w14:textId="77777777" w:rsidR="005823D1" w:rsidRPr="006D45F8" w:rsidRDefault="005823D1" w:rsidP="00D75371">
            <w:pPr>
              <w:tabs>
                <w:tab w:val="left" w:pos="288"/>
                <w:tab w:val="left" w:pos="576"/>
                <w:tab w:val="left" w:pos="864"/>
                <w:tab w:val="left" w:pos="1152"/>
              </w:tabs>
              <w:spacing w:before="40" w:after="40" w:line="210" w:lineRule="exact"/>
              <w:ind w:left="14" w:right="43"/>
              <w:jc w:val="right"/>
              <w:rPr>
                <w:sz w:val="17"/>
              </w:rPr>
            </w:pPr>
          </w:p>
        </w:tc>
      </w:tr>
      <w:tr w:rsidR="005823D1" w:rsidRPr="006D45F8" w14:paraId="3CEEE74D" w14:textId="77777777" w:rsidTr="00D75371">
        <w:tc>
          <w:tcPr>
            <w:tcW w:w="5000" w:type="pct"/>
            <w:gridSpan w:val="9"/>
          </w:tcPr>
          <w:p w14:paraId="7E19C030" w14:textId="77777777" w:rsidR="005823D1" w:rsidRPr="006D45F8" w:rsidRDefault="005823D1" w:rsidP="00D75371">
            <w:pPr>
              <w:tabs>
                <w:tab w:val="left" w:pos="288"/>
                <w:tab w:val="left" w:pos="576"/>
                <w:tab w:val="left" w:pos="864"/>
                <w:tab w:val="left" w:pos="1152"/>
              </w:tabs>
              <w:spacing w:before="40" w:after="40" w:line="210" w:lineRule="exact"/>
              <w:ind w:left="14" w:right="43"/>
              <w:rPr>
                <w:rFonts w:eastAsia="Times New Roman"/>
                <w:sz w:val="17"/>
                <w:szCs w:val="17"/>
              </w:rPr>
            </w:pPr>
            <w:r w:rsidRPr="006D45F8">
              <w:rPr>
                <w:b/>
                <w:sz w:val="17"/>
                <w:szCs w:val="17"/>
              </w:rPr>
              <w:t>Financial resources by main category of expenditure</w:t>
            </w:r>
          </w:p>
        </w:tc>
      </w:tr>
      <w:tr w:rsidR="005823D1" w:rsidRPr="006D45F8" w14:paraId="4FD74E9F" w14:textId="77777777" w:rsidTr="00D75371">
        <w:trPr>
          <w:trHeight w:val="170"/>
        </w:trPr>
        <w:tc>
          <w:tcPr>
            <w:tcW w:w="1209" w:type="pct"/>
            <w:shd w:val="clear" w:color="auto" w:fill="auto"/>
            <w:vAlign w:val="center"/>
          </w:tcPr>
          <w:p w14:paraId="342C442C"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Posts</w:t>
            </w:r>
          </w:p>
        </w:tc>
        <w:tc>
          <w:tcPr>
            <w:tcW w:w="447" w:type="pct"/>
          </w:tcPr>
          <w:p w14:paraId="2140259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50 836.0 </w:t>
            </w:r>
          </w:p>
        </w:tc>
        <w:tc>
          <w:tcPr>
            <w:tcW w:w="499" w:type="pct"/>
            <w:shd w:val="clear" w:color="auto" w:fill="auto"/>
          </w:tcPr>
          <w:p w14:paraId="34EF41B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53 436.2 </w:t>
            </w:r>
          </w:p>
        </w:tc>
        <w:tc>
          <w:tcPr>
            <w:tcW w:w="478" w:type="pct"/>
            <w:shd w:val="clear" w:color="auto" w:fill="auto"/>
          </w:tcPr>
          <w:p w14:paraId="59B8C8D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20FEE01D"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6CE88ED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(396.4)</w:t>
            </w:r>
          </w:p>
        </w:tc>
        <w:tc>
          <w:tcPr>
            <w:tcW w:w="478" w:type="pct"/>
            <w:shd w:val="clear" w:color="auto" w:fill="auto"/>
          </w:tcPr>
          <w:p w14:paraId="30BD24A0"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(396.4)</w:t>
            </w:r>
          </w:p>
        </w:tc>
        <w:tc>
          <w:tcPr>
            <w:tcW w:w="478" w:type="pct"/>
            <w:shd w:val="clear" w:color="auto" w:fill="auto"/>
          </w:tcPr>
          <w:p w14:paraId="6332E97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(0.7)</w:t>
            </w:r>
          </w:p>
        </w:tc>
        <w:tc>
          <w:tcPr>
            <w:tcW w:w="455" w:type="pct"/>
            <w:shd w:val="clear" w:color="auto" w:fill="auto"/>
          </w:tcPr>
          <w:p w14:paraId="33333DD1"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53 039.8 </w:t>
            </w:r>
          </w:p>
        </w:tc>
      </w:tr>
      <w:tr w:rsidR="005823D1" w:rsidRPr="006D45F8" w14:paraId="635898B9" w14:textId="77777777" w:rsidTr="00D75371">
        <w:trPr>
          <w:trHeight w:val="170"/>
        </w:trPr>
        <w:tc>
          <w:tcPr>
            <w:tcW w:w="1209" w:type="pct"/>
            <w:tcBorders>
              <w:bottom w:val="single" w:sz="4" w:space="0" w:color="auto"/>
            </w:tcBorders>
            <w:shd w:val="clear" w:color="auto" w:fill="auto"/>
            <w:vAlign w:val="center"/>
          </w:tcPr>
          <w:p w14:paraId="11EFFF7C"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Non-post</w:t>
            </w:r>
          </w:p>
        </w:tc>
        <w:tc>
          <w:tcPr>
            <w:tcW w:w="447" w:type="pct"/>
            <w:tcBorders>
              <w:bottom w:val="single" w:sz="4" w:space="0" w:color="auto"/>
            </w:tcBorders>
          </w:tcPr>
          <w:p w14:paraId="3F28E3B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7 004.7 </w:t>
            </w:r>
          </w:p>
        </w:tc>
        <w:tc>
          <w:tcPr>
            <w:tcW w:w="499" w:type="pct"/>
            <w:tcBorders>
              <w:bottom w:val="single" w:sz="4" w:space="0" w:color="auto"/>
            </w:tcBorders>
            <w:shd w:val="clear" w:color="auto" w:fill="auto"/>
          </w:tcPr>
          <w:p w14:paraId="1EB552CE"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11 995.3 </w:t>
            </w:r>
          </w:p>
        </w:tc>
        <w:tc>
          <w:tcPr>
            <w:tcW w:w="478" w:type="pct"/>
            <w:tcBorders>
              <w:bottom w:val="single" w:sz="4" w:space="0" w:color="auto"/>
            </w:tcBorders>
            <w:shd w:val="clear" w:color="auto" w:fill="auto"/>
          </w:tcPr>
          <w:p w14:paraId="2D36627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(1 438.1)</w:t>
            </w:r>
          </w:p>
        </w:tc>
        <w:tc>
          <w:tcPr>
            <w:tcW w:w="478" w:type="pct"/>
            <w:tcBorders>
              <w:bottom w:val="single" w:sz="4" w:space="0" w:color="auto"/>
            </w:tcBorders>
            <w:shd w:val="clear" w:color="auto" w:fill="auto"/>
          </w:tcPr>
          <w:p w14:paraId="1A6BF022"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433.2 </w:t>
            </w:r>
          </w:p>
        </w:tc>
        <w:tc>
          <w:tcPr>
            <w:tcW w:w="478" w:type="pct"/>
            <w:tcBorders>
              <w:bottom w:val="single" w:sz="4" w:space="0" w:color="auto"/>
            </w:tcBorders>
            <w:shd w:val="clear" w:color="auto" w:fill="auto"/>
          </w:tcPr>
          <w:p w14:paraId="39E802B9"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30.2 </w:t>
            </w:r>
          </w:p>
        </w:tc>
        <w:tc>
          <w:tcPr>
            <w:tcW w:w="478" w:type="pct"/>
            <w:tcBorders>
              <w:bottom w:val="single" w:sz="4" w:space="0" w:color="auto"/>
            </w:tcBorders>
            <w:shd w:val="clear" w:color="auto" w:fill="auto"/>
          </w:tcPr>
          <w:p w14:paraId="14BD39C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(974.7)</w:t>
            </w:r>
          </w:p>
        </w:tc>
        <w:tc>
          <w:tcPr>
            <w:tcW w:w="478" w:type="pct"/>
            <w:tcBorders>
              <w:bottom w:val="single" w:sz="4" w:space="0" w:color="auto"/>
            </w:tcBorders>
            <w:shd w:val="clear" w:color="auto" w:fill="auto"/>
          </w:tcPr>
          <w:p w14:paraId="3A5ED84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(8.1)</w:t>
            </w:r>
          </w:p>
        </w:tc>
        <w:tc>
          <w:tcPr>
            <w:tcW w:w="455" w:type="pct"/>
            <w:tcBorders>
              <w:bottom w:val="single" w:sz="4" w:space="0" w:color="auto"/>
            </w:tcBorders>
            <w:shd w:val="clear" w:color="auto" w:fill="auto"/>
          </w:tcPr>
          <w:p w14:paraId="639B996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11 020.6 </w:t>
            </w:r>
          </w:p>
        </w:tc>
      </w:tr>
      <w:tr w:rsidR="005823D1" w:rsidRPr="006D45F8" w14:paraId="73AF2E4C" w14:textId="77777777" w:rsidTr="00D75371">
        <w:trPr>
          <w:trHeight w:val="170"/>
        </w:trPr>
        <w:tc>
          <w:tcPr>
            <w:tcW w:w="1209" w:type="pct"/>
            <w:tcBorders>
              <w:top w:val="single" w:sz="4" w:space="0" w:color="auto"/>
              <w:bottom w:val="single" w:sz="4" w:space="0" w:color="auto"/>
            </w:tcBorders>
            <w:shd w:val="clear" w:color="auto" w:fill="auto"/>
            <w:vAlign w:val="center"/>
          </w:tcPr>
          <w:p w14:paraId="58E7D3A9"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4" w:space="0" w:color="auto"/>
            </w:tcBorders>
            <w:shd w:val="clear" w:color="auto" w:fill="auto"/>
          </w:tcPr>
          <w:p w14:paraId="50AFEE28"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57 840.7 </w:t>
            </w:r>
          </w:p>
        </w:tc>
        <w:tc>
          <w:tcPr>
            <w:tcW w:w="499" w:type="pct"/>
            <w:tcBorders>
              <w:top w:val="single" w:sz="4" w:space="0" w:color="auto"/>
              <w:bottom w:val="single" w:sz="4" w:space="0" w:color="auto"/>
            </w:tcBorders>
            <w:shd w:val="clear" w:color="auto" w:fill="auto"/>
          </w:tcPr>
          <w:p w14:paraId="085066B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65 431.5 </w:t>
            </w:r>
          </w:p>
        </w:tc>
        <w:tc>
          <w:tcPr>
            <w:tcW w:w="478" w:type="pct"/>
            <w:tcBorders>
              <w:top w:val="single" w:sz="4" w:space="0" w:color="auto"/>
              <w:bottom w:val="single" w:sz="4" w:space="0" w:color="auto"/>
            </w:tcBorders>
            <w:shd w:val="clear" w:color="auto" w:fill="auto"/>
          </w:tcPr>
          <w:p w14:paraId="0F819A28"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(1 438.1)</w:t>
            </w:r>
          </w:p>
        </w:tc>
        <w:tc>
          <w:tcPr>
            <w:tcW w:w="478" w:type="pct"/>
            <w:tcBorders>
              <w:top w:val="single" w:sz="4" w:space="0" w:color="auto"/>
              <w:bottom w:val="single" w:sz="4" w:space="0" w:color="auto"/>
            </w:tcBorders>
            <w:shd w:val="clear" w:color="auto" w:fill="auto"/>
          </w:tcPr>
          <w:p w14:paraId="7A03A6ED"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433.2 </w:t>
            </w:r>
          </w:p>
        </w:tc>
        <w:tc>
          <w:tcPr>
            <w:tcW w:w="478" w:type="pct"/>
            <w:tcBorders>
              <w:top w:val="single" w:sz="4" w:space="0" w:color="auto"/>
              <w:bottom w:val="single" w:sz="4" w:space="0" w:color="auto"/>
            </w:tcBorders>
            <w:shd w:val="clear" w:color="auto" w:fill="auto"/>
          </w:tcPr>
          <w:p w14:paraId="7927CD5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(366.2)</w:t>
            </w:r>
          </w:p>
        </w:tc>
        <w:tc>
          <w:tcPr>
            <w:tcW w:w="478" w:type="pct"/>
            <w:tcBorders>
              <w:top w:val="single" w:sz="4" w:space="0" w:color="auto"/>
              <w:bottom w:val="single" w:sz="4" w:space="0" w:color="auto"/>
            </w:tcBorders>
            <w:shd w:val="clear" w:color="auto" w:fill="auto"/>
          </w:tcPr>
          <w:p w14:paraId="06FDEE4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(1 371.1)</w:t>
            </w:r>
          </w:p>
        </w:tc>
        <w:tc>
          <w:tcPr>
            <w:tcW w:w="478" w:type="pct"/>
            <w:tcBorders>
              <w:top w:val="single" w:sz="4" w:space="0" w:color="auto"/>
              <w:bottom w:val="single" w:sz="4" w:space="0" w:color="auto"/>
            </w:tcBorders>
            <w:shd w:val="clear" w:color="auto" w:fill="auto"/>
          </w:tcPr>
          <w:p w14:paraId="56AA177E"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(2.1)</w:t>
            </w:r>
          </w:p>
        </w:tc>
        <w:tc>
          <w:tcPr>
            <w:tcW w:w="455" w:type="pct"/>
            <w:tcBorders>
              <w:top w:val="single" w:sz="4" w:space="0" w:color="auto"/>
              <w:bottom w:val="single" w:sz="4" w:space="0" w:color="auto"/>
            </w:tcBorders>
            <w:shd w:val="clear" w:color="auto" w:fill="auto"/>
          </w:tcPr>
          <w:p w14:paraId="56541B7B"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64 060.4 </w:t>
            </w:r>
          </w:p>
        </w:tc>
      </w:tr>
      <w:tr w:rsidR="005823D1" w:rsidRPr="006D45F8" w14:paraId="0D43B200" w14:textId="77777777" w:rsidTr="00D75371">
        <w:trPr>
          <w:trHeight w:val="170"/>
        </w:trPr>
        <w:tc>
          <w:tcPr>
            <w:tcW w:w="5000" w:type="pct"/>
            <w:gridSpan w:val="9"/>
            <w:tcBorders>
              <w:top w:val="single" w:sz="4" w:space="0" w:color="auto"/>
            </w:tcBorders>
            <w:shd w:val="clear" w:color="auto" w:fill="auto"/>
            <w:vAlign w:val="center"/>
          </w:tcPr>
          <w:p w14:paraId="22901A0A" w14:textId="77777777" w:rsidR="005823D1" w:rsidRPr="006D45F8" w:rsidRDefault="005823D1" w:rsidP="00D75371">
            <w:pPr>
              <w:tabs>
                <w:tab w:val="left" w:pos="288"/>
                <w:tab w:val="left" w:pos="576"/>
                <w:tab w:val="left" w:pos="864"/>
                <w:tab w:val="left" w:pos="1152"/>
              </w:tabs>
              <w:spacing w:before="81" w:after="40" w:line="210" w:lineRule="exact"/>
              <w:ind w:right="40"/>
              <w:rPr>
                <w:rFonts w:eastAsia="Times New Roman"/>
                <w:sz w:val="17"/>
                <w:szCs w:val="17"/>
              </w:rPr>
            </w:pPr>
            <w:r w:rsidRPr="006D45F8">
              <w:rPr>
                <w:b/>
                <w:sz w:val="17"/>
                <w:szCs w:val="17"/>
              </w:rPr>
              <w:t>Post resources by category</w:t>
            </w:r>
          </w:p>
        </w:tc>
      </w:tr>
      <w:tr w:rsidR="005823D1" w:rsidRPr="006D45F8" w14:paraId="37EBE8AC" w14:textId="77777777" w:rsidTr="00D75371">
        <w:trPr>
          <w:trHeight w:val="170"/>
        </w:trPr>
        <w:tc>
          <w:tcPr>
            <w:tcW w:w="1209" w:type="pct"/>
            <w:shd w:val="clear" w:color="auto" w:fill="auto"/>
            <w:vAlign w:val="center"/>
          </w:tcPr>
          <w:p w14:paraId="79105E99"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Professional and higher</w:t>
            </w:r>
          </w:p>
        </w:tc>
        <w:tc>
          <w:tcPr>
            <w:tcW w:w="447" w:type="pct"/>
          </w:tcPr>
          <w:p w14:paraId="040A010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99" w:type="pct"/>
            <w:shd w:val="clear" w:color="auto" w:fill="auto"/>
            <w:vAlign w:val="center"/>
          </w:tcPr>
          <w:p w14:paraId="0ED7381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200</w:t>
            </w:r>
          </w:p>
        </w:tc>
        <w:tc>
          <w:tcPr>
            <w:tcW w:w="478" w:type="pct"/>
            <w:shd w:val="clear" w:color="auto" w:fill="auto"/>
            <w:vAlign w:val="center"/>
          </w:tcPr>
          <w:p w14:paraId="718FF1E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3A3FBDB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3A5E52D3"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4F9C42B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38B84D0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55" w:type="pct"/>
            <w:shd w:val="clear" w:color="auto" w:fill="auto"/>
            <w:vAlign w:val="center"/>
          </w:tcPr>
          <w:p w14:paraId="1171057B"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200</w:t>
            </w:r>
          </w:p>
        </w:tc>
      </w:tr>
      <w:tr w:rsidR="005823D1" w:rsidRPr="006D45F8" w14:paraId="5525921F" w14:textId="77777777" w:rsidTr="00D75371">
        <w:trPr>
          <w:trHeight w:val="170"/>
        </w:trPr>
        <w:tc>
          <w:tcPr>
            <w:tcW w:w="1209" w:type="pct"/>
            <w:tcBorders>
              <w:bottom w:val="single" w:sz="4" w:space="0" w:color="auto"/>
            </w:tcBorders>
            <w:shd w:val="clear" w:color="auto" w:fill="auto"/>
            <w:vAlign w:val="center"/>
          </w:tcPr>
          <w:p w14:paraId="7049CFAB"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General Service and related</w:t>
            </w:r>
          </w:p>
        </w:tc>
        <w:tc>
          <w:tcPr>
            <w:tcW w:w="447" w:type="pct"/>
            <w:tcBorders>
              <w:bottom w:val="single" w:sz="4" w:space="0" w:color="auto"/>
            </w:tcBorders>
          </w:tcPr>
          <w:p w14:paraId="5AB0D45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p>
        </w:tc>
        <w:tc>
          <w:tcPr>
            <w:tcW w:w="499" w:type="pct"/>
            <w:tcBorders>
              <w:bottom w:val="single" w:sz="4" w:space="0" w:color="auto"/>
            </w:tcBorders>
            <w:shd w:val="clear" w:color="auto" w:fill="auto"/>
            <w:vAlign w:val="center"/>
          </w:tcPr>
          <w:p w14:paraId="4CD02717"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87</w:t>
            </w:r>
          </w:p>
        </w:tc>
        <w:tc>
          <w:tcPr>
            <w:tcW w:w="478" w:type="pct"/>
            <w:tcBorders>
              <w:bottom w:val="single" w:sz="4" w:space="0" w:color="auto"/>
            </w:tcBorders>
            <w:shd w:val="clear" w:color="auto" w:fill="auto"/>
            <w:vAlign w:val="center"/>
          </w:tcPr>
          <w:p w14:paraId="68786A61"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6E9600F3"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0BAF51D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(4)</w:t>
            </w:r>
          </w:p>
        </w:tc>
        <w:tc>
          <w:tcPr>
            <w:tcW w:w="478" w:type="pct"/>
            <w:tcBorders>
              <w:bottom w:val="single" w:sz="4" w:space="0" w:color="auto"/>
            </w:tcBorders>
            <w:shd w:val="clear" w:color="auto" w:fill="auto"/>
            <w:vAlign w:val="center"/>
          </w:tcPr>
          <w:p w14:paraId="5FE30D0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(4)</w:t>
            </w:r>
          </w:p>
        </w:tc>
        <w:tc>
          <w:tcPr>
            <w:tcW w:w="478" w:type="pct"/>
            <w:tcBorders>
              <w:bottom w:val="single" w:sz="4" w:space="0" w:color="auto"/>
            </w:tcBorders>
            <w:shd w:val="clear" w:color="auto" w:fill="auto"/>
            <w:vAlign w:val="center"/>
          </w:tcPr>
          <w:p w14:paraId="2478A02A"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(4.6)</w:t>
            </w:r>
          </w:p>
        </w:tc>
        <w:tc>
          <w:tcPr>
            <w:tcW w:w="455" w:type="pct"/>
            <w:tcBorders>
              <w:bottom w:val="single" w:sz="4" w:space="0" w:color="auto"/>
            </w:tcBorders>
            <w:shd w:val="clear" w:color="auto" w:fill="auto"/>
            <w:vAlign w:val="center"/>
          </w:tcPr>
          <w:p w14:paraId="42A52913"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83</w:t>
            </w:r>
          </w:p>
        </w:tc>
      </w:tr>
      <w:tr w:rsidR="005823D1" w:rsidRPr="006D45F8" w14:paraId="70C9F5E0" w14:textId="77777777" w:rsidTr="00D75371">
        <w:trPr>
          <w:trHeight w:val="170"/>
        </w:trPr>
        <w:tc>
          <w:tcPr>
            <w:tcW w:w="1209" w:type="pct"/>
            <w:tcBorders>
              <w:top w:val="single" w:sz="4" w:space="0" w:color="auto"/>
              <w:bottom w:val="single" w:sz="8" w:space="0" w:color="auto"/>
            </w:tcBorders>
            <w:shd w:val="clear" w:color="auto" w:fill="auto"/>
            <w:vAlign w:val="center"/>
          </w:tcPr>
          <w:p w14:paraId="1D638F66"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8" w:space="0" w:color="auto"/>
            </w:tcBorders>
            <w:shd w:val="clear" w:color="auto" w:fill="auto"/>
          </w:tcPr>
          <w:p w14:paraId="0F80F14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sz w:val="17"/>
                <w:szCs w:val="17"/>
              </w:rPr>
            </w:pPr>
          </w:p>
        </w:tc>
        <w:tc>
          <w:tcPr>
            <w:tcW w:w="499" w:type="pct"/>
            <w:tcBorders>
              <w:top w:val="single" w:sz="4" w:space="0" w:color="auto"/>
              <w:bottom w:val="single" w:sz="8" w:space="0" w:color="auto"/>
            </w:tcBorders>
            <w:shd w:val="clear" w:color="auto" w:fill="auto"/>
            <w:vAlign w:val="center"/>
          </w:tcPr>
          <w:p w14:paraId="60B4231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287</w:t>
            </w:r>
          </w:p>
        </w:tc>
        <w:tc>
          <w:tcPr>
            <w:tcW w:w="478" w:type="pct"/>
            <w:tcBorders>
              <w:top w:val="single" w:sz="4" w:space="0" w:color="auto"/>
              <w:bottom w:val="single" w:sz="8" w:space="0" w:color="auto"/>
            </w:tcBorders>
            <w:shd w:val="clear" w:color="auto" w:fill="auto"/>
            <w:vAlign w:val="center"/>
          </w:tcPr>
          <w:p w14:paraId="79B38A23"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77C75DEB"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366AEE4B"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(4)</w:t>
            </w:r>
          </w:p>
        </w:tc>
        <w:tc>
          <w:tcPr>
            <w:tcW w:w="478" w:type="pct"/>
            <w:tcBorders>
              <w:top w:val="single" w:sz="4" w:space="0" w:color="auto"/>
              <w:bottom w:val="single" w:sz="8" w:space="0" w:color="auto"/>
            </w:tcBorders>
            <w:shd w:val="clear" w:color="auto" w:fill="auto"/>
            <w:vAlign w:val="center"/>
          </w:tcPr>
          <w:p w14:paraId="3F4478B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(4)</w:t>
            </w:r>
          </w:p>
        </w:tc>
        <w:tc>
          <w:tcPr>
            <w:tcW w:w="478" w:type="pct"/>
            <w:tcBorders>
              <w:top w:val="single" w:sz="4" w:space="0" w:color="auto"/>
              <w:bottom w:val="single" w:sz="8" w:space="0" w:color="auto"/>
            </w:tcBorders>
            <w:shd w:val="clear" w:color="auto" w:fill="auto"/>
            <w:vAlign w:val="center"/>
          </w:tcPr>
          <w:p w14:paraId="40D779D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(1.4)</w:t>
            </w:r>
          </w:p>
        </w:tc>
        <w:tc>
          <w:tcPr>
            <w:tcW w:w="455" w:type="pct"/>
            <w:tcBorders>
              <w:top w:val="single" w:sz="4" w:space="0" w:color="auto"/>
              <w:bottom w:val="single" w:sz="8" w:space="0" w:color="auto"/>
            </w:tcBorders>
            <w:shd w:val="clear" w:color="auto" w:fill="auto"/>
            <w:vAlign w:val="center"/>
          </w:tcPr>
          <w:p w14:paraId="256A0EE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283</w:t>
            </w:r>
          </w:p>
        </w:tc>
      </w:tr>
    </w:tbl>
    <w:p w14:paraId="0EEA834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BBA3E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8B6541"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2.XXX</w:t>
      </w:r>
    </w:p>
    <w:p w14:paraId="70B83904"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4: distribution of proposed resources for 2026</w:t>
      </w:r>
    </w:p>
    <w:p w14:paraId="66703674"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 xml:space="preserve">(Number of posts/thousands of United States dollars) </w:t>
      </w:r>
    </w:p>
    <w:p w14:paraId="79E5DE79"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94BC1A"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704320" behindDoc="0" locked="0" layoutInCell="1" allowOverlap="1" wp14:anchorId="2B05B138" wp14:editId="146C699E">
            <wp:simplePos x="0" y="0"/>
            <wp:positionH relativeFrom="column">
              <wp:posOffset>0</wp:posOffset>
            </wp:positionH>
            <wp:positionV relativeFrom="paragraph">
              <wp:posOffset>76200</wp:posOffset>
            </wp:positionV>
            <wp:extent cx="6248400" cy="2175510"/>
            <wp:effectExtent l="0" t="0" r="0" b="0"/>
            <wp:wrapTopAndBottom/>
            <wp:docPr id="1659035890"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35890" name="Picture 1" descr="A pie chart with numbers and a diagram&#10;&#10;AI-generated content may be incorrect."/>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6248400" cy="2175510"/>
                    </a:xfrm>
                    <a:prstGeom prst="rect">
                      <a:avLst/>
                    </a:prstGeom>
                  </pic:spPr>
                </pic:pic>
              </a:graphicData>
            </a:graphic>
            <wp14:sizeRelH relativeFrom="page">
              <wp14:pctWidth>0</wp14:pctWidth>
            </wp14:sizeRelH>
            <wp14:sizeRelV relativeFrom="page">
              <wp14:pctHeight>0</wp14:pctHeight>
            </wp14:sizeRelV>
          </wp:anchor>
        </w:drawing>
      </w:r>
    </w:p>
    <w:p w14:paraId="1F00D38A"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C02169"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CEA68A"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D7DD76"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Conference management, Geneva</w:t>
      </w:r>
    </w:p>
    <w:p w14:paraId="3C57F63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8CBF7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9945BD"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Subprogramme 2 </w:t>
      </w:r>
    </w:p>
    <w:p w14:paraId="3A154EE2"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Planning and coordination of conference services</w:t>
      </w:r>
    </w:p>
    <w:p w14:paraId="5E800B2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394D0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4C1E2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2.210</w:t>
      </w:r>
      <w:r w:rsidRPr="006D45F8">
        <w:tab/>
        <w:t>The proposed regular budget resources for 2026 amount to $24,414,100 and reflect a decrease of $22,597,900 compared with the approved budget for 2025. The proposed changes are explained in paragraphs 2.193, 2.194 (c) and 2.195 (g). Additional details on the distribution of the proposed resources for 2026 are reflected in table 2.58 and figure 2.XXXI.</w:t>
      </w:r>
    </w:p>
    <w:p w14:paraId="092D31C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DC86CD"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2.58</w:t>
      </w:r>
    </w:p>
    <w:p w14:paraId="182C2D95"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2: evolution of financial and post resources</w:t>
      </w:r>
    </w:p>
    <w:p w14:paraId="71DD6F1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56FAB30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B2AA8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6"/>
        <w:gridCol w:w="892"/>
      </w:tblGrid>
      <w:tr w:rsidR="005823D1" w:rsidRPr="006D45F8" w14:paraId="07CB2CEA" w14:textId="77777777" w:rsidTr="00D75371">
        <w:trPr>
          <w:tblHeader/>
        </w:trPr>
        <w:tc>
          <w:tcPr>
            <w:tcW w:w="1209" w:type="pct"/>
            <w:vMerge w:val="restart"/>
            <w:tcBorders>
              <w:top w:val="single" w:sz="4" w:space="0" w:color="auto"/>
            </w:tcBorders>
            <w:shd w:val="clear" w:color="auto" w:fill="auto"/>
            <w:vAlign w:val="bottom"/>
          </w:tcPr>
          <w:p w14:paraId="63458DA1"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7E575258"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2024 expenditure</w:t>
            </w:r>
          </w:p>
        </w:tc>
        <w:tc>
          <w:tcPr>
            <w:tcW w:w="499" w:type="pct"/>
            <w:vMerge w:val="restart"/>
            <w:tcBorders>
              <w:top w:val="single" w:sz="4" w:space="0" w:color="auto"/>
            </w:tcBorders>
            <w:shd w:val="clear" w:color="auto" w:fill="auto"/>
            <w:vAlign w:val="bottom"/>
          </w:tcPr>
          <w:p w14:paraId="76FEF9A5"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 xml:space="preserve">2025 </w:t>
            </w:r>
            <w:r w:rsidRPr="006D45F8">
              <w:rPr>
                <w:i/>
                <w:sz w:val="14"/>
              </w:rPr>
              <w:br/>
              <w:t>approved</w:t>
            </w:r>
          </w:p>
        </w:tc>
        <w:tc>
          <w:tcPr>
            <w:tcW w:w="2392" w:type="pct"/>
            <w:gridSpan w:val="5"/>
            <w:tcBorders>
              <w:top w:val="single" w:sz="4" w:space="0" w:color="auto"/>
              <w:bottom w:val="single" w:sz="4" w:space="0" w:color="auto"/>
            </w:tcBorders>
            <w:shd w:val="clear" w:color="auto" w:fill="auto"/>
            <w:vAlign w:val="bottom"/>
          </w:tcPr>
          <w:p w14:paraId="2EBC1C90"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54" w:type="pct"/>
            <w:vMerge w:val="restart"/>
            <w:tcBorders>
              <w:top w:val="single" w:sz="4" w:space="0" w:color="auto"/>
              <w:bottom w:val="single" w:sz="8" w:space="0" w:color="auto"/>
            </w:tcBorders>
            <w:shd w:val="clear" w:color="auto" w:fill="auto"/>
            <w:vAlign w:val="bottom"/>
          </w:tcPr>
          <w:p w14:paraId="01A09044"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1362D7C3" w14:textId="77777777" w:rsidTr="00D75371">
        <w:trPr>
          <w:tblHeader/>
        </w:trPr>
        <w:tc>
          <w:tcPr>
            <w:tcW w:w="1209" w:type="pct"/>
            <w:vMerge/>
            <w:tcBorders>
              <w:bottom w:val="single" w:sz="8" w:space="0" w:color="auto"/>
            </w:tcBorders>
            <w:shd w:val="clear" w:color="auto" w:fill="auto"/>
            <w:vAlign w:val="bottom"/>
          </w:tcPr>
          <w:p w14:paraId="1886C6EE"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tcBorders>
              <w:bottom w:val="single" w:sz="8" w:space="0" w:color="auto"/>
            </w:tcBorders>
            <w:shd w:val="clear" w:color="auto" w:fill="auto"/>
            <w:vAlign w:val="bottom"/>
          </w:tcPr>
          <w:p w14:paraId="058A671A"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99" w:type="pct"/>
            <w:vMerge/>
            <w:tcBorders>
              <w:bottom w:val="single" w:sz="8" w:space="0" w:color="auto"/>
            </w:tcBorders>
            <w:shd w:val="clear" w:color="auto" w:fill="auto"/>
            <w:vAlign w:val="bottom"/>
          </w:tcPr>
          <w:p w14:paraId="29A208FB"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8" w:type="pct"/>
            <w:tcBorders>
              <w:top w:val="single" w:sz="4" w:space="0" w:color="auto"/>
              <w:bottom w:val="single" w:sz="8" w:space="0" w:color="auto"/>
            </w:tcBorders>
            <w:shd w:val="clear" w:color="auto" w:fill="auto"/>
            <w:vAlign w:val="bottom"/>
          </w:tcPr>
          <w:p w14:paraId="483F4DAD"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8" w:type="pct"/>
            <w:tcBorders>
              <w:top w:val="single" w:sz="4" w:space="0" w:color="auto"/>
              <w:bottom w:val="single" w:sz="8" w:space="0" w:color="auto"/>
            </w:tcBorders>
            <w:shd w:val="clear" w:color="auto" w:fill="auto"/>
            <w:vAlign w:val="bottom"/>
          </w:tcPr>
          <w:p w14:paraId="3F93C8CA"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New/ expanded mandates</w:t>
            </w:r>
          </w:p>
        </w:tc>
        <w:tc>
          <w:tcPr>
            <w:tcW w:w="478" w:type="pct"/>
            <w:tcBorders>
              <w:top w:val="single" w:sz="4" w:space="0" w:color="auto"/>
              <w:bottom w:val="single" w:sz="8" w:space="0" w:color="auto"/>
            </w:tcBorders>
            <w:shd w:val="clear" w:color="auto" w:fill="auto"/>
            <w:vAlign w:val="bottom"/>
          </w:tcPr>
          <w:p w14:paraId="238AD4F0"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8" w:type="pct"/>
            <w:tcBorders>
              <w:top w:val="single" w:sz="4" w:space="0" w:color="auto"/>
              <w:bottom w:val="single" w:sz="8" w:space="0" w:color="auto"/>
            </w:tcBorders>
            <w:shd w:val="clear" w:color="auto" w:fill="auto"/>
            <w:vAlign w:val="bottom"/>
          </w:tcPr>
          <w:p w14:paraId="2017AFB7"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79" w:type="pct"/>
            <w:tcBorders>
              <w:top w:val="single" w:sz="4" w:space="0" w:color="auto"/>
              <w:bottom w:val="single" w:sz="8" w:space="0" w:color="auto"/>
            </w:tcBorders>
            <w:shd w:val="clear" w:color="auto" w:fill="auto"/>
            <w:vAlign w:val="bottom"/>
          </w:tcPr>
          <w:p w14:paraId="47BCBF9E"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4" w:type="pct"/>
            <w:vMerge/>
            <w:tcBorders>
              <w:bottom w:val="single" w:sz="8" w:space="0" w:color="auto"/>
            </w:tcBorders>
            <w:shd w:val="clear" w:color="auto" w:fill="auto"/>
            <w:vAlign w:val="bottom"/>
          </w:tcPr>
          <w:p w14:paraId="2F0FFCD2"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37028908" w14:textId="77777777" w:rsidTr="00D75371">
        <w:trPr>
          <w:trHeight w:hRule="exact" w:val="115"/>
          <w:tblHeader/>
        </w:trPr>
        <w:tc>
          <w:tcPr>
            <w:tcW w:w="1209" w:type="pct"/>
            <w:tcBorders>
              <w:top w:val="single" w:sz="8" w:space="0" w:color="auto"/>
            </w:tcBorders>
            <w:shd w:val="clear" w:color="auto" w:fill="auto"/>
            <w:vAlign w:val="bottom"/>
          </w:tcPr>
          <w:p w14:paraId="51FC14A7"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47" w:type="pct"/>
            <w:tcBorders>
              <w:top w:val="single" w:sz="8" w:space="0" w:color="auto"/>
            </w:tcBorders>
          </w:tcPr>
          <w:p w14:paraId="4EB12914"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8" w:space="0" w:color="auto"/>
            </w:tcBorders>
            <w:shd w:val="clear" w:color="auto" w:fill="auto"/>
            <w:vAlign w:val="bottom"/>
          </w:tcPr>
          <w:p w14:paraId="7D81B902"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74A36C46"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3C7D9EA9"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3A3C7C28"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3D73DE4D"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9" w:type="pct"/>
            <w:tcBorders>
              <w:top w:val="single" w:sz="8" w:space="0" w:color="auto"/>
            </w:tcBorders>
            <w:shd w:val="clear" w:color="auto" w:fill="auto"/>
            <w:vAlign w:val="bottom"/>
          </w:tcPr>
          <w:p w14:paraId="21240CA9"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54" w:type="pct"/>
            <w:tcBorders>
              <w:top w:val="single" w:sz="8" w:space="0" w:color="auto"/>
            </w:tcBorders>
            <w:shd w:val="clear" w:color="auto" w:fill="auto"/>
            <w:vAlign w:val="bottom"/>
          </w:tcPr>
          <w:p w14:paraId="7F067D51"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4C95D967" w14:textId="77777777" w:rsidTr="00D75371">
        <w:tc>
          <w:tcPr>
            <w:tcW w:w="5000" w:type="pct"/>
            <w:gridSpan w:val="9"/>
          </w:tcPr>
          <w:p w14:paraId="774FD471"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sz w:val="17"/>
                <w:szCs w:val="17"/>
              </w:rPr>
            </w:pPr>
            <w:r w:rsidRPr="006D45F8">
              <w:rPr>
                <w:b/>
                <w:sz w:val="17"/>
                <w:szCs w:val="17"/>
              </w:rPr>
              <w:t>Financial resources by main category of expenditure</w:t>
            </w:r>
          </w:p>
        </w:tc>
      </w:tr>
      <w:tr w:rsidR="005823D1" w:rsidRPr="006D45F8" w14:paraId="75276953" w14:textId="77777777" w:rsidTr="00D75371">
        <w:trPr>
          <w:trHeight w:val="170"/>
        </w:trPr>
        <w:tc>
          <w:tcPr>
            <w:tcW w:w="1209" w:type="pct"/>
            <w:shd w:val="clear" w:color="auto" w:fill="auto"/>
            <w:vAlign w:val="center"/>
          </w:tcPr>
          <w:p w14:paraId="2BC2230E"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Posts</w:t>
            </w:r>
          </w:p>
        </w:tc>
        <w:tc>
          <w:tcPr>
            <w:tcW w:w="447" w:type="pct"/>
          </w:tcPr>
          <w:p w14:paraId="51C7935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10 634.5 </w:t>
            </w:r>
          </w:p>
        </w:tc>
        <w:tc>
          <w:tcPr>
            <w:tcW w:w="499" w:type="pct"/>
            <w:shd w:val="clear" w:color="auto" w:fill="auto"/>
          </w:tcPr>
          <w:p w14:paraId="706D81B2"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11 878.3 </w:t>
            </w:r>
          </w:p>
        </w:tc>
        <w:tc>
          <w:tcPr>
            <w:tcW w:w="478" w:type="pct"/>
            <w:shd w:val="clear" w:color="auto" w:fill="auto"/>
          </w:tcPr>
          <w:p w14:paraId="34156FD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35716833"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5AB72A1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3FD7A69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4F1E41E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55" w:type="pct"/>
            <w:shd w:val="clear" w:color="auto" w:fill="auto"/>
          </w:tcPr>
          <w:p w14:paraId="56D2EEF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11 878.3 </w:t>
            </w:r>
          </w:p>
        </w:tc>
      </w:tr>
      <w:tr w:rsidR="005823D1" w:rsidRPr="006D45F8" w14:paraId="0445E770" w14:textId="77777777" w:rsidTr="00D75371">
        <w:trPr>
          <w:trHeight w:val="170"/>
        </w:trPr>
        <w:tc>
          <w:tcPr>
            <w:tcW w:w="1209" w:type="pct"/>
            <w:tcBorders>
              <w:bottom w:val="single" w:sz="4" w:space="0" w:color="auto"/>
            </w:tcBorders>
            <w:shd w:val="clear" w:color="auto" w:fill="auto"/>
            <w:vAlign w:val="center"/>
          </w:tcPr>
          <w:p w14:paraId="04009A4E"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Non-post</w:t>
            </w:r>
          </w:p>
        </w:tc>
        <w:tc>
          <w:tcPr>
            <w:tcW w:w="447" w:type="pct"/>
            <w:tcBorders>
              <w:bottom w:val="single" w:sz="4" w:space="0" w:color="auto"/>
            </w:tcBorders>
          </w:tcPr>
          <w:p w14:paraId="262C4D46"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1 425.9 </w:t>
            </w:r>
          </w:p>
        </w:tc>
        <w:tc>
          <w:tcPr>
            <w:tcW w:w="499" w:type="pct"/>
            <w:tcBorders>
              <w:bottom w:val="single" w:sz="4" w:space="0" w:color="auto"/>
            </w:tcBorders>
            <w:shd w:val="clear" w:color="auto" w:fill="auto"/>
          </w:tcPr>
          <w:p w14:paraId="0C9D2CF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35 133.7 </w:t>
            </w:r>
          </w:p>
        </w:tc>
        <w:tc>
          <w:tcPr>
            <w:tcW w:w="478" w:type="pct"/>
            <w:tcBorders>
              <w:bottom w:val="single" w:sz="4" w:space="0" w:color="auto"/>
            </w:tcBorders>
            <w:shd w:val="clear" w:color="auto" w:fill="auto"/>
          </w:tcPr>
          <w:p w14:paraId="04D355A8"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(1 379.4)</w:t>
            </w:r>
          </w:p>
        </w:tc>
        <w:tc>
          <w:tcPr>
            <w:tcW w:w="478" w:type="pct"/>
            <w:tcBorders>
              <w:bottom w:val="single" w:sz="4" w:space="0" w:color="auto"/>
            </w:tcBorders>
            <w:shd w:val="clear" w:color="auto" w:fill="auto"/>
          </w:tcPr>
          <w:p w14:paraId="3A89B18C"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1 066.9 </w:t>
            </w:r>
          </w:p>
        </w:tc>
        <w:tc>
          <w:tcPr>
            <w:tcW w:w="478" w:type="pct"/>
            <w:tcBorders>
              <w:bottom w:val="single" w:sz="4" w:space="0" w:color="auto"/>
            </w:tcBorders>
            <w:shd w:val="clear" w:color="auto" w:fill="auto"/>
          </w:tcPr>
          <w:p w14:paraId="4F6D2572"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(22 285.4)</w:t>
            </w:r>
          </w:p>
        </w:tc>
        <w:tc>
          <w:tcPr>
            <w:tcW w:w="478" w:type="pct"/>
            <w:tcBorders>
              <w:bottom w:val="single" w:sz="4" w:space="0" w:color="auto"/>
            </w:tcBorders>
            <w:shd w:val="clear" w:color="auto" w:fill="auto"/>
          </w:tcPr>
          <w:p w14:paraId="29425B3C"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(22 597.9)</w:t>
            </w:r>
          </w:p>
        </w:tc>
        <w:tc>
          <w:tcPr>
            <w:tcW w:w="478" w:type="pct"/>
            <w:tcBorders>
              <w:bottom w:val="single" w:sz="4" w:space="0" w:color="auto"/>
            </w:tcBorders>
            <w:shd w:val="clear" w:color="auto" w:fill="auto"/>
          </w:tcPr>
          <w:p w14:paraId="71B2D7F2"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(64.3)</w:t>
            </w:r>
          </w:p>
        </w:tc>
        <w:tc>
          <w:tcPr>
            <w:tcW w:w="455" w:type="pct"/>
            <w:tcBorders>
              <w:bottom w:val="single" w:sz="4" w:space="0" w:color="auto"/>
            </w:tcBorders>
            <w:shd w:val="clear" w:color="auto" w:fill="auto"/>
          </w:tcPr>
          <w:p w14:paraId="7513663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12 535.8 </w:t>
            </w:r>
          </w:p>
        </w:tc>
      </w:tr>
      <w:tr w:rsidR="005823D1" w:rsidRPr="006D45F8" w14:paraId="2B54F8B9" w14:textId="77777777" w:rsidTr="00D75371">
        <w:trPr>
          <w:trHeight w:val="170"/>
        </w:trPr>
        <w:tc>
          <w:tcPr>
            <w:tcW w:w="1209" w:type="pct"/>
            <w:tcBorders>
              <w:top w:val="single" w:sz="4" w:space="0" w:color="auto"/>
              <w:bottom w:val="single" w:sz="4" w:space="0" w:color="auto"/>
            </w:tcBorders>
            <w:shd w:val="clear" w:color="auto" w:fill="auto"/>
            <w:vAlign w:val="center"/>
          </w:tcPr>
          <w:p w14:paraId="08CC6CDD"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4" w:space="0" w:color="auto"/>
            </w:tcBorders>
            <w:shd w:val="clear" w:color="auto" w:fill="auto"/>
          </w:tcPr>
          <w:p w14:paraId="2578FE1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12 060.4 </w:t>
            </w:r>
          </w:p>
        </w:tc>
        <w:tc>
          <w:tcPr>
            <w:tcW w:w="499" w:type="pct"/>
            <w:tcBorders>
              <w:top w:val="single" w:sz="4" w:space="0" w:color="auto"/>
              <w:bottom w:val="single" w:sz="4" w:space="0" w:color="auto"/>
            </w:tcBorders>
            <w:shd w:val="clear" w:color="auto" w:fill="auto"/>
          </w:tcPr>
          <w:p w14:paraId="2DB8FE8B"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47 012.0 </w:t>
            </w:r>
          </w:p>
        </w:tc>
        <w:tc>
          <w:tcPr>
            <w:tcW w:w="478" w:type="pct"/>
            <w:tcBorders>
              <w:top w:val="single" w:sz="4" w:space="0" w:color="auto"/>
              <w:bottom w:val="single" w:sz="4" w:space="0" w:color="auto"/>
            </w:tcBorders>
            <w:shd w:val="clear" w:color="auto" w:fill="auto"/>
          </w:tcPr>
          <w:p w14:paraId="2D09DED5"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(1 379.4)</w:t>
            </w:r>
          </w:p>
        </w:tc>
        <w:tc>
          <w:tcPr>
            <w:tcW w:w="478" w:type="pct"/>
            <w:tcBorders>
              <w:top w:val="single" w:sz="4" w:space="0" w:color="auto"/>
              <w:bottom w:val="single" w:sz="4" w:space="0" w:color="auto"/>
            </w:tcBorders>
            <w:shd w:val="clear" w:color="auto" w:fill="auto"/>
          </w:tcPr>
          <w:p w14:paraId="6EB65E0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1 066.9 </w:t>
            </w:r>
          </w:p>
        </w:tc>
        <w:tc>
          <w:tcPr>
            <w:tcW w:w="478" w:type="pct"/>
            <w:tcBorders>
              <w:top w:val="single" w:sz="4" w:space="0" w:color="auto"/>
              <w:bottom w:val="single" w:sz="4" w:space="0" w:color="auto"/>
            </w:tcBorders>
            <w:shd w:val="clear" w:color="auto" w:fill="auto"/>
          </w:tcPr>
          <w:p w14:paraId="65422BC6"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(22 285.4)</w:t>
            </w:r>
          </w:p>
        </w:tc>
        <w:tc>
          <w:tcPr>
            <w:tcW w:w="478" w:type="pct"/>
            <w:tcBorders>
              <w:top w:val="single" w:sz="4" w:space="0" w:color="auto"/>
              <w:bottom w:val="single" w:sz="4" w:space="0" w:color="auto"/>
            </w:tcBorders>
            <w:shd w:val="clear" w:color="auto" w:fill="auto"/>
          </w:tcPr>
          <w:p w14:paraId="3696473D"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(22 597.9)</w:t>
            </w:r>
          </w:p>
        </w:tc>
        <w:tc>
          <w:tcPr>
            <w:tcW w:w="478" w:type="pct"/>
            <w:tcBorders>
              <w:top w:val="single" w:sz="4" w:space="0" w:color="auto"/>
              <w:bottom w:val="single" w:sz="4" w:space="0" w:color="auto"/>
            </w:tcBorders>
            <w:shd w:val="clear" w:color="auto" w:fill="auto"/>
          </w:tcPr>
          <w:p w14:paraId="3E37AFC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(48.1)</w:t>
            </w:r>
          </w:p>
        </w:tc>
        <w:tc>
          <w:tcPr>
            <w:tcW w:w="455" w:type="pct"/>
            <w:tcBorders>
              <w:top w:val="single" w:sz="4" w:space="0" w:color="auto"/>
              <w:bottom w:val="single" w:sz="4" w:space="0" w:color="auto"/>
            </w:tcBorders>
            <w:shd w:val="clear" w:color="auto" w:fill="auto"/>
          </w:tcPr>
          <w:p w14:paraId="795E224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24 414.1 </w:t>
            </w:r>
          </w:p>
        </w:tc>
      </w:tr>
      <w:tr w:rsidR="005823D1" w:rsidRPr="006D45F8" w14:paraId="4402E459" w14:textId="77777777" w:rsidTr="00D75371">
        <w:trPr>
          <w:trHeight w:val="170"/>
        </w:trPr>
        <w:tc>
          <w:tcPr>
            <w:tcW w:w="5000" w:type="pct"/>
            <w:gridSpan w:val="9"/>
            <w:tcBorders>
              <w:top w:val="single" w:sz="4" w:space="0" w:color="auto"/>
            </w:tcBorders>
            <w:shd w:val="clear" w:color="auto" w:fill="auto"/>
            <w:vAlign w:val="center"/>
          </w:tcPr>
          <w:p w14:paraId="75D69444" w14:textId="77777777" w:rsidR="005823D1" w:rsidRPr="006D45F8" w:rsidRDefault="005823D1" w:rsidP="00D75371">
            <w:pPr>
              <w:tabs>
                <w:tab w:val="left" w:pos="288"/>
                <w:tab w:val="left" w:pos="576"/>
                <w:tab w:val="left" w:pos="864"/>
                <w:tab w:val="left" w:pos="1152"/>
              </w:tabs>
              <w:spacing w:before="81" w:after="40" w:line="210" w:lineRule="exact"/>
              <w:ind w:right="40"/>
              <w:rPr>
                <w:rFonts w:eastAsia="Times New Roman"/>
                <w:sz w:val="17"/>
                <w:szCs w:val="17"/>
              </w:rPr>
            </w:pPr>
            <w:r w:rsidRPr="006D45F8">
              <w:rPr>
                <w:b/>
                <w:sz w:val="17"/>
                <w:szCs w:val="17"/>
              </w:rPr>
              <w:t>Post resources by category</w:t>
            </w:r>
          </w:p>
        </w:tc>
      </w:tr>
      <w:tr w:rsidR="005823D1" w:rsidRPr="006D45F8" w14:paraId="3D8A78BE" w14:textId="77777777" w:rsidTr="00D75371">
        <w:trPr>
          <w:trHeight w:val="170"/>
        </w:trPr>
        <w:tc>
          <w:tcPr>
            <w:tcW w:w="1209" w:type="pct"/>
            <w:shd w:val="clear" w:color="auto" w:fill="auto"/>
            <w:vAlign w:val="center"/>
          </w:tcPr>
          <w:p w14:paraId="3DFEF6AF"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Professional and higher</w:t>
            </w:r>
          </w:p>
        </w:tc>
        <w:tc>
          <w:tcPr>
            <w:tcW w:w="447" w:type="pct"/>
          </w:tcPr>
          <w:p w14:paraId="794A74E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99" w:type="pct"/>
            <w:shd w:val="clear" w:color="auto" w:fill="auto"/>
            <w:vAlign w:val="center"/>
          </w:tcPr>
          <w:p w14:paraId="3874DB1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18</w:t>
            </w:r>
          </w:p>
        </w:tc>
        <w:tc>
          <w:tcPr>
            <w:tcW w:w="478" w:type="pct"/>
            <w:shd w:val="clear" w:color="auto" w:fill="auto"/>
            <w:vAlign w:val="center"/>
          </w:tcPr>
          <w:p w14:paraId="76064C0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6A9FDC12"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11CA807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20AF64F2"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03C05A3B"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55" w:type="pct"/>
            <w:shd w:val="clear" w:color="auto" w:fill="auto"/>
            <w:vAlign w:val="center"/>
          </w:tcPr>
          <w:p w14:paraId="0552336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18</w:t>
            </w:r>
          </w:p>
        </w:tc>
      </w:tr>
      <w:tr w:rsidR="005823D1" w:rsidRPr="006D45F8" w14:paraId="592E24AE" w14:textId="77777777" w:rsidTr="00D75371">
        <w:trPr>
          <w:trHeight w:val="170"/>
        </w:trPr>
        <w:tc>
          <w:tcPr>
            <w:tcW w:w="1209" w:type="pct"/>
            <w:tcBorders>
              <w:bottom w:val="single" w:sz="4" w:space="0" w:color="auto"/>
            </w:tcBorders>
            <w:shd w:val="clear" w:color="auto" w:fill="auto"/>
            <w:vAlign w:val="center"/>
          </w:tcPr>
          <w:p w14:paraId="0446DCB4"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General Service and related</w:t>
            </w:r>
          </w:p>
        </w:tc>
        <w:tc>
          <w:tcPr>
            <w:tcW w:w="447" w:type="pct"/>
            <w:tcBorders>
              <w:bottom w:val="single" w:sz="4" w:space="0" w:color="auto"/>
            </w:tcBorders>
          </w:tcPr>
          <w:p w14:paraId="2D8DAA67"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p>
        </w:tc>
        <w:tc>
          <w:tcPr>
            <w:tcW w:w="499" w:type="pct"/>
            <w:tcBorders>
              <w:bottom w:val="single" w:sz="4" w:space="0" w:color="auto"/>
            </w:tcBorders>
            <w:shd w:val="clear" w:color="auto" w:fill="auto"/>
            <w:vAlign w:val="center"/>
          </w:tcPr>
          <w:p w14:paraId="2ECEF00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50</w:t>
            </w:r>
          </w:p>
        </w:tc>
        <w:tc>
          <w:tcPr>
            <w:tcW w:w="478" w:type="pct"/>
            <w:tcBorders>
              <w:bottom w:val="single" w:sz="4" w:space="0" w:color="auto"/>
            </w:tcBorders>
            <w:shd w:val="clear" w:color="auto" w:fill="auto"/>
            <w:vAlign w:val="center"/>
          </w:tcPr>
          <w:p w14:paraId="53DC4398"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4419F762"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33344A49"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7812AAA2"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7F28FA11"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55" w:type="pct"/>
            <w:tcBorders>
              <w:bottom w:val="single" w:sz="4" w:space="0" w:color="auto"/>
            </w:tcBorders>
            <w:shd w:val="clear" w:color="auto" w:fill="auto"/>
            <w:vAlign w:val="center"/>
          </w:tcPr>
          <w:p w14:paraId="620E49B2"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50</w:t>
            </w:r>
          </w:p>
        </w:tc>
      </w:tr>
      <w:tr w:rsidR="005823D1" w:rsidRPr="006D45F8" w14:paraId="31AFF68D" w14:textId="77777777" w:rsidTr="00D75371">
        <w:trPr>
          <w:trHeight w:val="170"/>
        </w:trPr>
        <w:tc>
          <w:tcPr>
            <w:tcW w:w="1209" w:type="pct"/>
            <w:tcBorders>
              <w:top w:val="single" w:sz="4" w:space="0" w:color="auto"/>
              <w:bottom w:val="single" w:sz="8" w:space="0" w:color="auto"/>
            </w:tcBorders>
            <w:shd w:val="clear" w:color="auto" w:fill="auto"/>
            <w:vAlign w:val="center"/>
          </w:tcPr>
          <w:p w14:paraId="5A41FA15"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8" w:space="0" w:color="auto"/>
            </w:tcBorders>
            <w:shd w:val="clear" w:color="auto" w:fill="auto"/>
          </w:tcPr>
          <w:p w14:paraId="3023CD6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sz w:val="17"/>
                <w:szCs w:val="17"/>
              </w:rPr>
            </w:pPr>
          </w:p>
        </w:tc>
        <w:tc>
          <w:tcPr>
            <w:tcW w:w="499" w:type="pct"/>
            <w:tcBorders>
              <w:top w:val="single" w:sz="4" w:space="0" w:color="auto"/>
              <w:bottom w:val="single" w:sz="8" w:space="0" w:color="auto"/>
            </w:tcBorders>
            <w:shd w:val="clear" w:color="auto" w:fill="auto"/>
            <w:vAlign w:val="center"/>
          </w:tcPr>
          <w:p w14:paraId="688C813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68</w:t>
            </w:r>
          </w:p>
        </w:tc>
        <w:tc>
          <w:tcPr>
            <w:tcW w:w="478" w:type="pct"/>
            <w:tcBorders>
              <w:top w:val="single" w:sz="4" w:space="0" w:color="auto"/>
              <w:bottom w:val="single" w:sz="8" w:space="0" w:color="auto"/>
            </w:tcBorders>
            <w:shd w:val="clear" w:color="auto" w:fill="auto"/>
            <w:vAlign w:val="center"/>
          </w:tcPr>
          <w:p w14:paraId="714745FE"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565527FE"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1BEC2BE5"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4E5CA3E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5308486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55" w:type="pct"/>
            <w:tcBorders>
              <w:top w:val="single" w:sz="4" w:space="0" w:color="auto"/>
              <w:bottom w:val="single" w:sz="8" w:space="0" w:color="auto"/>
            </w:tcBorders>
            <w:shd w:val="clear" w:color="auto" w:fill="auto"/>
            <w:vAlign w:val="center"/>
          </w:tcPr>
          <w:p w14:paraId="7FCE8ACE"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68</w:t>
            </w:r>
          </w:p>
        </w:tc>
      </w:tr>
    </w:tbl>
    <w:p w14:paraId="4692407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szCs w:val="17"/>
        </w:rPr>
      </w:pPr>
    </w:p>
    <w:p w14:paraId="73C0B6E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szCs w:val="17"/>
        </w:rPr>
      </w:pPr>
    </w:p>
    <w:p w14:paraId="43359E4D"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2.XXXI</w:t>
      </w:r>
    </w:p>
    <w:p w14:paraId="7B06B67A"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2: distribution of proposed resources for 2026</w:t>
      </w:r>
    </w:p>
    <w:p w14:paraId="4B93639A"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 xml:space="preserve">(Number of posts/thousands of United States dollars) </w:t>
      </w:r>
    </w:p>
    <w:p w14:paraId="7060D965"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80D859"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705344" behindDoc="0" locked="0" layoutInCell="1" allowOverlap="1" wp14:anchorId="1E1C95B0" wp14:editId="49A738C2">
            <wp:simplePos x="0" y="0"/>
            <wp:positionH relativeFrom="column">
              <wp:posOffset>0</wp:posOffset>
            </wp:positionH>
            <wp:positionV relativeFrom="paragraph">
              <wp:posOffset>76200</wp:posOffset>
            </wp:positionV>
            <wp:extent cx="6248400" cy="2265045"/>
            <wp:effectExtent l="0" t="0" r="0" b="1905"/>
            <wp:wrapTopAndBottom/>
            <wp:docPr id="1089225824"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25824" name="Picture 1" descr="A diagram of a pie chart&#10;&#10;AI-generated content may be incorrect."/>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6248400" cy="2265045"/>
                    </a:xfrm>
                    <a:prstGeom prst="rect">
                      <a:avLst/>
                    </a:prstGeom>
                  </pic:spPr>
                </pic:pic>
              </a:graphicData>
            </a:graphic>
            <wp14:sizeRelH relativeFrom="page">
              <wp14:pctWidth>0</wp14:pctWidth>
            </wp14:sizeRelH>
            <wp14:sizeRelV relativeFrom="page">
              <wp14:pctHeight>0</wp14:pctHeight>
            </wp14:sizeRelV>
          </wp:anchor>
        </w:drawing>
      </w:r>
    </w:p>
    <w:p w14:paraId="3FF8B476"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2FDC72"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28E97E"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9245B7"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Subprogramme 3 </w:t>
      </w:r>
    </w:p>
    <w:p w14:paraId="60894722"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Documentation services</w:t>
      </w:r>
    </w:p>
    <w:p w14:paraId="0D7AD26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E64DE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46546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2.211</w:t>
      </w:r>
      <w:r w:rsidRPr="006D45F8">
        <w:tab/>
        <w:t>The proposed regular budget resources for 2026 amount to $80,096,500 and reflect a net increase of 15,174,200 compared with the approved budget for 2025. The proposed change is explained in paragraph 2.195 (h). Additional details on the distribution of the proposed resources for 2026 are reflected in table 2.59 and figure 2.XXXII.</w:t>
      </w:r>
    </w:p>
    <w:p w14:paraId="5E20DEF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159021"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2.59</w:t>
      </w:r>
    </w:p>
    <w:p w14:paraId="0C470DE5"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3: evolution of financial and post resources</w:t>
      </w:r>
    </w:p>
    <w:p w14:paraId="1CECBDB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4137FAA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98210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949"/>
        <w:gridCol w:w="914"/>
        <w:gridCol w:w="942"/>
        <w:gridCol w:w="942"/>
        <w:gridCol w:w="942"/>
        <w:gridCol w:w="942"/>
        <w:gridCol w:w="948"/>
        <w:gridCol w:w="890"/>
      </w:tblGrid>
      <w:tr w:rsidR="005823D1" w:rsidRPr="006D45F8" w14:paraId="1CC63AC4" w14:textId="77777777" w:rsidTr="00D75371">
        <w:trPr>
          <w:tblHeader/>
        </w:trPr>
        <w:tc>
          <w:tcPr>
            <w:tcW w:w="1209" w:type="pct"/>
            <w:vMerge w:val="restart"/>
            <w:tcBorders>
              <w:top w:val="single" w:sz="4" w:space="0" w:color="auto"/>
            </w:tcBorders>
            <w:shd w:val="clear" w:color="auto" w:fill="auto"/>
            <w:vAlign w:val="bottom"/>
          </w:tcPr>
          <w:p w14:paraId="3637D825"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82" w:type="pct"/>
            <w:vMerge w:val="restart"/>
            <w:tcBorders>
              <w:top w:val="single" w:sz="4" w:space="0" w:color="auto"/>
            </w:tcBorders>
            <w:shd w:val="clear" w:color="auto" w:fill="auto"/>
            <w:vAlign w:val="bottom"/>
          </w:tcPr>
          <w:p w14:paraId="176BCBAD"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2024 expenditure</w:t>
            </w:r>
          </w:p>
        </w:tc>
        <w:tc>
          <w:tcPr>
            <w:tcW w:w="464" w:type="pct"/>
            <w:vMerge w:val="restart"/>
            <w:tcBorders>
              <w:top w:val="single" w:sz="4" w:space="0" w:color="auto"/>
            </w:tcBorders>
            <w:shd w:val="clear" w:color="auto" w:fill="auto"/>
            <w:vAlign w:val="bottom"/>
          </w:tcPr>
          <w:p w14:paraId="1D716339"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 xml:space="preserve">2025 </w:t>
            </w:r>
            <w:r w:rsidRPr="006D45F8">
              <w:rPr>
                <w:i/>
                <w:sz w:val="14"/>
              </w:rPr>
              <w:br/>
              <w:t>approved</w:t>
            </w:r>
          </w:p>
        </w:tc>
        <w:tc>
          <w:tcPr>
            <w:tcW w:w="2393" w:type="pct"/>
            <w:gridSpan w:val="5"/>
            <w:tcBorders>
              <w:top w:val="single" w:sz="4" w:space="0" w:color="auto"/>
              <w:bottom w:val="single" w:sz="4" w:space="0" w:color="auto"/>
            </w:tcBorders>
            <w:shd w:val="clear" w:color="auto" w:fill="auto"/>
            <w:vAlign w:val="bottom"/>
          </w:tcPr>
          <w:p w14:paraId="21F83E1A"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53" w:type="pct"/>
            <w:vMerge w:val="restart"/>
            <w:tcBorders>
              <w:top w:val="single" w:sz="4" w:space="0" w:color="auto"/>
              <w:bottom w:val="single" w:sz="8" w:space="0" w:color="auto"/>
            </w:tcBorders>
            <w:shd w:val="clear" w:color="auto" w:fill="auto"/>
            <w:vAlign w:val="bottom"/>
          </w:tcPr>
          <w:p w14:paraId="4B732E5B"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2153DE90" w14:textId="77777777" w:rsidTr="00D75371">
        <w:trPr>
          <w:tblHeader/>
        </w:trPr>
        <w:tc>
          <w:tcPr>
            <w:tcW w:w="1209" w:type="pct"/>
            <w:vMerge/>
            <w:tcBorders>
              <w:bottom w:val="single" w:sz="8" w:space="0" w:color="auto"/>
            </w:tcBorders>
            <w:shd w:val="clear" w:color="auto" w:fill="auto"/>
            <w:vAlign w:val="bottom"/>
          </w:tcPr>
          <w:p w14:paraId="7BC945A5"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82" w:type="pct"/>
            <w:vMerge/>
            <w:tcBorders>
              <w:bottom w:val="single" w:sz="8" w:space="0" w:color="auto"/>
            </w:tcBorders>
            <w:shd w:val="clear" w:color="auto" w:fill="auto"/>
            <w:vAlign w:val="bottom"/>
          </w:tcPr>
          <w:p w14:paraId="7381BFFA"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64" w:type="pct"/>
            <w:vMerge/>
            <w:tcBorders>
              <w:bottom w:val="single" w:sz="8" w:space="0" w:color="auto"/>
            </w:tcBorders>
            <w:shd w:val="clear" w:color="auto" w:fill="auto"/>
            <w:vAlign w:val="bottom"/>
          </w:tcPr>
          <w:p w14:paraId="53AECF88"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8" w:type="pct"/>
            <w:tcBorders>
              <w:top w:val="single" w:sz="4" w:space="0" w:color="auto"/>
              <w:bottom w:val="single" w:sz="8" w:space="0" w:color="auto"/>
            </w:tcBorders>
            <w:shd w:val="clear" w:color="auto" w:fill="auto"/>
            <w:vAlign w:val="bottom"/>
          </w:tcPr>
          <w:p w14:paraId="745C7C07"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8" w:type="pct"/>
            <w:tcBorders>
              <w:top w:val="single" w:sz="4" w:space="0" w:color="auto"/>
              <w:bottom w:val="single" w:sz="8" w:space="0" w:color="auto"/>
            </w:tcBorders>
            <w:shd w:val="clear" w:color="auto" w:fill="auto"/>
            <w:vAlign w:val="bottom"/>
          </w:tcPr>
          <w:p w14:paraId="1B0F20C4"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New/ expanded mandates</w:t>
            </w:r>
          </w:p>
        </w:tc>
        <w:tc>
          <w:tcPr>
            <w:tcW w:w="478" w:type="pct"/>
            <w:tcBorders>
              <w:top w:val="single" w:sz="4" w:space="0" w:color="auto"/>
              <w:bottom w:val="single" w:sz="8" w:space="0" w:color="auto"/>
            </w:tcBorders>
            <w:shd w:val="clear" w:color="auto" w:fill="auto"/>
            <w:vAlign w:val="bottom"/>
          </w:tcPr>
          <w:p w14:paraId="2E68BB5F"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8" w:type="pct"/>
            <w:tcBorders>
              <w:top w:val="single" w:sz="4" w:space="0" w:color="auto"/>
              <w:bottom w:val="single" w:sz="8" w:space="0" w:color="auto"/>
            </w:tcBorders>
            <w:shd w:val="clear" w:color="auto" w:fill="auto"/>
            <w:vAlign w:val="bottom"/>
          </w:tcPr>
          <w:p w14:paraId="02E8FFE3"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80" w:type="pct"/>
            <w:tcBorders>
              <w:top w:val="single" w:sz="4" w:space="0" w:color="auto"/>
              <w:bottom w:val="single" w:sz="8" w:space="0" w:color="auto"/>
            </w:tcBorders>
            <w:shd w:val="clear" w:color="auto" w:fill="auto"/>
            <w:vAlign w:val="bottom"/>
          </w:tcPr>
          <w:p w14:paraId="3FAD48CF"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3" w:type="pct"/>
            <w:vMerge/>
            <w:tcBorders>
              <w:bottom w:val="single" w:sz="8" w:space="0" w:color="auto"/>
            </w:tcBorders>
            <w:shd w:val="clear" w:color="auto" w:fill="auto"/>
            <w:vAlign w:val="bottom"/>
          </w:tcPr>
          <w:p w14:paraId="75CF0085"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08E00C2D" w14:textId="77777777" w:rsidTr="00D75371">
        <w:trPr>
          <w:trHeight w:hRule="exact" w:val="115"/>
          <w:tblHeader/>
        </w:trPr>
        <w:tc>
          <w:tcPr>
            <w:tcW w:w="1209" w:type="pct"/>
            <w:tcBorders>
              <w:top w:val="single" w:sz="8" w:space="0" w:color="auto"/>
            </w:tcBorders>
            <w:shd w:val="clear" w:color="auto" w:fill="auto"/>
            <w:vAlign w:val="bottom"/>
          </w:tcPr>
          <w:p w14:paraId="298DF1B0"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82" w:type="pct"/>
            <w:tcBorders>
              <w:top w:val="single" w:sz="8" w:space="0" w:color="auto"/>
            </w:tcBorders>
          </w:tcPr>
          <w:p w14:paraId="457DA954"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64" w:type="pct"/>
            <w:tcBorders>
              <w:top w:val="single" w:sz="8" w:space="0" w:color="auto"/>
            </w:tcBorders>
            <w:shd w:val="clear" w:color="auto" w:fill="auto"/>
            <w:vAlign w:val="bottom"/>
          </w:tcPr>
          <w:p w14:paraId="00D5E4CB"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28B6FB17"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0ECB75CE"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2E7313A6"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0FC5A528"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80" w:type="pct"/>
            <w:tcBorders>
              <w:top w:val="single" w:sz="8" w:space="0" w:color="auto"/>
            </w:tcBorders>
            <w:shd w:val="clear" w:color="auto" w:fill="auto"/>
            <w:vAlign w:val="bottom"/>
          </w:tcPr>
          <w:p w14:paraId="2C5DA332"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53" w:type="pct"/>
            <w:tcBorders>
              <w:top w:val="single" w:sz="8" w:space="0" w:color="auto"/>
            </w:tcBorders>
            <w:shd w:val="clear" w:color="auto" w:fill="auto"/>
            <w:vAlign w:val="bottom"/>
          </w:tcPr>
          <w:p w14:paraId="1F4A8514"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272E4BC1" w14:textId="77777777" w:rsidTr="00D75371">
        <w:tc>
          <w:tcPr>
            <w:tcW w:w="5000" w:type="pct"/>
            <w:gridSpan w:val="9"/>
          </w:tcPr>
          <w:p w14:paraId="163FC326"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sz w:val="17"/>
                <w:szCs w:val="17"/>
              </w:rPr>
            </w:pPr>
            <w:r w:rsidRPr="006D45F8">
              <w:rPr>
                <w:b/>
                <w:sz w:val="17"/>
                <w:szCs w:val="17"/>
              </w:rPr>
              <w:t>Financial resources by main category of expenditure</w:t>
            </w:r>
          </w:p>
        </w:tc>
      </w:tr>
      <w:tr w:rsidR="005823D1" w:rsidRPr="006D45F8" w14:paraId="5B378069" w14:textId="77777777" w:rsidTr="00D75371">
        <w:trPr>
          <w:trHeight w:val="170"/>
        </w:trPr>
        <w:tc>
          <w:tcPr>
            <w:tcW w:w="1209" w:type="pct"/>
            <w:shd w:val="clear" w:color="auto" w:fill="auto"/>
            <w:vAlign w:val="center"/>
          </w:tcPr>
          <w:p w14:paraId="361CFD20"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Posts</w:t>
            </w:r>
          </w:p>
        </w:tc>
        <w:tc>
          <w:tcPr>
            <w:tcW w:w="482" w:type="pct"/>
          </w:tcPr>
          <w:p w14:paraId="112773D5"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56 384.0 </w:t>
            </w:r>
          </w:p>
        </w:tc>
        <w:tc>
          <w:tcPr>
            <w:tcW w:w="464" w:type="pct"/>
            <w:shd w:val="clear" w:color="auto" w:fill="auto"/>
          </w:tcPr>
          <w:p w14:paraId="31935AD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64 922.3 </w:t>
            </w:r>
          </w:p>
        </w:tc>
        <w:tc>
          <w:tcPr>
            <w:tcW w:w="478" w:type="pct"/>
            <w:shd w:val="clear" w:color="auto" w:fill="auto"/>
          </w:tcPr>
          <w:p w14:paraId="7D10C73D"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07B866E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48504338"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(148.8)</w:t>
            </w:r>
          </w:p>
        </w:tc>
        <w:tc>
          <w:tcPr>
            <w:tcW w:w="478" w:type="pct"/>
            <w:shd w:val="clear" w:color="auto" w:fill="auto"/>
          </w:tcPr>
          <w:p w14:paraId="4A2FA7FD"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(148.8)</w:t>
            </w:r>
          </w:p>
        </w:tc>
        <w:tc>
          <w:tcPr>
            <w:tcW w:w="479" w:type="pct"/>
            <w:shd w:val="clear" w:color="auto" w:fill="auto"/>
          </w:tcPr>
          <w:p w14:paraId="214C7D4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(0.2)</w:t>
            </w:r>
          </w:p>
        </w:tc>
        <w:tc>
          <w:tcPr>
            <w:tcW w:w="454" w:type="pct"/>
            <w:shd w:val="clear" w:color="auto" w:fill="auto"/>
          </w:tcPr>
          <w:p w14:paraId="0E6F345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64 773.5 </w:t>
            </w:r>
          </w:p>
        </w:tc>
      </w:tr>
      <w:tr w:rsidR="005823D1" w:rsidRPr="006D45F8" w14:paraId="436F61B2" w14:textId="77777777" w:rsidTr="00D75371">
        <w:trPr>
          <w:trHeight w:val="170"/>
        </w:trPr>
        <w:tc>
          <w:tcPr>
            <w:tcW w:w="1209" w:type="pct"/>
            <w:tcBorders>
              <w:bottom w:val="single" w:sz="4" w:space="0" w:color="auto"/>
            </w:tcBorders>
            <w:shd w:val="clear" w:color="auto" w:fill="auto"/>
            <w:vAlign w:val="center"/>
          </w:tcPr>
          <w:p w14:paraId="7B462CAF"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Non-post</w:t>
            </w:r>
          </w:p>
        </w:tc>
        <w:tc>
          <w:tcPr>
            <w:tcW w:w="482" w:type="pct"/>
            <w:tcBorders>
              <w:bottom w:val="single" w:sz="4" w:space="0" w:color="auto"/>
            </w:tcBorders>
          </w:tcPr>
          <w:p w14:paraId="4E2D2F08"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6 251.8 </w:t>
            </w:r>
          </w:p>
        </w:tc>
        <w:tc>
          <w:tcPr>
            <w:tcW w:w="464" w:type="pct"/>
            <w:tcBorders>
              <w:bottom w:val="single" w:sz="4" w:space="0" w:color="auto"/>
            </w:tcBorders>
            <w:shd w:val="clear" w:color="auto" w:fill="auto"/>
          </w:tcPr>
          <w:p w14:paraId="367230AE"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55C256D4"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1B89F822"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1700E029"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15 323.0 </w:t>
            </w:r>
          </w:p>
        </w:tc>
        <w:tc>
          <w:tcPr>
            <w:tcW w:w="478" w:type="pct"/>
            <w:tcBorders>
              <w:bottom w:val="single" w:sz="4" w:space="0" w:color="auto"/>
            </w:tcBorders>
            <w:shd w:val="clear" w:color="auto" w:fill="auto"/>
          </w:tcPr>
          <w:p w14:paraId="17A43407"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15 323.0 </w:t>
            </w:r>
          </w:p>
        </w:tc>
        <w:tc>
          <w:tcPr>
            <w:tcW w:w="479" w:type="pct"/>
            <w:tcBorders>
              <w:bottom w:val="single" w:sz="4" w:space="0" w:color="auto"/>
            </w:tcBorders>
            <w:shd w:val="clear" w:color="auto" w:fill="auto"/>
          </w:tcPr>
          <w:p w14:paraId="116CADB0"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54" w:type="pct"/>
            <w:tcBorders>
              <w:bottom w:val="single" w:sz="4" w:space="0" w:color="auto"/>
            </w:tcBorders>
            <w:shd w:val="clear" w:color="auto" w:fill="auto"/>
          </w:tcPr>
          <w:p w14:paraId="114FF4C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15 323.0 </w:t>
            </w:r>
          </w:p>
        </w:tc>
      </w:tr>
      <w:tr w:rsidR="005823D1" w:rsidRPr="006D45F8" w14:paraId="12E8B074" w14:textId="77777777" w:rsidTr="00D75371">
        <w:trPr>
          <w:trHeight w:val="170"/>
        </w:trPr>
        <w:tc>
          <w:tcPr>
            <w:tcW w:w="1209" w:type="pct"/>
            <w:tcBorders>
              <w:top w:val="single" w:sz="4" w:space="0" w:color="auto"/>
              <w:bottom w:val="single" w:sz="4" w:space="0" w:color="auto"/>
            </w:tcBorders>
            <w:shd w:val="clear" w:color="auto" w:fill="auto"/>
            <w:vAlign w:val="center"/>
          </w:tcPr>
          <w:p w14:paraId="2303C1DB"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82" w:type="pct"/>
            <w:tcBorders>
              <w:top w:val="single" w:sz="4" w:space="0" w:color="auto"/>
              <w:bottom w:val="single" w:sz="4" w:space="0" w:color="auto"/>
            </w:tcBorders>
            <w:shd w:val="clear" w:color="auto" w:fill="auto"/>
          </w:tcPr>
          <w:p w14:paraId="6230C061"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62 635.8 </w:t>
            </w:r>
          </w:p>
        </w:tc>
        <w:tc>
          <w:tcPr>
            <w:tcW w:w="464" w:type="pct"/>
            <w:tcBorders>
              <w:top w:val="single" w:sz="4" w:space="0" w:color="auto"/>
              <w:bottom w:val="single" w:sz="4" w:space="0" w:color="auto"/>
            </w:tcBorders>
            <w:shd w:val="clear" w:color="auto" w:fill="auto"/>
          </w:tcPr>
          <w:p w14:paraId="0351309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64 922.3 </w:t>
            </w:r>
          </w:p>
        </w:tc>
        <w:tc>
          <w:tcPr>
            <w:tcW w:w="478" w:type="pct"/>
            <w:tcBorders>
              <w:top w:val="single" w:sz="4" w:space="0" w:color="auto"/>
              <w:bottom w:val="single" w:sz="4" w:space="0" w:color="auto"/>
            </w:tcBorders>
            <w:shd w:val="clear" w:color="auto" w:fill="auto"/>
          </w:tcPr>
          <w:p w14:paraId="5CC0F0A8"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 </w:t>
            </w:r>
          </w:p>
        </w:tc>
        <w:tc>
          <w:tcPr>
            <w:tcW w:w="478" w:type="pct"/>
            <w:tcBorders>
              <w:top w:val="single" w:sz="4" w:space="0" w:color="auto"/>
              <w:bottom w:val="single" w:sz="4" w:space="0" w:color="auto"/>
            </w:tcBorders>
            <w:shd w:val="clear" w:color="auto" w:fill="auto"/>
          </w:tcPr>
          <w:p w14:paraId="70DD4FE5"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 </w:t>
            </w:r>
          </w:p>
        </w:tc>
        <w:tc>
          <w:tcPr>
            <w:tcW w:w="478" w:type="pct"/>
            <w:tcBorders>
              <w:top w:val="single" w:sz="4" w:space="0" w:color="auto"/>
              <w:bottom w:val="single" w:sz="4" w:space="0" w:color="auto"/>
            </w:tcBorders>
            <w:shd w:val="clear" w:color="auto" w:fill="auto"/>
          </w:tcPr>
          <w:p w14:paraId="754F067D"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15 174.2 </w:t>
            </w:r>
          </w:p>
        </w:tc>
        <w:tc>
          <w:tcPr>
            <w:tcW w:w="478" w:type="pct"/>
            <w:tcBorders>
              <w:top w:val="single" w:sz="4" w:space="0" w:color="auto"/>
              <w:bottom w:val="single" w:sz="4" w:space="0" w:color="auto"/>
            </w:tcBorders>
            <w:shd w:val="clear" w:color="auto" w:fill="auto"/>
          </w:tcPr>
          <w:p w14:paraId="73B8E4D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15 174.2 </w:t>
            </w:r>
          </w:p>
        </w:tc>
        <w:tc>
          <w:tcPr>
            <w:tcW w:w="479" w:type="pct"/>
            <w:tcBorders>
              <w:top w:val="single" w:sz="4" w:space="0" w:color="auto"/>
              <w:bottom w:val="single" w:sz="4" w:space="0" w:color="auto"/>
            </w:tcBorders>
            <w:shd w:val="clear" w:color="auto" w:fill="auto"/>
          </w:tcPr>
          <w:p w14:paraId="172F061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23.4 </w:t>
            </w:r>
          </w:p>
        </w:tc>
        <w:tc>
          <w:tcPr>
            <w:tcW w:w="454" w:type="pct"/>
            <w:tcBorders>
              <w:top w:val="single" w:sz="4" w:space="0" w:color="auto"/>
              <w:bottom w:val="single" w:sz="4" w:space="0" w:color="auto"/>
            </w:tcBorders>
            <w:shd w:val="clear" w:color="auto" w:fill="auto"/>
          </w:tcPr>
          <w:p w14:paraId="0208491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80 096.5 </w:t>
            </w:r>
          </w:p>
        </w:tc>
      </w:tr>
      <w:tr w:rsidR="005823D1" w:rsidRPr="006D45F8" w14:paraId="612E0BEA" w14:textId="77777777" w:rsidTr="00D75371">
        <w:trPr>
          <w:trHeight w:val="170"/>
        </w:trPr>
        <w:tc>
          <w:tcPr>
            <w:tcW w:w="5000" w:type="pct"/>
            <w:gridSpan w:val="9"/>
            <w:tcBorders>
              <w:top w:val="single" w:sz="4" w:space="0" w:color="auto"/>
            </w:tcBorders>
            <w:shd w:val="clear" w:color="auto" w:fill="auto"/>
            <w:vAlign w:val="center"/>
          </w:tcPr>
          <w:p w14:paraId="03C6155C" w14:textId="77777777" w:rsidR="005823D1" w:rsidRPr="006D45F8" w:rsidRDefault="005823D1" w:rsidP="00D75371">
            <w:pPr>
              <w:tabs>
                <w:tab w:val="left" w:pos="288"/>
                <w:tab w:val="left" w:pos="576"/>
                <w:tab w:val="left" w:pos="864"/>
                <w:tab w:val="left" w:pos="1152"/>
              </w:tabs>
              <w:spacing w:before="81" w:after="40" w:line="210" w:lineRule="exact"/>
              <w:ind w:right="40"/>
              <w:rPr>
                <w:rFonts w:eastAsia="Times New Roman"/>
                <w:sz w:val="17"/>
                <w:szCs w:val="17"/>
              </w:rPr>
            </w:pPr>
            <w:r w:rsidRPr="006D45F8">
              <w:rPr>
                <w:b/>
                <w:sz w:val="17"/>
                <w:szCs w:val="17"/>
              </w:rPr>
              <w:t>Post resources by category</w:t>
            </w:r>
          </w:p>
        </w:tc>
      </w:tr>
      <w:tr w:rsidR="005823D1" w:rsidRPr="006D45F8" w14:paraId="695E4E91" w14:textId="77777777" w:rsidTr="00D75371">
        <w:trPr>
          <w:trHeight w:val="170"/>
        </w:trPr>
        <w:tc>
          <w:tcPr>
            <w:tcW w:w="1209" w:type="pct"/>
            <w:shd w:val="clear" w:color="auto" w:fill="auto"/>
            <w:vAlign w:val="center"/>
          </w:tcPr>
          <w:p w14:paraId="3E8BF144"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Professional and higher</w:t>
            </w:r>
          </w:p>
        </w:tc>
        <w:tc>
          <w:tcPr>
            <w:tcW w:w="482" w:type="pct"/>
          </w:tcPr>
          <w:p w14:paraId="19B38EB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64" w:type="pct"/>
            <w:shd w:val="clear" w:color="auto" w:fill="auto"/>
            <w:vAlign w:val="center"/>
          </w:tcPr>
          <w:p w14:paraId="1876506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205</w:t>
            </w:r>
          </w:p>
        </w:tc>
        <w:tc>
          <w:tcPr>
            <w:tcW w:w="478" w:type="pct"/>
            <w:shd w:val="clear" w:color="auto" w:fill="auto"/>
            <w:vAlign w:val="center"/>
          </w:tcPr>
          <w:p w14:paraId="0DF858E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0B77D16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0EA8AEA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78407DB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9" w:type="pct"/>
            <w:shd w:val="clear" w:color="auto" w:fill="auto"/>
            <w:vAlign w:val="center"/>
          </w:tcPr>
          <w:p w14:paraId="5D243298"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54" w:type="pct"/>
            <w:shd w:val="clear" w:color="auto" w:fill="auto"/>
            <w:vAlign w:val="center"/>
          </w:tcPr>
          <w:p w14:paraId="50B5CBF5"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205</w:t>
            </w:r>
          </w:p>
        </w:tc>
      </w:tr>
      <w:tr w:rsidR="005823D1" w:rsidRPr="006D45F8" w14:paraId="4FF32953" w14:textId="77777777" w:rsidTr="00D75371">
        <w:trPr>
          <w:trHeight w:val="170"/>
        </w:trPr>
        <w:tc>
          <w:tcPr>
            <w:tcW w:w="1209" w:type="pct"/>
            <w:tcBorders>
              <w:bottom w:val="single" w:sz="4" w:space="0" w:color="auto"/>
            </w:tcBorders>
            <w:shd w:val="clear" w:color="auto" w:fill="auto"/>
            <w:vAlign w:val="center"/>
          </w:tcPr>
          <w:p w14:paraId="61F90556"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General Service and related</w:t>
            </w:r>
          </w:p>
        </w:tc>
        <w:tc>
          <w:tcPr>
            <w:tcW w:w="482" w:type="pct"/>
            <w:tcBorders>
              <w:bottom w:val="single" w:sz="4" w:space="0" w:color="auto"/>
            </w:tcBorders>
          </w:tcPr>
          <w:p w14:paraId="294EAD54"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p>
        </w:tc>
        <w:tc>
          <w:tcPr>
            <w:tcW w:w="464" w:type="pct"/>
            <w:tcBorders>
              <w:bottom w:val="single" w:sz="4" w:space="0" w:color="auto"/>
            </w:tcBorders>
            <w:shd w:val="clear" w:color="auto" w:fill="auto"/>
            <w:vAlign w:val="center"/>
          </w:tcPr>
          <w:p w14:paraId="4A5C375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118</w:t>
            </w:r>
          </w:p>
        </w:tc>
        <w:tc>
          <w:tcPr>
            <w:tcW w:w="478" w:type="pct"/>
            <w:tcBorders>
              <w:bottom w:val="single" w:sz="4" w:space="0" w:color="auto"/>
            </w:tcBorders>
            <w:shd w:val="clear" w:color="auto" w:fill="auto"/>
            <w:vAlign w:val="center"/>
          </w:tcPr>
          <w:p w14:paraId="4EC518C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7A540E90"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05BF91B8"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(1)</w:t>
            </w:r>
          </w:p>
        </w:tc>
        <w:tc>
          <w:tcPr>
            <w:tcW w:w="478" w:type="pct"/>
            <w:tcBorders>
              <w:bottom w:val="single" w:sz="4" w:space="0" w:color="auto"/>
            </w:tcBorders>
            <w:shd w:val="clear" w:color="auto" w:fill="auto"/>
            <w:vAlign w:val="center"/>
          </w:tcPr>
          <w:p w14:paraId="2145E66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(1)</w:t>
            </w:r>
          </w:p>
        </w:tc>
        <w:tc>
          <w:tcPr>
            <w:tcW w:w="479" w:type="pct"/>
            <w:tcBorders>
              <w:bottom w:val="single" w:sz="4" w:space="0" w:color="auto"/>
            </w:tcBorders>
            <w:shd w:val="clear" w:color="auto" w:fill="auto"/>
            <w:vAlign w:val="center"/>
          </w:tcPr>
          <w:p w14:paraId="11A5F8B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(0.8)</w:t>
            </w:r>
          </w:p>
        </w:tc>
        <w:tc>
          <w:tcPr>
            <w:tcW w:w="454" w:type="pct"/>
            <w:tcBorders>
              <w:bottom w:val="single" w:sz="4" w:space="0" w:color="auto"/>
            </w:tcBorders>
            <w:shd w:val="clear" w:color="auto" w:fill="auto"/>
            <w:vAlign w:val="center"/>
          </w:tcPr>
          <w:p w14:paraId="2742FD10"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117</w:t>
            </w:r>
          </w:p>
        </w:tc>
      </w:tr>
      <w:tr w:rsidR="005823D1" w:rsidRPr="006D45F8" w14:paraId="5BEB9D63" w14:textId="77777777" w:rsidTr="00D75371">
        <w:trPr>
          <w:trHeight w:val="170"/>
        </w:trPr>
        <w:tc>
          <w:tcPr>
            <w:tcW w:w="1209" w:type="pct"/>
            <w:tcBorders>
              <w:top w:val="single" w:sz="4" w:space="0" w:color="auto"/>
              <w:bottom w:val="single" w:sz="8" w:space="0" w:color="auto"/>
            </w:tcBorders>
            <w:shd w:val="clear" w:color="auto" w:fill="auto"/>
            <w:vAlign w:val="center"/>
          </w:tcPr>
          <w:p w14:paraId="3E853F2D"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82" w:type="pct"/>
            <w:tcBorders>
              <w:top w:val="single" w:sz="4" w:space="0" w:color="auto"/>
              <w:bottom w:val="single" w:sz="8" w:space="0" w:color="auto"/>
            </w:tcBorders>
            <w:shd w:val="clear" w:color="auto" w:fill="auto"/>
          </w:tcPr>
          <w:p w14:paraId="18D57C03"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sz w:val="17"/>
                <w:szCs w:val="17"/>
              </w:rPr>
            </w:pPr>
          </w:p>
        </w:tc>
        <w:tc>
          <w:tcPr>
            <w:tcW w:w="464" w:type="pct"/>
            <w:tcBorders>
              <w:top w:val="single" w:sz="4" w:space="0" w:color="auto"/>
              <w:bottom w:val="single" w:sz="8" w:space="0" w:color="auto"/>
            </w:tcBorders>
            <w:shd w:val="clear" w:color="auto" w:fill="auto"/>
            <w:vAlign w:val="center"/>
          </w:tcPr>
          <w:p w14:paraId="510350B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323</w:t>
            </w:r>
          </w:p>
        </w:tc>
        <w:tc>
          <w:tcPr>
            <w:tcW w:w="478" w:type="pct"/>
            <w:tcBorders>
              <w:top w:val="single" w:sz="4" w:space="0" w:color="auto"/>
              <w:bottom w:val="single" w:sz="8" w:space="0" w:color="auto"/>
            </w:tcBorders>
            <w:shd w:val="clear" w:color="auto" w:fill="auto"/>
            <w:vAlign w:val="center"/>
          </w:tcPr>
          <w:p w14:paraId="073B425D"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076D95C6"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121771F3"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(1)</w:t>
            </w:r>
          </w:p>
        </w:tc>
        <w:tc>
          <w:tcPr>
            <w:tcW w:w="478" w:type="pct"/>
            <w:tcBorders>
              <w:top w:val="single" w:sz="4" w:space="0" w:color="auto"/>
              <w:bottom w:val="single" w:sz="8" w:space="0" w:color="auto"/>
            </w:tcBorders>
            <w:shd w:val="clear" w:color="auto" w:fill="auto"/>
            <w:vAlign w:val="center"/>
          </w:tcPr>
          <w:p w14:paraId="287B206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(1)</w:t>
            </w:r>
          </w:p>
        </w:tc>
        <w:tc>
          <w:tcPr>
            <w:tcW w:w="479" w:type="pct"/>
            <w:tcBorders>
              <w:top w:val="single" w:sz="4" w:space="0" w:color="auto"/>
              <w:bottom w:val="single" w:sz="8" w:space="0" w:color="auto"/>
            </w:tcBorders>
            <w:shd w:val="clear" w:color="auto" w:fill="auto"/>
            <w:vAlign w:val="center"/>
          </w:tcPr>
          <w:p w14:paraId="169751A3"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(0.3)</w:t>
            </w:r>
          </w:p>
        </w:tc>
        <w:tc>
          <w:tcPr>
            <w:tcW w:w="454" w:type="pct"/>
            <w:tcBorders>
              <w:top w:val="single" w:sz="4" w:space="0" w:color="auto"/>
              <w:bottom w:val="single" w:sz="8" w:space="0" w:color="auto"/>
            </w:tcBorders>
            <w:shd w:val="clear" w:color="auto" w:fill="auto"/>
            <w:vAlign w:val="center"/>
          </w:tcPr>
          <w:p w14:paraId="4623867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322</w:t>
            </w:r>
          </w:p>
        </w:tc>
      </w:tr>
    </w:tbl>
    <w:p w14:paraId="7901C45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D6349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AC6FC7"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2.XXXII</w:t>
      </w:r>
    </w:p>
    <w:p w14:paraId="014906DB"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3: distribution of proposed resources for 2026</w:t>
      </w:r>
    </w:p>
    <w:p w14:paraId="69989FB3"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 xml:space="preserve">(Number of posts/thousands of United States dollars) </w:t>
      </w:r>
    </w:p>
    <w:p w14:paraId="1F339350"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A7179E"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706368" behindDoc="0" locked="0" layoutInCell="1" allowOverlap="1" wp14:anchorId="2F3950AE" wp14:editId="44D8F3C2">
            <wp:simplePos x="0" y="0"/>
            <wp:positionH relativeFrom="column">
              <wp:posOffset>0</wp:posOffset>
            </wp:positionH>
            <wp:positionV relativeFrom="paragraph">
              <wp:posOffset>76200</wp:posOffset>
            </wp:positionV>
            <wp:extent cx="6248400" cy="2287270"/>
            <wp:effectExtent l="0" t="0" r="0" b="0"/>
            <wp:wrapTopAndBottom/>
            <wp:docPr id="921769986"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69986" name="Picture 1" descr="A pie chart with numbers and a diagram&#10;&#10;AI-generated content may be incorrect."/>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6248400" cy="2287270"/>
                    </a:xfrm>
                    <a:prstGeom prst="rect">
                      <a:avLst/>
                    </a:prstGeom>
                  </pic:spPr>
                </pic:pic>
              </a:graphicData>
            </a:graphic>
            <wp14:sizeRelH relativeFrom="page">
              <wp14:pctWidth>0</wp14:pctWidth>
            </wp14:sizeRelH>
            <wp14:sizeRelV relativeFrom="page">
              <wp14:pctHeight>0</wp14:pctHeight>
            </wp14:sizeRelV>
          </wp:anchor>
        </w:drawing>
      </w:r>
    </w:p>
    <w:p w14:paraId="5D41BAAD"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A3541E"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DED180"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17E3BC"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Subprogramme 4 </w:t>
      </w:r>
    </w:p>
    <w:p w14:paraId="37885AAB"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Meetings and publishing services</w:t>
      </w:r>
    </w:p>
    <w:p w14:paraId="050B34E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F85EA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53E80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2.212</w:t>
      </w:r>
      <w:r w:rsidRPr="006D45F8">
        <w:tab/>
        <w:t>The proposed regular budget resources for 2026 amount to $42,394,600 and reflect a net increase of $7,111,200 compared with the approved budget for 2025. The proposed change is explained in paragraph 2.195 (i). Additional details on the distribution of the proposed resources for 2026 are reflected in table 2.60 and figure 2.XXXIII.</w:t>
      </w:r>
    </w:p>
    <w:p w14:paraId="75F88F8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A74971"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2.60</w:t>
      </w:r>
    </w:p>
    <w:p w14:paraId="3BB969C4"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4: evolution of financial and post resources</w:t>
      </w:r>
    </w:p>
    <w:p w14:paraId="531B456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5841E83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766C7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6"/>
        <w:gridCol w:w="892"/>
      </w:tblGrid>
      <w:tr w:rsidR="005823D1" w:rsidRPr="006D45F8" w14:paraId="07AAB53B" w14:textId="77777777" w:rsidTr="00D75371">
        <w:trPr>
          <w:tblHeader/>
        </w:trPr>
        <w:tc>
          <w:tcPr>
            <w:tcW w:w="1209" w:type="pct"/>
            <w:vMerge w:val="restart"/>
            <w:tcBorders>
              <w:top w:val="single" w:sz="4" w:space="0" w:color="auto"/>
            </w:tcBorders>
            <w:shd w:val="clear" w:color="auto" w:fill="auto"/>
            <w:vAlign w:val="bottom"/>
          </w:tcPr>
          <w:p w14:paraId="212C971B"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46ADBA5B"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2024 expenditure</w:t>
            </w:r>
          </w:p>
        </w:tc>
        <w:tc>
          <w:tcPr>
            <w:tcW w:w="499" w:type="pct"/>
            <w:vMerge w:val="restart"/>
            <w:tcBorders>
              <w:top w:val="single" w:sz="4" w:space="0" w:color="auto"/>
            </w:tcBorders>
            <w:shd w:val="clear" w:color="auto" w:fill="auto"/>
            <w:vAlign w:val="bottom"/>
          </w:tcPr>
          <w:p w14:paraId="11D2FCD8"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 xml:space="preserve">2025 </w:t>
            </w:r>
            <w:r w:rsidRPr="006D45F8">
              <w:rPr>
                <w:i/>
                <w:sz w:val="14"/>
              </w:rPr>
              <w:br/>
              <w:t>approved</w:t>
            </w:r>
          </w:p>
        </w:tc>
        <w:tc>
          <w:tcPr>
            <w:tcW w:w="2392" w:type="pct"/>
            <w:gridSpan w:val="5"/>
            <w:tcBorders>
              <w:top w:val="single" w:sz="4" w:space="0" w:color="auto"/>
              <w:bottom w:val="single" w:sz="4" w:space="0" w:color="auto"/>
            </w:tcBorders>
            <w:shd w:val="clear" w:color="auto" w:fill="auto"/>
            <w:vAlign w:val="bottom"/>
          </w:tcPr>
          <w:p w14:paraId="663A9E64"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54" w:type="pct"/>
            <w:vMerge w:val="restart"/>
            <w:tcBorders>
              <w:top w:val="single" w:sz="4" w:space="0" w:color="auto"/>
              <w:bottom w:val="single" w:sz="8" w:space="0" w:color="auto"/>
            </w:tcBorders>
            <w:shd w:val="clear" w:color="auto" w:fill="auto"/>
            <w:vAlign w:val="bottom"/>
          </w:tcPr>
          <w:p w14:paraId="71DB5DCF"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023CB280" w14:textId="77777777" w:rsidTr="00D75371">
        <w:trPr>
          <w:tblHeader/>
        </w:trPr>
        <w:tc>
          <w:tcPr>
            <w:tcW w:w="1209" w:type="pct"/>
            <w:vMerge/>
            <w:tcBorders>
              <w:bottom w:val="single" w:sz="8" w:space="0" w:color="auto"/>
            </w:tcBorders>
            <w:shd w:val="clear" w:color="auto" w:fill="auto"/>
            <w:vAlign w:val="bottom"/>
          </w:tcPr>
          <w:p w14:paraId="3AF7429E"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tcBorders>
              <w:bottom w:val="single" w:sz="8" w:space="0" w:color="auto"/>
            </w:tcBorders>
            <w:shd w:val="clear" w:color="auto" w:fill="auto"/>
            <w:vAlign w:val="bottom"/>
          </w:tcPr>
          <w:p w14:paraId="3AC38B5A"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99" w:type="pct"/>
            <w:vMerge/>
            <w:tcBorders>
              <w:bottom w:val="single" w:sz="8" w:space="0" w:color="auto"/>
            </w:tcBorders>
            <w:shd w:val="clear" w:color="auto" w:fill="auto"/>
            <w:vAlign w:val="bottom"/>
          </w:tcPr>
          <w:p w14:paraId="7AC5E15F"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8" w:type="pct"/>
            <w:tcBorders>
              <w:top w:val="single" w:sz="4" w:space="0" w:color="auto"/>
              <w:bottom w:val="single" w:sz="8" w:space="0" w:color="auto"/>
            </w:tcBorders>
            <w:shd w:val="clear" w:color="auto" w:fill="auto"/>
            <w:vAlign w:val="bottom"/>
          </w:tcPr>
          <w:p w14:paraId="1463E603"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8" w:type="pct"/>
            <w:tcBorders>
              <w:top w:val="single" w:sz="4" w:space="0" w:color="auto"/>
              <w:bottom w:val="single" w:sz="8" w:space="0" w:color="auto"/>
            </w:tcBorders>
            <w:shd w:val="clear" w:color="auto" w:fill="auto"/>
            <w:vAlign w:val="bottom"/>
          </w:tcPr>
          <w:p w14:paraId="577BB52A"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New/ expanded mandates</w:t>
            </w:r>
          </w:p>
        </w:tc>
        <w:tc>
          <w:tcPr>
            <w:tcW w:w="478" w:type="pct"/>
            <w:tcBorders>
              <w:top w:val="single" w:sz="4" w:space="0" w:color="auto"/>
              <w:bottom w:val="single" w:sz="8" w:space="0" w:color="auto"/>
            </w:tcBorders>
            <w:shd w:val="clear" w:color="auto" w:fill="auto"/>
            <w:vAlign w:val="bottom"/>
          </w:tcPr>
          <w:p w14:paraId="3FE1EF50"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8" w:type="pct"/>
            <w:tcBorders>
              <w:top w:val="single" w:sz="4" w:space="0" w:color="auto"/>
              <w:bottom w:val="single" w:sz="8" w:space="0" w:color="auto"/>
            </w:tcBorders>
            <w:shd w:val="clear" w:color="auto" w:fill="auto"/>
            <w:vAlign w:val="bottom"/>
          </w:tcPr>
          <w:p w14:paraId="59A6AED8"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79" w:type="pct"/>
            <w:tcBorders>
              <w:top w:val="single" w:sz="4" w:space="0" w:color="auto"/>
              <w:bottom w:val="single" w:sz="8" w:space="0" w:color="auto"/>
            </w:tcBorders>
            <w:shd w:val="clear" w:color="auto" w:fill="auto"/>
            <w:vAlign w:val="bottom"/>
          </w:tcPr>
          <w:p w14:paraId="6A8E8C0D"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4" w:type="pct"/>
            <w:vMerge/>
            <w:tcBorders>
              <w:bottom w:val="single" w:sz="8" w:space="0" w:color="auto"/>
            </w:tcBorders>
            <w:shd w:val="clear" w:color="auto" w:fill="auto"/>
            <w:vAlign w:val="bottom"/>
          </w:tcPr>
          <w:p w14:paraId="799FCB07"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0549CAF3" w14:textId="77777777" w:rsidTr="00D75371">
        <w:trPr>
          <w:trHeight w:hRule="exact" w:val="115"/>
          <w:tblHeader/>
        </w:trPr>
        <w:tc>
          <w:tcPr>
            <w:tcW w:w="1209" w:type="pct"/>
            <w:tcBorders>
              <w:top w:val="single" w:sz="8" w:space="0" w:color="auto"/>
            </w:tcBorders>
            <w:shd w:val="clear" w:color="auto" w:fill="auto"/>
            <w:vAlign w:val="bottom"/>
          </w:tcPr>
          <w:p w14:paraId="6D987BCA"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47" w:type="pct"/>
            <w:tcBorders>
              <w:top w:val="single" w:sz="8" w:space="0" w:color="auto"/>
            </w:tcBorders>
          </w:tcPr>
          <w:p w14:paraId="0DD1E36F"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8" w:space="0" w:color="auto"/>
            </w:tcBorders>
            <w:shd w:val="clear" w:color="auto" w:fill="auto"/>
            <w:vAlign w:val="bottom"/>
          </w:tcPr>
          <w:p w14:paraId="480EC4DB"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79A2F3DA"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7B71DA6B"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59D52E2F"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6259AFE4"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9" w:type="pct"/>
            <w:tcBorders>
              <w:top w:val="single" w:sz="8" w:space="0" w:color="auto"/>
            </w:tcBorders>
            <w:shd w:val="clear" w:color="auto" w:fill="auto"/>
            <w:vAlign w:val="bottom"/>
          </w:tcPr>
          <w:p w14:paraId="25BDB078"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54" w:type="pct"/>
            <w:tcBorders>
              <w:top w:val="single" w:sz="8" w:space="0" w:color="auto"/>
            </w:tcBorders>
            <w:shd w:val="clear" w:color="auto" w:fill="auto"/>
            <w:vAlign w:val="bottom"/>
          </w:tcPr>
          <w:p w14:paraId="7927C1FC"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1CF96571" w14:textId="77777777" w:rsidTr="00D75371">
        <w:tc>
          <w:tcPr>
            <w:tcW w:w="5000" w:type="pct"/>
            <w:gridSpan w:val="9"/>
          </w:tcPr>
          <w:p w14:paraId="7AFB7D0D"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sz w:val="17"/>
                <w:szCs w:val="17"/>
              </w:rPr>
            </w:pPr>
            <w:r w:rsidRPr="006D45F8">
              <w:rPr>
                <w:b/>
                <w:sz w:val="17"/>
                <w:szCs w:val="17"/>
              </w:rPr>
              <w:t>Financial resources by main category of expenditure</w:t>
            </w:r>
          </w:p>
        </w:tc>
      </w:tr>
      <w:tr w:rsidR="005823D1" w:rsidRPr="006D45F8" w14:paraId="31AD572E" w14:textId="77777777" w:rsidTr="00D75371">
        <w:trPr>
          <w:trHeight w:val="170"/>
        </w:trPr>
        <w:tc>
          <w:tcPr>
            <w:tcW w:w="1209" w:type="pct"/>
            <w:shd w:val="clear" w:color="auto" w:fill="auto"/>
            <w:vAlign w:val="center"/>
          </w:tcPr>
          <w:p w14:paraId="26B5747F"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Posts</w:t>
            </w:r>
          </w:p>
        </w:tc>
        <w:tc>
          <w:tcPr>
            <w:tcW w:w="447" w:type="pct"/>
          </w:tcPr>
          <w:p w14:paraId="1A42FAD0"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32 911.9 </w:t>
            </w:r>
          </w:p>
        </w:tc>
        <w:tc>
          <w:tcPr>
            <w:tcW w:w="499" w:type="pct"/>
            <w:shd w:val="clear" w:color="auto" w:fill="auto"/>
          </w:tcPr>
          <w:p w14:paraId="169CCCC4" w14:textId="77777777" w:rsidR="005823D1" w:rsidRPr="006D45F8" w:rsidRDefault="005823D1" w:rsidP="00D75371">
            <w:pPr>
              <w:tabs>
                <w:tab w:val="left" w:pos="288"/>
                <w:tab w:val="left" w:pos="576"/>
                <w:tab w:val="left" w:pos="864"/>
                <w:tab w:val="left" w:pos="1152"/>
              </w:tabs>
              <w:spacing w:before="40" w:after="40" w:line="210" w:lineRule="exact"/>
              <w:ind w:right="43"/>
              <w:jc w:val="right"/>
              <w:rPr>
                <w:sz w:val="17"/>
                <w:szCs w:val="17"/>
              </w:rPr>
            </w:pPr>
            <w:r w:rsidRPr="006D45F8">
              <w:rPr>
                <w:sz w:val="17"/>
                <w:szCs w:val="17"/>
              </w:rPr>
              <w:t xml:space="preserve"> 34 610.6 </w:t>
            </w:r>
          </w:p>
        </w:tc>
        <w:tc>
          <w:tcPr>
            <w:tcW w:w="478" w:type="pct"/>
            <w:shd w:val="clear" w:color="auto" w:fill="auto"/>
          </w:tcPr>
          <w:p w14:paraId="18682E75"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6FCAFB45"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59166BD1"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(148.8)</w:t>
            </w:r>
          </w:p>
        </w:tc>
        <w:tc>
          <w:tcPr>
            <w:tcW w:w="478" w:type="pct"/>
            <w:shd w:val="clear" w:color="auto" w:fill="auto"/>
          </w:tcPr>
          <w:p w14:paraId="4C33248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(148.8)</w:t>
            </w:r>
          </w:p>
        </w:tc>
        <w:tc>
          <w:tcPr>
            <w:tcW w:w="478" w:type="pct"/>
            <w:shd w:val="clear" w:color="auto" w:fill="auto"/>
          </w:tcPr>
          <w:p w14:paraId="610DA663"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(0.4)</w:t>
            </w:r>
          </w:p>
        </w:tc>
        <w:tc>
          <w:tcPr>
            <w:tcW w:w="455" w:type="pct"/>
            <w:shd w:val="clear" w:color="auto" w:fill="auto"/>
          </w:tcPr>
          <w:p w14:paraId="63B4FF2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34 461.8 </w:t>
            </w:r>
          </w:p>
        </w:tc>
      </w:tr>
      <w:tr w:rsidR="005823D1" w:rsidRPr="006D45F8" w14:paraId="230DFB35" w14:textId="77777777" w:rsidTr="00D75371">
        <w:trPr>
          <w:trHeight w:val="170"/>
        </w:trPr>
        <w:tc>
          <w:tcPr>
            <w:tcW w:w="1209" w:type="pct"/>
            <w:tcBorders>
              <w:bottom w:val="single" w:sz="4" w:space="0" w:color="auto"/>
            </w:tcBorders>
            <w:shd w:val="clear" w:color="auto" w:fill="auto"/>
            <w:vAlign w:val="center"/>
          </w:tcPr>
          <w:p w14:paraId="61F65BA5"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Non-post</w:t>
            </w:r>
          </w:p>
        </w:tc>
        <w:tc>
          <w:tcPr>
            <w:tcW w:w="447" w:type="pct"/>
            <w:tcBorders>
              <w:bottom w:val="single" w:sz="4" w:space="0" w:color="auto"/>
            </w:tcBorders>
          </w:tcPr>
          <w:p w14:paraId="4326C446"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4 041.0 </w:t>
            </w:r>
          </w:p>
        </w:tc>
        <w:tc>
          <w:tcPr>
            <w:tcW w:w="499" w:type="pct"/>
            <w:tcBorders>
              <w:bottom w:val="single" w:sz="4" w:space="0" w:color="auto"/>
            </w:tcBorders>
            <w:shd w:val="clear" w:color="auto" w:fill="auto"/>
          </w:tcPr>
          <w:p w14:paraId="41448A8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672.8 </w:t>
            </w:r>
          </w:p>
        </w:tc>
        <w:tc>
          <w:tcPr>
            <w:tcW w:w="478" w:type="pct"/>
            <w:tcBorders>
              <w:bottom w:val="single" w:sz="4" w:space="0" w:color="auto"/>
            </w:tcBorders>
            <w:shd w:val="clear" w:color="auto" w:fill="auto"/>
          </w:tcPr>
          <w:p w14:paraId="7D82E907"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2232B42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0E35BA00"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7 260.0 </w:t>
            </w:r>
          </w:p>
        </w:tc>
        <w:tc>
          <w:tcPr>
            <w:tcW w:w="478" w:type="pct"/>
            <w:tcBorders>
              <w:bottom w:val="single" w:sz="4" w:space="0" w:color="auto"/>
            </w:tcBorders>
            <w:shd w:val="clear" w:color="auto" w:fill="auto"/>
          </w:tcPr>
          <w:p w14:paraId="3E2D3B36"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7 260.0 </w:t>
            </w:r>
          </w:p>
        </w:tc>
        <w:tc>
          <w:tcPr>
            <w:tcW w:w="478" w:type="pct"/>
            <w:tcBorders>
              <w:bottom w:val="single" w:sz="4" w:space="0" w:color="auto"/>
            </w:tcBorders>
            <w:shd w:val="clear" w:color="auto" w:fill="auto"/>
          </w:tcPr>
          <w:p w14:paraId="68455CB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1 079.1 </w:t>
            </w:r>
          </w:p>
        </w:tc>
        <w:tc>
          <w:tcPr>
            <w:tcW w:w="455" w:type="pct"/>
            <w:tcBorders>
              <w:bottom w:val="single" w:sz="4" w:space="0" w:color="auto"/>
            </w:tcBorders>
            <w:shd w:val="clear" w:color="auto" w:fill="auto"/>
          </w:tcPr>
          <w:p w14:paraId="480280A4"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7 932.8 </w:t>
            </w:r>
          </w:p>
        </w:tc>
      </w:tr>
      <w:tr w:rsidR="005823D1" w:rsidRPr="006D45F8" w14:paraId="4DD2E2A6" w14:textId="77777777" w:rsidTr="00D75371">
        <w:trPr>
          <w:trHeight w:val="170"/>
        </w:trPr>
        <w:tc>
          <w:tcPr>
            <w:tcW w:w="1209" w:type="pct"/>
            <w:tcBorders>
              <w:top w:val="single" w:sz="4" w:space="0" w:color="auto"/>
              <w:bottom w:val="single" w:sz="4" w:space="0" w:color="auto"/>
            </w:tcBorders>
            <w:shd w:val="clear" w:color="auto" w:fill="auto"/>
            <w:vAlign w:val="center"/>
          </w:tcPr>
          <w:p w14:paraId="6A6ADBBF"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4" w:space="0" w:color="auto"/>
            </w:tcBorders>
            <w:shd w:val="clear" w:color="auto" w:fill="auto"/>
          </w:tcPr>
          <w:p w14:paraId="207D10C5"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36 952.9 </w:t>
            </w:r>
          </w:p>
        </w:tc>
        <w:tc>
          <w:tcPr>
            <w:tcW w:w="499" w:type="pct"/>
            <w:tcBorders>
              <w:top w:val="single" w:sz="4" w:space="0" w:color="auto"/>
              <w:bottom w:val="single" w:sz="4" w:space="0" w:color="auto"/>
            </w:tcBorders>
            <w:shd w:val="clear" w:color="auto" w:fill="auto"/>
          </w:tcPr>
          <w:p w14:paraId="78F91BF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35 283.4 </w:t>
            </w:r>
          </w:p>
        </w:tc>
        <w:tc>
          <w:tcPr>
            <w:tcW w:w="478" w:type="pct"/>
            <w:tcBorders>
              <w:top w:val="single" w:sz="4" w:space="0" w:color="auto"/>
              <w:bottom w:val="single" w:sz="4" w:space="0" w:color="auto"/>
            </w:tcBorders>
            <w:shd w:val="clear" w:color="auto" w:fill="auto"/>
          </w:tcPr>
          <w:p w14:paraId="07B3FBF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 </w:t>
            </w:r>
          </w:p>
        </w:tc>
        <w:tc>
          <w:tcPr>
            <w:tcW w:w="478" w:type="pct"/>
            <w:tcBorders>
              <w:top w:val="single" w:sz="4" w:space="0" w:color="auto"/>
              <w:bottom w:val="single" w:sz="4" w:space="0" w:color="auto"/>
            </w:tcBorders>
            <w:shd w:val="clear" w:color="auto" w:fill="auto"/>
          </w:tcPr>
          <w:p w14:paraId="1ED56BED"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 </w:t>
            </w:r>
          </w:p>
        </w:tc>
        <w:tc>
          <w:tcPr>
            <w:tcW w:w="478" w:type="pct"/>
            <w:tcBorders>
              <w:top w:val="single" w:sz="4" w:space="0" w:color="auto"/>
              <w:bottom w:val="single" w:sz="4" w:space="0" w:color="auto"/>
            </w:tcBorders>
            <w:shd w:val="clear" w:color="auto" w:fill="auto"/>
          </w:tcPr>
          <w:p w14:paraId="7C9A23FB"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7 111.2 </w:t>
            </w:r>
          </w:p>
        </w:tc>
        <w:tc>
          <w:tcPr>
            <w:tcW w:w="478" w:type="pct"/>
            <w:tcBorders>
              <w:top w:val="single" w:sz="4" w:space="0" w:color="auto"/>
              <w:bottom w:val="single" w:sz="4" w:space="0" w:color="auto"/>
            </w:tcBorders>
            <w:shd w:val="clear" w:color="auto" w:fill="auto"/>
          </w:tcPr>
          <w:p w14:paraId="40635FED"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7 111.2 </w:t>
            </w:r>
          </w:p>
        </w:tc>
        <w:tc>
          <w:tcPr>
            <w:tcW w:w="478" w:type="pct"/>
            <w:tcBorders>
              <w:top w:val="single" w:sz="4" w:space="0" w:color="auto"/>
              <w:bottom w:val="single" w:sz="4" w:space="0" w:color="auto"/>
            </w:tcBorders>
            <w:shd w:val="clear" w:color="auto" w:fill="auto"/>
          </w:tcPr>
          <w:p w14:paraId="3F63D7C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20.2 </w:t>
            </w:r>
          </w:p>
        </w:tc>
        <w:tc>
          <w:tcPr>
            <w:tcW w:w="455" w:type="pct"/>
            <w:tcBorders>
              <w:top w:val="single" w:sz="4" w:space="0" w:color="auto"/>
              <w:bottom w:val="single" w:sz="4" w:space="0" w:color="auto"/>
            </w:tcBorders>
            <w:shd w:val="clear" w:color="auto" w:fill="auto"/>
          </w:tcPr>
          <w:p w14:paraId="745A78A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42 394.6 </w:t>
            </w:r>
          </w:p>
        </w:tc>
      </w:tr>
      <w:tr w:rsidR="005823D1" w:rsidRPr="006D45F8" w14:paraId="7DBBBF7C" w14:textId="77777777" w:rsidTr="00D75371">
        <w:trPr>
          <w:trHeight w:val="170"/>
        </w:trPr>
        <w:tc>
          <w:tcPr>
            <w:tcW w:w="5000" w:type="pct"/>
            <w:gridSpan w:val="9"/>
            <w:tcBorders>
              <w:top w:val="single" w:sz="4" w:space="0" w:color="auto"/>
            </w:tcBorders>
            <w:shd w:val="clear" w:color="auto" w:fill="auto"/>
            <w:vAlign w:val="center"/>
          </w:tcPr>
          <w:p w14:paraId="2E4DE7A0" w14:textId="77777777" w:rsidR="005823D1" w:rsidRPr="006D45F8" w:rsidRDefault="005823D1" w:rsidP="00D75371">
            <w:pPr>
              <w:tabs>
                <w:tab w:val="left" w:pos="288"/>
                <w:tab w:val="left" w:pos="576"/>
                <w:tab w:val="left" w:pos="864"/>
                <w:tab w:val="left" w:pos="1152"/>
              </w:tabs>
              <w:spacing w:before="81" w:after="40" w:line="210" w:lineRule="exact"/>
              <w:ind w:right="40"/>
              <w:rPr>
                <w:rFonts w:eastAsia="Times New Roman"/>
                <w:sz w:val="17"/>
                <w:szCs w:val="17"/>
              </w:rPr>
            </w:pPr>
            <w:r w:rsidRPr="006D45F8">
              <w:rPr>
                <w:b/>
                <w:sz w:val="17"/>
                <w:szCs w:val="17"/>
              </w:rPr>
              <w:t>Post resources by category</w:t>
            </w:r>
          </w:p>
        </w:tc>
      </w:tr>
      <w:tr w:rsidR="005823D1" w:rsidRPr="006D45F8" w14:paraId="2D26CA61" w14:textId="77777777" w:rsidTr="00D75371">
        <w:trPr>
          <w:trHeight w:val="170"/>
        </w:trPr>
        <w:tc>
          <w:tcPr>
            <w:tcW w:w="1209" w:type="pct"/>
            <w:shd w:val="clear" w:color="auto" w:fill="auto"/>
            <w:vAlign w:val="center"/>
          </w:tcPr>
          <w:p w14:paraId="26ADFA80"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Professional and higher</w:t>
            </w:r>
          </w:p>
        </w:tc>
        <w:tc>
          <w:tcPr>
            <w:tcW w:w="447" w:type="pct"/>
          </w:tcPr>
          <w:p w14:paraId="7B6FBD1D"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99" w:type="pct"/>
            <w:shd w:val="clear" w:color="auto" w:fill="auto"/>
            <w:vAlign w:val="center"/>
          </w:tcPr>
          <w:p w14:paraId="08B6FFB8"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109</w:t>
            </w:r>
          </w:p>
        </w:tc>
        <w:tc>
          <w:tcPr>
            <w:tcW w:w="478" w:type="pct"/>
            <w:shd w:val="clear" w:color="auto" w:fill="auto"/>
            <w:vAlign w:val="center"/>
          </w:tcPr>
          <w:p w14:paraId="6F7CE4D2"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2563483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6CD676F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7A9ECDC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3949226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55" w:type="pct"/>
            <w:shd w:val="clear" w:color="auto" w:fill="auto"/>
            <w:vAlign w:val="center"/>
          </w:tcPr>
          <w:p w14:paraId="45BADFC1"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109</w:t>
            </w:r>
          </w:p>
        </w:tc>
      </w:tr>
      <w:tr w:rsidR="005823D1" w:rsidRPr="006D45F8" w14:paraId="57FAEE08" w14:textId="77777777" w:rsidTr="00D75371">
        <w:trPr>
          <w:trHeight w:val="170"/>
        </w:trPr>
        <w:tc>
          <w:tcPr>
            <w:tcW w:w="1209" w:type="pct"/>
            <w:tcBorders>
              <w:bottom w:val="single" w:sz="4" w:space="0" w:color="auto"/>
            </w:tcBorders>
            <w:shd w:val="clear" w:color="auto" w:fill="auto"/>
            <w:vAlign w:val="center"/>
          </w:tcPr>
          <w:p w14:paraId="442EA7DB"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General Service and related</w:t>
            </w:r>
          </w:p>
        </w:tc>
        <w:tc>
          <w:tcPr>
            <w:tcW w:w="447" w:type="pct"/>
            <w:tcBorders>
              <w:bottom w:val="single" w:sz="4" w:space="0" w:color="auto"/>
            </w:tcBorders>
          </w:tcPr>
          <w:p w14:paraId="4CEA5460"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p>
        </w:tc>
        <w:tc>
          <w:tcPr>
            <w:tcW w:w="499" w:type="pct"/>
            <w:tcBorders>
              <w:bottom w:val="single" w:sz="4" w:space="0" w:color="auto"/>
            </w:tcBorders>
            <w:shd w:val="clear" w:color="auto" w:fill="auto"/>
            <w:vAlign w:val="center"/>
          </w:tcPr>
          <w:p w14:paraId="54B3BC38"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58</w:t>
            </w:r>
          </w:p>
        </w:tc>
        <w:tc>
          <w:tcPr>
            <w:tcW w:w="478" w:type="pct"/>
            <w:tcBorders>
              <w:bottom w:val="single" w:sz="4" w:space="0" w:color="auto"/>
            </w:tcBorders>
            <w:shd w:val="clear" w:color="auto" w:fill="auto"/>
            <w:vAlign w:val="center"/>
          </w:tcPr>
          <w:p w14:paraId="0E4885EA"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0F46261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11312B03"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(1)</w:t>
            </w:r>
          </w:p>
        </w:tc>
        <w:tc>
          <w:tcPr>
            <w:tcW w:w="478" w:type="pct"/>
            <w:tcBorders>
              <w:bottom w:val="single" w:sz="4" w:space="0" w:color="auto"/>
            </w:tcBorders>
            <w:shd w:val="clear" w:color="auto" w:fill="auto"/>
            <w:vAlign w:val="center"/>
          </w:tcPr>
          <w:p w14:paraId="264BCAF6"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(1)</w:t>
            </w:r>
          </w:p>
        </w:tc>
        <w:tc>
          <w:tcPr>
            <w:tcW w:w="478" w:type="pct"/>
            <w:tcBorders>
              <w:bottom w:val="single" w:sz="4" w:space="0" w:color="auto"/>
            </w:tcBorders>
            <w:shd w:val="clear" w:color="auto" w:fill="auto"/>
            <w:vAlign w:val="center"/>
          </w:tcPr>
          <w:p w14:paraId="44B61409"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(1.7)</w:t>
            </w:r>
          </w:p>
        </w:tc>
        <w:tc>
          <w:tcPr>
            <w:tcW w:w="455" w:type="pct"/>
            <w:tcBorders>
              <w:bottom w:val="single" w:sz="4" w:space="0" w:color="auto"/>
            </w:tcBorders>
            <w:shd w:val="clear" w:color="auto" w:fill="auto"/>
            <w:vAlign w:val="center"/>
          </w:tcPr>
          <w:p w14:paraId="182B80DA"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57</w:t>
            </w:r>
          </w:p>
        </w:tc>
      </w:tr>
      <w:tr w:rsidR="005823D1" w:rsidRPr="006D45F8" w14:paraId="1D3BC9AC" w14:textId="77777777" w:rsidTr="00D75371">
        <w:trPr>
          <w:trHeight w:val="170"/>
        </w:trPr>
        <w:tc>
          <w:tcPr>
            <w:tcW w:w="1209" w:type="pct"/>
            <w:tcBorders>
              <w:top w:val="single" w:sz="4" w:space="0" w:color="auto"/>
              <w:bottom w:val="single" w:sz="8" w:space="0" w:color="auto"/>
            </w:tcBorders>
            <w:shd w:val="clear" w:color="auto" w:fill="auto"/>
            <w:vAlign w:val="center"/>
          </w:tcPr>
          <w:p w14:paraId="508A83A5"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8" w:space="0" w:color="auto"/>
            </w:tcBorders>
            <w:shd w:val="clear" w:color="auto" w:fill="auto"/>
          </w:tcPr>
          <w:p w14:paraId="6CE92981"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sz w:val="17"/>
                <w:szCs w:val="17"/>
              </w:rPr>
            </w:pPr>
          </w:p>
        </w:tc>
        <w:tc>
          <w:tcPr>
            <w:tcW w:w="499" w:type="pct"/>
            <w:tcBorders>
              <w:top w:val="single" w:sz="4" w:space="0" w:color="auto"/>
              <w:bottom w:val="single" w:sz="8" w:space="0" w:color="auto"/>
            </w:tcBorders>
            <w:shd w:val="clear" w:color="auto" w:fill="auto"/>
            <w:vAlign w:val="center"/>
          </w:tcPr>
          <w:p w14:paraId="47EA2E8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167</w:t>
            </w:r>
          </w:p>
        </w:tc>
        <w:tc>
          <w:tcPr>
            <w:tcW w:w="478" w:type="pct"/>
            <w:tcBorders>
              <w:top w:val="single" w:sz="4" w:space="0" w:color="auto"/>
              <w:bottom w:val="single" w:sz="8" w:space="0" w:color="auto"/>
            </w:tcBorders>
            <w:shd w:val="clear" w:color="auto" w:fill="auto"/>
            <w:vAlign w:val="center"/>
          </w:tcPr>
          <w:p w14:paraId="7E07C3D6"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0AF0DDE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557ED09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(1)</w:t>
            </w:r>
          </w:p>
        </w:tc>
        <w:tc>
          <w:tcPr>
            <w:tcW w:w="478" w:type="pct"/>
            <w:tcBorders>
              <w:top w:val="single" w:sz="4" w:space="0" w:color="auto"/>
              <w:bottom w:val="single" w:sz="8" w:space="0" w:color="auto"/>
            </w:tcBorders>
            <w:shd w:val="clear" w:color="auto" w:fill="auto"/>
            <w:vAlign w:val="center"/>
          </w:tcPr>
          <w:p w14:paraId="7D154EF3"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(1)</w:t>
            </w:r>
          </w:p>
        </w:tc>
        <w:tc>
          <w:tcPr>
            <w:tcW w:w="478" w:type="pct"/>
            <w:tcBorders>
              <w:top w:val="single" w:sz="4" w:space="0" w:color="auto"/>
              <w:bottom w:val="single" w:sz="8" w:space="0" w:color="auto"/>
            </w:tcBorders>
            <w:shd w:val="clear" w:color="auto" w:fill="auto"/>
            <w:vAlign w:val="center"/>
          </w:tcPr>
          <w:p w14:paraId="3582CA85"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(0.6)</w:t>
            </w:r>
          </w:p>
        </w:tc>
        <w:tc>
          <w:tcPr>
            <w:tcW w:w="455" w:type="pct"/>
            <w:tcBorders>
              <w:top w:val="single" w:sz="4" w:space="0" w:color="auto"/>
              <w:bottom w:val="single" w:sz="8" w:space="0" w:color="auto"/>
            </w:tcBorders>
            <w:shd w:val="clear" w:color="auto" w:fill="auto"/>
            <w:vAlign w:val="center"/>
          </w:tcPr>
          <w:p w14:paraId="75A02F1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166</w:t>
            </w:r>
          </w:p>
        </w:tc>
      </w:tr>
    </w:tbl>
    <w:p w14:paraId="19B47B1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E1FBC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8457B5"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2.XXXIII</w:t>
      </w:r>
    </w:p>
    <w:p w14:paraId="5B259BDC"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4: distribution of proposed resources for 2026</w:t>
      </w:r>
    </w:p>
    <w:p w14:paraId="4CD93058"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 xml:space="preserve">(Number of posts/thousands of United States dollars) </w:t>
      </w:r>
    </w:p>
    <w:p w14:paraId="43208F9D"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32463D"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707392" behindDoc="0" locked="0" layoutInCell="1" allowOverlap="1" wp14:anchorId="520C3D6E" wp14:editId="3A9D8AA4">
            <wp:simplePos x="0" y="0"/>
            <wp:positionH relativeFrom="column">
              <wp:posOffset>0</wp:posOffset>
            </wp:positionH>
            <wp:positionV relativeFrom="paragraph">
              <wp:posOffset>76200</wp:posOffset>
            </wp:positionV>
            <wp:extent cx="6248400" cy="2279015"/>
            <wp:effectExtent l="0" t="0" r="0" b="6985"/>
            <wp:wrapTopAndBottom/>
            <wp:docPr id="2104858996"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58996" name="Picture 1" descr="A diagram of a pie chart&#10;&#10;AI-generated content may be incorrect."/>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6248400" cy="2279015"/>
                    </a:xfrm>
                    <a:prstGeom prst="rect">
                      <a:avLst/>
                    </a:prstGeom>
                  </pic:spPr>
                </pic:pic>
              </a:graphicData>
            </a:graphic>
            <wp14:sizeRelH relativeFrom="page">
              <wp14:pctWidth>0</wp14:pctWidth>
            </wp14:sizeRelH>
            <wp14:sizeRelV relativeFrom="page">
              <wp14:pctHeight>0</wp14:pctHeight>
            </wp14:sizeRelV>
          </wp:anchor>
        </w:drawing>
      </w:r>
    </w:p>
    <w:p w14:paraId="4ABD6195"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557FA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0EDA1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D0CB6B"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Conference management, Vienna</w:t>
      </w:r>
    </w:p>
    <w:p w14:paraId="42188A6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829D0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CE55C8" w14:textId="2A05A048"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2.213</w:t>
      </w:r>
      <w:r w:rsidRPr="006D45F8">
        <w:tab/>
        <w:t xml:space="preserve">The General Assembly, in its resolution </w:t>
      </w:r>
      <w:hyperlink r:id="rId182" w:history="1">
        <w:r w:rsidRPr="006D45F8">
          <w:rPr>
            <w:rStyle w:val="Hyperlink"/>
          </w:rPr>
          <w:t>49/237</w:t>
        </w:r>
      </w:hyperlink>
      <w:r w:rsidRPr="006D45F8">
        <w:t xml:space="preserve">, requested the Secretary-General to establish a unified conference-servicing facility at the Vienna International Centre under the management of the United Nations. Accordingly, the Conference Management Service in Vienna provides services not only to the United Nations Office at Vienna and the United Nations Office on Drugs and Crime, but also to the International Atomic Energy Agency, the United Nations Industrial Development Organization and the Preparatory Commission for the Comprehensive Nuclear-Test-Ban Treaty Organization. </w:t>
      </w:r>
    </w:p>
    <w:p w14:paraId="31BD9D6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2.214</w:t>
      </w:r>
      <w:r w:rsidRPr="006D45F8">
        <w:tab/>
        <w:t>In 2026, the servicing of the above-mentioned non-Secretariat client organizations is estimated to account for approximately 36 per cent of the interpretation workload, 21 per cent of the meeting-servicing workload and 7 per cent of the documentation-servicing workload, including translation, editing and desktop publishing.</w:t>
      </w:r>
    </w:p>
    <w:p w14:paraId="524BE6F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E838D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D98944"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United Nations share (net budget)</w:t>
      </w:r>
    </w:p>
    <w:p w14:paraId="0373C48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474C2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42521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6D45F8">
        <w:tab/>
        <w:t>2.215</w:t>
      </w:r>
      <w:r w:rsidRPr="006D45F8">
        <w:tab/>
      </w:r>
      <w:r w:rsidRPr="006D45F8">
        <w:rPr>
          <w:spacing w:val="2"/>
        </w:rPr>
        <w:t>The requirements of the conference services at Vienna are budgeted on a net basis, whereby the appropriation under the United Nations programme budget is made for the United Nations share of relevant activities. The gross budget, for which the United Nations has responsibility under the arrangements for unified conference services, is also presented for consideration and approval</w:t>
      </w:r>
      <w:r w:rsidRPr="006D45F8">
        <w:t xml:space="preserve"> by </w:t>
      </w:r>
      <w:r w:rsidRPr="006D45F8">
        <w:rPr>
          <w:spacing w:val="2"/>
        </w:rPr>
        <w:t>the General Assembly. Thus, the estimates that follow are presented on both a gross basis, which includes reimbursements by non-Secretariat organizations, and a net basis, as summarized in table 2.61.</w:t>
      </w:r>
    </w:p>
    <w:p w14:paraId="1053D38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E600EF"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2.61</w:t>
      </w:r>
    </w:p>
    <w:p w14:paraId="64BEC171"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 xml:space="preserve">Vienna, programme of work: evolution of requirements on a gross and net basis </w:t>
      </w:r>
    </w:p>
    <w:p w14:paraId="050FE632"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w:t>
      </w:r>
    </w:p>
    <w:p w14:paraId="4DFEACFB"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3F0874"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940"/>
        <w:gridCol w:w="1302"/>
        <w:gridCol w:w="1303"/>
        <w:gridCol w:w="1303"/>
      </w:tblGrid>
      <w:tr w:rsidR="005823D1" w:rsidRPr="006D45F8" w14:paraId="4E6E18CD" w14:textId="77777777" w:rsidTr="00D75371">
        <w:trPr>
          <w:tblHeader/>
        </w:trPr>
        <w:tc>
          <w:tcPr>
            <w:tcW w:w="5940" w:type="dxa"/>
            <w:tcBorders>
              <w:top w:val="single" w:sz="4" w:space="0" w:color="auto"/>
              <w:bottom w:val="single" w:sz="12" w:space="0" w:color="auto"/>
            </w:tcBorders>
            <w:shd w:val="clear" w:color="auto" w:fill="auto"/>
            <w:vAlign w:val="bottom"/>
          </w:tcPr>
          <w:p w14:paraId="133419DE" w14:textId="77777777" w:rsidR="005823D1" w:rsidRPr="006D45F8" w:rsidRDefault="005823D1" w:rsidP="00D75371">
            <w:pPr>
              <w:keepNext/>
              <w:keepLines/>
              <w:spacing w:before="81" w:after="81" w:line="160" w:lineRule="exact"/>
              <w:ind w:right="40"/>
              <w:jc w:val="both"/>
              <w:rPr>
                <w:i/>
                <w:sz w:val="14"/>
              </w:rPr>
            </w:pPr>
          </w:p>
        </w:tc>
        <w:tc>
          <w:tcPr>
            <w:tcW w:w="1302" w:type="dxa"/>
            <w:tcBorders>
              <w:top w:val="single" w:sz="4" w:space="0" w:color="auto"/>
              <w:bottom w:val="single" w:sz="12" w:space="0" w:color="auto"/>
            </w:tcBorders>
            <w:shd w:val="clear" w:color="auto" w:fill="auto"/>
            <w:vAlign w:val="bottom"/>
          </w:tcPr>
          <w:p w14:paraId="50D11750" w14:textId="77777777" w:rsidR="005823D1" w:rsidRPr="006D45F8" w:rsidRDefault="005823D1" w:rsidP="00D75371">
            <w:pPr>
              <w:keepNext/>
              <w:keepLines/>
              <w:spacing w:before="81" w:after="81" w:line="160" w:lineRule="exact"/>
              <w:ind w:left="144" w:right="40"/>
              <w:jc w:val="right"/>
              <w:rPr>
                <w:i/>
                <w:sz w:val="14"/>
              </w:rPr>
            </w:pPr>
            <w:r w:rsidRPr="006D45F8">
              <w:rPr>
                <w:i/>
                <w:sz w:val="14"/>
              </w:rPr>
              <w:t>2024</w:t>
            </w:r>
          </w:p>
        </w:tc>
        <w:tc>
          <w:tcPr>
            <w:tcW w:w="1303" w:type="dxa"/>
            <w:tcBorders>
              <w:top w:val="single" w:sz="4" w:space="0" w:color="auto"/>
              <w:bottom w:val="single" w:sz="12" w:space="0" w:color="auto"/>
            </w:tcBorders>
            <w:shd w:val="clear" w:color="auto" w:fill="auto"/>
            <w:vAlign w:val="bottom"/>
          </w:tcPr>
          <w:p w14:paraId="007844B6" w14:textId="77777777" w:rsidR="005823D1" w:rsidRPr="006D45F8" w:rsidRDefault="005823D1" w:rsidP="00D75371">
            <w:pPr>
              <w:keepNext/>
              <w:keepLines/>
              <w:spacing w:before="81" w:after="81" w:line="160" w:lineRule="exact"/>
              <w:ind w:left="144" w:right="40"/>
              <w:jc w:val="right"/>
              <w:rPr>
                <w:i/>
                <w:sz w:val="14"/>
              </w:rPr>
            </w:pPr>
            <w:r w:rsidRPr="006D45F8">
              <w:rPr>
                <w:i/>
                <w:sz w:val="14"/>
              </w:rPr>
              <w:t>2025</w:t>
            </w:r>
          </w:p>
        </w:tc>
        <w:tc>
          <w:tcPr>
            <w:tcW w:w="1303" w:type="dxa"/>
            <w:tcBorders>
              <w:top w:val="single" w:sz="4" w:space="0" w:color="auto"/>
              <w:bottom w:val="single" w:sz="12" w:space="0" w:color="auto"/>
            </w:tcBorders>
            <w:shd w:val="clear" w:color="auto" w:fill="auto"/>
            <w:vAlign w:val="bottom"/>
          </w:tcPr>
          <w:p w14:paraId="20F0BC22" w14:textId="77777777" w:rsidR="005823D1" w:rsidRPr="006D45F8" w:rsidRDefault="005823D1" w:rsidP="00D75371">
            <w:pPr>
              <w:keepNext/>
              <w:keepLines/>
              <w:spacing w:before="81" w:after="81" w:line="160" w:lineRule="exact"/>
              <w:ind w:left="144" w:right="40"/>
              <w:jc w:val="right"/>
              <w:rPr>
                <w:i/>
                <w:iCs/>
                <w:sz w:val="14"/>
                <w:szCs w:val="14"/>
              </w:rPr>
            </w:pPr>
            <w:r w:rsidRPr="006D45F8">
              <w:rPr>
                <w:i/>
                <w:iCs/>
                <w:sz w:val="14"/>
                <w:szCs w:val="14"/>
              </w:rPr>
              <w:t>2026 estimate (before recosting)</w:t>
            </w:r>
          </w:p>
        </w:tc>
      </w:tr>
      <w:tr w:rsidR="005823D1" w:rsidRPr="006D45F8" w14:paraId="1DB53914" w14:textId="77777777" w:rsidTr="00D75371">
        <w:trPr>
          <w:trHeight w:hRule="exact" w:val="115"/>
          <w:tblHeader/>
        </w:trPr>
        <w:tc>
          <w:tcPr>
            <w:tcW w:w="5940" w:type="dxa"/>
            <w:tcBorders>
              <w:top w:val="single" w:sz="12" w:space="0" w:color="auto"/>
            </w:tcBorders>
            <w:shd w:val="clear" w:color="auto" w:fill="auto"/>
            <w:vAlign w:val="bottom"/>
          </w:tcPr>
          <w:p w14:paraId="70BA5B81" w14:textId="77777777" w:rsidR="005823D1" w:rsidRPr="006D45F8" w:rsidRDefault="005823D1" w:rsidP="00D75371">
            <w:pPr>
              <w:keepNext/>
              <w:keepLines/>
              <w:spacing w:before="40" w:after="40" w:line="210" w:lineRule="exact"/>
              <w:ind w:right="40"/>
              <w:jc w:val="both"/>
              <w:rPr>
                <w:sz w:val="17"/>
              </w:rPr>
            </w:pPr>
          </w:p>
        </w:tc>
        <w:tc>
          <w:tcPr>
            <w:tcW w:w="1302" w:type="dxa"/>
            <w:tcBorders>
              <w:top w:val="single" w:sz="12" w:space="0" w:color="auto"/>
            </w:tcBorders>
            <w:shd w:val="clear" w:color="auto" w:fill="auto"/>
            <w:vAlign w:val="bottom"/>
          </w:tcPr>
          <w:p w14:paraId="38556318" w14:textId="77777777" w:rsidR="005823D1" w:rsidRPr="006D45F8" w:rsidRDefault="005823D1" w:rsidP="00D75371">
            <w:pPr>
              <w:keepNext/>
              <w:keepLines/>
              <w:spacing w:before="40" w:after="40" w:line="210" w:lineRule="exact"/>
              <w:ind w:left="144" w:right="40"/>
              <w:jc w:val="right"/>
              <w:rPr>
                <w:sz w:val="17"/>
              </w:rPr>
            </w:pPr>
          </w:p>
        </w:tc>
        <w:tc>
          <w:tcPr>
            <w:tcW w:w="1303" w:type="dxa"/>
            <w:tcBorders>
              <w:top w:val="single" w:sz="12" w:space="0" w:color="auto"/>
            </w:tcBorders>
            <w:shd w:val="clear" w:color="auto" w:fill="auto"/>
            <w:vAlign w:val="bottom"/>
          </w:tcPr>
          <w:p w14:paraId="3EC753AE" w14:textId="77777777" w:rsidR="005823D1" w:rsidRPr="006D45F8" w:rsidRDefault="005823D1" w:rsidP="00D75371">
            <w:pPr>
              <w:keepNext/>
              <w:keepLines/>
              <w:spacing w:before="40" w:after="40" w:line="210" w:lineRule="exact"/>
              <w:ind w:left="144" w:right="40"/>
              <w:jc w:val="right"/>
              <w:rPr>
                <w:sz w:val="17"/>
              </w:rPr>
            </w:pPr>
          </w:p>
        </w:tc>
        <w:tc>
          <w:tcPr>
            <w:tcW w:w="1303" w:type="dxa"/>
            <w:tcBorders>
              <w:top w:val="single" w:sz="12" w:space="0" w:color="auto"/>
            </w:tcBorders>
            <w:shd w:val="clear" w:color="auto" w:fill="auto"/>
            <w:vAlign w:val="bottom"/>
          </w:tcPr>
          <w:p w14:paraId="7FE20A61" w14:textId="77777777" w:rsidR="005823D1" w:rsidRPr="006D45F8" w:rsidRDefault="005823D1" w:rsidP="00D75371">
            <w:pPr>
              <w:keepNext/>
              <w:keepLines/>
              <w:spacing w:before="40" w:after="40" w:line="210" w:lineRule="exact"/>
              <w:ind w:left="144" w:right="40"/>
              <w:jc w:val="right"/>
              <w:rPr>
                <w:sz w:val="17"/>
              </w:rPr>
            </w:pPr>
          </w:p>
        </w:tc>
      </w:tr>
      <w:tr w:rsidR="005823D1" w:rsidRPr="006D45F8" w14:paraId="212170D5" w14:textId="77777777" w:rsidTr="00D75371">
        <w:tc>
          <w:tcPr>
            <w:tcW w:w="5940" w:type="dxa"/>
            <w:shd w:val="clear" w:color="auto" w:fill="auto"/>
            <w:vAlign w:val="bottom"/>
          </w:tcPr>
          <w:p w14:paraId="4C5B8843"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sz w:val="17"/>
              </w:rPr>
            </w:pPr>
            <w:r w:rsidRPr="006D45F8">
              <w:rPr>
                <w:sz w:val="17"/>
              </w:rPr>
              <w:t>Conference services, Vienna (gross budget)</w:t>
            </w:r>
          </w:p>
        </w:tc>
        <w:tc>
          <w:tcPr>
            <w:tcW w:w="1302" w:type="dxa"/>
            <w:shd w:val="clear" w:color="auto" w:fill="auto"/>
          </w:tcPr>
          <w:p w14:paraId="6E873D91"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0"/>
              <w:jc w:val="right"/>
              <w:rPr>
                <w:sz w:val="17"/>
                <w:szCs w:val="17"/>
              </w:rPr>
            </w:pPr>
            <w:r w:rsidRPr="006D45F8">
              <w:rPr>
                <w:sz w:val="17"/>
                <w:szCs w:val="17"/>
              </w:rPr>
              <w:t xml:space="preserve"> 33 287.5 </w:t>
            </w:r>
          </w:p>
        </w:tc>
        <w:tc>
          <w:tcPr>
            <w:tcW w:w="1303" w:type="dxa"/>
            <w:shd w:val="clear" w:color="auto" w:fill="auto"/>
          </w:tcPr>
          <w:p w14:paraId="5551CB9A"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0"/>
              <w:jc w:val="right"/>
              <w:rPr>
                <w:sz w:val="17"/>
                <w:szCs w:val="17"/>
              </w:rPr>
            </w:pPr>
            <w:r w:rsidRPr="006D45F8">
              <w:rPr>
                <w:sz w:val="17"/>
                <w:szCs w:val="17"/>
              </w:rPr>
              <w:t xml:space="preserve"> 34 765.9 </w:t>
            </w:r>
          </w:p>
        </w:tc>
        <w:tc>
          <w:tcPr>
            <w:tcW w:w="1303" w:type="dxa"/>
            <w:shd w:val="clear" w:color="auto" w:fill="auto"/>
          </w:tcPr>
          <w:p w14:paraId="3DFCAA63"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0"/>
              <w:jc w:val="right"/>
              <w:rPr>
                <w:sz w:val="17"/>
                <w:szCs w:val="17"/>
              </w:rPr>
            </w:pPr>
            <w:r w:rsidRPr="006D45F8">
              <w:rPr>
                <w:sz w:val="17"/>
                <w:szCs w:val="17"/>
              </w:rPr>
              <w:t xml:space="preserve"> 35 105.1 </w:t>
            </w:r>
          </w:p>
        </w:tc>
      </w:tr>
      <w:tr w:rsidR="005823D1" w:rsidRPr="006D45F8" w14:paraId="13B832EF" w14:textId="77777777" w:rsidTr="00D75371">
        <w:tc>
          <w:tcPr>
            <w:tcW w:w="5940" w:type="dxa"/>
            <w:tcBorders>
              <w:bottom w:val="single" w:sz="4" w:space="0" w:color="auto"/>
            </w:tcBorders>
            <w:shd w:val="clear" w:color="auto" w:fill="auto"/>
            <w:vAlign w:val="bottom"/>
          </w:tcPr>
          <w:p w14:paraId="1AF25F31" w14:textId="77777777" w:rsidR="005823D1" w:rsidRPr="006D45F8" w:rsidRDefault="005823D1" w:rsidP="00D75371">
            <w:pPr>
              <w:keepNext/>
              <w:keepLines/>
              <w:tabs>
                <w:tab w:val="left" w:pos="288"/>
                <w:tab w:val="left" w:pos="576"/>
                <w:tab w:val="left" w:pos="864"/>
                <w:tab w:val="left" w:pos="1152"/>
              </w:tabs>
              <w:spacing w:before="40" w:after="81" w:line="210" w:lineRule="exact"/>
              <w:ind w:right="40"/>
              <w:rPr>
                <w:sz w:val="17"/>
              </w:rPr>
            </w:pPr>
            <w:r w:rsidRPr="006D45F8">
              <w:rPr>
                <w:sz w:val="17"/>
              </w:rPr>
              <w:t>Reimbursement by IAEA, UNIDO and the Preparatory Commission for the Comprehensive Nuclear-Test-Ban Treaty Organization</w:t>
            </w:r>
          </w:p>
        </w:tc>
        <w:tc>
          <w:tcPr>
            <w:tcW w:w="1302" w:type="dxa"/>
            <w:tcBorders>
              <w:bottom w:val="single" w:sz="4" w:space="0" w:color="auto"/>
            </w:tcBorders>
            <w:shd w:val="clear" w:color="auto" w:fill="auto"/>
            <w:vAlign w:val="bottom"/>
          </w:tcPr>
          <w:p w14:paraId="5F3A9D09" w14:textId="77777777" w:rsidR="005823D1" w:rsidRPr="006D45F8" w:rsidRDefault="005823D1" w:rsidP="00D75371">
            <w:pPr>
              <w:keepNext/>
              <w:keepLines/>
              <w:tabs>
                <w:tab w:val="left" w:pos="288"/>
                <w:tab w:val="left" w:pos="576"/>
                <w:tab w:val="left" w:pos="864"/>
                <w:tab w:val="left" w:pos="1152"/>
              </w:tabs>
              <w:spacing w:before="40" w:after="81" w:line="210" w:lineRule="exact"/>
              <w:ind w:left="144" w:right="40"/>
              <w:jc w:val="right"/>
              <w:rPr>
                <w:sz w:val="17"/>
                <w:szCs w:val="17"/>
              </w:rPr>
            </w:pPr>
            <w:r w:rsidRPr="006D45F8">
              <w:rPr>
                <w:sz w:val="17"/>
                <w:szCs w:val="17"/>
              </w:rPr>
              <w:t xml:space="preserve"> 5 659.0 </w:t>
            </w:r>
          </w:p>
        </w:tc>
        <w:tc>
          <w:tcPr>
            <w:tcW w:w="1303" w:type="dxa"/>
            <w:tcBorders>
              <w:bottom w:val="single" w:sz="4" w:space="0" w:color="auto"/>
            </w:tcBorders>
            <w:shd w:val="clear" w:color="auto" w:fill="auto"/>
            <w:vAlign w:val="bottom"/>
          </w:tcPr>
          <w:p w14:paraId="66A751FC" w14:textId="77777777" w:rsidR="005823D1" w:rsidRPr="006D45F8" w:rsidRDefault="005823D1" w:rsidP="00D75371">
            <w:pPr>
              <w:keepNext/>
              <w:keepLines/>
              <w:tabs>
                <w:tab w:val="left" w:pos="288"/>
                <w:tab w:val="left" w:pos="576"/>
                <w:tab w:val="left" w:pos="864"/>
                <w:tab w:val="left" w:pos="1152"/>
              </w:tabs>
              <w:spacing w:before="40" w:after="81" w:line="210" w:lineRule="exact"/>
              <w:ind w:left="144" w:right="40"/>
              <w:jc w:val="right"/>
              <w:rPr>
                <w:sz w:val="17"/>
                <w:szCs w:val="17"/>
              </w:rPr>
            </w:pPr>
            <w:r w:rsidRPr="006D45F8">
              <w:rPr>
                <w:sz w:val="17"/>
                <w:szCs w:val="17"/>
              </w:rPr>
              <w:t xml:space="preserve"> 5 851.0 </w:t>
            </w:r>
          </w:p>
        </w:tc>
        <w:tc>
          <w:tcPr>
            <w:tcW w:w="1303" w:type="dxa"/>
            <w:tcBorders>
              <w:bottom w:val="single" w:sz="4" w:space="0" w:color="auto"/>
            </w:tcBorders>
            <w:shd w:val="clear" w:color="auto" w:fill="auto"/>
            <w:vAlign w:val="bottom"/>
          </w:tcPr>
          <w:p w14:paraId="3C012A15" w14:textId="77777777" w:rsidR="005823D1" w:rsidRPr="006D45F8" w:rsidRDefault="005823D1" w:rsidP="00D75371">
            <w:pPr>
              <w:keepNext/>
              <w:keepLines/>
              <w:tabs>
                <w:tab w:val="left" w:pos="288"/>
                <w:tab w:val="left" w:pos="576"/>
                <w:tab w:val="left" w:pos="864"/>
                <w:tab w:val="left" w:pos="1152"/>
              </w:tabs>
              <w:spacing w:before="40" w:after="81" w:line="210" w:lineRule="exact"/>
              <w:ind w:left="144" w:right="40"/>
              <w:jc w:val="right"/>
              <w:rPr>
                <w:sz w:val="17"/>
                <w:szCs w:val="17"/>
              </w:rPr>
            </w:pPr>
            <w:r w:rsidRPr="006D45F8">
              <w:rPr>
                <w:sz w:val="17"/>
                <w:szCs w:val="17"/>
              </w:rPr>
              <w:t xml:space="preserve"> 5 851.0 </w:t>
            </w:r>
          </w:p>
        </w:tc>
      </w:tr>
      <w:tr w:rsidR="005823D1" w:rsidRPr="006D45F8" w14:paraId="091BBCFE" w14:textId="77777777" w:rsidTr="00D75371">
        <w:tc>
          <w:tcPr>
            <w:tcW w:w="5940" w:type="dxa"/>
            <w:tcBorders>
              <w:top w:val="single" w:sz="4" w:space="0" w:color="auto"/>
              <w:bottom w:val="single" w:sz="12" w:space="0" w:color="auto"/>
            </w:tcBorders>
            <w:shd w:val="clear" w:color="auto" w:fill="auto"/>
            <w:vAlign w:val="bottom"/>
          </w:tcPr>
          <w:p w14:paraId="1C86C35B" w14:textId="77777777" w:rsidR="005823D1" w:rsidRPr="006D45F8" w:rsidRDefault="005823D1" w:rsidP="00D75371">
            <w:pPr>
              <w:tabs>
                <w:tab w:val="left" w:pos="288"/>
                <w:tab w:val="left" w:pos="576"/>
                <w:tab w:val="left" w:pos="864"/>
                <w:tab w:val="left" w:pos="1152"/>
              </w:tabs>
              <w:spacing w:before="81" w:after="81" w:line="210" w:lineRule="exact"/>
              <w:ind w:right="40"/>
              <w:jc w:val="both"/>
              <w:rPr>
                <w:b/>
                <w:sz w:val="17"/>
              </w:rPr>
            </w:pPr>
            <w:r w:rsidRPr="006D45F8">
              <w:rPr>
                <w:b/>
                <w:sz w:val="17"/>
              </w:rPr>
              <w:tab/>
              <w:t>United Nations (net budget)</w:t>
            </w:r>
          </w:p>
        </w:tc>
        <w:tc>
          <w:tcPr>
            <w:tcW w:w="1302" w:type="dxa"/>
            <w:tcBorders>
              <w:top w:val="single" w:sz="4" w:space="0" w:color="auto"/>
              <w:bottom w:val="single" w:sz="12" w:space="0" w:color="auto"/>
            </w:tcBorders>
            <w:shd w:val="clear" w:color="auto" w:fill="auto"/>
          </w:tcPr>
          <w:p w14:paraId="79014D4D" w14:textId="77777777" w:rsidR="005823D1" w:rsidRPr="006D45F8" w:rsidRDefault="005823D1" w:rsidP="00D75371">
            <w:pPr>
              <w:tabs>
                <w:tab w:val="left" w:pos="288"/>
                <w:tab w:val="left" w:pos="576"/>
                <w:tab w:val="left" w:pos="864"/>
                <w:tab w:val="left" w:pos="1152"/>
              </w:tabs>
              <w:spacing w:before="81" w:after="81" w:line="210" w:lineRule="exact"/>
              <w:ind w:left="144" w:right="40"/>
              <w:jc w:val="right"/>
              <w:rPr>
                <w:b/>
                <w:bCs/>
                <w:sz w:val="17"/>
                <w:szCs w:val="17"/>
              </w:rPr>
            </w:pPr>
            <w:r w:rsidRPr="006D45F8">
              <w:rPr>
                <w:b/>
                <w:bCs/>
                <w:sz w:val="17"/>
                <w:szCs w:val="17"/>
              </w:rPr>
              <w:t xml:space="preserve"> 27 628.5 </w:t>
            </w:r>
          </w:p>
        </w:tc>
        <w:tc>
          <w:tcPr>
            <w:tcW w:w="1303" w:type="dxa"/>
            <w:tcBorders>
              <w:top w:val="single" w:sz="4" w:space="0" w:color="auto"/>
              <w:bottom w:val="single" w:sz="12" w:space="0" w:color="auto"/>
            </w:tcBorders>
            <w:shd w:val="clear" w:color="auto" w:fill="auto"/>
          </w:tcPr>
          <w:p w14:paraId="41FF7B9C" w14:textId="77777777" w:rsidR="005823D1" w:rsidRPr="006D45F8" w:rsidRDefault="005823D1" w:rsidP="00D75371">
            <w:pPr>
              <w:tabs>
                <w:tab w:val="left" w:pos="288"/>
                <w:tab w:val="left" w:pos="576"/>
                <w:tab w:val="left" w:pos="864"/>
                <w:tab w:val="left" w:pos="1152"/>
              </w:tabs>
              <w:spacing w:before="81" w:after="81" w:line="210" w:lineRule="exact"/>
              <w:ind w:left="144" w:right="40"/>
              <w:jc w:val="right"/>
              <w:rPr>
                <w:b/>
                <w:bCs/>
                <w:sz w:val="17"/>
                <w:szCs w:val="17"/>
              </w:rPr>
            </w:pPr>
            <w:r w:rsidRPr="006D45F8">
              <w:rPr>
                <w:b/>
                <w:bCs/>
                <w:sz w:val="17"/>
                <w:szCs w:val="17"/>
              </w:rPr>
              <w:t xml:space="preserve"> 28 914.9 </w:t>
            </w:r>
          </w:p>
        </w:tc>
        <w:tc>
          <w:tcPr>
            <w:tcW w:w="1303" w:type="dxa"/>
            <w:tcBorders>
              <w:top w:val="single" w:sz="4" w:space="0" w:color="auto"/>
              <w:bottom w:val="single" w:sz="12" w:space="0" w:color="auto"/>
            </w:tcBorders>
            <w:shd w:val="clear" w:color="auto" w:fill="auto"/>
          </w:tcPr>
          <w:p w14:paraId="0135D43C" w14:textId="77777777" w:rsidR="005823D1" w:rsidRPr="006D45F8" w:rsidRDefault="005823D1" w:rsidP="00D75371">
            <w:pPr>
              <w:tabs>
                <w:tab w:val="left" w:pos="288"/>
                <w:tab w:val="left" w:pos="576"/>
                <w:tab w:val="left" w:pos="864"/>
                <w:tab w:val="left" w:pos="1152"/>
              </w:tabs>
              <w:spacing w:before="81" w:after="81" w:line="210" w:lineRule="exact"/>
              <w:ind w:left="144" w:right="40"/>
              <w:jc w:val="right"/>
              <w:rPr>
                <w:b/>
                <w:bCs/>
                <w:sz w:val="17"/>
                <w:szCs w:val="17"/>
              </w:rPr>
            </w:pPr>
            <w:r w:rsidRPr="006D45F8">
              <w:rPr>
                <w:b/>
                <w:bCs/>
                <w:sz w:val="17"/>
                <w:szCs w:val="17"/>
              </w:rPr>
              <w:t xml:space="preserve"> 29 254.1 </w:t>
            </w:r>
          </w:p>
        </w:tc>
      </w:tr>
    </w:tbl>
    <w:p w14:paraId="082E22C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F93512" w14:textId="77777777" w:rsidR="005823D1" w:rsidRPr="006D45F8" w:rsidRDefault="005823D1" w:rsidP="005823D1">
      <w:pPr>
        <w:pStyle w:val="FootnoteText"/>
        <w:tabs>
          <w:tab w:val="clear" w:pos="418"/>
          <w:tab w:val="right" w:pos="216"/>
          <w:tab w:val="left" w:pos="288"/>
          <w:tab w:val="right" w:pos="576"/>
          <w:tab w:val="left" w:pos="648"/>
        </w:tabs>
        <w:ind w:left="288" w:hanging="288"/>
      </w:pPr>
      <w:r w:rsidRPr="006D45F8">
        <w:rPr>
          <w:i/>
          <w:iCs/>
        </w:rPr>
        <w:t>Abbreviations</w:t>
      </w:r>
      <w:r w:rsidRPr="006D45F8">
        <w:t>: IAEA, International Atomic Energy Agency; UNIDO, United Nations Industrial Development Organization.</w:t>
      </w:r>
    </w:p>
    <w:p w14:paraId="2F75F70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919C2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21811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2.16</w:t>
      </w:r>
      <w:r w:rsidRPr="006D45F8">
        <w:tab/>
        <w:t>As shown in table 2.61, the regular budget resource requirements for 2026 are estimated at $29,254,100 which represents 83.3 per cent of the gross requirements.</w:t>
      </w:r>
    </w:p>
    <w:p w14:paraId="2C62ADF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B8CFB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06A542"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Conference services, Vienna (gross budget)</w:t>
      </w:r>
    </w:p>
    <w:p w14:paraId="72FEAAC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EA209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F0C5E0"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2.62</w:t>
      </w:r>
    </w:p>
    <w:p w14:paraId="3DE402BC"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Evolution of financial resources by subprogramme</w:t>
      </w:r>
    </w:p>
    <w:p w14:paraId="6F49B06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79012B8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F0625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jc w:val="right"/>
        <w:tblLayout w:type="fixed"/>
        <w:tblCellMar>
          <w:left w:w="0" w:type="dxa"/>
          <w:right w:w="0" w:type="dxa"/>
        </w:tblCellMar>
        <w:tblLook w:val="0000" w:firstRow="0" w:lastRow="0" w:firstColumn="0" w:lastColumn="0" w:noHBand="0" w:noVBand="0"/>
      </w:tblPr>
      <w:tblGrid>
        <w:gridCol w:w="2438"/>
        <w:gridCol w:w="892"/>
        <w:gridCol w:w="912"/>
        <w:gridCol w:w="942"/>
        <w:gridCol w:w="942"/>
        <w:gridCol w:w="942"/>
        <w:gridCol w:w="942"/>
        <w:gridCol w:w="948"/>
        <w:gridCol w:w="892"/>
      </w:tblGrid>
      <w:tr w:rsidR="005823D1" w:rsidRPr="006D45F8" w14:paraId="017F8435" w14:textId="77777777" w:rsidTr="00D75371">
        <w:trPr>
          <w:tblHeader/>
          <w:jc w:val="right"/>
        </w:trPr>
        <w:tc>
          <w:tcPr>
            <w:tcW w:w="1238" w:type="pct"/>
            <w:vMerge w:val="restart"/>
            <w:tcBorders>
              <w:top w:val="single" w:sz="4" w:space="0" w:color="auto"/>
            </w:tcBorders>
            <w:shd w:val="clear" w:color="auto" w:fill="auto"/>
            <w:vAlign w:val="bottom"/>
          </w:tcPr>
          <w:p w14:paraId="6CF889C6"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53" w:type="pct"/>
            <w:vMerge w:val="restart"/>
            <w:tcBorders>
              <w:top w:val="single" w:sz="4" w:space="0" w:color="auto"/>
            </w:tcBorders>
            <w:shd w:val="clear" w:color="auto" w:fill="auto"/>
            <w:vAlign w:val="bottom"/>
          </w:tcPr>
          <w:p w14:paraId="15CA74A8"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2024 expenditure</w:t>
            </w:r>
          </w:p>
        </w:tc>
        <w:tc>
          <w:tcPr>
            <w:tcW w:w="463" w:type="pct"/>
            <w:vMerge w:val="restart"/>
            <w:tcBorders>
              <w:top w:val="single" w:sz="4" w:space="0" w:color="auto"/>
            </w:tcBorders>
            <w:shd w:val="clear" w:color="auto" w:fill="auto"/>
            <w:vAlign w:val="bottom"/>
          </w:tcPr>
          <w:p w14:paraId="12EA1119"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 xml:space="preserve">2025 </w:t>
            </w:r>
            <w:r w:rsidRPr="006D45F8">
              <w:rPr>
                <w:i/>
                <w:sz w:val="14"/>
              </w:rPr>
              <w:br/>
              <w:t>approved</w:t>
            </w:r>
          </w:p>
        </w:tc>
        <w:tc>
          <w:tcPr>
            <w:tcW w:w="2393" w:type="pct"/>
            <w:gridSpan w:val="5"/>
            <w:tcBorders>
              <w:top w:val="single" w:sz="4" w:space="0" w:color="auto"/>
              <w:bottom w:val="single" w:sz="4" w:space="0" w:color="auto"/>
            </w:tcBorders>
            <w:shd w:val="clear" w:color="auto" w:fill="auto"/>
            <w:vAlign w:val="bottom"/>
          </w:tcPr>
          <w:p w14:paraId="389EAB2C"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54" w:type="pct"/>
            <w:vMerge w:val="restart"/>
            <w:tcBorders>
              <w:top w:val="single" w:sz="4" w:space="0" w:color="auto"/>
              <w:bottom w:val="single" w:sz="8" w:space="0" w:color="auto"/>
            </w:tcBorders>
            <w:shd w:val="clear" w:color="auto" w:fill="auto"/>
            <w:vAlign w:val="bottom"/>
          </w:tcPr>
          <w:p w14:paraId="3A198E94"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1AAF9A79" w14:textId="77777777" w:rsidTr="00D75371">
        <w:trPr>
          <w:tblHeader/>
          <w:jc w:val="right"/>
        </w:trPr>
        <w:tc>
          <w:tcPr>
            <w:tcW w:w="1238" w:type="pct"/>
            <w:vMerge/>
            <w:tcBorders>
              <w:bottom w:val="single" w:sz="8" w:space="0" w:color="auto"/>
            </w:tcBorders>
            <w:shd w:val="clear" w:color="auto" w:fill="auto"/>
            <w:vAlign w:val="bottom"/>
          </w:tcPr>
          <w:p w14:paraId="13FFA0D3"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53" w:type="pct"/>
            <w:vMerge/>
            <w:tcBorders>
              <w:bottom w:val="single" w:sz="8" w:space="0" w:color="auto"/>
            </w:tcBorders>
            <w:shd w:val="clear" w:color="auto" w:fill="auto"/>
            <w:vAlign w:val="bottom"/>
          </w:tcPr>
          <w:p w14:paraId="50C981A4"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63" w:type="pct"/>
            <w:vMerge/>
            <w:tcBorders>
              <w:bottom w:val="single" w:sz="8" w:space="0" w:color="auto"/>
            </w:tcBorders>
            <w:shd w:val="clear" w:color="auto" w:fill="auto"/>
            <w:vAlign w:val="bottom"/>
          </w:tcPr>
          <w:p w14:paraId="5D7F3E64"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8" w:type="pct"/>
            <w:tcBorders>
              <w:top w:val="single" w:sz="4" w:space="0" w:color="auto"/>
              <w:bottom w:val="single" w:sz="8" w:space="0" w:color="auto"/>
            </w:tcBorders>
            <w:shd w:val="clear" w:color="auto" w:fill="auto"/>
            <w:vAlign w:val="bottom"/>
          </w:tcPr>
          <w:p w14:paraId="75896156"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8" w:type="pct"/>
            <w:tcBorders>
              <w:top w:val="single" w:sz="4" w:space="0" w:color="auto"/>
              <w:bottom w:val="single" w:sz="8" w:space="0" w:color="auto"/>
            </w:tcBorders>
            <w:shd w:val="clear" w:color="auto" w:fill="auto"/>
            <w:vAlign w:val="bottom"/>
          </w:tcPr>
          <w:p w14:paraId="3268065F"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New/ expanded mandates</w:t>
            </w:r>
          </w:p>
        </w:tc>
        <w:tc>
          <w:tcPr>
            <w:tcW w:w="478" w:type="pct"/>
            <w:tcBorders>
              <w:top w:val="single" w:sz="4" w:space="0" w:color="auto"/>
              <w:bottom w:val="single" w:sz="8" w:space="0" w:color="auto"/>
            </w:tcBorders>
            <w:shd w:val="clear" w:color="auto" w:fill="auto"/>
            <w:vAlign w:val="bottom"/>
          </w:tcPr>
          <w:p w14:paraId="5BC9342A"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8" w:type="pct"/>
            <w:tcBorders>
              <w:top w:val="single" w:sz="4" w:space="0" w:color="auto"/>
              <w:bottom w:val="single" w:sz="8" w:space="0" w:color="auto"/>
            </w:tcBorders>
            <w:shd w:val="clear" w:color="auto" w:fill="auto"/>
            <w:vAlign w:val="bottom"/>
          </w:tcPr>
          <w:p w14:paraId="50E31E4D"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80" w:type="pct"/>
            <w:tcBorders>
              <w:top w:val="single" w:sz="4" w:space="0" w:color="auto"/>
              <w:bottom w:val="single" w:sz="8" w:space="0" w:color="auto"/>
            </w:tcBorders>
            <w:shd w:val="clear" w:color="auto" w:fill="auto"/>
            <w:vAlign w:val="bottom"/>
          </w:tcPr>
          <w:p w14:paraId="340E5128"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4" w:type="pct"/>
            <w:vMerge/>
            <w:tcBorders>
              <w:bottom w:val="single" w:sz="8" w:space="0" w:color="auto"/>
            </w:tcBorders>
            <w:shd w:val="clear" w:color="auto" w:fill="auto"/>
            <w:vAlign w:val="bottom"/>
          </w:tcPr>
          <w:p w14:paraId="244C3590"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320C8157" w14:textId="77777777" w:rsidTr="00D75371">
        <w:trPr>
          <w:trHeight w:hRule="exact" w:val="115"/>
          <w:tblHeader/>
          <w:jc w:val="right"/>
        </w:trPr>
        <w:tc>
          <w:tcPr>
            <w:tcW w:w="1238" w:type="pct"/>
            <w:tcBorders>
              <w:top w:val="single" w:sz="8" w:space="0" w:color="auto"/>
            </w:tcBorders>
            <w:shd w:val="clear" w:color="auto" w:fill="auto"/>
            <w:vAlign w:val="bottom"/>
          </w:tcPr>
          <w:p w14:paraId="5DC5E088"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53" w:type="pct"/>
            <w:tcBorders>
              <w:top w:val="single" w:sz="8" w:space="0" w:color="auto"/>
            </w:tcBorders>
          </w:tcPr>
          <w:p w14:paraId="0B43B3AD"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63" w:type="pct"/>
            <w:tcBorders>
              <w:top w:val="single" w:sz="8" w:space="0" w:color="auto"/>
            </w:tcBorders>
            <w:shd w:val="clear" w:color="auto" w:fill="auto"/>
            <w:vAlign w:val="bottom"/>
          </w:tcPr>
          <w:p w14:paraId="3F50A766"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1432CCB3"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7BE39DEE"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662EA86C"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270025E8"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80" w:type="pct"/>
            <w:tcBorders>
              <w:top w:val="single" w:sz="8" w:space="0" w:color="auto"/>
            </w:tcBorders>
            <w:shd w:val="clear" w:color="auto" w:fill="auto"/>
            <w:vAlign w:val="bottom"/>
          </w:tcPr>
          <w:p w14:paraId="4BBAF39F"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54" w:type="pct"/>
            <w:tcBorders>
              <w:top w:val="single" w:sz="8" w:space="0" w:color="auto"/>
            </w:tcBorders>
            <w:shd w:val="clear" w:color="auto" w:fill="auto"/>
            <w:vAlign w:val="bottom"/>
          </w:tcPr>
          <w:p w14:paraId="5E20F965"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11EC5F97" w14:textId="77777777" w:rsidTr="00D75371">
        <w:trPr>
          <w:jc w:val="right"/>
        </w:trPr>
        <w:tc>
          <w:tcPr>
            <w:tcW w:w="5000" w:type="pct"/>
            <w:gridSpan w:val="9"/>
          </w:tcPr>
          <w:p w14:paraId="24CAC4CB"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b/>
                <w:sz w:val="17"/>
                <w:szCs w:val="17"/>
              </w:rPr>
            </w:pPr>
            <w:r w:rsidRPr="006D45F8">
              <w:rPr>
                <w:b/>
                <w:sz w:val="17"/>
                <w:szCs w:val="17"/>
              </w:rPr>
              <w:t>Programme of work</w:t>
            </w:r>
          </w:p>
        </w:tc>
      </w:tr>
      <w:tr w:rsidR="005823D1" w:rsidRPr="006D45F8" w14:paraId="59AE9161" w14:textId="77777777" w:rsidTr="00D75371">
        <w:trPr>
          <w:cantSplit/>
          <w:trHeight w:val="170"/>
          <w:jc w:val="right"/>
        </w:trPr>
        <w:tc>
          <w:tcPr>
            <w:tcW w:w="1238" w:type="pct"/>
            <w:shd w:val="clear" w:color="auto" w:fill="auto"/>
            <w:vAlign w:val="center"/>
          </w:tcPr>
          <w:p w14:paraId="341BCE0B" w14:textId="77777777" w:rsidR="005823D1" w:rsidRPr="006D45F8" w:rsidRDefault="005823D1" w:rsidP="00D75371">
            <w:pPr>
              <w:tabs>
                <w:tab w:val="left" w:pos="288"/>
                <w:tab w:val="left" w:pos="576"/>
                <w:tab w:val="left" w:pos="864"/>
                <w:tab w:val="left" w:pos="1152"/>
              </w:tabs>
              <w:spacing w:before="40" w:after="40" w:line="210" w:lineRule="exact"/>
              <w:ind w:left="288" w:right="40" w:hanging="288"/>
              <w:rPr>
                <w:rFonts w:eastAsia="Times New Roman"/>
                <w:sz w:val="17"/>
                <w:szCs w:val="17"/>
              </w:rPr>
            </w:pPr>
            <w:r w:rsidRPr="006D45F8">
              <w:rPr>
                <w:rFonts w:eastAsia="Times New Roman"/>
                <w:sz w:val="17"/>
                <w:szCs w:val="17"/>
              </w:rPr>
              <w:t>2.</w:t>
            </w:r>
            <w:r w:rsidRPr="006D45F8">
              <w:rPr>
                <w:rFonts w:eastAsia="Times New Roman"/>
                <w:sz w:val="17"/>
                <w:szCs w:val="17"/>
              </w:rPr>
              <w:tab/>
              <w:t>Planning and coordination of conference services</w:t>
            </w:r>
          </w:p>
        </w:tc>
        <w:tc>
          <w:tcPr>
            <w:tcW w:w="453" w:type="pct"/>
            <w:vAlign w:val="bottom"/>
          </w:tcPr>
          <w:p w14:paraId="29BC399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5 211.8 </w:t>
            </w:r>
          </w:p>
        </w:tc>
        <w:tc>
          <w:tcPr>
            <w:tcW w:w="463" w:type="pct"/>
            <w:shd w:val="clear" w:color="auto" w:fill="auto"/>
            <w:vAlign w:val="bottom"/>
          </w:tcPr>
          <w:p w14:paraId="34FA152C" w14:textId="77777777" w:rsidR="005823D1" w:rsidRPr="006D45F8" w:rsidRDefault="005823D1" w:rsidP="00D75371">
            <w:pPr>
              <w:spacing w:before="40" w:after="40" w:line="210" w:lineRule="exact"/>
              <w:ind w:right="40"/>
              <w:jc w:val="right"/>
              <w:rPr>
                <w:rFonts w:eastAsia="Times New Roman"/>
                <w:sz w:val="17"/>
                <w:szCs w:val="17"/>
              </w:rPr>
            </w:pPr>
            <w:r w:rsidRPr="006D45F8">
              <w:rPr>
                <w:sz w:val="17"/>
                <w:szCs w:val="17"/>
              </w:rPr>
              <w:t xml:space="preserve"> 6 510.5 </w:t>
            </w:r>
          </w:p>
        </w:tc>
        <w:tc>
          <w:tcPr>
            <w:tcW w:w="478" w:type="pct"/>
            <w:shd w:val="clear" w:color="auto" w:fill="auto"/>
            <w:vAlign w:val="bottom"/>
          </w:tcPr>
          <w:p w14:paraId="790AFF1D"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(84.6)</w:t>
            </w:r>
          </w:p>
        </w:tc>
        <w:tc>
          <w:tcPr>
            <w:tcW w:w="478" w:type="pct"/>
            <w:shd w:val="clear" w:color="auto" w:fill="auto"/>
            <w:vAlign w:val="bottom"/>
          </w:tcPr>
          <w:p w14:paraId="35E9FC5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vAlign w:val="bottom"/>
          </w:tcPr>
          <w:p w14:paraId="6C82525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(10.0)</w:t>
            </w:r>
          </w:p>
        </w:tc>
        <w:tc>
          <w:tcPr>
            <w:tcW w:w="478" w:type="pct"/>
            <w:shd w:val="clear" w:color="auto" w:fill="auto"/>
            <w:vAlign w:val="bottom"/>
          </w:tcPr>
          <w:p w14:paraId="5E9EEC43"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(94.6)</w:t>
            </w:r>
          </w:p>
        </w:tc>
        <w:tc>
          <w:tcPr>
            <w:tcW w:w="480" w:type="pct"/>
            <w:shd w:val="clear" w:color="auto" w:fill="auto"/>
            <w:vAlign w:val="bottom"/>
          </w:tcPr>
          <w:p w14:paraId="11DAB9F5"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(1.5)</w:t>
            </w:r>
          </w:p>
        </w:tc>
        <w:tc>
          <w:tcPr>
            <w:tcW w:w="454" w:type="pct"/>
            <w:shd w:val="clear" w:color="auto" w:fill="auto"/>
            <w:vAlign w:val="bottom"/>
          </w:tcPr>
          <w:p w14:paraId="0F1CA9E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6 415.9 </w:t>
            </w:r>
          </w:p>
        </w:tc>
      </w:tr>
      <w:tr w:rsidR="005823D1" w:rsidRPr="006D45F8" w14:paraId="4C79B8B0" w14:textId="77777777" w:rsidTr="00D75371">
        <w:trPr>
          <w:cantSplit/>
          <w:trHeight w:val="170"/>
          <w:jc w:val="right"/>
        </w:trPr>
        <w:tc>
          <w:tcPr>
            <w:tcW w:w="1238" w:type="pct"/>
            <w:shd w:val="clear" w:color="auto" w:fill="auto"/>
            <w:vAlign w:val="center"/>
          </w:tcPr>
          <w:p w14:paraId="190C1241"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3.</w:t>
            </w:r>
            <w:r w:rsidRPr="006D45F8">
              <w:rPr>
                <w:rFonts w:eastAsia="Times New Roman"/>
                <w:sz w:val="17"/>
                <w:szCs w:val="17"/>
              </w:rPr>
              <w:tab/>
              <w:t>Documentation services</w:t>
            </w:r>
          </w:p>
        </w:tc>
        <w:tc>
          <w:tcPr>
            <w:tcW w:w="453" w:type="pct"/>
            <w:vAlign w:val="bottom"/>
          </w:tcPr>
          <w:p w14:paraId="7F24FD2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13 890.0 </w:t>
            </w:r>
          </w:p>
        </w:tc>
        <w:tc>
          <w:tcPr>
            <w:tcW w:w="463" w:type="pct"/>
            <w:shd w:val="clear" w:color="auto" w:fill="auto"/>
            <w:vAlign w:val="bottom"/>
          </w:tcPr>
          <w:p w14:paraId="4911EF68"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16 977.2 </w:t>
            </w:r>
          </w:p>
        </w:tc>
        <w:tc>
          <w:tcPr>
            <w:tcW w:w="478" w:type="pct"/>
            <w:shd w:val="clear" w:color="auto" w:fill="auto"/>
            <w:vAlign w:val="bottom"/>
          </w:tcPr>
          <w:p w14:paraId="501A4205"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(921.5)</w:t>
            </w:r>
          </w:p>
        </w:tc>
        <w:tc>
          <w:tcPr>
            <w:tcW w:w="478" w:type="pct"/>
            <w:shd w:val="clear" w:color="auto" w:fill="auto"/>
            <w:vAlign w:val="bottom"/>
          </w:tcPr>
          <w:p w14:paraId="1A63A07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1 255.5 </w:t>
            </w:r>
          </w:p>
        </w:tc>
        <w:tc>
          <w:tcPr>
            <w:tcW w:w="478" w:type="pct"/>
            <w:shd w:val="clear" w:color="auto" w:fill="auto"/>
            <w:vAlign w:val="bottom"/>
          </w:tcPr>
          <w:p w14:paraId="7B0FEF9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vAlign w:val="bottom"/>
          </w:tcPr>
          <w:p w14:paraId="2D673F1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334.0 </w:t>
            </w:r>
          </w:p>
        </w:tc>
        <w:tc>
          <w:tcPr>
            <w:tcW w:w="480" w:type="pct"/>
            <w:shd w:val="clear" w:color="auto" w:fill="auto"/>
            <w:vAlign w:val="bottom"/>
          </w:tcPr>
          <w:p w14:paraId="6CEBF08D"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2.0 </w:t>
            </w:r>
          </w:p>
        </w:tc>
        <w:tc>
          <w:tcPr>
            <w:tcW w:w="454" w:type="pct"/>
            <w:shd w:val="clear" w:color="auto" w:fill="auto"/>
            <w:vAlign w:val="bottom"/>
          </w:tcPr>
          <w:p w14:paraId="32784EF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17 311.2 </w:t>
            </w:r>
          </w:p>
        </w:tc>
      </w:tr>
      <w:tr w:rsidR="005823D1" w:rsidRPr="006D45F8" w14:paraId="5B9842B9" w14:textId="77777777" w:rsidTr="00D75371">
        <w:trPr>
          <w:cantSplit/>
          <w:trHeight w:val="423"/>
          <w:jc w:val="right"/>
        </w:trPr>
        <w:tc>
          <w:tcPr>
            <w:tcW w:w="1238" w:type="pct"/>
            <w:tcBorders>
              <w:bottom w:val="single" w:sz="4" w:space="0" w:color="auto"/>
            </w:tcBorders>
            <w:shd w:val="clear" w:color="auto" w:fill="auto"/>
            <w:vAlign w:val="center"/>
          </w:tcPr>
          <w:p w14:paraId="74AF0DCD" w14:textId="77777777" w:rsidR="005823D1" w:rsidRPr="006D45F8" w:rsidRDefault="005823D1" w:rsidP="00D75371">
            <w:pPr>
              <w:tabs>
                <w:tab w:val="left" w:pos="288"/>
                <w:tab w:val="left" w:pos="576"/>
                <w:tab w:val="left" w:pos="864"/>
                <w:tab w:val="left" w:pos="1152"/>
              </w:tabs>
              <w:spacing w:before="40" w:after="81" w:line="210" w:lineRule="exact"/>
              <w:ind w:left="288" w:right="43" w:hanging="288"/>
              <w:rPr>
                <w:rFonts w:eastAsia="Times New Roman"/>
                <w:bCs/>
                <w:sz w:val="17"/>
                <w:szCs w:val="17"/>
              </w:rPr>
            </w:pPr>
            <w:r w:rsidRPr="006D45F8">
              <w:rPr>
                <w:rFonts w:eastAsia="Times New Roman"/>
                <w:bCs/>
                <w:sz w:val="17"/>
                <w:szCs w:val="17"/>
              </w:rPr>
              <w:t>4.</w:t>
            </w:r>
            <w:r w:rsidRPr="006D45F8">
              <w:rPr>
                <w:rFonts w:eastAsia="Times New Roman"/>
                <w:bCs/>
                <w:sz w:val="17"/>
                <w:szCs w:val="17"/>
              </w:rPr>
              <w:tab/>
              <w:t>Meetings and publishing services</w:t>
            </w:r>
          </w:p>
        </w:tc>
        <w:tc>
          <w:tcPr>
            <w:tcW w:w="453" w:type="pct"/>
            <w:tcBorders>
              <w:bottom w:val="single" w:sz="4" w:space="0" w:color="auto"/>
            </w:tcBorders>
            <w:vAlign w:val="bottom"/>
          </w:tcPr>
          <w:p w14:paraId="7AB177D1" w14:textId="77777777" w:rsidR="005823D1" w:rsidRPr="006D45F8" w:rsidRDefault="005823D1" w:rsidP="00D75371">
            <w:pPr>
              <w:tabs>
                <w:tab w:val="left" w:pos="288"/>
                <w:tab w:val="left" w:pos="576"/>
                <w:tab w:val="left" w:pos="864"/>
                <w:tab w:val="left" w:pos="1152"/>
              </w:tabs>
              <w:spacing w:before="40" w:after="81" w:line="210" w:lineRule="exact"/>
              <w:ind w:right="43"/>
              <w:jc w:val="right"/>
              <w:rPr>
                <w:rFonts w:eastAsia="Times New Roman"/>
                <w:sz w:val="17"/>
                <w:szCs w:val="17"/>
              </w:rPr>
            </w:pPr>
            <w:r w:rsidRPr="006D45F8">
              <w:rPr>
                <w:sz w:val="17"/>
                <w:szCs w:val="17"/>
              </w:rPr>
              <w:t xml:space="preserve"> 9 863.2 </w:t>
            </w:r>
          </w:p>
        </w:tc>
        <w:tc>
          <w:tcPr>
            <w:tcW w:w="463" w:type="pct"/>
            <w:tcBorders>
              <w:bottom w:val="single" w:sz="4" w:space="0" w:color="auto"/>
            </w:tcBorders>
            <w:shd w:val="clear" w:color="auto" w:fill="auto"/>
            <w:vAlign w:val="bottom"/>
          </w:tcPr>
          <w:p w14:paraId="054E80FE" w14:textId="77777777" w:rsidR="005823D1" w:rsidRPr="006D45F8" w:rsidRDefault="005823D1" w:rsidP="00D75371">
            <w:pPr>
              <w:tabs>
                <w:tab w:val="left" w:pos="288"/>
                <w:tab w:val="left" w:pos="576"/>
                <w:tab w:val="left" w:pos="864"/>
                <w:tab w:val="left" w:pos="1152"/>
              </w:tabs>
              <w:spacing w:before="40" w:after="81" w:line="210" w:lineRule="exact"/>
              <w:ind w:right="43"/>
              <w:jc w:val="right"/>
              <w:rPr>
                <w:rFonts w:eastAsia="Times New Roman"/>
                <w:b/>
                <w:bCs/>
                <w:sz w:val="17"/>
                <w:szCs w:val="17"/>
              </w:rPr>
            </w:pPr>
            <w:r w:rsidRPr="006D45F8">
              <w:rPr>
                <w:sz w:val="17"/>
                <w:szCs w:val="17"/>
              </w:rPr>
              <w:t xml:space="preserve"> 11 278.2 </w:t>
            </w:r>
          </w:p>
        </w:tc>
        <w:tc>
          <w:tcPr>
            <w:tcW w:w="478" w:type="pct"/>
            <w:tcBorders>
              <w:bottom w:val="single" w:sz="4" w:space="0" w:color="auto"/>
            </w:tcBorders>
            <w:shd w:val="clear" w:color="auto" w:fill="auto"/>
            <w:vAlign w:val="bottom"/>
          </w:tcPr>
          <w:p w14:paraId="2FB751B0" w14:textId="77777777" w:rsidR="005823D1" w:rsidRPr="006D45F8" w:rsidRDefault="005823D1" w:rsidP="00D75371">
            <w:pPr>
              <w:tabs>
                <w:tab w:val="left" w:pos="288"/>
                <w:tab w:val="left" w:pos="576"/>
                <w:tab w:val="left" w:pos="864"/>
                <w:tab w:val="left" w:pos="1152"/>
              </w:tabs>
              <w:spacing w:before="40" w:after="81" w:line="210" w:lineRule="exact"/>
              <w:ind w:right="43"/>
              <w:jc w:val="right"/>
              <w:rPr>
                <w:rFonts w:eastAsia="Times New Roman"/>
                <w:b/>
                <w:bCs/>
                <w:sz w:val="17"/>
                <w:szCs w:val="17"/>
              </w:rPr>
            </w:pPr>
            <w:r w:rsidRPr="006D45F8">
              <w:rPr>
                <w:sz w:val="17"/>
                <w:szCs w:val="17"/>
              </w:rPr>
              <w:t xml:space="preserve"> (332.2)</w:t>
            </w:r>
          </w:p>
        </w:tc>
        <w:tc>
          <w:tcPr>
            <w:tcW w:w="478" w:type="pct"/>
            <w:tcBorders>
              <w:bottom w:val="single" w:sz="4" w:space="0" w:color="auto"/>
            </w:tcBorders>
            <w:shd w:val="clear" w:color="auto" w:fill="auto"/>
            <w:vAlign w:val="bottom"/>
          </w:tcPr>
          <w:p w14:paraId="26C5965E" w14:textId="77777777" w:rsidR="005823D1" w:rsidRPr="006D45F8" w:rsidRDefault="005823D1" w:rsidP="00D75371">
            <w:pPr>
              <w:tabs>
                <w:tab w:val="left" w:pos="288"/>
                <w:tab w:val="left" w:pos="576"/>
                <w:tab w:val="left" w:pos="864"/>
                <w:tab w:val="left" w:pos="1152"/>
              </w:tabs>
              <w:spacing w:before="40" w:after="81" w:line="210" w:lineRule="exact"/>
              <w:ind w:right="43"/>
              <w:jc w:val="right"/>
              <w:rPr>
                <w:rFonts w:eastAsia="Times New Roman"/>
                <w:b/>
                <w:bCs/>
                <w:sz w:val="17"/>
                <w:szCs w:val="17"/>
              </w:rPr>
            </w:pPr>
            <w:r w:rsidRPr="006D45F8">
              <w:rPr>
                <w:sz w:val="17"/>
                <w:szCs w:val="17"/>
              </w:rPr>
              <w:t xml:space="preserve"> 432.0 </w:t>
            </w:r>
          </w:p>
        </w:tc>
        <w:tc>
          <w:tcPr>
            <w:tcW w:w="478" w:type="pct"/>
            <w:tcBorders>
              <w:bottom w:val="single" w:sz="4" w:space="0" w:color="auto"/>
            </w:tcBorders>
            <w:shd w:val="clear" w:color="auto" w:fill="auto"/>
            <w:vAlign w:val="bottom"/>
          </w:tcPr>
          <w:p w14:paraId="05266E4B" w14:textId="77777777" w:rsidR="005823D1" w:rsidRPr="006D45F8" w:rsidRDefault="005823D1" w:rsidP="00D75371">
            <w:pPr>
              <w:tabs>
                <w:tab w:val="left" w:pos="288"/>
                <w:tab w:val="left" w:pos="576"/>
                <w:tab w:val="left" w:pos="864"/>
                <w:tab w:val="left" w:pos="1152"/>
              </w:tabs>
              <w:spacing w:before="40" w:after="81" w:line="210" w:lineRule="exact"/>
              <w:ind w:right="43"/>
              <w:jc w:val="right"/>
              <w:rPr>
                <w:rFonts w:eastAsia="Times New Roman"/>
                <w:b/>
                <w:bCs/>
                <w:sz w:val="17"/>
                <w:szCs w:val="17"/>
              </w:rPr>
            </w:pPr>
            <w:r w:rsidRPr="006D45F8">
              <w:rPr>
                <w:sz w:val="17"/>
                <w:szCs w:val="17"/>
              </w:rPr>
              <w:t xml:space="preserve"> – </w:t>
            </w:r>
          </w:p>
        </w:tc>
        <w:tc>
          <w:tcPr>
            <w:tcW w:w="478" w:type="pct"/>
            <w:tcBorders>
              <w:bottom w:val="single" w:sz="4" w:space="0" w:color="auto"/>
            </w:tcBorders>
            <w:shd w:val="clear" w:color="auto" w:fill="auto"/>
            <w:vAlign w:val="bottom"/>
          </w:tcPr>
          <w:p w14:paraId="2E61D411" w14:textId="77777777" w:rsidR="005823D1" w:rsidRPr="006D45F8" w:rsidRDefault="005823D1" w:rsidP="00D75371">
            <w:pPr>
              <w:tabs>
                <w:tab w:val="left" w:pos="288"/>
                <w:tab w:val="left" w:pos="576"/>
                <w:tab w:val="left" w:pos="864"/>
                <w:tab w:val="left" w:pos="1152"/>
              </w:tabs>
              <w:spacing w:before="40" w:after="81" w:line="210" w:lineRule="exact"/>
              <w:ind w:right="43"/>
              <w:jc w:val="right"/>
              <w:rPr>
                <w:rFonts w:eastAsia="Times New Roman"/>
                <w:b/>
                <w:bCs/>
                <w:sz w:val="17"/>
                <w:szCs w:val="17"/>
              </w:rPr>
            </w:pPr>
            <w:r w:rsidRPr="006D45F8">
              <w:rPr>
                <w:sz w:val="17"/>
                <w:szCs w:val="17"/>
              </w:rPr>
              <w:t xml:space="preserve"> 99.8 </w:t>
            </w:r>
          </w:p>
        </w:tc>
        <w:tc>
          <w:tcPr>
            <w:tcW w:w="480" w:type="pct"/>
            <w:tcBorders>
              <w:bottom w:val="single" w:sz="4" w:space="0" w:color="auto"/>
            </w:tcBorders>
            <w:shd w:val="clear" w:color="auto" w:fill="auto"/>
            <w:vAlign w:val="bottom"/>
          </w:tcPr>
          <w:p w14:paraId="7A115914" w14:textId="77777777" w:rsidR="005823D1" w:rsidRPr="006D45F8" w:rsidRDefault="005823D1" w:rsidP="00D75371">
            <w:pPr>
              <w:tabs>
                <w:tab w:val="left" w:pos="288"/>
                <w:tab w:val="left" w:pos="576"/>
                <w:tab w:val="left" w:pos="864"/>
                <w:tab w:val="left" w:pos="1152"/>
              </w:tabs>
              <w:spacing w:before="40" w:after="81" w:line="210" w:lineRule="exact"/>
              <w:ind w:right="43"/>
              <w:jc w:val="right"/>
              <w:rPr>
                <w:rFonts w:eastAsia="Times New Roman"/>
                <w:b/>
                <w:bCs/>
                <w:sz w:val="17"/>
                <w:szCs w:val="17"/>
              </w:rPr>
            </w:pPr>
            <w:r w:rsidRPr="006D45F8">
              <w:rPr>
                <w:sz w:val="17"/>
                <w:szCs w:val="17"/>
              </w:rPr>
              <w:t xml:space="preserve"> 0.9 </w:t>
            </w:r>
          </w:p>
        </w:tc>
        <w:tc>
          <w:tcPr>
            <w:tcW w:w="454" w:type="pct"/>
            <w:tcBorders>
              <w:bottom w:val="single" w:sz="4" w:space="0" w:color="auto"/>
            </w:tcBorders>
            <w:shd w:val="clear" w:color="auto" w:fill="auto"/>
            <w:vAlign w:val="bottom"/>
          </w:tcPr>
          <w:p w14:paraId="06934A5B" w14:textId="77777777" w:rsidR="005823D1" w:rsidRPr="006D45F8" w:rsidRDefault="005823D1" w:rsidP="00D75371">
            <w:pPr>
              <w:tabs>
                <w:tab w:val="left" w:pos="288"/>
                <w:tab w:val="left" w:pos="576"/>
                <w:tab w:val="left" w:pos="864"/>
                <w:tab w:val="left" w:pos="1152"/>
              </w:tabs>
              <w:spacing w:before="40" w:after="81" w:line="210" w:lineRule="exact"/>
              <w:ind w:right="43"/>
              <w:jc w:val="right"/>
              <w:rPr>
                <w:rFonts w:eastAsia="Times New Roman"/>
                <w:b/>
                <w:bCs/>
                <w:sz w:val="17"/>
                <w:szCs w:val="17"/>
              </w:rPr>
            </w:pPr>
            <w:r w:rsidRPr="006D45F8">
              <w:rPr>
                <w:sz w:val="17"/>
                <w:szCs w:val="17"/>
              </w:rPr>
              <w:t xml:space="preserve"> 11 378.0 </w:t>
            </w:r>
          </w:p>
        </w:tc>
      </w:tr>
      <w:tr w:rsidR="005823D1" w:rsidRPr="006D45F8" w14:paraId="0A6B7BDD" w14:textId="77777777" w:rsidTr="00D75371">
        <w:trPr>
          <w:cantSplit/>
          <w:trHeight w:val="170"/>
          <w:jc w:val="right"/>
        </w:trPr>
        <w:tc>
          <w:tcPr>
            <w:tcW w:w="1238" w:type="pct"/>
            <w:tcBorders>
              <w:top w:val="single" w:sz="4" w:space="0" w:color="auto"/>
              <w:bottom w:val="single" w:sz="8" w:space="0" w:color="auto"/>
            </w:tcBorders>
            <w:shd w:val="clear" w:color="auto" w:fill="auto"/>
            <w:vAlign w:val="center"/>
          </w:tcPr>
          <w:p w14:paraId="7B449FDA"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53" w:type="pct"/>
            <w:tcBorders>
              <w:top w:val="single" w:sz="4" w:space="0" w:color="auto"/>
              <w:bottom w:val="single" w:sz="8" w:space="0" w:color="auto"/>
            </w:tcBorders>
            <w:shd w:val="clear" w:color="auto" w:fill="auto"/>
          </w:tcPr>
          <w:p w14:paraId="12B55693"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28 965.0 </w:t>
            </w:r>
          </w:p>
        </w:tc>
        <w:tc>
          <w:tcPr>
            <w:tcW w:w="463" w:type="pct"/>
            <w:tcBorders>
              <w:top w:val="single" w:sz="4" w:space="0" w:color="auto"/>
              <w:bottom w:val="single" w:sz="8" w:space="0" w:color="auto"/>
            </w:tcBorders>
            <w:shd w:val="clear" w:color="auto" w:fill="auto"/>
          </w:tcPr>
          <w:p w14:paraId="51C6F9ED"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34 765.9 </w:t>
            </w:r>
          </w:p>
        </w:tc>
        <w:tc>
          <w:tcPr>
            <w:tcW w:w="478" w:type="pct"/>
            <w:tcBorders>
              <w:top w:val="single" w:sz="4" w:space="0" w:color="auto"/>
              <w:bottom w:val="single" w:sz="8" w:space="0" w:color="auto"/>
            </w:tcBorders>
            <w:shd w:val="clear" w:color="auto" w:fill="auto"/>
          </w:tcPr>
          <w:p w14:paraId="596EDF9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(1 338.3)</w:t>
            </w:r>
          </w:p>
        </w:tc>
        <w:tc>
          <w:tcPr>
            <w:tcW w:w="478" w:type="pct"/>
            <w:tcBorders>
              <w:top w:val="single" w:sz="4" w:space="0" w:color="auto"/>
              <w:bottom w:val="single" w:sz="8" w:space="0" w:color="auto"/>
            </w:tcBorders>
            <w:shd w:val="clear" w:color="auto" w:fill="auto"/>
          </w:tcPr>
          <w:p w14:paraId="0D84DD0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1 687.5 </w:t>
            </w:r>
          </w:p>
        </w:tc>
        <w:tc>
          <w:tcPr>
            <w:tcW w:w="478" w:type="pct"/>
            <w:tcBorders>
              <w:top w:val="single" w:sz="4" w:space="0" w:color="auto"/>
              <w:bottom w:val="single" w:sz="8" w:space="0" w:color="auto"/>
            </w:tcBorders>
            <w:shd w:val="clear" w:color="auto" w:fill="auto"/>
          </w:tcPr>
          <w:p w14:paraId="3D1F42D5"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(10.0)</w:t>
            </w:r>
          </w:p>
        </w:tc>
        <w:tc>
          <w:tcPr>
            <w:tcW w:w="478" w:type="pct"/>
            <w:tcBorders>
              <w:top w:val="single" w:sz="4" w:space="0" w:color="auto"/>
              <w:bottom w:val="single" w:sz="8" w:space="0" w:color="auto"/>
            </w:tcBorders>
            <w:shd w:val="clear" w:color="auto" w:fill="auto"/>
          </w:tcPr>
          <w:p w14:paraId="7353CC8D"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339.2 </w:t>
            </w:r>
          </w:p>
        </w:tc>
        <w:tc>
          <w:tcPr>
            <w:tcW w:w="480" w:type="pct"/>
            <w:tcBorders>
              <w:top w:val="single" w:sz="4" w:space="0" w:color="auto"/>
              <w:bottom w:val="single" w:sz="8" w:space="0" w:color="auto"/>
            </w:tcBorders>
            <w:shd w:val="clear" w:color="auto" w:fill="auto"/>
          </w:tcPr>
          <w:p w14:paraId="70DB41FE"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1.0 </w:t>
            </w:r>
          </w:p>
        </w:tc>
        <w:tc>
          <w:tcPr>
            <w:tcW w:w="454" w:type="pct"/>
            <w:tcBorders>
              <w:top w:val="single" w:sz="4" w:space="0" w:color="auto"/>
              <w:bottom w:val="single" w:sz="8" w:space="0" w:color="auto"/>
            </w:tcBorders>
            <w:shd w:val="clear" w:color="auto" w:fill="auto"/>
          </w:tcPr>
          <w:p w14:paraId="267FA86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35 105.1 </w:t>
            </w:r>
          </w:p>
        </w:tc>
      </w:tr>
    </w:tbl>
    <w:p w14:paraId="587B92F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C20B1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30206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5838AE"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Overall resource changes, Vienna (gross budget)</w:t>
      </w:r>
    </w:p>
    <w:p w14:paraId="1A83519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DCDFF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883090"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Technical adjustments</w:t>
      </w:r>
    </w:p>
    <w:p w14:paraId="71BBE27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ED085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2.217</w:t>
      </w:r>
      <w:r w:rsidRPr="006D45F8">
        <w:tab/>
      </w:r>
      <w:r w:rsidRPr="006D45F8">
        <w:rPr>
          <w:spacing w:val="2"/>
        </w:rPr>
        <w:t>As shown in table 2.62, resource changes reflect a decrease of $1,338,300 under other staff costs, comprising the following: $84,600 under subprogramme 2, Vienna; $921,500 under subprogramme 3</w:t>
      </w:r>
      <w:r w:rsidRPr="006D45F8">
        <w:t xml:space="preserve">, Vienna; and $332,200 under subprogramme 4, Vienna, relating to the removal of non-recurrent provisions in support of new and expanded mandates from the General Assembly. </w:t>
      </w:r>
    </w:p>
    <w:p w14:paraId="5365C22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D63620"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New and expanded mandates</w:t>
      </w:r>
    </w:p>
    <w:p w14:paraId="11E728F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1A6BA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2.218</w:t>
      </w:r>
      <w:r w:rsidRPr="006D45F8">
        <w:tab/>
        <w:t>As shown in table 2.62, resource changes reflect an increase of $1,687,500, as follows:</w:t>
      </w:r>
    </w:p>
    <w:p w14:paraId="4CA20A0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r>
      <w:r w:rsidRPr="002C2AFA">
        <w:rPr>
          <w:lang w:val="fr-FR"/>
        </w:rPr>
        <w:t>(a)</w:t>
      </w:r>
      <w:r w:rsidRPr="002C2AFA">
        <w:rPr>
          <w:lang w:val="fr-FR"/>
        </w:rPr>
        <w:tab/>
      </w:r>
      <w:r w:rsidRPr="002C2AFA">
        <w:rPr>
          <w:b/>
          <w:bCs/>
          <w:lang w:val="fr-FR"/>
        </w:rPr>
        <w:t>Vienna, subprogramme 3, Documentation services</w:t>
      </w:r>
      <w:r w:rsidRPr="002C2AFA">
        <w:rPr>
          <w:lang w:val="fr-FR"/>
        </w:rPr>
        <w:t xml:space="preserve">. </w:t>
      </w:r>
      <w:r w:rsidRPr="006D45F8">
        <w:t>The increase of $1,255,500 under other staff costs relates to additional documentation requirements in support of mandates from the General Assembly on:</w:t>
      </w:r>
    </w:p>
    <w:p w14:paraId="7F671597" w14:textId="761F1200"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(i)</w:t>
      </w:r>
      <w:r w:rsidRPr="006D45F8">
        <w:tab/>
        <w:t xml:space="preserve">Strengthening international cooperation for combating certain crimes committed by means of information and communications technology systems and for the sharing of evidence in electronic form of serious crimes ($752,100; resolution </w:t>
      </w:r>
      <w:hyperlink r:id="rId183" w:history="1">
        <w:r w:rsidRPr="006D45F8">
          <w:rPr>
            <w:rStyle w:val="Hyperlink"/>
          </w:rPr>
          <w:t>79/243</w:t>
        </w:r>
      </w:hyperlink>
      <w:r w:rsidRPr="006D45F8">
        <w:t>);</w:t>
      </w:r>
    </w:p>
    <w:p w14:paraId="30B42F67" w14:textId="7A0C782B"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(ii)</w:t>
      </w:r>
      <w:r w:rsidRPr="006D45F8">
        <w:tab/>
        <w:t xml:space="preserve">Follow-up to the Fourteenth United Nations Congress on Crime Prevention and Criminal Justice and preparations for the Fifteenth United Nations Congress on Crime Prevention and Criminal Justice ($478,800; resolution </w:t>
      </w:r>
      <w:hyperlink r:id="rId184" w:history="1">
        <w:r w:rsidRPr="006D45F8">
          <w:rPr>
            <w:rStyle w:val="Hyperlink"/>
          </w:rPr>
          <w:t>79/186</w:t>
        </w:r>
      </w:hyperlink>
      <w:r w:rsidRPr="006D45F8">
        <w:t>);</w:t>
      </w:r>
    </w:p>
    <w:p w14:paraId="0B8B4B7A" w14:textId="633CA2A5"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(iii)</w:t>
      </w:r>
      <w:r w:rsidRPr="006D45F8">
        <w:tab/>
        <w:t xml:space="preserve">Strengthening and promoting effective measures and international cooperation on organ donation and transplantation to prevent and combat trafficking in persons for the purpose of organ removal and trafficking in human organs ($24,600; resolution </w:t>
      </w:r>
      <w:hyperlink r:id="rId185" w:history="1">
        <w:r w:rsidRPr="006D45F8">
          <w:rPr>
            <w:rStyle w:val="Hyperlink"/>
          </w:rPr>
          <w:t>77/236</w:t>
        </w:r>
      </w:hyperlink>
      <w:r w:rsidRPr="006D45F8">
        <w:t>);</w:t>
      </w:r>
    </w:p>
    <w:p w14:paraId="79DB3E9D"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D45F8">
        <w:tab/>
      </w:r>
      <w:r w:rsidRPr="006D45F8">
        <w:tab/>
        <w:t>(b)</w:t>
      </w:r>
      <w:r w:rsidRPr="006D45F8">
        <w:tab/>
      </w:r>
      <w:r w:rsidRPr="006D45F8">
        <w:rPr>
          <w:b/>
          <w:bCs/>
        </w:rPr>
        <w:t>Vienna, subprogramme 4, Meetings and publishing services</w:t>
      </w:r>
      <w:r w:rsidRPr="006D45F8">
        <w:t>. The increase of $432,000 under other staff costs relates to additional meeting service requirements in support of mandates from the General Assembly on:</w:t>
      </w:r>
    </w:p>
    <w:p w14:paraId="6AFE0F2F" w14:textId="1825FFD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(i)</w:t>
      </w:r>
      <w:r w:rsidRPr="006D45F8">
        <w:tab/>
        <w:t xml:space="preserve">Strengthening international cooperation for combating certain crimes committed by means of information and communications technology systems and for the sharing of evidence in electronic form of serious crimes ($83,100; resolution </w:t>
      </w:r>
      <w:hyperlink r:id="rId186" w:history="1">
        <w:r w:rsidRPr="006D45F8">
          <w:rPr>
            <w:rStyle w:val="Hyperlink"/>
          </w:rPr>
          <w:t>79/243</w:t>
        </w:r>
      </w:hyperlink>
      <w:r w:rsidRPr="006D45F8">
        <w:t>);</w:t>
      </w:r>
    </w:p>
    <w:p w14:paraId="2F996B8C" w14:textId="69F015FB"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D45F8">
        <w:tab/>
      </w:r>
      <w:r w:rsidRPr="006D45F8">
        <w:tab/>
      </w:r>
      <w:r w:rsidRPr="006D45F8">
        <w:tab/>
        <w:t>(ii)</w:t>
      </w:r>
      <w:r w:rsidRPr="006D45F8">
        <w:tab/>
        <w:t xml:space="preserve">Follow-up to the Fourteenth United Nations Congress on Crime Prevention and Criminal Justice and preparations for the Fifteenth United Nations Congress on Crime Prevention and Criminal Justice ($348,900; resolution </w:t>
      </w:r>
      <w:hyperlink r:id="rId187" w:history="1">
        <w:r w:rsidRPr="006D45F8">
          <w:rPr>
            <w:rStyle w:val="Hyperlink"/>
          </w:rPr>
          <w:t>79/186</w:t>
        </w:r>
      </w:hyperlink>
      <w:r w:rsidRPr="006D45F8">
        <w:t>).</w:t>
      </w:r>
    </w:p>
    <w:p w14:paraId="2BBF9BD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CB94D2"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Other changes</w:t>
      </w:r>
    </w:p>
    <w:p w14:paraId="4D19422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0CF5B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2.219</w:t>
      </w:r>
      <w:r w:rsidRPr="006D45F8">
        <w:tab/>
      </w:r>
      <w:r w:rsidRPr="006D45F8">
        <w:rPr>
          <w:spacing w:val="0"/>
        </w:rPr>
        <w:t>As shown in table 2.62, resource changes reflect a decrease of $10,000, under Vienna, subprogramme 2,</w:t>
      </w:r>
      <w:r w:rsidRPr="006D45F8">
        <w:t xml:space="preserve"> Planning and coordination of conference services. The decrease of $10,000 under travel of staff reflects the redistribution of resources within the Department on the basis of the prioritization of travel requirements between the duty stations.</w:t>
      </w:r>
    </w:p>
    <w:p w14:paraId="553A615D"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B6135D"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11A3D0"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Subprogramme 2 </w:t>
      </w:r>
    </w:p>
    <w:p w14:paraId="66C631E9"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Planning and coordination of conference services</w:t>
      </w:r>
    </w:p>
    <w:p w14:paraId="5C759F3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691C0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66053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2.220</w:t>
      </w:r>
      <w:r w:rsidRPr="006D45F8">
        <w:tab/>
        <w:t>The proposed regular budget resources for 2026 amount to $6,415,900 and reflect a decrease of $94,600 compared with the approved budget for 2025. The proposed changes are explained in paragraphs 2.217 and 2.219. Additional details on the distribution of the proposed resources for 2026 are reflected in table 2.63 and figure 2.XXXIV.</w:t>
      </w:r>
    </w:p>
    <w:p w14:paraId="12E3482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52ED76"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2.63</w:t>
      </w:r>
    </w:p>
    <w:p w14:paraId="6C6C88AE"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2: evolution of financial and post resources</w:t>
      </w:r>
    </w:p>
    <w:p w14:paraId="1AC459A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79AEFD8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8"/>
        <w:gridCol w:w="890"/>
      </w:tblGrid>
      <w:tr w:rsidR="005823D1" w:rsidRPr="006D45F8" w14:paraId="2DCAED64" w14:textId="77777777" w:rsidTr="00D75371">
        <w:trPr>
          <w:tblHeader/>
        </w:trPr>
        <w:tc>
          <w:tcPr>
            <w:tcW w:w="1209" w:type="pct"/>
            <w:vMerge w:val="restart"/>
            <w:tcBorders>
              <w:top w:val="single" w:sz="4" w:space="0" w:color="auto"/>
            </w:tcBorders>
            <w:shd w:val="clear" w:color="auto" w:fill="auto"/>
            <w:vAlign w:val="bottom"/>
          </w:tcPr>
          <w:p w14:paraId="49402869"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3D5B2960"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2024 expenditure</w:t>
            </w:r>
          </w:p>
        </w:tc>
        <w:tc>
          <w:tcPr>
            <w:tcW w:w="499" w:type="pct"/>
            <w:vMerge w:val="restart"/>
            <w:tcBorders>
              <w:top w:val="single" w:sz="4" w:space="0" w:color="auto"/>
            </w:tcBorders>
            <w:shd w:val="clear" w:color="auto" w:fill="auto"/>
            <w:vAlign w:val="bottom"/>
          </w:tcPr>
          <w:p w14:paraId="6D4F0A8F"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 xml:space="preserve">2025 </w:t>
            </w:r>
            <w:r w:rsidRPr="006D45F8">
              <w:rPr>
                <w:i/>
                <w:sz w:val="14"/>
              </w:rPr>
              <w:br/>
              <w:t>approved</w:t>
            </w:r>
          </w:p>
        </w:tc>
        <w:tc>
          <w:tcPr>
            <w:tcW w:w="2393" w:type="pct"/>
            <w:gridSpan w:val="5"/>
            <w:tcBorders>
              <w:top w:val="single" w:sz="4" w:space="0" w:color="auto"/>
              <w:bottom w:val="single" w:sz="4" w:space="0" w:color="auto"/>
            </w:tcBorders>
            <w:shd w:val="clear" w:color="auto" w:fill="auto"/>
            <w:vAlign w:val="bottom"/>
          </w:tcPr>
          <w:p w14:paraId="0C55031E"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53" w:type="pct"/>
            <w:vMerge w:val="restart"/>
            <w:tcBorders>
              <w:top w:val="single" w:sz="4" w:space="0" w:color="auto"/>
              <w:bottom w:val="single" w:sz="8" w:space="0" w:color="auto"/>
            </w:tcBorders>
            <w:shd w:val="clear" w:color="auto" w:fill="auto"/>
            <w:vAlign w:val="bottom"/>
          </w:tcPr>
          <w:p w14:paraId="3465506B"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2015EA0D" w14:textId="77777777" w:rsidTr="00D75371">
        <w:trPr>
          <w:tblHeader/>
        </w:trPr>
        <w:tc>
          <w:tcPr>
            <w:tcW w:w="1209" w:type="pct"/>
            <w:vMerge/>
            <w:tcBorders>
              <w:bottom w:val="single" w:sz="8" w:space="0" w:color="auto"/>
            </w:tcBorders>
            <w:shd w:val="clear" w:color="auto" w:fill="auto"/>
            <w:vAlign w:val="bottom"/>
          </w:tcPr>
          <w:p w14:paraId="5D01EAF8"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tcBorders>
              <w:bottom w:val="single" w:sz="8" w:space="0" w:color="auto"/>
            </w:tcBorders>
            <w:shd w:val="clear" w:color="auto" w:fill="auto"/>
            <w:vAlign w:val="bottom"/>
          </w:tcPr>
          <w:p w14:paraId="2DA01D89"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99" w:type="pct"/>
            <w:vMerge/>
            <w:tcBorders>
              <w:bottom w:val="single" w:sz="8" w:space="0" w:color="auto"/>
            </w:tcBorders>
            <w:shd w:val="clear" w:color="auto" w:fill="auto"/>
            <w:vAlign w:val="bottom"/>
          </w:tcPr>
          <w:p w14:paraId="7299EAC1"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8" w:type="pct"/>
            <w:tcBorders>
              <w:top w:val="single" w:sz="4" w:space="0" w:color="auto"/>
              <w:bottom w:val="single" w:sz="8" w:space="0" w:color="auto"/>
            </w:tcBorders>
            <w:shd w:val="clear" w:color="auto" w:fill="auto"/>
            <w:vAlign w:val="bottom"/>
          </w:tcPr>
          <w:p w14:paraId="15CFF417"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8" w:type="pct"/>
            <w:tcBorders>
              <w:top w:val="single" w:sz="4" w:space="0" w:color="auto"/>
              <w:bottom w:val="single" w:sz="8" w:space="0" w:color="auto"/>
            </w:tcBorders>
            <w:shd w:val="clear" w:color="auto" w:fill="auto"/>
            <w:vAlign w:val="bottom"/>
          </w:tcPr>
          <w:p w14:paraId="65D3C123" w14:textId="77777777" w:rsidR="005823D1" w:rsidRPr="006D45F8" w:rsidRDefault="005823D1" w:rsidP="00D75371">
            <w:pPr>
              <w:keepNext/>
              <w:keepLines/>
              <w:spacing w:before="81" w:after="81" w:line="160" w:lineRule="exact"/>
              <w:ind w:left="14" w:right="43"/>
              <w:jc w:val="right"/>
              <w:rPr>
                <w:rFonts w:ascii="Times New Roman Italic" w:eastAsia="Times New Roman" w:hAnsi="Times New Roman Italic" w:cs="Times New Roman Italic"/>
                <w:i/>
                <w:spacing w:val="0"/>
                <w:sz w:val="14"/>
                <w:szCs w:val="24"/>
              </w:rPr>
            </w:pPr>
            <w:r w:rsidRPr="006D45F8">
              <w:rPr>
                <w:rFonts w:ascii="Times New Roman Italic" w:eastAsia="Times New Roman" w:hAnsi="Times New Roman Italic" w:cs="Times New Roman Italic"/>
                <w:i/>
                <w:spacing w:val="0"/>
                <w:sz w:val="14"/>
                <w:szCs w:val="24"/>
              </w:rPr>
              <w:t>New/expanded mandates</w:t>
            </w:r>
          </w:p>
        </w:tc>
        <w:tc>
          <w:tcPr>
            <w:tcW w:w="478" w:type="pct"/>
            <w:tcBorders>
              <w:top w:val="single" w:sz="4" w:space="0" w:color="auto"/>
              <w:bottom w:val="single" w:sz="8" w:space="0" w:color="auto"/>
            </w:tcBorders>
            <w:shd w:val="clear" w:color="auto" w:fill="auto"/>
            <w:vAlign w:val="bottom"/>
          </w:tcPr>
          <w:p w14:paraId="07A5510E"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8" w:type="pct"/>
            <w:tcBorders>
              <w:top w:val="single" w:sz="4" w:space="0" w:color="auto"/>
              <w:bottom w:val="single" w:sz="8" w:space="0" w:color="auto"/>
            </w:tcBorders>
            <w:shd w:val="clear" w:color="auto" w:fill="auto"/>
            <w:vAlign w:val="bottom"/>
          </w:tcPr>
          <w:p w14:paraId="6C234ACB"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80" w:type="pct"/>
            <w:tcBorders>
              <w:top w:val="single" w:sz="4" w:space="0" w:color="auto"/>
              <w:bottom w:val="single" w:sz="8" w:space="0" w:color="auto"/>
            </w:tcBorders>
            <w:shd w:val="clear" w:color="auto" w:fill="auto"/>
            <w:vAlign w:val="bottom"/>
          </w:tcPr>
          <w:p w14:paraId="20F93D3E"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3" w:type="pct"/>
            <w:vMerge/>
            <w:tcBorders>
              <w:bottom w:val="single" w:sz="8" w:space="0" w:color="auto"/>
            </w:tcBorders>
            <w:shd w:val="clear" w:color="auto" w:fill="auto"/>
            <w:vAlign w:val="bottom"/>
          </w:tcPr>
          <w:p w14:paraId="14AF31CB"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64E7F3C7" w14:textId="77777777" w:rsidTr="00D75371">
        <w:trPr>
          <w:trHeight w:hRule="exact" w:val="94"/>
          <w:tblHeader/>
        </w:trPr>
        <w:tc>
          <w:tcPr>
            <w:tcW w:w="1209" w:type="pct"/>
            <w:tcBorders>
              <w:top w:val="single" w:sz="8" w:space="0" w:color="auto"/>
            </w:tcBorders>
            <w:shd w:val="clear" w:color="auto" w:fill="auto"/>
            <w:vAlign w:val="bottom"/>
          </w:tcPr>
          <w:p w14:paraId="03C0BC22"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47" w:type="pct"/>
            <w:tcBorders>
              <w:top w:val="single" w:sz="8" w:space="0" w:color="auto"/>
            </w:tcBorders>
          </w:tcPr>
          <w:p w14:paraId="13FE1BCD"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8" w:space="0" w:color="auto"/>
            </w:tcBorders>
            <w:shd w:val="clear" w:color="auto" w:fill="auto"/>
            <w:vAlign w:val="bottom"/>
          </w:tcPr>
          <w:p w14:paraId="167D4AD6"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5FACB288"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7F49ED7C"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5228A555"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7C5B8E4F"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80" w:type="pct"/>
            <w:tcBorders>
              <w:top w:val="single" w:sz="8" w:space="0" w:color="auto"/>
            </w:tcBorders>
            <w:shd w:val="clear" w:color="auto" w:fill="auto"/>
            <w:vAlign w:val="bottom"/>
          </w:tcPr>
          <w:p w14:paraId="5F6F6422"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53" w:type="pct"/>
            <w:tcBorders>
              <w:top w:val="single" w:sz="8" w:space="0" w:color="auto"/>
            </w:tcBorders>
            <w:shd w:val="clear" w:color="auto" w:fill="auto"/>
            <w:vAlign w:val="bottom"/>
          </w:tcPr>
          <w:p w14:paraId="4F615ADF"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16935A86" w14:textId="77777777" w:rsidTr="00D75371">
        <w:tc>
          <w:tcPr>
            <w:tcW w:w="5000" w:type="pct"/>
            <w:gridSpan w:val="9"/>
          </w:tcPr>
          <w:p w14:paraId="3180002C"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sz w:val="17"/>
                <w:szCs w:val="17"/>
              </w:rPr>
            </w:pPr>
            <w:r w:rsidRPr="006D45F8">
              <w:rPr>
                <w:b/>
                <w:sz w:val="17"/>
                <w:szCs w:val="17"/>
              </w:rPr>
              <w:t>Financial resources by main category of expenditure</w:t>
            </w:r>
          </w:p>
        </w:tc>
      </w:tr>
      <w:tr w:rsidR="005823D1" w:rsidRPr="006D45F8" w14:paraId="5A23E29F" w14:textId="77777777" w:rsidTr="00D75371">
        <w:trPr>
          <w:trHeight w:val="170"/>
        </w:trPr>
        <w:tc>
          <w:tcPr>
            <w:tcW w:w="1209" w:type="pct"/>
            <w:shd w:val="clear" w:color="auto" w:fill="auto"/>
            <w:vAlign w:val="center"/>
          </w:tcPr>
          <w:p w14:paraId="2E04858C" w14:textId="77777777" w:rsidR="005823D1" w:rsidRPr="006D45F8" w:rsidRDefault="005823D1" w:rsidP="00D75371">
            <w:pPr>
              <w:tabs>
                <w:tab w:val="left" w:pos="288"/>
                <w:tab w:val="left" w:pos="576"/>
                <w:tab w:val="left" w:pos="864"/>
                <w:tab w:val="left" w:pos="1152"/>
              </w:tabs>
              <w:spacing w:before="40" w:after="40" w:line="200" w:lineRule="exact"/>
              <w:ind w:right="40"/>
              <w:rPr>
                <w:rFonts w:eastAsia="Times New Roman"/>
                <w:sz w:val="17"/>
                <w:szCs w:val="17"/>
              </w:rPr>
            </w:pPr>
            <w:r w:rsidRPr="006D45F8">
              <w:rPr>
                <w:rFonts w:eastAsia="Times New Roman"/>
                <w:sz w:val="17"/>
                <w:szCs w:val="17"/>
              </w:rPr>
              <w:t>Posts</w:t>
            </w:r>
          </w:p>
        </w:tc>
        <w:tc>
          <w:tcPr>
            <w:tcW w:w="447" w:type="pct"/>
          </w:tcPr>
          <w:p w14:paraId="7E840E8B"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sz w:val="17"/>
                <w:szCs w:val="17"/>
              </w:rPr>
              <w:t xml:space="preserve"> 4 007.5 </w:t>
            </w:r>
          </w:p>
        </w:tc>
        <w:tc>
          <w:tcPr>
            <w:tcW w:w="499" w:type="pct"/>
            <w:shd w:val="clear" w:color="auto" w:fill="auto"/>
          </w:tcPr>
          <w:p w14:paraId="2B2EDDAA"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sz w:val="17"/>
                <w:szCs w:val="17"/>
              </w:rPr>
              <w:t xml:space="preserve"> 4 291.0 </w:t>
            </w:r>
          </w:p>
        </w:tc>
        <w:tc>
          <w:tcPr>
            <w:tcW w:w="478" w:type="pct"/>
            <w:shd w:val="clear" w:color="auto" w:fill="auto"/>
          </w:tcPr>
          <w:p w14:paraId="3FFA7D47"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07A4E151"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5B648FB4"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3BE9DDD5"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sz w:val="17"/>
                <w:szCs w:val="17"/>
              </w:rPr>
              <w:t xml:space="preserve"> – </w:t>
            </w:r>
          </w:p>
        </w:tc>
        <w:tc>
          <w:tcPr>
            <w:tcW w:w="480" w:type="pct"/>
            <w:shd w:val="clear" w:color="auto" w:fill="auto"/>
          </w:tcPr>
          <w:p w14:paraId="15F00E5F"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sz w:val="17"/>
                <w:szCs w:val="17"/>
              </w:rPr>
              <w:t xml:space="preserve"> – </w:t>
            </w:r>
          </w:p>
        </w:tc>
        <w:tc>
          <w:tcPr>
            <w:tcW w:w="453" w:type="pct"/>
            <w:shd w:val="clear" w:color="auto" w:fill="auto"/>
          </w:tcPr>
          <w:p w14:paraId="35640BC2" w14:textId="77777777" w:rsidR="005823D1" w:rsidRPr="006D45F8" w:rsidRDefault="005823D1" w:rsidP="00D75371">
            <w:pPr>
              <w:tabs>
                <w:tab w:val="left" w:pos="288"/>
                <w:tab w:val="left" w:pos="576"/>
                <w:tab w:val="left" w:pos="864"/>
                <w:tab w:val="left" w:pos="1152"/>
              </w:tabs>
              <w:spacing w:before="40" w:after="40" w:line="200" w:lineRule="exact"/>
              <w:ind w:right="40"/>
              <w:jc w:val="right"/>
              <w:rPr>
                <w:rFonts w:eastAsia="Times New Roman"/>
                <w:sz w:val="17"/>
                <w:szCs w:val="17"/>
              </w:rPr>
            </w:pPr>
            <w:r w:rsidRPr="006D45F8">
              <w:rPr>
                <w:sz w:val="17"/>
                <w:szCs w:val="17"/>
              </w:rPr>
              <w:t xml:space="preserve"> 4 291.0 </w:t>
            </w:r>
          </w:p>
        </w:tc>
      </w:tr>
      <w:tr w:rsidR="005823D1" w:rsidRPr="006D45F8" w14:paraId="49933D38" w14:textId="77777777" w:rsidTr="00D75371">
        <w:trPr>
          <w:trHeight w:val="170"/>
        </w:trPr>
        <w:tc>
          <w:tcPr>
            <w:tcW w:w="1209" w:type="pct"/>
            <w:tcBorders>
              <w:bottom w:val="single" w:sz="4" w:space="0" w:color="auto"/>
            </w:tcBorders>
            <w:shd w:val="clear" w:color="auto" w:fill="auto"/>
            <w:vAlign w:val="center"/>
          </w:tcPr>
          <w:p w14:paraId="2DB9E31A" w14:textId="77777777" w:rsidR="005823D1" w:rsidRPr="006D45F8" w:rsidRDefault="005823D1" w:rsidP="00D75371">
            <w:pPr>
              <w:tabs>
                <w:tab w:val="left" w:pos="288"/>
                <w:tab w:val="left" w:pos="576"/>
                <w:tab w:val="left" w:pos="864"/>
                <w:tab w:val="left" w:pos="1152"/>
              </w:tabs>
              <w:spacing w:before="40" w:after="81" w:line="200" w:lineRule="exact"/>
              <w:ind w:right="40"/>
              <w:rPr>
                <w:rFonts w:eastAsia="Times New Roman"/>
                <w:sz w:val="17"/>
                <w:szCs w:val="17"/>
              </w:rPr>
            </w:pPr>
            <w:r w:rsidRPr="006D45F8">
              <w:rPr>
                <w:rFonts w:eastAsia="Times New Roman"/>
                <w:sz w:val="17"/>
                <w:szCs w:val="17"/>
              </w:rPr>
              <w:t>Non-post</w:t>
            </w:r>
          </w:p>
        </w:tc>
        <w:tc>
          <w:tcPr>
            <w:tcW w:w="447" w:type="pct"/>
            <w:tcBorders>
              <w:bottom w:val="single" w:sz="4" w:space="0" w:color="auto"/>
            </w:tcBorders>
          </w:tcPr>
          <w:p w14:paraId="4F4A2127"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sz w:val="17"/>
                <w:szCs w:val="17"/>
              </w:rPr>
              <w:t xml:space="preserve"> 1 204.3 </w:t>
            </w:r>
          </w:p>
        </w:tc>
        <w:tc>
          <w:tcPr>
            <w:tcW w:w="499" w:type="pct"/>
            <w:tcBorders>
              <w:bottom w:val="single" w:sz="4" w:space="0" w:color="auto"/>
            </w:tcBorders>
            <w:shd w:val="clear" w:color="auto" w:fill="auto"/>
          </w:tcPr>
          <w:p w14:paraId="69E6C4A9"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sz w:val="17"/>
                <w:szCs w:val="17"/>
              </w:rPr>
              <w:t xml:space="preserve"> 2 219.5 </w:t>
            </w:r>
          </w:p>
        </w:tc>
        <w:tc>
          <w:tcPr>
            <w:tcW w:w="478" w:type="pct"/>
            <w:tcBorders>
              <w:bottom w:val="single" w:sz="4" w:space="0" w:color="auto"/>
            </w:tcBorders>
            <w:shd w:val="clear" w:color="auto" w:fill="auto"/>
          </w:tcPr>
          <w:p w14:paraId="55136C06"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sz w:val="17"/>
                <w:szCs w:val="17"/>
              </w:rPr>
              <w:t xml:space="preserve"> (84.6)</w:t>
            </w:r>
          </w:p>
        </w:tc>
        <w:tc>
          <w:tcPr>
            <w:tcW w:w="478" w:type="pct"/>
            <w:tcBorders>
              <w:bottom w:val="single" w:sz="4" w:space="0" w:color="auto"/>
            </w:tcBorders>
            <w:shd w:val="clear" w:color="auto" w:fill="auto"/>
          </w:tcPr>
          <w:p w14:paraId="6523F9D8"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3034C13D"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sz w:val="17"/>
                <w:szCs w:val="17"/>
              </w:rPr>
              <w:t xml:space="preserve"> (10.0)</w:t>
            </w:r>
          </w:p>
        </w:tc>
        <w:tc>
          <w:tcPr>
            <w:tcW w:w="478" w:type="pct"/>
            <w:tcBorders>
              <w:bottom w:val="single" w:sz="4" w:space="0" w:color="auto"/>
            </w:tcBorders>
            <w:shd w:val="clear" w:color="auto" w:fill="auto"/>
          </w:tcPr>
          <w:p w14:paraId="72E61EF8"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sz w:val="17"/>
                <w:szCs w:val="17"/>
              </w:rPr>
              <w:t xml:space="preserve"> (94.6)</w:t>
            </w:r>
          </w:p>
        </w:tc>
        <w:tc>
          <w:tcPr>
            <w:tcW w:w="480" w:type="pct"/>
            <w:tcBorders>
              <w:bottom w:val="single" w:sz="4" w:space="0" w:color="auto"/>
            </w:tcBorders>
            <w:shd w:val="clear" w:color="auto" w:fill="auto"/>
          </w:tcPr>
          <w:p w14:paraId="013EF9D2"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sz w:val="17"/>
                <w:szCs w:val="17"/>
              </w:rPr>
              <w:t xml:space="preserve"> (4.3)</w:t>
            </w:r>
          </w:p>
        </w:tc>
        <w:tc>
          <w:tcPr>
            <w:tcW w:w="453" w:type="pct"/>
            <w:tcBorders>
              <w:bottom w:val="single" w:sz="4" w:space="0" w:color="auto"/>
            </w:tcBorders>
            <w:shd w:val="clear" w:color="auto" w:fill="auto"/>
          </w:tcPr>
          <w:p w14:paraId="6802AC27" w14:textId="77777777" w:rsidR="005823D1" w:rsidRPr="006D45F8" w:rsidRDefault="005823D1" w:rsidP="00D75371">
            <w:pPr>
              <w:tabs>
                <w:tab w:val="left" w:pos="288"/>
                <w:tab w:val="left" w:pos="576"/>
                <w:tab w:val="left" w:pos="864"/>
                <w:tab w:val="left" w:pos="1152"/>
              </w:tabs>
              <w:spacing w:before="40" w:after="81" w:line="200" w:lineRule="exact"/>
              <w:ind w:right="40"/>
              <w:jc w:val="right"/>
              <w:rPr>
                <w:rFonts w:eastAsia="Times New Roman"/>
                <w:sz w:val="17"/>
                <w:szCs w:val="17"/>
              </w:rPr>
            </w:pPr>
            <w:r w:rsidRPr="006D45F8">
              <w:rPr>
                <w:sz w:val="17"/>
                <w:szCs w:val="17"/>
              </w:rPr>
              <w:t xml:space="preserve"> 2 124.9 </w:t>
            </w:r>
          </w:p>
        </w:tc>
      </w:tr>
      <w:tr w:rsidR="005823D1" w:rsidRPr="006D45F8" w14:paraId="01F1D8A5" w14:textId="77777777" w:rsidTr="00D75371">
        <w:trPr>
          <w:trHeight w:val="170"/>
        </w:trPr>
        <w:tc>
          <w:tcPr>
            <w:tcW w:w="1209" w:type="pct"/>
            <w:tcBorders>
              <w:top w:val="single" w:sz="4" w:space="0" w:color="auto"/>
              <w:bottom w:val="single" w:sz="4" w:space="0" w:color="auto"/>
            </w:tcBorders>
            <w:shd w:val="clear" w:color="auto" w:fill="auto"/>
            <w:vAlign w:val="center"/>
          </w:tcPr>
          <w:p w14:paraId="30A0659C" w14:textId="77777777" w:rsidR="005823D1" w:rsidRPr="006D45F8" w:rsidRDefault="005823D1" w:rsidP="00D75371">
            <w:pPr>
              <w:tabs>
                <w:tab w:val="left" w:pos="288"/>
                <w:tab w:val="left" w:pos="576"/>
                <w:tab w:val="left" w:pos="864"/>
                <w:tab w:val="left" w:pos="1152"/>
              </w:tabs>
              <w:spacing w:before="81" w:after="81" w:line="20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4" w:space="0" w:color="auto"/>
            </w:tcBorders>
            <w:shd w:val="clear" w:color="auto" w:fill="auto"/>
          </w:tcPr>
          <w:p w14:paraId="1466EA77"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b/>
                <w:bCs/>
                <w:sz w:val="17"/>
                <w:szCs w:val="17"/>
              </w:rPr>
              <w:t xml:space="preserve"> 5 211.8 </w:t>
            </w:r>
          </w:p>
        </w:tc>
        <w:tc>
          <w:tcPr>
            <w:tcW w:w="499" w:type="pct"/>
            <w:tcBorders>
              <w:top w:val="single" w:sz="4" w:space="0" w:color="auto"/>
              <w:bottom w:val="single" w:sz="4" w:space="0" w:color="auto"/>
            </w:tcBorders>
            <w:shd w:val="clear" w:color="auto" w:fill="auto"/>
          </w:tcPr>
          <w:p w14:paraId="4B3D9412"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b/>
                <w:bCs/>
                <w:sz w:val="17"/>
                <w:szCs w:val="17"/>
              </w:rPr>
              <w:t xml:space="preserve"> 6 510.5 </w:t>
            </w:r>
          </w:p>
        </w:tc>
        <w:tc>
          <w:tcPr>
            <w:tcW w:w="478" w:type="pct"/>
            <w:tcBorders>
              <w:top w:val="single" w:sz="4" w:space="0" w:color="auto"/>
              <w:bottom w:val="single" w:sz="4" w:space="0" w:color="auto"/>
            </w:tcBorders>
            <w:shd w:val="clear" w:color="auto" w:fill="auto"/>
          </w:tcPr>
          <w:p w14:paraId="14666343"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b/>
                <w:bCs/>
                <w:sz w:val="17"/>
                <w:szCs w:val="17"/>
              </w:rPr>
              <w:t xml:space="preserve"> (84.6)</w:t>
            </w:r>
          </w:p>
        </w:tc>
        <w:tc>
          <w:tcPr>
            <w:tcW w:w="478" w:type="pct"/>
            <w:tcBorders>
              <w:top w:val="single" w:sz="4" w:space="0" w:color="auto"/>
              <w:bottom w:val="single" w:sz="4" w:space="0" w:color="auto"/>
            </w:tcBorders>
            <w:shd w:val="clear" w:color="auto" w:fill="auto"/>
          </w:tcPr>
          <w:p w14:paraId="36FACA52"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b/>
                <w:bCs/>
                <w:sz w:val="17"/>
                <w:szCs w:val="17"/>
              </w:rPr>
              <w:t xml:space="preserve"> – </w:t>
            </w:r>
          </w:p>
        </w:tc>
        <w:tc>
          <w:tcPr>
            <w:tcW w:w="478" w:type="pct"/>
            <w:tcBorders>
              <w:top w:val="single" w:sz="4" w:space="0" w:color="auto"/>
              <w:bottom w:val="single" w:sz="4" w:space="0" w:color="auto"/>
            </w:tcBorders>
            <w:shd w:val="clear" w:color="auto" w:fill="auto"/>
          </w:tcPr>
          <w:p w14:paraId="4E30827B"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b/>
                <w:bCs/>
                <w:sz w:val="17"/>
                <w:szCs w:val="17"/>
              </w:rPr>
              <w:t xml:space="preserve"> (10.0)</w:t>
            </w:r>
          </w:p>
        </w:tc>
        <w:tc>
          <w:tcPr>
            <w:tcW w:w="478" w:type="pct"/>
            <w:tcBorders>
              <w:top w:val="single" w:sz="4" w:space="0" w:color="auto"/>
              <w:bottom w:val="single" w:sz="4" w:space="0" w:color="auto"/>
            </w:tcBorders>
            <w:shd w:val="clear" w:color="auto" w:fill="auto"/>
          </w:tcPr>
          <w:p w14:paraId="360A8898"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b/>
                <w:bCs/>
                <w:sz w:val="17"/>
                <w:szCs w:val="17"/>
              </w:rPr>
              <w:t xml:space="preserve"> (94.6)</w:t>
            </w:r>
          </w:p>
        </w:tc>
        <w:tc>
          <w:tcPr>
            <w:tcW w:w="480" w:type="pct"/>
            <w:tcBorders>
              <w:top w:val="single" w:sz="4" w:space="0" w:color="auto"/>
              <w:bottom w:val="single" w:sz="4" w:space="0" w:color="auto"/>
            </w:tcBorders>
            <w:shd w:val="clear" w:color="auto" w:fill="auto"/>
          </w:tcPr>
          <w:p w14:paraId="4D26F5E0"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b/>
                <w:bCs/>
                <w:sz w:val="17"/>
                <w:szCs w:val="17"/>
              </w:rPr>
              <w:t xml:space="preserve"> (1.5)</w:t>
            </w:r>
          </w:p>
        </w:tc>
        <w:tc>
          <w:tcPr>
            <w:tcW w:w="453" w:type="pct"/>
            <w:tcBorders>
              <w:top w:val="single" w:sz="4" w:space="0" w:color="auto"/>
              <w:bottom w:val="single" w:sz="4" w:space="0" w:color="auto"/>
            </w:tcBorders>
            <w:shd w:val="clear" w:color="auto" w:fill="auto"/>
          </w:tcPr>
          <w:p w14:paraId="6AB3773A" w14:textId="77777777" w:rsidR="005823D1" w:rsidRPr="006D45F8" w:rsidRDefault="005823D1" w:rsidP="00D75371">
            <w:pPr>
              <w:tabs>
                <w:tab w:val="left" w:pos="288"/>
                <w:tab w:val="left" w:pos="576"/>
                <w:tab w:val="left" w:pos="864"/>
                <w:tab w:val="left" w:pos="1152"/>
              </w:tabs>
              <w:spacing w:before="81" w:after="81" w:line="200" w:lineRule="exact"/>
              <w:ind w:right="40"/>
              <w:jc w:val="right"/>
              <w:rPr>
                <w:rFonts w:eastAsia="Times New Roman"/>
                <w:b/>
                <w:bCs/>
                <w:sz w:val="17"/>
                <w:szCs w:val="17"/>
              </w:rPr>
            </w:pPr>
            <w:r w:rsidRPr="006D45F8">
              <w:rPr>
                <w:b/>
                <w:bCs/>
                <w:sz w:val="17"/>
                <w:szCs w:val="17"/>
              </w:rPr>
              <w:t xml:space="preserve"> 6 415.9 </w:t>
            </w:r>
          </w:p>
        </w:tc>
      </w:tr>
      <w:tr w:rsidR="005823D1" w:rsidRPr="006D45F8" w14:paraId="42605E7C" w14:textId="77777777" w:rsidTr="00D75371">
        <w:trPr>
          <w:trHeight w:val="170"/>
        </w:trPr>
        <w:tc>
          <w:tcPr>
            <w:tcW w:w="5000" w:type="pct"/>
            <w:gridSpan w:val="9"/>
            <w:shd w:val="clear" w:color="auto" w:fill="auto"/>
            <w:vAlign w:val="center"/>
          </w:tcPr>
          <w:p w14:paraId="3610ECFC" w14:textId="77777777" w:rsidR="005823D1" w:rsidRPr="006D45F8" w:rsidRDefault="005823D1" w:rsidP="00D75371">
            <w:pPr>
              <w:tabs>
                <w:tab w:val="left" w:pos="288"/>
                <w:tab w:val="left" w:pos="576"/>
                <w:tab w:val="left" w:pos="864"/>
                <w:tab w:val="left" w:pos="1152"/>
              </w:tabs>
              <w:spacing w:before="81" w:after="40" w:line="200" w:lineRule="exact"/>
              <w:ind w:right="43"/>
              <w:rPr>
                <w:rFonts w:eastAsia="Times New Roman"/>
                <w:sz w:val="17"/>
                <w:szCs w:val="17"/>
              </w:rPr>
            </w:pPr>
            <w:r w:rsidRPr="006D45F8">
              <w:rPr>
                <w:b/>
                <w:sz w:val="17"/>
                <w:szCs w:val="17"/>
              </w:rPr>
              <w:t>Post resources by category</w:t>
            </w:r>
          </w:p>
        </w:tc>
      </w:tr>
      <w:tr w:rsidR="005823D1" w:rsidRPr="006D45F8" w14:paraId="53A39F54" w14:textId="77777777" w:rsidTr="00D75371">
        <w:trPr>
          <w:trHeight w:val="170"/>
        </w:trPr>
        <w:tc>
          <w:tcPr>
            <w:tcW w:w="1209" w:type="pct"/>
            <w:shd w:val="clear" w:color="auto" w:fill="auto"/>
            <w:vAlign w:val="center"/>
          </w:tcPr>
          <w:p w14:paraId="06158AD9" w14:textId="77777777" w:rsidR="005823D1" w:rsidRPr="006D45F8" w:rsidRDefault="005823D1" w:rsidP="00D75371">
            <w:pPr>
              <w:tabs>
                <w:tab w:val="left" w:pos="288"/>
                <w:tab w:val="left" w:pos="576"/>
                <w:tab w:val="left" w:pos="864"/>
                <w:tab w:val="left" w:pos="1152"/>
              </w:tabs>
              <w:spacing w:before="40" w:after="40" w:line="200" w:lineRule="exact"/>
              <w:ind w:right="43"/>
              <w:rPr>
                <w:rFonts w:eastAsia="Times New Roman"/>
                <w:sz w:val="17"/>
                <w:szCs w:val="17"/>
              </w:rPr>
            </w:pPr>
            <w:r w:rsidRPr="006D45F8">
              <w:rPr>
                <w:rFonts w:eastAsia="Times New Roman"/>
                <w:sz w:val="17"/>
                <w:szCs w:val="17"/>
              </w:rPr>
              <w:t>Professional and higher</w:t>
            </w:r>
          </w:p>
        </w:tc>
        <w:tc>
          <w:tcPr>
            <w:tcW w:w="447" w:type="pct"/>
          </w:tcPr>
          <w:p w14:paraId="037C6B78" w14:textId="77777777" w:rsidR="005823D1" w:rsidRPr="006D45F8" w:rsidRDefault="005823D1" w:rsidP="00D75371">
            <w:pPr>
              <w:tabs>
                <w:tab w:val="left" w:pos="288"/>
                <w:tab w:val="left" w:pos="576"/>
                <w:tab w:val="left" w:pos="864"/>
                <w:tab w:val="left" w:pos="1152"/>
              </w:tabs>
              <w:spacing w:before="40" w:after="40" w:line="200" w:lineRule="exact"/>
              <w:ind w:right="43"/>
              <w:jc w:val="right"/>
              <w:rPr>
                <w:rFonts w:eastAsia="Times New Roman"/>
                <w:sz w:val="17"/>
                <w:szCs w:val="17"/>
              </w:rPr>
            </w:pPr>
          </w:p>
        </w:tc>
        <w:tc>
          <w:tcPr>
            <w:tcW w:w="499" w:type="pct"/>
            <w:shd w:val="clear" w:color="auto" w:fill="auto"/>
            <w:vAlign w:val="center"/>
          </w:tcPr>
          <w:p w14:paraId="57339CC1" w14:textId="77777777" w:rsidR="005823D1" w:rsidRPr="006D45F8" w:rsidRDefault="005823D1" w:rsidP="00D75371">
            <w:pPr>
              <w:tabs>
                <w:tab w:val="left" w:pos="288"/>
                <w:tab w:val="left" w:pos="576"/>
                <w:tab w:val="left" w:pos="864"/>
                <w:tab w:val="left" w:pos="1152"/>
              </w:tabs>
              <w:spacing w:before="40" w:after="40" w:line="200" w:lineRule="exact"/>
              <w:ind w:right="43"/>
              <w:jc w:val="right"/>
              <w:rPr>
                <w:rFonts w:eastAsia="Times New Roman"/>
                <w:sz w:val="17"/>
                <w:szCs w:val="17"/>
              </w:rPr>
            </w:pPr>
            <w:r w:rsidRPr="006D45F8">
              <w:rPr>
                <w:rFonts w:eastAsia="Times New Roman"/>
                <w:sz w:val="17"/>
                <w:szCs w:val="17"/>
              </w:rPr>
              <w:t>8</w:t>
            </w:r>
          </w:p>
        </w:tc>
        <w:tc>
          <w:tcPr>
            <w:tcW w:w="478" w:type="pct"/>
            <w:shd w:val="clear" w:color="auto" w:fill="auto"/>
            <w:vAlign w:val="center"/>
          </w:tcPr>
          <w:p w14:paraId="721180DC" w14:textId="77777777" w:rsidR="005823D1" w:rsidRPr="006D45F8" w:rsidRDefault="005823D1" w:rsidP="00D75371">
            <w:pPr>
              <w:tabs>
                <w:tab w:val="left" w:pos="288"/>
                <w:tab w:val="left" w:pos="576"/>
                <w:tab w:val="left" w:pos="864"/>
                <w:tab w:val="left" w:pos="1152"/>
              </w:tabs>
              <w:spacing w:before="40" w:after="40" w:line="200" w:lineRule="exact"/>
              <w:ind w:right="43"/>
              <w:jc w:val="right"/>
              <w:rPr>
                <w:rFonts w:eastAsia="Times New Roman"/>
                <w:sz w:val="17"/>
                <w:szCs w:val="17"/>
              </w:rPr>
            </w:pPr>
            <w:r w:rsidRPr="006D45F8">
              <w:rPr>
                <w:rFonts w:eastAsia="Times New Roman"/>
                <w:b/>
                <w:bCs/>
                <w:sz w:val="17"/>
                <w:szCs w:val="17"/>
              </w:rPr>
              <w:t>–</w:t>
            </w:r>
          </w:p>
        </w:tc>
        <w:tc>
          <w:tcPr>
            <w:tcW w:w="478" w:type="pct"/>
            <w:shd w:val="clear" w:color="auto" w:fill="auto"/>
            <w:vAlign w:val="center"/>
          </w:tcPr>
          <w:p w14:paraId="24897594" w14:textId="77777777" w:rsidR="005823D1" w:rsidRPr="006D45F8" w:rsidRDefault="005823D1" w:rsidP="00D75371">
            <w:pPr>
              <w:tabs>
                <w:tab w:val="left" w:pos="288"/>
                <w:tab w:val="left" w:pos="576"/>
                <w:tab w:val="left" w:pos="864"/>
                <w:tab w:val="left" w:pos="1152"/>
              </w:tabs>
              <w:spacing w:before="40" w:after="40" w:line="200" w:lineRule="exact"/>
              <w:ind w:right="43"/>
              <w:jc w:val="right"/>
              <w:rPr>
                <w:rFonts w:eastAsia="Times New Roman"/>
                <w:sz w:val="17"/>
                <w:szCs w:val="17"/>
              </w:rPr>
            </w:pPr>
            <w:r w:rsidRPr="006D45F8">
              <w:rPr>
                <w:rFonts w:eastAsia="Times New Roman"/>
                <w:b/>
                <w:bCs/>
                <w:sz w:val="17"/>
                <w:szCs w:val="17"/>
              </w:rPr>
              <w:t>–</w:t>
            </w:r>
          </w:p>
        </w:tc>
        <w:tc>
          <w:tcPr>
            <w:tcW w:w="478" w:type="pct"/>
            <w:shd w:val="clear" w:color="auto" w:fill="auto"/>
            <w:vAlign w:val="center"/>
          </w:tcPr>
          <w:p w14:paraId="487079C5" w14:textId="77777777" w:rsidR="005823D1" w:rsidRPr="006D45F8" w:rsidRDefault="005823D1" w:rsidP="00D75371">
            <w:pPr>
              <w:tabs>
                <w:tab w:val="left" w:pos="288"/>
                <w:tab w:val="left" w:pos="576"/>
                <w:tab w:val="left" w:pos="864"/>
                <w:tab w:val="left" w:pos="1152"/>
              </w:tabs>
              <w:spacing w:before="40" w:after="40" w:line="200" w:lineRule="exact"/>
              <w:ind w:right="43"/>
              <w:jc w:val="right"/>
              <w:rPr>
                <w:rFonts w:eastAsia="Times New Roman"/>
                <w:sz w:val="17"/>
                <w:szCs w:val="17"/>
              </w:rPr>
            </w:pPr>
            <w:r w:rsidRPr="006D45F8">
              <w:rPr>
                <w:rFonts w:eastAsia="Times New Roman"/>
                <w:b/>
                <w:bCs/>
                <w:sz w:val="17"/>
                <w:szCs w:val="17"/>
              </w:rPr>
              <w:t>–</w:t>
            </w:r>
          </w:p>
        </w:tc>
        <w:tc>
          <w:tcPr>
            <w:tcW w:w="478" w:type="pct"/>
            <w:shd w:val="clear" w:color="auto" w:fill="auto"/>
            <w:vAlign w:val="center"/>
          </w:tcPr>
          <w:p w14:paraId="1DFC4D97" w14:textId="77777777" w:rsidR="005823D1" w:rsidRPr="006D45F8" w:rsidRDefault="005823D1" w:rsidP="00D75371">
            <w:pPr>
              <w:tabs>
                <w:tab w:val="left" w:pos="288"/>
                <w:tab w:val="left" w:pos="576"/>
                <w:tab w:val="left" w:pos="864"/>
                <w:tab w:val="left" w:pos="1152"/>
              </w:tabs>
              <w:spacing w:before="40" w:after="40" w:line="200" w:lineRule="exact"/>
              <w:ind w:right="43"/>
              <w:jc w:val="right"/>
              <w:rPr>
                <w:rFonts w:eastAsia="Times New Roman"/>
                <w:sz w:val="17"/>
                <w:szCs w:val="17"/>
              </w:rPr>
            </w:pPr>
            <w:r w:rsidRPr="006D45F8">
              <w:rPr>
                <w:rFonts w:eastAsia="Times New Roman"/>
                <w:b/>
                <w:bCs/>
                <w:sz w:val="17"/>
                <w:szCs w:val="17"/>
              </w:rPr>
              <w:t>–</w:t>
            </w:r>
          </w:p>
        </w:tc>
        <w:tc>
          <w:tcPr>
            <w:tcW w:w="480" w:type="pct"/>
            <w:shd w:val="clear" w:color="auto" w:fill="auto"/>
            <w:vAlign w:val="center"/>
          </w:tcPr>
          <w:p w14:paraId="73395738" w14:textId="77777777" w:rsidR="005823D1" w:rsidRPr="006D45F8" w:rsidRDefault="005823D1" w:rsidP="00D75371">
            <w:pPr>
              <w:tabs>
                <w:tab w:val="left" w:pos="288"/>
                <w:tab w:val="left" w:pos="576"/>
                <w:tab w:val="left" w:pos="864"/>
                <w:tab w:val="left" w:pos="1152"/>
              </w:tabs>
              <w:spacing w:before="40" w:after="40" w:line="200" w:lineRule="exact"/>
              <w:ind w:right="43"/>
              <w:jc w:val="right"/>
              <w:rPr>
                <w:rFonts w:eastAsia="Times New Roman"/>
                <w:sz w:val="17"/>
                <w:szCs w:val="17"/>
              </w:rPr>
            </w:pPr>
            <w:r w:rsidRPr="006D45F8">
              <w:rPr>
                <w:rFonts w:eastAsia="Times New Roman"/>
                <w:b/>
                <w:bCs/>
                <w:sz w:val="17"/>
                <w:szCs w:val="17"/>
              </w:rPr>
              <w:t>–</w:t>
            </w:r>
          </w:p>
        </w:tc>
        <w:tc>
          <w:tcPr>
            <w:tcW w:w="453" w:type="pct"/>
            <w:shd w:val="clear" w:color="auto" w:fill="auto"/>
            <w:vAlign w:val="center"/>
          </w:tcPr>
          <w:p w14:paraId="79D3F67A" w14:textId="77777777" w:rsidR="005823D1" w:rsidRPr="006D45F8" w:rsidRDefault="005823D1" w:rsidP="00D75371">
            <w:pPr>
              <w:tabs>
                <w:tab w:val="left" w:pos="288"/>
                <w:tab w:val="left" w:pos="576"/>
                <w:tab w:val="left" w:pos="864"/>
                <w:tab w:val="left" w:pos="1152"/>
              </w:tabs>
              <w:spacing w:before="40" w:after="40" w:line="200" w:lineRule="exact"/>
              <w:ind w:right="43"/>
              <w:jc w:val="right"/>
              <w:rPr>
                <w:rFonts w:eastAsia="Times New Roman"/>
                <w:sz w:val="17"/>
                <w:szCs w:val="17"/>
              </w:rPr>
            </w:pPr>
            <w:r w:rsidRPr="006D45F8">
              <w:rPr>
                <w:rFonts w:eastAsia="Times New Roman"/>
                <w:sz w:val="17"/>
                <w:szCs w:val="17"/>
              </w:rPr>
              <w:t>8</w:t>
            </w:r>
          </w:p>
        </w:tc>
      </w:tr>
      <w:tr w:rsidR="005823D1" w:rsidRPr="006D45F8" w14:paraId="229F0D0E" w14:textId="77777777" w:rsidTr="00D75371">
        <w:trPr>
          <w:trHeight w:val="170"/>
        </w:trPr>
        <w:tc>
          <w:tcPr>
            <w:tcW w:w="1209" w:type="pct"/>
            <w:tcBorders>
              <w:bottom w:val="single" w:sz="4" w:space="0" w:color="auto"/>
            </w:tcBorders>
            <w:shd w:val="clear" w:color="auto" w:fill="auto"/>
            <w:vAlign w:val="center"/>
          </w:tcPr>
          <w:p w14:paraId="472440D7" w14:textId="77777777" w:rsidR="005823D1" w:rsidRPr="006D45F8" w:rsidRDefault="005823D1" w:rsidP="00D75371">
            <w:pPr>
              <w:tabs>
                <w:tab w:val="left" w:pos="288"/>
                <w:tab w:val="left" w:pos="576"/>
                <w:tab w:val="left" w:pos="864"/>
                <w:tab w:val="left" w:pos="1152"/>
              </w:tabs>
              <w:spacing w:before="40" w:after="81" w:line="200" w:lineRule="exact"/>
              <w:ind w:right="43"/>
              <w:rPr>
                <w:rFonts w:eastAsia="Times New Roman"/>
                <w:sz w:val="17"/>
                <w:szCs w:val="17"/>
              </w:rPr>
            </w:pPr>
            <w:r w:rsidRPr="006D45F8">
              <w:rPr>
                <w:rFonts w:eastAsia="Times New Roman"/>
                <w:sz w:val="17"/>
                <w:szCs w:val="17"/>
              </w:rPr>
              <w:t>General Service and related</w:t>
            </w:r>
          </w:p>
        </w:tc>
        <w:tc>
          <w:tcPr>
            <w:tcW w:w="447" w:type="pct"/>
            <w:tcBorders>
              <w:bottom w:val="single" w:sz="4" w:space="0" w:color="auto"/>
            </w:tcBorders>
          </w:tcPr>
          <w:p w14:paraId="54D86473" w14:textId="77777777" w:rsidR="005823D1" w:rsidRPr="006D45F8" w:rsidRDefault="005823D1" w:rsidP="00D75371">
            <w:pPr>
              <w:tabs>
                <w:tab w:val="left" w:pos="288"/>
                <w:tab w:val="left" w:pos="576"/>
                <w:tab w:val="left" w:pos="864"/>
                <w:tab w:val="left" w:pos="1152"/>
              </w:tabs>
              <w:spacing w:before="40" w:after="81" w:line="200" w:lineRule="exact"/>
              <w:ind w:right="43"/>
              <w:jc w:val="right"/>
              <w:rPr>
                <w:rFonts w:eastAsia="Times New Roman"/>
                <w:sz w:val="17"/>
                <w:szCs w:val="17"/>
              </w:rPr>
            </w:pPr>
          </w:p>
        </w:tc>
        <w:tc>
          <w:tcPr>
            <w:tcW w:w="499" w:type="pct"/>
            <w:tcBorders>
              <w:bottom w:val="single" w:sz="4" w:space="0" w:color="auto"/>
            </w:tcBorders>
            <w:shd w:val="clear" w:color="auto" w:fill="auto"/>
            <w:vAlign w:val="center"/>
          </w:tcPr>
          <w:p w14:paraId="0C9282A5" w14:textId="77777777" w:rsidR="005823D1" w:rsidRPr="006D45F8" w:rsidRDefault="005823D1" w:rsidP="00D75371">
            <w:pPr>
              <w:tabs>
                <w:tab w:val="left" w:pos="288"/>
                <w:tab w:val="left" w:pos="576"/>
                <w:tab w:val="left" w:pos="864"/>
                <w:tab w:val="left" w:pos="1152"/>
              </w:tabs>
              <w:spacing w:before="40" w:after="81" w:line="200" w:lineRule="exact"/>
              <w:ind w:right="43"/>
              <w:jc w:val="right"/>
              <w:rPr>
                <w:rFonts w:eastAsia="Times New Roman"/>
                <w:sz w:val="17"/>
                <w:szCs w:val="17"/>
              </w:rPr>
            </w:pPr>
            <w:r w:rsidRPr="006D45F8">
              <w:rPr>
                <w:rFonts w:eastAsia="Times New Roman"/>
                <w:sz w:val="17"/>
                <w:szCs w:val="17"/>
              </w:rPr>
              <w:t>26</w:t>
            </w:r>
          </w:p>
        </w:tc>
        <w:tc>
          <w:tcPr>
            <w:tcW w:w="478" w:type="pct"/>
            <w:tcBorders>
              <w:bottom w:val="single" w:sz="4" w:space="0" w:color="auto"/>
            </w:tcBorders>
            <w:shd w:val="clear" w:color="auto" w:fill="auto"/>
            <w:vAlign w:val="center"/>
          </w:tcPr>
          <w:p w14:paraId="6BAAB8E0" w14:textId="77777777" w:rsidR="005823D1" w:rsidRPr="006D45F8" w:rsidRDefault="005823D1" w:rsidP="00D75371">
            <w:pPr>
              <w:tabs>
                <w:tab w:val="left" w:pos="288"/>
                <w:tab w:val="left" w:pos="576"/>
                <w:tab w:val="left" w:pos="864"/>
                <w:tab w:val="left" w:pos="1152"/>
              </w:tabs>
              <w:spacing w:before="40" w:after="81" w:line="200" w:lineRule="exact"/>
              <w:ind w:right="43"/>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0F83476A" w14:textId="77777777" w:rsidR="005823D1" w:rsidRPr="006D45F8" w:rsidRDefault="005823D1" w:rsidP="00D75371">
            <w:pPr>
              <w:tabs>
                <w:tab w:val="left" w:pos="288"/>
                <w:tab w:val="left" w:pos="576"/>
                <w:tab w:val="left" w:pos="864"/>
                <w:tab w:val="left" w:pos="1152"/>
              </w:tabs>
              <w:spacing w:before="40" w:after="81" w:line="200" w:lineRule="exact"/>
              <w:ind w:right="43"/>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3A575F7C" w14:textId="77777777" w:rsidR="005823D1" w:rsidRPr="006D45F8" w:rsidRDefault="005823D1" w:rsidP="00D75371">
            <w:pPr>
              <w:tabs>
                <w:tab w:val="left" w:pos="288"/>
                <w:tab w:val="left" w:pos="576"/>
                <w:tab w:val="left" w:pos="864"/>
                <w:tab w:val="left" w:pos="1152"/>
              </w:tabs>
              <w:spacing w:before="40" w:after="81" w:line="200" w:lineRule="exact"/>
              <w:ind w:right="43"/>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44F6F7CE" w14:textId="77777777" w:rsidR="005823D1" w:rsidRPr="006D45F8" w:rsidRDefault="005823D1" w:rsidP="00D75371">
            <w:pPr>
              <w:tabs>
                <w:tab w:val="left" w:pos="288"/>
                <w:tab w:val="left" w:pos="576"/>
                <w:tab w:val="left" w:pos="864"/>
                <w:tab w:val="left" w:pos="1152"/>
              </w:tabs>
              <w:spacing w:before="40" w:after="81" w:line="200" w:lineRule="exact"/>
              <w:ind w:right="43"/>
              <w:jc w:val="right"/>
              <w:rPr>
                <w:rFonts w:eastAsia="Times New Roman"/>
                <w:sz w:val="17"/>
                <w:szCs w:val="17"/>
              </w:rPr>
            </w:pPr>
            <w:r w:rsidRPr="006D45F8">
              <w:rPr>
                <w:rFonts w:eastAsia="Times New Roman"/>
                <w:b/>
                <w:bCs/>
                <w:sz w:val="17"/>
                <w:szCs w:val="17"/>
              </w:rPr>
              <w:t>–</w:t>
            </w:r>
          </w:p>
        </w:tc>
        <w:tc>
          <w:tcPr>
            <w:tcW w:w="480" w:type="pct"/>
            <w:tcBorders>
              <w:bottom w:val="single" w:sz="4" w:space="0" w:color="auto"/>
            </w:tcBorders>
            <w:shd w:val="clear" w:color="auto" w:fill="auto"/>
            <w:vAlign w:val="center"/>
          </w:tcPr>
          <w:p w14:paraId="518D78EB" w14:textId="77777777" w:rsidR="005823D1" w:rsidRPr="006D45F8" w:rsidRDefault="005823D1" w:rsidP="00D75371">
            <w:pPr>
              <w:tabs>
                <w:tab w:val="left" w:pos="288"/>
                <w:tab w:val="left" w:pos="576"/>
                <w:tab w:val="left" w:pos="864"/>
                <w:tab w:val="left" w:pos="1152"/>
              </w:tabs>
              <w:spacing w:before="40" w:after="81" w:line="200" w:lineRule="exact"/>
              <w:ind w:right="43"/>
              <w:jc w:val="right"/>
              <w:rPr>
                <w:rFonts w:eastAsia="Times New Roman"/>
                <w:sz w:val="17"/>
                <w:szCs w:val="17"/>
              </w:rPr>
            </w:pPr>
            <w:r w:rsidRPr="006D45F8">
              <w:rPr>
                <w:rFonts w:eastAsia="Times New Roman"/>
                <w:b/>
                <w:bCs/>
                <w:sz w:val="17"/>
                <w:szCs w:val="17"/>
              </w:rPr>
              <w:t>–</w:t>
            </w:r>
          </w:p>
        </w:tc>
        <w:tc>
          <w:tcPr>
            <w:tcW w:w="453" w:type="pct"/>
            <w:tcBorders>
              <w:bottom w:val="single" w:sz="4" w:space="0" w:color="auto"/>
            </w:tcBorders>
            <w:shd w:val="clear" w:color="auto" w:fill="auto"/>
            <w:vAlign w:val="center"/>
          </w:tcPr>
          <w:p w14:paraId="3B64BC78" w14:textId="77777777" w:rsidR="005823D1" w:rsidRPr="006D45F8" w:rsidRDefault="005823D1" w:rsidP="00D75371">
            <w:pPr>
              <w:tabs>
                <w:tab w:val="left" w:pos="288"/>
                <w:tab w:val="left" w:pos="576"/>
                <w:tab w:val="left" w:pos="864"/>
                <w:tab w:val="left" w:pos="1152"/>
              </w:tabs>
              <w:spacing w:before="40" w:after="81" w:line="200" w:lineRule="exact"/>
              <w:ind w:right="43"/>
              <w:jc w:val="right"/>
              <w:rPr>
                <w:rFonts w:eastAsia="Times New Roman"/>
                <w:sz w:val="17"/>
                <w:szCs w:val="17"/>
              </w:rPr>
            </w:pPr>
            <w:r w:rsidRPr="006D45F8">
              <w:rPr>
                <w:rFonts w:eastAsia="Times New Roman"/>
                <w:sz w:val="17"/>
                <w:szCs w:val="17"/>
              </w:rPr>
              <w:t>26</w:t>
            </w:r>
          </w:p>
        </w:tc>
      </w:tr>
      <w:tr w:rsidR="005823D1" w:rsidRPr="006D45F8" w14:paraId="28FDCCB2" w14:textId="77777777" w:rsidTr="00D75371">
        <w:trPr>
          <w:trHeight w:val="170"/>
        </w:trPr>
        <w:tc>
          <w:tcPr>
            <w:tcW w:w="1209" w:type="pct"/>
            <w:tcBorders>
              <w:top w:val="single" w:sz="4" w:space="0" w:color="auto"/>
              <w:bottom w:val="single" w:sz="8" w:space="0" w:color="auto"/>
            </w:tcBorders>
            <w:shd w:val="clear" w:color="auto" w:fill="auto"/>
            <w:vAlign w:val="center"/>
          </w:tcPr>
          <w:p w14:paraId="4AC4942C" w14:textId="77777777" w:rsidR="005823D1" w:rsidRPr="006D45F8" w:rsidRDefault="005823D1" w:rsidP="00D75371">
            <w:pPr>
              <w:tabs>
                <w:tab w:val="left" w:pos="288"/>
                <w:tab w:val="left" w:pos="576"/>
                <w:tab w:val="left" w:pos="864"/>
                <w:tab w:val="left" w:pos="1152"/>
              </w:tabs>
              <w:spacing w:before="81" w:after="81" w:line="200" w:lineRule="exact"/>
              <w:ind w:right="43"/>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8" w:space="0" w:color="auto"/>
            </w:tcBorders>
            <w:shd w:val="clear" w:color="auto" w:fill="auto"/>
          </w:tcPr>
          <w:p w14:paraId="72753DC3" w14:textId="77777777" w:rsidR="005823D1" w:rsidRPr="006D45F8" w:rsidRDefault="005823D1" w:rsidP="00D75371">
            <w:pPr>
              <w:tabs>
                <w:tab w:val="left" w:pos="288"/>
                <w:tab w:val="left" w:pos="576"/>
                <w:tab w:val="left" w:pos="864"/>
                <w:tab w:val="left" w:pos="1152"/>
              </w:tabs>
              <w:spacing w:before="81" w:after="81" w:line="200" w:lineRule="exact"/>
              <w:ind w:right="43"/>
              <w:jc w:val="right"/>
              <w:rPr>
                <w:rFonts w:eastAsia="Times New Roman"/>
                <w:b/>
                <w:sz w:val="17"/>
                <w:szCs w:val="17"/>
              </w:rPr>
            </w:pPr>
          </w:p>
        </w:tc>
        <w:tc>
          <w:tcPr>
            <w:tcW w:w="499" w:type="pct"/>
            <w:tcBorders>
              <w:top w:val="single" w:sz="4" w:space="0" w:color="auto"/>
              <w:bottom w:val="single" w:sz="8" w:space="0" w:color="auto"/>
            </w:tcBorders>
            <w:shd w:val="clear" w:color="auto" w:fill="auto"/>
            <w:vAlign w:val="center"/>
          </w:tcPr>
          <w:p w14:paraId="16CF639E" w14:textId="77777777" w:rsidR="005823D1" w:rsidRPr="006D45F8" w:rsidRDefault="005823D1" w:rsidP="00D75371">
            <w:pPr>
              <w:tabs>
                <w:tab w:val="left" w:pos="288"/>
                <w:tab w:val="left" w:pos="576"/>
                <w:tab w:val="left" w:pos="864"/>
                <w:tab w:val="left" w:pos="1152"/>
              </w:tabs>
              <w:spacing w:before="81" w:after="81" w:line="200" w:lineRule="exact"/>
              <w:ind w:right="43"/>
              <w:jc w:val="right"/>
              <w:rPr>
                <w:rFonts w:eastAsia="Times New Roman"/>
                <w:b/>
                <w:bCs/>
                <w:sz w:val="17"/>
                <w:szCs w:val="17"/>
              </w:rPr>
            </w:pPr>
            <w:r w:rsidRPr="006D45F8">
              <w:rPr>
                <w:rFonts w:eastAsia="Times New Roman"/>
                <w:b/>
                <w:bCs/>
                <w:sz w:val="17"/>
                <w:szCs w:val="17"/>
              </w:rPr>
              <w:t>34</w:t>
            </w:r>
          </w:p>
        </w:tc>
        <w:tc>
          <w:tcPr>
            <w:tcW w:w="478" w:type="pct"/>
            <w:tcBorders>
              <w:top w:val="single" w:sz="4" w:space="0" w:color="auto"/>
              <w:bottom w:val="single" w:sz="8" w:space="0" w:color="auto"/>
            </w:tcBorders>
            <w:shd w:val="clear" w:color="auto" w:fill="auto"/>
            <w:vAlign w:val="center"/>
          </w:tcPr>
          <w:p w14:paraId="2D2D6EF4" w14:textId="77777777" w:rsidR="005823D1" w:rsidRPr="006D45F8" w:rsidRDefault="005823D1" w:rsidP="00D75371">
            <w:pPr>
              <w:tabs>
                <w:tab w:val="left" w:pos="288"/>
                <w:tab w:val="left" w:pos="576"/>
                <w:tab w:val="left" w:pos="864"/>
                <w:tab w:val="left" w:pos="1152"/>
              </w:tabs>
              <w:spacing w:before="81" w:after="81" w:line="200" w:lineRule="exact"/>
              <w:ind w:right="43"/>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43065637" w14:textId="77777777" w:rsidR="005823D1" w:rsidRPr="006D45F8" w:rsidRDefault="005823D1" w:rsidP="00D75371">
            <w:pPr>
              <w:tabs>
                <w:tab w:val="left" w:pos="288"/>
                <w:tab w:val="left" w:pos="576"/>
                <w:tab w:val="left" w:pos="864"/>
                <w:tab w:val="left" w:pos="1152"/>
              </w:tabs>
              <w:spacing w:before="81" w:after="81" w:line="200" w:lineRule="exact"/>
              <w:ind w:right="43"/>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65265212" w14:textId="77777777" w:rsidR="005823D1" w:rsidRPr="006D45F8" w:rsidRDefault="005823D1" w:rsidP="00D75371">
            <w:pPr>
              <w:tabs>
                <w:tab w:val="left" w:pos="288"/>
                <w:tab w:val="left" w:pos="576"/>
                <w:tab w:val="left" w:pos="864"/>
                <w:tab w:val="left" w:pos="1152"/>
              </w:tabs>
              <w:spacing w:before="81" w:after="81" w:line="200" w:lineRule="exact"/>
              <w:ind w:right="43"/>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0A27716E" w14:textId="77777777" w:rsidR="005823D1" w:rsidRPr="006D45F8" w:rsidRDefault="005823D1" w:rsidP="00D75371">
            <w:pPr>
              <w:tabs>
                <w:tab w:val="left" w:pos="288"/>
                <w:tab w:val="left" w:pos="576"/>
                <w:tab w:val="left" w:pos="864"/>
                <w:tab w:val="left" w:pos="1152"/>
              </w:tabs>
              <w:spacing w:before="81" w:after="81" w:line="200" w:lineRule="exact"/>
              <w:ind w:right="43"/>
              <w:jc w:val="right"/>
              <w:rPr>
                <w:rFonts w:eastAsia="Times New Roman"/>
                <w:b/>
                <w:bCs/>
                <w:sz w:val="17"/>
                <w:szCs w:val="17"/>
              </w:rPr>
            </w:pPr>
            <w:r w:rsidRPr="006D45F8">
              <w:rPr>
                <w:rFonts w:eastAsia="Times New Roman"/>
                <w:b/>
                <w:bCs/>
                <w:sz w:val="17"/>
                <w:szCs w:val="17"/>
              </w:rPr>
              <w:t>–</w:t>
            </w:r>
          </w:p>
        </w:tc>
        <w:tc>
          <w:tcPr>
            <w:tcW w:w="480" w:type="pct"/>
            <w:tcBorders>
              <w:top w:val="single" w:sz="4" w:space="0" w:color="auto"/>
              <w:bottom w:val="single" w:sz="8" w:space="0" w:color="auto"/>
            </w:tcBorders>
            <w:shd w:val="clear" w:color="auto" w:fill="auto"/>
            <w:vAlign w:val="center"/>
          </w:tcPr>
          <w:p w14:paraId="26374A3A" w14:textId="77777777" w:rsidR="005823D1" w:rsidRPr="006D45F8" w:rsidRDefault="005823D1" w:rsidP="00D75371">
            <w:pPr>
              <w:tabs>
                <w:tab w:val="left" w:pos="288"/>
                <w:tab w:val="left" w:pos="576"/>
                <w:tab w:val="left" w:pos="864"/>
                <w:tab w:val="left" w:pos="1152"/>
              </w:tabs>
              <w:spacing w:before="81" w:after="81" w:line="200" w:lineRule="exact"/>
              <w:ind w:right="43"/>
              <w:jc w:val="right"/>
              <w:rPr>
                <w:rFonts w:eastAsia="Times New Roman"/>
                <w:b/>
                <w:bCs/>
                <w:sz w:val="17"/>
                <w:szCs w:val="17"/>
              </w:rPr>
            </w:pPr>
            <w:r w:rsidRPr="006D45F8">
              <w:rPr>
                <w:rFonts w:eastAsia="Times New Roman"/>
                <w:b/>
                <w:bCs/>
                <w:sz w:val="17"/>
                <w:szCs w:val="17"/>
              </w:rPr>
              <w:t>–</w:t>
            </w:r>
          </w:p>
        </w:tc>
        <w:tc>
          <w:tcPr>
            <w:tcW w:w="453" w:type="pct"/>
            <w:tcBorders>
              <w:top w:val="single" w:sz="4" w:space="0" w:color="auto"/>
              <w:bottom w:val="single" w:sz="8" w:space="0" w:color="auto"/>
            </w:tcBorders>
            <w:shd w:val="clear" w:color="auto" w:fill="auto"/>
            <w:vAlign w:val="center"/>
          </w:tcPr>
          <w:p w14:paraId="32274E91" w14:textId="77777777" w:rsidR="005823D1" w:rsidRPr="006D45F8" w:rsidRDefault="005823D1" w:rsidP="00D75371">
            <w:pPr>
              <w:tabs>
                <w:tab w:val="left" w:pos="288"/>
                <w:tab w:val="left" w:pos="576"/>
                <w:tab w:val="left" w:pos="864"/>
                <w:tab w:val="left" w:pos="1152"/>
              </w:tabs>
              <w:spacing w:before="81" w:after="81" w:line="200" w:lineRule="exact"/>
              <w:ind w:right="43"/>
              <w:jc w:val="right"/>
              <w:rPr>
                <w:rFonts w:eastAsia="Times New Roman"/>
                <w:b/>
                <w:bCs/>
                <w:sz w:val="17"/>
                <w:szCs w:val="17"/>
              </w:rPr>
            </w:pPr>
            <w:r w:rsidRPr="006D45F8">
              <w:rPr>
                <w:rFonts w:eastAsia="Times New Roman"/>
                <w:b/>
                <w:bCs/>
                <w:sz w:val="17"/>
                <w:szCs w:val="17"/>
              </w:rPr>
              <w:t>34</w:t>
            </w:r>
          </w:p>
        </w:tc>
      </w:tr>
    </w:tbl>
    <w:p w14:paraId="2BA28F19"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2.XXXIV</w:t>
      </w:r>
    </w:p>
    <w:p w14:paraId="16588209"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2: distribution of proposed resources for 2026</w:t>
      </w:r>
    </w:p>
    <w:p w14:paraId="5C813F7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 xml:space="preserve">(Number of posts/thousands of United States dollars) </w:t>
      </w:r>
    </w:p>
    <w:p w14:paraId="656D0B9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62FC7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708416" behindDoc="0" locked="0" layoutInCell="1" allowOverlap="1" wp14:anchorId="48DC7BB6" wp14:editId="4D82CF8E">
            <wp:simplePos x="0" y="0"/>
            <wp:positionH relativeFrom="column">
              <wp:posOffset>0</wp:posOffset>
            </wp:positionH>
            <wp:positionV relativeFrom="paragraph">
              <wp:posOffset>76200</wp:posOffset>
            </wp:positionV>
            <wp:extent cx="6248400" cy="2389505"/>
            <wp:effectExtent l="0" t="0" r="0" b="0"/>
            <wp:wrapTopAndBottom/>
            <wp:docPr id="1125600429"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00429" name="Picture 1" descr="A diagram of a pie chart&#10;&#10;AI-generated content may be incorrect."/>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6248400" cy="2389505"/>
                    </a:xfrm>
                    <a:prstGeom prst="rect">
                      <a:avLst/>
                    </a:prstGeom>
                  </pic:spPr>
                </pic:pic>
              </a:graphicData>
            </a:graphic>
            <wp14:sizeRelH relativeFrom="page">
              <wp14:pctWidth>0</wp14:pctWidth>
            </wp14:sizeRelH>
            <wp14:sizeRelV relativeFrom="page">
              <wp14:pctHeight>0</wp14:pctHeight>
            </wp14:sizeRelV>
          </wp:anchor>
        </w:drawing>
      </w:r>
    </w:p>
    <w:p w14:paraId="277B71A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C44ED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115DE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4C51EB"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Subprogramme 3 </w:t>
      </w:r>
    </w:p>
    <w:p w14:paraId="5AEF6688"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Documentation services</w:t>
      </w:r>
    </w:p>
    <w:p w14:paraId="2D3D582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6BCDD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C3E29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2.221</w:t>
      </w:r>
      <w:r w:rsidRPr="006D45F8">
        <w:tab/>
        <w:t>The proposed regular budget resources for 2026 amount to $17,311,200 and reflect an increase of $334,000 compared with the approved budget for 2025. The proposed changes are explained in paragraphs 2.217 and 2.218 (a). Additional details on the distribution of the proposed resources for 2026 are reflected in table 2.64 and figure 2.XXXV.</w:t>
      </w:r>
    </w:p>
    <w:p w14:paraId="7CD83A2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3CDE91"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2.64</w:t>
      </w:r>
    </w:p>
    <w:p w14:paraId="50330ADC"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3: evolution of financial and post resources</w:t>
      </w:r>
    </w:p>
    <w:p w14:paraId="51347DE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65CDE00D"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193F3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6"/>
        <w:gridCol w:w="892"/>
      </w:tblGrid>
      <w:tr w:rsidR="005823D1" w:rsidRPr="006D45F8" w14:paraId="767C48C4" w14:textId="77777777" w:rsidTr="00D75371">
        <w:trPr>
          <w:tblHeader/>
        </w:trPr>
        <w:tc>
          <w:tcPr>
            <w:tcW w:w="1209" w:type="pct"/>
            <w:vMerge w:val="restart"/>
            <w:tcBorders>
              <w:top w:val="single" w:sz="4" w:space="0" w:color="auto"/>
            </w:tcBorders>
            <w:shd w:val="clear" w:color="auto" w:fill="auto"/>
            <w:vAlign w:val="bottom"/>
          </w:tcPr>
          <w:p w14:paraId="319B21C9"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276BD8B7"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2024 expenditure</w:t>
            </w:r>
          </w:p>
        </w:tc>
        <w:tc>
          <w:tcPr>
            <w:tcW w:w="499" w:type="pct"/>
            <w:vMerge w:val="restart"/>
            <w:tcBorders>
              <w:top w:val="single" w:sz="4" w:space="0" w:color="auto"/>
            </w:tcBorders>
            <w:shd w:val="clear" w:color="auto" w:fill="auto"/>
            <w:vAlign w:val="bottom"/>
          </w:tcPr>
          <w:p w14:paraId="6F659CE6"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 xml:space="preserve">2025 </w:t>
            </w:r>
            <w:r w:rsidRPr="006D45F8">
              <w:rPr>
                <w:i/>
                <w:sz w:val="14"/>
              </w:rPr>
              <w:br/>
              <w:t>approved</w:t>
            </w:r>
          </w:p>
        </w:tc>
        <w:tc>
          <w:tcPr>
            <w:tcW w:w="2392" w:type="pct"/>
            <w:gridSpan w:val="5"/>
            <w:tcBorders>
              <w:top w:val="single" w:sz="4" w:space="0" w:color="auto"/>
              <w:bottom w:val="single" w:sz="4" w:space="0" w:color="auto"/>
            </w:tcBorders>
            <w:shd w:val="clear" w:color="auto" w:fill="auto"/>
            <w:vAlign w:val="bottom"/>
          </w:tcPr>
          <w:p w14:paraId="28411B24"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54" w:type="pct"/>
            <w:vMerge w:val="restart"/>
            <w:tcBorders>
              <w:top w:val="single" w:sz="4" w:space="0" w:color="auto"/>
              <w:bottom w:val="single" w:sz="8" w:space="0" w:color="auto"/>
            </w:tcBorders>
            <w:shd w:val="clear" w:color="auto" w:fill="auto"/>
            <w:vAlign w:val="bottom"/>
          </w:tcPr>
          <w:p w14:paraId="64BB0A05"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3D513EE6" w14:textId="77777777" w:rsidTr="00D75371">
        <w:trPr>
          <w:tblHeader/>
        </w:trPr>
        <w:tc>
          <w:tcPr>
            <w:tcW w:w="1209" w:type="pct"/>
            <w:vMerge/>
            <w:tcBorders>
              <w:bottom w:val="single" w:sz="8" w:space="0" w:color="auto"/>
            </w:tcBorders>
            <w:shd w:val="clear" w:color="auto" w:fill="auto"/>
            <w:vAlign w:val="bottom"/>
          </w:tcPr>
          <w:p w14:paraId="19007713"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tcBorders>
              <w:bottom w:val="single" w:sz="8" w:space="0" w:color="auto"/>
            </w:tcBorders>
            <w:shd w:val="clear" w:color="auto" w:fill="auto"/>
            <w:vAlign w:val="bottom"/>
          </w:tcPr>
          <w:p w14:paraId="41E4CEB9"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99" w:type="pct"/>
            <w:vMerge/>
            <w:tcBorders>
              <w:bottom w:val="single" w:sz="8" w:space="0" w:color="auto"/>
            </w:tcBorders>
            <w:shd w:val="clear" w:color="auto" w:fill="auto"/>
            <w:vAlign w:val="bottom"/>
          </w:tcPr>
          <w:p w14:paraId="01DB593E"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8" w:type="pct"/>
            <w:tcBorders>
              <w:top w:val="single" w:sz="4" w:space="0" w:color="auto"/>
              <w:bottom w:val="single" w:sz="8" w:space="0" w:color="auto"/>
            </w:tcBorders>
            <w:shd w:val="clear" w:color="auto" w:fill="auto"/>
            <w:vAlign w:val="bottom"/>
          </w:tcPr>
          <w:p w14:paraId="56FB3E51"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8" w:type="pct"/>
            <w:tcBorders>
              <w:top w:val="single" w:sz="4" w:space="0" w:color="auto"/>
              <w:bottom w:val="single" w:sz="8" w:space="0" w:color="auto"/>
            </w:tcBorders>
            <w:shd w:val="clear" w:color="auto" w:fill="auto"/>
            <w:vAlign w:val="bottom"/>
          </w:tcPr>
          <w:p w14:paraId="7F929C5D" w14:textId="77777777" w:rsidR="005823D1" w:rsidRPr="006D45F8" w:rsidRDefault="005823D1" w:rsidP="00D75371">
            <w:pPr>
              <w:keepNext/>
              <w:keepLines/>
              <w:spacing w:before="81" w:after="81" w:line="160" w:lineRule="exact"/>
              <w:ind w:left="14" w:right="43"/>
              <w:jc w:val="right"/>
              <w:rPr>
                <w:rFonts w:ascii="Times New Roman Italic" w:eastAsia="Times New Roman" w:hAnsi="Times New Roman Italic" w:cs="Times New Roman Italic"/>
                <w:i/>
                <w:spacing w:val="0"/>
                <w:sz w:val="14"/>
                <w:szCs w:val="24"/>
              </w:rPr>
            </w:pPr>
            <w:r w:rsidRPr="006D45F8">
              <w:rPr>
                <w:rFonts w:ascii="Times New Roman Italic" w:eastAsia="Times New Roman" w:hAnsi="Times New Roman Italic" w:cs="Times New Roman Italic"/>
                <w:i/>
                <w:spacing w:val="0"/>
                <w:sz w:val="14"/>
                <w:szCs w:val="24"/>
              </w:rPr>
              <w:t>New/expanded mandates</w:t>
            </w:r>
          </w:p>
        </w:tc>
        <w:tc>
          <w:tcPr>
            <w:tcW w:w="478" w:type="pct"/>
            <w:tcBorders>
              <w:top w:val="single" w:sz="4" w:space="0" w:color="auto"/>
              <w:bottom w:val="single" w:sz="8" w:space="0" w:color="auto"/>
            </w:tcBorders>
            <w:shd w:val="clear" w:color="auto" w:fill="auto"/>
            <w:vAlign w:val="bottom"/>
          </w:tcPr>
          <w:p w14:paraId="3685A50E"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8" w:type="pct"/>
            <w:tcBorders>
              <w:top w:val="single" w:sz="4" w:space="0" w:color="auto"/>
              <w:bottom w:val="single" w:sz="8" w:space="0" w:color="auto"/>
            </w:tcBorders>
            <w:shd w:val="clear" w:color="auto" w:fill="auto"/>
            <w:vAlign w:val="bottom"/>
          </w:tcPr>
          <w:p w14:paraId="4019DAEF"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79" w:type="pct"/>
            <w:tcBorders>
              <w:top w:val="single" w:sz="4" w:space="0" w:color="auto"/>
              <w:bottom w:val="single" w:sz="8" w:space="0" w:color="auto"/>
            </w:tcBorders>
            <w:shd w:val="clear" w:color="auto" w:fill="auto"/>
            <w:vAlign w:val="bottom"/>
          </w:tcPr>
          <w:p w14:paraId="3AF0DC4A"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4" w:type="pct"/>
            <w:vMerge/>
            <w:tcBorders>
              <w:bottom w:val="single" w:sz="8" w:space="0" w:color="auto"/>
            </w:tcBorders>
            <w:shd w:val="clear" w:color="auto" w:fill="auto"/>
            <w:vAlign w:val="bottom"/>
          </w:tcPr>
          <w:p w14:paraId="453FD814"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08640D45" w14:textId="77777777" w:rsidTr="00D75371">
        <w:trPr>
          <w:trHeight w:hRule="exact" w:val="115"/>
          <w:tblHeader/>
        </w:trPr>
        <w:tc>
          <w:tcPr>
            <w:tcW w:w="1209" w:type="pct"/>
            <w:tcBorders>
              <w:top w:val="single" w:sz="8" w:space="0" w:color="auto"/>
            </w:tcBorders>
            <w:shd w:val="clear" w:color="auto" w:fill="auto"/>
            <w:vAlign w:val="bottom"/>
          </w:tcPr>
          <w:p w14:paraId="70E6C9E7"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47" w:type="pct"/>
            <w:tcBorders>
              <w:top w:val="single" w:sz="8" w:space="0" w:color="auto"/>
            </w:tcBorders>
          </w:tcPr>
          <w:p w14:paraId="60DCA6A4"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8" w:space="0" w:color="auto"/>
            </w:tcBorders>
            <w:shd w:val="clear" w:color="auto" w:fill="auto"/>
            <w:vAlign w:val="bottom"/>
          </w:tcPr>
          <w:p w14:paraId="0BF1C802"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5592B3D1"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78093084"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13971EC2"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2783B40C"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9" w:type="pct"/>
            <w:tcBorders>
              <w:top w:val="single" w:sz="8" w:space="0" w:color="auto"/>
            </w:tcBorders>
            <w:shd w:val="clear" w:color="auto" w:fill="auto"/>
            <w:vAlign w:val="bottom"/>
          </w:tcPr>
          <w:p w14:paraId="029EF359"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54" w:type="pct"/>
            <w:tcBorders>
              <w:top w:val="single" w:sz="8" w:space="0" w:color="auto"/>
            </w:tcBorders>
            <w:shd w:val="clear" w:color="auto" w:fill="auto"/>
            <w:vAlign w:val="bottom"/>
          </w:tcPr>
          <w:p w14:paraId="26EA5FA5"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06F80817" w14:textId="77777777" w:rsidTr="00D75371">
        <w:tc>
          <w:tcPr>
            <w:tcW w:w="5000" w:type="pct"/>
            <w:gridSpan w:val="9"/>
          </w:tcPr>
          <w:p w14:paraId="015DCFC2"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sz w:val="17"/>
                <w:szCs w:val="17"/>
              </w:rPr>
            </w:pPr>
            <w:r w:rsidRPr="006D45F8">
              <w:rPr>
                <w:b/>
                <w:sz w:val="17"/>
                <w:szCs w:val="17"/>
              </w:rPr>
              <w:t>Financial resources by main category of expenditure</w:t>
            </w:r>
          </w:p>
        </w:tc>
      </w:tr>
      <w:tr w:rsidR="005823D1" w:rsidRPr="006D45F8" w14:paraId="106A7B37" w14:textId="77777777" w:rsidTr="00D75371">
        <w:trPr>
          <w:trHeight w:val="170"/>
        </w:trPr>
        <w:tc>
          <w:tcPr>
            <w:tcW w:w="1209" w:type="pct"/>
            <w:shd w:val="clear" w:color="auto" w:fill="auto"/>
            <w:vAlign w:val="center"/>
          </w:tcPr>
          <w:p w14:paraId="745B2030"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Posts</w:t>
            </w:r>
          </w:p>
        </w:tc>
        <w:tc>
          <w:tcPr>
            <w:tcW w:w="447" w:type="pct"/>
          </w:tcPr>
          <w:p w14:paraId="66EEC1D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13 358.2 </w:t>
            </w:r>
          </w:p>
        </w:tc>
        <w:tc>
          <w:tcPr>
            <w:tcW w:w="499" w:type="pct"/>
            <w:shd w:val="clear" w:color="auto" w:fill="auto"/>
          </w:tcPr>
          <w:p w14:paraId="70903D95"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14 436.5 </w:t>
            </w:r>
          </w:p>
        </w:tc>
        <w:tc>
          <w:tcPr>
            <w:tcW w:w="478" w:type="pct"/>
            <w:shd w:val="clear" w:color="auto" w:fill="auto"/>
          </w:tcPr>
          <w:p w14:paraId="68977875"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15F5201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77DD9275"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0A488CD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1C50C59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55" w:type="pct"/>
            <w:shd w:val="clear" w:color="auto" w:fill="auto"/>
          </w:tcPr>
          <w:p w14:paraId="61B8FA62"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14 436.5 </w:t>
            </w:r>
          </w:p>
        </w:tc>
      </w:tr>
      <w:tr w:rsidR="005823D1" w:rsidRPr="006D45F8" w14:paraId="0F7EC9FF" w14:textId="77777777" w:rsidTr="00D75371">
        <w:trPr>
          <w:trHeight w:val="170"/>
        </w:trPr>
        <w:tc>
          <w:tcPr>
            <w:tcW w:w="1209" w:type="pct"/>
            <w:shd w:val="clear" w:color="auto" w:fill="auto"/>
            <w:vAlign w:val="center"/>
          </w:tcPr>
          <w:p w14:paraId="600598E3"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Non-post</w:t>
            </w:r>
          </w:p>
        </w:tc>
        <w:tc>
          <w:tcPr>
            <w:tcW w:w="447" w:type="pct"/>
          </w:tcPr>
          <w:p w14:paraId="51C7273D"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99" w:type="pct"/>
            <w:shd w:val="clear" w:color="auto" w:fill="auto"/>
          </w:tcPr>
          <w:p w14:paraId="603922C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78" w:type="pct"/>
            <w:shd w:val="clear" w:color="auto" w:fill="auto"/>
          </w:tcPr>
          <w:p w14:paraId="0AF8216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78" w:type="pct"/>
            <w:shd w:val="clear" w:color="auto" w:fill="auto"/>
          </w:tcPr>
          <w:p w14:paraId="6C2668F2"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78" w:type="pct"/>
            <w:shd w:val="clear" w:color="auto" w:fill="auto"/>
          </w:tcPr>
          <w:p w14:paraId="189507C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78" w:type="pct"/>
            <w:shd w:val="clear" w:color="auto" w:fill="auto"/>
          </w:tcPr>
          <w:p w14:paraId="2857F42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78" w:type="pct"/>
            <w:shd w:val="clear" w:color="auto" w:fill="auto"/>
          </w:tcPr>
          <w:p w14:paraId="513E18A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55" w:type="pct"/>
            <w:shd w:val="clear" w:color="auto" w:fill="auto"/>
          </w:tcPr>
          <w:p w14:paraId="56442651"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r>
      <w:tr w:rsidR="005823D1" w:rsidRPr="006D45F8" w14:paraId="448D4CB3" w14:textId="77777777" w:rsidTr="00D75371">
        <w:trPr>
          <w:trHeight w:val="170"/>
        </w:trPr>
        <w:tc>
          <w:tcPr>
            <w:tcW w:w="1209" w:type="pct"/>
            <w:tcBorders>
              <w:bottom w:val="single" w:sz="4" w:space="0" w:color="auto"/>
            </w:tcBorders>
            <w:shd w:val="clear" w:color="auto" w:fill="auto"/>
            <w:vAlign w:val="center"/>
          </w:tcPr>
          <w:p w14:paraId="0E17E394"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ab/>
              <w:t>Other staff costs</w:t>
            </w:r>
          </w:p>
        </w:tc>
        <w:tc>
          <w:tcPr>
            <w:tcW w:w="447" w:type="pct"/>
            <w:tcBorders>
              <w:bottom w:val="single" w:sz="4" w:space="0" w:color="auto"/>
            </w:tcBorders>
          </w:tcPr>
          <w:p w14:paraId="45825120"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sz w:val="17"/>
                <w:szCs w:val="17"/>
              </w:rPr>
            </w:pPr>
            <w:r w:rsidRPr="006D45F8">
              <w:rPr>
                <w:sz w:val="17"/>
                <w:szCs w:val="17"/>
              </w:rPr>
              <w:t xml:space="preserve"> 531.8 </w:t>
            </w:r>
          </w:p>
        </w:tc>
        <w:tc>
          <w:tcPr>
            <w:tcW w:w="499" w:type="pct"/>
            <w:tcBorders>
              <w:bottom w:val="single" w:sz="4" w:space="0" w:color="auto"/>
            </w:tcBorders>
            <w:shd w:val="clear" w:color="auto" w:fill="auto"/>
          </w:tcPr>
          <w:p w14:paraId="336F007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sz w:val="17"/>
                <w:szCs w:val="17"/>
              </w:rPr>
            </w:pPr>
            <w:r w:rsidRPr="006D45F8">
              <w:rPr>
                <w:sz w:val="17"/>
                <w:szCs w:val="17"/>
              </w:rPr>
              <w:t xml:space="preserve"> 2 540.7 </w:t>
            </w:r>
          </w:p>
        </w:tc>
        <w:tc>
          <w:tcPr>
            <w:tcW w:w="478" w:type="pct"/>
            <w:tcBorders>
              <w:bottom w:val="single" w:sz="4" w:space="0" w:color="auto"/>
            </w:tcBorders>
            <w:shd w:val="clear" w:color="auto" w:fill="auto"/>
          </w:tcPr>
          <w:p w14:paraId="44724FF1"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sz w:val="17"/>
                <w:szCs w:val="17"/>
              </w:rPr>
            </w:pPr>
            <w:r w:rsidRPr="006D45F8">
              <w:rPr>
                <w:sz w:val="17"/>
                <w:szCs w:val="17"/>
              </w:rPr>
              <w:t xml:space="preserve"> (921.5)</w:t>
            </w:r>
          </w:p>
        </w:tc>
        <w:tc>
          <w:tcPr>
            <w:tcW w:w="478" w:type="pct"/>
            <w:tcBorders>
              <w:bottom w:val="single" w:sz="4" w:space="0" w:color="auto"/>
            </w:tcBorders>
            <w:shd w:val="clear" w:color="auto" w:fill="auto"/>
          </w:tcPr>
          <w:p w14:paraId="7071A18C"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sz w:val="17"/>
                <w:szCs w:val="17"/>
              </w:rPr>
            </w:pPr>
            <w:r w:rsidRPr="006D45F8">
              <w:rPr>
                <w:sz w:val="17"/>
                <w:szCs w:val="17"/>
              </w:rPr>
              <w:t xml:space="preserve"> 1 255.5 </w:t>
            </w:r>
          </w:p>
        </w:tc>
        <w:tc>
          <w:tcPr>
            <w:tcW w:w="478" w:type="pct"/>
            <w:tcBorders>
              <w:bottom w:val="single" w:sz="4" w:space="0" w:color="auto"/>
            </w:tcBorders>
            <w:shd w:val="clear" w:color="auto" w:fill="auto"/>
          </w:tcPr>
          <w:p w14:paraId="524F5F42"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sz w:val="17"/>
                <w:szCs w:val="17"/>
              </w:rPr>
            </w:pPr>
            <w:r w:rsidRPr="006D45F8">
              <w:rPr>
                <w:sz w:val="17"/>
                <w:szCs w:val="17"/>
              </w:rPr>
              <w:t xml:space="preserve"> – </w:t>
            </w:r>
          </w:p>
        </w:tc>
        <w:tc>
          <w:tcPr>
            <w:tcW w:w="478" w:type="pct"/>
            <w:tcBorders>
              <w:bottom w:val="single" w:sz="4" w:space="0" w:color="auto"/>
            </w:tcBorders>
            <w:shd w:val="clear" w:color="auto" w:fill="auto"/>
          </w:tcPr>
          <w:p w14:paraId="4A065A4A"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sz w:val="17"/>
                <w:szCs w:val="17"/>
              </w:rPr>
            </w:pPr>
            <w:r w:rsidRPr="006D45F8">
              <w:rPr>
                <w:sz w:val="17"/>
                <w:szCs w:val="17"/>
              </w:rPr>
              <w:t xml:space="preserve"> 334.0 </w:t>
            </w:r>
          </w:p>
        </w:tc>
        <w:tc>
          <w:tcPr>
            <w:tcW w:w="478" w:type="pct"/>
            <w:tcBorders>
              <w:bottom w:val="single" w:sz="4" w:space="0" w:color="auto"/>
            </w:tcBorders>
            <w:shd w:val="clear" w:color="auto" w:fill="auto"/>
          </w:tcPr>
          <w:p w14:paraId="70C2B7A0"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sz w:val="17"/>
                <w:szCs w:val="17"/>
              </w:rPr>
            </w:pPr>
            <w:r w:rsidRPr="006D45F8">
              <w:rPr>
                <w:sz w:val="17"/>
                <w:szCs w:val="17"/>
              </w:rPr>
              <w:t xml:space="preserve"> 13.1 </w:t>
            </w:r>
          </w:p>
        </w:tc>
        <w:tc>
          <w:tcPr>
            <w:tcW w:w="455" w:type="pct"/>
            <w:tcBorders>
              <w:bottom w:val="single" w:sz="4" w:space="0" w:color="auto"/>
            </w:tcBorders>
            <w:shd w:val="clear" w:color="auto" w:fill="auto"/>
          </w:tcPr>
          <w:p w14:paraId="790B60C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sz w:val="17"/>
                <w:szCs w:val="17"/>
              </w:rPr>
            </w:pPr>
            <w:r w:rsidRPr="006D45F8">
              <w:rPr>
                <w:sz w:val="17"/>
                <w:szCs w:val="17"/>
              </w:rPr>
              <w:t xml:space="preserve"> 2 874.7 </w:t>
            </w:r>
          </w:p>
        </w:tc>
      </w:tr>
      <w:tr w:rsidR="005823D1" w:rsidRPr="006D45F8" w14:paraId="1975386A" w14:textId="77777777" w:rsidTr="00D75371">
        <w:trPr>
          <w:trHeight w:val="170"/>
        </w:trPr>
        <w:tc>
          <w:tcPr>
            <w:tcW w:w="1209" w:type="pct"/>
            <w:tcBorders>
              <w:top w:val="single" w:sz="4" w:space="0" w:color="auto"/>
              <w:bottom w:val="single" w:sz="4" w:space="0" w:color="auto"/>
            </w:tcBorders>
            <w:shd w:val="clear" w:color="auto" w:fill="auto"/>
            <w:vAlign w:val="center"/>
          </w:tcPr>
          <w:p w14:paraId="7BC439BA"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4" w:space="0" w:color="auto"/>
            </w:tcBorders>
            <w:shd w:val="clear" w:color="auto" w:fill="auto"/>
          </w:tcPr>
          <w:p w14:paraId="31E7987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13 890.0 </w:t>
            </w:r>
          </w:p>
        </w:tc>
        <w:tc>
          <w:tcPr>
            <w:tcW w:w="499" w:type="pct"/>
            <w:tcBorders>
              <w:top w:val="single" w:sz="4" w:space="0" w:color="auto"/>
              <w:bottom w:val="single" w:sz="4" w:space="0" w:color="auto"/>
            </w:tcBorders>
            <w:shd w:val="clear" w:color="auto" w:fill="auto"/>
          </w:tcPr>
          <w:p w14:paraId="1CD01B4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16 977.2 </w:t>
            </w:r>
          </w:p>
        </w:tc>
        <w:tc>
          <w:tcPr>
            <w:tcW w:w="478" w:type="pct"/>
            <w:tcBorders>
              <w:top w:val="single" w:sz="4" w:space="0" w:color="auto"/>
              <w:bottom w:val="single" w:sz="4" w:space="0" w:color="auto"/>
            </w:tcBorders>
            <w:shd w:val="clear" w:color="auto" w:fill="auto"/>
          </w:tcPr>
          <w:p w14:paraId="76B2CEF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(921.5)</w:t>
            </w:r>
          </w:p>
        </w:tc>
        <w:tc>
          <w:tcPr>
            <w:tcW w:w="478" w:type="pct"/>
            <w:tcBorders>
              <w:top w:val="single" w:sz="4" w:space="0" w:color="auto"/>
              <w:bottom w:val="single" w:sz="4" w:space="0" w:color="auto"/>
            </w:tcBorders>
            <w:shd w:val="clear" w:color="auto" w:fill="auto"/>
          </w:tcPr>
          <w:p w14:paraId="44BB2D6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1 255.5 </w:t>
            </w:r>
          </w:p>
        </w:tc>
        <w:tc>
          <w:tcPr>
            <w:tcW w:w="478" w:type="pct"/>
            <w:tcBorders>
              <w:top w:val="single" w:sz="4" w:space="0" w:color="auto"/>
              <w:bottom w:val="single" w:sz="4" w:space="0" w:color="auto"/>
            </w:tcBorders>
            <w:shd w:val="clear" w:color="auto" w:fill="auto"/>
          </w:tcPr>
          <w:p w14:paraId="5BC9A78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 </w:t>
            </w:r>
          </w:p>
        </w:tc>
        <w:tc>
          <w:tcPr>
            <w:tcW w:w="478" w:type="pct"/>
            <w:tcBorders>
              <w:top w:val="single" w:sz="4" w:space="0" w:color="auto"/>
              <w:bottom w:val="single" w:sz="4" w:space="0" w:color="auto"/>
            </w:tcBorders>
            <w:shd w:val="clear" w:color="auto" w:fill="auto"/>
          </w:tcPr>
          <w:p w14:paraId="622BC698"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334.0 </w:t>
            </w:r>
          </w:p>
        </w:tc>
        <w:tc>
          <w:tcPr>
            <w:tcW w:w="478" w:type="pct"/>
            <w:tcBorders>
              <w:top w:val="single" w:sz="4" w:space="0" w:color="auto"/>
              <w:bottom w:val="single" w:sz="4" w:space="0" w:color="auto"/>
            </w:tcBorders>
            <w:shd w:val="clear" w:color="auto" w:fill="auto"/>
          </w:tcPr>
          <w:p w14:paraId="446EA10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2.0 </w:t>
            </w:r>
          </w:p>
        </w:tc>
        <w:tc>
          <w:tcPr>
            <w:tcW w:w="455" w:type="pct"/>
            <w:tcBorders>
              <w:top w:val="single" w:sz="4" w:space="0" w:color="auto"/>
              <w:bottom w:val="single" w:sz="4" w:space="0" w:color="auto"/>
            </w:tcBorders>
            <w:shd w:val="clear" w:color="auto" w:fill="auto"/>
          </w:tcPr>
          <w:p w14:paraId="6324E515"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17 311.2 </w:t>
            </w:r>
          </w:p>
        </w:tc>
      </w:tr>
      <w:tr w:rsidR="005823D1" w:rsidRPr="006D45F8" w14:paraId="02500B82" w14:textId="77777777" w:rsidTr="00D75371">
        <w:trPr>
          <w:trHeight w:val="170"/>
        </w:trPr>
        <w:tc>
          <w:tcPr>
            <w:tcW w:w="5000" w:type="pct"/>
            <w:gridSpan w:val="9"/>
            <w:tcBorders>
              <w:top w:val="single" w:sz="4" w:space="0" w:color="auto"/>
            </w:tcBorders>
            <w:shd w:val="clear" w:color="auto" w:fill="auto"/>
            <w:vAlign w:val="center"/>
          </w:tcPr>
          <w:p w14:paraId="4101EF8F" w14:textId="77777777" w:rsidR="005823D1" w:rsidRPr="006D45F8" w:rsidRDefault="005823D1" w:rsidP="00D75371">
            <w:pPr>
              <w:tabs>
                <w:tab w:val="left" w:pos="288"/>
                <w:tab w:val="left" w:pos="576"/>
                <w:tab w:val="left" w:pos="864"/>
                <w:tab w:val="left" w:pos="1152"/>
              </w:tabs>
              <w:spacing w:before="81" w:after="40" w:line="210" w:lineRule="exact"/>
              <w:ind w:right="40"/>
              <w:rPr>
                <w:rFonts w:eastAsia="Times New Roman"/>
                <w:sz w:val="17"/>
                <w:szCs w:val="17"/>
              </w:rPr>
            </w:pPr>
            <w:r w:rsidRPr="006D45F8">
              <w:rPr>
                <w:b/>
                <w:sz w:val="17"/>
                <w:szCs w:val="17"/>
              </w:rPr>
              <w:t>Post resources by category</w:t>
            </w:r>
          </w:p>
        </w:tc>
      </w:tr>
      <w:tr w:rsidR="005823D1" w:rsidRPr="006D45F8" w14:paraId="6DBD77D3" w14:textId="77777777" w:rsidTr="00D75371">
        <w:trPr>
          <w:trHeight w:val="170"/>
        </w:trPr>
        <w:tc>
          <w:tcPr>
            <w:tcW w:w="1209" w:type="pct"/>
            <w:shd w:val="clear" w:color="auto" w:fill="auto"/>
            <w:vAlign w:val="center"/>
          </w:tcPr>
          <w:p w14:paraId="53D62370"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Professional and higher</w:t>
            </w:r>
          </w:p>
        </w:tc>
        <w:tc>
          <w:tcPr>
            <w:tcW w:w="447" w:type="pct"/>
          </w:tcPr>
          <w:p w14:paraId="591A55C8"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99" w:type="pct"/>
            <w:shd w:val="clear" w:color="auto" w:fill="auto"/>
            <w:vAlign w:val="center"/>
          </w:tcPr>
          <w:p w14:paraId="6259BF2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49</w:t>
            </w:r>
          </w:p>
        </w:tc>
        <w:tc>
          <w:tcPr>
            <w:tcW w:w="478" w:type="pct"/>
            <w:shd w:val="clear" w:color="auto" w:fill="auto"/>
            <w:vAlign w:val="center"/>
          </w:tcPr>
          <w:p w14:paraId="28084CA3"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b/>
                <w:bCs/>
                <w:sz w:val="17"/>
                <w:szCs w:val="17"/>
              </w:rPr>
              <w:t>–</w:t>
            </w:r>
          </w:p>
        </w:tc>
        <w:tc>
          <w:tcPr>
            <w:tcW w:w="478" w:type="pct"/>
            <w:shd w:val="clear" w:color="auto" w:fill="auto"/>
            <w:vAlign w:val="center"/>
          </w:tcPr>
          <w:p w14:paraId="6170C588"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b/>
                <w:bCs/>
                <w:sz w:val="17"/>
                <w:szCs w:val="17"/>
              </w:rPr>
              <w:t>–</w:t>
            </w:r>
          </w:p>
        </w:tc>
        <w:tc>
          <w:tcPr>
            <w:tcW w:w="478" w:type="pct"/>
            <w:shd w:val="clear" w:color="auto" w:fill="auto"/>
            <w:vAlign w:val="center"/>
          </w:tcPr>
          <w:p w14:paraId="3E56D4B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b/>
                <w:bCs/>
                <w:sz w:val="17"/>
                <w:szCs w:val="17"/>
              </w:rPr>
              <w:t>–</w:t>
            </w:r>
          </w:p>
        </w:tc>
        <w:tc>
          <w:tcPr>
            <w:tcW w:w="478" w:type="pct"/>
            <w:shd w:val="clear" w:color="auto" w:fill="auto"/>
            <w:vAlign w:val="center"/>
          </w:tcPr>
          <w:p w14:paraId="242B2FF2"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b/>
                <w:bCs/>
                <w:sz w:val="17"/>
                <w:szCs w:val="17"/>
              </w:rPr>
              <w:t>–</w:t>
            </w:r>
          </w:p>
        </w:tc>
        <w:tc>
          <w:tcPr>
            <w:tcW w:w="478" w:type="pct"/>
            <w:shd w:val="clear" w:color="auto" w:fill="auto"/>
            <w:vAlign w:val="center"/>
          </w:tcPr>
          <w:p w14:paraId="27DB2AF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b/>
                <w:bCs/>
                <w:sz w:val="17"/>
                <w:szCs w:val="17"/>
              </w:rPr>
              <w:t>–</w:t>
            </w:r>
          </w:p>
        </w:tc>
        <w:tc>
          <w:tcPr>
            <w:tcW w:w="455" w:type="pct"/>
            <w:shd w:val="clear" w:color="auto" w:fill="auto"/>
            <w:vAlign w:val="center"/>
          </w:tcPr>
          <w:p w14:paraId="1E0CD7B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49</w:t>
            </w:r>
          </w:p>
        </w:tc>
      </w:tr>
      <w:tr w:rsidR="005823D1" w:rsidRPr="006D45F8" w14:paraId="545615AE" w14:textId="77777777" w:rsidTr="00D75371">
        <w:trPr>
          <w:trHeight w:val="170"/>
        </w:trPr>
        <w:tc>
          <w:tcPr>
            <w:tcW w:w="1209" w:type="pct"/>
            <w:tcBorders>
              <w:bottom w:val="single" w:sz="4" w:space="0" w:color="auto"/>
            </w:tcBorders>
            <w:shd w:val="clear" w:color="auto" w:fill="auto"/>
            <w:vAlign w:val="center"/>
          </w:tcPr>
          <w:p w14:paraId="18AAD7C2"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General Service and related</w:t>
            </w:r>
          </w:p>
        </w:tc>
        <w:tc>
          <w:tcPr>
            <w:tcW w:w="447" w:type="pct"/>
            <w:tcBorders>
              <w:bottom w:val="single" w:sz="4" w:space="0" w:color="auto"/>
            </w:tcBorders>
          </w:tcPr>
          <w:p w14:paraId="6D23FBE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p>
        </w:tc>
        <w:tc>
          <w:tcPr>
            <w:tcW w:w="499" w:type="pct"/>
            <w:tcBorders>
              <w:bottom w:val="single" w:sz="4" w:space="0" w:color="auto"/>
            </w:tcBorders>
            <w:shd w:val="clear" w:color="auto" w:fill="auto"/>
            <w:vAlign w:val="center"/>
          </w:tcPr>
          <w:p w14:paraId="188493C2"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44</w:t>
            </w:r>
          </w:p>
        </w:tc>
        <w:tc>
          <w:tcPr>
            <w:tcW w:w="478" w:type="pct"/>
            <w:tcBorders>
              <w:bottom w:val="single" w:sz="4" w:space="0" w:color="auto"/>
            </w:tcBorders>
            <w:shd w:val="clear" w:color="auto" w:fill="auto"/>
            <w:vAlign w:val="center"/>
          </w:tcPr>
          <w:p w14:paraId="3125393E"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7C11C91A"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515CD28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71051DB1"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6C510649"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55" w:type="pct"/>
            <w:tcBorders>
              <w:bottom w:val="single" w:sz="4" w:space="0" w:color="auto"/>
            </w:tcBorders>
            <w:shd w:val="clear" w:color="auto" w:fill="auto"/>
            <w:vAlign w:val="center"/>
          </w:tcPr>
          <w:p w14:paraId="7B6B0970"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44</w:t>
            </w:r>
          </w:p>
        </w:tc>
      </w:tr>
      <w:tr w:rsidR="005823D1" w:rsidRPr="006D45F8" w14:paraId="6F365E77" w14:textId="77777777" w:rsidTr="00D75371">
        <w:trPr>
          <w:trHeight w:val="170"/>
        </w:trPr>
        <w:tc>
          <w:tcPr>
            <w:tcW w:w="1209" w:type="pct"/>
            <w:tcBorders>
              <w:top w:val="single" w:sz="4" w:space="0" w:color="auto"/>
              <w:bottom w:val="single" w:sz="8" w:space="0" w:color="auto"/>
            </w:tcBorders>
            <w:shd w:val="clear" w:color="auto" w:fill="auto"/>
            <w:vAlign w:val="center"/>
          </w:tcPr>
          <w:p w14:paraId="058AA821"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8" w:space="0" w:color="auto"/>
            </w:tcBorders>
            <w:shd w:val="clear" w:color="auto" w:fill="auto"/>
          </w:tcPr>
          <w:p w14:paraId="3360AD6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sz w:val="17"/>
                <w:szCs w:val="17"/>
              </w:rPr>
            </w:pPr>
          </w:p>
        </w:tc>
        <w:tc>
          <w:tcPr>
            <w:tcW w:w="499" w:type="pct"/>
            <w:tcBorders>
              <w:top w:val="single" w:sz="4" w:space="0" w:color="auto"/>
              <w:bottom w:val="single" w:sz="8" w:space="0" w:color="auto"/>
            </w:tcBorders>
            <w:shd w:val="clear" w:color="auto" w:fill="auto"/>
            <w:vAlign w:val="center"/>
          </w:tcPr>
          <w:p w14:paraId="1EE8A00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93</w:t>
            </w:r>
          </w:p>
        </w:tc>
        <w:tc>
          <w:tcPr>
            <w:tcW w:w="478" w:type="pct"/>
            <w:tcBorders>
              <w:top w:val="single" w:sz="4" w:space="0" w:color="auto"/>
              <w:bottom w:val="single" w:sz="8" w:space="0" w:color="auto"/>
            </w:tcBorders>
            <w:shd w:val="clear" w:color="auto" w:fill="auto"/>
            <w:vAlign w:val="center"/>
          </w:tcPr>
          <w:p w14:paraId="5D50306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685E46B8"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03CBF67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42BBAD4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34F2E8B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55" w:type="pct"/>
            <w:tcBorders>
              <w:top w:val="single" w:sz="4" w:space="0" w:color="auto"/>
              <w:bottom w:val="single" w:sz="8" w:space="0" w:color="auto"/>
            </w:tcBorders>
            <w:shd w:val="clear" w:color="auto" w:fill="auto"/>
            <w:vAlign w:val="center"/>
          </w:tcPr>
          <w:p w14:paraId="65D6743E"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93</w:t>
            </w:r>
          </w:p>
        </w:tc>
      </w:tr>
    </w:tbl>
    <w:p w14:paraId="13D2E34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670CB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5F991B"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2.XXXV</w:t>
      </w:r>
    </w:p>
    <w:p w14:paraId="4681655E"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3: distribution of proposed resources for 2026</w:t>
      </w:r>
    </w:p>
    <w:p w14:paraId="6D1AA8B4"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 xml:space="preserve">(Number of posts/thousands of United States dollars) </w:t>
      </w:r>
    </w:p>
    <w:p w14:paraId="32C6EE43"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AF5756"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709440" behindDoc="0" locked="0" layoutInCell="1" allowOverlap="1" wp14:anchorId="2E615DA4" wp14:editId="68523B5C">
            <wp:simplePos x="0" y="0"/>
            <wp:positionH relativeFrom="column">
              <wp:posOffset>1274074</wp:posOffset>
            </wp:positionH>
            <wp:positionV relativeFrom="paragraph">
              <wp:posOffset>77470</wp:posOffset>
            </wp:positionV>
            <wp:extent cx="3706409" cy="2447209"/>
            <wp:effectExtent l="0" t="0" r="8890" b="0"/>
            <wp:wrapTopAndBottom/>
            <wp:docPr id="92649391"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9391" name="Picture 1" descr="A diagram of a pie chart&#10;&#10;AI-generated content may be incorrect."/>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3706409" cy="2447209"/>
                    </a:xfrm>
                    <a:prstGeom prst="rect">
                      <a:avLst/>
                    </a:prstGeom>
                  </pic:spPr>
                </pic:pic>
              </a:graphicData>
            </a:graphic>
            <wp14:sizeRelH relativeFrom="page">
              <wp14:pctWidth>0</wp14:pctWidth>
            </wp14:sizeRelH>
            <wp14:sizeRelV relativeFrom="page">
              <wp14:pctHeight>0</wp14:pctHeight>
            </wp14:sizeRelV>
          </wp:anchor>
        </w:drawing>
      </w:r>
    </w:p>
    <w:p w14:paraId="25B62D4D"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F49925"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A406CB"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A5783B"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Subprogramme 4 </w:t>
      </w:r>
    </w:p>
    <w:p w14:paraId="04024B26"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Meetings and publishing services</w:t>
      </w:r>
    </w:p>
    <w:p w14:paraId="6709B0D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D31A1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9D2F0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2.222</w:t>
      </w:r>
      <w:r w:rsidRPr="006D45F8">
        <w:tab/>
        <w:t>The proposed regular budget resources for 2026 amount to $11,378,000 and reflect an increase of $99,800 compared with the approved budget for 2025. The proposed changes are explained in paragraphs 2.217 and 2.218 (b). Additional details on the distribution of the proposed resources for 2026 are reflected in table 2.65 and figure 2.XXXVI.</w:t>
      </w:r>
    </w:p>
    <w:p w14:paraId="5322532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DC9B57"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2.65</w:t>
      </w:r>
    </w:p>
    <w:p w14:paraId="38403DD6"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4: evolution of financial and post resources</w:t>
      </w:r>
    </w:p>
    <w:p w14:paraId="1390FD6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3C5731C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1CE6A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6"/>
        <w:gridCol w:w="892"/>
      </w:tblGrid>
      <w:tr w:rsidR="005823D1" w:rsidRPr="006D45F8" w14:paraId="76F5C5D7" w14:textId="77777777" w:rsidTr="00D75371">
        <w:trPr>
          <w:tblHeader/>
        </w:trPr>
        <w:tc>
          <w:tcPr>
            <w:tcW w:w="1209" w:type="pct"/>
            <w:vMerge w:val="restart"/>
            <w:tcBorders>
              <w:top w:val="single" w:sz="4" w:space="0" w:color="auto"/>
            </w:tcBorders>
            <w:shd w:val="clear" w:color="auto" w:fill="auto"/>
            <w:vAlign w:val="bottom"/>
          </w:tcPr>
          <w:p w14:paraId="07C93BDC"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4E0A1A66"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2024 expenditure</w:t>
            </w:r>
          </w:p>
        </w:tc>
        <w:tc>
          <w:tcPr>
            <w:tcW w:w="499" w:type="pct"/>
            <w:vMerge w:val="restart"/>
            <w:tcBorders>
              <w:top w:val="single" w:sz="4" w:space="0" w:color="auto"/>
            </w:tcBorders>
            <w:shd w:val="clear" w:color="auto" w:fill="auto"/>
            <w:vAlign w:val="bottom"/>
          </w:tcPr>
          <w:p w14:paraId="74A38CB9"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 xml:space="preserve">2025 </w:t>
            </w:r>
            <w:r w:rsidRPr="006D45F8">
              <w:rPr>
                <w:i/>
                <w:sz w:val="14"/>
              </w:rPr>
              <w:br/>
              <w:t>approved</w:t>
            </w:r>
          </w:p>
        </w:tc>
        <w:tc>
          <w:tcPr>
            <w:tcW w:w="2392" w:type="pct"/>
            <w:gridSpan w:val="5"/>
            <w:tcBorders>
              <w:top w:val="single" w:sz="4" w:space="0" w:color="auto"/>
              <w:bottom w:val="single" w:sz="4" w:space="0" w:color="auto"/>
            </w:tcBorders>
            <w:shd w:val="clear" w:color="auto" w:fill="auto"/>
            <w:vAlign w:val="bottom"/>
          </w:tcPr>
          <w:p w14:paraId="415A94F6"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54" w:type="pct"/>
            <w:vMerge w:val="restart"/>
            <w:tcBorders>
              <w:top w:val="single" w:sz="4" w:space="0" w:color="auto"/>
              <w:bottom w:val="single" w:sz="8" w:space="0" w:color="auto"/>
            </w:tcBorders>
            <w:shd w:val="clear" w:color="auto" w:fill="auto"/>
            <w:vAlign w:val="bottom"/>
          </w:tcPr>
          <w:p w14:paraId="4B116FAB"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6A9B98A1" w14:textId="77777777" w:rsidTr="00D75371">
        <w:trPr>
          <w:tblHeader/>
        </w:trPr>
        <w:tc>
          <w:tcPr>
            <w:tcW w:w="1209" w:type="pct"/>
            <w:vMerge/>
            <w:tcBorders>
              <w:bottom w:val="single" w:sz="8" w:space="0" w:color="auto"/>
            </w:tcBorders>
            <w:shd w:val="clear" w:color="auto" w:fill="auto"/>
            <w:vAlign w:val="bottom"/>
          </w:tcPr>
          <w:p w14:paraId="4DB3B753"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tcBorders>
              <w:bottom w:val="single" w:sz="8" w:space="0" w:color="auto"/>
            </w:tcBorders>
            <w:shd w:val="clear" w:color="auto" w:fill="auto"/>
            <w:vAlign w:val="bottom"/>
          </w:tcPr>
          <w:p w14:paraId="028CCC7D"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99" w:type="pct"/>
            <w:vMerge/>
            <w:tcBorders>
              <w:bottom w:val="single" w:sz="8" w:space="0" w:color="auto"/>
            </w:tcBorders>
            <w:shd w:val="clear" w:color="auto" w:fill="auto"/>
            <w:vAlign w:val="bottom"/>
          </w:tcPr>
          <w:p w14:paraId="6E8D8903"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8" w:type="pct"/>
            <w:tcBorders>
              <w:top w:val="single" w:sz="4" w:space="0" w:color="auto"/>
              <w:bottom w:val="single" w:sz="8" w:space="0" w:color="auto"/>
            </w:tcBorders>
            <w:shd w:val="clear" w:color="auto" w:fill="auto"/>
            <w:vAlign w:val="bottom"/>
          </w:tcPr>
          <w:p w14:paraId="46CE1B5F"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8" w:type="pct"/>
            <w:tcBorders>
              <w:top w:val="single" w:sz="4" w:space="0" w:color="auto"/>
              <w:bottom w:val="single" w:sz="8" w:space="0" w:color="auto"/>
            </w:tcBorders>
            <w:shd w:val="clear" w:color="auto" w:fill="auto"/>
            <w:vAlign w:val="bottom"/>
          </w:tcPr>
          <w:p w14:paraId="6BFCEFD7" w14:textId="77777777" w:rsidR="005823D1" w:rsidRPr="006D45F8" w:rsidRDefault="005823D1" w:rsidP="00D75371">
            <w:pPr>
              <w:keepNext/>
              <w:keepLines/>
              <w:spacing w:before="81" w:after="81" w:line="160" w:lineRule="exact"/>
              <w:ind w:left="14" w:right="43"/>
              <w:jc w:val="right"/>
              <w:rPr>
                <w:rFonts w:ascii="Times New Roman Italic" w:hAnsi="Times New Roman Italic" w:cs="Times New Roman Italic"/>
                <w:i/>
                <w:spacing w:val="0"/>
                <w:sz w:val="14"/>
              </w:rPr>
            </w:pPr>
            <w:r w:rsidRPr="006D45F8">
              <w:rPr>
                <w:rFonts w:ascii="Times New Roman Italic" w:hAnsi="Times New Roman Italic" w:cs="Times New Roman Italic"/>
                <w:i/>
                <w:spacing w:val="0"/>
                <w:sz w:val="14"/>
              </w:rPr>
              <w:t>New/expanded mandates</w:t>
            </w:r>
          </w:p>
        </w:tc>
        <w:tc>
          <w:tcPr>
            <w:tcW w:w="478" w:type="pct"/>
            <w:tcBorders>
              <w:top w:val="single" w:sz="4" w:space="0" w:color="auto"/>
              <w:bottom w:val="single" w:sz="8" w:space="0" w:color="auto"/>
            </w:tcBorders>
            <w:shd w:val="clear" w:color="auto" w:fill="auto"/>
            <w:vAlign w:val="bottom"/>
          </w:tcPr>
          <w:p w14:paraId="6189ED43"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8" w:type="pct"/>
            <w:tcBorders>
              <w:top w:val="single" w:sz="4" w:space="0" w:color="auto"/>
              <w:bottom w:val="single" w:sz="8" w:space="0" w:color="auto"/>
            </w:tcBorders>
            <w:shd w:val="clear" w:color="auto" w:fill="auto"/>
            <w:vAlign w:val="bottom"/>
          </w:tcPr>
          <w:p w14:paraId="035FFB62"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79" w:type="pct"/>
            <w:tcBorders>
              <w:top w:val="single" w:sz="4" w:space="0" w:color="auto"/>
              <w:bottom w:val="single" w:sz="8" w:space="0" w:color="auto"/>
            </w:tcBorders>
            <w:shd w:val="clear" w:color="auto" w:fill="auto"/>
            <w:vAlign w:val="bottom"/>
          </w:tcPr>
          <w:p w14:paraId="143BA27D"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4" w:type="pct"/>
            <w:vMerge/>
            <w:tcBorders>
              <w:bottom w:val="single" w:sz="8" w:space="0" w:color="auto"/>
            </w:tcBorders>
            <w:shd w:val="clear" w:color="auto" w:fill="auto"/>
            <w:vAlign w:val="bottom"/>
          </w:tcPr>
          <w:p w14:paraId="4ED55E9D"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48349D0A" w14:textId="77777777" w:rsidTr="00D75371">
        <w:trPr>
          <w:trHeight w:hRule="exact" w:val="115"/>
          <w:tblHeader/>
        </w:trPr>
        <w:tc>
          <w:tcPr>
            <w:tcW w:w="1209" w:type="pct"/>
            <w:tcBorders>
              <w:top w:val="single" w:sz="8" w:space="0" w:color="auto"/>
            </w:tcBorders>
            <w:shd w:val="clear" w:color="auto" w:fill="auto"/>
            <w:vAlign w:val="bottom"/>
          </w:tcPr>
          <w:p w14:paraId="6E3B5265"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47" w:type="pct"/>
            <w:tcBorders>
              <w:top w:val="single" w:sz="8" w:space="0" w:color="auto"/>
            </w:tcBorders>
          </w:tcPr>
          <w:p w14:paraId="74D4DAD5"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8" w:space="0" w:color="auto"/>
            </w:tcBorders>
            <w:shd w:val="clear" w:color="auto" w:fill="auto"/>
            <w:vAlign w:val="bottom"/>
          </w:tcPr>
          <w:p w14:paraId="24DC1E2F"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2B7EADD8"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35DFF6DC"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6C0E2305"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7562737F"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9" w:type="pct"/>
            <w:tcBorders>
              <w:top w:val="single" w:sz="8" w:space="0" w:color="auto"/>
            </w:tcBorders>
            <w:shd w:val="clear" w:color="auto" w:fill="auto"/>
            <w:vAlign w:val="bottom"/>
          </w:tcPr>
          <w:p w14:paraId="5CF5B291"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54" w:type="pct"/>
            <w:tcBorders>
              <w:top w:val="single" w:sz="8" w:space="0" w:color="auto"/>
            </w:tcBorders>
            <w:shd w:val="clear" w:color="auto" w:fill="auto"/>
            <w:vAlign w:val="bottom"/>
          </w:tcPr>
          <w:p w14:paraId="58D04003"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3BD7D83C" w14:textId="77777777" w:rsidTr="00D75371">
        <w:tc>
          <w:tcPr>
            <w:tcW w:w="5000" w:type="pct"/>
            <w:gridSpan w:val="9"/>
          </w:tcPr>
          <w:p w14:paraId="25795C54"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sz w:val="17"/>
                <w:szCs w:val="17"/>
              </w:rPr>
            </w:pPr>
            <w:r w:rsidRPr="006D45F8">
              <w:rPr>
                <w:b/>
                <w:sz w:val="17"/>
                <w:szCs w:val="17"/>
              </w:rPr>
              <w:t>Financial resources by main category of expenditure</w:t>
            </w:r>
          </w:p>
        </w:tc>
      </w:tr>
      <w:tr w:rsidR="005823D1" w:rsidRPr="006D45F8" w14:paraId="33A03796" w14:textId="77777777" w:rsidTr="00D75371">
        <w:trPr>
          <w:trHeight w:val="170"/>
        </w:trPr>
        <w:tc>
          <w:tcPr>
            <w:tcW w:w="1209" w:type="pct"/>
            <w:shd w:val="clear" w:color="auto" w:fill="auto"/>
            <w:vAlign w:val="center"/>
          </w:tcPr>
          <w:p w14:paraId="628F47D7"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Posts</w:t>
            </w:r>
          </w:p>
        </w:tc>
        <w:tc>
          <w:tcPr>
            <w:tcW w:w="447" w:type="pct"/>
          </w:tcPr>
          <w:p w14:paraId="2DC3FF5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8 652.0 </w:t>
            </w:r>
          </w:p>
        </w:tc>
        <w:tc>
          <w:tcPr>
            <w:tcW w:w="499" w:type="pct"/>
            <w:shd w:val="clear" w:color="auto" w:fill="auto"/>
          </w:tcPr>
          <w:p w14:paraId="5327663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8 982.4 </w:t>
            </w:r>
          </w:p>
        </w:tc>
        <w:tc>
          <w:tcPr>
            <w:tcW w:w="478" w:type="pct"/>
            <w:shd w:val="clear" w:color="auto" w:fill="auto"/>
          </w:tcPr>
          <w:p w14:paraId="29898CB3"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1CE7696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74C334A2"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7FC72F1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1766C2D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55" w:type="pct"/>
            <w:shd w:val="clear" w:color="auto" w:fill="auto"/>
          </w:tcPr>
          <w:p w14:paraId="5C4DE6E8"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8 982.4 </w:t>
            </w:r>
          </w:p>
        </w:tc>
      </w:tr>
      <w:tr w:rsidR="005823D1" w:rsidRPr="006D45F8" w14:paraId="5C4F027D" w14:textId="77777777" w:rsidTr="00D75371">
        <w:trPr>
          <w:trHeight w:val="170"/>
        </w:trPr>
        <w:tc>
          <w:tcPr>
            <w:tcW w:w="1209" w:type="pct"/>
            <w:tcBorders>
              <w:bottom w:val="single" w:sz="4" w:space="0" w:color="auto"/>
            </w:tcBorders>
            <w:shd w:val="clear" w:color="auto" w:fill="auto"/>
            <w:vAlign w:val="center"/>
          </w:tcPr>
          <w:p w14:paraId="24813F26"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Non-post</w:t>
            </w:r>
          </w:p>
        </w:tc>
        <w:tc>
          <w:tcPr>
            <w:tcW w:w="447" w:type="pct"/>
            <w:tcBorders>
              <w:bottom w:val="single" w:sz="4" w:space="0" w:color="auto"/>
            </w:tcBorders>
          </w:tcPr>
          <w:p w14:paraId="0D605D7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1 211.2 </w:t>
            </w:r>
          </w:p>
        </w:tc>
        <w:tc>
          <w:tcPr>
            <w:tcW w:w="499" w:type="pct"/>
            <w:tcBorders>
              <w:bottom w:val="single" w:sz="4" w:space="0" w:color="auto"/>
            </w:tcBorders>
            <w:shd w:val="clear" w:color="auto" w:fill="auto"/>
          </w:tcPr>
          <w:p w14:paraId="44EF3F3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2 295.8 </w:t>
            </w:r>
          </w:p>
        </w:tc>
        <w:tc>
          <w:tcPr>
            <w:tcW w:w="478" w:type="pct"/>
            <w:tcBorders>
              <w:bottom w:val="single" w:sz="4" w:space="0" w:color="auto"/>
            </w:tcBorders>
            <w:shd w:val="clear" w:color="auto" w:fill="auto"/>
          </w:tcPr>
          <w:p w14:paraId="29598477"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(332.2)</w:t>
            </w:r>
          </w:p>
        </w:tc>
        <w:tc>
          <w:tcPr>
            <w:tcW w:w="478" w:type="pct"/>
            <w:tcBorders>
              <w:bottom w:val="single" w:sz="4" w:space="0" w:color="auto"/>
            </w:tcBorders>
            <w:shd w:val="clear" w:color="auto" w:fill="auto"/>
          </w:tcPr>
          <w:p w14:paraId="6A3B8E63"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432.0 </w:t>
            </w:r>
          </w:p>
        </w:tc>
        <w:tc>
          <w:tcPr>
            <w:tcW w:w="478" w:type="pct"/>
            <w:tcBorders>
              <w:bottom w:val="single" w:sz="4" w:space="0" w:color="auto"/>
            </w:tcBorders>
            <w:shd w:val="clear" w:color="auto" w:fill="auto"/>
          </w:tcPr>
          <w:p w14:paraId="09D25EE9"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668FB62E"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99.8 </w:t>
            </w:r>
          </w:p>
        </w:tc>
        <w:tc>
          <w:tcPr>
            <w:tcW w:w="478" w:type="pct"/>
            <w:tcBorders>
              <w:bottom w:val="single" w:sz="4" w:space="0" w:color="auto"/>
            </w:tcBorders>
            <w:shd w:val="clear" w:color="auto" w:fill="auto"/>
          </w:tcPr>
          <w:p w14:paraId="324D02F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4.3 </w:t>
            </w:r>
          </w:p>
        </w:tc>
        <w:tc>
          <w:tcPr>
            <w:tcW w:w="455" w:type="pct"/>
            <w:tcBorders>
              <w:bottom w:val="single" w:sz="4" w:space="0" w:color="auto"/>
            </w:tcBorders>
            <w:shd w:val="clear" w:color="auto" w:fill="auto"/>
          </w:tcPr>
          <w:p w14:paraId="4F787C8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2 395.6 </w:t>
            </w:r>
          </w:p>
        </w:tc>
      </w:tr>
      <w:tr w:rsidR="005823D1" w:rsidRPr="006D45F8" w14:paraId="73ACA545" w14:textId="77777777" w:rsidTr="00D75371">
        <w:trPr>
          <w:trHeight w:val="170"/>
        </w:trPr>
        <w:tc>
          <w:tcPr>
            <w:tcW w:w="1209" w:type="pct"/>
            <w:tcBorders>
              <w:top w:val="single" w:sz="4" w:space="0" w:color="auto"/>
              <w:bottom w:val="single" w:sz="4" w:space="0" w:color="auto"/>
            </w:tcBorders>
            <w:shd w:val="clear" w:color="auto" w:fill="auto"/>
            <w:vAlign w:val="center"/>
          </w:tcPr>
          <w:p w14:paraId="5E1F6A5F"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4" w:space="0" w:color="auto"/>
            </w:tcBorders>
            <w:shd w:val="clear" w:color="auto" w:fill="auto"/>
          </w:tcPr>
          <w:p w14:paraId="7640AD1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9 863.2 </w:t>
            </w:r>
          </w:p>
        </w:tc>
        <w:tc>
          <w:tcPr>
            <w:tcW w:w="499" w:type="pct"/>
            <w:tcBorders>
              <w:top w:val="single" w:sz="4" w:space="0" w:color="auto"/>
              <w:bottom w:val="single" w:sz="4" w:space="0" w:color="auto"/>
            </w:tcBorders>
            <w:shd w:val="clear" w:color="auto" w:fill="auto"/>
          </w:tcPr>
          <w:p w14:paraId="2A3DC28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11 278.2 </w:t>
            </w:r>
          </w:p>
        </w:tc>
        <w:tc>
          <w:tcPr>
            <w:tcW w:w="478" w:type="pct"/>
            <w:tcBorders>
              <w:top w:val="single" w:sz="4" w:space="0" w:color="auto"/>
              <w:bottom w:val="single" w:sz="4" w:space="0" w:color="auto"/>
            </w:tcBorders>
            <w:shd w:val="clear" w:color="auto" w:fill="auto"/>
          </w:tcPr>
          <w:p w14:paraId="1E5D315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(332.2)</w:t>
            </w:r>
          </w:p>
        </w:tc>
        <w:tc>
          <w:tcPr>
            <w:tcW w:w="478" w:type="pct"/>
            <w:tcBorders>
              <w:top w:val="single" w:sz="4" w:space="0" w:color="auto"/>
              <w:bottom w:val="single" w:sz="4" w:space="0" w:color="auto"/>
            </w:tcBorders>
            <w:shd w:val="clear" w:color="auto" w:fill="auto"/>
          </w:tcPr>
          <w:p w14:paraId="783A2D6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432.0 </w:t>
            </w:r>
          </w:p>
        </w:tc>
        <w:tc>
          <w:tcPr>
            <w:tcW w:w="478" w:type="pct"/>
            <w:tcBorders>
              <w:top w:val="single" w:sz="4" w:space="0" w:color="auto"/>
              <w:bottom w:val="single" w:sz="4" w:space="0" w:color="auto"/>
            </w:tcBorders>
            <w:shd w:val="clear" w:color="auto" w:fill="auto"/>
          </w:tcPr>
          <w:p w14:paraId="6AEC5946"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 </w:t>
            </w:r>
          </w:p>
        </w:tc>
        <w:tc>
          <w:tcPr>
            <w:tcW w:w="478" w:type="pct"/>
            <w:tcBorders>
              <w:top w:val="single" w:sz="4" w:space="0" w:color="auto"/>
              <w:bottom w:val="single" w:sz="4" w:space="0" w:color="auto"/>
            </w:tcBorders>
            <w:shd w:val="clear" w:color="auto" w:fill="auto"/>
          </w:tcPr>
          <w:p w14:paraId="0829CDB1"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99.8 </w:t>
            </w:r>
          </w:p>
        </w:tc>
        <w:tc>
          <w:tcPr>
            <w:tcW w:w="478" w:type="pct"/>
            <w:tcBorders>
              <w:top w:val="single" w:sz="4" w:space="0" w:color="auto"/>
              <w:bottom w:val="single" w:sz="4" w:space="0" w:color="auto"/>
            </w:tcBorders>
            <w:shd w:val="clear" w:color="auto" w:fill="auto"/>
          </w:tcPr>
          <w:p w14:paraId="46C4AB2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0.9 </w:t>
            </w:r>
          </w:p>
        </w:tc>
        <w:tc>
          <w:tcPr>
            <w:tcW w:w="455" w:type="pct"/>
            <w:tcBorders>
              <w:top w:val="single" w:sz="4" w:space="0" w:color="auto"/>
              <w:bottom w:val="single" w:sz="4" w:space="0" w:color="auto"/>
            </w:tcBorders>
            <w:shd w:val="clear" w:color="auto" w:fill="auto"/>
          </w:tcPr>
          <w:p w14:paraId="01E61B2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11 378.0 </w:t>
            </w:r>
          </w:p>
        </w:tc>
      </w:tr>
      <w:tr w:rsidR="005823D1" w:rsidRPr="006D45F8" w14:paraId="4B229B9A" w14:textId="77777777" w:rsidTr="00D75371">
        <w:trPr>
          <w:trHeight w:val="170"/>
        </w:trPr>
        <w:tc>
          <w:tcPr>
            <w:tcW w:w="5000" w:type="pct"/>
            <w:gridSpan w:val="9"/>
            <w:tcBorders>
              <w:top w:val="single" w:sz="4" w:space="0" w:color="auto"/>
            </w:tcBorders>
            <w:shd w:val="clear" w:color="auto" w:fill="auto"/>
            <w:vAlign w:val="center"/>
          </w:tcPr>
          <w:p w14:paraId="414D3CCF" w14:textId="77777777" w:rsidR="005823D1" w:rsidRPr="006D45F8" w:rsidRDefault="005823D1" w:rsidP="00D75371">
            <w:pPr>
              <w:tabs>
                <w:tab w:val="left" w:pos="288"/>
                <w:tab w:val="left" w:pos="576"/>
                <w:tab w:val="left" w:pos="864"/>
                <w:tab w:val="left" w:pos="1152"/>
              </w:tabs>
              <w:spacing w:before="81" w:after="40" w:line="210" w:lineRule="exact"/>
              <w:ind w:right="40"/>
              <w:rPr>
                <w:rFonts w:eastAsia="Times New Roman"/>
                <w:sz w:val="17"/>
                <w:szCs w:val="17"/>
              </w:rPr>
            </w:pPr>
            <w:r w:rsidRPr="006D45F8">
              <w:rPr>
                <w:b/>
                <w:sz w:val="17"/>
                <w:szCs w:val="17"/>
              </w:rPr>
              <w:t>Post resources by category</w:t>
            </w:r>
          </w:p>
        </w:tc>
      </w:tr>
      <w:tr w:rsidR="005823D1" w:rsidRPr="006D45F8" w14:paraId="42425F97" w14:textId="77777777" w:rsidTr="00D75371">
        <w:trPr>
          <w:trHeight w:val="170"/>
        </w:trPr>
        <w:tc>
          <w:tcPr>
            <w:tcW w:w="1209" w:type="pct"/>
            <w:shd w:val="clear" w:color="auto" w:fill="auto"/>
            <w:vAlign w:val="center"/>
          </w:tcPr>
          <w:p w14:paraId="09B84AF3"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Professional and higher</w:t>
            </w:r>
          </w:p>
        </w:tc>
        <w:tc>
          <w:tcPr>
            <w:tcW w:w="447" w:type="pct"/>
          </w:tcPr>
          <w:p w14:paraId="7E20043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99" w:type="pct"/>
            <w:shd w:val="clear" w:color="auto" w:fill="auto"/>
            <w:vAlign w:val="center"/>
          </w:tcPr>
          <w:p w14:paraId="2D4FD90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31</w:t>
            </w:r>
          </w:p>
        </w:tc>
        <w:tc>
          <w:tcPr>
            <w:tcW w:w="478" w:type="pct"/>
            <w:shd w:val="clear" w:color="auto" w:fill="auto"/>
            <w:vAlign w:val="center"/>
          </w:tcPr>
          <w:p w14:paraId="6B45A9F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b/>
                <w:bCs/>
                <w:sz w:val="17"/>
                <w:szCs w:val="17"/>
              </w:rPr>
              <w:t>–</w:t>
            </w:r>
          </w:p>
        </w:tc>
        <w:tc>
          <w:tcPr>
            <w:tcW w:w="478" w:type="pct"/>
            <w:shd w:val="clear" w:color="auto" w:fill="auto"/>
            <w:vAlign w:val="center"/>
          </w:tcPr>
          <w:p w14:paraId="6A978E4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b/>
                <w:bCs/>
                <w:sz w:val="17"/>
                <w:szCs w:val="17"/>
              </w:rPr>
              <w:t>–</w:t>
            </w:r>
          </w:p>
        </w:tc>
        <w:tc>
          <w:tcPr>
            <w:tcW w:w="478" w:type="pct"/>
            <w:shd w:val="clear" w:color="auto" w:fill="auto"/>
            <w:vAlign w:val="center"/>
          </w:tcPr>
          <w:p w14:paraId="533A105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b/>
                <w:bCs/>
                <w:sz w:val="17"/>
                <w:szCs w:val="17"/>
              </w:rPr>
              <w:t>–</w:t>
            </w:r>
          </w:p>
        </w:tc>
        <w:tc>
          <w:tcPr>
            <w:tcW w:w="478" w:type="pct"/>
            <w:shd w:val="clear" w:color="auto" w:fill="auto"/>
            <w:vAlign w:val="center"/>
          </w:tcPr>
          <w:p w14:paraId="7591853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b/>
                <w:bCs/>
                <w:sz w:val="17"/>
                <w:szCs w:val="17"/>
              </w:rPr>
              <w:t>–</w:t>
            </w:r>
          </w:p>
        </w:tc>
        <w:tc>
          <w:tcPr>
            <w:tcW w:w="478" w:type="pct"/>
            <w:shd w:val="clear" w:color="auto" w:fill="auto"/>
            <w:vAlign w:val="center"/>
          </w:tcPr>
          <w:p w14:paraId="6AB05DE1"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b/>
                <w:bCs/>
                <w:sz w:val="17"/>
                <w:szCs w:val="17"/>
              </w:rPr>
              <w:t>–</w:t>
            </w:r>
          </w:p>
        </w:tc>
        <w:tc>
          <w:tcPr>
            <w:tcW w:w="455" w:type="pct"/>
            <w:shd w:val="clear" w:color="auto" w:fill="auto"/>
            <w:vAlign w:val="center"/>
          </w:tcPr>
          <w:p w14:paraId="0B0E64E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31</w:t>
            </w:r>
          </w:p>
        </w:tc>
      </w:tr>
      <w:tr w:rsidR="005823D1" w:rsidRPr="006D45F8" w14:paraId="45F5FC86" w14:textId="77777777" w:rsidTr="00D75371">
        <w:trPr>
          <w:trHeight w:val="170"/>
        </w:trPr>
        <w:tc>
          <w:tcPr>
            <w:tcW w:w="1209" w:type="pct"/>
            <w:tcBorders>
              <w:bottom w:val="single" w:sz="4" w:space="0" w:color="auto"/>
            </w:tcBorders>
            <w:shd w:val="clear" w:color="auto" w:fill="auto"/>
            <w:vAlign w:val="center"/>
          </w:tcPr>
          <w:p w14:paraId="075A03FE"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General Service and related</w:t>
            </w:r>
          </w:p>
        </w:tc>
        <w:tc>
          <w:tcPr>
            <w:tcW w:w="447" w:type="pct"/>
            <w:tcBorders>
              <w:bottom w:val="single" w:sz="4" w:space="0" w:color="auto"/>
            </w:tcBorders>
          </w:tcPr>
          <w:p w14:paraId="2357DC79"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p>
        </w:tc>
        <w:tc>
          <w:tcPr>
            <w:tcW w:w="499" w:type="pct"/>
            <w:tcBorders>
              <w:bottom w:val="single" w:sz="4" w:space="0" w:color="auto"/>
            </w:tcBorders>
            <w:shd w:val="clear" w:color="auto" w:fill="auto"/>
            <w:vAlign w:val="center"/>
          </w:tcPr>
          <w:p w14:paraId="7CB1E672"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25</w:t>
            </w:r>
          </w:p>
        </w:tc>
        <w:tc>
          <w:tcPr>
            <w:tcW w:w="478" w:type="pct"/>
            <w:tcBorders>
              <w:bottom w:val="single" w:sz="4" w:space="0" w:color="auto"/>
            </w:tcBorders>
            <w:shd w:val="clear" w:color="auto" w:fill="auto"/>
            <w:vAlign w:val="center"/>
          </w:tcPr>
          <w:p w14:paraId="4FE2911C"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41E5B604"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24847EF0"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0A067B9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35C0A88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55" w:type="pct"/>
            <w:tcBorders>
              <w:bottom w:val="single" w:sz="4" w:space="0" w:color="auto"/>
            </w:tcBorders>
            <w:shd w:val="clear" w:color="auto" w:fill="auto"/>
            <w:vAlign w:val="center"/>
          </w:tcPr>
          <w:p w14:paraId="3B0EE863"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25</w:t>
            </w:r>
          </w:p>
        </w:tc>
      </w:tr>
      <w:tr w:rsidR="005823D1" w:rsidRPr="006D45F8" w14:paraId="12B15FB8" w14:textId="77777777" w:rsidTr="00D75371">
        <w:trPr>
          <w:trHeight w:val="170"/>
        </w:trPr>
        <w:tc>
          <w:tcPr>
            <w:tcW w:w="1209" w:type="pct"/>
            <w:tcBorders>
              <w:top w:val="single" w:sz="4" w:space="0" w:color="auto"/>
              <w:bottom w:val="single" w:sz="8" w:space="0" w:color="auto"/>
            </w:tcBorders>
            <w:shd w:val="clear" w:color="auto" w:fill="auto"/>
            <w:vAlign w:val="center"/>
          </w:tcPr>
          <w:p w14:paraId="08E5835D"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8" w:space="0" w:color="auto"/>
            </w:tcBorders>
            <w:shd w:val="clear" w:color="auto" w:fill="auto"/>
          </w:tcPr>
          <w:p w14:paraId="67ED42B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sz w:val="17"/>
                <w:szCs w:val="17"/>
              </w:rPr>
            </w:pPr>
          </w:p>
        </w:tc>
        <w:tc>
          <w:tcPr>
            <w:tcW w:w="499" w:type="pct"/>
            <w:tcBorders>
              <w:top w:val="single" w:sz="4" w:space="0" w:color="auto"/>
              <w:bottom w:val="single" w:sz="8" w:space="0" w:color="auto"/>
            </w:tcBorders>
            <w:shd w:val="clear" w:color="auto" w:fill="auto"/>
            <w:vAlign w:val="center"/>
          </w:tcPr>
          <w:p w14:paraId="1425BF6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56</w:t>
            </w:r>
          </w:p>
        </w:tc>
        <w:tc>
          <w:tcPr>
            <w:tcW w:w="478" w:type="pct"/>
            <w:tcBorders>
              <w:top w:val="single" w:sz="4" w:space="0" w:color="auto"/>
              <w:bottom w:val="single" w:sz="8" w:space="0" w:color="auto"/>
            </w:tcBorders>
            <w:shd w:val="clear" w:color="auto" w:fill="auto"/>
            <w:vAlign w:val="center"/>
          </w:tcPr>
          <w:p w14:paraId="072C8021"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513C1DD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0A50E51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5C71A175"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0E4BFA3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55" w:type="pct"/>
            <w:tcBorders>
              <w:top w:val="single" w:sz="4" w:space="0" w:color="auto"/>
              <w:bottom w:val="single" w:sz="8" w:space="0" w:color="auto"/>
            </w:tcBorders>
            <w:shd w:val="clear" w:color="auto" w:fill="auto"/>
            <w:vAlign w:val="center"/>
          </w:tcPr>
          <w:p w14:paraId="13CBF63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56</w:t>
            </w:r>
          </w:p>
        </w:tc>
      </w:tr>
    </w:tbl>
    <w:p w14:paraId="39B1D11D"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B0130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D62CE2"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2.XXXVI</w:t>
      </w:r>
    </w:p>
    <w:p w14:paraId="7984CF5C"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4: distribution of proposed resources for 2026</w:t>
      </w:r>
    </w:p>
    <w:p w14:paraId="771406F6"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 xml:space="preserve">(Number of posts/thousands of United States dollars) </w:t>
      </w:r>
    </w:p>
    <w:p w14:paraId="565C0606"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5FFB5C"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710464" behindDoc="0" locked="0" layoutInCell="1" allowOverlap="1" wp14:anchorId="35BC3002" wp14:editId="0F8A92AC">
            <wp:simplePos x="0" y="0"/>
            <wp:positionH relativeFrom="column">
              <wp:posOffset>0</wp:posOffset>
            </wp:positionH>
            <wp:positionV relativeFrom="paragraph">
              <wp:posOffset>77470</wp:posOffset>
            </wp:positionV>
            <wp:extent cx="6248400" cy="2375535"/>
            <wp:effectExtent l="0" t="0" r="0" b="5715"/>
            <wp:wrapTopAndBottom/>
            <wp:docPr id="1514067433" name="Picture 1" descr="A pie chart with numbers and a fe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67433" name="Picture 1" descr="A pie chart with numbers and a few squares&#10;&#10;AI-generated content may be incorrect."/>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6248400" cy="2375535"/>
                    </a:xfrm>
                    <a:prstGeom prst="rect">
                      <a:avLst/>
                    </a:prstGeom>
                  </pic:spPr>
                </pic:pic>
              </a:graphicData>
            </a:graphic>
            <wp14:sizeRelH relativeFrom="page">
              <wp14:pctWidth>0</wp14:pctWidth>
            </wp14:sizeRelH>
            <wp14:sizeRelV relativeFrom="page">
              <wp14:pctHeight>0</wp14:pctHeight>
            </wp14:sizeRelV>
          </wp:anchor>
        </w:drawing>
      </w:r>
    </w:p>
    <w:p w14:paraId="343AB078"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90C05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2F8DC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5F6375"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Conference management, Nairobi</w:t>
      </w:r>
    </w:p>
    <w:p w14:paraId="737780F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9BF23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A87B34"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Subprogramme 2 </w:t>
      </w:r>
    </w:p>
    <w:p w14:paraId="698B5573"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Planning and coordination of conference services</w:t>
      </w:r>
    </w:p>
    <w:p w14:paraId="215A1BA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E2DD3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4C2AE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2.223</w:t>
      </w:r>
      <w:r w:rsidRPr="006D45F8">
        <w:tab/>
        <w:t>The proposed regular budget resources for 2026 amount to $2,031,300 and reflect a decrease of $1,710,900 compared with the approved budget for 2025. The proposed changes are explained in paragraphs 2.193 and 2.195 (k). Additional details on the distribution of the proposed resources for 2026 are reflected in table 2.66 and figure 2.XXXVII.</w:t>
      </w:r>
    </w:p>
    <w:p w14:paraId="4F1740D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1FCFF9"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2.66</w:t>
      </w:r>
    </w:p>
    <w:p w14:paraId="417A690F"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2: evolution of financial and post resources</w:t>
      </w:r>
    </w:p>
    <w:p w14:paraId="101D49F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4EABDA6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E59DE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6"/>
        <w:gridCol w:w="892"/>
      </w:tblGrid>
      <w:tr w:rsidR="005823D1" w:rsidRPr="006D45F8" w14:paraId="0FE048AC" w14:textId="77777777" w:rsidTr="00D75371">
        <w:trPr>
          <w:tblHeader/>
        </w:trPr>
        <w:tc>
          <w:tcPr>
            <w:tcW w:w="1209" w:type="pct"/>
            <w:vMerge w:val="restart"/>
            <w:tcBorders>
              <w:top w:val="single" w:sz="4" w:space="0" w:color="auto"/>
            </w:tcBorders>
            <w:shd w:val="clear" w:color="auto" w:fill="auto"/>
            <w:vAlign w:val="bottom"/>
          </w:tcPr>
          <w:p w14:paraId="50E822AD"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74872CAC"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2024 expenditure</w:t>
            </w:r>
          </w:p>
        </w:tc>
        <w:tc>
          <w:tcPr>
            <w:tcW w:w="499" w:type="pct"/>
            <w:vMerge w:val="restart"/>
            <w:tcBorders>
              <w:top w:val="single" w:sz="4" w:space="0" w:color="auto"/>
            </w:tcBorders>
            <w:shd w:val="clear" w:color="auto" w:fill="auto"/>
            <w:vAlign w:val="bottom"/>
          </w:tcPr>
          <w:p w14:paraId="00C9BCEC"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 xml:space="preserve">2025 </w:t>
            </w:r>
            <w:r w:rsidRPr="006D45F8">
              <w:rPr>
                <w:i/>
                <w:sz w:val="14"/>
              </w:rPr>
              <w:br/>
              <w:t>approved</w:t>
            </w:r>
          </w:p>
        </w:tc>
        <w:tc>
          <w:tcPr>
            <w:tcW w:w="2392" w:type="pct"/>
            <w:gridSpan w:val="5"/>
            <w:tcBorders>
              <w:top w:val="single" w:sz="4" w:space="0" w:color="auto"/>
              <w:bottom w:val="single" w:sz="4" w:space="0" w:color="auto"/>
            </w:tcBorders>
            <w:shd w:val="clear" w:color="auto" w:fill="auto"/>
            <w:vAlign w:val="bottom"/>
          </w:tcPr>
          <w:p w14:paraId="566155B7"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54" w:type="pct"/>
            <w:vMerge w:val="restart"/>
            <w:tcBorders>
              <w:top w:val="single" w:sz="4" w:space="0" w:color="auto"/>
              <w:bottom w:val="single" w:sz="8" w:space="0" w:color="auto"/>
            </w:tcBorders>
            <w:shd w:val="clear" w:color="auto" w:fill="auto"/>
            <w:vAlign w:val="bottom"/>
          </w:tcPr>
          <w:p w14:paraId="6F223F38"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29DF5A5D" w14:textId="77777777" w:rsidTr="00D75371">
        <w:trPr>
          <w:tblHeader/>
        </w:trPr>
        <w:tc>
          <w:tcPr>
            <w:tcW w:w="1209" w:type="pct"/>
            <w:vMerge/>
            <w:vAlign w:val="bottom"/>
          </w:tcPr>
          <w:p w14:paraId="2A50B5BE"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vAlign w:val="bottom"/>
          </w:tcPr>
          <w:p w14:paraId="755909E5"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99" w:type="pct"/>
            <w:vMerge/>
            <w:vAlign w:val="bottom"/>
          </w:tcPr>
          <w:p w14:paraId="73DD8828"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8" w:type="pct"/>
            <w:tcBorders>
              <w:top w:val="single" w:sz="4" w:space="0" w:color="auto"/>
              <w:bottom w:val="single" w:sz="8" w:space="0" w:color="auto"/>
            </w:tcBorders>
            <w:shd w:val="clear" w:color="auto" w:fill="auto"/>
            <w:vAlign w:val="bottom"/>
          </w:tcPr>
          <w:p w14:paraId="14BD4B03"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8" w:type="pct"/>
            <w:tcBorders>
              <w:top w:val="single" w:sz="4" w:space="0" w:color="auto"/>
              <w:bottom w:val="single" w:sz="8" w:space="0" w:color="auto"/>
            </w:tcBorders>
            <w:shd w:val="clear" w:color="auto" w:fill="auto"/>
            <w:vAlign w:val="bottom"/>
          </w:tcPr>
          <w:p w14:paraId="3CF37BE5" w14:textId="77777777" w:rsidR="005823D1" w:rsidRPr="006D45F8" w:rsidRDefault="005823D1" w:rsidP="00D75371">
            <w:pPr>
              <w:keepNext/>
              <w:keepLines/>
              <w:spacing w:before="81" w:after="81" w:line="160" w:lineRule="exact"/>
              <w:ind w:left="14" w:right="43"/>
              <w:jc w:val="right"/>
              <w:rPr>
                <w:rFonts w:ascii="Times New Roman Italic" w:eastAsia="Times New Roman" w:hAnsi="Times New Roman Italic" w:cs="Times New Roman Italic"/>
                <w:i/>
                <w:spacing w:val="0"/>
                <w:sz w:val="14"/>
                <w:szCs w:val="24"/>
              </w:rPr>
            </w:pPr>
            <w:r w:rsidRPr="006D45F8">
              <w:rPr>
                <w:rFonts w:ascii="Times New Roman Italic" w:eastAsia="Times New Roman" w:hAnsi="Times New Roman Italic" w:cs="Times New Roman Italic"/>
                <w:i/>
                <w:spacing w:val="0"/>
                <w:sz w:val="14"/>
                <w:szCs w:val="24"/>
              </w:rPr>
              <w:t>New/expanded mandates</w:t>
            </w:r>
          </w:p>
        </w:tc>
        <w:tc>
          <w:tcPr>
            <w:tcW w:w="478" w:type="pct"/>
            <w:tcBorders>
              <w:top w:val="single" w:sz="4" w:space="0" w:color="auto"/>
              <w:bottom w:val="single" w:sz="8" w:space="0" w:color="auto"/>
            </w:tcBorders>
            <w:shd w:val="clear" w:color="auto" w:fill="auto"/>
            <w:vAlign w:val="bottom"/>
          </w:tcPr>
          <w:p w14:paraId="63E4D6CF"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8" w:type="pct"/>
            <w:tcBorders>
              <w:top w:val="single" w:sz="4" w:space="0" w:color="auto"/>
              <w:bottom w:val="single" w:sz="8" w:space="0" w:color="auto"/>
            </w:tcBorders>
            <w:shd w:val="clear" w:color="auto" w:fill="auto"/>
            <w:vAlign w:val="bottom"/>
          </w:tcPr>
          <w:p w14:paraId="5D119C23"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79" w:type="pct"/>
            <w:tcBorders>
              <w:top w:val="single" w:sz="4" w:space="0" w:color="auto"/>
              <w:bottom w:val="single" w:sz="8" w:space="0" w:color="auto"/>
            </w:tcBorders>
            <w:shd w:val="clear" w:color="auto" w:fill="auto"/>
            <w:vAlign w:val="bottom"/>
          </w:tcPr>
          <w:p w14:paraId="079FDBDC"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4" w:type="pct"/>
            <w:vMerge/>
            <w:vAlign w:val="bottom"/>
          </w:tcPr>
          <w:p w14:paraId="1AC2450A"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7C2E6AFD" w14:textId="77777777" w:rsidTr="00D75371">
        <w:trPr>
          <w:trHeight w:hRule="exact" w:val="115"/>
          <w:tblHeader/>
        </w:trPr>
        <w:tc>
          <w:tcPr>
            <w:tcW w:w="1209" w:type="pct"/>
            <w:tcBorders>
              <w:top w:val="single" w:sz="8" w:space="0" w:color="auto"/>
            </w:tcBorders>
            <w:shd w:val="clear" w:color="auto" w:fill="auto"/>
            <w:vAlign w:val="bottom"/>
          </w:tcPr>
          <w:p w14:paraId="789A716E"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47" w:type="pct"/>
            <w:tcBorders>
              <w:top w:val="single" w:sz="8" w:space="0" w:color="auto"/>
            </w:tcBorders>
          </w:tcPr>
          <w:p w14:paraId="57FE8C62"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8" w:space="0" w:color="auto"/>
            </w:tcBorders>
            <w:shd w:val="clear" w:color="auto" w:fill="auto"/>
            <w:vAlign w:val="bottom"/>
          </w:tcPr>
          <w:p w14:paraId="5B5C7C84"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0621C9E5"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594B05EB"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2E2EFD43"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5BB6B49A"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9" w:type="pct"/>
            <w:tcBorders>
              <w:top w:val="single" w:sz="8" w:space="0" w:color="auto"/>
            </w:tcBorders>
            <w:shd w:val="clear" w:color="auto" w:fill="auto"/>
            <w:vAlign w:val="bottom"/>
          </w:tcPr>
          <w:p w14:paraId="0B3B59CE"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54" w:type="pct"/>
            <w:tcBorders>
              <w:top w:val="single" w:sz="8" w:space="0" w:color="auto"/>
            </w:tcBorders>
            <w:shd w:val="clear" w:color="auto" w:fill="auto"/>
            <w:vAlign w:val="bottom"/>
          </w:tcPr>
          <w:p w14:paraId="7EF0EFDA"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6483F75A" w14:textId="77777777" w:rsidTr="00D75371">
        <w:tc>
          <w:tcPr>
            <w:tcW w:w="5000" w:type="pct"/>
            <w:gridSpan w:val="9"/>
          </w:tcPr>
          <w:p w14:paraId="1BCB6239"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sz w:val="17"/>
                <w:szCs w:val="17"/>
              </w:rPr>
            </w:pPr>
            <w:r w:rsidRPr="006D45F8">
              <w:rPr>
                <w:b/>
                <w:sz w:val="17"/>
                <w:szCs w:val="17"/>
              </w:rPr>
              <w:t>Financial resources by main category of expenditure</w:t>
            </w:r>
          </w:p>
        </w:tc>
      </w:tr>
      <w:tr w:rsidR="005823D1" w:rsidRPr="006D45F8" w14:paraId="103E5BC8" w14:textId="77777777" w:rsidTr="00D75371">
        <w:trPr>
          <w:trHeight w:val="170"/>
        </w:trPr>
        <w:tc>
          <w:tcPr>
            <w:tcW w:w="1209" w:type="pct"/>
            <w:shd w:val="clear" w:color="auto" w:fill="auto"/>
            <w:vAlign w:val="center"/>
          </w:tcPr>
          <w:p w14:paraId="35B51EF3"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Posts</w:t>
            </w:r>
          </w:p>
        </w:tc>
        <w:tc>
          <w:tcPr>
            <w:tcW w:w="447" w:type="pct"/>
          </w:tcPr>
          <w:p w14:paraId="00710F4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1 501.0 </w:t>
            </w:r>
          </w:p>
        </w:tc>
        <w:tc>
          <w:tcPr>
            <w:tcW w:w="499" w:type="pct"/>
            <w:shd w:val="clear" w:color="auto" w:fill="auto"/>
          </w:tcPr>
          <w:p w14:paraId="0C6480D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1 474.8 </w:t>
            </w:r>
          </w:p>
        </w:tc>
        <w:tc>
          <w:tcPr>
            <w:tcW w:w="478" w:type="pct"/>
            <w:shd w:val="clear" w:color="auto" w:fill="auto"/>
          </w:tcPr>
          <w:p w14:paraId="06B0AF93"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434C611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6435D13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7FA8E88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0DED54F1"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55" w:type="pct"/>
            <w:shd w:val="clear" w:color="auto" w:fill="auto"/>
          </w:tcPr>
          <w:p w14:paraId="64E0698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1 474.8 </w:t>
            </w:r>
          </w:p>
        </w:tc>
      </w:tr>
      <w:tr w:rsidR="005823D1" w:rsidRPr="006D45F8" w14:paraId="2A94B155" w14:textId="77777777" w:rsidTr="00D75371">
        <w:trPr>
          <w:trHeight w:val="170"/>
        </w:trPr>
        <w:tc>
          <w:tcPr>
            <w:tcW w:w="1209" w:type="pct"/>
            <w:tcBorders>
              <w:bottom w:val="single" w:sz="4" w:space="0" w:color="auto"/>
            </w:tcBorders>
            <w:shd w:val="clear" w:color="auto" w:fill="auto"/>
            <w:vAlign w:val="center"/>
          </w:tcPr>
          <w:p w14:paraId="4353D069"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Non-post</w:t>
            </w:r>
          </w:p>
        </w:tc>
        <w:tc>
          <w:tcPr>
            <w:tcW w:w="447" w:type="pct"/>
            <w:tcBorders>
              <w:bottom w:val="single" w:sz="4" w:space="0" w:color="auto"/>
            </w:tcBorders>
          </w:tcPr>
          <w:p w14:paraId="016F344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291.0 </w:t>
            </w:r>
          </w:p>
        </w:tc>
        <w:tc>
          <w:tcPr>
            <w:tcW w:w="499" w:type="pct"/>
            <w:tcBorders>
              <w:bottom w:val="single" w:sz="4" w:space="0" w:color="auto"/>
            </w:tcBorders>
            <w:shd w:val="clear" w:color="auto" w:fill="auto"/>
          </w:tcPr>
          <w:p w14:paraId="22360D8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2 267.4 </w:t>
            </w:r>
          </w:p>
        </w:tc>
        <w:tc>
          <w:tcPr>
            <w:tcW w:w="478" w:type="pct"/>
            <w:tcBorders>
              <w:bottom w:val="single" w:sz="4" w:space="0" w:color="auto"/>
            </w:tcBorders>
            <w:shd w:val="clear" w:color="auto" w:fill="auto"/>
          </w:tcPr>
          <w:p w14:paraId="0EB16CD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(734.6)</w:t>
            </w:r>
          </w:p>
        </w:tc>
        <w:tc>
          <w:tcPr>
            <w:tcW w:w="478" w:type="pct"/>
            <w:tcBorders>
              <w:bottom w:val="single" w:sz="4" w:space="0" w:color="auto"/>
            </w:tcBorders>
            <w:shd w:val="clear" w:color="auto" w:fill="auto"/>
          </w:tcPr>
          <w:p w14:paraId="47A9BBC0"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5594A10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(976.3)</w:t>
            </w:r>
          </w:p>
        </w:tc>
        <w:tc>
          <w:tcPr>
            <w:tcW w:w="478" w:type="pct"/>
            <w:tcBorders>
              <w:bottom w:val="single" w:sz="4" w:space="0" w:color="auto"/>
            </w:tcBorders>
            <w:shd w:val="clear" w:color="auto" w:fill="auto"/>
          </w:tcPr>
          <w:p w14:paraId="41F3989C"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(1 710.9)</w:t>
            </w:r>
          </w:p>
        </w:tc>
        <w:tc>
          <w:tcPr>
            <w:tcW w:w="478" w:type="pct"/>
            <w:tcBorders>
              <w:bottom w:val="single" w:sz="4" w:space="0" w:color="auto"/>
            </w:tcBorders>
            <w:shd w:val="clear" w:color="auto" w:fill="auto"/>
          </w:tcPr>
          <w:p w14:paraId="3932828C"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(75.5)</w:t>
            </w:r>
          </w:p>
        </w:tc>
        <w:tc>
          <w:tcPr>
            <w:tcW w:w="455" w:type="pct"/>
            <w:tcBorders>
              <w:bottom w:val="single" w:sz="4" w:space="0" w:color="auto"/>
            </w:tcBorders>
            <w:shd w:val="clear" w:color="auto" w:fill="auto"/>
          </w:tcPr>
          <w:p w14:paraId="61C70196"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556.5 </w:t>
            </w:r>
          </w:p>
        </w:tc>
      </w:tr>
      <w:tr w:rsidR="005823D1" w:rsidRPr="006D45F8" w14:paraId="580DF1FA" w14:textId="77777777" w:rsidTr="00D75371">
        <w:trPr>
          <w:trHeight w:val="170"/>
        </w:trPr>
        <w:tc>
          <w:tcPr>
            <w:tcW w:w="1209" w:type="pct"/>
            <w:tcBorders>
              <w:top w:val="single" w:sz="4" w:space="0" w:color="auto"/>
              <w:bottom w:val="single" w:sz="4" w:space="0" w:color="auto"/>
            </w:tcBorders>
            <w:shd w:val="clear" w:color="auto" w:fill="auto"/>
            <w:vAlign w:val="center"/>
          </w:tcPr>
          <w:p w14:paraId="2563DB8D"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4" w:space="0" w:color="auto"/>
            </w:tcBorders>
            <w:shd w:val="clear" w:color="auto" w:fill="auto"/>
          </w:tcPr>
          <w:p w14:paraId="02EA899E"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1 792.0 </w:t>
            </w:r>
          </w:p>
        </w:tc>
        <w:tc>
          <w:tcPr>
            <w:tcW w:w="499" w:type="pct"/>
            <w:tcBorders>
              <w:top w:val="single" w:sz="4" w:space="0" w:color="auto"/>
              <w:bottom w:val="single" w:sz="4" w:space="0" w:color="auto"/>
            </w:tcBorders>
            <w:shd w:val="clear" w:color="auto" w:fill="auto"/>
          </w:tcPr>
          <w:p w14:paraId="7AAE1A4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3 742.2 </w:t>
            </w:r>
          </w:p>
        </w:tc>
        <w:tc>
          <w:tcPr>
            <w:tcW w:w="478" w:type="pct"/>
            <w:tcBorders>
              <w:top w:val="single" w:sz="4" w:space="0" w:color="auto"/>
              <w:bottom w:val="single" w:sz="4" w:space="0" w:color="auto"/>
            </w:tcBorders>
            <w:shd w:val="clear" w:color="auto" w:fill="auto"/>
          </w:tcPr>
          <w:p w14:paraId="0432481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(734.6)</w:t>
            </w:r>
          </w:p>
        </w:tc>
        <w:tc>
          <w:tcPr>
            <w:tcW w:w="478" w:type="pct"/>
            <w:tcBorders>
              <w:top w:val="single" w:sz="4" w:space="0" w:color="auto"/>
              <w:bottom w:val="single" w:sz="4" w:space="0" w:color="auto"/>
            </w:tcBorders>
            <w:shd w:val="clear" w:color="auto" w:fill="auto"/>
          </w:tcPr>
          <w:p w14:paraId="1804A3B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 </w:t>
            </w:r>
          </w:p>
        </w:tc>
        <w:tc>
          <w:tcPr>
            <w:tcW w:w="478" w:type="pct"/>
            <w:tcBorders>
              <w:top w:val="single" w:sz="4" w:space="0" w:color="auto"/>
              <w:bottom w:val="single" w:sz="4" w:space="0" w:color="auto"/>
            </w:tcBorders>
            <w:shd w:val="clear" w:color="auto" w:fill="auto"/>
          </w:tcPr>
          <w:p w14:paraId="0508E1D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(976.3)</w:t>
            </w:r>
          </w:p>
        </w:tc>
        <w:tc>
          <w:tcPr>
            <w:tcW w:w="478" w:type="pct"/>
            <w:tcBorders>
              <w:top w:val="single" w:sz="4" w:space="0" w:color="auto"/>
              <w:bottom w:val="single" w:sz="4" w:space="0" w:color="auto"/>
            </w:tcBorders>
            <w:shd w:val="clear" w:color="auto" w:fill="auto"/>
          </w:tcPr>
          <w:p w14:paraId="40CCF0D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(1 710.9)</w:t>
            </w:r>
          </w:p>
        </w:tc>
        <w:tc>
          <w:tcPr>
            <w:tcW w:w="478" w:type="pct"/>
            <w:tcBorders>
              <w:top w:val="single" w:sz="4" w:space="0" w:color="auto"/>
              <w:bottom w:val="single" w:sz="4" w:space="0" w:color="auto"/>
            </w:tcBorders>
            <w:shd w:val="clear" w:color="auto" w:fill="auto"/>
          </w:tcPr>
          <w:p w14:paraId="113F312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(45.7)</w:t>
            </w:r>
          </w:p>
        </w:tc>
        <w:tc>
          <w:tcPr>
            <w:tcW w:w="455" w:type="pct"/>
            <w:tcBorders>
              <w:top w:val="single" w:sz="4" w:space="0" w:color="auto"/>
              <w:bottom w:val="single" w:sz="4" w:space="0" w:color="auto"/>
            </w:tcBorders>
            <w:shd w:val="clear" w:color="auto" w:fill="auto"/>
          </w:tcPr>
          <w:p w14:paraId="404CA976"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2 031.3 </w:t>
            </w:r>
          </w:p>
        </w:tc>
      </w:tr>
      <w:tr w:rsidR="005823D1" w:rsidRPr="006D45F8" w14:paraId="31FB64C2" w14:textId="77777777" w:rsidTr="00D75371">
        <w:trPr>
          <w:trHeight w:val="170"/>
        </w:trPr>
        <w:tc>
          <w:tcPr>
            <w:tcW w:w="5000" w:type="pct"/>
            <w:gridSpan w:val="9"/>
            <w:tcBorders>
              <w:top w:val="single" w:sz="4" w:space="0" w:color="auto"/>
            </w:tcBorders>
            <w:shd w:val="clear" w:color="auto" w:fill="auto"/>
            <w:vAlign w:val="center"/>
          </w:tcPr>
          <w:p w14:paraId="2A08E30E" w14:textId="77777777" w:rsidR="005823D1" w:rsidRPr="006D45F8" w:rsidRDefault="005823D1" w:rsidP="00D75371">
            <w:pPr>
              <w:tabs>
                <w:tab w:val="left" w:pos="288"/>
                <w:tab w:val="left" w:pos="576"/>
                <w:tab w:val="left" w:pos="864"/>
                <w:tab w:val="left" w:pos="1152"/>
              </w:tabs>
              <w:spacing w:before="81" w:after="40" w:line="210" w:lineRule="exact"/>
              <w:ind w:right="40"/>
              <w:rPr>
                <w:rFonts w:eastAsia="Times New Roman"/>
                <w:sz w:val="17"/>
                <w:szCs w:val="17"/>
              </w:rPr>
            </w:pPr>
            <w:r w:rsidRPr="006D45F8">
              <w:rPr>
                <w:b/>
                <w:sz w:val="17"/>
                <w:szCs w:val="17"/>
              </w:rPr>
              <w:t>Post resources by category</w:t>
            </w:r>
          </w:p>
        </w:tc>
      </w:tr>
      <w:tr w:rsidR="005823D1" w:rsidRPr="006D45F8" w14:paraId="412EB6B2" w14:textId="77777777" w:rsidTr="00D75371">
        <w:trPr>
          <w:trHeight w:val="170"/>
        </w:trPr>
        <w:tc>
          <w:tcPr>
            <w:tcW w:w="1209" w:type="pct"/>
            <w:shd w:val="clear" w:color="auto" w:fill="auto"/>
            <w:vAlign w:val="center"/>
          </w:tcPr>
          <w:p w14:paraId="145523B2"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Professional and higher</w:t>
            </w:r>
          </w:p>
        </w:tc>
        <w:tc>
          <w:tcPr>
            <w:tcW w:w="447" w:type="pct"/>
          </w:tcPr>
          <w:p w14:paraId="21472681" w14:textId="77777777" w:rsidR="005823D1" w:rsidRPr="006D45F8" w:rsidRDefault="005823D1" w:rsidP="00D75371">
            <w:pPr>
              <w:tabs>
                <w:tab w:val="left" w:pos="288"/>
                <w:tab w:val="center" w:pos="418"/>
                <w:tab w:val="left" w:pos="576"/>
                <w:tab w:val="right" w:pos="837"/>
                <w:tab w:val="left" w:pos="864"/>
                <w:tab w:val="left" w:pos="1152"/>
              </w:tabs>
              <w:spacing w:before="40" w:after="40" w:line="210" w:lineRule="exact"/>
              <w:ind w:right="40"/>
              <w:rPr>
                <w:rFonts w:eastAsia="Times New Roman"/>
                <w:sz w:val="17"/>
                <w:szCs w:val="17"/>
              </w:rPr>
            </w:pPr>
          </w:p>
        </w:tc>
        <w:tc>
          <w:tcPr>
            <w:tcW w:w="499" w:type="pct"/>
            <w:shd w:val="clear" w:color="auto" w:fill="auto"/>
            <w:vAlign w:val="center"/>
          </w:tcPr>
          <w:p w14:paraId="419CD73D"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6</w:t>
            </w:r>
          </w:p>
        </w:tc>
        <w:tc>
          <w:tcPr>
            <w:tcW w:w="478" w:type="pct"/>
            <w:shd w:val="clear" w:color="auto" w:fill="auto"/>
            <w:vAlign w:val="center"/>
          </w:tcPr>
          <w:p w14:paraId="38FA17B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b/>
                <w:bCs/>
                <w:sz w:val="17"/>
                <w:szCs w:val="17"/>
              </w:rPr>
              <w:t>–</w:t>
            </w:r>
          </w:p>
        </w:tc>
        <w:tc>
          <w:tcPr>
            <w:tcW w:w="478" w:type="pct"/>
            <w:shd w:val="clear" w:color="auto" w:fill="auto"/>
            <w:vAlign w:val="center"/>
          </w:tcPr>
          <w:p w14:paraId="6D6D08D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b/>
                <w:bCs/>
                <w:sz w:val="17"/>
                <w:szCs w:val="17"/>
              </w:rPr>
              <w:t>–</w:t>
            </w:r>
          </w:p>
        </w:tc>
        <w:tc>
          <w:tcPr>
            <w:tcW w:w="478" w:type="pct"/>
            <w:shd w:val="clear" w:color="auto" w:fill="auto"/>
            <w:vAlign w:val="center"/>
          </w:tcPr>
          <w:p w14:paraId="0AFA25B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b/>
                <w:bCs/>
                <w:sz w:val="17"/>
                <w:szCs w:val="17"/>
              </w:rPr>
              <w:t>–</w:t>
            </w:r>
          </w:p>
        </w:tc>
        <w:tc>
          <w:tcPr>
            <w:tcW w:w="478" w:type="pct"/>
            <w:shd w:val="clear" w:color="auto" w:fill="auto"/>
            <w:vAlign w:val="center"/>
          </w:tcPr>
          <w:p w14:paraId="3986652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b/>
                <w:bCs/>
                <w:sz w:val="17"/>
                <w:szCs w:val="17"/>
              </w:rPr>
              <w:t>–</w:t>
            </w:r>
          </w:p>
        </w:tc>
        <w:tc>
          <w:tcPr>
            <w:tcW w:w="478" w:type="pct"/>
            <w:shd w:val="clear" w:color="auto" w:fill="auto"/>
            <w:vAlign w:val="center"/>
          </w:tcPr>
          <w:p w14:paraId="73E36A6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b/>
                <w:bCs/>
                <w:sz w:val="17"/>
                <w:szCs w:val="17"/>
              </w:rPr>
              <w:t>–</w:t>
            </w:r>
          </w:p>
        </w:tc>
        <w:tc>
          <w:tcPr>
            <w:tcW w:w="455" w:type="pct"/>
            <w:shd w:val="clear" w:color="auto" w:fill="auto"/>
            <w:vAlign w:val="center"/>
          </w:tcPr>
          <w:p w14:paraId="7676A898"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6</w:t>
            </w:r>
          </w:p>
        </w:tc>
      </w:tr>
      <w:tr w:rsidR="005823D1" w:rsidRPr="006D45F8" w14:paraId="7F84F2A7" w14:textId="77777777" w:rsidTr="00D75371">
        <w:trPr>
          <w:trHeight w:val="170"/>
        </w:trPr>
        <w:tc>
          <w:tcPr>
            <w:tcW w:w="1209" w:type="pct"/>
            <w:tcBorders>
              <w:bottom w:val="single" w:sz="4" w:space="0" w:color="auto"/>
            </w:tcBorders>
            <w:shd w:val="clear" w:color="auto" w:fill="auto"/>
            <w:vAlign w:val="center"/>
          </w:tcPr>
          <w:p w14:paraId="38239EA9"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General Service and related</w:t>
            </w:r>
          </w:p>
        </w:tc>
        <w:tc>
          <w:tcPr>
            <w:tcW w:w="447" w:type="pct"/>
            <w:tcBorders>
              <w:bottom w:val="single" w:sz="4" w:space="0" w:color="auto"/>
            </w:tcBorders>
          </w:tcPr>
          <w:p w14:paraId="498A849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p>
        </w:tc>
        <w:tc>
          <w:tcPr>
            <w:tcW w:w="499" w:type="pct"/>
            <w:tcBorders>
              <w:bottom w:val="single" w:sz="4" w:space="0" w:color="auto"/>
            </w:tcBorders>
            <w:shd w:val="clear" w:color="auto" w:fill="auto"/>
            <w:vAlign w:val="center"/>
          </w:tcPr>
          <w:p w14:paraId="620EAFA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3</w:t>
            </w:r>
          </w:p>
        </w:tc>
        <w:tc>
          <w:tcPr>
            <w:tcW w:w="478" w:type="pct"/>
            <w:tcBorders>
              <w:bottom w:val="single" w:sz="4" w:space="0" w:color="auto"/>
            </w:tcBorders>
            <w:shd w:val="clear" w:color="auto" w:fill="auto"/>
            <w:vAlign w:val="center"/>
          </w:tcPr>
          <w:p w14:paraId="6876CA4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303BE43C"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04AF99B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5FA95CC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7F59CAF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55" w:type="pct"/>
            <w:tcBorders>
              <w:bottom w:val="single" w:sz="4" w:space="0" w:color="auto"/>
            </w:tcBorders>
            <w:shd w:val="clear" w:color="auto" w:fill="auto"/>
            <w:vAlign w:val="center"/>
          </w:tcPr>
          <w:p w14:paraId="32CD0D53"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3</w:t>
            </w:r>
          </w:p>
        </w:tc>
      </w:tr>
      <w:tr w:rsidR="005823D1" w:rsidRPr="006D45F8" w14:paraId="5C94A443" w14:textId="77777777" w:rsidTr="00D75371">
        <w:trPr>
          <w:trHeight w:val="170"/>
        </w:trPr>
        <w:tc>
          <w:tcPr>
            <w:tcW w:w="1209" w:type="pct"/>
            <w:tcBorders>
              <w:top w:val="single" w:sz="4" w:space="0" w:color="auto"/>
              <w:bottom w:val="single" w:sz="8" w:space="0" w:color="auto"/>
            </w:tcBorders>
            <w:shd w:val="clear" w:color="auto" w:fill="auto"/>
            <w:vAlign w:val="center"/>
          </w:tcPr>
          <w:p w14:paraId="2A5DF824"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8" w:space="0" w:color="auto"/>
            </w:tcBorders>
            <w:shd w:val="clear" w:color="auto" w:fill="auto"/>
          </w:tcPr>
          <w:p w14:paraId="72054023"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sz w:val="17"/>
                <w:szCs w:val="17"/>
              </w:rPr>
            </w:pPr>
          </w:p>
        </w:tc>
        <w:tc>
          <w:tcPr>
            <w:tcW w:w="499" w:type="pct"/>
            <w:tcBorders>
              <w:top w:val="single" w:sz="4" w:space="0" w:color="auto"/>
              <w:bottom w:val="single" w:sz="8" w:space="0" w:color="auto"/>
            </w:tcBorders>
            <w:shd w:val="clear" w:color="auto" w:fill="auto"/>
            <w:vAlign w:val="center"/>
          </w:tcPr>
          <w:p w14:paraId="4E7A6E5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9</w:t>
            </w:r>
          </w:p>
        </w:tc>
        <w:tc>
          <w:tcPr>
            <w:tcW w:w="478" w:type="pct"/>
            <w:tcBorders>
              <w:top w:val="single" w:sz="4" w:space="0" w:color="auto"/>
              <w:bottom w:val="single" w:sz="8" w:space="0" w:color="auto"/>
            </w:tcBorders>
            <w:shd w:val="clear" w:color="auto" w:fill="auto"/>
            <w:vAlign w:val="center"/>
          </w:tcPr>
          <w:p w14:paraId="49E88BC6"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7947084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3515E52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24052D7D"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75AED4D8"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55" w:type="pct"/>
            <w:tcBorders>
              <w:top w:val="single" w:sz="4" w:space="0" w:color="auto"/>
              <w:bottom w:val="single" w:sz="8" w:space="0" w:color="auto"/>
            </w:tcBorders>
            <w:shd w:val="clear" w:color="auto" w:fill="auto"/>
            <w:vAlign w:val="center"/>
          </w:tcPr>
          <w:p w14:paraId="4F286AC3"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9</w:t>
            </w:r>
          </w:p>
        </w:tc>
      </w:tr>
    </w:tbl>
    <w:p w14:paraId="4D6E8DF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49C8C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A73D2D"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2.XXXVII</w:t>
      </w:r>
    </w:p>
    <w:p w14:paraId="1CE2AF82"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2: distribution of proposed resources for 2026</w:t>
      </w:r>
    </w:p>
    <w:p w14:paraId="3F73BEA1"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 xml:space="preserve">(Number of posts/thousands of United States dollars) </w:t>
      </w:r>
    </w:p>
    <w:p w14:paraId="56650D5D"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BE91AE"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711488" behindDoc="0" locked="0" layoutInCell="1" allowOverlap="1" wp14:anchorId="52299112" wp14:editId="1FAF4F69">
            <wp:simplePos x="0" y="0"/>
            <wp:positionH relativeFrom="column">
              <wp:posOffset>0</wp:posOffset>
            </wp:positionH>
            <wp:positionV relativeFrom="paragraph">
              <wp:posOffset>77470</wp:posOffset>
            </wp:positionV>
            <wp:extent cx="6248400" cy="2310130"/>
            <wp:effectExtent l="0" t="0" r="0" b="0"/>
            <wp:wrapTopAndBottom/>
            <wp:docPr id="2104552808"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52808" name="Picture 1" descr="A pie chart with numbers and a diagram&#10;&#10;AI-generated content may be incorrect."/>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6248400" cy="2310130"/>
                    </a:xfrm>
                    <a:prstGeom prst="rect">
                      <a:avLst/>
                    </a:prstGeom>
                  </pic:spPr>
                </pic:pic>
              </a:graphicData>
            </a:graphic>
            <wp14:sizeRelH relativeFrom="page">
              <wp14:pctWidth>0</wp14:pctWidth>
            </wp14:sizeRelH>
            <wp14:sizeRelV relativeFrom="page">
              <wp14:pctHeight>0</wp14:pctHeight>
            </wp14:sizeRelV>
          </wp:anchor>
        </w:drawing>
      </w:r>
    </w:p>
    <w:p w14:paraId="12E7CBC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82609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C0A15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FAD662"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Subprogramme 3 </w:t>
      </w:r>
    </w:p>
    <w:p w14:paraId="72FF3B86"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Documentation services</w:t>
      </w:r>
    </w:p>
    <w:p w14:paraId="449B804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954D0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B9F87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2.224</w:t>
      </w:r>
      <w:r w:rsidRPr="006D45F8">
        <w:tab/>
        <w:t>The proposed regular budget resources for 2026 amount to $6,109,200 and reflect an increase of $765,800 compared with the approved budget for 2025. The proposed change is explained in paragraph 2.195 (l). Additional details on the distribution of the proposed resources for 2026 are reflected in table 2.67 and figure 2.XXXVIII.</w:t>
      </w:r>
    </w:p>
    <w:p w14:paraId="477CBF2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BED6B3"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2.67</w:t>
      </w:r>
    </w:p>
    <w:p w14:paraId="0F3F5118"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3: evolution of financial and post resources</w:t>
      </w:r>
    </w:p>
    <w:p w14:paraId="0B16C4D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038910C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55FC2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6"/>
        <w:gridCol w:w="892"/>
      </w:tblGrid>
      <w:tr w:rsidR="005823D1" w:rsidRPr="006D45F8" w14:paraId="44388F88" w14:textId="77777777" w:rsidTr="00D75371">
        <w:trPr>
          <w:tblHeader/>
        </w:trPr>
        <w:tc>
          <w:tcPr>
            <w:tcW w:w="1209" w:type="pct"/>
            <w:vMerge w:val="restart"/>
            <w:tcBorders>
              <w:top w:val="single" w:sz="4" w:space="0" w:color="auto"/>
            </w:tcBorders>
            <w:shd w:val="clear" w:color="auto" w:fill="auto"/>
            <w:vAlign w:val="bottom"/>
          </w:tcPr>
          <w:p w14:paraId="49B87901"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450704B6"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2024 expenditure</w:t>
            </w:r>
          </w:p>
        </w:tc>
        <w:tc>
          <w:tcPr>
            <w:tcW w:w="499" w:type="pct"/>
            <w:vMerge w:val="restart"/>
            <w:tcBorders>
              <w:top w:val="single" w:sz="4" w:space="0" w:color="auto"/>
            </w:tcBorders>
            <w:shd w:val="clear" w:color="auto" w:fill="auto"/>
            <w:vAlign w:val="bottom"/>
          </w:tcPr>
          <w:p w14:paraId="394CA2CB"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 xml:space="preserve">2025 </w:t>
            </w:r>
            <w:r w:rsidRPr="006D45F8">
              <w:rPr>
                <w:i/>
                <w:sz w:val="14"/>
              </w:rPr>
              <w:br/>
              <w:t>approved</w:t>
            </w:r>
          </w:p>
        </w:tc>
        <w:tc>
          <w:tcPr>
            <w:tcW w:w="2392" w:type="pct"/>
            <w:gridSpan w:val="5"/>
            <w:tcBorders>
              <w:top w:val="single" w:sz="4" w:space="0" w:color="auto"/>
              <w:bottom w:val="single" w:sz="4" w:space="0" w:color="auto"/>
            </w:tcBorders>
            <w:shd w:val="clear" w:color="auto" w:fill="auto"/>
            <w:vAlign w:val="bottom"/>
          </w:tcPr>
          <w:p w14:paraId="4C0E1612"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54" w:type="pct"/>
            <w:vMerge w:val="restart"/>
            <w:tcBorders>
              <w:top w:val="single" w:sz="4" w:space="0" w:color="auto"/>
              <w:bottom w:val="single" w:sz="8" w:space="0" w:color="auto"/>
            </w:tcBorders>
            <w:shd w:val="clear" w:color="auto" w:fill="auto"/>
            <w:vAlign w:val="bottom"/>
          </w:tcPr>
          <w:p w14:paraId="53717F96"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0AF41035" w14:textId="77777777" w:rsidTr="00D75371">
        <w:trPr>
          <w:tblHeader/>
        </w:trPr>
        <w:tc>
          <w:tcPr>
            <w:tcW w:w="1209" w:type="pct"/>
            <w:vMerge/>
            <w:tcBorders>
              <w:bottom w:val="single" w:sz="8" w:space="0" w:color="auto"/>
            </w:tcBorders>
            <w:shd w:val="clear" w:color="auto" w:fill="auto"/>
            <w:vAlign w:val="bottom"/>
          </w:tcPr>
          <w:p w14:paraId="48E73FC7"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tcBorders>
              <w:bottom w:val="single" w:sz="8" w:space="0" w:color="auto"/>
            </w:tcBorders>
            <w:shd w:val="clear" w:color="auto" w:fill="auto"/>
            <w:vAlign w:val="bottom"/>
          </w:tcPr>
          <w:p w14:paraId="6A869A4B"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99" w:type="pct"/>
            <w:vMerge/>
            <w:tcBorders>
              <w:bottom w:val="single" w:sz="8" w:space="0" w:color="auto"/>
            </w:tcBorders>
            <w:shd w:val="clear" w:color="auto" w:fill="auto"/>
            <w:vAlign w:val="bottom"/>
          </w:tcPr>
          <w:p w14:paraId="48DA29C1"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8" w:type="pct"/>
            <w:tcBorders>
              <w:top w:val="single" w:sz="4" w:space="0" w:color="auto"/>
              <w:bottom w:val="single" w:sz="8" w:space="0" w:color="auto"/>
            </w:tcBorders>
            <w:shd w:val="clear" w:color="auto" w:fill="auto"/>
            <w:vAlign w:val="bottom"/>
          </w:tcPr>
          <w:p w14:paraId="7480AA46"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8" w:type="pct"/>
            <w:tcBorders>
              <w:top w:val="single" w:sz="4" w:space="0" w:color="auto"/>
              <w:bottom w:val="single" w:sz="8" w:space="0" w:color="auto"/>
            </w:tcBorders>
            <w:shd w:val="clear" w:color="auto" w:fill="auto"/>
            <w:vAlign w:val="bottom"/>
          </w:tcPr>
          <w:p w14:paraId="0711457B" w14:textId="77777777" w:rsidR="005823D1" w:rsidRPr="006D45F8" w:rsidRDefault="005823D1" w:rsidP="00D75371">
            <w:pPr>
              <w:keepNext/>
              <w:keepLines/>
              <w:spacing w:before="81" w:after="81" w:line="160" w:lineRule="exact"/>
              <w:ind w:left="14" w:right="43"/>
              <w:jc w:val="right"/>
              <w:rPr>
                <w:rFonts w:ascii="Times New Roman Italic" w:eastAsia="Times New Roman" w:hAnsi="Times New Roman Italic" w:cs="Times New Roman Italic"/>
                <w:i/>
                <w:spacing w:val="2"/>
                <w:sz w:val="14"/>
                <w:szCs w:val="24"/>
              </w:rPr>
            </w:pPr>
            <w:r w:rsidRPr="006D45F8">
              <w:rPr>
                <w:rFonts w:ascii="Times New Roman Italic" w:eastAsia="Times New Roman" w:hAnsi="Times New Roman Italic" w:cs="Times New Roman Italic"/>
                <w:i/>
                <w:spacing w:val="2"/>
                <w:sz w:val="14"/>
                <w:szCs w:val="24"/>
              </w:rPr>
              <w:t>New/expanded mandates</w:t>
            </w:r>
          </w:p>
        </w:tc>
        <w:tc>
          <w:tcPr>
            <w:tcW w:w="478" w:type="pct"/>
            <w:tcBorders>
              <w:top w:val="single" w:sz="4" w:space="0" w:color="auto"/>
              <w:bottom w:val="single" w:sz="8" w:space="0" w:color="auto"/>
            </w:tcBorders>
            <w:shd w:val="clear" w:color="auto" w:fill="auto"/>
            <w:vAlign w:val="bottom"/>
          </w:tcPr>
          <w:p w14:paraId="3CA33183"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8" w:type="pct"/>
            <w:tcBorders>
              <w:top w:val="single" w:sz="4" w:space="0" w:color="auto"/>
              <w:bottom w:val="single" w:sz="8" w:space="0" w:color="auto"/>
            </w:tcBorders>
            <w:shd w:val="clear" w:color="auto" w:fill="auto"/>
            <w:vAlign w:val="bottom"/>
          </w:tcPr>
          <w:p w14:paraId="5BAF4069"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79" w:type="pct"/>
            <w:tcBorders>
              <w:top w:val="single" w:sz="4" w:space="0" w:color="auto"/>
              <w:bottom w:val="single" w:sz="8" w:space="0" w:color="auto"/>
            </w:tcBorders>
            <w:shd w:val="clear" w:color="auto" w:fill="auto"/>
            <w:vAlign w:val="bottom"/>
          </w:tcPr>
          <w:p w14:paraId="6D46E378"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4" w:type="pct"/>
            <w:vMerge/>
            <w:tcBorders>
              <w:bottom w:val="single" w:sz="8" w:space="0" w:color="auto"/>
            </w:tcBorders>
            <w:shd w:val="clear" w:color="auto" w:fill="auto"/>
            <w:vAlign w:val="bottom"/>
          </w:tcPr>
          <w:p w14:paraId="53915EF0"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788A964A" w14:textId="77777777" w:rsidTr="00D75371">
        <w:trPr>
          <w:trHeight w:hRule="exact" w:val="115"/>
          <w:tblHeader/>
        </w:trPr>
        <w:tc>
          <w:tcPr>
            <w:tcW w:w="1209" w:type="pct"/>
            <w:tcBorders>
              <w:top w:val="single" w:sz="8" w:space="0" w:color="auto"/>
            </w:tcBorders>
            <w:shd w:val="clear" w:color="auto" w:fill="auto"/>
            <w:vAlign w:val="bottom"/>
          </w:tcPr>
          <w:p w14:paraId="501E6DC3"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47" w:type="pct"/>
            <w:tcBorders>
              <w:top w:val="single" w:sz="8" w:space="0" w:color="auto"/>
            </w:tcBorders>
          </w:tcPr>
          <w:p w14:paraId="3A65A7A2"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8" w:space="0" w:color="auto"/>
            </w:tcBorders>
            <w:shd w:val="clear" w:color="auto" w:fill="auto"/>
            <w:vAlign w:val="bottom"/>
          </w:tcPr>
          <w:p w14:paraId="68DCCADD"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795F7864"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5E9A9B0C"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6C3B0BF9"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30474FE3"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9" w:type="pct"/>
            <w:tcBorders>
              <w:top w:val="single" w:sz="8" w:space="0" w:color="auto"/>
            </w:tcBorders>
            <w:shd w:val="clear" w:color="auto" w:fill="auto"/>
            <w:vAlign w:val="bottom"/>
          </w:tcPr>
          <w:p w14:paraId="3AD077D4"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54" w:type="pct"/>
            <w:tcBorders>
              <w:top w:val="single" w:sz="8" w:space="0" w:color="auto"/>
            </w:tcBorders>
            <w:shd w:val="clear" w:color="auto" w:fill="auto"/>
            <w:vAlign w:val="bottom"/>
          </w:tcPr>
          <w:p w14:paraId="6A91DAFA"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623347EB" w14:textId="77777777" w:rsidTr="00D75371">
        <w:tc>
          <w:tcPr>
            <w:tcW w:w="5000" w:type="pct"/>
            <w:gridSpan w:val="9"/>
          </w:tcPr>
          <w:p w14:paraId="77B47D2E"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sz w:val="17"/>
                <w:szCs w:val="17"/>
              </w:rPr>
            </w:pPr>
            <w:r w:rsidRPr="006D45F8">
              <w:rPr>
                <w:b/>
                <w:sz w:val="17"/>
                <w:szCs w:val="17"/>
              </w:rPr>
              <w:t>Financial resources by main category of expenditure</w:t>
            </w:r>
          </w:p>
        </w:tc>
      </w:tr>
      <w:tr w:rsidR="005823D1" w:rsidRPr="006D45F8" w14:paraId="436359CC" w14:textId="77777777" w:rsidTr="00D75371">
        <w:trPr>
          <w:trHeight w:val="170"/>
        </w:trPr>
        <w:tc>
          <w:tcPr>
            <w:tcW w:w="1209" w:type="pct"/>
            <w:shd w:val="clear" w:color="auto" w:fill="auto"/>
            <w:vAlign w:val="center"/>
          </w:tcPr>
          <w:p w14:paraId="645AE619"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Posts</w:t>
            </w:r>
          </w:p>
        </w:tc>
        <w:tc>
          <w:tcPr>
            <w:tcW w:w="447" w:type="pct"/>
          </w:tcPr>
          <w:p w14:paraId="0E3A443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4 115.1 </w:t>
            </w:r>
          </w:p>
        </w:tc>
        <w:tc>
          <w:tcPr>
            <w:tcW w:w="499" w:type="pct"/>
            <w:shd w:val="clear" w:color="auto" w:fill="auto"/>
          </w:tcPr>
          <w:p w14:paraId="6C57EAD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5 343.4 </w:t>
            </w:r>
          </w:p>
        </w:tc>
        <w:tc>
          <w:tcPr>
            <w:tcW w:w="478" w:type="pct"/>
            <w:shd w:val="clear" w:color="auto" w:fill="auto"/>
          </w:tcPr>
          <w:p w14:paraId="03D9136D"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39CADD7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369FFAA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200.8 </w:t>
            </w:r>
          </w:p>
        </w:tc>
        <w:tc>
          <w:tcPr>
            <w:tcW w:w="478" w:type="pct"/>
            <w:shd w:val="clear" w:color="auto" w:fill="auto"/>
          </w:tcPr>
          <w:p w14:paraId="325F7DE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200.8 </w:t>
            </w:r>
          </w:p>
        </w:tc>
        <w:tc>
          <w:tcPr>
            <w:tcW w:w="478" w:type="pct"/>
            <w:shd w:val="clear" w:color="auto" w:fill="auto"/>
          </w:tcPr>
          <w:p w14:paraId="146E11B0"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3.8 </w:t>
            </w:r>
          </w:p>
        </w:tc>
        <w:tc>
          <w:tcPr>
            <w:tcW w:w="455" w:type="pct"/>
            <w:shd w:val="clear" w:color="auto" w:fill="auto"/>
          </w:tcPr>
          <w:p w14:paraId="5DA94FB2"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5 544.2 </w:t>
            </w:r>
          </w:p>
        </w:tc>
      </w:tr>
      <w:tr w:rsidR="005823D1" w:rsidRPr="006D45F8" w14:paraId="0AF62D66" w14:textId="77777777" w:rsidTr="00D75371">
        <w:trPr>
          <w:trHeight w:val="170"/>
        </w:trPr>
        <w:tc>
          <w:tcPr>
            <w:tcW w:w="1209" w:type="pct"/>
            <w:tcBorders>
              <w:bottom w:val="single" w:sz="4" w:space="0" w:color="auto"/>
            </w:tcBorders>
            <w:shd w:val="clear" w:color="auto" w:fill="auto"/>
            <w:vAlign w:val="center"/>
          </w:tcPr>
          <w:p w14:paraId="5578C3CB"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Non-post</w:t>
            </w:r>
          </w:p>
        </w:tc>
        <w:tc>
          <w:tcPr>
            <w:tcW w:w="447" w:type="pct"/>
            <w:tcBorders>
              <w:bottom w:val="single" w:sz="4" w:space="0" w:color="auto"/>
            </w:tcBorders>
          </w:tcPr>
          <w:p w14:paraId="14FC370A"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429.4 </w:t>
            </w:r>
          </w:p>
        </w:tc>
        <w:tc>
          <w:tcPr>
            <w:tcW w:w="499" w:type="pct"/>
            <w:tcBorders>
              <w:bottom w:val="single" w:sz="4" w:space="0" w:color="auto"/>
            </w:tcBorders>
            <w:shd w:val="clear" w:color="auto" w:fill="auto"/>
          </w:tcPr>
          <w:p w14:paraId="2AD82A83"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41E3C00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594B921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4330F86A"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565.0 </w:t>
            </w:r>
          </w:p>
        </w:tc>
        <w:tc>
          <w:tcPr>
            <w:tcW w:w="478" w:type="pct"/>
            <w:tcBorders>
              <w:bottom w:val="single" w:sz="4" w:space="0" w:color="auto"/>
            </w:tcBorders>
            <w:shd w:val="clear" w:color="auto" w:fill="auto"/>
          </w:tcPr>
          <w:p w14:paraId="48B6D5D8"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565.0 </w:t>
            </w:r>
          </w:p>
        </w:tc>
        <w:tc>
          <w:tcPr>
            <w:tcW w:w="478" w:type="pct"/>
            <w:tcBorders>
              <w:bottom w:val="single" w:sz="4" w:space="0" w:color="auto"/>
            </w:tcBorders>
            <w:shd w:val="clear" w:color="auto" w:fill="auto"/>
          </w:tcPr>
          <w:p w14:paraId="2936A96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55" w:type="pct"/>
            <w:tcBorders>
              <w:bottom w:val="single" w:sz="4" w:space="0" w:color="auto"/>
            </w:tcBorders>
            <w:shd w:val="clear" w:color="auto" w:fill="auto"/>
          </w:tcPr>
          <w:p w14:paraId="310E4191"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565.0 </w:t>
            </w:r>
          </w:p>
        </w:tc>
      </w:tr>
      <w:tr w:rsidR="005823D1" w:rsidRPr="006D45F8" w14:paraId="699426C9" w14:textId="77777777" w:rsidTr="00D75371">
        <w:trPr>
          <w:trHeight w:val="170"/>
        </w:trPr>
        <w:tc>
          <w:tcPr>
            <w:tcW w:w="1209" w:type="pct"/>
            <w:tcBorders>
              <w:top w:val="single" w:sz="4" w:space="0" w:color="auto"/>
              <w:bottom w:val="single" w:sz="4" w:space="0" w:color="auto"/>
            </w:tcBorders>
            <w:shd w:val="clear" w:color="auto" w:fill="auto"/>
            <w:vAlign w:val="center"/>
          </w:tcPr>
          <w:p w14:paraId="21384DBD"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4" w:space="0" w:color="auto"/>
            </w:tcBorders>
            <w:shd w:val="clear" w:color="auto" w:fill="auto"/>
          </w:tcPr>
          <w:p w14:paraId="080B2188"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4 544.5 </w:t>
            </w:r>
          </w:p>
        </w:tc>
        <w:tc>
          <w:tcPr>
            <w:tcW w:w="499" w:type="pct"/>
            <w:tcBorders>
              <w:top w:val="single" w:sz="4" w:space="0" w:color="auto"/>
              <w:bottom w:val="single" w:sz="4" w:space="0" w:color="auto"/>
            </w:tcBorders>
            <w:shd w:val="clear" w:color="auto" w:fill="auto"/>
          </w:tcPr>
          <w:p w14:paraId="2E12180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5 343.4 </w:t>
            </w:r>
          </w:p>
        </w:tc>
        <w:tc>
          <w:tcPr>
            <w:tcW w:w="478" w:type="pct"/>
            <w:tcBorders>
              <w:top w:val="single" w:sz="4" w:space="0" w:color="auto"/>
              <w:bottom w:val="single" w:sz="4" w:space="0" w:color="auto"/>
            </w:tcBorders>
            <w:shd w:val="clear" w:color="auto" w:fill="auto"/>
          </w:tcPr>
          <w:p w14:paraId="0730922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 </w:t>
            </w:r>
          </w:p>
        </w:tc>
        <w:tc>
          <w:tcPr>
            <w:tcW w:w="478" w:type="pct"/>
            <w:tcBorders>
              <w:top w:val="single" w:sz="4" w:space="0" w:color="auto"/>
              <w:bottom w:val="single" w:sz="4" w:space="0" w:color="auto"/>
            </w:tcBorders>
            <w:shd w:val="clear" w:color="auto" w:fill="auto"/>
          </w:tcPr>
          <w:p w14:paraId="6D645C5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 </w:t>
            </w:r>
          </w:p>
        </w:tc>
        <w:tc>
          <w:tcPr>
            <w:tcW w:w="478" w:type="pct"/>
            <w:tcBorders>
              <w:top w:val="single" w:sz="4" w:space="0" w:color="auto"/>
              <w:bottom w:val="single" w:sz="4" w:space="0" w:color="auto"/>
            </w:tcBorders>
            <w:shd w:val="clear" w:color="auto" w:fill="auto"/>
          </w:tcPr>
          <w:p w14:paraId="3E37D5A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765.8 </w:t>
            </w:r>
          </w:p>
        </w:tc>
        <w:tc>
          <w:tcPr>
            <w:tcW w:w="478" w:type="pct"/>
            <w:tcBorders>
              <w:top w:val="single" w:sz="4" w:space="0" w:color="auto"/>
              <w:bottom w:val="single" w:sz="4" w:space="0" w:color="auto"/>
            </w:tcBorders>
            <w:shd w:val="clear" w:color="auto" w:fill="auto"/>
          </w:tcPr>
          <w:p w14:paraId="7F0BD29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765.8 </w:t>
            </w:r>
          </w:p>
        </w:tc>
        <w:tc>
          <w:tcPr>
            <w:tcW w:w="478" w:type="pct"/>
            <w:tcBorders>
              <w:top w:val="single" w:sz="4" w:space="0" w:color="auto"/>
              <w:bottom w:val="single" w:sz="4" w:space="0" w:color="auto"/>
            </w:tcBorders>
            <w:shd w:val="clear" w:color="auto" w:fill="auto"/>
          </w:tcPr>
          <w:p w14:paraId="039BA94E"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14.3 </w:t>
            </w:r>
          </w:p>
        </w:tc>
        <w:tc>
          <w:tcPr>
            <w:tcW w:w="455" w:type="pct"/>
            <w:tcBorders>
              <w:top w:val="single" w:sz="4" w:space="0" w:color="auto"/>
              <w:bottom w:val="single" w:sz="4" w:space="0" w:color="auto"/>
            </w:tcBorders>
            <w:shd w:val="clear" w:color="auto" w:fill="auto"/>
          </w:tcPr>
          <w:p w14:paraId="05BAC7EB"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6 109.2 </w:t>
            </w:r>
          </w:p>
        </w:tc>
      </w:tr>
      <w:tr w:rsidR="005823D1" w:rsidRPr="006D45F8" w14:paraId="7B91E53A" w14:textId="77777777" w:rsidTr="00D75371">
        <w:trPr>
          <w:trHeight w:val="170"/>
        </w:trPr>
        <w:tc>
          <w:tcPr>
            <w:tcW w:w="5000" w:type="pct"/>
            <w:gridSpan w:val="9"/>
            <w:tcBorders>
              <w:top w:val="single" w:sz="4" w:space="0" w:color="auto"/>
            </w:tcBorders>
            <w:shd w:val="clear" w:color="auto" w:fill="auto"/>
            <w:vAlign w:val="center"/>
          </w:tcPr>
          <w:p w14:paraId="73A0D17F" w14:textId="77777777" w:rsidR="005823D1" w:rsidRPr="006D45F8" w:rsidRDefault="005823D1" w:rsidP="00D75371">
            <w:pPr>
              <w:tabs>
                <w:tab w:val="left" w:pos="288"/>
                <w:tab w:val="left" w:pos="576"/>
                <w:tab w:val="left" w:pos="864"/>
                <w:tab w:val="left" w:pos="1152"/>
              </w:tabs>
              <w:spacing w:before="81" w:after="40" w:line="210" w:lineRule="exact"/>
              <w:ind w:right="40"/>
              <w:rPr>
                <w:rFonts w:eastAsia="Times New Roman"/>
                <w:sz w:val="17"/>
                <w:szCs w:val="17"/>
              </w:rPr>
            </w:pPr>
            <w:r w:rsidRPr="006D45F8">
              <w:rPr>
                <w:b/>
                <w:sz w:val="17"/>
                <w:szCs w:val="17"/>
              </w:rPr>
              <w:t>Post resources by category</w:t>
            </w:r>
          </w:p>
        </w:tc>
      </w:tr>
      <w:tr w:rsidR="005823D1" w:rsidRPr="006D45F8" w14:paraId="085CEF46" w14:textId="77777777" w:rsidTr="00D75371">
        <w:trPr>
          <w:trHeight w:val="170"/>
        </w:trPr>
        <w:tc>
          <w:tcPr>
            <w:tcW w:w="1209" w:type="pct"/>
            <w:shd w:val="clear" w:color="auto" w:fill="auto"/>
            <w:vAlign w:val="center"/>
          </w:tcPr>
          <w:p w14:paraId="2713D816"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Professional and higher</w:t>
            </w:r>
          </w:p>
        </w:tc>
        <w:tc>
          <w:tcPr>
            <w:tcW w:w="447" w:type="pct"/>
          </w:tcPr>
          <w:p w14:paraId="3F557AC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99" w:type="pct"/>
            <w:shd w:val="clear" w:color="auto" w:fill="auto"/>
            <w:vAlign w:val="center"/>
          </w:tcPr>
          <w:p w14:paraId="4D538293"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22</w:t>
            </w:r>
          </w:p>
        </w:tc>
        <w:tc>
          <w:tcPr>
            <w:tcW w:w="478" w:type="pct"/>
            <w:shd w:val="clear" w:color="auto" w:fill="auto"/>
            <w:vAlign w:val="center"/>
          </w:tcPr>
          <w:p w14:paraId="17C5254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013419D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46D123E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1</w:t>
            </w:r>
          </w:p>
        </w:tc>
        <w:tc>
          <w:tcPr>
            <w:tcW w:w="478" w:type="pct"/>
            <w:shd w:val="clear" w:color="auto" w:fill="auto"/>
            <w:vAlign w:val="center"/>
          </w:tcPr>
          <w:p w14:paraId="605B2EFB"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1</w:t>
            </w:r>
          </w:p>
        </w:tc>
        <w:tc>
          <w:tcPr>
            <w:tcW w:w="478" w:type="pct"/>
            <w:shd w:val="clear" w:color="auto" w:fill="auto"/>
            <w:vAlign w:val="center"/>
          </w:tcPr>
          <w:p w14:paraId="2526453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4.5</w:t>
            </w:r>
          </w:p>
        </w:tc>
        <w:tc>
          <w:tcPr>
            <w:tcW w:w="455" w:type="pct"/>
            <w:shd w:val="clear" w:color="auto" w:fill="auto"/>
            <w:vAlign w:val="center"/>
          </w:tcPr>
          <w:p w14:paraId="483A871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23</w:t>
            </w:r>
          </w:p>
        </w:tc>
      </w:tr>
      <w:tr w:rsidR="005823D1" w:rsidRPr="006D45F8" w14:paraId="1B4CA2AD" w14:textId="77777777" w:rsidTr="00D75371">
        <w:trPr>
          <w:trHeight w:val="170"/>
        </w:trPr>
        <w:tc>
          <w:tcPr>
            <w:tcW w:w="1209" w:type="pct"/>
            <w:tcBorders>
              <w:bottom w:val="single" w:sz="4" w:space="0" w:color="auto"/>
            </w:tcBorders>
            <w:shd w:val="clear" w:color="auto" w:fill="auto"/>
            <w:vAlign w:val="center"/>
          </w:tcPr>
          <w:p w14:paraId="7053FE35"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General Service and related</w:t>
            </w:r>
          </w:p>
        </w:tc>
        <w:tc>
          <w:tcPr>
            <w:tcW w:w="447" w:type="pct"/>
            <w:tcBorders>
              <w:bottom w:val="single" w:sz="4" w:space="0" w:color="auto"/>
            </w:tcBorders>
          </w:tcPr>
          <w:p w14:paraId="614C36C8"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p>
        </w:tc>
        <w:tc>
          <w:tcPr>
            <w:tcW w:w="499" w:type="pct"/>
            <w:tcBorders>
              <w:bottom w:val="single" w:sz="4" w:space="0" w:color="auto"/>
            </w:tcBorders>
            <w:shd w:val="clear" w:color="auto" w:fill="auto"/>
            <w:vAlign w:val="center"/>
          </w:tcPr>
          <w:p w14:paraId="43DE767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6</w:t>
            </w:r>
          </w:p>
        </w:tc>
        <w:tc>
          <w:tcPr>
            <w:tcW w:w="478" w:type="pct"/>
            <w:tcBorders>
              <w:bottom w:val="single" w:sz="4" w:space="0" w:color="auto"/>
            </w:tcBorders>
            <w:shd w:val="clear" w:color="auto" w:fill="auto"/>
            <w:vAlign w:val="center"/>
          </w:tcPr>
          <w:p w14:paraId="48747F76"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384ABAD8"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25EEB64E"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51D48CE6"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78" w:type="pct"/>
            <w:tcBorders>
              <w:bottom w:val="single" w:sz="4" w:space="0" w:color="auto"/>
            </w:tcBorders>
            <w:shd w:val="clear" w:color="auto" w:fill="auto"/>
            <w:vAlign w:val="center"/>
          </w:tcPr>
          <w:p w14:paraId="622E4718"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b/>
                <w:bCs/>
                <w:sz w:val="17"/>
                <w:szCs w:val="17"/>
              </w:rPr>
              <w:t>–</w:t>
            </w:r>
          </w:p>
        </w:tc>
        <w:tc>
          <w:tcPr>
            <w:tcW w:w="455" w:type="pct"/>
            <w:tcBorders>
              <w:bottom w:val="single" w:sz="4" w:space="0" w:color="auto"/>
            </w:tcBorders>
            <w:shd w:val="clear" w:color="auto" w:fill="auto"/>
            <w:vAlign w:val="center"/>
          </w:tcPr>
          <w:p w14:paraId="246A4102"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6</w:t>
            </w:r>
          </w:p>
        </w:tc>
      </w:tr>
      <w:tr w:rsidR="005823D1" w:rsidRPr="006D45F8" w14:paraId="78CC829C" w14:textId="77777777" w:rsidTr="00D75371">
        <w:trPr>
          <w:trHeight w:val="170"/>
        </w:trPr>
        <w:tc>
          <w:tcPr>
            <w:tcW w:w="1209" w:type="pct"/>
            <w:tcBorders>
              <w:top w:val="single" w:sz="4" w:space="0" w:color="auto"/>
              <w:bottom w:val="single" w:sz="8" w:space="0" w:color="auto"/>
            </w:tcBorders>
            <w:shd w:val="clear" w:color="auto" w:fill="auto"/>
            <w:vAlign w:val="center"/>
          </w:tcPr>
          <w:p w14:paraId="66097C1F"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8" w:space="0" w:color="auto"/>
            </w:tcBorders>
            <w:shd w:val="clear" w:color="auto" w:fill="auto"/>
          </w:tcPr>
          <w:p w14:paraId="14EB90B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sz w:val="17"/>
                <w:szCs w:val="17"/>
              </w:rPr>
            </w:pPr>
          </w:p>
        </w:tc>
        <w:tc>
          <w:tcPr>
            <w:tcW w:w="499" w:type="pct"/>
            <w:tcBorders>
              <w:top w:val="single" w:sz="4" w:space="0" w:color="auto"/>
              <w:bottom w:val="single" w:sz="8" w:space="0" w:color="auto"/>
            </w:tcBorders>
            <w:shd w:val="clear" w:color="auto" w:fill="auto"/>
            <w:vAlign w:val="center"/>
          </w:tcPr>
          <w:p w14:paraId="2C1BCC6B"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28</w:t>
            </w:r>
          </w:p>
        </w:tc>
        <w:tc>
          <w:tcPr>
            <w:tcW w:w="478" w:type="pct"/>
            <w:tcBorders>
              <w:top w:val="single" w:sz="4" w:space="0" w:color="auto"/>
              <w:bottom w:val="single" w:sz="8" w:space="0" w:color="auto"/>
            </w:tcBorders>
            <w:shd w:val="clear" w:color="auto" w:fill="auto"/>
            <w:vAlign w:val="center"/>
          </w:tcPr>
          <w:p w14:paraId="417DFC16"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193CC251"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4AF76D9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1</w:t>
            </w:r>
          </w:p>
        </w:tc>
        <w:tc>
          <w:tcPr>
            <w:tcW w:w="478" w:type="pct"/>
            <w:tcBorders>
              <w:top w:val="single" w:sz="4" w:space="0" w:color="auto"/>
              <w:bottom w:val="single" w:sz="8" w:space="0" w:color="auto"/>
            </w:tcBorders>
            <w:shd w:val="clear" w:color="auto" w:fill="auto"/>
            <w:vAlign w:val="center"/>
          </w:tcPr>
          <w:p w14:paraId="11346E1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1</w:t>
            </w:r>
          </w:p>
        </w:tc>
        <w:tc>
          <w:tcPr>
            <w:tcW w:w="478" w:type="pct"/>
            <w:tcBorders>
              <w:top w:val="single" w:sz="4" w:space="0" w:color="auto"/>
              <w:bottom w:val="single" w:sz="8" w:space="0" w:color="auto"/>
            </w:tcBorders>
            <w:shd w:val="clear" w:color="auto" w:fill="auto"/>
            <w:vAlign w:val="center"/>
          </w:tcPr>
          <w:p w14:paraId="236F095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3.6</w:t>
            </w:r>
          </w:p>
        </w:tc>
        <w:tc>
          <w:tcPr>
            <w:tcW w:w="455" w:type="pct"/>
            <w:tcBorders>
              <w:top w:val="single" w:sz="4" w:space="0" w:color="auto"/>
              <w:bottom w:val="single" w:sz="8" w:space="0" w:color="auto"/>
            </w:tcBorders>
            <w:shd w:val="clear" w:color="auto" w:fill="auto"/>
            <w:vAlign w:val="center"/>
          </w:tcPr>
          <w:p w14:paraId="75C745C5"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29</w:t>
            </w:r>
          </w:p>
        </w:tc>
      </w:tr>
    </w:tbl>
    <w:p w14:paraId="58BB982D"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C9D9C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B4828E"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2.XXXVIII</w:t>
      </w:r>
    </w:p>
    <w:p w14:paraId="41016491"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3: distribution of proposed resources for 2026</w:t>
      </w:r>
    </w:p>
    <w:p w14:paraId="6D7BE690"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 xml:space="preserve">(Number of posts/thousands of United States dollars) </w:t>
      </w:r>
    </w:p>
    <w:p w14:paraId="454924FD"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1CCF5C"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712512" behindDoc="0" locked="0" layoutInCell="1" allowOverlap="1" wp14:anchorId="238629E4" wp14:editId="6D01D2E3">
            <wp:simplePos x="0" y="0"/>
            <wp:positionH relativeFrom="column">
              <wp:posOffset>0</wp:posOffset>
            </wp:positionH>
            <wp:positionV relativeFrom="paragraph">
              <wp:posOffset>77470</wp:posOffset>
            </wp:positionV>
            <wp:extent cx="6248400" cy="2212975"/>
            <wp:effectExtent l="0" t="0" r="0" b="0"/>
            <wp:wrapTopAndBottom/>
            <wp:docPr id="95333398" name="Picture 1" descr="A pie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3398" name="Picture 1" descr="A pie chart with a diagram&#10;&#10;AI-generated content may be incorrect."/>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6248400" cy="2212975"/>
                    </a:xfrm>
                    <a:prstGeom prst="rect">
                      <a:avLst/>
                    </a:prstGeom>
                  </pic:spPr>
                </pic:pic>
              </a:graphicData>
            </a:graphic>
            <wp14:sizeRelH relativeFrom="page">
              <wp14:pctWidth>0</wp14:pctWidth>
            </wp14:sizeRelH>
            <wp14:sizeRelV relativeFrom="page">
              <wp14:pctHeight>0</wp14:pctHeight>
            </wp14:sizeRelV>
          </wp:anchor>
        </w:drawing>
      </w:r>
    </w:p>
    <w:p w14:paraId="464BC0E8"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345EDE"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285BA3"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507920"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 xml:space="preserve">Subprogramme 4 </w:t>
      </w:r>
    </w:p>
    <w:p w14:paraId="58436C4F"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Meetings and publishing services</w:t>
      </w:r>
    </w:p>
    <w:p w14:paraId="2D9EE89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4CE2A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A03B0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2.225</w:t>
      </w:r>
      <w:r w:rsidRPr="006D45F8">
        <w:tab/>
        <w:t>The proposed regular budget resources for 2026 amount to $5,174,700 and reflect a net increase of $213,500 compared with the approved budget for 2025. The proposed change is explained in paragraph 2.195 (m). Additional details on the distribution of the proposed resources for 2026 are reflected in table 2.68 and figure 2.XXXIX.</w:t>
      </w:r>
    </w:p>
    <w:p w14:paraId="22050F8D"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325ACE"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2.68</w:t>
      </w:r>
    </w:p>
    <w:p w14:paraId="21D26EB9"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4: evolution of financial and post resources</w:t>
      </w:r>
    </w:p>
    <w:p w14:paraId="20EE798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77B95DC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5063E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6"/>
        <w:gridCol w:w="892"/>
      </w:tblGrid>
      <w:tr w:rsidR="005823D1" w:rsidRPr="006D45F8" w14:paraId="5E8BCAB5" w14:textId="77777777" w:rsidTr="00D75371">
        <w:trPr>
          <w:tblHeader/>
        </w:trPr>
        <w:tc>
          <w:tcPr>
            <w:tcW w:w="1209" w:type="pct"/>
            <w:vMerge w:val="restart"/>
            <w:tcBorders>
              <w:top w:val="single" w:sz="4" w:space="0" w:color="auto"/>
            </w:tcBorders>
            <w:shd w:val="clear" w:color="auto" w:fill="auto"/>
            <w:vAlign w:val="bottom"/>
          </w:tcPr>
          <w:p w14:paraId="30166F03"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67AD9FDA"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2024 expenditure</w:t>
            </w:r>
          </w:p>
        </w:tc>
        <w:tc>
          <w:tcPr>
            <w:tcW w:w="499" w:type="pct"/>
            <w:vMerge w:val="restart"/>
            <w:tcBorders>
              <w:top w:val="single" w:sz="4" w:space="0" w:color="auto"/>
            </w:tcBorders>
            <w:shd w:val="clear" w:color="auto" w:fill="auto"/>
            <w:vAlign w:val="bottom"/>
          </w:tcPr>
          <w:p w14:paraId="0ADA5F44"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 xml:space="preserve">2025 </w:t>
            </w:r>
            <w:r w:rsidRPr="006D45F8">
              <w:rPr>
                <w:i/>
                <w:sz w:val="14"/>
              </w:rPr>
              <w:br/>
              <w:t>approved</w:t>
            </w:r>
          </w:p>
        </w:tc>
        <w:tc>
          <w:tcPr>
            <w:tcW w:w="2392" w:type="pct"/>
            <w:gridSpan w:val="5"/>
            <w:tcBorders>
              <w:top w:val="single" w:sz="4" w:space="0" w:color="auto"/>
              <w:bottom w:val="single" w:sz="4" w:space="0" w:color="auto"/>
            </w:tcBorders>
            <w:shd w:val="clear" w:color="auto" w:fill="auto"/>
            <w:vAlign w:val="bottom"/>
          </w:tcPr>
          <w:p w14:paraId="76856AD9"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54" w:type="pct"/>
            <w:vMerge w:val="restart"/>
            <w:tcBorders>
              <w:top w:val="single" w:sz="4" w:space="0" w:color="auto"/>
              <w:bottom w:val="single" w:sz="8" w:space="0" w:color="auto"/>
            </w:tcBorders>
            <w:shd w:val="clear" w:color="auto" w:fill="auto"/>
            <w:vAlign w:val="bottom"/>
          </w:tcPr>
          <w:p w14:paraId="7760FB0B"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250FFC9D" w14:textId="77777777" w:rsidTr="00D75371">
        <w:trPr>
          <w:tblHeader/>
        </w:trPr>
        <w:tc>
          <w:tcPr>
            <w:tcW w:w="1209" w:type="pct"/>
            <w:vMerge/>
            <w:tcBorders>
              <w:bottom w:val="single" w:sz="8" w:space="0" w:color="auto"/>
            </w:tcBorders>
            <w:shd w:val="clear" w:color="auto" w:fill="auto"/>
            <w:vAlign w:val="bottom"/>
          </w:tcPr>
          <w:p w14:paraId="33EC6961"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47" w:type="pct"/>
            <w:vMerge/>
            <w:tcBorders>
              <w:bottom w:val="single" w:sz="8" w:space="0" w:color="auto"/>
            </w:tcBorders>
            <w:shd w:val="clear" w:color="auto" w:fill="auto"/>
            <w:vAlign w:val="bottom"/>
          </w:tcPr>
          <w:p w14:paraId="0F939019"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99" w:type="pct"/>
            <w:vMerge/>
            <w:tcBorders>
              <w:bottom w:val="single" w:sz="8" w:space="0" w:color="auto"/>
            </w:tcBorders>
            <w:shd w:val="clear" w:color="auto" w:fill="auto"/>
            <w:vAlign w:val="bottom"/>
          </w:tcPr>
          <w:p w14:paraId="2B0BCB1A"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8" w:type="pct"/>
            <w:tcBorders>
              <w:top w:val="single" w:sz="4" w:space="0" w:color="auto"/>
              <w:bottom w:val="single" w:sz="8" w:space="0" w:color="auto"/>
            </w:tcBorders>
            <w:shd w:val="clear" w:color="auto" w:fill="auto"/>
            <w:vAlign w:val="bottom"/>
          </w:tcPr>
          <w:p w14:paraId="7E7B6AE0"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8" w:type="pct"/>
            <w:tcBorders>
              <w:top w:val="single" w:sz="4" w:space="0" w:color="auto"/>
              <w:bottom w:val="single" w:sz="8" w:space="0" w:color="auto"/>
            </w:tcBorders>
            <w:shd w:val="clear" w:color="auto" w:fill="auto"/>
            <w:vAlign w:val="bottom"/>
          </w:tcPr>
          <w:p w14:paraId="5FC009AF" w14:textId="77777777" w:rsidR="005823D1" w:rsidRPr="006D45F8" w:rsidRDefault="005823D1" w:rsidP="00D75371">
            <w:pPr>
              <w:keepNext/>
              <w:keepLines/>
              <w:spacing w:before="81" w:after="81" w:line="160" w:lineRule="exact"/>
              <w:ind w:left="14" w:right="43"/>
              <w:jc w:val="right"/>
              <w:rPr>
                <w:rFonts w:ascii="Times New Roman Italic" w:eastAsia="Times New Roman" w:hAnsi="Times New Roman Italic" w:cs="Times New Roman Italic"/>
                <w:i/>
                <w:spacing w:val="0"/>
                <w:sz w:val="14"/>
                <w:szCs w:val="24"/>
              </w:rPr>
            </w:pPr>
            <w:r w:rsidRPr="006D45F8">
              <w:rPr>
                <w:rFonts w:ascii="Times New Roman Italic" w:eastAsia="Times New Roman" w:hAnsi="Times New Roman Italic" w:cs="Times New Roman Italic"/>
                <w:i/>
                <w:spacing w:val="0"/>
                <w:sz w:val="14"/>
                <w:szCs w:val="24"/>
              </w:rPr>
              <w:t>New/expanded mandates</w:t>
            </w:r>
          </w:p>
        </w:tc>
        <w:tc>
          <w:tcPr>
            <w:tcW w:w="478" w:type="pct"/>
            <w:tcBorders>
              <w:top w:val="single" w:sz="4" w:space="0" w:color="auto"/>
              <w:bottom w:val="single" w:sz="8" w:space="0" w:color="auto"/>
            </w:tcBorders>
            <w:shd w:val="clear" w:color="auto" w:fill="auto"/>
            <w:vAlign w:val="bottom"/>
          </w:tcPr>
          <w:p w14:paraId="65407795"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8" w:type="pct"/>
            <w:tcBorders>
              <w:top w:val="single" w:sz="4" w:space="0" w:color="auto"/>
              <w:bottom w:val="single" w:sz="8" w:space="0" w:color="auto"/>
            </w:tcBorders>
            <w:shd w:val="clear" w:color="auto" w:fill="auto"/>
            <w:vAlign w:val="bottom"/>
          </w:tcPr>
          <w:p w14:paraId="75387661"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79" w:type="pct"/>
            <w:tcBorders>
              <w:top w:val="single" w:sz="4" w:space="0" w:color="auto"/>
              <w:bottom w:val="single" w:sz="8" w:space="0" w:color="auto"/>
            </w:tcBorders>
            <w:shd w:val="clear" w:color="auto" w:fill="auto"/>
            <w:vAlign w:val="bottom"/>
          </w:tcPr>
          <w:p w14:paraId="12224C9F"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4" w:type="pct"/>
            <w:vMerge/>
            <w:tcBorders>
              <w:bottom w:val="single" w:sz="8" w:space="0" w:color="auto"/>
            </w:tcBorders>
            <w:shd w:val="clear" w:color="auto" w:fill="auto"/>
            <w:vAlign w:val="bottom"/>
          </w:tcPr>
          <w:p w14:paraId="48E21A19"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5185BB4E" w14:textId="77777777" w:rsidTr="00D75371">
        <w:trPr>
          <w:trHeight w:hRule="exact" w:val="115"/>
          <w:tblHeader/>
        </w:trPr>
        <w:tc>
          <w:tcPr>
            <w:tcW w:w="1209" w:type="pct"/>
            <w:tcBorders>
              <w:top w:val="single" w:sz="8" w:space="0" w:color="auto"/>
            </w:tcBorders>
            <w:shd w:val="clear" w:color="auto" w:fill="auto"/>
            <w:vAlign w:val="bottom"/>
          </w:tcPr>
          <w:p w14:paraId="715ACA1B"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47" w:type="pct"/>
            <w:tcBorders>
              <w:top w:val="single" w:sz="8" w:space="0" w:color="auto"/>
            </w:tcBorders>
          </w:tcPr>
          <w:p w14:paraId="43085B0E"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8" w:space="0" w:color="auto"/>
            </w:tcBorders>
            <w:shd w:val="clear" w:color="auto" w:fill="auto"/>
            <w:vAlign w:val="bottom"/>
          </w:tcPr>
          <w:p w14:paraId="3299FBA2"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58573DA2"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25E44A24"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41FD1C32"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262F9131"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9" w:type="pct"/>
            <w:tcBorders>
              <w:top w:val="single" w:sz="8" w:space="0" w:color="auto"/>
            </w:tcBorders>
            <w:shd w:val="clear" w:color="auto" w:fill="auto"/>
            <w:vAlign w:val="bottom"/>
          </w:tcPr>
          <w:p w14:paraId="09E1D547"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54" w:type="pct"/>
            <w:tcBorders>
              <w:top w:val="single" w:sz="8" w:space="0" w:color="auto"/>
            </w:tcBorders>
            <w:shd w:val="clear" w:color="auto" w:fill="auto"/>
            <w:vAlign w:val="bottom"/>
          </w:tcPr>
          <w:p w14:paraId="37BFBB6B"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5C45E576" w14:textId="77777777" w:rsidTr="00D75371">
        <w:tc>
          <w:tcPr>
            <w:tcW w:w="5000" w:type="pct"/>
            <w:gridSpan w:val="9"/>
          </w:tcPr>
          <w:p w14:paraId="126F8B76"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sz w:val="17"/>
                <w:szCs w:val="17"/>
              </w:rPr>
            </w:pPr>
            <w:r w:rsidRPr="006D45F8">
              <w:rPr>
                <w:b/>
                <w:sz w:val="17"/>
                <w:szCs w:val="17"/>
              </w:rPr>
              <w:t>Financial resources by main category of expenditure</w:t>
            </w:r>
          </w:p>
        </w:tc>
      </w:tr>
      <w:tr w:rsidR="005823D1" w:rsidRPr="006D45F8" w14:paraId="3D54AF33" w14:textId="77777777" w:rsidTr="00D75371">
        <w:trPr>
          <w:trHeight w:val="170"/>
        </w:trPr>
        <w:tc>
          <w:tcPr>
            <w:tcW w:w="1209" w:type="pct"/>
            <w:shd w:val="clear" w:color="auto" w:fill="auto"/>
            <w:vAlign w:val="center"/>
          </w:tcPr>
          <w:p w14:paraId="0080D788"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Posts</w:t>
            </w:r>
          </w:p>
        </w:tc>
        <w:tc>
          <w:tcPr>
            <w:tcW w:w="447" w:type="pct"/>
          </w:tcPr>
          <w:p w14:paraId="69D932F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3 526.5 </w:t>
            </w:r>
          </w:p>
        </w:tc>
        <w:tc>
          <w:tcPr>
            <w:tcW w:w="499" w:type="pct"/>
            <w:shd w:val="clear" w:color="auto" w:fill="auto"/>
          </w:tcPr>
          <w:p w14:paraId="4C849D7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4 961.2 </w:t>
            </w:r>
          </w:p>
        </w:tc>
        <w:tc>
          <w:tcPr>
            <w:tcW w:w="478" w:type="pct"/>
            <w:shd w:val="clear" w:color="auto" w:fill="auto"/>
          </w:tcPr>
          <w:p w14:paraId="169A004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2D0A5F8B"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8" w:type="pct"/>
            <w:shd w:val="clear" w:color="auto" w:fill="auto"/>
          </w:tcPr>
          <w:p w14:paraId="02001B9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(200.8)</w:t>
            </w:r>
          </w:p>
        </w:tc>
        <w:tc>
          <w:tcPr>
            <w:tcW w:w="478" w:type="pct"/>
            <w:shd w:val="clear" w:color="auto" w:fill="auto"/>
          </w:tcPr>
          <w:p w14:paraId="592FE76B"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(200.8)</w:t>
            </w:r>
          </w:p>
        </w:tc>
        <w:tc>
          <w:tcPr>
            <w:tcW w:w="478" w:type="pct"/>
            <w:shd w:val="clear" w:color="auto" w:fill="auto"/>
          </w:tcPr>
          <w:p w14:paraId="1DCDD31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(4.0)</w:t>
            </w:r>
          </w:p>
        </w:tc>
        <w:tc>
          <w:tcPr>
            <w:tcW w:w="455" w:type="pct"/>
            <w:shd w:val="clear" w:color="auto" w:fill="auto"/>
          </w:tcPr>
          <w:p w14:paraId="7C289E7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4 760.4 </w:t>
            </w:r>
          </w:p>
        </w:tc>
      </w:tr>
      <w:tr w:rsidR="005823D1" w:rsidRPr="006D45F8" w14:paraId="57521283" w14:textId="77777777" w:rsidTr="00D75371">
        <w:trPr>
          <w:trHeight w:val="170"/>
        </w:trPr>
        <w:tc>
          <w:tcPr>
            <w:tcW w:w="1209" w:type="pct"/>
            <w:tcBorders>
              <w:bottom w:val="single" w:sz="4" w:space="0" w:color="auto"/>
            </w:tcBorders>
            <w:shd w:val="clear" w:color="auto" w:fill="auto"/>
            <w:vAlign w:val="center"/>
          </w:tcPr>
          <w:p w14:paraId="74D1FB2F"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Non-post</w:t>
            </w:r>
          </w:p>
        </w:tc>
        <w:tc>
          <w:tcPr>
            <w:tcW w:w="447" w:type="pct"/>
            <w:tcBorders>
              <w:bottom w:val="single" w:sz="4" w:space="0" w:color="auto"/>
            </w:tcBorders>
          </w:tcPr>
          <w:p w14:paraId="369E3B1A"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377.3 </w:t>
            </w:r>
          </w:p>
        </w:tc>
        <w:tc>
          <w:tcPr>
            <w:tcW w:w="499" w:type="pct"/>
            <w:tcBorders>
              <w:bottom w:val="single" w:sz="4" w:space="0" w:color="auto"/>
            </w:tcBorders>
            <w:shd w:val="clear" w:color="auto" w:fill="auto"/>
          </w:tcPr>
          <w:p w14:paraId="6F4E2631"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241C0629"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62251D26"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8" w:type="pct"/>
            <w:tcBorders>
              <w:bottom w:val="single" w:sz="4" w:space="0" w:color="auto"/>
            </w:tcBorders>
            <w:shd w:val="clear" w:color="auto" w:fill="auto"/>
          </w:tcPr>
          <w:p w14:paraId="44DC14DE"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414.3 </w:t>
            </w:r>
          </w:p>
        </w:tc>
        <w:tc>
          <w:tcPr>
            <w:tcW w:w="478" w:type="pct"/>
            <w:tcBorders>
              <w:bottom w:val="single" w:sz="4" w:space="0" w:color="auto"/>
            </w:tcBorders>
            <w:shd w:val="clear" w:color="auto" w:fill="auto"/>
          </w:tcPr>
          <w:p w14:paraId="4A196F3A"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414.3 </w:t>
            </w:r>
          </w:p>
        </w:tc>
        <w:tc>
          <w:tcPr>
            <w:tcW w:w="478" w:type="pct"/>
            <w:tcBorders>
              <w:bottom w:val="single" w:sz="4" w:space="0" w:color="auto"/>
            </w:tcBorders>
            <w:shd w:val="clear" w:color="auto" w:fill="auto"/>
          </w:tcPr>
          <w:p w14:paraId="4CCCD119"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55" w:type="pct"/>
            <w:tcBorders>
              <w:bottom w:val="single" w:sz="4" w:space="0" w:color="auto"/>
            </w:tcBorders>
            <w:shd w:val="clear" w:color="auto" w:fill="auto"/>
          </w:tcPr>
          <w:p w14:paraId="687E7B6E"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414.3 </w:t>
            </w:r>
          </w:p>
        </w:tc>
      </w:tr>
      <w:tr w:rsidR="005823D1" w:rsidRPr="006D45F8" w14:paraId="68B1BD3D" w14:textId="77777777" w:rsidTr="00D75371">
        <w:trPr>
          <w:trHeight w:val="170"/>
        </w:trPr>
        <w:tc>
          <w:tcPr>
            <w:tcW w:w="1209" w:type="pct"/>
            <w:tcBorders>
              <w:top w:val="single" w:sz="4" w:space="0" w:color="auto"/>
              <w:bottom w:val="single" w:sz="4" w:space="0" w:color="auto"/>
            </w:tcBorders>
            <w:shd w:val="clear" w:color="auto" w:fill="auto"/>
            <w:vAlign w:val="center"/>
          </w:tcPr>
          <w:p w14:paraId="029D067B"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4" w:space="0" w:color="auto"/>
            </w:tcBorders>
            <w:shd w:val="clear" w:color="auto" w:fill="auto"/>
          </w:tcPr>
          <w:p w14:paraId="5D0E5CD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sz w:val="17"/>
                <w:szCs w:val="17"/>
              </w:rPr>
              <w:t xml:space="preserve"> 3 903.8 </w:t>
            </w:r>
          </w:p>
        </w:tc>
        <w:tc>
          <w:tcPr>
            <w:tcW w:w="499" w:type="pct"/>
            <w:tcBorders>
              <w:top w:val="single" w:sz="4" w:space="0" w:color="auto"/>
              <w:bottom w:val="single" w:sz="4" w:space="0" w:color="auto"/>
            </w:tcBorders>
            <w:shd w:val="clear" w:color="auto" w:fill="auto"/>
          </w:tcPr>
          <w:p w14:paraId="0B0BD0B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sz w:val="17"/>
                <w:szCs w:val="17"/>
              </w:rPr>
              <w:t xml:space="preserve"> 4 961.2 </w:t>
            </w:r>
          </w:p>
        </w:tc>
        <w:tc>
          <w:tcPr>
            <w:tcW w:w="478" w:type="pct"/>
            <w:tcBorders>
              <w:top w:val="single" w:sz="4" w:space="0" w:color="auto"/>
              <w:bottom w:val="single" w:sz="4" w:space="0" w:color="auto"/>
            </w:tcBorders>
            <w:shd w:val="clear" w:color="auto" w:fill="auto"/>
          </w:tcPr>
          <w:p w14:paraId="5F52C09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sz w:val="17"/>
                <w:szCs w:val="17"/>
              </w:rPr>
              <w:t xml:space="preserve"> – </w:t>
            </w:r>
          </w:p>
        </w:tc>
        <w:tc>
          <w:tcPr>
            <w:tcW w:w="478" w:type="pct"/>
            <w:tcBorders>
              <w:top w:val="single" w:sz="4" w:space="0" w:color="auto"/>
              <w:bottom w:val="single" w:sz="4" w:space="0" w:color="auto"/>
            </w:tcBorders>
            <w:shd w:val="clear" w:color="auto" w:fill="auto"/>
          </w:tcPr>
          <w:p w14:paraId="04B33EF8"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sz w:val="17"/>
                <w:szCs w:val="17"/>
              </w:rPr>
              <w:t xml:space="preserve"> – </w:t>
            </w:r>
          </w:p>
        </w:tc>
        <w:tc>
          <w:tcPr>
            <w:tcW w:w="478" w:type="pct"/>
            <w:tcBorders>
              <w:top w:val="single" w:sz="4" w:space="0" w:color="auto"/>
              <w:bottom w:val="single" w:sz="4" w:space="0" w:color="auto"/>
            </w:tcBorders>
            <w:shd w:val="clear" w:color="auto" w:fill="auto"/>
          </w:tcPr>
          <w:p w14:paraId="6B8368F6"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sz w:val="17"/>
                <w:szCs w:val="17"/>
              </w:rPr>
              <w:t xml:space="preserve"> 213.5 </w:t>
            </w:r>
          </w:p>
        </w:tc>
        <w:tc>
          <w:tcPr>
            <w:tcW w:w="478" w:type="pct"/>
            <w:tcBorders>
              <w:top w:val="single" w:sz="4" w:space="0" w:color="auto"/>
              <w:bottom w:val="single" w:sz="4" w:space="0" w:color="auto"/>
            </w:tcBorders>
            <w:shd w:val="clear" w:color="auto" w:fill="auto"/>
          </w:tcPr>
          <w:p w14:paraId="2B5EA06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sz w:val="17"/>
                <w:szCs w:val="17"/>
              </w:rPr>
              <w:t xml:space="preserve"> 213.5 </w:t>
            </w:r>
          </w:p>
        </w:tc>
        <w:tc>
          <w:tcPr>
            <w:tcW w:w="478" w:type="pct"/>
            <w:tcBorders>
              <w:top w:val="single" w:sz="4" w:space="0" w:color="auto"/>
              <w:bottom w:val="single" w:sz="4" w:space="0" w:color="auto"/>
            </w:tcBorders>
            <w:shd w:val="clear" w:color="auto" w:fill="auto"/>
          </w:tcPr>
          <w:p w14:paraId="683C4CC8"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sz w:val="17"/>
                <w:szCs w:val="17"/>
              </w:rPr>
              <w:t xml:space="preserve"> 4.3 </w:t>
            </w:r>
          </w:p>
        </w:tc>
        <w:tc>
          <w:tcPr>
            <w:tcW w:w="455" w:type="pct"/>
            <w:tcBorders>
              <w:top w:val="single" w:sz="4" w:space="0" w:color="auto"/>
              <w:bottom w:val="single" w:sz="4" w:space="0" w:color="auto"/>
            </w:tcBorders>
            <w:shd w:val="clear" w:color="auto" w:fill="auto"/>
          </w:tcPr>
          <w:p w14:paraId="6C5A8BC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sz w:val="17"/>
                <w:szCs w:val="17"/>
              </w:rPr>
              <w:t xml:space="preserve"> 5 174.7 </w:t>
            </w:r>
          </w:p>
        </w:tc>
      </w:tr>
      <w:tr w:rsidR="005823D1" w:rsidRPr="006D45F8" w14:paraId="2A82FB3C" w14:textId="77777777" w:rsidTr="00D75371">
        <w:trPr>
          <w:trHeight w:val="170"/>
        </w:trPr>
        <w:tc>
          <w:tcPr>
            <w:tcW w:w="5000" w:type="pct"/>
            <w:gridSpan w:val="9"/>
            <w:tcBorders>
              <w:top w:val="single" w:sz="4" w:space="0" w:color="auto"/>
            </w:tcBorders>
            <w:shd w:val="clear" w:color="auto" w:fill="auto"/>
            <w:vAlign w:val="center"/>
          </w:tcPr>
          <w:p w14:paraId="05B5CCEB" w14:textId="77777777" w:rsidR="005823D1" w:rsidRPr="006D45F8" w:rsidRDefault="005823D1" w:rsidP="00D75371">
            <w:pPr>
              <w:tabs>
                <w:tab w:val="left" w:pos="288"/>
                <w:tab w:val="left" w:pos="576"/>
                <w:tab w:val="left" w:pos="864"/>
                <w:tab w:val="left" w:pos="1152"/>
              </w:tabs>
              <w:spacing w:before="81" w:after="40" w:line="210" w:lineRule="exact"/>
              <w:ind w:right="40"/>
              <w:rPr>
                <w:rFonts w:eastAsia="Times New Roman"/>
                <w:sz w:val="17"/>
                <w:szCs w:val="17"/>
              </w:rPr>
            </w:pPr>
            <w:r w:rsidRPr="006D45F8">
              <w:rPr>
                <w:b/>
                <w:sz w:val="17"/>
                <w:szCs w:val="17"/>
              </w:rPr>
              <w:t>Post resources by category</w:t>
            </w:r>
          </w:p>
        </w:tc>
      </w:tr>
      <w:tr w:rsidR="005823D1" w:rsidRPr="006D45F8" w14:paraId="35C18ABC" w14:textId="77777777" w:rsidTr="00D75371">
        <w:trPr>
          <w:trHeight w:val="170"/>
        </w:trPr>
        <w:tc>
          <w:tcPr>
            <w:tcW w:w="1209" w:type="pct"/>
            <w:shd w:val="clear" w:color="auto" w:fill="auto"/>
            <w:vAlign w:val="center"/>
          </w:tcPr>
          <w:p w14:paraId="7DECF88C"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Professional and higher</w:t>
            </w:r>
          </w:p>
        </w:tc>
        <w:tc>
          <w:tcPr>
            <w:tcW w:w="447" w:type="pct"/>
          </w:tcPr>
          <w:p w14:paraId="0708053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99" w:type="pct"/>
            <w:shd w:val="clear" w:color="auto" w:fill="auto"/>
            <w:vAlign w:val="center"/>
          </w:tcPr>
          <w:p w14:paraId="59BC568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21</w:t>
            </w:r>
          </w:p>
        </w:tc>
        <w:tc>
          <w:tcPr>
            <w:tcW w:w="478" w:type="pct"/>
            <w:shd w:val="clear" w:color="auto" w:fill="auto"/>
            <w:vAlign w:val="center"/>
          </w:tcPr>
          <w:p w14:paraId="29518E68"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38D0F92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43F44BE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(1)</w:t>
            </w:r>
          </w:p>
        </w:tc>
        <w:tc>
          <w:tcPr>
            <w:tcW w:w="478" w:type="pct"/>
            <w:shd w:val="clear" w:color="auto" w:fill="auto"/>
            <w:vAlign w:val="center"/>
          </w:tcPr>
          <w:p w14:paraId="0E10AFD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(1)</w:t>
            </w:r>
          </w:p>
        </w:tc>
        <w:tc>
          <w:tcPr>
            <w:tcW w:w="478" w:type="pct"/>
            <w:shd w:val="clear" w:color="auto" w:fill="auto"/>
            <w:vAlign w:val="center"/>
          </w:tcPr>
          <w:p w14:paraId="31378E0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(4.8)</w:t>
            </w:r>
          </w:p>
        </w:tc>
        <w:tc>
          <w:tcPr>
            <w:tcW w:w="455" w:type="pct"/>
            <w:shd w:val="clear" w:color="auto" w:fill="auto"/>
            <w:vAlign w:val="center"/>
          </w:tcPr>
          <w:p w14:paraId="3B513741"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20</w:t>
            </w:r>
          </w:p>
        </w:tc>
      </w:tr>
      <w:tr w:rsidR="005823D1" w:rsidRPr="006D45F8" w14:paraId="4243A8C8" w14:textId="77777777" w:rsidTr="00D75371">
        <w:trPr>
          <w:trHeight w:val="170"/>
        </w:trPr>
        <w:tc>
          <w:tcPr>
            <w:tcW w:w="1209" w:type="pct"/>
            <w:tcBorders>
              <w:bottom w:val="single" w:sz="4" w:space="0" w:color="auto"/>
            </w:tcBorders>
            <w:shd w:val="clear" w:color="auto" w:fill="auto"/>
            <w:vAlign w:val="center"/>
          </w:tcPr>
          <w:p w14:paraId="5CF42B22"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General Service and related</w:t>
            </w:r>
          </w:p>
        </w:tc>
        <w:tc>
          <w:tcPr>
            <w:tcW w:w="447" w:type="pct"/>
            <w:tcBorders>
              <w:bottom w:val="single" w:sz="4" w:space="0" w:color="auto"/>
            </w:tcBorders>
          </w:tcPr>
          <w:p w14:paraId="1E279337"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p>
        </w:tc>
        <w:tc>
          <w:tcPr>
            <w:tcW w:w="499" w:type="pct"/>
            <w:tcBorders>
              <w:bottom w:val="single" w:sz="4" w:space="0" w:color="auto"/>
            </w:tcBorders>
            <w:shd w:val="clear" w:color="auto" w:fill="auto"/>
            <w:vAlign w:val="center"/>
          </w:tcPr>
          <w:p w14:paraId="6F4772FA"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3</w:t>
            </w:r>
          </w:p>
        </w:tc>
        <w:tc>
          <w:tcPr>
            <w:tcW w:w="478" w:type="pct"/>
            <w:tcBorders>
              <w:bottom w:val="single" w:sz="4" w:space="0" w:color="auto"/>
            </w:tcBorders>
            <w:shd w:val="clear" w:color="auto" w:fill="auto"/>
            <w:vAlign w:val="center"/>
          </w:tcPr>
          <w:p w14:paraId="2312E46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26D0CF09"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33A345AA"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19B469D8"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394D4A34"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55" w:type="pct"/>
            <w:tcBorders>
              <w:bottom w:val="single" w:sz="4" w:space="0" w:color="auto"/>
            </w:tcBorders>
            <w:shd w:val="clear" w:color="auto" w:fill="auto"/>
            <w:vAlign w:val="center"/>
          </w:tcPr>
          <w:p w14:paraId="65247259"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3</w:t>
            </w:r>
          </w:p>
        </w:tc>
      </w:tr>
      <w:tr w:rsidR="005823D1" w:rsidRPr="006D45F8" w14:paraId="0828886B" w14:textId="77777777" w:rsidTr="00D75371">
        <w:trPr>
          <w:trHeight w:val="170"/>
        </w:trPr>
        <w:tc>
          <w:tcPr>
            <w:tcW w:w="1209" w:type="pct"/>
            <w:tcBorders>
              <w:top w:val="single" w:sz="4" w:space="0" w:color="auto"/>
              <w:bottom w:val="single" w:sz="8" w:space="0" w:color="auto"/>
            </w:tcBorders>
            <w:shd w:val="clear" w:color="auto" w:fill="auto"/>
            <w:vAlign w:val="center"/>
          </w:tcPr>
          <w:p w14:paraId="38AEE270"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47" w:type="pct"/>
            <w:tcBorders>
              <w:top w:val="single" w:sz="4" w:space="0" w:color="auto"/>
              <w:bottom w:val="single" w:sz="8" w:space="0" w:color="auto"/>
            </w:tcBorders>
            <w:shd w:val="clear" w:color="auto" w:fill="auto"/>
          </w:tcPr>
          <w:p w14:paraId="2831BE1A"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sz w:val="17"/>
                <w:szCs w:val="17"/>
              </w:rPr>
            </w:pPr>
          </w:p>
        </w:tc>
        <w:tc>
          <w:tcPr>
            <w:tcW w:w="499" w:type="pct"/>
            <w:tcBorders>
              <w:top w:val="single" w:sz="4" w:space="0" w:color="auto"/>
              <w:bottom w:val="single" w:sz="8" w:space="0" w:color="auto"/>
            </w:tcBorders>
            <w:shd w:val="clear" w:color="auto" w:fill="auto"/>
            <w:vAlign w:val="center"/>
          </w:tcPr>
          <w:p w14:paraId="1756B60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sz w:val="17"/>
                <w:szCs w:val="17"/>
              </w:rPr>
            </w:pPr>
            <w:r w:rsidRPr="006D45F8">
              <w:rPr>
                <w:rFonts w:eastAsia="Times New Roman"/>
                <w:b/>
                <w:sz w:val="17"/>
                <w:szCs w:val="17"/>
              </w:rPr>
              <w:t>24</w:t>
            </w:r>
          </w:p>
        </w:tc>
        <w:tc>
          <w:tcPr>
            <w:tcW w:w="478" w:type="pct"/>
            <w:tcBorders>
              <w:top w:val="single" w:sz="4" w:space="0" w:color="auto"/>
              <w:bottom w:val="single" w:sz="8" w:space="0" w:color="auto"/>
            </w:tcBorders>
            <w:shd w:val="clear" w:color="auto" w:fill="auto"/>
            <w:vAlign w:val="center"/>
          </w:tcPr>
          <w:p w14:paraId="7490ED9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76F6F67E"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7B5B34B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(1)</w:t>
            </w:r>
          </w:p>
        </w:tc>
        <w:tc>
          <w:tcPr>
            <w:tcW w:w="478" w:type="pct"/>
            <w:tcBorders>
              <w:top w:val="single" w:sz="4" w:space="0" w:color="auto"/>
              <w:bottom w:val="single" w:sz="8" w:space="0" w:color="auto"/>
            </w:tcBorders>
            <w:shd w:val="clear" w:color="auto" w:fill="auto"/>
            <w:vAlign w:val="center"/>
          </w:tcPr>
          <w:p w14:paraId="7502FEF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(1)</w:t>
            </w:r>
          </w:p>
        </w:tc>
        <w:tc>
          <w:tcPr>
            <w:tcW w:w="478" w:type="pct"/>
            <w:tcBorders>
              <w:top w:val="single" w:sz="4" w:space="0" w:color="auto"/>
              <w:bottom w:val="single" w:sz="8" w:space="0" w:color="auto"/>
            </w:tcBorders>
            <w:shd w:val="clear" w:color="auto" w:fill="auto"/>
            <w:vAlign w:val="center"/>
          </w:tcPr>
          <w:p w14:paraId="0EFC2E83"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(4.2)</w:t>
            </w:r>
          </w:p>
        </w:tc>
        <w:tc>
          <w:tcPr>
            <w:tcW w:w="455" w:type="pct"/>
            <w:tcBorders>
              <w:top w:val="single" w:sz="4" w:space="0" w:color="auto"/>
              <w:bottom w:val="single" w:sz="8" w:space="0" w:color="auto"/>
            </w:tcBorders>
            <w:shd w:val="clear" w:color="auto" w:fill="auto"/>
            <w:vAlign w:val="center"/>
          </w:tcPr>
          <w:p w14:paraId="7B9116E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23</w:t>
            </w:r>
          </w:p>
        </w:tc>
      </w:tr>
    </w:tbl>
    <w:p w14:paraId="160624F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C43AF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171AE0"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2.XXXIX</w:t>
      </w:r>
    </w:p>
    <w:p w14:paraId="4C6EFAF6"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Subprogramme 4: distribution of proposed resources for 2026</w:t>
      </w:r>
    </w:p>
    <w:p w14:paraId="589E854F"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 xml:space="preserve">(Number of posts/thousands of United States dollars) </w:t>
      </w:r>
    </w:p>
    <w:p w14:paraId="546D0EA6"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D7E62B"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713536" behindDoc="0" locked="0" layoutInCell="1" allowOverlap="1" wp14:anchorId="7A043E1B" wp14:editId="0FCF8487">
            <wp:simplePos x="0" y="0"/>
            <wp:positionH relativeFrom="column">
              <wp:posOffset>0</wp:posOffset>
            </wp:positionH>
            <wp:positionV relativeFrom="paragraph">
              <wp:posOffset>77470</wp:posOffset>
            </wp:positionV>
            <wp:extent cx="6248400" cy="2216150"/>
            <wp:effectExtent l="0" t="0" r="0" b="0"/>
            <wp:wrapTopAndBottom/>
            <wp:docPr id="431823951"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3951" name="Picture 1" descr="A diagram of a pie chart&#10;&#10;AI-generated content may be incorrect."/>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6248400" cy="2216150"/>
                    </a:xfrm>
                    <a:prstGeom prst="rect">
                      <a:avLst/>
                    </a:prstGeom>
                  </pic:spPr>
                </pic:pic>
              </a:graphicData>
            </a:graphic>
            <wp14:sizeRelH relativeFrom="page">
              <wp14:pctWidth>0</wp14:pctWidth>
            </wp14:sizeRelH>
            <wp14:sizeRelV relativeFrom="page">
              <wp14:pctHeight>0</wp14:pctHeight>
            </wp14:sizeRelV>
          </wp:anchor>
        </w:drawing>
      </w:r>
    </w:p>
    <w:p w14:paraId="53A60717"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6AE6C8"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244FEF"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1B7664"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Programme support</w:t>
      </w:r>
    </w:p>
    <w:p w14:paraId="6399A9C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12194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6042D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2.226</w:t>
      </w:r>
      <w:r w:rsidRPr="006D45F8">
        <w:tab/>
        <w:t xml:space="preserve">The programme support component comprises the Executive Office in New York, as well as the Global Innovation and Data Analytics Service. In 2026, the Global Innovation and Data Analytics Service will continue to provide enterprise conference management solutions to all conference management operations in the four duty stations and United Nations common system entities. The systems and applications developed and maintained in-house by the Service enable planning and delivery of the integrated global conference services. The functionalities of eAPG, gMeets, consolidated gText and gDoc systems, e-deleGATE and eJournal would be further enhanced and maintained by the Service on the basis of requirements formulated by business users – substantive offices of the Department. Together, the products comprise the conference and events management suite of applications implemented in alignment with the enterprise priorities of the United Nations. The above applications facilitate efficient conference planning, document processing, language capacity management and meeting services. </w:t>
      </w:r>
    </w:p>
    <w:p w14:paraId="15F0CC4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2.227</w:t>
      </w:r>
      <w:r w:rsidRPr="006D45F8">
        <w:tab/>
        <w:t>The Service will continue to focus on rationalizing and streamlining operational support activities and coordinate the work of the Service with the Office of Information and Communications Technology and the Enterprise Resource Planning Solution Division to ensure integration of the conference and events management suite of applications developed in-house by the Department with the United Nations enterprise systems such as Umoja and Inspira. To enhance technology service delivery efficiency within the Department, in 2025, the Global Innovation and Data Analytics Service completed the consolidation of the Business Analysis Section in New York and the Global Technical Team in Vienna.</w:t>
      </w:r>
    </w:p>
    <w:p w14:paraId="51D8C283"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2.228</w:t>
      </w:r>
      <w:r w:rsidRPr="006D45F8">
        <w:tab/>
        <w:t>The Information Technology and Business Analysis Unit and the Evaluation, Analysis and Monitoring Section, based in Geneva, and the Information Technology Unit, based in Nairobi, also receive guidance through the Global Innovation and Data Analytics Service. Both Units are responsible for maintaining, enhancing, supporting and advancing enterprise technology solutions and local information technology support that are critical to the delivery of effective and cost-efficient conference services to clients.</w:t>
      </w:r>
    </w:p>
    <w:p w14:paraId="03AB00D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2.229</w:t>
      </w:r>
      <w:r w:rsidRPr="006D45F8">
        <w:tab/>
        <w:t>The Executive Office provides central administrative services and policy advice to the Department in the areas of resource planning, human resources management, financial management, contracts, trust fund management and general administration. As the functional experts in these areas, the Executive Office develops user requirements for modules in relation to administrative services and ensures that solutions developed and rolled out by the Global Innovation and Data Analytics Service comply with the policy framework of the Organization and are developed in the context of the enterprise environment. In the context of the integrated global management of conference services, the Executive Office is responsible for standardizing and harmonizing the administrative, budgetary and cost-recovery methodologies of the conference-servicing components at all four conference servicing duty stations and for coordinating workforce and succession planning, staff development and performance management, harmonization and standardization of a notional cost, and the implementation of audit recommendations. The Executive Office also advises senior managers on implementation of the delegation of authority framework and ensures that effective controls are in place for the areas identified in the annual statement of internal controls.</w:t>
      </w:r>
    </w:p>
    <w:p w14:paraId="524B3AF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 xml:space="preserve">2.230 </w:t>
      </w:r>
      <w:r w:rsidRPr="006D45F8">
        <w:tab/>
        <w:t>The Executive Office works closely with the Department of Management Strategy, Policy and Compliance and the Department of Operational Support to ensure that the human resources policies and guidelines take into account specifics of the language services and language staff, and ensures their equal treatment in line with relevant General Assembly resolutions. The Executive Office also provides administrative support and policy guidance to the Office of the President of the General Assembly and ensures that staff and other personnel of the Office are recruited annually before a new Assembly session begins it work.</w:t>
      </w:r>
    </w:p>
    <w:p w14:paraId="2B2255A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2.231</w:t>
      </w:r>
      <w:r w:rsidRPr="006D45F8">
        <w:tab/>
        <w:t>The proposed regular budget resources for 2026 amount to $22,857,200 and reflect a net increase of $2,211,900 compared with the approved budget for 2025. The proposed change is explained in paragraph 2.195 (n). Additional details on the distribution of the proposed resources for 2026 are reflected in table 2.69 and figure 2.XL.</w:t>
      </w:r>
    </w:p>
    <w:p w14:paraId="5F3B959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E5CF98"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2.69</w:t>
      </w:r>
    </w:p>
    <w:p w14:paraId="0A59ADA0"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Programme support: evolution of financial and post resources</w:t>
      </w:r>
    </w:p>
    <w:p w14:paraId="2D66777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4F01EDB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0A5FE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949"/>
        <w:gridCol w:w="914"/>
        <w:gridCol w:w="942"/>
        <w:gridCol w:w="942"/>
        <w:gridCol w:w="942"/>
        <w:gridCol w:w="942"/>
        <w:gridCol w:w="948"/>
        <w:gridCol w:w="890"/>
      </w:tblGrid>
      <w:tr w:rsidR="005823D1" w:rsidRPr="006D45F8" w14:paraId="35540844" w14:textId="77777777" w:rsidTr="00D75371">
        <w:trPr>
          <w:tblHeader/>
        </w:trPr>
        <w:tc>
          <w:tcPr>
            <w:tcW w:w="1209" w:type="pct"/>
            <w:vMerge w:val="restart"/>
            <w:tcBorders>
              <w:top w:val="single" w:sz="4" w:space="0" w:color="auto"/>
            </w:tcBorders>
            <w:shd w:val="clear" w:color="auto" w:fill="auto"/>
            <w:vAlign w:val="bottom"/>
          </w:tcPr>
          <w:p w14:paraId="610CE3A6"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82" w:type="pct"/>
            <w:vMerge w:val="restart"/>
            <w:tcBorders>
              <w:top w:val="single" w:sz="4" w:space="0" w:color="auto"/>
            </w:tcBorders>
            <w:shd w:val="clear" w:color="auto" w:fill="auto"/>
            <w:vAlign w:val="bottom"/>
          </w:tcPr>
          <w:p w14:paraId="468637E3"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2024 expenditure</w:t>
            </w:r>
          </w:p>
        </w:tc>
        <w:tc>
          <w:tcPr>
            <w:tcW w:w="464" w:type="pct"/>
            <w:vMerge w:val="restart"/>
            <w:tcBorders>
              <w:top w:val="single" w:sz="4" w:space="0" w:color="auto"/>
            </w:tcBorders>
            <w:shd w:val="clear" w:color="auto" w:fill="auto"/>
            <w:vAlign w:val="bottom"/>
          </w:tcPr>
          <w:p w14:paraId="261ADE7A"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 xml:space="preserve">2025 </w:t>
            </w:r>
            <w:r w:rsidRPr="006D45F8">
              <w:rPr>
                <w:i/>
                <w:sz w:val="14"/>
              </w:rPr>
              <w:br/>
              <w:t>approved</w:t>
            </w:r>
          </w:p>
        </w:tc>
        <w:tc>
          <w:tcPr>
            <w:tcW w:w="2393" w:type="pct"/>
            <w:gridSpan w:val="5"/>
            <w:tcBorders>
              <w:top w:val="single" w:sz="4" w:space="0" w:color="auto"/>
              <w:bottom w:val="single" w:sz="4" w:space="0" w:color="auto"/>
            </w:tcBorders>
            <w:shd w:val="clear" w:color="auto" w:fill="auto"/>
            <w:vAlign w:val="bottom"/>
          </w:tcPr>
          <w:p w14:paraId="6FD5AE15"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53" w:type="pct"/>
            <w:vMerge w:val="restart"/>
            <w:tcBorders>
              <w:top w:val="single" w:sz="4" w:space="0" w:color="auto"/>
              <w:bottom w:val="single" w:sz="8" w:space="0" w:color="auto"/>
            </w:tcBorders>
            <w:shd w:val="clear" w:color="auto" w:fill="auto"/>
            <w:vAlign w:val="bottom"/>
          </w:tcPr>
          <w:p w14:paraId="73844B92"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4761025D" w14:textId="77777777" w:rsidTr="00D75371">
        <w:trPr>
          <w:tblHeader/>
        </w:trPr>
        <w:tc>
          <w:tcPr>
            <w:tcW w:w="1209" w:type="pct"/>
            <w:vMerge/>
            <w:tcBorders>
              <w:bottom w:val="single" w:sz="8" w:space="0" w:color="auto"/>
            </w:tcBorders>
            <w:shd w:val="clear" w:color="auto" w:fill="auto"/>
            <w:vAlign w:val="bottom"/>
          </w:tcPr>
          <w:p w14:paraId="73CDE5A7"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82" w:type="pct"/>
            <w:vMerge/>
            <w:tcBorders>
              <w:bottom w:val="single" w:sz="8" w:space="0" w:color="auto"/>
            </w:tcBorders>
            <w:shd w:val="clear" w:color="auto" w:fill="auto"/>
            <w:vAlign w:val="bottom"/>
          </w:tcPr>
          <w:p w14:paraId="3CF0266A"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64" w:type="pct"/>
            <w:vMerge/>
            <w:tcBorders>
              <w:bottom w:val="single" w:sz="8" w:space="0" w:color="auto"/>
            </w:tcBorders>
            <w:shd w:val="clear" w:color="auto" w:fill="auto"/>
            <w:vAlign w:val="bottom"/>
          </w:tcPr>
          <w:p w14:paraId="63FE75F7"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8" w:type="pct"/>
            <w:tcBorders>
              <w:top w:val="single" w:sz="4" w:space="0" w:color="auto"/>
              <w:bottom w:val="single" w:sz="8" w:space="0" w:color="auto"/>
            </w:tcBorders>
            <w:shd w:val="clear" w:color="auto" w:fill="auto"/>
            <w:vAlign w:val="bottom"/>
          </w:tcPr>
          <w:p w14:paraId="34006D2E"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8" w:type="pct"/>
            <w:tcBorders>
              <w:top w:val="single" w:sz="4" w:space="0" w:color="auto"/>
              <w:bottom w:val="single" w:sz="8" w:space="0" w:color="auto"/>
            </w:tcBorders>
            <w:shd w:val="clear" w:color="auto" w:fill="auto"/>
            <w:vAlign w:val="bottom"/>
          </w:tcPr>
          <w:p w14:paraId="0F695F7F" w14:textId="77777777" w:rsidR="005823D1" w:rsidRPr="006D45F8" w:rsidRDefault="005823D1" w:rsidP="00D75371">
            <w:pPr>
              <w:keepNext/>
              <w:keepLines/>
              <w:spacing w:before="81" w:after="81" w:line="160" w:lineRule="exact"/>
              <w:ind w:left="14" w:right="43"/>
              <w:jc w:val="right"/>
              <w:rPr>
                <w:rFonts w:ascii="Times New Roman Italic" w:eastAsia="Times New Roman" w:hAnsi="Times New Roman Italic" w:cs="Times New Roman Italic"/>
                <w:i/>
                <w:spacing w:val="0"/>
                <w:sz w:val="14"/>
                <w:szCs w:val="24"/>
              </w:rPr>
            </w:pPr>
            <w:r w:rsidRPr="006D45F8">
              <w:rPr>
                <w:rFonts w:ascii="Times New Roman Italic" w:eastAsia="Times New Roman" w:hAnsi="Times New Roman Italic" w:cs="Times New Roman Italic"/>
                <w:i/>
                <w:spacing w:val="0"/>
                <w:sz w:val="14"/>
                <w:szCs w:val="24"/>
              </w:rPr>
              <w:t>New/expanded mandates</w:t>
            </w:r>
          </w:p>
        </w:tc>
        <w:tc>
          <w:tcPr>
            <w:tcW w:w="478" w:type="pct"/>
            <w:tcBorders>
              <w:top w:val="single" w:sz="4" w:space="0" w:color="auto"/>
              <w:bottom w:val="single" w:sz="8" w:space="0" w:color="auto"/>
            </w:tcBorders>
            <w:shd w:val="clear" w:color="auto" w:fill="auto"/>
            <w:vAlign w:val="bottom"/>
          </w:tcPr>
          <w:p w14:paraId="5881402F"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8" w:type="pct"/>
            <w:tcBorders>
              <w:top w:val="single" w:sz="4" w:space="0" w:color="auto"/>
              <w:bottom w:val="single" w:sz="8" w:space="0" w:color="auto"/>
            </w:tcBorders>
            <w:shd w:val="clear" w:color="auto" w:fill="auto"/>
            <w:vAlign w:val="bottom"/>
          </w:tcPr>
          <w:p w14:paraId="71883BFD"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80" w:type="pct"/>
            <w:tcBorders>
              <w:top w:val="single" w:sz="4" w:space="0" w:color="auto"/>
              <w:bottom w:val="single" w:sz="8" w:space="0" w:color="auto"/>
            </w:tcBorders>
            <w:shd w:val="clear" w:color="auto" w:fill="auto"/>
            <w:vAlign w:val="bottom"/>
          </w:tcPr>
          <w:p w14:paraId="12724EDA"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3" w:type="pct"/>
            <w:vMerge/>
            <w:tcBorders>
              <w:bottom w:val="single" w:sz="8" w:space="0" w:color="auto"/>
            </w:tcBorders>
            <w:shd w:val="clear" w:color="auto" w:fill="auto"/>
            <w:vAlign w:val="bottom"/>
          </w:tcPr>
          <w:p w14:paraId="4647B113"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43A38C5A" w14:textId="77777777" w:rsidTr="00D75371">
        <w:trPr>
          <w:trHeight w:hRule="exact" w:val="115"/>
          <w:tblHeader/>
        </w:trPr>
        <w:tc>
          <w:tcPr>
            <w:tcW w:w="1209" w:type="pct"/>
            <w:tcBorders>
              <w:top w:val="single" w:sz="8" w:space="0" w:color="auto"/>
            </w:tcBorders>
            <w:shd w:val="clear" w:color="auto" w:fill="auto"/>
            <w:vAlign w:val="bottom"/>
          </w:tcPr>
          <w:p w14:paraId="6FA4892B"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82" w:type="pct"/>
            <w:tcBorders>
              <w:top w:val="single" w:sz="8" w:space="0" w:color="auto"/>
            </w:tcBorders>
          </w:tcPr>
          <w:p w14:paraId="162F193B"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64" w:type="pct"/>
            <w:tcBorders>
              <w:top w:val="single" w:sz="8" w:space="0" w:color="auto"/>
            </w:tcBorders>
            <w:shd w:val="clear" w:color="auto" w:fill="auto"/>
            <w:vAlign w:val="bottom"/>
          </w:tcPr>
          <w:p w14:paraId="27E7A169"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7C27FCBA"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251765A1"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0DA2A749"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8" w:space="0" w:color="auto"/>
            </w:tcBorders>
            <w:shd w:val="clear" w:color="auto" w:fill="auto"/>
            <w:vAlign w:val="bottom"/>
          </w:tcPr>
          <w:p w14:paraId="33F84E2C"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80" w:type="pct"/>
            <w:tcBorders>
              <w:top w:val="single" w:sz="8" w:space="0" w:color="auto"/>
            </w:tcBorders>
            <w:shd w:val="clear" w:color="auto" w:fill="auto"/>
            <w:vAlign w:val="bottom"/>
          </w:tcPr>
          <w:p w14:paraId="57DBBFBB"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53" w:type="pct"/>
            <w:tcBorders>
              <w:top w:val="single" w:sz="8" w:space="0" w:color="auto"/>
            </w:tcBorders>
            <w:shd w:val="clear" w:color="auto" w:fill="auto"/>
            <w:vAlign w:val="bottom"/>
          </w:tcPr>
          <w:p w14:paraId="2457494B"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282D7B1C" w14:textId="77777777" w:rsidTr="00D75371">
        <w:tc>
          <w:tcPr>
            <w:tcW w:w="5000" w:type="pct"/>
            <w:gridSpan w:val="9"/>
          </w:tcPr>
          <w:p w14:paraId="744C24D2"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sz w:val="17"/>
                <w:szCs w:val="17"/>
              </w:rPr>
            </w:pPr>
            <w:r w:rsidRPr="006D45F8">
              <w:rPr>
                <w:b/>
                <w:sz w:val="17"/>
                <w:szCs w:val="17"/>
              </w:rPr>
              <w:t>Financial resources by main category of expenditure</w:t>
            </w:r>
          </w:p>
        </w:tc>
      </w:tr>
      <w:tr w:rsidR="005823D1" w:rsidRPr="006D45F8" w14:paraId="43F0016A" w14:textId="77777777" w:rsidTr="00D75371">
        <w:trPr>
          <w:trHeight w:val="170"/>
        </w:trPr>
        <w:tc>
          <w:tcPr>
            <w:tcW w:w="1209" w:type="pct"/>
            <w:shd w:val="clear" w:color="auto" w:fill="auto"/>
            <w:vAlign w:val="center"/>
          </w:tcPr>
          <w:p w14:paraId="73D8AD85"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Posts</w:t>
            </w:r>
          </w:p>
        </w:tc>
        <w:tc>
          <w:tcPr>
            <w:tcW w:w="482" w:type="pct"/>
            <w:vAlign w:val="center"/>
          </w:tcPr>
          <w:p w14:paraId="5A85CB0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8 409.4</w:t>
            </w:r>
          </w:p>
        </w:tc>
        <w:tc>
          <w:tcPr>
            <w:tcW w:w="464" w:type="pct"/>
            <w:shd w:val="clear" w:color="auto" w:fill="auto"/>
            <w:vAlign w:val="center"/>
          </w:tcPr>
          <w:p w14:paraId="59CB250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9 887.2</w:t>
            </w:r>
          </w:p>
        </w:tc>
        <w:tc>
          <w:tcPr>
            <w:tcW w:w="478" w:type="pct"/>
            <w:shd w:val="clear" w:color="auto" w:fill="auto"/>
            <w:vAlign w:val="center"/>
          </w:tcPr>
          <w:p w14:paraId="615995E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44D89682"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4412E00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(171.7)</w:t>
            </w:r>
          </w:p>
        </w:tc>
        <w:tc>
          <w:tcPr>
            <w:tcW w:w="478" w:type="pct"/>
            <w:shd w:val="clear" w:color="auto" w:fill="auto"/>
            <w:vAlign w:val="center"/>
          </w:tcPr>
          <w:p w14:paraId="23294E7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(171.7)</w:t>
            </w:r>
          </w:p>
        </w:tc>
        <w:tc>
          <w:tcPr>
            <w:tcW w:w="479" w:type="pct"/>
            <w:shd w:val="clear" w:color="auto" w:fill="auto"/>
            <w:vAlign w:val="center"/>
          </w:tcPr>
          <w:p w14:paraId="02B4614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(1.7)</w:t>
            </w:r>
          </w:p>
        </w:tc>
        <w:tc>
          <w:tcPr>
            <w:tcW w:w="454" w:type="pct"/>
            <w:shd w:val="clear" w:color="auto" w:fill="auto"/>
            <w:vAlign w:val="center"/>
          </w:tcPr>
          <w:p w14:paraId="5D05D602"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9 715.5</w:t>
            </w:r>
          </w:p>
        </w:tc>
      </w:tr>
      <w:tr w:rsidR="005823D1" w:rsidRPr="006D45F8" w14:paraId="1002D297" w14:textId="77777777" w:rsidTr="00D75371">
        <w:trPr>
          <w:trHeight w:val="170"/>
        </w:trPr>
        <w:tc>
          <w:tcPr>
            <w:tcW w:w="1209" w:type="pct"/>
            <w:tcBorders>
              <w:bottom w:val="single" w:sz="4" w:space="0" w:color="auto"/>
            </w:tcBorders>
            <w:shd w:val="clear" w:color="auto" w:fill="auto"/>
            <w:vAlign w:val="center"/>
          </w:tcPr>
          <w:p w14:paraId="6973258F"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Non-post</w:t>
            </w:r>
          </w:p>
        </w:tc>
        <w:tc>
          <w:tcPr>
            <w:tcW w:w="482" w:type="pct"/>
            <w:tcBorders>
              <w:bottom w:val="single" w:sz="4" w:space="0" w:color="auto"/>
            </w:tcBorders>
            <w:vAlign w:val="center"/>
          </w:tcPr>
          <w:p w14:paraId="0174C7EE"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9 718.7</w:t>
            </w:r>
          </w:p>
        </w:tc>
        <w:tc>
          <w:tcPr>
            <w:tcW w:w="464" w:type="pct"/>
            <w:tcBorders>
              <w:bottom w:val="single" w:sz="4" w:space="0" w:color="auto"/>
            </w:tcBorders>
            <w:shd w:val="clear" w:color="auto" w:fill="auto"/>
            <w:vAlign w:val="center"/>
          </w:tcPr>
          <w:p w14:paraId="782694E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10 758.1</w:t>
            </w:r>
          </w:p>
        </w:tc>
        <w:tc>
          <w:tcPr>
            <w:tcW w:w="478" w:type="pct"/>
            <w:tcBorders>
              <w:bottom w:val="single" w:sz="4" w:space="0" w:color="auto"/>
            </w:tcBorders>
            <w:shd w:val="clear" w:color="auto" w:fill="auto"/>
            <w:vAlign w:val="center"/>
          </w:tcPr>
          <w:p w14:paraId="7B2C5363"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6E87FC1E"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71DFEE2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2 383.6</w:t>
            </w:r>
          </w:p>
        </w:tc>
        <w:tc>
          <w:tcPr>
            <w:tcW w:w="478" w:type="pct"/>
            <w:tcBorders>
              <w:bottom w:val="single" w:sz="4" w:space="0" w:color="auto"/>
            </w:tcBorders>
            <w:shd w:val="clear" w:color="auto" w:fill="auto"/>
            <w:vAlign w:val="center"/>
          </w:tcPr>
          <w:p w14:paraId="36C1281D"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2 383.6</w:t>
            </w:r>
          </w:p>
        </w:tc>
        <w:tc>
          <w:tcPr>
            <w:tcW w:w="479" w:type="pct"/>
            <w:tcBorders>
              <w:bottom w:val="single" w:sz="4" w:space="0" w:color="auto"/>
            </w:tcBorders>
            <w:shd w:val="clear" w:color="auto" w:fill="auto"/>
            <w:vAlign w:val="center"/>
          </w:tcPr>
          <w:p w14:paraId="2B2CAC70"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22.2</w:t>
            </w:r>
          </w:p>
        </w:tc>
        <w:tc>
          <w:tcPr>
            <w:tcW w:w="454" w:type="pct"/>
            <w:tcBorders>
              <w:bottom w:val="single" w:sz="4" w:space="0" w:color="auto"/>
            </w:tcBorders>
            <w:shd w:val="clear" w:color="auto" w:fill="auto"/>
            <w:vAlign w:val="center"/>
          </w:tcPr>
          <w:p w14:paraId="6BE01E99"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13 141.7</w:t>
            </w:r>
          </w:p>
        </w:tc>
      </w:tr>
      <w:tr w:rsidR="005823D1" w:rsidRPr="006D45F8" w14:paraId="3BD22FA8" w14:textId="77777777" w:rsidTr="00D75371">
        <w:trPr>
          <w:trHeight w:val="170"/>
        </w:trPr>
        <w:tc>
          <w:tcPr>
            <w:tcW w:w="1209" w:type="pct"/>
            <w:tcBorders>
              <w:top w:val="single" w:sz="4" w:space="0" w:color="auto"/>
              <w:bottom w:val="single" w:sz="4" w:space="0" w:color="auto"/>
            </w:tcBorders>
            <w:shd w:val="clear" w:color="auto" w:fill="auto"/>
            <w:vAlign w:val="center"/>
          </w:tcPr>
          <w:p w14:paraId="575599D6"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82" w:type="pct"/>
            <w:tcBorders>
              <w:top w:val="single" w:sz="4" w:space="0" w:color="auto"/>
              <w:bottom w:val="single" w:sz="4" w:space="0" w:color="auto"/>
            </w:tcBorders>
            <w:shd w:val="clear" w:color="auto" w:fill="auto"/>
            <w:vAlign w:val="center"/>
          </w:tcPr>
          <w:p w14:paraId="09FB7C5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18 128.1</w:t>
            </w:r>
          </w:p>
        </w:tc>
        <w:tc>
          <w:tcPr>
            <w:tcW w:w="464" w:type="pct"/>
            <w:tcBorders>
              <w:top w:val="single" w:sz="4" w:space="0" w:color="auto"/>
              <w:bottom w:val="single" w:sz="4" w:space="0" w:color="auto"/>
            </w:tcBorders>
            <w:shd w:val="clear" w:color="auto" w:fill="auto"/>
            <w:vAlign w:val="center"/>
          </w:tcPr>
          <w:p w14:paraId="0FDCCD2D"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20 645.3</w:t>
            </w:r>
          </w:p>
        </w:tc>
        <w:tc>
          <w:tcPr>
            <w:tcW w:w="478" w:type="pct"/>
            <w:tcBorders>
              <w:top w:val="single" w:sz="4" w:space="0" w:color="auto"/>
              <w:bottom w:val="single" w:sz="4" w:space="0" w:color="auto"/>
            </w:tcBorders>
            <w:shd w:val="clear" w:color="auto" w:fill="auto"/>
            <w:vAlign w:val="center"/>
          </w:tcPr>
          <w:p w14:paraId="24B7EF1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4" w:space="0" w:color="auto"/>
            </w:tcBorders>
            <w:shd w:val="clear" w:color="auto" w:fill="auto"/>
            <w:vAlign w:val="center"/>
          </w:tcPr>
          <w:p w14:paraId="3F5C4AF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4" w:space="0" w:color="auto"/>
            </w:tcBorders>
            <w:shd w:val="clear" w:color="auto" w:fill="auto"/>
            <w:vAlign w:val="center"/>
          </w:tcPr>
          <w:p w14:paraId="52B4474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2 211.9</w:t>
            </w:r>
          </w:p>
        </w:tc>
        <w:tc>
          <w:tcPr>
            <w:tcW w:w="478" w:type="pct"/>
            <w:tcBorders>
              <w:top w:val="single" w:sz="4" w:space="0" w:color="auto"/>
              <w:bottom w:val="single" w:sz="4" w:space="0" w:color="auto"/>
            </w:tcBorders>
            <w:shd w:val="clear" w:color="auto" w:fill="auto"/>
            <w:vAlign w:val="center"/>
          </w:tcPr>
          <w:p w14:paraId="69208547"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2 211.9</w:t>
            </w:r>
          </w:p>
        </w:tc>
        <w:tc>
          <w:tcPr>
            <w:tcW w:w="479" w:type="pct"/>
            <w:tcBorders>
              <w:top w:val="single" w:sz="4" w:space="0" w:color="auto"/>
              <w:bottom w:val="single" w:sz="4" w:space="0" w:color="auto"/>
            </w:tcBorders>
            <w:shd w:val="clear" w:color="auto" w:fill="auto"/>
            <w:vAlign w:val="center"/>
          </w:tcPr>
          <w:p w14:paraId="1FA5DDF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10.7</w:t>
            </w:r>
          </w:p>
        </w:tc>
        <w:tc>
          <w:tcPr>
            <w:tcW w:w="454" w:type="pct"/>
            <w:tcBorders>
              <w:top w:val="single" w:sz="4" w:space="0" w:color="auto"/>
              <w:bottom w:val="single" w:sz="4" w:space="0" w:color="auto"/>
            </w:tcBorders>
            <w:shd w:val="clear" w:color="auto" w:fill="auto"/>
            <w:vAlign w:val="center"/>
          </w:tcPr>
          <w:p w14:paraId="39423403"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22 857.2</w:t>
            </w:r>
          </w:p>
        </w:tc>
      </w:tr>
      <w:tr w:rsidR="005823D1" w:rsidRPr="006D45F8" w14:paraId="50E1A599" w14:textId="77777777" w:rsidTr="00D75371">
        <w:trPr>
          <w:trHeight w:val="170"/>
        </w:trPr>
        <w:tc>
          <w:tcPr>
            <w:tcW w:w="5000" w:type="pct"/>
            <w:gridSpan w:val="9"/>
            <w:tcBorders>
              <w:top w:val="single" w:sz="4" w:space="0" w:color="auto"/>
            </w:tcBorders>
            <w:shd w:val="clear" w:color="auto" w:fill="auto"/>
            <w:vAlign w:val="center"/>
          </w:tcPr>
          <w:p w14:paraId="097B0E56" w14:textId="77777777" w:rsidR="005823D1" w:rsidRPr="006D45F8" w:rsidRDefault="005823D1" w:rsidP="00D75371">
            <w:pPr>
              <w:tabs>
                <w:tab w:val="left" w:pos="288"/>
                <w:tab w:val="left" w:pos="576"/>
                <w:tab w:val="left" w:pos="864"/>
                <w:tab w:val="left" w:pos="1152"/>
              </w:tabs>
              <w:spacing w:before="81" w:after="40" w:line="210" w:lineRule="exact"/>
              <w:ind w:right="40"/>
              <w:rPr>
                <w:rFonts w:eastAsia="Times New Roman"/>
                <w:sz w:val="17"/>
                <w:szCs w:val="17"/>
              </w:rPr>
            </w:pPr>
            <w:r w:rsidRPr="006D45F8">
              <w:rPr>
                <w:b/>
                <w:sz w:val="17"/>
                <w:szCs w:val="17"/>
              </w:rPr>
              <w:t>Post resources by category</w:t>
            </w:r>
          </w:p>
        </w:tc>
      </w:tr>
      <w:tr w:rsidR="005823D1" w:rsidRPr="006D45F8" w14:paraId="22F21FA2" w14:textId="77777777" w:rsidTr="00D75371">
        <w:trPr>
          <w:trHeight w:val="170"/>
        </w:trPr>
        <w:tc>
          <w:tcPr>
            <w:tcW w:w="1209" w:type="pct"/>
            <w:shd w:val="clear" w:color="auto" w:fill="auto"/>
            <w:vAlign w:val="center"/>
          </w:tcPr>
          <w:p w14:paraId="7B9ACCCC"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Professional and higher</w:t>
            </w:r>
          </w:p>
        </w:tc>
        <w:tc>
          <w:tcPr>
            <w:tcW w:w="482" w:type="pct"/>
          </w:tcPr>
          <w:p w14:paraId="7CAFB5BA"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64" w:type="pct"/>
            <w:shd w:val="clear" w:color="auto" w:fill="auto"/>
            <w:vAlign w:val="center"/>
          </w:tcPr>
          <w:p w14:paraId="7BDB981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25</w:t>
            </w:r>
          </w:p>
        </w:tc>
        <w:tc>
          <w:tcPr>
            <w:tcW w:w="478" w:type="pct"/>
            <w:shd w:val="clear" w:color="auto" w:fill="auto"/>
            <w:vAlign w:val="center"/>
          </w:tcPr>
          <w:p w14:paraId="32662CAE"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14CCDAF7"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w:t>
            </w:r>
          </w:p>
        </w:tc>
        <w:tc>
          <w:tcPr>
            <w:tcW w:w="478" w:type="pct"/>
            <w:shd w:val="clear" w:color="auto" w:fill="auto"/>
            <w:vAlign w:val="center"/>
          </w:tcPr>
          <w:p w14:paraId="11F901B6"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(1)</w:t>
            </w:r>
          </w:p>
        </w:tc>
        <w:tc>
          <w:tcPr>
            <w:tcW w:w="478" w:type="pct"/>
            <w:shd w:val="clear" w:color="auto" w:fill="auto"/>
            <w:vAlign w:val="center"/>
          </w:tcPr>
          <w:p w14:paraId="18C35DA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(1)</w:t>
            </w:r>
          </w:p>
        </w:tc>
        <w:tc>
          <w:tcPr>
            <w:tcW w:w="479" w:type="pct"/>
            <w:shd w:val="clear" w:color="auto" w:fill="auto"/>
            <w:vAlign w:val="center"/>
          </w:tcPr>
          <w:p w14:paraId="19EC0ABD"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(4.0)</w:t>
            </w:r>
          </w:p>
        </w:tc>
        <w:tc>
          <w:tcPr>
            <w:tcW w:w="454" w:type="pct"/>
            <w:shd w:val="clear" w:color="auto" w:fill="auto"/>
            <w:vAlign w:val="center"/>
          </w:tcPr>
          <w:p w14:paraId="0F64A3F1"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rFonts w:eastAsia="Times New Roman"/>
                <w:sz w:val="17"/>
                <w:szCs w:val="17"/>
              </w:rPr>
              <w:t>24</w:t>
            </w:r>
          </w:p>
        </w:tc>
      </w:tr>
      <w:tr w:rsidR="005823D1" w:rsidRPr="006D45F8" w14:paraId="5F242988" w14:textId="77777777" w:rsidTr="00D75371">
        <w:trPr>
          <w:trHeight w:val="170"/>
        </w:trPr>
        <w:tc>
          <w:tcPr>
            <w:tcW w:w="1209" w:type="pct"/>
            <w:tcBorders>
              <w:bottom w:val="single" w:sz="4" w:space="0" w:color="auto"/>
            </w:tcBorders>
            <w:shd w:val="clear" w:color="auto" w:fill="auto"/>
            <w:vAlign w:val="center"/>
          </w:tcPr>
          <w:p w14:paraId="3DB43D7A"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General Service and related</w:t>
            </w:r>
          </w:p>
        </w:tc>
        <w:tc>
          <w:tcPr>
            <w:tcW w:w="482" w:type="pct"/>
            <w:tcBorders>
              <w:bottom w:val="single" w:sz="4" w:space="0" w:color="auto"/>
            </w:tcBorders>
          </w:tcPr>
          <w:p w14:paraId="46A750EE"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p>
        </w:tc>
        <w:tc>
          <w:tcPr>
            <w:tcW w:w="464" w:type="pct"/>
            <w:tcBorders>
              <w:bottom w:val="single" w:sz="4" w:space="0" w:color="auto"/>
            </w:tcBorders>
            <w:shd w:val="clear" w:color="auto" w:fill="auto"/>
            <w:vAlign w:val="center"/>
          </w:tcPr>
          <w:p w14:paraId="1BD88B9C"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42</w:t>
            </w:r>
          </w:p>
        </w:tc>
        <w:tc>
          <w:tcPr>
            <w:tcW w:w="478" w:type="pct"/>
            <w:tcBorders>
              <w:bottom w:val="single" w:sz="4" w:space="0" w:color="auto"/>
            </w:tcBorders>
            <w:shd w:val="clear" w:color="auto" w:fill="auto"/>
            <w:vAlign w:val="center"/>
          </w:tcPr>
          <w:p w14:paraId="5D70AEA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46E8DB04"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w:t>
            </w:r>
          </w:p>
        </w:tc>
        <w:tc>
          <w:tcPr>
            <w:tcW w:w="478" w:type="pct"/>
            <w:tcBorders>
              <w:bottom w:val="single" w:sz="4" w:space="0" w:color="auto"/>
            </w:tcBorders>
            <w:shd w:val="clear" w:color="auto" w:fill="auto"/>
            <w:vAlign w:val="center"/>
          </w:tcPr>
          <w:p w14:paraId="6E26F19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1</w:t>
            </w:r>
          </w:p>
        </w:tc>
        <w:tc>
          <w:tcPr>
            <w:tcW w:w="478" w:type="pct"/>
            <w:tcBorders>
              <w:bottom w:val="single" w:sz="4" w:space="0" w:color="auto"/>
            </w:tcBorders>
            <w:shd w:val="clear" w:color="auto" w:fill="auto"/>
            <w:vAlign w:val="center"/>
          </w:tcPr>
          <w:p w14:paraId="670EC5C1"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1</w:t>
            </w:r>
          </w:p>
        </w:tc>
        <w:tc>
          <w:tcPr>
            <w:tcW w:w="479" w:type="pct"/>
            <w:tcBorders>
              <w:bottom w:val="single" w:sz="4" w:space="0" w:color="auto"/>
            </w:tcBorders>
            <w:shd w:val="clear" w:color="auto" w:fill="auto"/>
            <w:vAlign w:val="center"/>
          </w:tcPr>
          <w:p w14:paraId="3CC57B38"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2.4</w:t>
            </w:r>
          </w:p>
        </w:tc>
        <w:tc>
          <w:tcPr>
            <w:tcW w:w="454" w:type="pct"/>
            <w:tcBorders>
              <w:bottom w:val="single" w:sz="4" w:space="0" w:color="auto"/>
            </w:tcBorders>
            <w:shd w:val="clear" w:color="auto" w:fill="auto"/>
            <w:vAlign w:val="center"/>
          </w:tcPr>
          <w:p w14:paraId="7F14E1B7"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43</w:t>
            </w:r>
          </w:p>
        </w:tc>
      </w:tr>
      <w:tr w:rsidR="005823D1" w:rsidRPr="006D45F8" w14:paraId="64669B13" w14:textId="77777777" w:rsidTr="00D75371">
        <w:trPr>
          <w:trHeight w:val="170"/>
        </w:trPr>
        <w:tc>
          <w:tcPr>
            <w:tcW w:w="1209" w:type="pct"/>
            <w:tcBorders>
              <w:top w:val="single" w:sz="4" w:space="0" w:color="auto"/>
              <w:bottom w:val="single" w:sz="8" w:space="0" w:color="auto"/>
            </w:tcBorders>
            <w:shd w:val="clear" w:color="auto" w:fill="auto"/>
            <w:vAlign w:val="center"/>
          </w:tcPr>
          <w:p w14:paraId="095A3095"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82" w:type="pct"/>
            <w:tcBorders>
              <w:top w:val="single" w:sz="4" w:space="0" w:color="auto"/>
              <w:bottom w:val="single" w:sz="8" w:space="0" w:color="auto"/>
            </w:tcBorders>
            <w:shd w:val="clear" w:color="auto" w:fill="auto"/>
          </w:tcPr>
          <w:p w14:paraId="6406865D"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sz w:val="17"/>
                <w:szCs w:val="17"/>
              </w:rPr>
            </w:pPr>
          </w:p>
        </w:tc>
        <w:tc>
          <w:tcPr>
            <w:tcW w:w="464" w:type="pct"/>
            <w:tcBorders>
              <w:top w:val="single" w:sz="4" w:space="0" w:color="auto"/>
              <w:bottom w:val="single" w:sz="8" w:space="0" w:color="auto"/>
            </w:tcBorders>
            <w:shd w:val="clear" w:color="auto" w:fill="auto"/>
            <w:vAlign w:val="center"/>
          </w:tcPr>
          <w:p w14:paraId="695D8D8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67</w:t>
            </w:r>
          </w:p>
        </w:tc>
        <w:tc>
          <w:tcPr>
            <w:tcW w:w="478" w:type="pct"/>
            <w:tcBorders>
              <w:top w:val="single" w:sz="4" w:space="0" w:color="auto"/>
              <w:bottom w:val="single" w:sz="8" w:space="0" w:color="auto"/>
            </w:tcBorders>
            <w:shd w:val="clear" w:color="auto" w:fill="auto"/>
            <w:vAlign w:val="center"/>
          </w:tcPr>
          <w:p w14:paraId="450A610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3A396193"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46610CE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8" w:type="pct"/>
            <w:tcBorders>
              <w:top w:val="single" w:sz="4" w:space="0" w:color="auto"/>
              <w:bottom w:val="single" w:sz="8" w:space="0" w:color="auto"/>
            </w:tcBorders>
            <w:shd w:val="clear" w:color="auto" w:fill="auto"/>
            <w:vAlign w:val="center"/>
          </w:tcPr>
          <w:p w14:paraId="143A0013"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9" w:type="pct"/>
            <w:tcBorders>
              <w:top w:val="single" w:sz="4" w:space="0" w:color="auto"/>
              <w:bottom w:val="single" w:sz="8" w:space="0" w:color="auto"/>
            </w:tcBorders>
            <w:shd w:val="clear" w:color="auto" w:fill="auto"/>
            <w:vAlign w:val="center"/>
          </w:tcPr>
          <w:p w14:paraId="102184D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54" w:type="pct"/>
            <w:tcBorders>
              <w:top w:val="single" w:sz="4" w:space="0" w:color="auto"/>
              <w:bottom w:val="single" w:sz="8" w:space="0" w:color="auto"/>
            </w:tcBorders>
            <w:shd w:val="clear" w:color="auto" w:fill="auto"/>
            <w:vAlign w:val="center"/>
          </w:tcPr>
          <w:p w14:paraId="70F0E3F8"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67</w:t>
            </w:r>
          </w:p>
        </w:tc>
      </w:tr>
    </w:tbl>
    <w:p w14:paraId="4F581D0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5DF8A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17C141"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2.XL</w:t>
      </w:r>
    </w:p>
    <w:p w14:paraId="2C5DBE1F"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Programme support: distribution of proposed resources for 2026</w:t>
      </w:r>
    </w:p>
    <w:p w14:paraId="23537E22"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 xml:space="preserve">(Number of posts/thousands of United States dollars) </w:t>
      </w:r>
    </w:p>
    <w:p w14:paraId="551AB425"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7DC874"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714560" behindDoc="0" locked="0" layoutInCell="1" allowOverlap="1" wp14:anchorId="271BE61E" wp14:editId="7457D3C7">
            <wp:simplePos x="0" y="0"/>
            <wp:positionH relativeFrom="column">
              <wp:posOffset>0</wp:posOffset>
            </wp:positionH>
            <wp:positionV relativeFrom="paragraph">
              <wp:posOffset>77470</wp:posOffset>
            </wp:positionV>
            <wp:extent cx="6248400" cy="2214245"/>
            <wp:effectExtent l="0" t="0" r="0" b="0"/>
            <wp:wrapTopAndBottom/>
            <wp:docPr id="1723638577"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38577" name="Picture 1" descr="A pie chart with numbers and a diagram&#10;&#10;AI-generated content may be incorrect."/>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6248400" cy="2214245"/>
                    </a:xfrm>
                    <a:prstGeom prst="rect">
                      <a:avLst/>
                    </a:prstGeom>
                  </pic:spPr>
                </pic:pic>
              </a:graphicData>
            </a:graphic>
            <wp14:sizeRelH relativeFrom="page">
              <wp14:pctWidth>0</wp14:pctWidth>
            </wp14:sizeRelH>
            <wp14:sizeRelV relativeFrom="page">
              <wp14:pctHeight>0</wp14:pctHeight>
            </wp14:sizeRelV>
          </wp:anchor>
        </w:drawing>
      </w:r>
    </w:p>
    <w:p w14:paraId="00800241"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E331AF"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F5D7A6"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5ECEC7"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pPr>
      <w:r w:rsidRPr="006D45F8">
        <w:tab/>
      </w:r>
      <w:r w:rsidRPr="006D45F8">
        <w:tab/>
        <w:t>United Nations share (net budget): information technology support, Vienna</w:t>
      </w:r>
    </w:p>
    <w:p w14:paraId="7D2F691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E00F3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B4AC1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2.232</w:t>
      </w:r>
      <w:r w:rsidRPr="006D45F8">
        <w:tab/>
        <w:t>The requirements relating to information technology support for conference services in Vienna are budgeted on a net basis, whereby the appropriation under the programme budget is made for the United Nations share of those activities. The gross budget, for which the United Nations has responsibility under the arrangements for unified conference services, is also presented for the consideration and approval of the General Assembly. Thus, the estimates for information technology that follow are presented on both a gross basis, which includes reimbursements by non-Secretariat organizations, and a net basis, as summarized in table 2.70.</w:t>
      </w:r>
    </w:p>
    <w:p w14:paraId="723AB28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E03D36"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2.70</w:t>
      </w:r>
    </w:p>
    <w:p w14:paraId="45991BCE"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 xml:space="preserve">Information technology support, Vienna: evolution of requirements by gross and net budget </w:t>
      </w:r>
    </w:p>
    <w:p w14:paraId="1DCC89D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 xml:space="preserve">(Thousands of United States dollars) </w:t>
      </w:r>
    </w:p>
    <w:p w14:paraId="4AD125C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A2CB8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57"/>
        <w:gridCol w:w="1331"/>
        <w:gridCol w:w="1331"/>
        <w:gridCol w:w="1331"/>
      </w:tblGrid>
      <w:tr w:rsidR="005823D1" w:rsidRPr="006D45F8" w14:paraId="75DC5F71" w14:textId="77777777" w:rsidTr="00D75371">
        <w:trPr>
          <w:tblHeader/>
        </w:trPr>
        <w:tc>
          <w:tcPr>
            <w:tcW w:w="5857" w:type="dxa"/>
            <w:tcBorders>
              <w:top w:val="single" w:sz="4" w:space="0" w:color="auto"/>
              <w:bottom w:val="single" w:sz="12" w:space="0" w:color="auto"/>
            </w:tcBorders>
            <w:shd w:val="clear" w:color="auto" w:fill="auto"/>
            <w:vAlign w:val="bottom"/>
          </w:tcPr>
          <w:p w14:paraId="04671FDD" w14:textId="77777777" w:rsidR="005823D1" w:rsidRPr="006D45F8" w:rsidRDefault="005823D1" w:rsidP="00D75371">
            <w:pPr>
              <w:spacing w:before="81" w:after="81" w:line="160" w:lineRule="exact"/>
              <w:ind w:right="40"/>
              <w:jc w:val="both"/>
              <w:rPr>
                <w:i/>
                <w:sz w:val="14"/>
              </w:rPr>
            </w:pPr>
          </w:p>
        </w:tc>
        <w:tc>
          <w:tcPr>
            <w:tcW w:w="1331" w:type="dxa"/>
            <w:tcBorders>
              <w:top w:val="single" w:sz="4" w:space="0" w:color="auto"/>
              <w:bottom w:val="single" w:sz="12" w:space="0" w:color="auto"/>
            </w:tcBorders>
            <w:shd w:val="clear" w:color="auto" w:fill="auto"/>
            <w:vAlign w:val="bottom"/>
          </w:tcPr>
          <w:p w14:paraId="033E13A4" w14:textId="77777777" w:rsidR="005823D1" w:rsidRPr="006D45F8" w:rsidRDefault="005823D1" w:rsidP="00D75371">
            <w:pPr>
              <w:spacing w:before="81" w:after="81" w:line="160" w:lineRule="exact"/>
              <w:ind w:left="144" w:right="40"/>
              <w:jc w:val="right"/>
              <w:rPr>
                <w:i/>
                <w:sz w:val="14"/>
              </w:rPr>
            </w:pPr>
            <w:r w:rsidRPr="006D45F8">
              <w:rPr>
                <w:i/>
                <w:sz w:val="14"/>
              </w:rPr>
              <w:t>2024</w:t>
            </w:r>
          </w:p>
        </w:tc>
        <w:tc>
          <w:tcPr>
            <w:tcW w:w="1331" w:type="dxa"/>
            <w:tcBorders>
              <w:top w:val="single" w:sz="4" w:space="0" w:color="auto"/>
              <w:bottom w:val="single" w:sz="12" w:space="0" w:color="auto"/>
            </w:tcBorders>
            <w:shd w:val="clear" w:color="auto" w:fill="auto"/>
            <w:vAlign w:val="bottom"/>
          </w:tcPr>
          <w:p w14:paraId="7F843073" w14:textId="77777777" w:rsidR="005823D1" w:rsidRPr="006D45F8" w:rsidRDefault="005823D1" w:rsidP="00D75371">
            <w:pPr>
              <w:spacing w:before="81" w:after="81" w:line="160" w:lineRule="exact"/>
              <w:ind w:left="144" w:right="40"/>
              <w:jc w:val="right"/>
              <w:rPr>
                <w:i/>
                <w:sz w:val="14"/>
              </w:rPr>
            </w:pPr>
            <w:r w:rsidRPr="006D45F8">
              <w:rPr>
                <w:i/>
                <w:sz w:val="14"/>
              </w:rPr>
              <w:t xml:space="preserve">2025 </w:t>
            </w:r>
          </w:p>
        </w:tc>
        <w:tc>
          <w:tcPr>
            <w:tcW w:w="1331" w:type="dxa"/>
            <w:tcBorders>
              <w:top w:val="single" w:sz="4" w:space="0" w:color="auto"/>
              <w:bottom w:val="single" w:sz="12" w:space="0" w:color="auto"/>
            </w:tcBorders>
            <w:shd w:val="clear" w:color="auto" w:fill="auto"/>
            <w:vAlign w:val="bottom"/>
          </w:tcPr>
          <w:p w14:paraId="0D439CA0" w14:textId="77777777" w:rsidR="005823D1" w:rsidRPr="006D45F8" w:rsidRDefault="005823D1" w:rsidP="00D75371">
            <w:pPr>
              <w:spacing w:before="81" w:after="81" w:line="160" w:lineRule="exact"/>
              <w:ind w:left="144" w:right="40"/>
              <w:jc w:val="right"/>
              <w:rPr>
                <w:i/>
                <w:iCs/>
                <w:sz w:val="14"/>
                <w:szCs w:val="14"/>
              </w:rPr>
            </w:pPr>
            <w:r w:rsidRPr="006D45F8">
              <w:rPr>
                <w:i/>
                <w:iCs/>
                <w:sz w:val="14"/>
                <w:szCs w:val="14"/>
              </w:rPr>
              <w:t>2026 estimate (before recosting)</w:t>
            </w:r>
          </w:p>
        </w:tc>
      </w:tr>
      <w:tr w:rsidR="005823D1" w:rsidRPr="006D45F8" w14:paraId="5BFC6347" w14:textId="77777777" w:rsidTr="00D75371">
        <w:trPr>
          <w:trHeight w:hRule="exact" w:val="115"/>
          <w:tblHeader/>
        </w:trPr>
        <w:tc>
          <w:tcPr>
            <w:tcW w:w="5857" w:type="dxa"/>
            <w:tcBorders>
              <w:top w:val="single" w:sz="12" w:space="0" w:color="auto"/>
            </w:tcBorders>
            <w:shd w:val="clear" w:color="auto" w:fill="auto"/>
            <w:vAlign w:val="bottom"/>
          </w:tcPr>
          <w:p w14:paraId="22467088" w14:textId="77777777" w:rsidR="005823D1" w:rsidRPr="006D45F8" w:rsidRDefault="005823D1" w:rsidP="00D75371">
            <w:pPr>
              <w:spacing w:before="40" w:after="40" w:line="210" w:lineRule="exact"/>
              <w:ind w:right="40"/>
              <w:jc w:val="both"/>
              <w:rPr>
                <w:sz w:val="17"/>
              </w:rPr>
            </w:pPr>
          </w:p>
        </w:tc>
        <w:tc>
          <w:tcPr>
            <w:tcW w:w="1331" w:type="dxa"/>
            <w:tcBorders>
              <w:top w:val="single" w:sz="12" w:space="0" w:color="auto"/>
            </w:tcBorders>
            <w:shd w:val="clear" w:color="auto" w:fill="auto"/>
            <w:vAlign w:val="bottom"/>
          </w:tcPr>
          <w:p w14:paraId="0357DC43" w14:textId="77777777" w:rsidR="005823D1" w:rsidRPr="006D45F8" w:rsidRDefault="005823D1" w:rsidP="00D75371">
            <w:pPr>
              <w:spacing w:before="40" w:after="40" w:line="210" w:lineRule="exact"/>
              <w:ind w:left="144" w:right="40"/>
              <w:jc w:val="right"/>
              <w:rPr>
                <w:sz w:val="17"/>
              </w:rPr>
            </w:pPr>
          </w:p>
        </w:tc>
        <w:tc>
          <w:tcPr>
            <w:tcW w:w="1331" w:type="dxa"/>
            <w:tcBorders>
              <w:top w:val="single" w:sz="12" w:space="0" w:color="auto"/>
            </w:tcBorders>
            <w:shd w:val="clear" w:color="auto" w:fill="auto"/>
            <w:vAlign w:val="bottom"/>
          </w:tcPr>
          <w:p w14:paraId="5CA9BB6C" w14:textId="77777777" w:rsidR="005823D1" w:rsidRPr="006D45F8" w:rsidRDefault="005823D1" w:rsidP="00D75371">
            <w:pPr>
              <w:spacing w:before="40" w:after="40" w:line="210" w:lineRule="exact"/>
              <w:ind w:left="144" w:right="40"/>
              <w:jc w:val="right"/>
              <w:rPr>
                <w:sz w:val="17"/>
              </w:rPr>
            </w:pPr>
          </w:p>
        </w:tc>
        <w:tc>
          <w:tcPr>
            <w:tcW w:w="1331" w:type="dxa"/>
            <w:tcBorders>
              <w:top w:val="single" w:sz="12" w:space="0" w:color="auto"/>
            </w:tcBorders>
            <w:shd w:val="clear" w:color="auto" w:fill="auto"/>
            <w:vAlign w:val="bottom"/>
          </w:tcPr>
          <w:p w14:paraId="76880A34" w14:textId="77777777" w:rsidR="005823D1" w:rsidRPr="006D45F8" w:rsidRDefault="005823D1" w:rsidP="00D75371">
            <w:pPr>
              <w:spacing w:before="40" w:after="40" w:line="210" w:lineRule="exact"/>
              <w:ind w:left="144" w:right="40"/>
              <w:jc w:val="right"/>
              <w:rPr>
                <w:sz w:val="17"/>
              </w:rPr>
            </w:pPr>
          </w:p>
        </w:tc>
      </w:tr>
      <w:tr w:rsidR="005823D1" w:rsidRPr="006D45F8" w14:paraId="74B32B42" w14:textId="77777777" w:rsidTr="00D75371">
        <w:tc>
          <w:tcPr>
            <w:tcW w:w="5857" w:type="dxa"/>
            <w:shd w:val="clear" w:color="auto" w:fill="auto"/>
            <w:vAlign w:val="bottom"/>
          </w:tcPr>
          <w:p w14:paraId="7C797454" w14:textId="77777777" w:rsidR="005823D1" w:rsidRPr="006D45F8" w:rsidRDefault="005823D1" w:rsidP="00D75371">
            <w:pPr>
              <w:tabs>
                <w:tab w:val="left" w:pos="288"/>
                <w:tab w:val="left" w:pos="576"/>
                <w:tab w:val="left" w:pos="864"/>
                <w:tab w:val="left" w:pos="1152"/>
              </w:tabs>
              <w:spacing w:before="40" w:after="40" w:line="210" w:lineRule="exact"/>
              <w:ind w:right="40"/>
              <w:jc w:val="both"/>
              <w:rPr>
                <w:sz w:val="17"/>
              </w:rPr>
            </w:pPr>
            <w:r w:rsidRPr="006D45F8">
              <w:rPr>
                <w:sz w:val="17"/>
              </w:rPr>
              <w:t>Conference services, Vienna (gross budget)</w:t>
            </w:r>
          </w:p>
        </w:tc>
        <w:tc>
          <w:tcPr>
            <w:tcW w:w="1331" w:type="dxa"/>
            <w:shd w:val="clear" w:color="auto" w:fill="auto"/>
          </w:tcPr>
          <w:p w14:paraId="5A70BD0A"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sz w:val="17"/>
                <w:szCs w:val="17"/>
              </w:rPr>
            </w:pPr>
            <w:r w:rsidRPr="006D45F8">
              <w:rPr>
                <w:sz w:val="17"/>
                <w:szCs w:val="17"/>
              </w:rPr>
              <w:t xml:space="preserve"> 1 460.5 </w:t>
            </w:r>
          </w:p>
        </w:tc>
        <w:tc>
          <w:tcPr>
            <w:tcW w:w="1331" w:type="dxa"/>
            <w:shd w:val="clear" w:color="auto" w:fill="auto"/>
          </w:tcPr>
          <w:p w14:paraId="321112A8"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sz w:val="17"/>
                <w:szCs w:val="17"/>
              </w:rPr>
            </w:pPr>
            <w:r w:rsidRPr="006D45F8">
              <w:rPr>
                <w:sz w:val="17"/>
                <w:szCs w:val="17"/>
              </w:rPr>
              <w:t xml:space="preserve"> 1 491.4 </w:t>
            </w:r>
          </w:p>
        </w:tc>
        <w:tc>
          <w:tcPr>
            <w:tcW w:w="1331" w:type="dxa"/>
            <w:shd w:val="clear" w:color="auto" w:fill="auto"/>
          </w:tcPr>
          <w:p w14:paraId="540591B2"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sz w:val="17"/>
                <w:szCs w:val="17"/>
              </w:rPr>
            </w:pPr>
            <w:r w:rsidRPr="006D45F8">
              <w:rPr>
                <w:sz w:val="17"/>
                <w:szCs w:val="17"/>
              </w:rPr>
              <w:t xml:space="preserve"> 1 495.3 </w:t>
            </w:r>
          </w:p>
        </w:tc>
      </w:tr>
      <w:tr w:rsidR="005823D1" w:rsidRPr="006D45F8" w14:paraId="27D29FB9" w14:textId="77777777" w:rsidTr="00D75371">
        <w:tc>
          <w:tcPr>
            <w:tcW w:w="5857" w:type="dxa"/>
            <w:tcBorders>
              <w:bottom w:val="single" w:sz="4" w:space="0" w:color="auto"/>
            </w:tcBorders>
            <w:shd w:val="clear" w:color="auto" w:fill="auto"/>
            <w:vAlign w:val="bottom"/>
          </w:tcPr>
          <w:p w14:paraId="188F7BC4" w14:textId="77777777" w:rsidR="005823D1" w:rsidRPr="006D45F8" w:rsidRDefault="005823D1" w:rsidP="00D75371">
            <w:pPr>
              <w:tabs>
                <w:tab w:val="left" w:pos="288"/>
                <w:tab w:val="left" w:pos="576"/>
                <w:tab w:val="left" w:pos="864"/>
                <w:tab w:val="left" w:pos="1152"/>
              </w:tabs>
              <w:spacing w:before="40" w:after="81" w:line="210" w:lineRule="exact"/>
              <w:ind w:right="40"/>
              <w:rPr>
                <w:sz w:val="17"/>
              </w:rPr>
            </w:pPr>
            <w:r w:rsidRPr="006D45F8">
              <w:rPr>
                <w:sz w:val="17"/>
              </w:rPr>
              <w:t>Reimbursement by IAEA, UNIDO and the Preparatory Commission for the Comprehensive Nuclear-Test-Ban Treaty Organization</w:t>
            </w:r>
          </w:p>
        </w:tc>
        <w:tc>
          <w:tcPr>
            <w:tcW w:w="1331" w:type="dxa"/>
            <w:tcBorders>
              <w:bottom w:val="single" w:sz="4" w:space="0" w:color="auto"/>
            </w:tcBorders>
            <w:shd w:val="clear" w:color="auto" w:fill="auto"/>
            <w:vAlign w:val="bottom"/>
          </w:tcPr>
          <w:p w14:paraId="538BBA2F" w14:textId="77777777" w:rsidR="005823D1" w:rsidRPr="006D45F8" w:rsidRDefault="005823D1" w:rsidP="00D75371">
            <w:pPr>
              <w:tabs>
                <w:tab w:val="left" w:pos="288"/>
                <w:tab w:val="left" w:pos="576"/>
                <w:tab w:val="left" w:pos="864"/>
                <w:tab w:val="left" w:pos="1152"/>
              </w:tabs>
              <w:spacing w:before="40" w:after="81" w:line="210" w:lineRule="exact"/>
              <w:ind w:left="144" w:right="40"/>
              <w:jc w:val="right"/>
              <w:rPr>
                <w:sz w:val="17"/>
                <w:szCs w:val="17"/>
              </w:rPr>
            </w:pPr>
            <w:r w:rsidRPr="006D45F8">
              <w:rPr>
                <w:sz w:val="17"/>
                <w:szCs w:val="17"/>
              </w:rPr>
              <w:t xml:space="preserve"> 289.4</w:t>
            </w:r>
          </w:p>
        </w:tc>
        <w:tc>
          <w:tcPr>
            <w:tcW w:w="1331" w:type="dxa"/>
            <w:tcBorders>
              <w:bottom w:val="single" w:sz="4" w:space="0" w:color="auto"/>
            </w:tcBorders>
            <w:shd w:val="clear" w:color="auto" w:fill="auto"/>
            <w:vAlign w:val="bottom"/>
          </w:tcPr>
          <w:p w14:paraId="32728ED1" w14:textId="77777777" w:rsidR="005823D1" w:rsidRPr="006D45F8" w:rsidRDefault="005823D1" w:rsidP="00D75371">
            <w:pPr>
              <w:tabs>
                <w:tab w:val="left" w:pos="288"/>
                <w:tab w:val="left" w:pos="576"/>
                <w:tab w:val="left" w:pos="864"/>
                <w:tab w:val="left" w:pos="1152"/>
              </w:tabs>
              <w:spacing w:before="40" w:after="81" w:line="210" w:lineRule="exact"/>
              <w:ind w:left="144" w:right="40"/>
              <w:jc w:val="right"/>
              <w:rPr>
                <w:sz w:val="17"/>
                <w:szCs w:val="17"/>
              </w:rPr>
            </w:pPr>
            <w:r w:rsidRPr="006D45F8">
              <w:rPr>
                <w:sz w:val="17"/>
                <w:szCs w:val="17"/>
              </w:rPr>
              <w:t xml:space="preserve"> 276.1 </w:t>
            </w:r>
          </w:p>
        </w:tc>
        <w:tc>
          <w:tcPr>
            <w:tcW w:w="1331" w:type="dxa"/>
            <w:tcBorders>
              <w:bottom w:val="single" w:sz="4" w:space="0" w:color="auto"/>
            </w:tcBorders>
            <w:shd w:val="clear" w:color="auto" w:fill="auto"/>
            <w:vAlign w:val="bottom"/>
          </w:tcPr>
          <w:p w14:paraId="6FDDB76C" w14:textId="77777777" w:rsidR="005823D1" w:rsidRPr="006D45F8" w:rsidRDefault="005823D1" w:rsidP="00D75371">
            <w:pPr>
              <w:tabs>
                <w:tab w:val="left" w:pos="288"/>
                <w:tab w:val="left" w:pos="576"/>
                <w:tab w:val="left" w:pos="864"/>
                <w:tab w:val="left" w:pos="1152"/>
              </w:tabs>
              <w:spacing w:before="40" w:after="81" w:line="210" w:lineRule="exact"/>
              <w:ind w:left="144" w:right="40"/>
              <w:jc w:val="right"/>
              <w:rPr>
                <w:sz w:val="17"/>
                <w:szCs w:val="17"/>
              </w:rPr>
            </w:pPr>
            <w:r w:rsidRPr="006D45F8">
              <w:rPr>
                <w:sz w:val="17"/>
                <w:szCs w:val="17"/>
              </w:rPr>
              <w:t xml:space="preserve"> 276.1 </w:t>
            </w:r>
          </w:p>
        </w:tc>
      </w:tr>
      <w:tr w:rsidR="005823D1" w:rsidRPr="006D45F8" w14:paraId="478E9F12" w14:textId="77777777" w:rsidTr="00D75371">
        <w:tc>
          <w:tcPr>
            <w:tcW w:w="5857" w:type="dxa"/>
            <w:tcBorders>
              <w:top w:val="single" w:sz="4" w:space="0" w:color="auto"/>
              <w:bottom w:val="single" w:sz="12" w:space="0" w:color="auto"/>
            </w:tcBorders>
            <w:shd w:val="clear" w:color="auto" w:fill="auto"/>
            <w:vAlign w:val="bottom"/>
          </w:tcPr>
          <w:p w14:paraId="56464EDA" w14:textId="77777777" w:rsidR="005823D1" w:rsidRPr="006D45F8" w:rsidRDefault="005823D1" w:rsidP="00D75371">
            <w:pPr>
              <w:tabs>
                <w:tab w:val="left" w:pos="288"/>
                <w:tab w:val="left" w:pos="576"/>
                <w:tab w:val="left" w:pos="864"/>
                <w:tab w:val="left" w:pos="1152"/>
              </w:tabs>
              <w:spacing w:before="81" w:after="81" w:line="210" w:lineRule="exact"/>
              <w:ind w:right="40"/>
              <w:jc w:val="both"/>
              <w:rPr>
                <w:b/>
                <w:sz w:val="17"/>
              </w:rPr>
            </w:pPr>
            <w:r w:rsidRPr="006D45F8">
              <w:rPr>
                <w:b/>
                <w:sz w:val="17"/>
              </w:rPr>
              <w:tab/>
              <w:t>United Nations (net budget)</w:t>
            </w:r>
          </w:p>
        </w:tc>
        <w:tc>
          <w:tcPr>
            <w:tcW w:w="1331" w:type="dxa"/>
            <w:tcBorders>
              <w:top w:val="single" w:sz="4" w:space="0" w:color="auto"/>
              <w:bottom w:val="single" w:sz="12" w:space="0" w:color="auto"/>
            </w:tcBorders>
            <w:shd w:val="clear" w:color="auto" w:fill="auto"/>
          </w:tcPr>
          <w:p w14:paraId="624BE872" w14:textId="77777777" w:rsidR="005823D1" w:rsidRPr="006D45F8" w:rsidRDefault="005823D1" w:rsidP="00D75371">
            <w:pPr>
              <w:tabs>
                <w:tab w:val="left" w:pos="288"/>
                <w:tab w:val="left" w:pos="576"/>
                <w:tab w:val="left" w:pos="864"/>
                <w:tab w:val="left" w:pos="1152"/>
              </w:tabs>
              <w:spacing w:before="81" w:after="81" w:line="210" w:lineRule="exact"/>
              <w:ind w:left="144" w:right="40"/>
              <w:jc w:val="right"/>
              <w:rPr>
                <w:b/>
                <w:bCs/>
                <w:sz w:val="17"/>
                <w:szCs w:val="17"/>
              </w:rPr>
            </w:pPr>
            <w:r w:rsidRPr="006D45F8">
              <w:rPr>
                <w:b/>
                <w:bCs/>
                <w:sz w:val="17"/>
                <w:szCs w:val="17"/>
              </w:rPr>
              <w:t xml:space="preserve">1 171.1 </w:t>
            </w:r>
          </w:p>
        </w:tc>
        <w:tc>
          <w:tcPr>
            <w:tcW w:w="1331" w:type="dxa"/>
            <w:tcBorders>
              <w:top w:val="single" w:sz="4" w:space="0" w:color="auto"/>
              <w:bottom w:val="single" w:sz="12" w:space="0" w:color="auto"/>
            </w:tcBorders>
            <w:shd w:val="clear" w:color="auto" w:fill="auto"/>
          </w:tcPr>
          <w:p w14:paraId="152142CC" w14:textId="77777777" w:rsidR="005823D1" w:rsidRPr="006D45F8" w:rsidRDefault="005823D1" w:rsidP="00D75371">
            <w:pPr>
              <w:tabs>
                <w:tab w:val="left" w:pos="288"/>
                <w:tab w:val="left" w:pos="576"/>
                <w:tab w:val="left" w:pos="864"/>
                <w:tab w:val="left" w:pos="1152"/>
              </w:tabs>
              <w:spacing w:before="81" w:after="81" w:line="210" w:lineRule="exact"/>
              <w:ind w:left="144" w:right="40"/>
              <w:jc w:val="right"/>
              <w:rPr>
                <w:b/>
                <w:bCs/>
                <w:sz w:val="17"/>
                <w:szCs w:val="17"/>
              </w:rPr>
            </w:pPr>
            <w:r w:rsidRPr="006D45F8">
              <w:rPr>
                <w:b/>
                <w:bCs/>
                <w:sz w:val="17"/>
                <w:szCs w:val="17"/>
              </w:rPr>
              <w:t xml:space="preserve"> 1 215.3 </w:t>
            </w:r>
          </w:p>
        </w:tc>
        <w:tc>
          <w:tcPr>
            <w:tcW w:w="1331" w:type="dxa"/>
            <w:tcBorders>
              <w:top w:val="single" w:sz="4" w:space="0" w:color="auto"/>
              <w:bottom w:val="single" w:sz="12" w:space="0" w:color="auto"/>
            </w:tcBorders>
            <w:shd w:val="clear" w:color="auto" w:fill="auto"/>
          </w:tcPr>
          <w:p w14:paraId="380C365F" w14:textId="77777777" w:rsidR="005823D1" w:rsidRPr="006D45F8" w:rsidRDefault="005823D1" w:rsidP="00D75371">
            <w:pPr>
              <w:tabs>
                <w:tab w:val="left" w:pos="288"/>
                <w:tab w:val="left" w:pos="576"/>
                <w:tab w:val="left" w:pos="864"/>
                <w:tab w:val="left" w:pos="1152"/>
              </w:tabs>
              <w:spacing w:before="81" w:after="81" w:line="210" w:lineRule="exact"/>
              <w:ind w:left="144" w:right="40"/>
              <w:jc w:val="right"/>
              <w:rPr>
                <w:b/>
                <w:bCs/>
                <w:sz w:val="17"/>
                <w:szCs w:val="17"/>
              </w:rPr>
            </w:pPr>
            <w:r w:rsidRPr="006D45F8">
              <w:rPr>
                <w:b/>
                <w:bCs/>
                <w:sz w:val="17"/>
                <w:szCs w:val="17"/>
              </w:rPr>
              <w:t xml:space="preserve"> 1 219.2 </w:t>
            </w:r>
          </w:p>
        </w:tc>
      </w:tr>
    </w:tbl>
    <w:p w14:paraId="4579571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0F2097" w14:textId="77777777" w:rsidR="005823D1" w:rsidRPr="006D45F8" w:rsidRDefault="005823D1" w:rsidP="005823D1">
      <w:pPr>
        <w:pStyle w:val="FootnoteText"/>
        <w:tabs>
          <w:tab w:val="clear" w:pos="418"/>
          <w:tab w:val="right" w:pos="216"/>
          <w:tab w:val="left" w:pos="288"/>
          <w:tab w:val="right" w:pos="576"/>
          <w:tab w:val="left" w:pos="648"/>
        </w:tabs>
        <w:ind w:left="288" w:hanging="288"/>
      </w:pPr>
      <w:r w:rsidRPr="006D45F8">
        <w:rPr>
          <w:i/>
          <w:iCs/>
        </w:rPr>
        <w:t>Abbreviations</w:t>
      </w:r>
      <w:r w:rsidRPr="006D45F8">
        <w:t>: IAEA, International Atomic Energy Agency; UNIDO, United Nations Industrial Development Organization.</w:t>
      </w:r>
    </w:p>
    <w:p w14:paraId="6E6217C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36D56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A4CAF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2.233</w:t>
      </w:r>
      <w:r w:rsidRPr="006D45F8">
        <w:tab/>
        <w:t>As shown in table 2.70, the regular budget resource requirements for 2026 are estimated at $1,219,200 which represents 81.5 per cent of the gross requirements.</w:t>
      </w:r>
    </w:p>
    <w:p w14:paraId="7B0B790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2F528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7D82B8"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rFonts w:ascii="Times New Roman Bold" w:hAnsi="Times New Roman Bold" w:cs="Times New Roman Bold"/>
          <w:spacing w:val="2"/>
        </w:rPr>
      </w:pPr>
      <w:r w:rsidRPr="006D45F8">
        <w:tab/>
      </w:r>
      <w:r w:rsidRPr="006D45F8">
        <w:tab/>
      </w:r>
      <w:r w:rsidRPr="006D45F8">
        <w:rPr>
          <w:rFonts w:ascii="Times New Roman Bold" w:hAnsi="Times New Roman Bold" w:cs="Times New Roman Bold"/>
          <w:spacing w:val="2"/>
        </w:rPr>
        <w:t>Resource requirements (gross budget): information technology support, Vienna</w:t>
      </w:r>
    </w:p>
    <w:p w14:paraId="260CB4D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82B7E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D524C8"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tab/>
        <w:t>2.234</w:t>
      </w:r>
      <w:r w:rsidRPr="006D45F8">
        <w:tab/>
        <w:t>The proposed regular budget resources for 2026 amount to $1,495,300 and reflect an increase of $3,900 compared with the approved budget for 2025. Additional details on the distribution of the proposed resources for 2026 are reflected in table 2.71 and figure 2.XLI.</w:t>
      </w:r>
    </w:p>
    <w:p w14:paraId="28F0D1A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A84BC3"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Table 2.71</w:t>
      </w:r>
    </w:p>
    <w:p w14:paraId="086F4BFD"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50" w:hanging="1267"/>
      </w:pPr>
      <w:r w:rsidRPr="006D45F8">
        <w:t xml:space="preserve">Information technology support, Vienna: evolution of financial and post resources (gross budget) </w:t>
      </w:r>
    </w:p>
    <w:p w14:paraId="30C2DBB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(Thousands of United States dollars/number of posts)</w:t>
      </w:r>
    </w:p>
    <w:p w14:paraId="3E73B4CD"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EBF496"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000" w:firstRow="0" w:lastRow="0" w:firstColumn="0" w:lastColumn="0" w:noHBand="0" w:noVBand="0"/>
      </w:tblPr>
      <w:tblGrid>
        <w:gridCol w:w="2519"/>
        <w:gridCol w:w="900"/>
        <w:gridCol w:w="849"/>
        <w:gridCol w:w="936"/>
        <w:gridCol w:w="936"/>
        <w:gridCol w:w="936"/>
        <w:gridCol w:w="936"/>
        <w:gridCol w:w="948"/>
        <w:gridCol w:w="890"/>
      </w:tblGrid>
      <w:tr w:rsidR="005823D1" w:rsidRPr="006D45F8" w14:paraId="495589BF" w14:textId="77777777" w:rsidTr="00D75371">
        <w:trPr>
          <w:tblHeader/>
        </w:trPr>
        <w:tc>
          <w:tcPr>
            <w:tcW w:w="1278" w:type="pct"/>
            <w:vMerge w:val="restart"/>
            <w:tcBorders>
              <w:top w:val="single" w:sz="4" w:space="0" w:color="auto"/>
            </w:tcBorders>
            <w:shd w:val="clear" w:color="auto" w:fill="auto"/>
            <w:vAlign w:val="bottom"/>
          </w:tcPr>
          <w:p w14:paraId="32130FB6"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57" w:type="pct"/>
            <w:vMerge w:val="restart"/>
            <w:tcBorders>
              <w:top w:val="single" w:sz="4" w:space="0" w:color="auto"/>
            </w:tcBorders>
            <w:shd w:val="clear" w:color="auto" w:fill="auto"/>
            <w:vAlign w:val="bottom"/>
          </w:tcPr>
          <w:p w14:paraId="204E7E47"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2024 expenditure</w:t>
            </w:r>
          </w:p>
        </w:tc>
        <w:tc>
          <w:tcPr>
            <w:tcW w:w="431" w:type="pct"/>
            <w:vMerge w:val="restart"/>
            <w:tcBorders>
              <w:top w:val="single" w:sz="4" w:space="0" w:color="auto"/>
            </w:tcBorders>
            <w:shd w:val="clear" w:color="auto" w:fill="auto"/>
            <w:vAlign w:val="bottom"/>
          </w:tcPr>
          <w:p w14:paraId="7E4F365E"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 xml:space="preserve">2025 </w:t>
            </w:r>
            <w:r w:rsidRPr="006D45F8">
              <w:rPr>
                <w:i/>
                <w:sz w:val="14"/>
              </w:rPr>
              <w:br/>
              <w:t>approved</w:t>
            </w:r>
          </w:p>
        </w:tc>
        <w:tc>
          <w:tcPr>
            <w:tcW w:w="2381" w:type="pct"/>
            <w:gridSpan w:val="5"/>
            <w:tcBorders>
              <w:top w:val="single" w:sz="4" w:space="0" w:color="auto"/>
              <w:bottom w:val="single" w:sz="4" w:space="0" w:color="auto"/>
            </w:tcBorders>
            <w:shd w:val="clear" w:color="auto" w:fill="auto"/>
            <w:vAlign w:val="bottom"/>
          </w:tcPr>
          <w:p w14:paraId="3FE5A66A" w14:textId="77777777" w:rsidR="005823D1" w:rsidRPr="006D45F8" w:rsidRDefault="005823D1" w:rsidP="00D75371">
            <w:pPr>
              <w:keepNext/>
              <w:keepLines/>
              <w:spacing w:before="81" w:after="81" w:line="160" w:lineRule="exact"/>
              <w:jc w:val="center"/>
              <w:rPr>
                <w:rFonts w:eastAsia="Times New Roman"/>
                <w:i/>
                <w:sz w:val="14"/>
                <w:szCs w:val="24"/>
              </w:rPr>
            </w:pPr>
            <w:r w:rsidRPr="006D45F8">
              <w:rPr>
                <w:rFonts w:eastAsia="Times New Roman"/>
                <w:i/>
                <w:sz w:val="14"/>
                <w:szCs w:val="24"/>
              </w:rPr>
              <w:t>Changes</w:t>
            </w:r>
          </w:p>
        </w:tc>
        <w:tc>
          <w:tcPr>
            <w:tcW w:w="453" w:type="pct"/>
            <w:vMerge w:val="restart"/>
            <w:tcBorders>
              <w:top w:val="single" w:sz="4" w:space="0" w:color="auto"/>
              <w:bottom w:val="single" w:sz="8" w:space="0" w:color="auto"/>
            </w:tcBorders>
            <w:shd w:val="clear" w:color="auto" w:fill="auto"/>
            <w:vAlign w:val="bottom"/>
          </w:tcPr>
          <w:p w14:paraId="682E0A7F"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i/>
                <w:sz w:val="14"/>
              </w:rPr>
              <w:t>2026 estimate</w:t>
            </w:r>
          </w:p>
        </w:tc>
      </w:tr>
      <w:tr w:rsidR="005823D1" w:rsidRPr="006D45F8" w14:paraId="0FFDD9B3" w14:textId="77777777" w:rsidTr="00D75371">
        <w:trPr>
          <w:tblHeader/>
        </w:trPr>
        <w:tc>
          <w:tcPr>
            <w:tcW w:w="1278" w:type="pct"/>
            <w:vMerge/>
            <w:tcBorders>
              <w:bottom w:val="single" w:sz="8" w:space="0" w:color="auto"/>
            </w:tcBorders>
            <w:shd w:val="clear" w:color="auto" w:fill="auto"/>
            <w:vAlign w:val="bottom"/>
          </w:tcPr>
          <w:p w14:paraId="71923588" w14:textId="77777777" w:rsidR="005823D1" w:rsidRPr="006D45F8" w:rsidRDefault="005823D1" w:rsidP="00D75371">
            <w:pPr>
              <w:keepNext/>
              <w:keepLines/>
              <w:tabs>
                <w:tab w:val="left" w:pos="288"/>
                <w:tab w:val="left" w:pos="576"/>
                <w:tab w:val="left" w:pos="864"/>
                <w:tab w:val="left" w:pos="1152"/>
              </w:tabs>
              <w:spacing w:before="81" w:after="81" w:line="160" w:lineRule="exact"/>
              <w:ind w:right="40"/>
              <w:rPr>
                <w:i/>
                <w:sz w:val="14"/>
              </w:rPr>
            </w:pPr>
          </w:p>
        </w:tc>
        <w:tc>
          <w:tcPr>
            <w:tcW w:w="457" w:type="pct"/>
            <w:vMerge/>
            <w:tcBorders>
              <w:bottom w:val="single" w:sz="8" w:space="0" w:color="auto"/>
            </w:tcBorders>
            <w:shd w:val="clear" w:color="auto" w:fill="auto"/>
            <w:vAlign w:val="bottom"/>
          </w:tcPr>
          <w:p w14:paraId="111C97BF"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31" w:type="pct"/>
            <w:vMerge/>
            <w:tcBorders>
              <w:bottom w:val="single" w:sz="8" w:space="0" w:color="auto"/>
            </w:tcBorders>
            <w:shd w:val="clear" w:color="auto" w:fill="auto"/>
            <w:vAlign w:val="bottom"/>
          </w:tcPr>
          <w:p w14:paraId="10F63F40"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c>
          <w:tcPr>
            <w:tcW w:w="475" w:type="pct"/>
            <w:tcBorders>
              <w:top w:val="single" w:sz="4" w:space="0" w:color="auto"/>
              <w:bottom w:val="single" w:sz="8" w:space="0" w:color="auto"/>
            </w:tcBorders>
            <w:shd w:val="clear" w:color="auto" w:fill="auto"/>
            <w:vAlign w:val="bottom"/>
          </w:tcPr>
          <w:p w14:paraId="51E52AF4"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Technical adjustments</w:t>
            </w:r>
          </w:p>
        </w:tc>
        <w:tc>
          <w:tcPr>
            <w:tcW w:w="475" w:type="pct"/>
            <w:tcBorders>
              <w:top w:val="single" w:sz="4" w:space="0" w:color="auto"/>
              <w:bottom w:val="single" w:sz="8" w:space="0" w:color="auto"/>
            </w:tcBorders>
            <w:shd w:val="clear" w:color="auto" w:fill="auto"/>
            <w:vAlign w:val="bottom"/>
          </w:tcPr>
          <w:p w14:paraId="5FADAF07" w14:textId="77777777" w:rsidR="005823D1" w:rsidRPr="006D45F8" w:rsidRDefault="005823D1" w:rsidP="00D75371">
            <w:pPr>
              <w:keepNext/>
              <w:keepLines/>
              <w:spacing w:before="81" w:after="81" w:line="160" w:lineRule="exact"/>
              <w:ind w:left="14" w:right="43"/>
              <w:jc w:val="right"/>
              <w:rPr>
                <w:rFonts w:ascii="Times New Roman Italic" w:eastAsia="Times New Roman" w:hAnsi="Times New Roman Italic" w:cs="Times New Roman Italic"/>
                <w:i/>
                <w:spacing w:val="0"/>
                <w:sz w:val="14"/>
                <w:szCs w:val="24"/>
              </w:rPr>
            </w:pPr>
            <w:r w:rsidRPr="006D45F8">
              <w:rPr>
                <w:rFonts w:ascii="Times New Roman Italic" w:eastAsia="Times New Roman" w:hAnsi="Times New Roman Italic" w:cs="Times New Roman Italic"/>
                <w:i/>
                <w:spacing w:val="0"/>
                <w:sz w:val="14"/>
                <w:szCs w:val="24"/>
              </w:rPr>
              <w:t>New/expanded mandates</w:t>
            </w:r>
          </w:p>
        </w:tc>
        <w:tc>
          <w:tcPr>
            <w:tcW w:w="475" w:type="pct"/>
            <w:tcBorders>
              <w:top w:val="single" w:sz="4" w:space="0" w:color="auto"/>
              <w:bottom w:val="single" w:sz="8" w:space="0" w:color="auto"/>
            </w:tcBorders>
            <w:shd w:val="clear" w:color="auto" w:fill="auto"/>
            <w:vAlign w:val="bottom"/>
          </w:tcPr>
          <w:p w14:paraId="252077F6"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Other </w:t>
            </w:r>
          </w:p>
        </w:tc>
        <w:tc>
          <w:tcPr>
            <w:tcW w:w="475" w:type="pct"/>
            <w:tcBorders>
              <w:top w:val="single" w:sz="4" w:space="0" w:color="auto"/>
              <w:bottom w:val="single" w:sz="8" w:space="0" w:color="auto"/>
            </w:tcBorders>
            <w:shd w:val="clear" w:color="auto" w:fill="auto"/>
            <w:vAlign w:val="bottom"/>
          </w:tcPr>
          <w:p w14:paraId="69A6D8BA"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Total</w:t>
            </w:r>
          </w:p>
        </w:tc>
        <w:tc>
          <w:tcPr>
            <w:tcW w:w="480" w:type="pct"/>
            <w:tcBorders>
              <w:top w:val="single" w:sz="4" w:space="0" w:color="auto"/>
              <w:bottom w:val="single" w:sz="8" w:space="0" w:color="auto"/>
            </w:tcBorders>
            <w:shd w:val="clear" w:color="auto" w:fill="auto"/>
            <w:vAlign w:val="bottom"/>
          </w:tcPr>
          <w:p w14:paraId="40D558E6" w14:textId="77777777" w:rsidR="005823D1" w:rsidRPr="006D45F8" w:rsidRDefault="005823D1" w:rsidP="00D75371">
            <w:pPr>
              <w:keepNext/>
              <w:keepLines/>
              <w:spacing w:before="81" w:after="81" w:line="160" w:lineRule="exact"/>
              <w:ind w:left="14" w:right="43"/>
              <w:jc w:val="right"/>
              <w:rPr>
                <w:rFonts w:eastAsia="Times New Roman"/>
                <w:i/>
                <w:sz w:val="14"/>
                <w:szCs w:val="24"/>
              </w:rPr>
            </w:pPr>
            <w:r w:rsidRPr="006D45F8">
              <w:rPr>
                <w:rFonts w:eastAsia="Times New Roman"/>
                <w:i/>
                <w:sz w:val="14"/>
                <w:szCs w:val="24"/>
              </w:rPr>
              <w:t xml:space="preserve">Percentage </w:t>
            </w:r>
          </w:p>
        </w:tc>
        <w:tc>
          <w:tcPr>
            <w:tcW w:w="453" w:type="pct"/>
            <w:vMerge/>
            <w:tcBorders>
              <w:bottom w:val="single" w:sz="8" w:space="0" w:color="auto"/>
            </w:tcBorders>
            <w:shd w:val="clear" w:color="auto" w:fill="auto"/>
            <w:vAlign w:val="bottom"/>
          </w:tcPr>
          <w:p w14:paraId="53C036A9" w14:textId="77777777" w:rsidR="005823D1" w:rsidRPr="006D45F8" w:rsidRDefault="005823D1" w:rsidP="00D75371">
            <w:pPr>
              <w:keepNext/>
              <w:keepLines/>
              <w:spacing w:before="81" w:after="81" w:line="160" w:lineRule="exact"/>
              <w:ind w:left="14" w:right="43"/>
              <w:jc w:val="right"/>
              <w:rPr>
                <w:rFonts w:eastAsia="Times New Roman"/>
                <w:i/>
                <w:sz w:val="14"/>
                <w:szCs w:val="24"/>
              </w:rPr>
            </w:pPr>
          </w:p>
        </w:tc>
      </w:tr>
      <w:tr w:rsidR="005823D1" w:rsidRPr="006D45F8" w14:paraId="16D67A28" w14:textId="77777777" w:rsidTr="00D75371">
        <w:trPr>
          <w:trHeight w:hRule="exact" w:val="115"/>
          <w:tblHeader/>
        </w:trPr>
        <w:tc>
          <w:tcPr>
            <w:tcW w:w="1278" w:type="pct"/>
            <w:tcBorders>
              <w:top w:val="single" w:sz="8" w:space="0" w:color="auto"/>
            </w:tcBorders>
            <w:shd w:val="clear" w:color="auto" w:fill="auto"/>
            <w:vAlign w:val="bottom"/>
          </w:tcPr>
          <w:p w14:paraId="18955583"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b/>
                <w:sz w:val="17"/>
              </w:rPr>
            </w:pPr>
          </w:p>
        </w:tc>
        <w:tc>
          <w:tcPr>
            <w:tcW w:w="457" w:type="pct"/>
            <w:tcBorders>
              <w:top w:val="single" w:sz="8" w:space="0" w:color="auto"/>
            </w:tcBorders>
          </w:tcPr>
          <w:p w14:paraId="33FE3FE2"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31" w:type="pct"/>
            <w:tcBorders>
              <w:top w:val="single" w:sz="8" w:space="0" w:color="auto"/>
            </w:tcBorders>
            <w:shd w:val="clear" w:color="auto" w:fill="auto"/>
            <w:vAlign w:val="bottom"/>
          </w:tcPr>
          <w:p w14:paraId="3BE58AE8"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5" w:type="pct"/>
            <w:tcBorders>
              <w:top w:val="single" w:sz="8" w:space="0" w:color="auto"/>
            </w:tcBorders>
            <w:shd w:val="clear" w:color="auto" w:fill="auto"/>
            <w:vAlign w:val="bottom"/>
          </w:tcPr>
          <w:p w14:paraId="700EBCE5"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5" w:type="pct"/>
            <w:tcBorders>
              <w:top w:val="single" w:sz="8" w:space="0" w:color="auto"/>
            </w:tcBorders>
            <w:shd w:val="clear" w:color="auto" w:fill="auto"/>
            <w:vAlign w:val="bottom"/>
          </w:tcPr>
          <w:p w14:paraId="00719C80"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5" w:type="pct"/>
            <w:tcBorders>
              <w:top w:val="single" w:sz="8" w:space="0" w:color="auto"/>
            </w:tcBorders>
            <w:shd w:val="clear" w:color="auto" w:fill="auto"/>
            <w:vAlign w:val="bottom"/>
          </w:tcPr>
          <w:p w14:paraId="218D7EFE"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75" w:type="pct"/>
            <w:tcBorders>
              <w:top w:val="single" w:sz="8" w:space="0" w:color="auto"/>
            </w:tcBorders>
            <w:shd w:val="clear" w:color="auto" w:fill="auto"/>
            <w:vAlign w:val="bottom"/>
          </w:tcPr>
          <w:p w14:paraId="4C4D9B5C"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80" w:type="pct"/>
            <w:tcBorders>
              <w:top w:val="single" w:sz="8" w:space="0" w:color="auto"/>
            </w:tcBorders>
            <w:shd w:val="clear" w:color="auto" w:fill="auto"/>
            <w:vAlign w:val="bottom"/>
          </w:tcPr>
          <w:p w14:paraId="584DE988"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c>
          <w:tcPr>
            <w:tcW w:w="453" w:type="pct"/>
            <w:tcBorders>
              <w:top w:val="single" w:sz="8" w:space="0" w:color="auto"/>
            </w:tcBorders>
            <w:shd w:val="clear" w:color="auto" w:fill="auto"/>
            <w:vAlign w:val="bottom"/>
          </w:tcPr>
          <w:p w14:paraId="4004E51E"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jc w:val="right"/>
              <w:rPr>
                <w:sz w:val="17"/>
              </w:rPr>
            </w:pPr>
          </w:p>
        </w:tc>
      </w:tr>
      <w:tr w:rsidR="005823D1" w:rsidRPr="006D45F8" w14:paraId="03C43204" w14:textId="77777777" w:rsidTr="00D75371">
        <w:tc>
          <w:tcPr>
            <w:tcW w:w="5000" w:type="pct"/>
            <w:gridSpan w:val="9"/>
          </w:tcPr>
          <w:p w14:paraId="3D19043B" w14:textId="77777777" w:rsidR="005823D1" w:rsidRPr="006D45F8" w:rsidRDefault="005823D1" w:rsidP="00D75371">
            <w:pPr>
              <w:keepNext/>
              <w:keepLines/>
              <w:tabs>
                <w:tab w:val="left" w:pos="288"/>
                <w:tab w:val="left" w:pos="576"/>
                <w:tab w:val="left" w:pos="864"/>
                <w:tab w:val="left" w:pos="1152"/>
              </w:tabs>
              <w:spacing w:before="40" w:after="40" w:line="210" w:lineRule="exact"/>
              <w:ind w:left="14" w:right="43"/>
              <w:rPr>
                <w:rFonts w:eastAsia="Times New Roman"/>
                <w:sz w:val="17"/>
                <w:szCs w:val="17"/>
              </w:rPr>
            </w:pPr>
            <w:r w:rsidRPr="006D45F8">
              <w:rPr>
                <w:b/>
                <w:sz w:val="17"/>
                <w:szCs w:val="17"/>
              </w:rPr>
              <w:t>Financial resources by main category of expenditure</w:t>
            </w:r>
          </w:p>
        </w:tc>
      </w:tr>
      <w:tr w:rsidR="005823D1" w:rsidRPr="006D45F8" w14:paraId="1DC35DDF" w14:textId="77777777" w:rsidTr="00D75371">
        <w:trPr>
          <w:trHeight w:val="170"/>
        </w:trPr>
        <w:tc>
          <w:tcPr>
            <w:tcW w:w="1279" w:type="pct"/>
            <w:shd w:val="clear" w:color="auto" w:fill="auto"/>
            <w:vAlign w:val="center"/>
          </w:tcPr>
          <w:p w14:paraId="18BF6A1E" w14:textId="77777777" w:rsidR="005823D1" w:rsidRPr="006D45F8" w:rsidRDefault="005823D1" w:rsidP="00D75371">
            <w:pPr>
              <w:tabs>
                <w:tab w:val="left" w:pos="288"/>
                <w:tab w:val="left" w:pos="576"/>
                <w:tab w:val="left" w:pos="864"/>
                <w:tab w:val="left" w:pos="1152"/>
              </w:tabs>
              <w:spacing w:before="40" w:after="40" w:line="210" w:lineRule="exact"/>
              <w:ind w:right="40"/>
              <w:rPr>
                <w:rFonts w:eastAsia="Times New Roman"/>
                <w:sz w:val="17"/>
                <w:szCs w:val="17"/>
              </w:rPr>
            </w:pPr>
            <w:r w:rsidRPr="006D45F8">
              <w:rPr>
                <w:rFonts w:eastAsia="Times New Roman"/>
                <w:sz w:val="17"/>
                <w:szCs w:val="17"/>
              </w:rPr>
              <w:t>Posts</w:t>
            </w:r>
          </w:p>
        </w:tc>
        <w:tc>
          <w:tcPr>
            <w:tcW w:w="457" w:type="pct"/>
          </w:tcPr>
          <w:p w14:paraId="0256D040"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124.2 </w:t>
            </w:r>
          </w:p>
        </w:tc>
        <w:tc>
          <w:tcPr>
            <w:tcW w:w="431" w:type="pct"/>
            <w:shd w:val="clear" w:color="auto" w:fill="auto"/>
          </w:tcPr>
          <w:p w14:paraId="577FE870"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301.5 </w:t>
            </w:r>
          </w:p>
        </w:tc>
        <w:tc>
          <w:tcPr>
            <w:tcW w:w="475" w:type="pct"/>
            <w:shd w:val="clear" w:color="auto" w:fill="auto"/>
          </w:tcPr>
          <w:p w14:paraId="6104EB93"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5" w:type="pct"/>
            <w:shd w:val="clear" w:color="auto" w:fill="auto"/>
          </w:tcPr>
          <w:p w14:paraId="14CE63E9"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5" w:type="pct"/>
            <w:shd w:val="clear" w:color="auto" w:fill="auto"/>
          </w:tcPr>
          <w:p w14:paraId="4CDB9EA3"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5" w:type="pct"/>
            <w:shd w:val="clear" w:color="auto" w:fill="auto"/>
          </w:tcPr>
          <w:p w14:paraId="2061A783"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79" w:type="pct"/>
            <w:shd w:val="clear" w:color="auto" w:fill="auto"/>
          </w:tcPr>
          <w:p w14:paraId="5D640D54"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 </w:t>
            </w:r>
          </w:p>
        </w:tc>
        <w:tc>
          <w:tcPr>
            <w:tcW w:w="454" w:type="pct"/>
            <w:shd w:val="clear" w:color="auto" w:fill="auto"/>
          </w:tcPr>
          <w:p w14:paraId="626026F5"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r w:rsidRPr="006D45F8">
              <w:rPr>
                <w:sz w:val="17"/>
                <w:szCs w:val="17"/>
              </w:rPr>
              <w:t xml:space="preserve"> 301.5 </w:t>
            </w:r>
          </w:p>
        </w:tc>
      </w:tr>
      <w:tr w:rsidR="005823D1" w:rsidRPr="006D45F8" w14:paraId="2DB71E3E" w14:textId="77777777" w:rsidTr="00D75371">
        <w:trPr>
          <w:trHeight w:val="170"/>
        </w:trPr>
        <w:tc>
          <w:tcPr>
            <w:tcW w:w="1279" w:type="pct"/>
            <w:tcBorders>
              <w:bottom w:val="single" w:sz="4" w:space="0" w:color="auto"/>
            </w:tcBorders>
            <w:shd w:val="clear" w:color="auto" w:fill="auto"/>
            <w:vAlign w:val="center"/>
          </w:tcPr>
          <w:p w14:paraId="6AF4F7D2"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Non-post</w:t>
            </w:r>
          </w:p>
        </w:tc>
        <w:tc>
          <w:tcPr>
            <w:tcW w:w="457" w:type="pct"/>
            <w:tcBorders>
              <w:bottom w:val="single" w:sz="4" w:space="0" w:color="auto"/>
            </w:tcBorders>
          </w:tcPr>
          <w:p w14:paraId="52D41BE3"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559.7 </w:t>
            </w:r>
          </w:p>
        </w:tc>
        <w:tc>
          <w:tcPr>
            <w:tcW w:w="431" w:type="pct"/>
            <w:tcBorders>
              <w:bottom w:val="single" w:sz="4" w:space="0" w:color="auto"/>
            </w:tcBorders>
            <w:shd w:val="clear" w:color="auto" w:fill="auto"/>
          </w:tcPr>
          <w:p w14:paraId="2E3EC32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1 189.9 </w:t>
            </w:r>
          </w:p>
        </w:tc>
        <w:tc>
          <w:tcPr>
            <w:tcW w:w="475" w:type="pct"/>
            <w:tcBorders>
              <w:bottom w:val="single" w:sz="4" w:space="0" w:color="auto"/>
            </w:tcBorders>
            <w:shd w:val="clear" w:color="auto" w:fill="auto"/>
          </w:tcPr>
          <w:p w14:paraId="38D2B53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5" w:type="pct"/>
            <w:tcBorders>
              <w:bottom w:val="single" w:sz="4" w:space="0" w:color="auto"/>
            </w:tcBorders>
            <w:shd w:val="clear" w:color="auto" w:fill="auto"/>
          </w:tcPr>
          <w:p w14:paraId="067FFD32"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 </w:t>
            </w:r>
          </w:p>
        </w:tc>
        <w:tc>
          <w:tcPr>
            <w:tcW w:w="475" w:type="pct"/>
            <w:tcBorders>
              <w:bottom w:val="single" w:sz="4" w:space="0" w:color="auto"/>
            </w:tcBorders>
            <w:shd w:val="clear" w:color="auto" w:fill="auto"/>
          </w:tcPr>
          <w:p w14:paraId="77210954"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3.9 </w:t>
            </w:r>
          </w:p>
        </w:tc>
        <w:tc>
          <w:tcPr>
            <w:tcW w:w="475" w:type="pct"/>
            <w:tcBorders>
              <w:bottom w:val="single" w:sz="4" w:space="0" w:color="auto"/>
            </w:tcBorders>
            <w:shd w:val="clear" w:color="auto" w:fill="auto"/>
          </w:tcPr>
          <w:p w14:paraId="496FD520"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3.9 </w:t>
            </w:r>
          </w:p>
        </w:tc>
        <w:tc>
          <w:tcPr>
            <w:tcW w:w="479" w:type="pct"/>
            <w:tcBorders>
              <w:bottom w:val="single" w:sz="4" w:space="0" w:color="auto"/>
            </w:tcBorders>
            <w:shd w:val="clear" w:color="auto" w:fill="auto"/>
          </w:tcPr>
          <w:p w14:paraId="624FFEF8"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0.3 </w:t>
            </w:r>
          </w:p>
        </w:tc>
        <w:tc>
          <w:tcPr>
            <w:tcW w:w="454" w:type="pct"/>
            <w:tcBorders>
              <w:bottom w:val="single" w:sz="4" w:space="0" w:color="auto"/>
            </w:tcBorders>
            <w:shd w:val="clear" w:color="auto" w:fill="auto"/>
          </w:tcPr>
          <w:p w14:paraId="31F561D6"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sz w:val="17"/>
                <w:szCs w:val="17"/>
              </w:rPr>
              <w:t xml:space="preserve"> 1 193.8 </w:t>
            </w:r>
          </w:p>
        </w:tc>
      </w:tr>
      <w:tr w:rsidR="005823D1" w:rsidRPr="006D45F8" w14:paraId="28BF10E7" w14:textId="77777777" w:rsidTr="00D75371">
        <w:trPr>
          <w:trHeight w:val="170"/>
        </w:trPr>
        <w:tc>
          <w:tcPr>
            <w:tcW w:w="1279" w:type="pct"/>
            <w:tcBorders>
              <w:top w:val="single" w:sz="4" w:space="0" w:color="auto"/>
              <w:bottom w:val="single" w:sz="4" w:space="0" w:color="auto"/>
            </w:tcBorders>
            <w:shd w:val="clear" w:color="auto" w:fill="auto"/>
            <w:vAlign w:val="center"/>
          </w:tcPr>
          <w:p w14:paraId="650FFFA5"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57" w:type="pct"/>
            <w:tcBorders>
              <w:top w:val="single" w:sz="4" w:space="0" w:color="auto"/>
              <w:bottom w:val="single" w:sz="4" w:space="0" w:color="auto"/>
            </w:tcBorders>
            <w:shd w:val="clear" w:color="auto" w:fill="auto"/>
          </w:tcPr>
          <w:p w14:paraId="31CF55F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683.9 </w:t>
            </w:r>
          </w:p>
        </w:tc>
        <w:tc>
          <w:tcPr>
            <w:tcW w:w="431" w:type="pct"/>
            <w:tcBorders>
              <w:top w:val="single" w:sz="4" w:space="0" w:color="auto"/>
              <w:bottom w:val="single" w:sz="4" w:space="0" w:color="auto"/>
            </w:tcBorders>
            <w:shd w:val="clear" w:color="auto" w:fill="auto"/>
          </w:tcPr>
          <w:p w14:paraId="7A213286"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1 491.4 </w:t>
            </w:r>
          </w:p>
        </w:tc>
        <w:tc>
          <w:tcPr>
            <w:tcW w:w="475" w:type="pct"/>
            <w:tcBorders>
              <w:top w:val="single" w:sz="4" w:space="0" w:color="auto"/>
              <w:bottom w:val="single" w:sz="4" w:space="0" w:color="auto"/>
            </w:tcBorders>
            <w:shd w:val="clear" w:color="auto" w:fill="auto"/>
          </w:tcPr>
          <w:p w14:paraId="669C4A6B"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 </w:t>
            </w:r>
          </w:p>
        </w:tc>
        <w:tc>
          <w:tcPr>
            <w:tcW w:w="475" w:type="pct"/>
            <w:tcBorders>
              <w:top w:val="single" w:sz="4" w:space="0" w:color="auto"/>
              <w:bottom w:val="single" w:sz="4" w:space="0" w:color="auto"/>
            </w:tcBorders>
            <w:shd w:val="clear" w:color="auto" w:fill="auto"/>
          </w:tcPr>
          <w:p w14:paraId="14DFE1E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 </w:t>
            </w:r>
          </w:p>
        </w:tc>
        <w:tc>
          <w:tcPr>
            <w:tcW w:w="475" w:type="pct"/>
            <w:tcBorders>
              <w:top w:val="single" w:sz="4" w:space="0" w:color="auto"/>
              <w:bottom w:val="single" w:sz="4" w:space="0" w:color="auto"/>
            </w:tcBorders>
            <w:shd w:val="clear" w:color="auto" w:fill="auto"/>
          </w:tcPr>
          <w:p w14:paraId="6BEB595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3.9 </w:t>
            </w:r>
          </w:p>
        </w:tc>
        <w:tc>
          <w:tcPr>
            <w:tcW w:w="475" w:type="pct"/>
            <w:tcBorders>
              <w:top w:val="single" w:sz="4" w:space="0" w:color="auto"/>
              <w:bottom w:val="single" w:sz="4" w:space="0" w:color="auto"/>
            </w:tcBorders>
            <w:shd w:val="clear" w:color="auto" w:fill="auto"/>
          </w:tcPr>
          <w:p w14:paraId="3ECFAF2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3.9 </w:t>
            </w:r>
          </w:p>
        </w:tc>
        <w:tc>
          <w:tcPr>
            <w:tcW w:w="479" w:type="pct"/>
            <w:tcBorders>
              <w:top w:val="single" w:sz="4" w:space="0" w:color="auto"/>
              <w:bottom w:val="single" w:sz="4" w:space="0" w:color="auto"/>
            </w:tcBorders>
            <w:shd w:val="clear" w:color="auto" w:fill="auto"/>
          </w:tcPr>
          <w:p w14:paraId="407E724F"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0.3 </w:t>
            </w:r>
          </w:p>
        </w:tc>
        <w:tc>
          <w:tcPr>
            <w:tcW w:w="454" w:type="pct"/>
            <w:tcBorders>
              <w:top w:val="single" w:sz="4" w:space="0" w:color="auto"/>
              <w:bottom w:val="single" w:sz="4" w:space="0" w:color="auto"/>
            </w:tcBorders>
            <w:shd w:val="clear" w:color="auto" w:fill="auto"/>
          </w:tcPr>
          <w:p w14:paraId="4DF41B1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b/>
                <w:bCs/>
                <w:sz w:val="17"/>
                <w:szCs w:val="17"/>
              </w:rPr>
              <w:t xml:space="preserve"> 1 495.3 </w:t>
            </w:r>
          </w:p>
        </w:tc>
      </w:tr>
      <w:tr w:rsidR="005823D1" w:rsidRPr="006D45F8" w14:paraId="7F81C1B6" w14:textId="77777777" w:rsidTr="00D75371">
        <w:trPr>
          <w:trHeight w:val="170"/>
        </w:trPr>
        <w:tc>
          <w:tcPr>
            <w:tcW w:w="5000" w:type="pct"/>
            <w:gridSpan w:val="9"/>
            <w:tcBorders>
              <w:top w:val="single" w:sz="4" w:space="0" w:color="auto"/>
            </w:tcBorders>
            <w:shd w:val="clear" w:color="auto" w:fill="auto"/>
            <w:vAlign w:val="center"/>
          </w:tcPr>
          <w:p w14:paraId="44F82A76" w14:textId="77777777" w:rsidR="005823D1" w:rsidRPr="006D45F8" w:rsidRDefault="005823D1" w:rsidP="00D75371">
            <w:pPr>
              <w:tabs>
                <w:tab w:val="left" w:pos="288"/>
                <w:tab w:val="left" w:pos="576"/>
                <w:tab w:val="left" w:pos="864"/>
                <w:tab w:val="left" w:pos="1152"/>
              </w:tabs>
              <w:spacing w:before="81" w:after="40" w:line="210" w:lineRule="exact"/>
              <w:ind w:right="40"/>
              <w:rPr>
                <w:rFonts w:eastAsia="Times New Roman"/>
                <w:sz w:val="17"/>
                <w:szCs w:val="17"/>
              </w:rPr>
            </w:pPr>
            <w:r w:rsidRPr="006D45F8">
              <w:rPr>
                <w:b/>
                <w:sz w:val="17"/>
                <w:szCs w:val="17"/>
              </w:rPr>
              <w:t>Post resources by category</w:t>
            </w:r>
          </w:p>
        </w:tc>
      </w:tr>
      <w:tr w:rsidR="005823D1" w:rsidRPr="006D45F8" w14:paraId="47F624B7" w14:textId="77777777" w:rsidTr="00D75371">
        <w:trPr>
          <w:trHeight w:val="170"/>
        </w:trPr>
        <w:tc>
          <w:tcPr>
            <w:tcW w:w="1279" w:type="pct"/>
            <w:shd w:val="clear" w:color="auto" w:fill="auto"/>
            <w:vAlign w:val="center"/>
          </w:tcPr>
          <w:p w14:paraId="2FF162F2"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General Service and related</w:t>
            </w:r>
          </w:p>
        </w:tc>
        <w:tc>
          <w:tcPr>
            <w:tcW w:w="457" w:type="pct"/>
          </w:tcPr>
          <w:p w14:paraId="5A6DB342"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31" w:type="pct"/>
            <w:shd w:val="clear" w:color="auto" w:fill="auto"/>
            <w:vAlign w:val="center"/>
          </w:tcPr>
          <w:p w14:paraId="3D82C08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75" w:type="pct"/>
            <w:shd w:val="clear" w:color="auto" w:fill="auto"/>
            <w:vAlign w:val="center"/>
          </w:tcPr>
          <w:p w14:paraId="5C217EF8"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75" w:type="pct"/>
            <w:shd w:val="clear" w:color="auto" w:fill="auto"/>
            <w:vAlign w:val="center"/>
          </w:tcPr>
          <w:p w14:paraId="0C10CE35"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75" w:type="pct"/>
            <w:shd w:val="clear" w:color="auto" w:fill="auto"/>
            <w:vAlign w:val="center"/>
          </w:tcPr>
          <w:p w14:paraId="7BC3801F"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75" w:type="pct"/>
            <w:shd w:val="clear" w:color="auto" w:fill="auto"/>
            <w:vAlign w:val="center"/>
          </w:tcPr>
          <w:p w14:paraId="1617204C"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79" w:type="pct"/>
            <w:shd w:val="clear" w:color="auto" w:fill="auto"/>
            <w:vAlign w:val="center"/>
          </w:tcPr>
          <w:p w14:paraId="103EC0FB"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c>
          <w:tcPr>
            <w:tcW w:w="454" w:type="pct"/>
            <w:shd w:val="clear" w:color="auto" w:fill="auto"/>
            <w:vAlign w:val="center"/>
          </w:tcPr>
          <w:p w14:paraId="527E0798" w14:textId="77777777" w:rsidR="005823D1" w:rsidRPr="006D45F8" w:rsidRDefault="005823D1" w:rsidP="00D75371">
            <w:pPr>
              <w:tabs>
                <w:tab w:val="left" w:pos="288"/>
                <w:tab w:val="left" w:pos="576"/>
                <w:tab w:val="left" w:pos="864"/>
                <w:tab w:val="left" w:pos="1152"/>
              </w:tabs>
              <w:spacing w:before="40" w:after="40" w:line="210" w:lineRule="exact"/>
              <w:ind w:right="40"/>
              <w:jc w:val="right"/>
              <w:rPr>
                <w:rFonts w:eastAsia="Times New Roman"/>
                <w:sz w:val="17"/>
                <w:szCs w:val="17"/>
              </w:rPr>
            </w:pPr>
          </w:p>
        </w:tc>
      </w:tr>
      <w:tr w:rsidR="005823D1" w:rsidRPr="006D45F8" w14:paraId="493D3B0A" w14:textId="77777777" w:rsidTr="00D75371">
        <w:trPr>
          <w:trHeight w:val="170"/>
        </w:trPr>
        <w:tc>
          <w:tcPr>
            <w:tcW w:w="1279" w:type="pct"/>
            <w:tcBorders>
              <w:bottom w:val="single" w:sz="4" w:space="0" w:color="auto"/>
            </w:tcBorders>
            <w:shd w:val="clear" w:color="auto" w:fill="auto"/>
            <w:vAlign w:val="center"/>
          </w:tcPr>
          <w:p w14:paraId="48EB59CB" w14:textId="77777777" w:rsidR="005823D1" w:rsidRPr="006D45F8" w:rsidRDefault="005823D1" w:rsidP="00D75371">
            <w:pPr>
              <w:tabs>
                <w:tab w:val="left" w:pos="288"/>
                <w:tab w:val="left" w:pos="576"/>
                <w:tab w:val="left" w:pos="864"/>
                <w:tab w:val="left" w:pos="1152"/>
              </w:tabs>
              <w:spacing w:before="40" w:after="81" w:line="210" w:lineRule="exact"/>
              <w:ind w:right="40"/>
              <w:rPr>
                <w:rFonts w:eastAsia="Times New Roman"/>
                <w:sz w:val="17"/>
                <w:szCs w:val="17"/>
              </w:rPr>
            </w:pPr>
            <w:r w:rsidRPr="006D45F8">
              <w:rPr>
                <w:rFonts w:eastAsia="Times New Roman"/>
                <w:sz w:val="17"/>
                <w:szCs w:val="17"/>
              </w:rPr>
              <w:tab/>
              <w:t>General Service (Other level)</w:t>
            </w:r>
          </w:p>
        </w:tc>
        <w:tc>
          <w:tcPr>
            <w:tcW w:w="457" w:type="pct"/>
            <w:tcBorders>
              <w:bottom w:val="single" w:sz="4" w:space="0" w:color="auto"/>
            </w:tcBorders>
          </w:tcPr>
          <w:p w14:paraId="07E0AE5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p>
        </w:tc>
        <w:tc>
          <w:tcPr>
            <w:tcW w:w="431" w:type="pct"/>
            <w:tcBorders>
              <w:bottom w:val="single" w:sz="4" w:space="0" w:color="auto"/>
            </w:tcBorders>
            <w:shd w:val="clear" w:color="auto" w:fill="auto"/>
            <w:vAlign w:val="center"/>
          </w:tcPr>
          <w:p w14:paraId="518E1C05"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3</w:t>
            </w:r>
          </w:p>
        </w:tc>
        <w:tc>
          <w:tcPr>
            <w:tcW w:w="475" w:type="pct"/>
            <w:tcBorders>
              <w:bottom w:val="single" w:sz="4" w:space="0" w:color="auto"/>
            </w:tcBorders>
            <w:shd w:val="clear" w:color="auto" w:fill="auto"/>
            <w:vAlign w:val="center"/>
          </w:tcPr>
          <w:p w14:paraId="53D5DDC8"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b/>
                <w:bCs/>
                <w:sz w:val="17"/>
                <w:szCs w:val="17"/>
              </w:rPr>
            </w:pPr>
            <w:r w:rsidRPr="006D45F8">
              <w:rPr>
                <w:rFonts w:eastAsia="Times New Roman"/>
                <w:b/>
                <w:bCs/>
                <w:sz w:val="17"/>
                <w:szCs w:val="17"/>
              </w:rPr>
              <w:t>–</w:t>
            </w:r>
          </w:p>
        </w:tc>
        <w:tc>
          <w:tcPr>
            <w:tcW w:w="475" w:type="pct"/>
            <w:tcBorders>
              <w:bottom w:val="single" w:sz="4" w:space="0" w:color="auto"/>
            </w:tcBorders>
            <w:shd w:val="clear" w:color="auto" w:fill="auto"/>
            <w:vAlign w:val="center"/>
          </w:tcPr>
          <w:p w14:paraId="4EAA260F"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b/>
                <w:bCs/>
                <w:sz w:val="17"/>
                <w:szCs w:val="17"/>
              </w:rPr>
            </w:pPr>
            <w:r w:rsidRPr="006D45F8">
              <w:rPr>
                <w:rFonts w:eastAsia="Times New Roman"/>
                <w:b/>
                <w:bCs/>
                <w:sz w:val="17"/>
                <w:szCs w:val="17"/>
              </w:rPr>
              <w:t>–</w:t>
            </w:r>
          </w:p>
        </w:tc>
        <w:tc>
          <w:tcPr>
            <w:tcW w:w="475" w:type="pct"/>
            <w:tcBorders>
              <w:bottom w:val="single" w:sz="4" w:space="0" w:color="auto"/>
            </w:tcBorders>
            <w:shd w:val="clear" w:color="auto" w:fill="auto"/>
            <w:vAlign w:val="center"/>
          </w:tcPr>
          <w:p w14:paraId="7082F692"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b/>
                <w:bCs/>
                <w:sz w:val="17"/>
                <w:szCs w:val="17"/>
              </w:rPr>
            </w:pPr>
            <w:r w:rsidRPr="006D45F8">
              <w:rPr>
                <w:rFonts w:eastAsia="Times New Roman"/>
                <w:b/>
                <w:bCs/>
                <w:sz w:val="17"/>
                <w:szCs w:val="17"/>
              </w:rPr>
              <w:t>–</w:t>
            </w:r>
          </w:p>
        </w:tc>
        <w:tc>
          <w:tcPr>
            <w:tcW w:w="475" w:type="pct"/>
            <w:tcBorders>
              <w:bottom w:val="single" w:sz="4" w:space="0" w:color="auto"/>
            </w:tcBorders>
            <w:shd w:val="clear" w:color="auto" w:fill="auto"/>
            <w:vAlign w:val="center"/>
          </w:tcPr>
          <w:p w14:paraId="6B3A392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b/>
                <w:bCs/>
                <w:sz w:val="17"/>
                <w:szCs w:val="17"/>
              </w:rPr>
            </w:pPr>
            <w:r w:rsidRPr="006D45F8">
              <w:rPr>
                <w:rFonts w:eastAsia="Times New Roman"/>
                <w:b/>
                <w:bCs/>
                <w:sz w:val="17"/>
                <w:szCs w:val="17"/>
              </w:rPr>
              <w:t>–</w:t>
            </w:r>
          </w:p>
        </w:tc>
        <w:tc>
          <w:tcPr>
            <w:tcW w:w="479" w:type="pct"/>
            <w:tcBorders>
              <w:bottom w:val="single" w:sz="4" w:space="0" w:color="auto"/>
            </w:tcBorders>
            <w:shd w:val="clear" w:color="auto" w:fill="auto"/>
            <w:vAlign w:val="center"/>
          </w:tcPr>
          <w:p w14:paraId="33B029D2"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b/>
                <w:bCs/>
                <w:sz w:val="17"/>
                <w:szCs w:val="17"/>
              </w:rPr>
            </w:pPr>
            <w:r w:rsidRPr="006D45F8">
              <w:rPr>
                <w:rFonts w:eastAsia="Times New Roman"/>
                <w:b/>
                <w:bCs/>
                <w:sz w:val="17"/>
                <w:szCs w:val="17"/>
              </w:rPr>
              <w:t>–</w:t>
            </w:r>
          </w:p>
        </w:tc>
        <w:tc>
          <w:tcPr>
            <w:tcW w:w="454" w:type="pct"/>
            <w:tcBorders>
              <w:bottom w:val="single" w:sz="4" w:space="0" w:color="auto"/>
            </w:tcBorders>
            <w:shd w:val="clear" w:color="auto" w:fill="auto"/>
            <w:vAlign w:val="center"/>
          </w:tcPr>
          <w:p w14:paraId="0841393B" w14:textId="77777777" w:rsidR="005823D1" w:rsidRPr="006D45F8" w:rsidRDefault="005823D1" w:rsidP="00D75371">
            <w:pPr>
              <w:tabs>
                <w:tab w:val="left" w:pos="288"/>
                <w:tab w:val="left" w:pos="576"/>
                <w:tab w:val="left" w:pos="864"/>
                <w:tab w:val="left" w:pos="1152"/>
              </w:tabs>
              <w:spacing w:before="40" w:after="81" w:line="210" w:lineRule="exact"/>
              <w:ind w:right="40"/>
              <w:jc w:val="right"/>
              <w:rPr>
                <w:rFonts w:eastAsia="Times New Roman"/>
                <w:sz w:val="17"/>
                <w:szCs w:val="17"/>
              </w:rPr>
            </w:pPr>
            <w:r w:rsidRPr="006D45F8">
              <w:rPr>
                <w:rFonts w:eastAsia="Times New Roman"/>
                <w:sz w:val="17"/>
                <w:szCs w:val="17"/>
              </w:rPr>
              <w:t>3</w:t>
            </w:r>
          </w:p>
        </w:tc>
      </w:tr>
      <w:tr w:rsidR="005823D1" w:rsidRPr="006D45F8" w14:paraId="17C0D2D3" w14:textId="77777777" w:rsidTr="00D75371">
        <w:trPr>
          <w:trHeight w:val="170"/>
        </w:trPr>
        <w:tc>
          <w:tcPr>
            <w:tcW w:w="1279" w:type="pct"/>
            <w:tcBorders>
              <w:top w:val="single" w:sz="4" w:space="0" w:color="auto"/>
              <w:bottom w:val="single" w:sz="8" w:space="0" w:color="auto"/>
            </w:tcBorders>
            <w:shd w:val="clear" w:color="auto" w:fill="auto"/>
            <w:vAlign w:val="center"/>
          </w:tcPr>
          <w:p w14:paraId="4D0EC7B9" w14:textId="77777777" w:rsidR="005823D1" w:rsidRPr="006D45F8" w:rsidRDefault="005823D1" w:rsidP="00D75371">
            <w:pPr>
              <w:tabs>
                <w:tab w:val="left" w:pos="288"/>
                <w:tab w:val="left" w:pos="576"/>
                <w:tab w:val="left" w:pos="864"/>
                <w:tab w:val="left" w:pos="1152"/>
              </w:tabs>
              <w:spacing w:before="81" w:after="81" w:line="210" w:lineRule="exact"/>
              <w:ind w:right="40"/>
              <w:rPr>
                <w:rFonts w:eastAsia="Times New Roman"/>
                <w:b/>
                <w:sz w:val="17"/>
                <w:szCs w:val="17"/>
              </w:rPr>
            </w:pPr>
            <w:r w:rsidRPr="006D45F8">
              <w:rPr>
                <w:rFonts w:eastAsia="Times New Roman"/>
                <w:b/>
                <w:sz w:val="17"/>
                <w:szCs w:val="17"/>
              </w:rPr>
              <w:tab/>
              <w:t>Total</w:t>
            </w:r>
          </w:p>
        </w:tc>
        <w:tc>
          <w:tcPr>
            <w:tcW w:w="457" w:type="pct"/>
            <w:tcBorders>
              <w:top w:val="single" w:sz="4" w:space="0" w:color="auto"/>
              <w:bottom w:val="single" w:sz="8" w:space="0" w:color="auto"/>
            </w:tcBorders>
            <w:shd w:val="clear" w:color="auto" w:fill="auto"/>
          </w:tcPr>
          <w:p w14:paraId="4B10DCEC"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sz w:val="17"/>
                <w:szCs w:val="17"/>
              </w:rPr>
            </w:pPr>
          </w:p>
        </w:tc>
        <w:tc>
          <w:tcPr>
            <w:tcW w:w="431" w:type="pct"/>
            <w:tcBorders>
              <w:top w:val="single" w:sz="4" w:space="0" w:color="auto"/>
              <w:bottom w:val="single" w:sz="8" w:space="0" w:color="auto"/>
            </w:tcBorders>
            <w:shd w:val="clear" w:color="auto" w:fill="auto"/>
            <w:vAlign w:val="center"/>
          </w:tcPr>
          <w:p w14:paraId="60F825F8"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3</w:t>
            </w:r>
          </w:p>
        </w:tc>
        <w:tc>
          <w:tcPr>
            <w:tcW w:w="475" w:type="pct"/>
            <w:tcBorders>
              <w:top w:val="single" w:sz="4" w:space="0" w:color="auto"/>
              <w:bottom w:val="single" w:sz="8" w:space="0" w:color="auto"/>
            </w:tcBorders>
            <w:shd w:val="clear" w:color="auto" w:fill="auto"/>
            <w:vAlign w:val="center"/>
          </w:tcPr>
          <w:p w14:paraId="2AD58BF0"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5" w:type="pct"/>
            <w:tcBorders>
              <w:top w:val="single" w:sz="4" w:space="0" w:color="auto"/>
              <w:bottom w:val="single" w:sz="8" w:space="0" w:color="auto"/>
            </w:tcBorders>
            <w:shd w:val="clear" w:color="auto" w:fill="auto"/>
            <w:vAlign w:val="center"/>
          </w:tcPr>
          <w:p w14:paraId="5D663ECB"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5" w:type="pct"/>
            <w:tcBorders>
              <w:top w:val="single" w:sz="4" w:space="0" w:color="auto"/>
              <w:bottom w:val="single" w:sz="8" w:space="0" w:color="auto"/>
            </w:tcBorders>
            <w:shd w:val="clear" w:color="auto" w:fill="auto"/>
            <w:vAlign w:val="center"/>
          </w:tcPr>
          <w:p w14:paraId="3683CBF6"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5" w:type="pct"/>
            <w:tcBorders>
              <w:top w:val="single" w:sz="4" w:space="0" w:color="auto"/>
              <w:bottom w:val="single" w:sz="8" w:space="0" w:color="auto"/>
            </w:tcBorders>
            <w:shd w:val="clear" w:color="auto" w:fill="auto"/>
            <w:vAlign w:val="center"/>
          </w:tcPr>
          <w:p w14:paraId="79346A84"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79" w:type="pct"/>
            <w:tcBorders>
              <w:top w:val="single" w:sz="4" w:space="0" w:color="auto"/>
              <w:bottom w:val="single" w:sz="8" w:space="0" w:color="auto"/>
            </w:tcBorders>
            <w:shd w:val="clear" w:color="auto" w:fill="auto"/>
            <w:vAlign w:val="center"/>
          </w:tcPr>
          <w:p w14:paraId="6AE73519"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w:t>
            </w:r>
          </w:p>
        </w:tc>
        <w:tc>
          <w:tcPr>
            <w:tcW w:w="454" w:type="pct"/>
            <w:tcBorders>
              <w:top w:val="single" w:sz="4" w:space="0" w:color="auto"/>
              <w:bottom w:val="single" w:sz="8" w:space="0" w:color="auto"/>
            </w:tcBorders>
            <w:shd w:val="clear" w:color="auto" w:fill="auto"/>
            <w:vAlign w:val="center"/>
          </w:tcPr>
          <w:p w14:paraId="42ECF6B2" w14:textId="77777777" w:rsidR="005823D1" w:rsidRPr="006D45F8" w:rsidRDefault="005823D1" w:rsidP="00D75371">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6D45F8">
              <w:rPr>
                <w:rFonts w:eastAsia="Times New Roman"/>
                <w:b/>
                <w:bCs/>
                <w:sz w:val="17"/>
                <w:szCs w:val="17"/>
              </w:rPr>
              <w:t>3</w:t>
            </w:r>
          </w:p>
        </w:tc>
      </w:tr>
    </w:tbl>
    <w:p w14:paraId="5B64990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5094F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6F8A44"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D45F8">
        <w:rPr>
          <w:b w:val="0"/>
          <w:bCs/>
        </w:rPr>
        <w:t>Figure 2.XLI</w:t>
      </w:r>
    </w:p>
    <w:p w14:paraId="6D1837EE" w14:textId="77777777" w:rsidR="005823D1" w:rsidRPr="006D45F8" w:rsidRDefault="005823D1" w:rsidP="005823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Programme support: distribution of proposed resources for 2026</w:t>
      </w:r>
    </w:p>
    <w:p w14:paraId="55268E8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D45F8">
        <w:rPr>
          <w:sz w:val="14"/>
          <w:szCs w:val="14"/>
        </w:rPr>
        <w:t xml:space="preserve">(Thousands of United States dollars) </w:t>
      </w:r>
    </w:p>
    <w:p w14:paraId="4336048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5910E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noProof/>
        </w:rPr>
        <w:drawing>
          <wp:anchor distT="0" distB="0" distL="114300" distR="114300" simplePos="0" relativeHeight="251715584" behindDoc="0" locked="0" layoutInCell="1" allowOverlap="1" wp14:anchorId="6864730D" wp14:editId="709E9A01">
            <wp:simplePos x="0" y="0"/>
            <wp:positionH relativeFrom="column">
              <wp:posOffset>923026</wp:posOffset>
            </wp:positionH>
            <wp:positionV relativeFrom="paragraph">
              <wp:posOffset>77470</wp:posOffset>
            </wp:positionV>
            <wp:extent cx="4546453" cy="2181281"/>
            <wp:effectExtent l="0" t="0" r="6985" b="0"/>
            <wp:wrapTopAndBottom/>
            <wp:docPr id="707447822" name="Picture 1" descr="A diagram of a distribution of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47822" name="Picture 1" descr="A diagram of a distribution of resources&#10;&#10;AI-generated content may be incorrect."/>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4546453" cy="2181281"/>
                    </a:xfrm>
                    <a:prstGeom prst="rect">
                      <a:avLst/>
                    </a:prstGeom>
                  </pic:spPr>
                </pic:pic>
              </a:graphicData>
            </a:graphic>
            <wp14:sizeRelH relativeFrom="page">
              <wp14:pctWidth>0</wp14:pctWidth>
            </wp14:sizeRelH>
            <wp14:sizeRelV relativeFrom="page">
              <wp14:pctHeight>0</wp14:pctHeight>
            </wp14:sizeRelV>
          </wp:anchor>
        </w:drawing>
      </w:r>
    </w:p>
    <w:p w14:paraId="15E94D0D"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323D9FE0" w14:textId="77777777" w:rsidR="005823D1" w:rsidRPr="006D45F8" w:rsidRDefault="005823D1" w:rsidP="005823D1">
      <w:pPr>
        <w:suppressAutoHyphens w:val="0"/>
        <w:spacing w:after="160" w:line="259" w:lineRule="auto"/>
      </w:pPr>
      <w:r w:rsidRPr="006D45F8">
        <w:br w:type="page"/>
      </w:r>
    </w:p>
    <w:p w14:paraId="012B180A" w14:textId="77777777" w:rsidR="005823D1" w:rsidRPr="006D45F8" w:rsidRDefault="005823D1" w:rsidP="005823D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Annex I</w:t>
      </w:r>
    </w:p>
    <w:p w14:paraId="6D45EBEE"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79016C" w14:textId="77777777" w:rsidR="005823D1" w:rsidRPr="006D45F8" w:rsidRDefault="005823D1" w:rsidP="005823D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r>
      <w:r w:rsidRPr="006D45F8">
        <w:tab/>
        <w:t>Organizational structure and post distribution for 2026</w:t>
      </w:r>
    </w:p>
    <w:p w14:paraId="73386A4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51B15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0CE2D2"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D45F8">
        <w:tab/>
        <w:t>A.</w:t>
      </w:r>
      <w:r w:rsidRPr="006D45F8">
        <w:tab/>
        <w:t xml:space="preserve">Department for General Assembly and Conference Management, New York </w:t>
      </w:r>
    </w:p>
    <w:p w14:paraId="64665D11" w14:textId="77777777" w:rsidR="005823D1" w:rsidRPr="006D45F8" w:rsidRDefault="005823D1" w:rsidP="005823D1">
      <w:pPr>
        <w:pStyle w:val="SingleTxt"/>
        <w:spacing w:after="0" w:line="120" w:lineRule="exact"/>
        <w:rPr>
          <w:sz w:val="10"/>
        </w:rPr>
      </w:pPr>
      <w:bookmarkStart w:id="3" w:name="_Hlk197415927"/>
    </w:p>
    <w:bookmarkEnd w:id="3"/>
    <w:p w14:paraId="460D39A8" w14:textId="77777777" w:rsidR="005823D1" w:rsidRPr="006D45F8" w:rsidRDefault="005823D1" w:rsidP="005823D1">
      <w:pPr>
        <w:pStyle w:val="SingleTxt"/>
        <w:spacing w:after="0" w:line="120" w:lineRule="exact"/>
        <w:rPr>
          <w:sz w:val="10"/>
        </w:rPr>
      </w:pPr>
      <w:r w:rsidRPr="006D45F8">
        <w:rPr>
          <w:rFonts w:eastAsia="Calibri"/>
          <w:b/>
          <w:bCs/>
          <w:noProof/>
          <w:w w:val="100"/>
          <w:sz w:val="28"/>
          <w:szCs w:val="28"/>
        </w:rPr>
        <mc:AlternateContent>
          <mc:Choice Requires="wpg">
            <w:drawing>
              <wp:anchor distT="0" distB="0" distL="114300" distR="114300" simplePos="0" relativeHeight="251716608" behindDoc="0" locked="0" layoutInCell="1" allowOverlap="1" wp14:anchorId="0F8701DE" wp14:editId="495F4B88">
                <wp:simplePos x="0" y="0"/>
                <wp:positionH relativeFrom="column">
                  <wp:posOffset>0</wp:posOffset>
                </wp:positionH>
                <wp:positionV relativeFrom="paragraph">
                  <wp:posOffset>144963</wp:posOffset>
                </wp:positionV>
                <wp:extent cx="6155055" cy="6233160"/>
                <wp:effectExtent l="0" t="0" r="17145" b="15240"/>
                <wp:wrapTopAndBottom/>
                <wp:docPr id="419276032" name="Group 419276032"/>
                <wp:cNvGraphicFramePr/>
                <a:graphic xmlns:a="http://schemas.openxmlformats.org/drawingml/2006/main">
                  <a:graphicData uri="http://schemas.microsoft.com/office/word/2010/wordprocessingGroup">
                    <wpg:wgp>
                      <wpg:cNvGrpSpPr/>
                      <wpg:grpSpPr>
                        <a:xfrm>
                          <a:off x="0" y="0"/>
                          <a:ext cx="6155055" cy="6233160"/>
                          <a:chOff x="81439" y="0"/>
                          <a:chExt cx="6152343" cy="5778501"/>
                        </a:xfrm>
                      </wpg:grpSpPr>
                      <wps:wsp>
                        <wps:cNvPr id="419276033" name="Straight Connector 419276033"/>
                        <wps:cNvCnPr/>
                        <wps:spPr>
                          <a:xfrm>
                            <a:off x="1778000" y="577850"/>
                            <a:ext cx="554289" cy="0"/>
                          </a:xfrm>
                          <a:prstGeom prst="line">
                            <a:avLst/>
                          </a:prstGeom>
                          <a:noFill/>
                          <a:ln w="9525" cap="flat" cmpd="sng" algn="ctr">
                            <a:solidFill>
                              <a:sysClr val="windowText" lastClr="000000">
                                <a:shade val="95000"/>
                                <a:satMod val="105000"/>
                              </a:sysClr>
                            </a:solidFill>
                            <a:prstDash val="solid"/>
                          </a:ln>
                          <a:effectLst/>
                        </wps:spPr>
                        <wps:bodyPr/>
                      </wps:wsp>
                      <wpg:grpSp>
                        <wpg:cNvPr id="419276034" name="Group 419276034"/>
                        <wpg:cNvGrpSpPr/>
                        <wpg:grpSpPr>
                          <a:xfrm>
                            <a:off x="81439" y="0"/>
                            <a:ext cx="6152343" cy="5778501"/>
                            <a:chOff x="81439" y="0"/>
                            <a:chExt cx="6152343" cy="5778501"/>
                          </a:xfrm>
                        </wpg:grpSpPr>
                        <wps:wsp>
                          <wps:cNvPr id="419276035" name="Text Box 419276035"/>
                          <wps:cNvSpPr txBox="1">
                            <a:spLocks noChangeArrowheads="1"/>
                          </wps:cNvSpPr>
                          <wps:spPr bwMode="auto">
                            <a:xfrm>
                              <a:off x="161962" y="12700"/>
                              <a:ext cx="1810685" cy="1358900"/>
                            </a:xfrm>
                            <a:prstGeom prst="rect">
                              <a:avLst/>
                            </a:prstGeom>
                            <a:solidFill>
                              <a:srgbClr val="FFFFFF"/>
                            </a:solidFill>
                            <a:ln w="9525">
                              <a:solidFill>
                                <a:srgbClr val="000000"/>
                              </a:solidFill>
                              <a:miter lim="800000"/>
                              <a:headEnd/>
                              <a:tailEnd/>
                            </a:ln>
                          </wps:spPr>
                          <wps:txbx>
                            <w:txbxContent>
                              <w:p w14:paraId="7965C2CE" w14:textId="77777777" w:rsidR="005823D1" w:rsidRPr="00846A5E" w:rsidRDefault="005823D1" w:rsidP="005823D1">
                                <w:pPr>
                                  <w:spacing w:line="190" w:lineRule="exact"/>
                                  <w:jc w:val="center"/>
                                  <w:rPr>
                                    <w:rFonts w:eastAsia="Courier New"/>
                                    <w:b/>
                                    <w:sz w:val="16"/>
                                    <w:szCs w:val="16"/>
                                  </w:rPr>
                                </w:pPr>
                                <w:r w:rsidRPr="00846A5E">
                                  <w:rPr>
                                    <w:rFonts w:eastAsia="Courier New"/>
                                    <w:b/>
                                    <w:sz w:val="16"/>
                                    <w:szCs w:val="16"/>
                                  </w:rPr>
                                  <w:t xml:space="preserve">Protocol and Liaison Service </w:t>
                                </w:r>
                              </w:p>
                              <w:p w14:paraId="4FEF499A" w14:textId="77777777" w:rsidR="005823D1" w:rsidRPr="00846A5E" w:rsidRDefault="005823D1" w:rsidP="005823D1">
                                <w:pPr>
                                  <w:spacing w:line="190" w:lineRule="exact"/>
                                  <w:jc w:val="center"/>
                                  <w:rPr>
                                    <w:rFonts w:eastAsia="Courier New"/>
                                    <w:b/>
                                    <w:sz w:val="16"/>
                                    <w:szCs w:val="16"/>
                                  </w:rPr>
                                </w:pPr>
                                <w:r w:rsidRPr="00846A5E">
                                  <w:rPr>
                                    <w:rFonts w:eastAsia="Courier New"/>
                                    <w:sz w:val="16"/>
                                    <w:szCs w:val="16"/>
                                  </w:rPr>
                                  <w:t>(executive direction and management)</w:t>
                                </w:r>
                              </w:p>
                              <w:p w14:paraId="29E78106"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RB:</w:t>
                                </w:r>
                              </w:p>
                              <w:p w14:paraId="314D821F"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1 D-2</w:t>
                                </w:r>
                              </w:p>
                              <w:p w14:paraId="0585A8EC"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1 P-5</w:t>
                                </w:r>
                              </w:p>
                              <w:p w14:paraId="73AE080C"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1 P-4</w:t>
                                </w:r>
                              </w:p>
                              <w:p w14:paraId="7677BBE7" w14:textId="77777777" w:rsidR="005823D1" w:rsidRPr="00846A5E" w:rsidRDefault="005823D1" w:rsidP="005823D1">
                                <w:pPr>
                                  <w:spacing w:line="200" w:lineRule="exact"/>
                                  <w:jc w:val="center"/>
                                  <w:rPr>
                                    <w:rFonts w:eastAsia="Courier New"/>
                                    <w:sz w:val="16"/>
                                    <w:szCs w:val="16"/>
                                    <w:vertAlign w:val="superscript"/>
                                  </w:rPr>
                                </w:pPr>
                                <w:r w:rsidRPr="00846A5E">
                                  <w:rPr>
                                    <w:rFonts w:eastAsia="Courier New"/>
                                    <w:sz w:val="16"/>
                                    <w:szCs w:val="16"/>
                                  </w:rPr>
                                  <w:t>2 P-3</w:t>
                                </w:r>
                              </w:p>
                              <w:p w14:paraId="6A707D62"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2 GS (PL)</w:t>
                                </w:r>
                              </w:p>
                              <w:p w14:paraId="78870B2A" w14:textId="77777777" w:rsidR="005823D1" w:rsidRPr="00846A5E" w:rsidRDefault="005823D1" w:rsidP="005823D1">
                                <w:pPr>
                                  <w:pBdr>
                                    <w:bottom w:val="single" w:sz="4" w:space="1" w:color="auto"/>
                                  </w:pBdr>
                                  <w:spacing w:line="200" w:lineRule="exact"/>
                                  <w:jc w:val="center"/>
                                  <w:rPr>
                                    <w:rFonts w:eastAsia="Courier New"/>
                                    <w:sz w:val="16"/>
                                    <w:szCs w:val="16"/>
                                  </w:rPr>
                                </w:pPr>
                                <w:r w:rsidRPr="00846A5E">
                                  <w:rPr>
                                    <w:rFonts w:eastAsia="Courier New"/>
                                    <w:sz w:val="16"/>
                                    <w:szCs w:val="16"/>
                                  </w:rPr>
                                  <w:t>4 GS (OL)</w:t>
                                </w:r>
                              </w:p>
                              <w:p w14:paraId="6FC4400B"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Total: 11</w:t>
                                </w:r>
                              </w:p>
                            </w:txbxContent>
                          </wps:txbx>
                          <wps:bodyPr rot="0" vertOverflow="clip" horzOverflow="clip" vert="horz" wrap="square" lIns="45720" tIns="45720" rIns="45720" bIns="0" anchor="t" anchorCtr="0">
                            <a:noAutofit/>
                          </wps:bodyPr>
                        </wps:wsp>
                        <wpg:grpSp>
                          <wpg:cNvPr id="419276036" name="Group 419276036"/>
                          <wpg:cNvGrpSpPr/>
                          <wpg:grpSpPr>
                            <a:xfrm>
                              <a:off x="81439" y="0"/>
                              <a:ext cx="6152343" cy="5778501"/>
                              <a:chOff x="81439" y="0"/>
                              <a:chExt cx="6152343" cy="5778501"/>
                            </a:xfrm>
                          </wpg:grpSpPr>
                          <wpg:grpSp>
                            <wpg:cNvPr id="419276037" name="Group 419276037"/>
                            <wpg:cNvGrpSpPr/>
                            <wpg:grpSpPr>
                              <a:xfrm>
                                <a:off x="4165600" y="50800"/>
                                <a:ext cx="2006600" cy="1670050"/>
                                <a:chOff x="0" y="0"/>
                                <a:chExt cx="2006600" cy="1670050"/>
                              </a:xfrm>
                            </wpg:grpSpPr>
                            <wps:wsp>
                              <wps:cNvPr id="419276038" name="Straight Connector 419276038"/>
                              <wps:cNvCnPr/>
                              <wps:spPr>
                                <a:xfrm>
                                  <a:off x="0" y="527050"/>
                                  <a:ext cx="528955" cy="0"/>
                                </a:xfrm>
                                <a:prstGeom prst="line">
                                  <a:avLst/>
                                </a:prstGeom>
                                <a:noFill/>
                                <a:ln w="9525" cap="flat" cmpd="sng" algn="ctr">
                                  <a:solidFill>
                                    <a:sysClr val="windowText" lastClr="000000">
                                      <a:shade val="95000"/>
                                      <a:satMod val="105000"/>
                                    </a:sysClr>
                                  </a:solidFill>
                                  <a:prstDash val="solid"/>
                                </a:ln>
                                <a:effectLst/>
                              </wps:spPr>
                              <wps:bodyPr/>
                            </wps:wsp>
                            <wps:wsp>
                              <wps:cNvPr id="419276039" name="Text Box 419276039"/>
                              <wps:cNvSpPr txBox="1">
                                <a:spLocks noChangeArrowheads="1"/>
                              </wps:cNvSpPr>
                              <wps:spPr bwMode="auto">
                                <a:xfrm>
                                  <a:off x="527050" y="0"/>
                                  <a:ext cx="1479550" cy="1670050"/>
                                </a:xfrm>
                                <a:prstGeom prst="rect">
                                  <a:avLst/>
                                </a:prstGeom>
                                <a:solidFill>
                                  <a:srgbClr val="FFFFFF"/>
                                </a:solidFill>
                                <a:ln w="9525">
                                  <a:solidFill>
                                    <a:srgbClr val="000000"/>
                                  </a:solidFill>
                                  <a:miter lim="800000"/>
                                  <a:headEnd/>
                                  <a:tailEnd/>
                                </a:ln>
                              </wps:spPr>
                              <wps:txbx>
                                <w:txbxContent>
                                  <w:p w14:paraId="7DBAA2CB"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Executive Office</w:t>
                                    </w:r>
                                  </w:p>
                                  <w:p w14:paraId="7C043396"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(programme support)</w:t>
                                    </w:r>
                                  </w:p>
                                  <w:p w14:paraId="483C0CC9" w14:textId="77777777" w:rsidR="005823D1" w:rsidRPr="00846A5E" w:rsidRDefault="005823D1" w:rsidP="005823D1">
                                    <w:pPr>
                                      <w:spacing w:line="200" w:lineRule="exact"/>
                                      <w:jc w:val="center"/>
                                      <w:rPr>
                                        <w:rFonts w:eastAsia="Arial"/>
                                        <w:b/>
                                        <w:sz w:val="16"/>
                                        <w:szCs w:val="16"/>
                                      </w:rPr>
                                    </w:pPr>
                                    <w:r w:rsidRPr="00846A5E">
                                      <w:rPr>
                                        <w:rFonts w:eastAsia="Arial"/>
                                        <w:b/>
                                        <w:sz w:val="16"/>
                                        <w:szCs w:val="16"/>
                                      </w:rPr>
                                      <w:t>RB:</w:t>
                                    </w:r>
                                  </w:p>
                                  <w:p w14:paraId="42C34845"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1 D-1</w:t>
                                    </w:r>
                                  </w:p>
                                  <w:p w14:paraId="58B86352"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1 P-5</w:t>
                                    </w:r>
                                  </w:p>
                                  <w:p w14:paraId="34C71BFA"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2 P-4</w:t>
                                    </w:r>
                                  </w:p>
                                  <w:p w14:paraId="558921D5" w14:textId="77777777" w:rsidR="005823D1" w:rsidRPr="00846A5E" w:rsidRDefault="005823D1" w:rsidP="005823D1">
                                    <w:pPr>
                                      <w:spacing w:line="200" w:lineRule="exact"/>
                                      <w:jc w:val="center"/>
                                      <w:rPr>
                                        <w:rFonts w:eastAsia="Arial"/>
                                        <w:sz w:val="16"/>
                                        <w:szCs w:val="16"/>
                                        <w:vertAlign w:val="superscript"/>
                                      </w:rPr>
                                    </w:pPr>
                                    <w:r w:rsidRPr="00846A5E">
                                      <w:rPr>
                                        <w:rFonts w:eastAsia="Arial"/>
                                        <w:sz w:val="16"/>
                                        <w:szCs w:val="16"/>
                                      </w:rPr>
                                      <w:t>2 P-3</w:t>
                                    </w:r>
                                  </w:p>
                                  <w:p w14:paraId="08E3C452"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2 P-2/1</w:t>
                                    </w:r>
                                  </w:p>
                                  <w:p w14:paraId="24EF2C65"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 xml:space="preserve">4 GS PL </w:t>
                                    </w:r>
                                  </w:p>
                                  <w:p w14:paraId="0686F7C9"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1 GS (PL)</w:t>
                                    </w:r>
                                    <w:r w:rsidRPr="00846A5E">
                                      <w:rPr>
                                        <w:i/>
                                        <w:iCs/>
                                        <w:vertAlign w:val="superscript"/>
                                      </w:rPr>
                                      <w:t>a</w:t>
                                    </w:r>
                                  </w:p>
                                  <w:p w14:paraId="02DC8C60" w14:textId="77777777" w:rsidR="005823D1" w:rsidRPr="00846A5E" w:rsidRDefault="005823D1" w:rsidP="005823D1">
                                    <w:pPr>
                                      <w:pBdr>
                                        <w:bottom w:val="single" w:sz="4" w:space="1" w:color="auto"/>
                                      </w:pBdr>
                                      <w:spacing w:line="200" w:lineRule="exact"/>
                                      <w:jc w:val="center"/>
                                      <w:rPr>
                                        <w:rFonts w:eastAsia="Arial"/>
                                        <w:sz w:val="16"/>
                                        <w:szCs w:val="16"/>
                                        <w:vertAlign w:val="superscript"/>
                                      </w:rPr>
                                    </w:pPr>
                                    <w:r w:rsidRPr="00846A5E">
                                      <w:rPr>
                                        <w:rFonts w:eastAsia="Arial"/>
                                        <w:sz w:val="16"/>
                                        <w:szCs w:val="16"/>
                                      </w:rPr>
                                      <w:t>14 GS (OL)</w:t>
                                    </w:r>
                                  </w:p>
                                  <w:p w14:paraId="6201F4BF" w14:textId="77777777" w:rsidR="005823D1" w:rsidRPr="00846A5E" w:rsidRDefault="005823D1" w:rsidP="005823D1">
                                    <w:pPr>
                                      <w:jc w:val="center"/>
                                      <w:rPr>
                                        <w:rFonts w:eastAsia="Courier New"/>
                                        <w:b/>
                                        <w:sz w:val="16"/>
                                        <w:szCs w:val="16"/>
                                      </w:rPr>
                                    </w:pPr>
                                    <w:r w:rsidRPr="00846A5E">
                                      <w:rPr>
                                        <w:rFonts w:eastAsia="Courier New"/>
                                        <w:b/>
                                        <w:sz w:val="16"/>
                                        <w:szCs w:val="16"/>
                                      </w:rPr>
                                      <w:t>Total: 27</w:t>
                                    </w:r>
                                  </w:p>
                                </w:txbxContent>
                              </wps:txbx>
                              <wps:bodyPr rot="0" vertOverflow="clip" horzOverflow="clip" vert="horz" wrap="square" lIns="91440" tIns="45720" rIns="91440" bIns="45720" anchor="t" anchorCtr="0">
                                <a:noAutofit/>
                              </wps:bodyPr>
                            </wps:wsp>
                          </wpg:grpSp>
                          <wpg:grpSp>
                            <wpg:cNvPr id="419276040" name="Group 419276040"/>
                            <wpg:cNvGrpSpPr/>
                            <wpg:grpSpPr>
                              <a:xfrm>
                                <a:off x="81439" y="0"/>
                                <a:ext cx="6152343" cy="5778501"/>
                                <a:chOff x="81439" y="0"/>
                                <a:chExt cx="6152343" cy="5778501"/>
                              </a:xfrm>
                            </wpg:grpSpPr>
                            <wpg:grpSp>
                              <wpg:cNvPr id="419276041" name="Group 419276041"/>
                              <wpg:cNvGrpSpPr/>
                              <wpg:grpSpPr>
                                <a:xfrm>
                                  <a:off x="81439" y="1797050"/>
                                  <a:ext cx="6152343" cy="3981451"/>
                                  <a:chOff x="81439" y="0"/>
                                  <a:chExt cx="6152343" cy="3981451"/>
                                </a:xfrm>
                              </wpg:grpSpPr>
                              <wps:wsp>
                                <wps:cNvPr id="419276042" name="Straight Connector 419276042"/>
                                <wps:cNvCnPr/>
                                <wps:spPr>
                                  <a:xfrm>
                                    <a:off x="3632200" y="0"/>
                                    <a:ext cx="0" cy="1436179"/>
                                  </a:xfrm>
                                  <a:prstGeom prst="line">
                                    <a:avLst/>
                                  </a:prstGeom>
                                  <a:noFill/>
                                  <a:ln w="9525" cap="flat" cmpd="sng" algn="ctr">
                                    <a:solidFill>
                                      <a:sysClr val="windowText" lastClr="000000">
                                        <a:shade val="95000"/>
                                        <a:satMod val="105000"/>
                                      </a:sysClr>
                                    </a:solidFill>
                                    <a:prstDash val="solid"/>
                                  </a:ln>
                                  <a:effectLst/>
                                </wps:spPr>
                                <wps:bodyPr/>
                              </wps:wsp>
                              <wpg:grpSp>
                                <wpg:cNvPr id="419276043" name="Group 419276043"/>
                                <wpg:cNvGrpSpPr/>
                                <wpg:grpSpPr>
                                  <a:xfrm>
                                    <a:off x="81439" y="1434186"/>
                                    <a:ext cx="6152343" cy="2547265"/>
                                    <a:chOff x="81439" y="5436"/>
                                    <a:chExt cx="6152343" cy="2547265"/>
                                  </a:xfrm>
                                </wpg:grpSpPr>
                                <wps:wsp>
                                  <wps:cNvPr id="419276044" name="Text Box 419276044"/>
                                  <wps:cNvSpPr txBox="1">
                                    <a:spLocks noChangeArrowheads="1"/>
                                  </wps:cNvSpPr>
                                  <wps:spPr bwMode="auto">
                                    <a:xfrm>
                                      <a:off x="4848212" y="362805"/>
                                      <a:ext cx="1385570" cy="2189896"/>
                                    </a:xfrm>
                                    <a:prstGeom prst="rect">
                                      <a:avLst/>
                                    </a:prstGeom>
                                    <a:solidFill>
                                      <a:srgbClr val="FFFFFF"/>
                                    </a:solidFill>
                                    <a:ln w="9525">
                                      <a:solidFill>
                                        <a:srgbClr val="000000"/>
                                      </a:solidFill>
                                      <a:miter lim="800000"/>
                                      <a:headEnd/>
                                      <a:tailEnd/>
                                    </a:ln>
                                  </wps:spPr>
                                  <wps:txbx>
                                    <w:txbxContent>
                                      <w:p w14:paraId="153B9B0C"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 xml:space="preserve">Meetings and </w:t>
                                        </w:r>
                                      </w:p>
                                      <w:p w14:paraId="2AB7C625"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Publishing Division</w:t>
                                        </w:r>
                                      </w:p>
                                      <w:p w14:paraId="67395612"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(subprogramme 4)</w:t>
                                        </w:r>
                                      </w:p>
                                      <w:p w14:paraId="1DA7D5FF" w14:textId="77777777" w:rsidR="005823D1" w:rsidRPr="00846A5E" w:rsidRDefault="005823D1" w:rsidP="005823D1">
                                        <w:pPr>
                                          <w:tabs>
                                            <w:tab w:val="left" w:pos="1170"/>
                                          </w:tabs>
                                          <w:spacing w:line="200" w:lineRule="exact"/>
                                          <w:jc w:val="center"/>
                                          <w:rPr>
                                            <w:rFonts w:eastAsia="Arial"/>
                                            <w:b/>
                                            <w:sz w:val="16"/>
                                            <w:szCs w:val="16"/>
                                          </w:rPr>
                                        </w:pPr>
                                        <w:r w:rsidRPr="00846A5E">
                                          <w:rPr>
                                            <w:rFonts w:eastAsia="Arial"/>
                                            <w:b/>
                                            <w:sz w:val="16"/>
                                            <w:szCs w:val="16"/>
                                          </w:rPr>
                                          <w:t>RB:</w:t>
                                        </w:r>
                                      </w:p>
                                      <w:p w14:paraId="4AC948DD"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1 D-2</w:t>
                                        </w:r>
                                      </w:p>
                                      <w:p w14:paraId="26FD2D17" w14:textId="77777777" w:rsidR="005823D1" w:rsidRPr="00846A5E" w:rsidRDefault="005823D1" w:rsidP="005823D1">
                                        <w:pPr>
                                          <w:spacing w:line="200" w:lineRule="exact"/>
                                          <w:jc w:val="center"/>
                                          <w:rPr>
                                            <w:rFonts w:eastAsia="Arial"/>
                                            <w:sz w:val="16"/>
                                            <w:szCs w:val="16"/>
                                            <w:vertAlign w:val="superscript"/>
                                          </w:rPr>
                                        </w:pPr>
                                        <w:r w:rsidRPr="00846A5E">
                                          <w:rPr>
                                            <w:rFonts w:eastAsia="Arial"/>
                                            <w:sz w:val="16"/>
                                            <w:szCs w:val="16"/>
                                          </w:rPr>
                                          <w:t>2 D-1</w:t>
                                        </w:r>
                                      </w:p>
                                      <w:p w14:paraId="59B786EC"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45 P-5</w:t>
                                        </w:r>
                                      </w:p>
                                      <w:p w14:paraId="70BFF515"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82 P-4</w:t>
                                        </w:r>
                                      </w:p>
                                      <w:p w14:paraId="0F2A0F4F"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69 P-3</w:t>
                                        </w:r>
                                      </w:p>
                                      <w:p w14:paraId="5B99F3BC"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1 P-2/1</w:t>
                                        </w:r>
                                      </w:p>
                                      <w:p w14:paraId="3C284951"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12 GS (PL)</w:t>
                                        </w:r>
                                      </w:p>
                                      <w:p w14:paraId="70916FFB" w14:textId="33AAEB99" w:rsidR="005823D1" w:rsidRPr="00846A5E" w:rsidRDefault="005823D1" w:rsidP="005823D1">
                                        <w:pPr>
                                          <w:pBdr>
                                            <w:bottom w:val="single" w:sz="4" w:space="1" w:color="auto"/>
                                          </w:pBdr>
                                          <w:spacing w:line="200" w:lineRule="exact"/>
                                          <w:jc w:val="center"/>
                                          <w:rPr>
                                            <w:rFonts w:eastAsia="Arial"/>
                                            <w:sz w:val="16"/>
                                            <w:szCs w:val="16"/>
                                          </w:rPr>
                                        </w:pPr>
                                        <w:r w:rsidRPr="00846A5E">
                                          <w:rPr>
                                            <w:rFonts w:eastAsia="Arial"/>
                                            <w:sz w:val="16"/>
                                            <w:szCs w:val="16"/>
                                          </w:rPr>
                                          <w:t>7</w:t>
                                        </w:r>
                                        <w:r w:rsidR="00846A5E" w:rsidRPr="00846A5E">
                                          <w:rPr>
                                            <w:rFonts w:eastAsia="Arial"/>
                                            <w:sz w:val="16"/>
                                            <w:szCs w:val="16"/>
                                          </w:rPr>
                                          <w:t>1</w:t>
                                        </w:r>
                                        <w:r w:rsidRPr="00846A5E">
                                          <w:rPr>
                                            <w:rFonts w:eastAsia="Arial"/>
                                            <w:sz w:val="16"/>
                                            <w:szCs w:val="16"/>
                                          </w:rPr>
                                          <w:t xml:space="preserve"> GS (OL)</w:t>
                                        </w:r>
                                      </w:p>
                                      <w:p w14:paraId="1681DBEF" w14:textId="77777777" w:rsidR="005823D1" w:rsidRPr="00846A5E" w:rsidRDefault="005823D1" w:rsidP="005823D1">
                                        <w:pPr>
                                          <w:jc w:val="center"/>
                                          <w:rPr>
                                            <w:rFonts w:eastAsia="Tahoma"/>
                                            <w:b/>
                                            <w:sz w:val="16"/>
                                            <w:szCs w:val="16"/>
                                          </w:rPr>
                                        </w:pPr>
                                        <w:r w:rsidRPr="00846A5E">
                                          <w:rPr>
                                            <w:rFonts w:eastAsia="Tahoma"/>
                                            <w:b/>
                                            <w:sz w:val="16"/>
                                            <w:szCs w:val="16"/>
                                          </w:rPr>
                                          <w:t>Total: 283</w:t>
                                        </w:r>
                                      </w:p>
                                    </w:txbxContent>
                                  </wps:txbx>
                                  <wps:bodyPr rot="0" vertOverflow="clip" horzOverflow="clip" vert="horz" wrap="square" lIns="91440" tIns="45720" rIns="91440" bIns="45720" anchor="t" anchorCtr="0">
                                    <a:noAutofit/>
                                  </wps:bodyPr>
                                </wps:wsp>
                                <wpg:grpSp>
                                  <wpg:cNvPr id="419276046" name="Group 419276046"/>
                                  <wpg:cNvGrpSpPr/>
                                  <wpg:grpSpPr>
                                    <a:xfrm>
                                      <a:off x="81439" y="5436"/>
                                      <a:ext cx="5466185" cy="2547264"/>
                                      <a:chOff x="81439" y="5436"/>
                                      <a:chExt cx="5466185" cy="2547264"/>
                                    </a:xfrm>
                                  </wpg:grpSpPr>
                                  <wpg:grpSp>
                                    <wpg:cNvPr id="419276047" name="Group 419276047"/>
                                    <wpg:cNvGrpSpPr/>
                                    <wpg:grpSpPr>
                                      <a:xfrm>
                                        <a:off x="81439" y="5436"/>
                                        <a:ext cx="5466185" cy="2547264"/>
                                        <a:chOff x="81439" y="5436"/>
                                        <a:chExt cx="5466185" cy="2547264"/>
                                      </a:xfrm>
                                    </wpg:grpSpPr>
                                    <wpg:grpSp>
                                      <wpg:cNvPr id="419276048" name="Group 419276048"/>
                                      <wpg:cNvGrpSpPr/>
                                      <wpg:grpSpPr>
                                        <a:xfrm>
                                          <a:off x="3124008" y="6350"/>
                                          <a:ext cx="1485900" cy="2450600"/>
                                          <a:chOff x="-192" y="6350"/>
                                          <a:chExt cx="1485900" cy="2450600"/>
                                        </a:xfrm>
                                      </wpg:grpSpPr>
                                      <wps:wsp>
                                        <wps:cNvPr id="419276049" name="Text Box 419276049"/>
                                        <wps:cNvSpPr txBox="1">
                                          <a:spLocks noChangeArrowheads="1"/>
                                        </wps:cNvSpPr>
                                        <wps:spPr bwMode="auto">
                                          <a:xfrm>
                                            <a:off x="-192" y="348676"/>
                                            <a:ext cx="1485900" cy="2108274"/>
                                          </a:xfrm>
                                          <a:prstGeom prst="rect">
                                            <a:avLst/>
                                          </a:prstGeom>
                                          <a:solidFill>
                                            <a:srgbClr val="FFFFFF"/>
                                          </a:solidFill>
                                          <a:ln w="9525">
                                            <a:solidFill>
                                              <a:srgbClr val="000000"/>
                                            </a:solidFill>
                                            <a:miter lim="800000"/>
                                            <a:headEnd/>
                                            <a:tailEnd/>
                                          </a:ln>
                                        </wps:spPr>
                                        <wps:txbx>
                                          <w:txbxContent>
                                            <w:p w14:paraId="201F3532" w14:textId="77777777" w:rsidR="005823D1" w:rsidRPr="002C2AFA" w:rsidRDefault="005823D1" w:rsidP="005823D1">
                                              <w:pPr>
                                                <w:spacing w:line="200" w:lineRule="exact"/>
                                                <w:jc w:val="center"/>
                                                <w:rPr>
                                                  <w:rFonts w:eastAsia="Courier New"/>
                                                  <w:b/>
                                                  <w:sz w:val="16"/>
                                                  <w:szCs w:val="16"/>
                                                  <w:lang w:val="fr-FR"/>
                                                </w:rPr>
                                              </w:pPr>
                                              <w:r w:rsidRPr="002C2AFA">
                                                <w:rPr>
                                                  <w:rFonts w:eastAsia="Courier New"/>
                                                  <w:b/>
                                                  <w:sz w:val="16"/>
                                                  <w:szCs w:val="16"/>
                                                  <w:lang w:val="fr-FR"/>
                                                </w:rPr>
                                                <w:t>Documentation Division</w:t>
                                              </w:r>
                                            </w:p>
                                            <w:p w14:paraId="684891F5" w14:textId="77777777" w:rsidR="005823D1" w:rsidRPr="002C2AFA" w:rsidRDefault="005823D1" w:rsidP="005823D1">
                                              <w:pPr>
                                                <w:spacing w:line="200" w:lineRule="exact"/>
                                                <w:jc w:val="center"/>
                                                <w:rPr>
                                                  <w:rFonts w:eastAsia="Courier New"/>
                                                  <w:sz w:val="16"/>
                                                  <w:szCs w:val="16"/>
                                                  <w:lang w:val="fr-FR"/>
                                                </w:rPr>
                                              </w:pPr>
                                              <w:r w:rsidRPr="002C2AFA">
                                                <w:rPr>
                                                  <w:rFonts w:eastAsia="Courier New"/>
                                                  <w:sz w:val="16"/>
                                                  <w:szCs w:val="16"/>
                                                  <w:lang w:val="fr-FR"/>
                                                </w:rPr>
                                                <w:t>(subprogramme 3)</w:t>
                                              </w:r>
                                            </w:p>
                                            <w:p w14:paraId="43145931" w14:textId="77777777" w:rsidR="005823D1" w:rsidRPr="002C2AFA" w:rsidRDefault="005823D1" w:rsidP="005823D1">
                                              <w:pPr>
                                                <w:tabs>
                                                  <w:tab w:val="left" w:pos="1170"/>
                                                </w:tabs>
                                                <w:spacing w:line="200" w:lineRule="exact"/>
                                                <w:rPr>
                                                  <w:rFonts w:eastAsia="Arial"/>
                                                  <w:b/>
                                                  <w:sz w:val="16"/>
                                                  <w:szCs w:val="16"/>
                                                  <w:lang w:val="fr-FR"/>
                                                </w:rPr>
                                              </w:pPr>
                                              <w:r w:rsidRPr="002C2AFA">
                                                <w:rPr>
                                                  <w:rFonts w:eastAsia="Arial"/>
                                                  <w:b/>
                                                  <w:sz w:val="16"/>
                                                  <w:szCs w:val="16"/>
                                                  <w:lang w:val="fr-FR"/>
                                                </w:rPr>
                                                <w:t>RB:</w:t>
                                              </w:r>
                                              <w:r w:rsidRPr="002C2AFA">
                                                <w:rPr>
                                                  <w:rFonts w:eastAsia="Arial"/>
                                                  <w:b/>
                                                  <w:sz w:val="16"/>
                                                  <w:szCs w:val="16"/>
                                                  <w:lang w:val="fr-FR"/>
                                                </w:rPr>
                                                <w:tab/>
                                                <w:t>XB:</w:t>
                                              </w:r>
                                            </w:p>
                                            <w:p w14:paraId="7EAE89EF" w14:textId="77777777" w:rsidR="005823D1" w:rsidRPr="00846A5E" w:rsidRDefault="005823D1" w:rsidP="005823D1">
                                              <w:pPr>
                                                <w:tabs>
                                                  <w:tab w:val="left" w:pos="1170"/>
                                                </w:tabs>
                                                <w:spacing w:line="200" w:lineRule="exact"/>
                                                <w:rPr>
                                                  <w:rFonts w:eastAsia="Arial"/>
                                                  <w:sz w:val="16"/>
                                                  <w:szCs w:val="16"/>
                                                </w:rPr>
                                              </w:pPr>
                                              <w:r w:rsidRPr="00846A5E">
                                                <w:rPr>
                                                  <w:rFonts w:eastAsia="Arial"/>
                                                  <w:sz w:val="16"/>
                                                  <w:szCs w:val="16"/>
                                                </w:rPr>
                                                <w:t>1 D-2</w:t>
                                              </w:r>
                                              <w:r w:rsidRPr="00846A5E">
                                                <w:rPr>
                                                  <w:rFonts w:eastAsia="Arial"/>
                                                  <w:sz w:val="16"/>
                                                  <w:szCs w:val="16"/>
                                                </w:rPr>
                                                <w:tab/>
                                                <w:t>1 D-1</w:t>
                                              </w:r>
                                            </w:p>
                                            <w:p w14:paraId="08EE8D90" w14:textId="77777777" w:rsidR="005823D1" w:rsidRPr="00846A5E" w:rsidRDefault="005823D1" w:rsidP="005823D1">
                                              <w:pPr>
                                                <w:tabs>
                                                  <w:tab w:val="left" w:pos="1170"/>
                                                </w:tabs>
                                                <w:spacing w:line="200" w:lineRule="exact"/>
                                                <w:rPr>
                                                  <w:rFonts w:eastAsia="Arial"/>
                                                  <w:sz w:val="16"/>
                                                  <w:szCs w:val="16"/>
                                                </w:rPr>
                                              </w:pPr>
                                              <w:r w:rsidRPr="00846A5E">
                                                <w:rPr>
                                                  <w:rFonts w:eastAsia="Arial"/>
                                                  <w:sz w:val="16"/>
                                                  <w:szCs w:val="16"/>
                                                </w:rPr>
                                                <w:t>6 D-1</w:t>
                                              </w:r>
                                              <w:r w:rsidRPr="00846A5E">
                                                <w:rPr>
                                                  <w:rFonts w:eastAsia="Arial"/>
                                                  <w:sz w:val="16"/>
                                                  <w:szCs w:val="16"/>
                                                </w:rPr>
                                                <w:tab/>
                                                <w:t>1 P-5</w:t>
                                              </w:r>
                                            </w:p>
                                            <w:p w14:paraId="42B98AFB" w14:textId="77777777" w:rsidR="005823D1" w:rsidRPr="00846A5E" w:rsidRDefault="005823D1" w:rsidP="005823D1">
                                              <w:pPr>
                                                <w:tabs>
                                                  <w:tab w:val="left" w:pos="1170"/>
                                                </w:tabs>
                                                <w:spacing w:line="200" w:lineRule="exact"/>
                                                <w:rPr>
                                                  <w:rFonts w:eastAsia="Arial"/>
                                                  <w:sz w:val="16"/>
                                                  <w:szCs w:val="16"/>
                                                </w:rPr>
                                              </w:pPr>
                                              <w:r w:rsidRPr="00846A5E">
                                                <w:rPr>
                                                  <w:rFonts w:eastAsia="Arial"/>
                                                  <w:sz w:val="16"/>
                                                  <w:szCs w:val="16"/>
                                                </w:rPr>
                                                <w:t>70 P-5</w:t>
                                              </w:r>
                                              <w:r w:rsidRPr="00846A5E">
                                                <w:rPr>
                                                  <w:rFonts w:eastAsia="Arial"/>
                                                  <w:sz w:val="16"/>
                                                  <w:szCs w:val="16"/>
                                                </w:rPr>
                                                <w:tab/>
                                                <w:t>3 P-4</w:t>
                                              </w:r>
                                            </w:p>
                                            <w:p w14:paraId="63158577" w14:textId="77777777" w:rsidR="005823D1" w:rsidRPr="00846A5E" w:rsidRDefault="005823D1" w:rsidP="005823D1">
                                              <w:pPr>
                                                <w:tabs>
                                                  <w:tab w:val="left" w:pos="1170"/>
                                                </w:tabs>
                                                <w:spacing w:line="200" w:lineRule="exact"/>
                                                <w:rPr>
                                                  <w:rFonts w:eastAsia="Arial"/>
                                                  <w:sz w:val="16"/>
                                                  <w:szCs w:val="16"/>
                                                </w:rPr>
                                              </w:pPr>
                                              <w:r w:rsidRPr="00846A5E">
                                                <w:rPr>
                                                  <w:rFonts w:eastAsia="Arial"/>
                                                  <w:sz w:val="16"/>
                                                  <w:szCs w:val="16"/>
                                                </w:rPr>
                                                <w:t>163 P-4</w:t>
                                              </w:r>
                                              <w:r w:rsidRPr="00846A5E">
                                                <w:rPr>
                                                  <w:rFonts w:eastAsia="Arial"/>
                                                  <w:sz w:val="16"/>
                                                  <w:szCs w:val="16"/>
                                                </w:rPr>
                                                <w:tab/>
                                                <w:t>2 P-3</w:t>
                                              </w:r>
                                            </w:p>
                                            <w:p w14:paraId="4BAE0E9B" w14:textId="77777777" w:rsidR="005823D1" w:rsidRPr="00846A5E" w:rsidRDefault="005823D1" w:rsidP="005823D1">
                                              <w:pPr>
                                                <w:tabs>
                                                  <w:tab w:val="left" w:pos="1170"/>
                                                </w:tabs>
                                                <w:spacing w:line="200" w:lineRule="exact"/>
                                                <w:rPr>
                                                  <w:rFonts w:eastAsia="Arial"/>
                                                  <w:sz w:val="16"/>
                                                  <w:szCs w:val="16"/>
                                                </w:rPr>
                                              </w:pPr>
                                              <w:r w:rsidRPr="00846A5E">
                                                <w:rPr>
                                                  <w:rFonts w:eastAsia="Arial"/>
                                                  <w:sz w:val="16"/>
                                                  <w:szCs w:val="16"/>
                                                </w:rPr>
                                                <w:t>115 P-3</w:t>
                                              </w:r>
                                              <w:r w:rsidRPr="00846A5E">
                                                <w:rPr>
                                                  <w:rFonts w:eastAsia="Arial"/>
                                                  <w:sz w:val="16"/>
                                                  <w:szCs w:val="16"/>
                                                </w:rPr>
                                                <w:tab/>
                                                <w:t>1 GS (PL)</w:t>
                                              </w:r>
                                            </w:p>
                                            <w:p w14:paraId="6F732B1E" w14:textId="58E94C04" w:rsidR="005823D1" w:rsidRPr="00846A5E" w:rsidRDefault="005823D1" w:rsidP="005823D1">
                                              <w:pPr>
                                                <w:tabs>
                                                  <w:tab w:val="left" w:pos="1170"/>
                                                </w:tabs>
                                                <w:spacing w:line="200" w:lineRule="exact"/>
                                                <w:rPr>
                                                  <w:rFonts w:eastAsia="Arial"/>
                                                  <w:sz w:val="16"/>
                                                  <w:szCs w:val="16"/>
                                                </w:rPr>
                                              </w:pPr>
                                              <w:r w:rsidRPr="00846A5E">
                                                <w:rPr>
                                                  <w:rFonts w:eastAsia="Arial"/>
                                                  <w:sz w:val="16"/>
                                                  <w:szCs w:val="16"/>
                                                </w:rPr>
                                                <w:t>1</w:t>
                                              </w:r>
                                              <w:r w:rsidR="002C2AFA">
                                                <w:rPr>
                                                  <w:rFonts w:eastAsia="Arial"/>
                                                  <w:sz w:val="16"/>
                                                  <w:szCs w:val="16"/>
                                                </w:rPr>
                                                <w:t>6</w:t>
                                              </w:r>
                                              <w:r w:rsidRPr="00846A5E">
                                                <w:rPr>
                                                  <w:rFonts w:eastAsia="Arial"/>
                                                  <w:sz w:val="16"/>
                                                  <w:szCs w:val="16"/>
                                                </w:rPr>
                                                <w:t xml:space="preserve"> GS (PL)</w:t>
                                              </w:r>
                                              <w:r w:rsidRPr="00846A5E">
                                                <w:rPr>
                                                  <w:rFonts w:eastAsia="Arial"/>
                                                  <w:sz w:val="16"/>
                                                  <w:szCs w:val="16"/>
                                                </w:rPr>
                                                <w:tab/>
                                                <w:t>2 GS (OL)</w:t>
                                              </w:r>
                                            </w:p>
                                            <w:p w14:paraId="304A23CC" w14:textId="77777777" w:rsidR="005823D1" w:rsidRPr="00846A5E" w:rsidRDefault="005823D1" w:rsidP="005823D1">
                                              <w:pPr>
                                                <w:pBdr>
                                                  <w:bottom w:val="single" w:sz="4" w:space="0" w:color="auto"/>
                                                </w:pBdr>
                                                <w:spacing w:line="200" w:lineRule="exact"/>
                                                <w:rPr>
                                                  <w:sz w:val="16"/>
                                                  <w:szCs w:val="16"/>
                                                </w:rPr>
                                              </w:pPr>
                                              <w:r w:rsidRPr="00846A5E">
                                                <w:rPr>
                                                  <w:rFonts w:eastAsia="Arial"/>
                                                  <w:sz w:val="16"/>
                                                  <w:szCs w:val="16"/>
                                                </w:rPr>
                                                <w:t>131 GS (OL)</w:t>
                                              </w:r>
                                              <w:r w:rsidRPr="00846A5E">
                                                <w:rPr>
                                                  <w:rStyle w:val="FootnoteReference"/>
                                                  <w:sz w:val="16"/>
                                                  <w:szCs w:val="16"/>
                                                </w:rPr>
                                                <w:t xml:space="preserve"> </w:t>
                                              </w:r>
                                            </w:p>
                                            <w:p w14:paraId="274C135D" w14:textId="77777777" w:rsidR="005823D1" w:rsidRPr="00846A5E" w:rsidRDefault="005823D1" w:rsidP="005823D1">
                                              <w:pPr>
                                                <w:tabs>
                                                  <w:tab w:val="left" w:pos="1170"/>
                                                </w:tabs>
                                                <w:spacing w:line="200" w:lineRule="exact"/>
                                                <w:rPr>
                                                  <w:rFonts w:eastAsia="Tahoma"/>
                                                  <w:b/>
                                                  <w:sz w:val="16"/>
                                                  <w:szCs w:val="16"/>
                                                </w:rPr>
                                              </w:pPr>
                                              <w:r w:rsidRPr="00846A5E">
                                                <w:rPr>
                                                  <w:rFonts w:eastAsia="Tahoma"/>
                                                  <w:b/>
                                                  <w:sz w:val="16"/>
                                                  <w:szCs w:val="16"/>
                                                </w:rPr>
                                                <w:t>502</w:t>
                                              </w:r>
                                              <w:r w:rsidRPr="00846A5E">
                                                <w:rPr>
                                                  <w:rFonts w:eastAsia="Tahoma"/>
                                                  <w:b/>
                                                  <w:sz w:val="16"/>
                                                  <w:szCs w:val="16"/>
                                                </w:rPr>
                                                <w:tab/>
                                                <w:t>10</w:t>
                                              </w:r>
                                            </w:p>
                                            <w:p w14:paraId="2C8FB0DA" w14:textId="77777777" w:rsidR="005823D1" w:rsidRPr="00846A5E" w:rsidRDefault="005823D1" w:rsidP="005823D1">
                                              <w:pPr>
                                                <w:tabs>
                                                  <w:tab w:val="left" w:pos="1170"/>
                                                </w:tabs>
                                                <w:spacing w:line="200" w:lineRule="exact"/>
                                                <w:jc w:val="center"/>
                                                <w:rPr>
                                                  <w:rFonts w:eastAsia="Tahoma"/>
                                                  <w:b/>
                                                  <w:sz w:val="16"/>
                                                  <w:szCs w:val="16"/>
                                                </w:rPr>
                                              </w:pPr>
                                              <w:r w:rsidRPr="00846A5E">
                                                <w:rPr>
                                                  <w:rFonts w:eastAsia="Tahoma"/>
                                                  <w:b/>
                                                  <w:sz w:val="16"/>
                                                  <w:szCs w:val="16"/>
                                                </w:rPr>
                                                <w:t>Total: 512</w:t>
                                              </w:r>
                                            </w:p>
                                          </w:txbxContent>
                                        </wps:txbx>
                                        <wps:bodyPr rot="0" vertOverflow="clip" horzOverflow="clip" vert="horz" wrap="square" lIns="91440" tIns="45720" rIns="91440" bIns="45720" anchor="t" anchorCtr="0">
                                          <a:noAutofit/>
                                        </wps:bodyPr>
                                      </wps:wsp>
                                      <wps:wsp>
                                        <wps:cNvPr id="419276050" name="Straight Connector 419276050"/>
                                        <wps:cNvCnPr>
                                          <a:endCxn id="419276049" idx="0"/>
                                        </wps:cNvCnPr>
                                        <wps:spPr>
                                          <a:xfrm>
                                            <a:off x="742758" y="6350"/>
                                            <a:ext cx="0" cy="342326"/>
                                          </a:xfrm>
                                          <a:prstGeom prst="line">
                                            <a:avLst/>
                                          </a:prstGeom>
                                          <a:noFill/>
                                          <a:ln w="9525" cap="flat" cmpd="sng" algn="ctr">
                                            <a:solidFill>
                                              <a:sysClr val="windowText" lastClr="000000">
                                                <a:shade val="95000"/>
                                                <a:satMod val="105000"/>
                                              </a:sysClr>
                                            </a:solidFill>
                                            <a:prstDash val="solid"/>
                                          </a:ln>
                                          <a:effectLst/>
                                        </wps:spPr>
                                        <wps:bodyPr/>
                                      </wps:wsp>
                                    </wpg:grpSp>
                                    <wpg:grpSp>
                                      <wpg:cNvPr id="419276051" name="Group 419276051"/>
                                      <wpg:cNvGrpSpPr/>
                                      <wpg:grpSpPr>
                                        <a:xfrm>
                                          <a:off x="81439" y="5436"/>
                                          <a:ext cx="5466185" cy="2547264"/>
                                          <a:chOff x="81439" y="-914"/>
                                          <a:chExt cx="5466185" cy="2547264"/>
                                        </a:xfrm>
                                      </wpg:grpSpPr>
                                      <wpg:grpSp>
                                        <wpg:cNvPr id="419276052" name="Group 419276052"/>
                                        <wpg:cNvGrpSpPr/>
                                        <wpg:grpSpPr>
                                          <a:xfrm>
                                            <a:off x="1568450" y="0"/>
                                            <a:ext cx="1371600" cy="2324100"/>
                                            <a:chOff x="0" y="0"/>
                                            <a:chExt cx="1371600" cy="2324100"/>
                                          </a:xfrm>
                                        </wpg:grpSpPr>
                                        <wps:wsp>
                                          <wps:cNvPr id="419276053" name="Text Box 419276053"/>
                                          <wps:cNvSpPr txBox="1">
                                            <a:spLocks noChangeArrowheads="1"/>
                                          </wps:cNvSpPr>
                                          <wps:spPr bwMode="auto">
                                            <a:xfrm>
                                              <a:off x="0" y="342326"/>
                                              <a:ext cx="1371600" cy="1981774"/>
                                            </a:xfrm>
                                            <a:prstGeom prst="rect">
                                              <a:avLst/>
                                            </a:prstGeom>
                                            <a:solidFill>
                                              <a:srgbClr val="FFFFFF"/>
                                            </a:solidFill>
                                            <a:ln w="9525">
                                              <a:solidFill>
                                                <a:srgbClr val="000000"/>
                                              </a:solidFill>
                                              <a:miter lim="800000"/>
                                              <a:headEnd/>
                                              <a:tailEnd/>
                                            </a:ln>
                                          </wps:spPr>
                                          <wps:txbx>
                                            <w:txbxContent>
                                              <w:p w14:paraId="1A3F982C"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Central Planning and Coordination Division</w:t>
                                                </w:r>
                                              </w:p>
                                              <w:p w14:paraId="14BD9F56"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(subprogramme 2)</w:t>
                                                </w:r>
                                              </w:p>
                                              <w:p w14:paraId="4996676E" w14:textId="77777777" w:rsidR="005823D1" w:rsidRPr="00846A5E" w:rsidRDefault="005823D1" w:rsidP="005823D1">
                                                <w:pPr>
                                                  <w:tabs>
                                                    <w:tab w:val="left" w:pos="1170"/>
                                                  </w:tabs>
                                                  <w:spacing w:line="200" w:lineRule="exact"/>
                                                  <w:jc w:val="center"/>
                                                  <w:rPr>
                                                    <w:rFonts w:eastAsia="Arial"/>
                                                    <w:b/>
                                                    <w:sz w:val="16"/>
                                                    <w:szCs w:val="16"/>
                                                  </w:rPr>
                                                </w:pPr>
                                                <w:r w:rsidRPr="00846A5E">
                                                  <w:rPr>
                                                    <w:rFonts w:eastAsia="Arial"/>
                                                    <w:b/>
                                                    <w:sz w:val="16"/>
                                                    <w:szCs w:val="16"/>
                                                  </w:rPr>
                                                  <w:t>RB:</w:t>
                                                </w:r>
                                              </w:p>
                                              <w:p w14:paraId="2A0AC1DA" w14:textId="77777777" w:rsidR="005823D1" w:rsidRPr="00846A5E" w:rsidRDefault="005823D1" w:rsidP="005823D1">
                                                <w:pPr>
                                                  <w:spacing w:line="200" w:lineRule="exact"/>
                                                  <w:jc w:val="center"/>
                                                  <w:rPr>
                                                    <w:rFonts w:eastAsia="Arial"/>
                                                    <w:b/>
                                                    <w:sz w:val="16"/>
                                                    <w:szCs w:val="16"/>
                                                  </w:rPr>
                                                </w:pPr>
                                                <w:r w:rsidRPr="00846A5E">
                                                  <w:rPr>
                                                    <w:rFonts w:eastAsia="Arial"/>
                                                    <w:sz w:val="16"/>
                                                    <w:szCs w:val="16"/>
                                                  </w:rPr>
                                                  <w:t>1 D-2</w:t>
                                                </w:r>
                                              </w:p>
                                              <w:p w14:paraId="79BB8855"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4 P-5</w:t>
                                                </w:r>
                                              </w:p>
                                              <w:p w14:paraId="2A6A114D"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4 P-4</w:t>
                                                </w:r>
                                              </w:p>
                                              <w:p w14:paraId="42268A85"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5 P-3</w:t>
                                                </w:r>
                                              </w:p>
                                              <w:p w14:paraId="5B9CD819"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8 GS (PL)</w:t>
                                                </w:r>
                                              </w:p>
                                              <w:p w14:paraId="2B1B115F" w14:textId="77777777" w:rsidR="005823D1" w:rsidRPr="00846A5E" w:rsidRDefault="005823D1" w:rsidP="005823D1">
                                                <w:pPr>
                                                  <w:pBdr>
                                                    <w:bottom w:val="single" w:sz="4" w:space="1" w:color="auto"/>
                                                  </w:pBdr>
                                                  <w:spacing w:line="200" w:lineRule="exact"/>
                                                  <w:jc w:val="center"/>
                                                  <w:rPr>
                                                    <w:rFonts w:eastAsia="Arial"/>
                                                    <w:sz w:val="16"/>
                                                    <w:szCs w:val="16"/>
                                                  </w:rPr>
                                                </w:pPr>
                                                <w:r w:rsidRPr="00846A5E">
                                                  <w:rPr>
                                                    <w:rFonts w:eastAsia="Arial"/>
                                                    <w:sz w:val="16"/>
                                                    <w:szCs w:val="16"/>
                                                  </w:rPr>
                                                  <w:t>24 GS (OL)</w:t>
                                                </w:r>
                                              </w:p>
                                              <w:p w14:paraId="48763EA1" w14:textId="77777777" w:rsidR="005823D1" w:rsidRPr="00846A5E" w:rsidRDefault="005823D1" w:rsidP="005823D1">
                                                <w:pPr>
                                                  <w:tabs>
                                                    <w:tab w:val="left" w:pos="1170"/>
                                                  </w:tabs>
                                                  <w:spacing w:line="200" w:lineRule="exact"/>
                                                  <w:jc w:val="center"/>
                                                  <w:rPr>
                                                    <w:rFonts w:eastAsia="Tahoma"/>
                                                    <w:b/>
                                                    <w:sz w:val="16"/>
                                                    <w:szCs w:val="16"/>
                                                  </w:rPr>
                                                </w:pPr>
                                                <w:r w:rsidRPr="00846A5E">
                                                  <w:rPr>
                                                    <w:rFonts w:eastAsia="Tahoma"/>
                                                    <w:b/>
                                                    <w:sz w:val="16"/>
                                                    <w:szCs w:val="16"/>
                                                  </w:rPr>
                                                  <w:t>Total: 46</w:t>
                                                </w:r>
                                              </w:p>
                                            </w:txbxContent>
                                          </wps:txbx>
                                          <wps:bodyPr rot="0" vertOverflow="clip" horzOverflow="clip" vert="horz" wrap="square" lIns="91440" tIns="45720" rIns="91440" bIns="45720" anchor="t" anchorCtr="0">
                                            <a:noAutofit/>
                                          </wps:bodyPr>
                                        </wps:wsp>
                                        <wps:wsp>
                                          <wps:cNvPr id="419276054" name="Straight Connector 419276054"/>
                                          <wps:cNvCnPr>
                                            <a:endCxn id="419276053" idx="0"/>
                                          </wps:cNvCnPr>
                                          <wps:spPr>
                                            <a:xfrm>
                                              <a:off x="685800" y="0"/>
                                              <a:ext cx="0" cy="342326"/>
                                            </a:xfrm>
                                            <a:prstGeom prst="line">
                                              <a:avLst/>
                                            </a:prstGeom>
                                            <a:noFill/>
                                            <a:ln w="9525" cap="flat" cmpd="sng" algn="ctr">
                                              <a:solidFill>
                                                <a:sysClr val="windowText" lastClr="000000">
                                                  <a:shade val="95000"/>
                                                  <a:satMod val="105000"/>
                                                </a:sysClr>
                                              </a:solidFill>
                                              <a:prstDash val="solid"/>
                                            </a:ln>
                                            <a:effectLst/>
                                          </wps:spPr>
                                          <wps:bodyPr/>
                                        </wps:wsp>
                                      </wpg:grpSp>
                                      <wpg:grpSp>
                                        <wpg:cNvPr id="419276055" name="Group 419276055"/>
                                        <wpg:cNvGrpSpPr/>
                                        <wpg:grpSpPr>
                                          <a:xfrm>
                                            <a:off x="81439" y="-914"/>
                                            <a:ext cx="5466185" cy="2547264"/>
                                            <a:chOff x="81439" y="-914"/>
                                            <a:chExt cx="5466185" cy="2547264"/>
                                          </a:xfrm>
                                        </wpg:grpSpPr>
                                        <wpg:grpSp>
                                          <wpg:cNvPr id="419276094" name="Group 419276094"/>
                                          <wpg:cNvGrpSpPr/>
                                          <wpg:grpSpPr>
                                            <a:xfrm>
                                              <a:off x="81439" y="4340"/>
                                              <a:ext cx="1381601" cy="2542010"/>
                                              <a:chOff x="81439" y="4340"/>
                                              <a:chExt cx="1381601" cy="2542010"/>
                                            </a:xfrm>
                                          </wpg:grpSpPr>
                                          <wps:wsp>
                                            <wps:cNvPr id="419276095" name="Text Box 419276095"/>
                                            <wps:cNvSpPr txBox="1">
                                              <a:spLocks noChangeArrowheads="1"/>
                                            </wps:cNvSpPr>
                                            <wps:spPr bwMode="auto">
                                              <a:xfrm>
                                                <a:off x="81439" y="307006"/>
                                                <a:ext cx="1381601" cy="2239344"/>
                                              </a:xfrm>
                                              <a:prstGeom prst="rect">
                                                <a:avLst/>
                                              </a:prstGeom>
                                              <a:solidFill>
                                                <a:srgbClr val="FFFFFF"/>
                                              </a:solidFill>
                                              <a:ln w="9525">
                                                <a:solidFill>
                                                  <a:srgbClr val="000000"/>
                                                </a:solidFill>
                                                <a:miter lim="800000"/>
                                                <a:headEnd/>
                                                <a:tailEnd/>
                                              </a:ln>
                                            </wps:spPr>
                                            <wps:txbx>
                                              <w:txbxContent>
                                                <w:p w14:paraId="693AD16D"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General Assembly and Economic and Social Council Affairs Division</w:t>
                                                  </w:r>
                                                </w:p>
                                                <w:p w14:paraId="10811FBD" w14:textId="77777777" w:rsidR="005823D1" w:rsidRPr="002C2AFA" w:rsidRDefault="005823D1" w:rsidP="005823D1">
                                                  <w:pPr>
                                                    <w:spacing w:line="200" w:lineRule="exact"/>
                                                    <w:jc w:val="center"/>
                                                    <w:rPr>
                                                      <w:rFonts w:eastAsia="Courier New"/>
                                                      <w:sz w:val="16"/>
                                                      <w:szCs w:val="16"/>
                                                      <w:lang w:val="fr-FR"/>
                                                    </w:rPr>
                                                  </w:pPr>
                                                  <w:r w:rsidRPr="002C2AFA">
                                                    <w:rPr>
                                                      <w:rFonts w:eastAsia="Courier New"/>
                                                      <w:sz w:val="16"/>
                                                      <w:szCs w:val="16"/>
                                                      <w:lang w:val="fr-FR"/>
                                                    </w:rPr>
                                                    <w:t>(subprogramme 1)</w:t>
                                                  </w:r>
                                                </w:p>
                                                <w:p w14:paraId="44AB40AB" w14:textId="77777777" w:rsidR="005823D1" w:rsidRPr="002C2AFA" w:rsidRDefault="005823D1" w:rsidP="005823D1">
                                                  <w:pPr>
                                                    <w:spacing w:line="200" w:lineRule="exact"/>
                                                    <w:jc w:val="center"/>
                                                    <w:rPr>
                                                      <w:rFonts w:eastAsia="Courier New"/>
                                                      <w:b/>
                                                      <w:sz w:val="16"/>
                                                      <w:szCs w:val="16"/>
                                                      <w:lang w:val="fr-FR"/>
                                                    </w:rPr>
                                                  </w:pPr>
                                                  <w:r w:rsidRPr="002C2AFA">
                                                    <w:rPr>
                                                      <w:rFonts w:eastAsia="Courier New"/>
                                                      <w:b/>
                                                      <w:sz w:val="16"/>
                                                      <w:szCs w:val="16"/>
                                                      <w:lang w:val="fr-FR"/>
                                                    </w:rPr>
                                                    <w:t>RB:</w:t>
                                                  </w:r>
                                                </w:p>
                                                <w:p w14:paraId="78DCC3FF" w14:textId="77777777" w:rsidR="005823D1" w:rsidRPr="002C2AFA" w:rsidRDefault="005823D1" w:rsidP="005823D1">
                                                  <w:pPr>
                                                    <w:spacing w:line="200" w:lineRule="exact"/>
                                                    <w:jc w:val="center"/>
                                                    <w:rPr>
                                                      <w:rFonts w:eastAsia="Courier New"/>
                                                      <w:sz w:val="16"/>
                                                      <w:szCs w:val="16"/>
                                                      <w:lang w:val="fr-FR"/>
                                                    </w:rPr>
                                                  </w:pPr>
                                                  <w:r w:rsidRPr="002C2AFA">
                                                    <w:rPr>
                                                      <w:rFonts w:eastAsia="Courier New"/>
                                                      <w:sz w:val="16"/>
                                                      <w:szCs w:val="16"/>
                                                      <w:lang w:val="fr-FR"/>
                                                    </w:rPr>
                                                    <w:t>1 D-2</w:t>
                                                  </w:r>
                                                </w:p>
                                                <w:p w14:paraId="485812B6" w14:textId="77777777" w:rsidR="005823D1" w:rsidRPr="002C2AFA" w:rsidRDefault="005823D1" w:rsidP="005823D1">
                                                  <w:pPr>
                                                    <w:spacing w:line="200" w:lineRule="exact"/>
                                                    <w:jc w:val="center"/>
                                                    <w:rPr>
                                                      <w:rFonts w:eastAsia="Courier New"/>
                                                      <w:sz w:val="16"/>
                                                      <w:szCs w:val="16"/>
                                                      <w:lang w:val="fr-FR"/>
                                                    </w:rPr>
                                                  </w:pPr>
                                                  <w:r w:rsidRPr="002C2AFA">
                                                    <w:rPr>
                                                      <w:rFonts w:eastAsia="Courier New"/>
                                                      <w:sz w:val="16"/>
                                                      <w:szCs w:val="16"/>
                                                      <w:lang w:val="fr-FR"/>
                                                    </w:rPr>
                                                    <w:t>3 D-1</w:t>
                                                  </w:r>
                                                </w:p>
                                                <w:p w14:paraId="75D29A5E" w14:textId="77777777" w:rsidR="005823D1" w:rsidRPr="002C2AFA" w:rsidRDefault="005823D1" w:rsidP="005823D1">
                                                  <w:pPr>
                                                    <w:spacing w:line="200" w:lineRule="exact"/>
                                                    <w:jc w:val="center"/>
                                                    <w:rPr>
                                                      <w:rFonts w:eastAsia="Courier New"/>
                                                      <w:sz w:val="16"/>
                                                      <w:szCs w:val="16"/>
                                                      <w:lang w:val="fr-FR"/>
                                                    </w:rPr>
                                                  </w:pPr>
                                                  <w:r w:rsidRPr="002C2AFA">
                                                    <w:rPr>
                                                      <w:rFonts w:eastAsia="Courier New"/>
                                                      <w:sz w:val="16"/>
                                                      <w:szCs w:val="16"/>
                                                      <w:lang w:val="fr-FR"/>
                                                    </w:rPr>
                                                    <w:t>5 P-5</w:t>
                                                  </w:r>
                                                </w:p>
                                                <w:p w14:paraId="2B790894"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7 P-4</w:t>
                                                  </w:r>
                                                </w:p>
                                                <w:p w14:paraId="5D4AD621"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2 P-3</w:t>
                                                  </w:r>
                                                </w:p>
                                                <w:p w14:paraId="1B058AF4"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2 P-2/1</w:t>
                                                  </w:r>
                                                </w:p>
                                                <w:p w14:paraId="3EB079BF" w14:textId="77777777" w:rsidR="005823D1" w:rsidRPr="00846A5E" w:rsidRDefault="005823D1" w:rsidP="005823D1">
                                                  <w:pPr>
                                                    <w:spacing w:line="200" w:lineRule="exact"/>
                                                    <w:jc w:val="center"/>
                                                    <w:rPr>
                                                      <w:rFonts w:eastAsia="Courier New"/>
                                                      <w:sz w:val="16"/>
                                                      <w:szCs w:val="16"/>
                                                      <w:vertAlign w:val="superscript"/>
                                                    </w:rPr>
                                                  </w:pPr>
                                                  <w:r w:rsidRPr="00846A5E">
                                                    <w:rPr>
                                                      <w:rFonts w:eastAsia="Courier New"/>
                                                      <w:sz w:val="16"/>
                                                      <w:szCs w:val="16"/>
                                                    </w:rPr>
                                                    <w:t>7 GS (PL)</w:t>
                                                  </w:r>
                                                </w:p>
                                                <w:p w14:paraId="133B7CB1" w14:textId="77777777" w:rsidR="005823D1" w:rsidRPr="00846A5E" w:rsidRDefault="005823D1" w:rsidP="005823D1">
                                                  <w:pPr>
                                                    <w:pBdr>
                                                      <w:bottom w:val="single" w:sz="4" w:space="1" w:color="auto"/>
                                                    </w:pBdr>
                                                    <w:spacing w:line="200" w:lineRule="exact"/>
                                                    <w:jc w:val="center"/>
                                                    <w:rPr>
                                                      <w:rFonts w:eastAsia="Courier New"/>
                                                      <w:sz w:val="16"/>
                                                      <w:szCs w:val="16"/>
                                                    </w:rPr>
                                                  </w:pPr>
                                                  <w:r w:rsidRPr="00846A5E">
                                                    <w:rPr>
                                                      <w:rFonts w:eastAsia="Courier New"/>
                                                      <w:sz w:val="16"/>
                                                      <w:szCs w:val="16"/>
                                                    </w:rPr>
                                                    <w:t>14 GS (OL)</w:t>
                                                  </w:r>
                                                </w:p>
                                                <w:p w14:paraId="6C2B3FC8" w14:textId="77777777" w:rsidR="005823D1" w:rsidRPr="00846A5E" w:rsidRDefault="005823D1" w:rsidP="005823D1">
                                                  <w:pPr>
                                                    <w:jc w:val="center"/>
                                                    <w:rPr>
                                                      <w:rFonts w:eastAsia="Tahoma"/>
                                                      <w:b/>
                                                      <w:sz w:val="16"/>
                                                      <w:szCs w:val="16"/>
                                                    </w:rPr>
                                                  </w:pPr>
                                                  <w:r w:rsidRPr="00846A5E">
                                                    <w:rPr>
                                                      <w:rFonts w:eastAsia="Tahoma"/>
                                                      <w:b/>
                                                      <w:sz w:val="16"/>
                                                      <w:szCs w:val="16"/>
                                                    </w:rPr>
                                                    <w:t>Total: 41</w:t>
                                                  </w:r>
                                                </w:p>
                                              </w:txbxContent>
                                            </wps:txbx>
                                            <wps:bodyPr rot="0" vertOverflow="clip" horzOverflow="clip" vert="horz" wrap="square" lIns="91440" tIns="45720" rIns="91440" bIns="45720" anchor="t" anchorCtr="0">
                                              <a:noAutofit/>
                                            </wps:bodyPr>
                                          </wps:wsp>
                                          <wps:wsp>
                                            <wps:cNvPr id="1453656742" name="Straight Connector 1453656742"/>
                                            <wps:cNvCnPr>
                                              <a:endCxn id="419276095" idx="0"/>
                                            </wps:cNvCnPr>
                                            <wps:spPr>
                                              <a:xfrm>
                                                <a:off x="772240" y="4340"/>
                                                <a:ext cx="0" cy="302666"/>
                                              </a:xfrm>
                                              <a:prstGeom prst="line">
                                                <a:avLst/>
                                              </a:prstGeom>
                                              <a:noFill/>
                                              <a:ln w="9525" cap="flat" cmpd="sng" algn="ctr">
                                                <a:solidFill>
                                                  <a:sysClr val="windowText" lastClr="000000">
                                                    <a:shade val="95000"/>
                                                    <a:satMod val="105000"/>
                                                  </a:sysClr>
                                                </a:solidFill>
                                                <a:prstDash val="solid"/>
                                              </a:ln>
                                              <a:effectLst/>
                                            </wps:spPr>
                                            <wps:bodyPr/>
                                          </wps:wsp>
                                        </wpg:grpSp>
                                        <wps:wsp>
                                          <wps:cNvPr id="1453656747" name="Straight Connector 1453656747"/>
                                          <wps:cNvCnPr/>
                                          <wps:spPr>
                                            <a:xfrm>
                                              <a:off x="772240" y="-914"/>
                                              <a:ext cx="4775384" cy="914"/>
                                            </a:xfrm>
                                            <a:prstGeom prst="line">
                                              <a:avLst/>
                                            </a:prstGeom>
                                            <a:noFill/>
                                            <a:ln w="9525" cap="flat" cmpd="sng" algn="ctr">
                                              <a:solidFill>
                                                <a:sysClr val="windowText" lastClr="000000">
                                                  <a:shade val="95000"/>
                                                  <a:satMod val="105000"/>
                                                </a:sysClr>
                                              </a:solidFill>
                                              <a:prstDash val="solid"/>
                                            </a:ln>
                                            <a:effectLst/>
                                          </wps:spPr>
                                          <wps:bodyPr/>
                                        </wps:wsp>
                                      </wpg:grpSp>
                                    </wpg:grpSp>
                                  </wpg:grpSp>
                                  <wps:wsp>
                                    <wps:cNvPr id="1453656749" name="Straight Connector 1453656749"/>
                                    <wps:cNvCnPr>
                                      <a:endCxn id="419276044" idx="0"/>
                                    </wps:cNvCnPr>
                                    <wps:spPr>
                                      <a:xfrm flipH="1">
                                        <a:off x="5540997" y="6350"/>
                                        <a:ext cx="6627" cy="356455"/>
                                      </a:xfrm>
                                      <a:prstGeom prst="line">
                                        <a:avLst/>
                                      </a:prstGeom>
                                      <a:noFill/>
                                      <a:ln w="9525" cap="flat" cmpd="sng" algn="ctr">
                                        <a:solidFill>
                                          <a:sysClr val="windowText" lastClr="000000">
                                            <a:shade val="95000"/>
                                            <a:satMod val="105000"/>
                                          </a:sysClr>
                                        </a:solidFill>
                                        <a:prstDash val="solid"/>
                                      </a:ln>
                                      <a:effectLst/>
                                    </wps:spPr>
                                    <wps:bodyPr/>
                                  </wps:wsp>
                                </wpg:grpSp>
                              </wpg:grpSp>
                            </wpg:grpSp>
                            <wpg:grpSp>
                              <wpg:cNvPr id="1453656750" name="Group 1453656750"/>
                              <wpg:cNvGrpSpPr/>
                              <wpg:grpSpPr>
                                <a:xfrm>
                                  <a:off x="161961" y="0"/>
                                  <a:ext cx="4163383" cy="3130952"/>
                                  <a:chOff x="66711" y="0"/>
                                  <a:chExt cx="4163383" cy="3130952"/>
                                </a:xfrm>
                              </wpg:grpSpPr>
                              <wps:wsp>
                                <wps:cNvPr id="1453656751" name="Text Box 1453656751"/>
                                <wps:cNvSpPr txBox="1">
                                  <a:spLocks noChangeArrowheads="1"/>
                                </wps:cNvSpPr>
                                <wps:spPr bwMode="auto">
                                  <a:xfrm>
                                    <a:off x="2235200" y="0"/>
                                    <a:ext cx="1994894" cy="1790700"/>
                                  </a:xfrm>
                                  <a:prstGeom prst="rect">
                                    <a:avLst/>
                                  </a:prstGeom>
                                  <a:solidFill>
                                    <a:srgbClr val="FFFFFF"/>
                                  </a:solidFill>
                                  <a:ln w="9525">
                                    <a:solidFill>
                                      <a:srgbClr val="000000"/>
                                    </a:solidFill>
                                    <a:miter lim="800000"/>
                                    <a:headEnd/>
                                    <a:tailEnd/>
                                  </a:ln>
                                </wps:spPr>
                                <wps:txbx>
                                  <w:txbxContent>
                                    <w:p w14:paraId="32CA2A05"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 xml:space="preserve">Office of the Under-Secretary-General </w:t>
                                      </w:r>
                                      <w:r w:rsidRPr="00846A5E">
                                        <w:rPr>
                                          <w:rFonts w:eastAsia="Courier New"/>
                                          <w:sz w:val="16"/>
                                          <w:szCs w:val="16"/>
                                        </w:rPr>
                                        <w:t>(executive direction and management)</w:t>
                                      </w:r>
                                    </w:p>
                                    <w:p w14:paraId="10BAC003"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RB:</w:t>
                                      </w:r>
                                    </w:p>
                                    <w:p w14:paraId="6764DD6C"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1 USG</w:t>
                                      </w:r>
                                    </w:p>
                                    <w:p w14:paraId="238F6A21"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1 ASG</w:t>
                                      </w:r>
                                    </w:p>
                                    <w:p w14:paraId="4FE72B0F"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1 D-1</w:t>
                                      </w:r>
                                    </w:p>
                                    <w:p w14:paraId="726BCBB1"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1 D-1</w:t>
                                      </w:r>
                                      <w:r w:rsidRPr="00846A5E">
                                        <w:rPr>
                                          <w:i/>
                                          <w:iCs/>
                                          <w:vertAlign w:val="superscript"/>
                                        </w:rPr>
                                        <w:t>a</w:t>
                                      </w:r>
                                    </w:p>
                                    <w:p w14:paraId="2C723F10"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1 P-5</w:t>
                                      </w:r>
                                    </w:p>
                                    <w:p w14:paraId="35EA02BC" w14:textId="77777777" w:rsidR="005823D1" w:rsidRPr="00846A5E" w:rsidRDefault="005823D1" w:rsidP="005823D1">
                                      <w:pPr>
                                        <w:spacing w:line="200" w:lineRule="exact"/>
                                        <w:jc w:val="center"/>
                                        <w:rPr>
                                          <w:rFonts w:eastAsia="Courier New"/>
                                          <w:sz w:val="16"/>
                                          <w:szCs w:val="16"/>
                                          <w:vertAlign w:val="superscript"/>
                                        </w:rPr>
                                      </w:pPr>
                                      <w:r w:rsidRPr="00846A5E">
                                        <w:rPr>
                                          <w:rFonts w:eastAsia="Courier New"/>
                                          <w:sz w:val="16"/>
                                          <w:szCs w:val="16"/>
                                        </w:rPr>
                                        <w:t>2 P-4</w:t>
                                      </w:r>
                                    </w:p>
                                    <w:p w14:paraId="6D77A96E" w14:textId="77777777" w:rsidR="005823D1" w:rsidRPr="00846A5E" w:rsidRDefault="005823D1" w:rsidP="005823D1">
                                      <w:pPr>
                                        <w:spacing w:line="200" w:lineRule="exact"/>
                                        <w:jc w:val="center"/>
                                        <w:rPr>
                                          <w:rFonts w:eastAsia="Courier New"/>
                                          <w:sz w:val="16"/>
                                          <w:szCs w:val="16"/>
                                          <w:vertAlign w:val="superscript"/>
                                        </w:rPr>
                                      </w:pPr>
                                      <w:r w:rsidRPr="00846A5E">
                                        <w:rPr>
                                          <w:rFonts w:eastAsia="Courier New"/>
                                          <w:sz w:val="16"/>
                                          <w:szCs w:val="16"/>
                                        </w:rPr>
                                        <w:t>1 P-3</w:t>
                                      </w:r>
                                    </w:p>
                                    <w:p w14:paraId="22ABD793" w14:textId="77777777" w:rsidR="005823D1" w:rsidRPr="00846A5E" w:rsidRDefault="005823D1" w:rsidP="005823D1">
                                      <w:pPr>
                                        <w:pBdr>
                                          <w:bottom w:val="single" w:sz="4" w:space="1" w:color="auto"/>
                                        </w:pBdr>
                                        <w:spacing w:line="200" w:lineRule="exact"/>
                                        <w:jc w:val="center"/>
                                        <w:rPr>
                                          <w:rFonts w:eastAsia="Courier New"/>
                                          <w:sz w:val="16"/>
                                          <w:szCs w:val="16"/>
                                        </w:rPr>
                                      </w:pPr>
                                      <w:r w:rsidRPr="00846A5E">
                                        <w:rPr>
                                          <w:rFonts w:eastAsia="Courier New"/>
                                          <w:sz w:val="16"/>
                                          <w:szCs w:val="16"/>
                                        </w:rPr>
                                        <w:t>4 GS (OL)</w:t>
                                      </w:r>
                                    </w:p>
                                    <w:p w14:paraId="3579EA8F"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Total: 12</w:t>
                                      </w:r>
                                    </w:p>
                                  </w:txbxContent>
                                </wps:txbx>
                                <wps:bodyPr rot="0" vertOverflow="clip" horzOverflow="clip" vert="horz" wrap="square" lIns="45720" tIns="45720" rIns="45720" bIns="45720" anchor="t" anchorCtr="0">
                                  <a:noAutofit/>
                                </wps:bodyPr>
                              </wps:wsp>
                              <wps:wsp>
                                <wps:cNvPr id="1453656753" name="Straight Connector 1453656753"/>
                                <wps:cNvCnPr/>
                                <wps:spPr>
                                  <a:xfrm>
                                    <a:off x="1682750" y="1623438"/>
                                    <a:ext cx="552659" cy="0"/>
                                  </a:xfrm>
                                  <a:prstGeom prst="line">
                                    <a:avLst/>
                                  </a:prstGeom>
                                  <a:noFill/>
                                  <a:ln w="9525" cap="flat" cmpd="sng" algn="ctr">
                                    <a:solidFill>
                                      <a:sysClr val="windowText" lastClr="000000">
                                        <a:shade val="95000"/>
                                        <a:satMod val="105000"/>
                                      </a:sysClr>
                                    </a:solidFill>
                                    <a:prstDash val="solid"/>
                                  </a:ln>
                                  <a:effectLst/>
                                </wps:spPr>
                                <wps:bodyPr/>
                              </wps:wsp>
                              <wps:wsp>
                                <wps:cNvPr id="1453656754" name="Rectangle 1453656754"/>
                                <wps:cNvSpPr>
                                  <a:spLocks noChangeArrowheads="1"/>
                                </wps:cNvSpPr>
                                <wps:spPr bwMode="auto">
                                  <a:xfrm>
                                    <a:off x="66711" y="1411136"/>
                                    <a:ext cx="1810685" cy="1719816"/>
                                  </a:xfrm>
                                  <a:prstGeom prst="rect">
                                    <a:avLst/>
                                  </a:prstGeom>
                                  <a:solidFill>
                                    <a:srgbClr val="FFFFFF"/>
                                  </a:solidFill>
                                  <a:ln w="9525">
                                    <a:solidFill>
                                      <a:srgbClr val="000000"/>
                                    </a:solidFill>
                                    <a:miter lim="800000"/>
                                    <a:headEnd/>
                                    <a:tailEnd/>
                                  </a:ln>
                                </wps:spPr>
                                <wps:txbx>
                                  <w:txbxContent>
                                    <w:p w14:paraId="212DC15C"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Global Innovation and Data Analytics Service</w:t>
                                      </w:r>
                                    </w:p>
                                    <w:p w14:paraId="735FA8F5" w14:textId="77777777" w:rsidR="005823D1" w:rsidRPr="00846A5E" w:rsidRDefault="005823D1" w:rsidP="005823D1">
                                      <w:pPr>
                                        <w:spacing w:line="240" w:lineRule="auto"/>
                                        <w:jc w:val="center"/>
                                        <w:rPr>
                                          <w:rFonts w:eastAsia="Courier New"/>
                                          <w:sz w:val="16"/>
                                          <w:szCs w:val="16"/>
                                        </w:rPr>
                                      </w:pPr>
                                      <w:r w:rsidRPr="00846A5E">
                                        <w:rPr>
                                          <w:rFonts w:eastAsia="Courier New"/>
                                          <w:sz w:val="16"/>
                                          <w:szCs w:val="16"/>
                                        </w:rPr>
                                        <w:t>(programme support)</w:t>
                                      </w:r>
                                    </w:p>
                                    <w:p w14:paraId="37E1A43C" w14:textId="77777777" w:rsidR="005823D1" w:rsidRPr="00846A5E" w:rsidRDefault="005823D1" w:rsidP="005823D1">
                                      <w:pPr>
                                        <w:spacing w:after="120" w:line="200" w:lineRule="exact"/>
                                        <w:jc w:val="center"/>
                                        <w:rPr>
                                          <w:bCs/>
                                          <w:sz w:val="16"/>
                                          <w:szCs w:val="16"/>
                                        </w:rPr>
                                      </w:pPr>
                                    </w:p>
                                    <w:p w14:paraId="6666548E" w14:textId="77777777" w:rsidR="005823D1" w:rsidRPr="00846A5E" w:rsidRDefault="005823D1" w:rsidP="005823D1">
                                      <w:pPr>
                                        <w:spacing w:after="120" w:line="200" w:lineRule="exact"/>
                                        <w:rPr>
                                          <w:bCs/>
                                          <w:sz w:val="16"/>
                                          <w:szCs w:val="16"/>
                                        </w:rPr>
                                      </w:pPr>
                                      <w:r w:rsidRPr="00846A5E">
                                        <w:rPr>
                                          <w:bCs/>
                                          <w:sz w:val="16"/>
                                          <w:szCs w:val="16"/>
                                        </w:rPr>
                                        <w:tab/>
                                        <w:t>in New York</w:t>
                                      </w:r>
                                      <w:r w:rsidRPr="00846A5E">
                                        <w:rPr>
                                          <w:bCs/>
                                          <w:sz w:val="16"/>
                                          <w:szCs w:val="16"/>
                                        </w:rPr>
                                        <w:tab/>
                                        <w:t>in Vienna</w:t>
                                      </w:r>
                                    </w:p>
                                    <w:p w14:paraId="7EC6C5B7" w14:textId="77777777" w:rsidR="005823D1" w:rsidRPr="00846A5E" w:rsidRDefault="005823D1" w:rsidP="005823D1">
                                      <w:pPr>
                                        <w:spacing w:line="200" w:lineRule="exact"/>
                                        <w:ind w:firstLine="475"/>
                                        <w:rPr>
                                          <w:bCs/>
                                          <w:sz w:val="16"/>
                                          <w:szCs w:val="16"/>
                                        </w:rPr>
                                      </w:pPr>
                                      <w:r w:rsidRPr="00846A5E">
                                        <w:rPr>
                                          <w:bCs/>
                                          <w:sz w:val="16"/>
                                          <w:szCs w:val="16"/>
                                        </w:rPr>
                                        <w:t>1 P-5</w:t>
                                      </w:r>
                                      <w:r w:rsidRPr="00846A5E">
                                        <w:rPr>
                                          <w:bCs/>
                                          <w:sz w:val="16"/>
                                          <w:szCs w:val="16"/>
                                        </w:rPr>
                                        <w:tab/>
                                      </w:r>
                                      <w:r w:rsidRPr="00846A5E">
                                        <w:rPr>
                                          <w:bCs/>
                                          <w:sz w:val="16"/>
                                          <w:szCs w:val="16"/>
                                        </w:rPr>
                                        <w:tab/>
                                        <w:t>1 P-5</w:t>
                                      </w:r>
                                    </w:p>
                                    <w:p w14:paraId="2A9C0088" w14:textId="77777777" w:rsidR="005823D1" w:rsidRPr="00846A5E" w:rsidRDefault="005823D1" w:rsidP="005823D1">
                                      <w:pPr>
                                        <w:spacing w:line="200" w:lineRule="exact"/>
                                        <w:ind w:firstLine="475"/>
                                        <w:rPr>
                                          <w:bCs/>
                                          <w:sz w:val="16"/>
                                          <w:szCs w:val="16"/>
                                        </w:rPr>
                                      </w:pPr>
                                      <w:r w:rsidRPr="00846A5E">
                                        <w:rPr>
                                          <w:bCs/>
                                          <w:sz w:val="16"/>
                                          <w:szCs w:val="16"/>
                                        </w:rPr>
                                        <w:t>3 P-4</w:t>
                                      </w:r>
                                      <w:r w:rsidRPr="00846A5E">
                                        <w:rPr>
                                          <w:bCs/>
                                          <w:sz w:val="16"/>
                                          <w:szCs w:val="16"/>
                                        </w:rPr>
                                        <w:tab/>
                                      </w:r>
                                      <w:r w:rsidRPr="00846A5E">
                                        <w:rPr>
                                          <w:bCs/>
                                          <w:sz w:val="16"/>
                                          <w:szCs w:val="16"/>
                                        </w:rPr>
                                        <w:tab/>
                                        <w:t>4 P-3</w:t>
                                      </w:r>
                                    </w:p>
                                    <w:p w14:paraId="3DCD2F68" w14:textId="77777777" w:rsidR="005823D1" w:rsidRPr="00846A5E" w:rsidRDefault="005823D1" w:rsidP="005823D1">
                                      <w:pPr>
                                        <w:spacing w:line="200" w:lineRule="exact"/>
                                        <w:ind w:firstLine="475"/>
                                        <w:rPr>
                                          <w:b/>
                                          <w:sz w:val="16"/>
                                          <w:szCs w:val="16"/>
                                        </w:rPr>
                                      </w:pPr>
                                      <w:r w:rsidRPr="00846A5E">
                                        <w:rPr>
                                          <w:bCs/>
                                          <w:sz w:val="16"/>
                                          <w:szCs w:val="16"/>
                                        </w:rPr>
                                        <w:t>1 P-2/1</w:t>
                                      </w:r>
                                      <w:r w:rsidRPr="00846A5E">
                                        <w:rPr>
                                          <w:bCs/>
                                          <w:sz w:val="16"/>
                                          <w:szCs w:val="16"/>
                                        </w:rPr>
                                        <w:tab/>
                                        <w:t>1 GS (PL)</w:t>
                                      </w:r>
                                    </w:p>
                                    <w:p w14:paraId="03A085FF" w14:textId="77777777" w:rsidR="005823D1" w:rsidRPr="00846A5E" w:rsidRDefault="005823D1" w:rsidP="005823D1">
                                      <w:pPr>
                                        <w:spacing w:line="200" w:lineRule="exact"/>
                                        <w:rPr>
                                          <w:bCs/>
                                          <w:sz w:val="16"/>
                                          <w:szCs w:val="16"/>
                                        </w:rPr>
                                      </w:pPr>
                                      <w:r w:rsidRPr="00846A5E">
                                        <w:rPr>
                                          <w:bCs/>
                                          <w:sz w:val="16"/>
                                          <w:szCs w:val="16"/>
                                        </w:rPr>
                                        <w:tab/>
                                        <w:t>2 GS (PL)</w:t>
                                      </w:r>
                                    </w:p>
                                    <w:p w14:paraId="4041399D" w14:textId="77777777" w:rsidR="005823D1" w:rsidRPr="00846A5E" w:rsidRDefault="005823D1" w:rsidP="005823D1">
                                      <w:pPr>
                                        <w:spacing w:line="200" w:lineRule="exact"/>
                                        <w:ind w:firstLine="475"/>
                                        <w:rPr>
                                          <w:bCs/>
                                          <w:sz w:val="16"/>
                                          <w:szCs w:val="16"/>
                                        </w:rPr>
                                      </w:pPr>
                                      <w:r w:rsidRPr="00846A5E">
                                        <w:rPr>
                                          <w:bCs/>
                                          <w:sz w:val="16"/>
                                          <w:szCs w:val="16"/>
                                        </w:rPr>
                                        <w:t>13 GS (OL)</w:t>
                                      </w:r>
                                    </w:p>
                                    <w:p w14:paraId="214C1BCC" w14:textId="77777777" w:rsidR="005823D1" w:rsidRPr="00846A5E" w:rsidRDefault="005823D1" w:rsidP="005823D1">
                                      <w:pPr>
                                        <w:pBdr>
                                          <w:top w:val="single" w:sz="4" w:space="0" w:color="auto"/>
                                        </w:pBdr>
                                        <w:spacing w:line="200" w:lineRule="exact"/>
                                        <w:ind w:left="540" w:hanging="90"/>
                                        <w:rPr>
                                          <w:b/>
                                          <w:sz w:val="16"/>
                                          <w:szCs w:val="16"/>
                                        </w:rPr>
                                      </w:pPr>
                                      <w:r w:rsidRPr="00846A5E">
                                        <w:rPr>
                                          <w:b/>
                                          <w:sz w:val="16"/>
                                          <w:szCs w:val="16"/>
                                        </w:rPr>
                                        <w:t xml:space="preserve"> 20</w:t>
                                      </w:r>
                                      <w:r w:rsidRPr="00846A5E">
                                        <w:rPr>
                                          <w:b/>
                                          <w:sz w:val="16"/>
                                          <w:szCs w:val="16"/>
                                        </w:rPr>
                                        <w:tab/>
                                      </w:r>
                                      <w:r w:rsidRPr="00846A5E">
                                        <w:rPr>
                                          <w:b/>
                                          <w:sz w:val="16"/>
                                          <w:szCs w:val="16"/>
                                        </w:rPr>
                                        <w:tab/>
                                        <w:t>6</w:t>
                                      </w:r>
                                    </w:p>
                                    <w:p w14:paraId="7FD319D4" w14:textId="77777777" w:rsidR="005823D1" w:rsidRPr="00846A5E" w:rsidRDefault="005823D1" w:rsidP="005823D1">
                                      <w:pPr>
                                        <w:spacing w:line="200" w:lineRule="exact"/>
                                        <w:ind w:left="475" w:firstLine="475"/>
                                        <w:rPr>
                                          <w:b/>
                                          <w:sz w:val="16"/>
                                          <w:szCs w:val="16"/>
                                        </w:rPr>
                                      </w:pPr>
                                      <w:r w:rsidRPr="00846A5E">
                                        <w:rPr>
                                          <w:b/>
                                          <w:sz w:val="16"/>
                                          <w:szCs w:val="16"/>
                                        </w:rPr>
                                        <w:t>Total: 26</w:t>
                                      </w:r>
                                    </w:p>
                                  </w:txbxContent>
                                </wps:txbx>
                                <wps:bodyPr rot="0" vert="horz" wrap="square" lIns="45720" tIns="45720" rIns="45720" bIns="45720" anchor="t" anchorCtr="0" upright="1">
                                  <a:noAutofit/>
                                </wps:bodyPr>
                              </wps:wsp>
                            </wpg:grpSp>
                          </wpg:grpSp>
                        </wpg:grpSp>
                      </wpg:grpSp>
                    </wpg:wgp>
                  </a:graphicData>
                </a:graphic>
                <wp14:sizeRelH relativeFrom="margin">
                  <wp14:pctWidth>0</wp14:pctWidth>
                </wp14:sizeRelH>
                <wp14:sizeRelV relativeFrom="margin">
                  <wp14:pctHeight>0</wp14:pctHeight>
                </wp14:sizeRelV>
              </wp:anchor>
            </w:drawing>
          </mc:Choice>
          <mc:Fallback>
            <w:pict>
              <v:group w14:anchorId="0F8701DE" id="Group 419276032" o:spid="_x0000_s1026" style="position:absolute;left:0;text-align:left;margin-left:0;margin-top:11.4pt;width:484.65pt;height:490.8pt;z-index:251716608;mso-width-relative:margin;mso-height-relative:margin" coordorigin="814" coordsize="61523,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">
                <v:line id="Straight Connector 419276033" o:spid="_x0000_s1027" style="position:absolute;visibility:visible;mso-wrap-style:square" from="17780,5778" to="23322,5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"/>
                <v:group id="Group 419276034" o:spid="_x0000_s1028" style="position:absolute;left:814;width:61523;height:57785" coordorigin="814" coordsize="61523,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">
                  <v:shapetype id="_x0000_t202" coordsize="21600,21600" o:spt="202" path="m,l,21600r21600,l21600,xe">
                    <v:stroke joinstyle="miter"/>
                    <v:path gradientshapeok="t" o:connecttype="rect"/>
                  </v:shapetype>
                  <v:shape id="Text Box 419276035" o:spid="_x0000_s1029" type="#_x0000_t202" style="position:absolute;left:1619;top:127;width:18107;height:13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">
                    <v:textbox inset="3.6pt,,3.6pt,0">
                      <w:txbxContent>
                        <w:p w14:paraId="7965C2CE" w14:textId="77777777" w:rsidR="005823D1" w:rsidRPr="00846A5E" w:rsidRDefault="005823D1" w:rsidP="005823D1">
                          <w:pPr>
                            <w:spacing w:line="190" w:lineRule="exact"/>
                            <w:jc w:val="center"/>
                            <w:rPr>
                              <w:rFonts w:eastAsia="Courier New"/>
                              <w:b/>
                              <w:sz w:val="16"/>
                              <w:szCs w:val="16"/>
                            </w:rPr>
                          </w:pPr>
                          <w:r w:rsidRPr="00846A5E">
                            <w:rPr>
                              <w:rFonts w:eastAsia="Courier New"/>
                              <w:b/>
                              <w:sz w:val="16"/>
                              <w:szCs w:val="16"/>
                            </w:rPr>
                            <w:t xml:space="preserve">Protocol and Liaison Service </w:t>
                          </w:r>
                        </w:p>
                        <w:p w14:paraId="4FEF499A" w14:textId="77777777" w:rsidR="005823D1" w:rsidRPr="00846A5E" w:rsidRDefault="005823D1" w:rsidP="005823D1">
                          <w:pPr>
                            <w:spacing w:line="190" w:lineRule="exact"/>
                            <w:jc w:val="center"/>
                            <w:rPr>
                              <w:rFonts w:eastAsia="Courier New"/>
                              <w:b/>
                              <w:sz w:val="16"/>
                              <w:szCs w:val="16"/>
                            </w:rPr>
                          </w:pPr>
                          <w:r w:rsidRPr="00846A5E">
                            <w:rPr>
                              <w:rFonts w:eastAsia="Courier New"/>
                              <w:sz w:val="16"/>
                              <w:szCs w:val="16"/>
                            </w:rPr>
                            <w:t>(executive direction and management)</w:t>
                          </w:r>
                        </w:p>
                        <w:p w14:paraId="29E78106"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RB:</w:t>
                          </w:r>
                        </w:p>
                        <w:p w14:paraId="314D821F"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1 D-2</w:t>
                          </w:r>
                        </w:p>
                        <w:p w14:paraId="0585A8EC"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1 P-5</w:t>
                          </w:r>
                        </w:p>
                        <w:p w14:paraId="73AE080C"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1 P-4</w:t>
                          </w:r>
                        </w:p>
                        <w:p w14:paraId="7677BBE7" w14:textId="77777777" w:rsidR="005823D1" w:rsidRPr="00846A5E" w:rsidRDefault="005823D1" w:rsidP="005823D1">
                          <w:pPr>
                            <w:spacing w:line="200" w:lineRule="exact"/>
                            <w:jc w:val="center"/>
                            <w:rPr>
                              <w:rFonts w:eastAsia="Courier New"/>
                              <w:sz w:val="16"/>
                              <w:szCs w:val="16"/>
                              <w:vertAlign w:val="superscript"/>
                            </w:rPr>
                          </w:pPr>
                          <w:r w:rsidRPr="00846A5E">
                            <w:rPr>
                              <w:rFonts w:eastAsia="Courier New"/>
                              <w:sz w:val="16"/>
                              <w:szCs w:val="16"/>
                            </w:rPr>
                            <w:t>2 P-3</w:t>
                          </w:r>
                        </w:p>
                        <w:p w14:paraId="6A707D62"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2 GS (PL)</w:t>
                          </w:r>
                        </w:p>
                        <w:p w14:paraId="78870B2A" w14:textId="77777777" w:rsidR="005823D1" w:rsidRPr="00846A5E" w:rsidRDefault="005823D1" w:rsidP="005823D1">
                          <w:pPr>
                            <w:pBdr>
                              <w:bottom w:val="single" w:sz="4" w:space="1" w:color="auto"/>
                            </w:pBdr>
                            <w:spacing w:line="200" w:lineRule="exact"/>
                            <w:jc w:val="center"/>
                            <w:rPr>
                              <w:rFonts w:eastAsia="Courier New"/>
                              <w:sz w:val="16"/>
                              <w:szCs w:val="16"/>
                            </w:rPr>
                          </w:pPr>
                          <w:r w:rsidRPr="00846A5E">
                            <w:rPr>
                              <w:rFonts w:eastAsia="Courier New"/>
                              <w:sz w:val="16"/>
                              <w:szCs w:val="16"/>
                            </w:rPr>
                            <w:t>4 GS (OL)</w:t>
                          </w:r>
                        </w:p>
                        <w:p w14:paraId="6FC4400B"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Total: 11</w:t>
                          </w:r>
                        </w:p>
                      </w:txbxContent>
                    </v:textbox>
                  </v:shape>
                  <v:group id="Group 419276036" o:spid="_x0000_s1030" style="position:absolute;left:814;width:61523;height:57785" coordorigin="814" coordsize="61523,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">
                    <v:group id="Group 419276037" o:spid="_x0000_s1031" style="position:absolute;left:41656;top:508;width:20066;height:16700" coordsize="20066,1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">
                      <v:line id="Straight Connector 419276038" o:spid="_x0000_s1032" style="position:absolute;visibility:visible;mso-wrap-style:square" from="0,5270" to="5289,5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"/>
                      <v:shape id="Text Box 419276039" o:spid="_x0000_s1033" type="#_x0000_t202" style="position:absolute;left:5270;width:14796;height:1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">
                        <v:textbox>
                          <w:txbxContent>
                            <w:p w14:paraId="7DBAA2CB"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Executive Office</w:t>
                              </w:r>
                            </w:p>
                            <w:p w14:paraId="7C043396"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(programme support)</w:t>
                              </w:r>
                            </w:p>
                            <w:p w14:paraId="483C0CC9" w14:textId="77777777" w:rsidR="005823D1" w:rsidRPr="00846A5E" w:rsidRDefault="005823D1" w:rsidP="005823D1">
                              <w:pPr>
                                <w:spacing w:line="200" w:lineRule="exact"/>
                                <w:jc w:val="center"/>
                                <w:rPr>
                                  <w:rFonts w:eastAsia="Arial"/>
                                  <w:b/>
                                  <w:sz w:val="16"/>
                                  <w:szCs w:val="16"/>
                                </w:rPr>
                              </w:pPr>
                              <w:r w:rsidRPr="00846A5E">
                                <w:rPr>
                                  <w:rFonts w:eastAsia="Arial"/>
                                  <w:b/>
                                  <w:sz w:val="16"/>
                                  <w:szCs w:val="16"/>
                                </w:rPr>
                                <w:t>RB:</w:t>
                              </w:r>
                            </w:p>
                            <w:p w14:paraId="42C34845"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1 D-1</w:t>
                              </w:r>
                            </w:p>
                            <w:p w14:paraId="58B86352"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1 P-5</w:t>
                              </w:r>
                            </w:p>
                            <w:p w14:paraId="34C71BFA"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2 P-4</w:t>
                              </w:r>
                            </w:p>
                            <w:p w14:paraId="558921D5" w14:textId="77777777" w:rsidR="005823D1" w:rsidRPr="00846A5E" w:rsidRDefault="005823D1" w:rsidP="005823D1">
                              <w:pPr>
                                <w:spacing w:line="200" w:lineRule="exact"/>
                                <w:jc w:val="center"/>
                                <w:rPr>
                                  <w:rFonts w:eastAsia="Arial"/>
                                  <w:sz w:val="16"/>
                                  <w:szCs w:val="16"/>
                                  <w:vertAlign w:val="superscript"/>
                                </w:rPr>
                              </w:pPr>
                              <w:r w:rsidRPr="00846A5E">
                                <w:rPr>
                                  <w:rFonts w:eastAsia="Arial"/>
                                  <w:sz w:val="16"/>
                                  <w:szCs w:val="16"/>
                                </w:rPr>
                                <w:t>2 P-3</w:t>
                              </w:r>
                            </w:p>
                            <w:p w14:paraId="08E3C452"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2 P-2/1</w:t>
                              </w:r>
                            </w:p>
                            <w:p w14:paraId="24EF2C65"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 xml:space="preserve">4 GS PL </w:t>
                              </w:r>
                            </w:p>
                            <w:p w14:paraId="0686F7C9"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1 GS (PL)</w:t>
                              </w:r>
                              <w:r w:rsidRPr="00846A5E">
                                <w:rPr>
                                  <w:i/>
                                  <w:iCs/>
                                  <w:vertAlign w:val="superscript"/>
                                </w:rPr>
                                <w:t>a</w:t>
                              </w:r>
                            </w:p>
                            <w:p w14:paraId="02DC8C60" w14:textId="77777777" w:rsidR="005823D1" w:rsidRPr="00846A5E" w:rsidRDefault="005823D1" w:rsidP="005823D1">
                              <w:pPr>
                                <w:pBdr>
                                  <w:bottom w:val="single" w:sz="4" w:space="1" w:color="auto"/>
                                </w:pBdr>
                                <w:spacing w:line="200" w:lineRule="exact"/>
                                <w:jc w:val="center"/>
                                <w:rPr>
                                  <w:rFonts w:eastAsia="Arial"/>
                                  <w:sz w:val="16"/>
                                  <w:szCs w:val="16"/>
                                  <w:vertAlign w:val="superscript"/>
                                </w:rPr>
                              </w:pPr>
                              <w:r w:rsidRPr="00846A5E">
                                <w:rPr>
                                  <w:rFonts w:eastAsia="Arial"/>
                                  <w:sz w:val="16"/>
                                  <w:szCs w:val="16"/>
                                </w:rPr>
                                <w:t>14 GS (OL)</w:t>
                              </w:r>
                            </w:p>
                            <w:p w14:paraId="6201F4BF" w14:textId="77777777" w:rsidR="005823D1" w:rsidRPr="00846A5E" w:rsidRDefault="005823D1" w:rsidP="005823D1">
                              <w:pPr>
                                <w:jc w:val="center"/>
                                <w:rPr>
                                  <w:rFonts w:eastAsia="Courier New"/>
                                  <w:b/>
                                  <w:sz w:val="16"/>
                                  <w:szCs w:val="16"/>
                                </w:rPr>
                              </w:pPr>
                              <w:r w:rsidRPr="00846A5E">
                                <w:rPr>
                                  <w:rFonts w:eastAsia="Courier New"/>
                                  <w:b/>
                                  <w:sz w:val="16"/>
                                  <w:szCs w:val="16"/>
                                </w:rPr>
                                <w:t>Total: 27</w:t>
                              </w:r>
                            </w:p>
                          </w:txbxContent>
                        </v:textbox>
                      </v:shape>
                    </v:group>
                    <v:group id="Group 419276040" o:spid="_x0000_s1034" style="position:absolute;left:814;width:61523;height:57785" coordorigin="814" coordsize="61523,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">
                      <v:group id="Group 419276041" o:spid="_x0000_s1035" style="position:absolute;left:814;top:17970;width:61523;height:39815" coordorigin="814" coordsize="61523,3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">
                        <v:line id="Straight Connector 419276042" o:spid="_x0000_s1036" style="position:absolute;visibility:visible;mso-wrap-style:square" from="36322,0" to="36322,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"/>
                        <v:group id="Group 419276043" o:spid="_x0000_s1037" style="position:absolute;left:814;top:14341;width:61523;height:25473" coordorigin="814,54" coordsize="61523,25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">
                          <v:shape id="Text Box 419276044" o:spid="_x0000_s1038" type="#_x0000_t202" style="position:absolute;left:48482;top:3628;width:13855;height:2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">
                            <v:textbox>
                              <w:txbxContent>
                                <w:p w14:paraId="153B9B0C"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 xml:space="preserve">Meetings and </w:t>
                                  </w:r>
                                </w:p>
                                <w:p w14:paraId="2AB7C625"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Publishing Division</w:t>
                                  </w:r>
                                </w:p>
                                <w:p w14:paraId="67395612"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(subprogramme 4)</w:t>
                                  </w:r>
                                </w:p>
                                <w:p w14:paraId="1DA7D5FF" w14:textId="77777777" w:rsidR="005823D1" w:rsidRPr="00846A5E" w:rsidRDefault="005823D1" w:rsidP="005823D1">
                                  <w:pPr>
                                    <w:tabs>
                                      <w:tab w:val="left" w:pos="1170"/>
                                    </w:tabs>
                                    <w:spacing w:line="200" w:lineRule="exact"/>
                                    <w:jc w:val="center"/>
                                    <w:rPr>
                                      <w:rFonts w:eastAsia="Arial"/>
                                      <w:b/>
                                      <w:sz w:val="16"/>
                                      <w:szCs w:val="16"/>
                                    </w:rPr>
                                  </w:pPr>
                                  <w:r w:rsidRPr="00846A5E">
                                    <w:rPr>
                                      <w:rFonts w:eastAsia="Arial"/>
                                      <w:b/>
                                      <w:sz w:val="16"/>
                                      <w:szCs w:val="16"/>
                                    </w:rPr>
                                    <w:t>RB:</w:t>
                                  </w:r>
                                </w:p>
                                <w:p w14:paraId="4AC948DD"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1 D-2</w:t>
                                  </w:r>
                                </w:p>
                                <w:p w14:paraId="26FD2D17" w14:textId="77777777" w:rsidR="005823D1" w:rsidRPr="00846A5E" w:rsidRDefault="005823D1" w:rsidP="005823D1">
                                  <w:pPr>
                                    <w:spacing w:line="200" w:lineRule="exact"/>
                                    <w:jc w:val="center"/>
                                    <w:rPr>
                                      <w:rFonts w:eastAsia="Arial"/>
                                      <w:sz w:val="16"/>
                                      <w:szCs w:val="16"/>
                                      <w:vertAlign w:val="superscript"/>
                                    </w:rPr>
                                  </w:pPr>
                                  <w:r w:rsidRPr="00846A5E">
                                    <w:rPr>
                                      <w:rFonts w:eastAsia="Arial"/>
                                      <w:sz w:val="16"/>
                                      <w:szCs w:val="16"/>
                                    </w:rPr>
                                    <w:t>2 D-1</w:t>
                                  </w:r>
                                </w:p>
                                <w:p w14:paraId="59B786EC"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45 P-5</w:t>
                                  </w:r>
                                </w:p>
                                <w:p w14:paraId="70BFF515"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82 P-4</w:t>
                                  </w:r>
                                </w:p>
                                <w:p w14:paraId="0F2A0F4F"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69 P-3</w:t>
                                  </w:r>
                                </w:p>
                                <w:p w14:paraId="5B99F3BC"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1 P-2/1</w:t>
                                  </w:r>
                                </w:p>
                                <w:p w14:paraId="3C284951"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12 GS (PL)</w:t>
                                  </w:r>
                                </w:p>
                                <w:p w14:paraId="70916FFB" w14:textId="33AAEB99" w:rsidR="005823D1" w:rsidRPr="00846A5E" w:rsidRDefault="005823D1" w:rsidP="005823D1">
                                  <w:pPr>
                                    <w:pBdr>
                                      <w:bottom w:val="single" w:sz="4" w:space="1" w:color="auto"/>
                                    </w:pBdr>
                                    <w:spacing w:line="200" w:lineRule="exact"/>
                                    <w:jc w:val="center"/>
                                    <w:rPr>
                                      <w:rFonts w:eastAsia="Arial"/>
                                      <w:sz w:val="16"/>
                                      <w:szCs w:val="16"/>
                                    </w:rPr>
                                  </w:pPr>
                                  <w:r w:rsidRPr="00846A5E">
                                    <w:rPr>
                                      <w:rFonts w:eastAsia="Arial"/>
                                      <w:sz w:val="16"/>
                                      <w:szCs w:val="16"/>
                                    </w:rPr>
                                    <w:t>7</w:t>
                                  </w:r>
                                  <w:r w:rsidR="00846A5E" w:rsidRPr="00846A5E">
                                    <w:rPr>
                                      <w:rFonts w:eastAsia="Arial"/>
                                      <w:sz w:val="16"/>
                                      <w:szCs w:val="16"/>
                                    </w:rPr>
                                    <w:t>1</w:t>
                                  </w:r>
                                  <w:r w:rsidRPr="00846A5E">
                                    <w:rPr>
                                      <w:rFonts w:eastAsia="Arial"/>
                                      <w:sz w:val="16"/>
                                      <w:szCs w:val="16"/>
                                    </w:rPr>
                                    <w:t xml:space="preserve"> GS (OL)</w:t>
                                  </w:r>
                                </w:p>
                                <w:p w14:paraId="1681DBEF" w14:textId="77777777" w:rsidR="005823D1" w:rsidRPr="00846A5E" w:rsidRDefault="005823D1" w:rsidP="005823D1">
                                  <w:pPr>
                                    <w:jc w:val="center"/>
                                    <w:rPr>
                                      <w:rFonts w:eastAsia="Tahoma"/>
                                      <w:b/>
                                      <w:sz w:val="16"/>
                                      <w:szCs w:val="16"/>
                                    </w:rPr>
                                  </w:pPr>
                                  <w:r w:rsidRPr="00846A5E">
                                    <w:rPr>
                                      <w:rFonts w:eastAsia="Tahoma"/>
                                      <w:b/>
                                      <w:sz w:val="16"/>
                                      <w:szCs w:val="16"/>
                                    </w:rPr>
                                    <w:t>Total: 283</w:t>
                                  </w:r>
                                </w:p>
                              </w:txbxContent>
                            </v:textbox>
                          </v:shape>
                          <v:group id="Group 419276046" o:spid="_x0000_s1039" style="position:absolute;left:814;top:54;width:54662;height:25473" coordorigin="814,54" coordsize="54661,25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">
                            <v:group id="Group 419276047" o:spid="_x0000_s1040" style="position:absolute;left:814;top:54;width:54662;height:25473" coordorigin="814,54" coordsize="54661,25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">
                              <v:group id="Group 419276048" o:spid="_x0000_s1041" style="position:absolute;left:31240;top:63;width:14859;height:24506" coordorigin="-1,63" coordsize="14859,24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">
                                <v:shape id="Text Box 419276049" o:spid="_x0000_s1042" type="#_x0000_t202" style="position:absolute;left:-1;top:3486;width:14858;height:2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">
                                  <v:textbox>
                                    <w:txbxContent>
                                      <w:p w14:paraId="201F3532" w14:textId="77777777" w:rsidR="005823D1" w:rsidRPr="002C2AFA" w:rsidRDefault="005823D1" w:rsidP="005823D1">
                                        <w:pPr>
                                          <w:spacing w:line="200" w:lineRule="exact"/>
                                          <w:jc w:val="center"/>
                                          <w:rPr>
                                            <w:rFonts w:eastAsia="Courier New"/>
                                            <w:b/>
                                            <w:sz w:val="16"/>
                                            <w:szCs w:val="16"/>
                                            <w:lang w:val="fr-FR"/>
                                          </w:rPr>
                                        </w:pPr>
                                        <w:r w:rsidRPr="002C2AFA">
                                          <w:rPr>
                                            <w:rFonts w:eastAsia="Courier New"/>
                                            <w:b/>
                                            <w:sz w:val="16"/>
                                            <w:szCs w:val="16"/>
                                            <w:lang w:val="fr-FR"/>
                                          </w:rPr>
                                          <w:t>Documentation Division</w:t>
                                        </w:r>
                                      </w:p>
                                      <w:p w14:paraId="684891F5" w14:textId="77777777" w:rsidR="005823D1" w:rsidRPr="002C2AFA" w:rsidRDefault="005823D1" w:rsidP="005823D1">
                                        <w:pPr>
                                          <w:spacing w:line="200" w:lineRule="exact"/>
                                          <w:jc w:val="center"/>
                                          <w:rPr>
                                            <w:rFonts w:eastAsia="Courier New"/>
                                            <w:sz w:val="16"/>
                                            <w:szCs w:val="16"/>
                                            <w:lang w:val="fr-FR"/>
                                          </w:rPr>
                                        </w:pPr>
                                        <w:r w:rsidRPr="002C2AFA">
                                          <w:rPr>
                                            <w:rFonts w:eastAsia="Courier New"/>
                                            <w:sz w:val="16"/>
                                            <w:szCs w:val="16"/>
                                            <w:lang w:val="fr-FR"/>
                                          </w:rPr>
                                          <w:t>(subprogramme 3)</w:t>
                                        </w:r>
                                      </w:p>
                                      <w:p w14:paraId="43145931" w14:textId="77777777" w:rsidR="005823D1" w:rsidRPr="002C2AFA" w:rsidRDefault="005823D1" w:rsidP="005823D1">
                                        <w:pPr>
                                          <w:tabs>
                                            <w:tab w:val="left" w:pos="1170"/>
                                          </w:tabs>
                                          <w:spacing w:line="200" w:lineRule="exact"/>
                                          <w:rPr>
                                            <w:rFonts w:eastAsia="Arial"/>
                                            <w:b/>
                                            <w:sz w:val="16"/>
                                            <w:szCs w:val="16"/>
                                            <w:lang w:val="fr-FR"/>
                                          </w:rPr>
                                        </w:pPr>
                                        <w:r w:rsidRPr="002C2AFA">
                                          <w:rPr>
                                            <w:rFonts w:eastAsia="Arial"/>
                                            <w:b/>
                                            <w:sz w:val="16"/>
                                            <w:szCs w:val="16"/>
                                            <w:lang w:val="fr-FR"/>
                                          </w:rPr>
                                          <w:t>RB:</w:t>
                                        </w:r>
                                        <w:r w:rsidRPr="002C2AFA">
                                          <w:rPr>
                                            <w:rFonts w:eastAsia="Arial"/>
                                            <w:b/>
                                            <w:sz w:val="16"/>
                                            <w:szCs w:val="16"/>
                                            <w:lang w:val="fr-FR"/>
                                          </w:rPr>
                                          <w:tab/>
                                          <w:t>XB:</w:t>
                                        </w:r>
                                      </w:p>
                                      <w:p w14:paraId="7EAE89EF" w14:textId="77777777" w:rsidR="005823D1" w:rsidRPr="00846A5E" w:rsidRDefault="005823D1" w:rsidP="005823D1">
                                        <w:pPr>
                                          <w:tabs>
                                            <w:tab w:val="left" w:pos="1170"/>
                                          </w:tabs>
                                          <w:spacing w:line="200" w:lineRule="exact"/>
                                          <w:rPr>
                                            <w:rFonts w:eastAsia="Arial"/>
                                            <w:sz w:val="16"/>
                                            <w:szCs w:val="16"/>
                                          </w:rPr>
                                        </w:pPr>
                                        <w:r w:rsidRPr="00846A5E">
                                          <w:rPr>
                                            <w:rFonts w:eastAsia="Arial"/>
                                            <w:sz w:val="16"/>
                                            <w:szCs w:val="16"/>
                                          </w:rPr>
                                          <w:t>1 D-2</w:t>
                                        </w:r>
                                        <w:r w:rsidRPr="00846A5E">
                                          <w:rPr>
                                            <w:rFonts w:eastAsia="Arial"/>
                                            <w:sz w:val="16"/>
                                            <w:szCs w:val="16"/>
                                          </w:rPr>
                                          <w:tab/>
                                          <w:t>1 D-1</w:t>
                                        </w:r>
                                      </w:p>
                                      <w:p w14:paraId="08EE8D90" w14:textId="77777777" w:rsidR="005823D1" w:rsidRPr="00846A5E" w:rsidRDefault="005823D1" w:rsidP="005823D1">
                                        <w:pPr>
                                          <w:tabs>
                                            <w:tab w:val="left" w:pos="1170"/>
                                          </w:tabs>
                                          <w:spacing w:line="200" w:lineRule="exact"/>
                                          <w:rPr>
                                            <w:rFonts w:eastAsia="Arial"/>
                                            <w:sz w:val="16"/>
                                            <w:szCs w:val="16"/>
                                          </w:rPr>
                                        </w:pPr>
                                        <w:r w:rsidRPr="00846A5E">
                                          <w:rPr>
                                            <w:rFonts w:eastAsia="Arial"/>
                                            <w:sz w:val="16"/>
                                            <w:szCs w:val="16"/>
                                          </w:rPr>
                                          <w:t>6 D-1</w:t>
                                        </w:r>
                                        <w:r w:rsidRPr="00846A5E">
                                          <w:rPr>
                                            <w:rFonts w:eastAsia="Arial"/>
                                            <w:sz w:val="16"/>
                                            <w:szCs w:val="16"/>
                                          </w:rPr>
                                          <w:tab/>
                                          <w:t>1 P-5</w:t>
                                        </w:r>
                                      </w:p>
                                      <w:p w14:paraId="42B98AFB" w14:textId="77777777" w:rsidR="005823D1" w:rsidRPr="00846A5E" w:rsidRDefault="005823D1" w:rsidP="005823D1">
                                        <w:pPr>
                                          <w:tabs>
                                            <w:tab w:val="left" w:pos="1170"/>
                                          </w:tabs>
                                          <w:spacing w:line="200" w:lineRule="exact"/>
                                          <w:rPr>
                                            <w:rFonts w:eastAsia="Arial"/>
                                            <w:sz w:val="16"/>
                                            <w:szCs w:val="16"/>
                                          </w:rPr>
                                        </w:pPr>
                                        <w:r w:rsidRPr="00846A5E">
                                          <w:rPr>
                                            <w:rFonts w:eastAsia="Arial"/>
                                            <w:sz w:val="16"/>
                                            <w:szCs w:val="16"/>
                                          </w:rPr>
                                          <w:t>70 P-5</w:t>
                                        </w:r>
                                        <w:r w:rsidRPr="00846A5E">
                                          <w:rPr>
                                            <w:rFonts w:eastAsia="Arial"/>
                                            <w:sz w:val="16"/>
                                            <w:szCs w:val="16"/>
                                          </w:rPr>
                                          <w:tab/>
                                          <w:t>3 P-4</w:t>
                                        </w:r>
                                      </w:p>
                                      <w:p w14:paraId="63158577" w14:textId="77777777" w:rsidR="005823D1" w:rsidRPr="00846A5E" w:rsidRDefault="005823D1" w:rsidP="005823D1">
                                        <w:pPr>
                                          <w:tabs>
                                            <w:tab w:val="left" w:pos="1170"/>
                                          </w:tabs>
                                          <w:spacing w:line="200" w:lineRule="exact"/>
                                          <w:rPr>
                                            <w:rFonts w:eastAsia="Arial"/>
                                            <w:sz w:val="16"/>
                                            <w:szCs w:val="16"/>
                                          </w:rPr>
                                        </w:pPr>
                                        <w:r w:rsidRPr="00846A5E">
                                          <w:rPr>
                                            <w:rFonts w:eastAsia="Arial"/>
                                            <w:sz w:val="16"/>
                                            <w:szCs w:val="16"/>
                                          </w:rPr>
                                          <w:t>163 P-4</w:t>
                                        </w:r>
                                        <w:r w:rsidRPr="00846A5E">
                                          <w:rPr>
                                            <w:rFonts w:eastAsia="Arial"/>
                                            <w:sz w:val="16"/>
                                            <w:szCs w:val="16"/>
                                          </w:rPr>
                                          <w:tab/>
                                          <w:t>2 P-3</w:t>
                                        </w:r>
                                      </w:p>
                                      <w:p w14:paraId="4BAE0E9B" w14:textId="77777777" w:rsidR="005823D1" w:rsidRPr="00846A5E" w:rsidRDefault="005823D1" w:rsidP="005823D1">
                                        <w:pPr>
                                          <w:tabs>
                                            <w:tab w:val="left" w:pos="1170"/>
                                          </w:tabs>
                                          <w:spacing w:line="200" w:lineRule="exact"/>
                                          <w:rPr>
                                            <w:rFonts w:eastAsia="Arial"/>
                                            <w:sz w:val="16"/>
                                            <w:szCs w:val="16"/>
                                          </w:rPr>
                                        </w:pPr>
                                        <w:r w:rsidRPr="00846A5E">
                                          <w:rPr>
                                            <w:rFonts w:eastAsia="Arial"/>
                                            <w:sz w:val="16"/>
                                            <w:szCs w:val="16"/>
                                          </w:rPr>
                                          <w:t>115 P-3</w:t>
                                        </w:r>
                                        <w:r w:rsidRPr="00846A5E">
                                          <w:rPr>
                                            <w:rFonts w:eastAsia="Arial"/>
                                            <w:sz w:val="16"/>
                                            <w:szCs w:val="16"/>
                                          </w:rPr>
                                          <w:tab/>
                                          <w:t>1 GS (PL)</w:t>
                                        </w:r>
                                      </w:p>
                                      <w:p w14:paraId="6F732B1E" w14:textId="58E94C04" w:rsidR="005823D1" w:rsidRPr="00846A5E" w:rsidRDefault="005823D1" w:rsidP="005823D1">
                                        <w:pPr>
                                          <w:tabs>
                                            <w:tab w:val="left" w:pos="1170"/>
                                          </w:tabs>
                                          <w:spacing w:line="200" w:lineRule="exact"/>
                                          <w:rPr>
                                            <w:rFonts w:eastAsia="Arial"/>
                                            <w:sz w:val="16"/>
                                            <w:szCs w:val="16"/>
                                          </w:rPr>
                                        </w:pPr>
                                        <w:r w:rsidRPr="00846A5E">
                                          <w:rPr>
                                            <w:rFonts w:eastAsia="Arial"/>
                                            <w:sz w:val="16"/>
                                            <w:szCs w:val="16"/>
                                          </w:rPr>
                                          <w:t>1</w:t>
                                        </w:r>
                                        <w:r w:rsidR="002C2AFA">
                                          <w:rPr>
                                            <w:rFonts w:eastAsia="Arial"/>
                                            <w:sz w:val="16"/>
                                            <w:szCs w:val="16"/>
                                          </w:rPr>
                                          <w:t>6</w:t>
                                        </w:r>
                                        <w:r w:rsidRPr="00846A5E">
                                          <w:rPr>
                                            <w:rFonts w:eastAsia="Arial"/>
                                            <w:sz w:val="16"/>
                                            <w:szCs w:val="16"/>
                                          </w:rPr>
                                          <w:t xml:space="preserve"> GS (PL)</w:t>
                                        </w:r>
                                        <w:r w:rsidRPr="00846A5E">
                                          <w:rPr>
                                            <w:rFonts w:eastAsia="Arial"/>
                                            <w:sz w:val="16"/>
                                            <w:szCs w:val="16"/>
                                          </w:rPr>
                                          <w:tab/>
                                          <w:t>2 GS (OL)</w:t>
                                        </w:r>
                                      </w:p>
                                      <w:p w14:paraId="304A23CC" w14:textId="77777777" w:rsidR="005823D1" w:rsidRPr="00846A5E" w:rsidRDefault="005823D1" w:rsidP="005823D1">
                                        <w:pPr>
                                          <w:pBdr>
                                            <w:bottom w:val="single" w:sz="4" w:space="0" w:color="auto"/>
                                          </w:pBdr>
                                          <w:spacing w:line="200" w:lineRule="exact"/>
                                          <w:rPr>
                                            <w:sz w:val="16"/>
                                            <w:szCs w:val="16"/>
                                          </w:rPr>
                                        </w:pPr>
                                        <w:r w:rsidRPr="00846A5E">
                                          <w:rPr>
                                            <w:rFonts w:eastAsia="Arial"/>
                                            <w:sz w:val="16"/>
                                            <w:szCs w:val="16"/>
                                          </w:rPr>
                                          <w:t>131 GS (OL)</w:t>
                                        </w:r>
                                        <w:r w:rsidRPr="00846A5E">
                                          <w:rPr>
                                            <w:rStyle w:val="FootnoteReference"/>
                                            <w:sz w:val="16"/>
                                            <w:szCs w:val="16"/>
                                          </w:rPr>
                                          <w:t xml:space="preserve"> </w:t>
                                        </w:r>
                                      </w:p>
                                      <w:p w14:paraId="274C135D" w14:textId="77777777" w:rsidR="005823D1" w:rsidRPr="00846A5E" w:rsidRDefault="005823D1" w:rsidP="005823D1">
                                        <w:pPr>
                                          <w:tabs>
                                            <w:tab w:val="left" w:pos="1170"/>
                                          </w:tabs>
                                          <w:spacing w:line="200" w:lineRule="exact"/>
                                          <w:rPr>
                                            <w:rFonts w:eastAsia="Tahoma"/>
                                            <w:b/>
                                            <w:sz w:val="16"/>
                                            <w:szCs w:val="16"/>
                                          </w:rPr>
                                        </w:pPr>
                                        <w:r w:rsidRPr="00846A5E">
                                          <w:rPr>
                                            <w:rFonts w:eastAsia="Tahoma"/>
                                            <w:b/>
                                            <w:sz w:val="16"/>
                                            <w:szCs w:val="16"/>
                                          </w:rPr>
                                          <w:t>502</w:t>
                                        </w:r>
                                        <w:r w:rsidRPr="00846A5E">
                                          <w:rPr>
                                            <w:rFonts w:eastAsia="Tahoma"/>
                                            <w:b/>
                                            <w:sz w:val="16"/>
                                            <w:szCs w:val="16"/>
                                          </w:rPr>
                                          <w:tab/>
                                          <w:t>10</w:t>
                                        </w:r>
                                      </w:p>
                                      <w:p w14:paraId="2C8FB0DA" w14:textId="77777777" w:rsidR="005823D1" w:rsidRPr="00846A5E" w:rsidRDefault="005823D1" w:rsidP="005823D1">
                                        <w:pPr>
                                          <w:tabs>
                                            <w:tab w:val="left" w:pos="1170"/>
                                          </w:tabs>
                                          <w:spacing w:line="200" w:lineRule="exact"/>
                                          <w:jc w:val="center"/>
                                          <w:rPr>
                                            <w:rFonts w:eastAsia="Tahoma"/>
                                            <w:b/>
                                            <w:sz w:val="16"/>
                                            <w:szCs w:val="16"/>
                                          </w:rPr>
                                        </w:pPr>
                                        <w:r w:rsidRPr="00846A5E">
                                          <w:rPr>
                                            <w:rFonts w:eastAsia="Tahoma"/>
                                            <w:b/>
                                            <w:sz w:val="16"/>
                                            <w:szCs w:val="16"/>
                                          </w:rPr>
                                          <w:t>Total: 512</w:t>
                                        </w:r>
                                      </w:p>
                                    </w:txbxContent>
                                  </v:textbox>
                                </v:shape>
                                <v:line id="Straight Connector 419276050" o:spid="_x0000_s1043" style="position:absolute;visibility:visible;mso-wrap-style:square" from="7427,63" to="7427,3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"/>
                              </v:group>
                              <v:group id="Group 419276051" o:spid="_x0000_s1044" style="position:absolute;left:814;top:54;width:54662;height:25473" coordorigin="814,-9" coordsize="54661,25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">
                                <v:group id="Group 419276052" o:spid="_x0000_s1045" style="position:absolute;left:15684;width:13716;height:23241" coordsize="13716,2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">
                                  <v:shape id="Text Box 419276053" o:spid="_x0000_s1046" type="#_x0000_t202" style="position:absolute;top:3423;width:13716;height:19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">
                                    <v:textbox>
                                      <w:txbxContent>
                                        <w:p w14:paraId="1A3F982C"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Central Planning and Coordination Division</w:t>
                                          </w:r>
                                        </w:p>
                                        <w:p w14:paraId="14BD9F56"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(subprogramme 2)</w:t>
                                          </w:r>
                                        </w:p>
                                        <w:p w14:paraId="4996676E" w14:textId="77777777" w:rsidR="005823D1" w:rsidRPr="00846A5E" w:rsidRDefault="005823D1" w:rsidP="005823D1">
                                          <w:pPr>
                                            <w:tabs>
                                              <w:tab w:val="left" w:pos="1170"/>
                                            </w:tabs>
                                            <w:spacing w:line="200" w:lineRule="exact"/>
                                            <w:jc w:val="center"/>
                                            <w:rPr>
                                              <w:rFonts w:eastAsia="Arial"/>
                                              <w:b/>
                                              <w:sz w:val="16"/>
                                              <w:szCs w:val="16"/>
                                            </w:rPr>
                                          </w:pPr>
                                          <w:r w:rsidRPr="00846A5E">
                                            <w:rPr>
                                              <w:rFonts w:eastAsia="Arial"/>
                                              <w:b/>
                                              <w:sz w:val="16"/>
                                              <w:szCs w:val="16"/>
                                            </w:rPr>
                                            <w:t>RB:</w:t>
                                          </w:r>
                                        </w:p>
                                        <w:p w14:paraId="2A0AC1DA" w14:textId="77777777" w:rsidR="005823D1" w:rsidRPr="00846A5E" w:rsidRDefault="005823D1" w:rsidP="005823D1">
                                          <w:pPr>
                                            <w:spacing w:line="200" w:lineRule="exact"/>
                                            <w:jc w:val="center"/>
                                            <w:rPr>
                                              <w:rFonts w:eastAsia="Arial"/>
                                              <w:b/>
                                              <w:sz w:val="16"/>
                                              <w:szCs w:val="16"/>
                                            </w:rPr>
                                          </w:pPr>
                                          <w:r w:rsidRPr="00846A5E">
                                            <w:rPr>
                                              <w:rFonts w:eastAsia="Arial"/>
                                              <w:sz w:val="16"/>
                                              <w:szCs w:val="16"/>
                                            </w:rPr>
                                            <w:t>1 D-2</w:t>
                                          </w:r>
                                        </w:p>
                                        <w:p w14:paraId="79BB8855"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4 P-5</w:t>
                                          </w:r>
                                        </w:p>
                                        <w:p w14:paraId="2A6A114D"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4 P-4</w:t>
                                          </w:r>
                                        </w:p>
                                        <w:p w14:paraId="42268A85"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5 P-3</w:t>
                                          </w:r>
                                        </w:p>
                                        <w:p w14:paraId="5B9CD819" w14:textId="77777777" w:rsidR="005823D1" w:rsidRPr="00846A5E" w:rsidRDefault="005823D1" w:rsidP="005823D1">
                                          <w:pPr>
                                            <w:spacing w:line="200" w:lineRule="exact"/>
                                            <w:jc w:val="center"/>
                                            <w:rPr>
                                              <w:rFonts w:eastAsia="Arial"/>
                                              <w:sz w:val="16"/>
                                              <w:szCs w:val="16"/>
                                            </w:rPr>
                                          </w:pPr>
                                          <w:r w:rsidRPr="00846A5E">
                                            <w:rPr>
                                              <w:rFonts w:eastAsia="Arial"/>
                                              <w:sz w:val="16"/>
                                              <w:szCs w:val="16"/>
                                            </w:rPr>
                                            <w:t>8 GS (PL)</w:t>
                                          </w:r>
                                        </w:p>
                                        <w:p w14:paraId="2B1B115F" w14:textId="77777777" w:rsidR="005823D1" w:rsidRPr="00846A5E" w:rsidRDefault="005823D1" w:rsidP="005823D1">
                                          <w:pPr>
                                            <w:pBdr>
                                              <w:bottom w:val="single" w:sz="4" w:space="1" w:color="auto"/>
                                            </w:pBdr>
                                            <w:spacing w:line="200" w:lineRule="exact"/>
                                            <w:jc w:val="center"/>
                                            <w:rPr>
                                              <w:rFonts w:eastAsia="Arial"/>
                                              <w:sz w:val="16"/>
                                              <w:szCs w:val="16"/>
                                            </w:rPr>
                                          </w:pPr>
                                          <w:r w:rsidRPr="00846A5E">
                                            <w:rPr>
                                              <w:rFonts w:eastAsia="Arial"/>
                                              <w:sz w:val="16"/>
                                              <w:szCs w:val="16"/>
                                            </w:rPr>
                                            <w:t>24 GS (OL)</w:t>
                                          </w:r>
                                        </w:p>
                                        <w:p w14:paraId="48763EA1" w14:textId="77777777" w:rsidR="005823D1" w:rsidRPr="00846A5E" w:rsidRDefault="005823D1" w:rsidP="005823D1">
                                          <w:pPr>
                                            <w:tabs>
                                              <w:tab w:val="left" w:pos="1170"/>
                                            </w:tabs>
                                            <w:spacing w:line="200" w:lineRule="exact"/>
                                            <w:jc w:val="center"/>
                                            <w:rPr>
                                              <w:rFonts w:eastAsia="Tahoma"/>
                                              <w:b/>
                                              <w:sz w:val="16"/>
                                              <w:szCs w:val="16"/>
                                            </w:rPr>
                                          </w:pPr>
                                          <w:r w:rsidRPr="00846A5E">
                                            <w:rPr>
                                              <w:rFonts w:eastAsia="Tahoma"/>
                                              <w:b/>
                                              <w:sz w:val="16"/>
                                              <w:szCs w:val="16"/>
                                            </w:rPr>
                                            <w:t>Total: 46</w:t>
                                          </w:r>
                                        </w:p>
                                      </w:txbxContent>
                                    </v:textbox>
                                  </v:shape>
                                  <v:line id="Straight Connector 419276054" o:spid="_x0000_s1047" style="position:absolute;visibility:visible;mso-wrap-style:square" from="6858,0" to="6858,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"/>
                                </v:group>
                                <v:group id="Group 419276055" o:spid="_x0000_s1048" style="position:absolute;left:814;top:-9;width:54662;height:25472" coordorigin="814,-9" coordsize="54661,25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">
                                  <v:group id="Group 419276094" o:spid="_x0000_s1049" style="position:absolute;left:814;top:43;width:13816;height:25420" coordorigin="814,43" coordsize="13816,2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">
                                    <v:shape id="Text Box 419276095" o:spid="_x0000_s1050" type="#_x0000_t202" style="position:absolute;left:814;top:3070;width:13816;height:22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">
                                      <v:textbox>
                                        <w:txbxContent>
                                          <w:p w14:paraId="693AD16D"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General Assembly and Economic and Social Council Affairs Division</w:t>
                                            </w:r>
                                          </w:p>
                                          <w:p w14:paraId="10811FBD" w14:textId="77777777" w:rsidR="005823D1" w:rsidRPr="002C2AFA" w:rsidRDefault="005823D1" w:rsidP="005823D1">
                                            <w:pPr>
                                              <w:spacing w:line="200" w:lineRule="exact"/>
                                              <w:jc w:val="center"/>
                                              <w:rPr>
                                                <w:rFonts w:eastAsia="Courier New"/>
                                                <w:sz w:val="16"/>
                                                <w:szCs w:val="16"/>
                                                <w:lang w:val="fr-FR"/>
                                              </w:rPr>
                                            </w:pPr>
                                            <w:r w:rsidRPr="002C2AFA">
                                              <w:rPr>
                                                <w:rFonts w:eastAsia="Courier New"/>
                                                <w:sz w:val="16"/>
                                                <w:szCs w:val="16"/>
                                                <w:lang w:val="fr-FR"/>
                                              </w:rPr>
                                              <w:t>(subprogramme 1)</w:t>
                                            </w:r>
                                          </w:p>
                                          <w:p w14:paraId="44AB40AB" w14:textId="77777777" w:rsidR="005823D1" w:rsidRPr="002C2AFA" w:rsidRDefault="005823D1" w:rsidP="005823D1">
                                            <w:pPr>
                                              <w:spacing w:line="200" w:lineRule="exact"/>
                                              <w:jc w:val="center"/>
                                              <w:rPr>
                                                <w:rFonts w:eastAsia="Courier New"/>
                                                <w:b/>
                                                <w:sz w:val="16"/>
                                                <w:szCs w:val="16"/>
                                                <w:lang w:val="fr-FR"/>
                                              </w:rPr>
                                            </w:pPr>
                                            <w:r w:rsidRPr="002C2AFA">
                                              <w:rPr>
                                                <w:rFonts w:eastAsia="Courier New"/>
                                                <w:b/>
                                                <w:sz w:val="16"/>
                                                <w:szCs w:val="16"/>
                                                <w:lang w:val="fr-FR"/>
                                              </w:rPr>
                                              <w:t>RB:</w:t>
                                            </w:r>
                                          </w:p>
                                          <w:p w14:paraId="78DCC3FF" w14:textId="77777777" w:rsidR="005823D1" w:rsidRPr="002C2AFA" w:rsidRDefault="005823D1" w:rsidP="005823D1">
                                            <w:pPr>
                                              <w:spacing w:line="200" w:lineRule="exact"/>
                                              <w:jc w:val="center"/>
                                              <w:rPr>
                                                <w:rFonts w:eastAsia="Courier New"/>
                                                <w:sz w:val="16"/>
                                                <w:szCs w:val="16"/>
                                                <w:lang w:val="fr-FR"/>
                                              </w:rPr>
                                            </w:pPr>
                                            <w:r w:rsidRPr="002C2AFA">
                                              <w:rPr>
                                                <w:rFonts w:eastAsia="Courier New"/>
                                                <w:sz w:val="16"/>
                                                <w:szCs w:val="16"/>
                                                <w:lang w:val="fr-FR"/>
                                              </w:rPr>
                                              <w:t>1 D-2</w:t>
                                            </w:r>
                                          </w:p>
                                          <w:p w14:paraId="485812B6" w14:textId="77777777" w:rsidR="005823D1" w:rsidRPr="002C2AFA" w:rsidRDefault="005823D1" w:rsidP="005823D1">
                                            <w:pPr>
                                              <w:spacing w:line="200" w:lineRule="exact"/>
                                              <w:jc w:val="center"/>
                                              <w:rPr>
                                                <w:rFonts w:eastAsia="Courier New"/>
                                                <w:sz w:val="16"/>
                                                <w:szCs w:val="16"/>
                                                <w:lang w:val="fr-FR"/>
                                              </w:rPr>
                                            </w:pPr>
                                            <w:r w:rsidRPr="002C2AFA">
                                              <w:rPr>
                                                <w:rFonts w:eastAsia="Courier New"/>
                                                <w:sz w:val="16"/>
                                                <w:szCs w:val="16"/>
                                                <w:lang w:val="fr-FR"/>
                                              </w:rPr>
                                              <w:t>3 D-1</w:t>
                                            </w:r>
                                          </w:p>
                                          <w:p w14:paraId="75D29A5E" w14:textId="77777777" w:rsidR="005823D1" w:rsidRPr="002C2AFA" w:rsidRDefault="005823D1" w:rsidP="005823D1">
                                            <w:pPr>
                                              <w:spacing w:line="200" w:lineRule="exact"/>
                                              <w:jc w:val="center"/>
                                              <w:rPr>
                                                <w:rFonts w:eastAsia="Courier New"/>
                                                <w:sz w:val="16"/>
                                                <w:szCs w:val="16"/>
                                                <w:lang w:val="fr-FR"/>
                                              </w:rPr>
                                            </w:pPr>
                                            <w:r w:rsidRPr="002C2AFA">
                                              <w:rPr>
                                                <w:rFonts w:eastAsia="Courier New"/>
                                                <w:sz w:val="16"/>
                                                <w:szCs w:val="16"/>
                                                <w:lang w:val="fr-FR"/>
                                              </w:rPr>
                                              <w:t>5 P-5</w:t>
                                            </w:r>
                                          </w:p>
                                          <w:p w14:paraId="2B790894"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7 P-4</w:t>
                                            </w:r>
                                          </w:p>
                                          <w:p w14:paraId="5D4AD621"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2 P-3</w:t>
                                            </w:r>
                                          </w:p>
                                          <w:p w14:paraId="1B058AF4"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2 P-2/1</w:t>
                                            </w:r>
                                          </w:p>
                                          <w:p w14:paraId="3EB079BF" w14:textId="77777777" w:rsidR="005823D1" w:rsidRPr="00846A5E" w:rsidRDefault="005823D1" w:rsidP="005823D1">
                                            <w:pPr>
                                              <w:spacing w:line="200" w:lineRule="exact"/>
                                              <w:jc w:val="center"/>
                                              <w:rPr>
                                                <w:rFonts w:eastAsia="Courier New"/>
                                                <w:sz w:val="16"/>
                                                <w:szCs w:val="16"/>
                                                <w:vertAlign w:val="superscript"/>
                                              </w:rPr>
                                            </w:pPr>
                                            <w:r w:rsidRPr="00846A5E">
                                              <w:rPr>
                                                <w:rFonts w:eastAsia="Courier New"/>
                                                <w:sz w:val="16"/>
                                                <w:szCs w:val="16"/>
                                              </w:rPr>
                                              <w:t>7 GS (PL)</w:t>
                                            </w:r>
                                          </w:p>
                                          <w:p w14:paraId="133B7CB1" w14:textId="77777777" w:rsidR="005823D1" w:rsidRPr="00846A5E" w:rsidRDefault="005823D1" w:rsidP="005823D1">
                                            <w:pPr>
                                              <w:pBdr>
                                                <w:bottom w:val="single" w:sz="4" w:space="1" w:color="auto"/>
                                              </w:pBdr>
                                              <w:spacing w:line="200" w:lineRule="exact"/>
                                              <w:jc w:val="center"/>
                                              <w:rPr>
                                                <w:rFonts w:eastAsia="Courier New"/>
                                                <w:sz w:val="16"/>
                                                <w:szCs w:val="16"/>
                                              </w:rPr>
                                            </w:pPr>
                                            <w:r w:rsidRPr="00846A5E">
                                              <w:rPr>
                                                <w:rFonts w:eastAsia="Courier New"/>
                                                <w:sz w:val="16"/>
                                                <w:szCs w:val="16"/>
                                              </w:rPr>
                                              <w:t>14 GS (OL)</w:t>
                                            </w:r>
                                          </w:p>
                                          <w:p w14:paraId="6C2B3FC8" w14:textId="77777777" w:rsidR="005823D1" w:rsidRPr="00846A5E" w:rsidRDefault="005823D1" w:rsidP="005823D1">
                                            <w:pPr>
                                              <w:jc w:val="center"/>
                                              <w:rPr>
                                                <w:rFonts w:eastAsia="Tahoma"/>
                                                <w:b/>
                                                <w:sz w:val="16"/>
                                                <w:szCs w:val="16"/>
                                              </w:rPr>
                                            </w:pPr>
                                            <w:r w:rsidRPr="00846A5E">
                                              <w:rPr>
                                                <w:rFonts w:eastAsia="Tahoma"/>
                                                <w:b/>
                                                <w:sz w:val="16"/>
                                                <w:szCs w:val="16"/>
                                              </w:rPr>
                                              <w:t>Total: 41</w:t>
                                            </w:r>
                                          </w:p>
                                        </w:txbxContent>
                                      </v:textbox>
                                    </v:shape>
                                    <v:line id="Straight Connector 1453656742" o:spid="_x0000_s1051" style="position:absolute;visibility:visible;mso-wrap-style:square" from="7722,43" to="7722,3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"/>
                                  </v:group>
                                  <v:line id="Straight Connector 1453656747" o:spid="_x0000_s1052" style="position:absolute;visibility:visible;mso-wrap-style:square" from="7722,-9" to="554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"/>
                                </v:group>
                              </v:group>
                            </v:group>
                            <v:line id="Straight Connector 1453656749" o:spid="_x0000_s1053" style="position:absolute;flip:x;visibility:visible;mso-wrap-style:square" from="55409,63" to="55476,3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"/>
                          </v:group>
                        </v:group>
                      </v:group>
                      <v:group id="Group 1453656750" o:spid="_x0000_s1054" style="position:absolute;left:1619;width:41634;height:31309" coordorigin="667" coordsize="41633,31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">
                        <v:shape id="Text Box 1453656751" o:spid="_x0000_s1055" type="#_x0000_t202" style="position:absolute;left:22352;width:19948;height:17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">
                          <v:textbox inset="3.6pt,,3.6pt">
                            <w:txbxContent>
                              <w:p w14:paraId="32CA2A05"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 xml:space="preserve">Office of the Under-Secretary-General </w:t>
                                </w:r>
                                <w:r w:rsidRPr="00846A5E">
                                  <w:rPr>
                                    <w:rFonts w:eastAsia="Courier New"/>
                                    <w:sz w:val="16"/>
                                    <w:szCs w:val="16"/>
                                  </w:rPr>
                                  <w:t>(executive direction and management)</w:t>
                                </w:r>
                              </w:p>
                              <w:p w14:paraId="10BAC003"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RB:</w:t>
                                </w:r>
                              </w:p>
                              <w:p w14:paraId="6764DD6C"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1 USG</w:t>
                                </w:r>
                              </w:p>
                              <w:p w14:paraId="238F6A21"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1 ASG</w:t>
                                </w:r>
                              </w:p>
                              <w:p w14:paraId="4FE72B0F"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1 D-1</w:t>
                                </w:r>
                              </w:p>
                              <w:p w14:paraId="726BCBB1"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1 D-1</w:t>
                                </w:r>
                                <w:r w:rsidRPr="00846A5E">
                                  <w:rPr>
                                    <w:i/>
                                    <w:iCs/>
                                    <w:vertAlign w:val="superscript"/>
                                  </w:rPr>
                                  <w:t>a</w:t>
                                </w:r>
                              </w:p>
                              <w:p w14:paraId="2C723F10" w14:textId="77777777" w:rsidR="005823D1" w:rsidRPr="00846A5E" w:rsidRDefault="005823D1" w:rsidP="005823D1">
                                <w:pPr>
                                  <w:spacing w:line="200" w:lineRule="exact"/>
                                  <w:jc w:val="center"/>
                                  <w:rPr>
                                    <w:rFonts w:eastAsia="Courier New"/>
                                    <w:sz w:val="16"/>
                                    <w:szCs w:val="16"/>
                                  </w:rPr>
                                </w:pPr>
                                <w:r w:rsidRPr="00846A5E">
                                  <w:rPr>
                                    <w:rFonts w:eastAsia="Courier New"/>
                                    <w:sz w:val="16"/>
                                    <w:szCs w:val="16"/>
                                  </w:rPr>
                                  <w:t>1 P-5</w:t>
                                </w:r>
                              </w:p>
                              <w:p w14:paraId="35EA02BC" w14:textId="77777777" w:rsidR="005823D1" w:rsidRPr="00846A5E" w:rsidRDefault="005823D1" w:rsidP="005823D1">
                                <w:pPr>
                                  <w:spacing w:line="200" w:lineRule="exact"/>
                                  <w:jc w:val="center"/>
                                  <w:rPr>
                                    <w:rFonts w:eastAsia="Courier New"/>
                                    <w:sz w:val="16"/>
                                    <w:szCs w:val="16"/>
                                    <w:vertAlign w:val="superscript"/>
                                  </w:rPr>
                                </w:pPr>
                                <w:r w:rsidRPr="00846A5E">
                                  <w:rPr>
                                    <w:rFonts w:eastAsia="Courier New"/>
                                    <w:sz w:val="16"/>
                                    <w:szCs w:val="16"/>
                                  </w:rPr>
                                  <w:t>2 P-4</w:t>
                                </w:r>
                              </w:p>
                              <w:p w14:paraId="6D77A96E" w14:textId="77777777" w:rsidR="005823D1" w:rsidRPr="00846A5E" w:rsidRDefault="005823D1" w:rsidP="005823D1">
                                <w:pPr>
                                  <w:spacing w:line="200" w:lineRule="exact"/>
                                  <w:jc w:val="center"/>
                                  <w:rPr>
                                    <w:rFonts w:eastAsia="Courier New"/>
                                    <w:sz w:val="16"/>
                                    <w:szCs w:val="16"/>
                                    <w:vertAlign w:val="superscript"/>
                                  </w:rPr>
                                </w:pPr>
                                <w:r w:rsidRPr="00846A5E">
                                  <w:rPr>
                                    <w:rFonts w:eastAsia="Courier New"/>
                                    <w:sz w:val="16"/>
                                    <w:szCs w:val="16"/>
                                  </w:rPr>
                                  <w:t>1 P-3</w:t>
                                </w:r>
                              </w:p>
                              <w:p w14:paraId="22ABD793" w14:textId="77777777" w:rsidR="005823D1" w:rsidRPr="00846A5E" w:rsidRDefault="005823D1" w:rsidP="005823D1">
                                <w:pPr>
                                  <w:pBdr>
                                    <w:bottom w:val="single" w:sz="4" w:space="1" w:color="auto"/>
                                  </w:pBdr>
                                  <w:spacing w:line="200" w:lineRule="exact"/>
                                  <w:jc w:val="center"/>
                                  <w:rPr>
                                    <w:rFonts w:eastAsia="Courier New"/>
                                    <w:sz w:val="16"/>
                                    <w:szCs w:val="16"/>
                                  </w:rPr>
                                </w:pPr>
                                <w:r w:rsidRPr="00846A5E">
                                  <w:rPr>
                                    <w:rFonts w:eastAsia="Courier New"/>
                                    <w:sz w:val="16"/>
                                    <w:szCs w:val="16"/>
                                  </w:rPr>
                                  <w:t>4 GS (OL)</w:t>
                                </w:r>
                              </w:p>
                              <w:p w14:paraId="3579EA8F"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Total: 12</w:t>
                                </w:r>
                              </w:p>
                            </w:txbxContent>
                          </v:textbox>
                        </v:shape>
                        <v:line id="Straight Connector 1453656753" o:spid="_x0000_s1056" style="position:absolute;visibility:visible;mso-wrap-style:square" from="16827,16234" to="22354,16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"/>
                        <v:rect id="Rectangle 1453656754" o:spid="_x0000_s1057" style="position:absolute;left:667;top:14111;width:18106;height:17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">
                          <v:textbox inset="3.6pt,,3.6pt">
                            <w:txbxContent>
                              <w:p w14:paraId="212DC15C" w14:textId="77777777" w:rsidR="005823D1" w:rsidRPr="00846A5E" w:rsidRDefault="005823D1" w:rsidP="005823D1">
                                <w:pPr>
                                  <w:spacing w:line="200" w:lineRule="exact"/>
                                  <w:jc w:val="center"/>
                                  <w:rPr>
                                    <w:rFonts w:eastAsia="Courier New"/>
                                    <w:b/>
                                    <w:sz w:val="16"/>
                                    <w:szCs w:val="16"/>
                                  </w:rPr>
                                </w:pPr>
                                <w:r w:rsidRPr="00846A5E">
                                  <w:rPr>
                                    <w:rFonts w:eastAsia="Courier New"/>
                                    <w:b/>
                                    <w:sz w:val="16"/>
                                    <w:szCs w:val="16"/>
                                  </w:rPr>
                                  <w:t>Global Innovation and Data Analytics Service</w:t>
                                </w:r>
                              </w:p>
                              <w:p w14:paraId="735FA8F5" w14:textId="77777777" w:rsidR="005823D1" w:rsidRPr="00846A5E" w:rsidRDefault="005823D1" w:rsidP="005823D1">
                                <w:pPr>
                                  <w:spacing w:line="240" w:lineRule="auto"/>
                                  <w:jc w:val="center"/>
                                  <w:rPr>
                                    <w:rFonts w:eastAsia="Courier New"/>
                                    <w:sz w:val="16"/>
                                    <w:szCs w:val="16"/>
                                  </w:rPr>
                                </w:pPr>
                                <w:r w:rsidRPr="00846A5E">
                                  <w:rPr>
                                    <w:rFonts w:eastAsia="Courier New"/>
                                    <w:sz w:val="16"/>
                                    <w:szCs w:val="16"/>
                                  </w:rPr>
                                  <w:t>(programme support)</w:t>
                                </w:r>
                              </w:p>
                              <w:p w14:paraId="37E1A43C" w14:textId="77777777" w:rsidR="005823D1" w:rsidRPr="00846A5E" w:rsidRDefault="005823D1" w:rsidP="005823D1">
                                <w:pPr>
                                  <w:spacing w:after="120" w:line="200" w:lineRule="exact"/>
                                  <w:jc w:val="center"/>
                                  <w:rPr>
                                    <w:bCs/>
                                    <w:sz w:val="16"/>
                                    <w:szCs w:val="16"/>
                                  </w:rPr>
                                </w:pPr>
                              </w:p>
                              <w:p w14:paraId="6666548E" w14:textId="77777777" w:rsidR="005823D1" w:rsidRPr="00846A5E" w:rsidRDefault="005823D1" w:rsidP="005823D1">
                                <w:pPr>
                                  <w:spacing w:after="120" w:line="200" w:lineRule="exact"/>
                                  <w:rPr>
                                    <w:bCs/>
                                    <w:sz w:val="16"/>
                                    <w:szCs w:val="16"/>
                                  </w:rPr>
                                </w:pPr>
                                <w:r w:rsidRPr="00846A5E">
                                  <w:rPr>
                                    <w:bCs/>
                                    <w:sz w:val="16"/>
                                    <w:szCs w:val="16"/>
                                  </w:rPr>
                                  <w:tab/>
                                  <w:t>in New York</w:t>
                                </w:r>
                                <w:r w:rsidRPr="00846A5E">
                                  <w:rPr>
                                    <w:bCs/>
                                    <w:sz w:val="16"/>
                                    <w:szCs w:val="16"/>
                                  </w:rPr>
                                  <w:tab/>
                                  <w:t>in Vienna</w:t>
                                </w:r>
                              </w:p>
                              <w:p w14:paraId="7EC6C5B7" w14:textId="77777777" w:rsidR="005823D1" w:rsidRPr="00846A5E" w:rsidRDefault="005823D1" w:rsidP="005823D1">
                                <w:pPr>
                                  <w:spacing w:line="200" w:lineRule="exact"/>
                                  <w:ind w:firstLine="475"/>
                                  <w:rPr>
                                    <w:bCs/>
                                    <w:sz w:val="16"/>
                                    <w:szCs w:val="16"/>
                                  </w:rPr>
                                </w:pPr>
                                <w:r w:rsidRPr="00846A5E">
                                  <w:rPr>
                                    <w:bCs/>
                                    <w:sz w:val="16"/>
                                    <w:szCs w:val="16"/>
                                  </w:rPr>
                                  <w:t>1 P-5</w:t>
                                </w:r>
                                <w:r w:rsidRPr="00846A5E">
                                  <w:rPr>
                                    <w:bCs/>
                                    <w:sz w:val="16"/>
                                    <w:szCs w:val="16"/>
                                  </w:rPr>
                                  <w:tab/>
                                </w:r>
                                <w:r w:rsidRPr="00846A5E">
                                  <w:rPr>
                                    <w:bCs/>
                                    <w:sz w:val="16"/>
                                    <w:szCs w:val="16"/>
                                  </w:rPr>
                                  <w:tab/>
                                  <w:t>1 P-5</w:t>
                                </w:r>
                              </w:p>
                              <w:p w14:paraId="2A9C0088" w14:textId="77777777" w:rsidR="005823D1" w:rsidRPr="00846A5E" w:rsidRDefault="005823D1" w:rsidP="005823D1">
                                <w:pPr>
                                  <w:spacing w:line="200" w:lineRule="exact"/>
                                  <w:ind w:firstLine="475"/>
                                  <w:rPr>
                                    <w:bCs/>
                                    <w:sz w:val="16"/>
                                    <w:szCs w:val="16"/>
                                  </w:rPr>
                                </w:pPr>
                                <w:r w:rsidRPr="00846A5E">
                                  <w:rPr>
                                    <w:bCs/>
                                    <w:sz w:val="16"/>
                                    <w:szCs w:val="16"/>
                                  </w:rPr>
                                  <w:t>3 P-4</w:t>
                                </w:r>
                                <w:r w:rsidRPr="00846A5E">
                                  <w:rPr>
                                    <w:bCs/>
                                    <w:sz w:val="16"/>
                                    <w:szCs w:val="16"/>
                                  </w:rPr>
                                  <w:tab/>
                                </w:r>
                                <w:r w:rsidRPr="00846A5E">
                                  <w:rPr>
                                    <w:bCs/>
                                    <w:sz w:val="16"/>
                                    <w:szCs w:val="16"/>
                                  </w:rPr>
                                  <w:tab/>
                                  <w:t>4 P-3</w:t>
                                </w:r>
                              </w:p>
                              <w:p w14:paraId="3DCD2F68" w14:textId="77777777" w:rsidR="005823D1" w:rsidRPr="00846A5E" w:rsidRDefault="005823D1" w:rsidP="005823D1">
                                <w:pPr>
                                  <w:spacing w:line="200" w:lineRule="exact"/>
                                  <w:ind w:firstLine="475"/>
                                  <w:rPr>
                                    <w:b/>
                                    <w:sz w:val="16"/>
                                    <w:szCs w:val="16"/>
                                  </w:rPr>
                                </w:pPr>
                                <w:r w:rsidRPr="00846A5E">
                                  <w:rPr>
                                    <w:bCs/>
                                    <w:sz w:val="16"/>
                                    <w:szCs w:val="16"/>
                                  </w:rPr>
                                  <w:t>1 P-2/1</w:t>
                                </w:r>
                                <w:r w:rsidRPr="00846A5E">
                                  <w:rPr>
                                    <w:bCs/>
                                    <w:sz w:val="16"/>
                                    <w:szCs w:val="16"/>
                                  </w:rPr>
                                  <w:tab/>
                                  <w:t>1 GS (PL)</w:t>
                                </w:r>
                              </w:p>
                              <w:p w14:paraId="03A085FF" w14:textId="77777777" w:rsidR="005823D1" w:rsidRPr="00846A5E" w:rsidRDefault="005823D1" w:rsidP="005823D1">
                                <w:pPr>
                                  <w:spacing w:line="200" w:lineRule="exact"/>
                                  <w:rPr>
                                    <w:bCs/>
                                    <w:sz w:val="16"/>
                                    <w:szCs w:val="16"/>
                                  </w:rPr>
                                </w:pPr>
                                <w:r w:rsidRPr="00846A5E">
                                  <w:rPr>
                                    <w:bCs/>
                                    <w:sz w:val="16"/>
                                    <w:szCs w:val="16"/>
                                  </w:rPr>
                                  <w:tab/>
                                  <w:t>2 GS (PL)</w:t>
                                </w:r>
                              </w:p>
                              <w:p w14:paraId="4041399D" w14:textId="77777777" w:rsidR="005823D1" w:rsidRPr="00846A5E" w:rsidRDefault="005823D1" w:rsidP="005823D1">
                                <w:pPr>
                                  <w:spacing w:line="200" w:lineRule="exact"/>
                                  <w:ind w:firstLine="475"/>
                                  <w:rPr>
                                    <w:bCs/>
                                    <w:sz w:val="16"/>
                                    <w:szCs w:val="16"/>
                                  </w:rPr>
                                </w:pPr>
                                <w:r w:rsidRPr="00846A5E">
                                  <w:rPr>
                                    <w:bCs/>
                                    <w:sz w:val="16"/>
                                    <w:szCs w:val="16"/>
                                  </w:rPr>
                                  <w:t>13 GS (OL)</w:t>
                                </w:r>
                              </w:p>
                              <w:p w14:paraId="214C1BCC" w14:textId="77777777" w:rsidR="005823D1" w:rsidRPr="00846A5E" w:rsidRDefault="005823D1" w:rsidP="005823D1">
                                <w:pPr>
                                  <w:pBdr>
                                    <w:top w:val="single" w:sz="4" w:space="0" w:color="auto"/>
                                  </w:pBdr>
                                  <w:spacing w:line="200" w:lineRule="exact"/>
                                  <w:ind w:left="540" w:hanging="90"/>
                                  <w:rPr>
                                    <w:b/>
                                    <w:sz w:val="16"/>
                                    <w:szCs w:val="16"/>
                                  </w:rPr>
                                </w:pPr>
                                <w:r w:rsidRPr="00846A5E">
                                  <w:rPr>
                                    <w:b/>
                                    <w:sz w:val="16"/>
                                    <w:szCs w:val="16"/>
                                  </w:rPr>
                                  <w:t xml:space="preserve"> 20</w:t>
                                </w:r>
                                <w:r w:rsidRPr="00846A5E">
                                  <w:rPr>
                                    <w:b/>
                                    <w:sz w:val="16"/>
                                    <w:szCs w:val="16"/>
                                  </w:rPr>
                                  <w:tab/>
                                </w:r>
                                <w:r w:rsidRPr="00846A5E">
                                  <w:rPr>
                                    <w:b/>
                                    <w:sz w:val="16"/>
                                    <w:szCs w:val="16"/>
                                  </w:rPr>
                                  <w:tab/>
                                  <w:t>6</w:t>
                                </w:r>
                              </w:p>
                              <w:p w14:paraId="7FD319D4" w14:textId="77777777" w:rsidR="005823D1" w:rsidRPr="00846A5E" w:rsidRDefault="005823D1" w:rsidP="005823D1">
                                <w:pPr>
                                  <w:spacing w:line="200" w:lineRule="exact"/>
                                  <w:ind w:left="475" w:firstLine="475"/>
                                  <w:rPr>
                                    <w:b/>
                                    <w:sz w:val="16"/>
                                    <w:szCs w:val="16"/>
                                  </w:rPr>
                                </w:pPr>
                                <w:r w:rsidRPr="00846A5E">
                                  <w:rPr>
                                    <w:b/>
                                    <w:sz w:val="16"/>
                                    <w:szCs w:val="16"/>
                                  </w:rPr>
                                  <w:t>Total: 26</w:t>
                                </w:r>
                              </w:p>
                            </w:txbxContent>
                          </v:textbox>
                        </v:rect>
                      </v:group>
                    </v:group>
                  </v:group>
                </v:group>
                <w10:wrap type="topAndBottom"/>
              </v:group>
            </w:pict>
          </mc:Fallback>
        </mc:AlternateContent>
      </w:r>
    </w:p>
    <w:p w14:paraId="0469ABC4"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EF277D" w14:textId="77777777" w:rsidR="005823D1" w:rsidRPr="006D45F8" w:rsidRDefault="005823D1" w:rsidP="005823D1">
      <w:pPr>
        <w:pStyle w:val="FootnoteText"/>
        <w:tabs>
          <w:tab w:val="clear" w:pos="418"/>
          <w:tab w:val="right" w:pos="216"/>
          <w:tab w:val="left" w:pos="288"/>
          <w:tab w:val="right" w:pos="576"/>
          <w:tab w:val="left" w:pos="648"/>
        </w:tabs>
        <w:ind w:left="288" w:hanging="288"/>
      </w:pPr>
      <w:r w:rsidRPr="006D45F8">
        <w:tab/>
      </w:r>
      <w:r w:rsidRPr="006D45F8">
        <w:rPr>
          <w:i/>
          <w:iCs/>
          <w:vertAlign w:val="superscript"/>
        </w:rPr>
        <w:t>a</w:t>
      </w:r>
      <w:r w:rsidRPr="006D45F8">
        <w:tab/>
        <w:t>Redeployment.</w:t>
      </w:r>
    </w:p>
    <w:p w14:paraId="45CAC379"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0EB9C35D" w14:textId="77777777" w:rsidR="005823D1" w:rsidRPr="006D45F8" w:rsidRDefault="005823D1" w:rsidP="005823D1">
      <w:pPr>
        <w:suppressAutoHyphens w:val="0"/>
        <w:spacing w:after="160" w:line="259" w:lineRule="auto"/>
      </w:pPr>
      <w:r w:rsidRPr="006D45F8">
        <w:br w:type="page"/>
      </w:r>
    </w:p>
    <w:p w14:paraId="0788886D"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t>B.</w:t>
      </w:r>
      <w:r w:rsidRPr="006D45F8">
        <w:tab/>
        <w:t>Division of Conference Management, Geneva</w:t>
      </w:r>
    </w:p>
    <w:p w14:paraId="1BE6759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392FD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rFonts w:eastAsia="Calibri"/>
          <w:noProof/>
          <w:w w:val="100"/>
          <w:sz w:val="10"/>
        </w:rPr>
        <mc:AlternateContent>
          <mc:Choice Requires="wpg">
            <w:drawing>
              <wp:anchor distT="0" distB="0" distL="114300" distR="114300" simplePos="0" relativeHeight="251717632" behindDoc="0" locked="0" layoutInCell="1" allowOverlap="1" wp14:anchorId="67E18ED9" wp14:editId="533210FE">
                <wp:simplePos x="0" y="0"/>
                <wp:positionH relativeFrom="margin">
                  <wp:posOffset>0</wp:posOffset>
                </wp:positionH>
                <wp:positionV relativeFrom="paragraph">
                  <wp:posOffset>77470</wp:posOffset>
                </wp:positionV>
                <wp:extent cx="6199505" cy="6592570"/>
                <wp:effectExtent l="0" t="0" r="10795" b="17780"/>
                <wp:wrapTopAndBottom/>
                <wp:docPr id="645337582" name="Group 645337582"/>
                <wp:cNvGraphicFramePr/>
                <a:graphic xmlns:a="http://schemas.openxmlformats.org/drawingml/2006/main">
                  <a:graphicData uri="http://schemas.microsoft.com/office/word/2010/wordprocessingGroup">
                    <wpg:wgp>
                      <wpg:cNvGrpSpPr/>
                      <wpg:grpSpPr>
                        <a:xfrm>
                          <a:off x="0" y="0"/>
                          <a:ext cx="6199505" cy="6592570"/>
                          <a:chOff x="0" y="0"/>
                          <a:chExt cx="6196330" cy="6594475"/>
                        </a:xfrm>
                      </wpg:grpSpPr>
                      <wpg:grpSp>
                        <wpg:cNvPr id="910386239" name="Group 910386239"/>
                        <wpg:cNvGrpSpPr/>
                        <wpg:grpSpPr>
                          <a:xfrm>
                            <a:off x="0" y="0"/>
                            <a:ext cx="6196330" cy="6594475"/>
                            <a:chOff x="0" y="0"/>
                            <a:chExt cx="6196330" cy="6594475"/>
                          </a:xfrm>
                        </wpg:grpSpPr>
                        <wps:wsp>
                          <wps:cNvPr id="220912814" name="Straight Connector 220912814"/>
                          <wps:cNvCnPr/>
                          <wps:spPr>
                            <a:xfrm>
                              <a:off x="800100" y="2114550"/>
                              <a:ext cx="0" cy="322580"/>
                            </a:xfrm>
                            <a:prstGeom prst="line">
                              <a:avLst/>
                            </a:prstGeom>
                            <a:noFill/>
                            <a:ln w="9525" cap="flat" cmpd="sng" algn="ctr">
                              <a:solidFill>
                                <a:sysClr val="windowText" lastClr="000000">
                                  <a:shade val="95000"/>
                                  <a:satMod val="105000"/>
                                </a:sysClr>
                              </a:solidFill>
                              <a:prstDash val="solid"/>
                            </a:ln>
                            <a:effectLst/>
                          </wps:spPr>
                          <wps:bodyPr/>
                        </wps:wsp>
                        <wpg:grpSp>
                          <wpg:cNvPr id="567781023" name="Group 567781023"/>
                          <wpg:cNvGrpSpPr/>
                          <wpg:grpSpPr>
                            <a:xfrm>
                              <a:off x="0" y="0"/>
                              <a:ext cx="6196330" cy="6594475"/>
                              <a:chOff x="0" y="0"/>
                              <a:chExt cx="6196330" cy="6594475"/>
                            </a:xfrm>
                          </wpg:grpSpPr>
                          <wpg:grpSp>
                            <wpg:cNvPr id="2041703960" name="Group 2041703960"/>
                            <wpg:cNvGrpSpPr/>
                            <wpg:grpSpPr>
                              <a:xfrm>
                                <a:off x="2432050" y="2120900"/>
                                <a:ext cx="3092450" cy="329367"/>
                                <a:chOff x="0" y="0"/>
                                <a:chExt cx="3092450" cy="329367"/>
                              </a:xfrm>
                            </wpg:grpSpPr>
                            <wps:wsp>
                              <wps:cNvPr id="1691064473" name="Straight Connector 1691064473"/>
                              <wps:cNvCnPr/>
                              <wps:spPr>
                                <a:xfrm>
                                  <a:off x="0" y="6350"/>
                                  <a:ext cx="0" cy="323017"/>
                                </a:xfrm>
                                <a:prstGeom prst="line">
                                  <a:avLst/>
                                </a:prstGeom>
                                <a:noFill/>
                                <a:ln w="9525" cap="flat" cmpd="sng" algn="ctr">
                                  <a:solidFill>
                                    <a:sysClr val="windowText" lastClr="000000">
                                      <a:shade val="95000"/>
                                      <a:satMod val="105000"/>
                                    </a:sysClr>
                                  </a:solidFill>
                                  <a:prstDash val="solid"/>
                                </a:ln>
                                <a:effectLst/>
                              </wps:spPr>
                              <wps:bodyPr/>
                            </wps:wsp>
                            <wps:wsp>
                              <wps:cNvPr id="2114320383" name="Straight Connector 2114320383"/>
                              <wps:cNvCnPr/>
                              <wps:spPr>
                                <a:xfrm>
                                  <a:off x="3092450" y="0"/>
                                  <a:ext cx="0" cy="323017"/>
                                </a:xfrm>
                                <a:prstGeom prst="line">
                                  <a:avLst/>
                                </a:prstGeom>
                                <a:noFill/>
                                <a:ln w="9525" cap="flat" cmpd="sng" algn="ctr">
                                  <a:solidFill>
                                    <a:sysClr val="windowText" lastClr="000000">
                                      <a:shade val="95000"/>
                                      <a:satMod val="105000"/>
                                    </a:sysClr>
                                  </a:solidFill>
                                  <a:prstDash val="solid"/>
                                </a:ln>
                                <a:effectLst/>
                              </wps:spPr>
                              <wps:bodyPr/>
                            </wps:wsp>
                          </wpg:grpSp>
                          <wpg:grpSp>
                            <wpg:cNvPr id="1913129795" name="Group 1913129795"/>
                            <wpg:cNvGrpSpPr/>
                            <wpg:grpSpPr>
                              <a:xfrm>
                                <a:off x="0" y="0"/>
                                <a:ext cx="6196330" cy="6594475"/>
                                <a:chOff x="0" y="0"/>
                                <a:chExt cx="6196330" cy="6594475"/>
                              </a:xfrm>
                            </wpg:grpSpPr>
                            <wps:wsp>
                              <wps:cNvPr id="1278431939" name="Straight Connector 1278431939"/>
                              <wps:cNvCnPr/>
                              <wps:spPr>
                                <a:xfrm>
                                  <a:off x="4000500" y="2127250"/>
                                  <a:ext cx="0" cy="323017"/>
                                </a:xfrm>
                                <a:prstGeom prst="line">
                                  <a:avLst/>
                                </a:prstGeom>
                                <a:noFill/>
                                <a:ln w="9525" cap="flat" cmpd="sng" algn="ctr">
                                  <a:solidFill>
                                    <a:sysClr val="windowText" lastClr="000000">
                                      <a:shade val="95000"/>
                                      <a:satMod val="105000"/>
                                    </a:sysClr>
                                  </a:solidFill>
                                  <a:prstDash val="solid"/>
                                </a:ln>
                                <a:effectLst/>
                              </wps:spPr>
                              <wps:bodyPr/>
                            </wps:wsp>
                            <wpg:grpSp>
                              <wpg:cNvPr id="1646548261" name="Group 1646548261"/>
                              <wpg:cNvGrpSpPr/>
                              <wpg:grpSpPr>
                                <a:xfrm>
                                  <a:off x="0" y="0"/>
                                  <a:ext cx="6196330" cy="6594475"/>
                                  <a:chOff x="0" y="0"/>
                                  <a:chExt cx="6196330" cy="6594475"/>
                                </a:xfrm>
                              </wpg:grpSpPr>
                              <wpg:grpSp>
                                <wpg:cNvPr id="334657983" name="Group 334657983"/>
                                <wpg:cNvGrpSpPr/>
                                <wpg:grpSpPr>
                                  <a:xfrm>
                                    <a:off x="0" y="0"/>
                                    <a:ext cx="6196330" cy="6594475"/>
                                    <a:chOff x="0" y="0"/>
                                    <a:chExt cx="6196330" cy="6594475"/>
                                  </a:xfrm>
                                </wpg:grpSpPr>
                                <wpg:grpSp>
                                  <wpg:cNvPr id="1588201203" name="Group 1588201203"/>
                                  <wpg:cNvGrpSpPr/>
                                  <wpg:grpSpPr bwMode="auto">
                                    <a:xfrm>
                                      <a:off x="0" y="0"/>
                                      <a:ext cx="6196330" cy="6594475"/>
                                      <a:chOff x="-794" y="-30"/>
                                      <a:chExt cx="8914" cy="8580"/>
                                    </a:xfrm>
                                  </wpg:grpSpPr>
                                  <wps:wsp>
                                    <wps:cNvPr id="512766715" name="Text Box 291"/>
                                    <wps:cNvSpPr txBox="1">
                                      <a:spLocks noChangeArrowheads="1"/>
                                    </wps:cNvSpPr>
                                    <wps:spPr bwMode="auto">
                                      <a:xfrm>
                                        <a:off x="6112" y="3153"/>
                                        <a:ext cx="2008" cy="2745"/>
                                      </a:xfrm>
                                      <a:prstGeom prst="rect">
                                        <a:avLst/>
                                      </a:prstGeom>
                                      <a:solidFill>
                                        <a:srgbClr val="FFFFFF"/>
                                      </a:solidFill>
                                      <a:ln w="9525">
                                        <a:solidFill>
                                          <a:srgbClr val="000000"/>
                                        </a:solidFill>
                                        <a:miter lim="800000"/>
                                        <a:headEnd/>
                                        <a:tailEnd/>
                                      </a:ln>
                                    </wps:spPr>
                                    <wps:txbx>
                                      <w:txbxContent>
                                        <w:p w14:paraId="79ED68FE" w14:textId="77777777" w:rsidR="005823D1" w:rsidRPr="002C2AFA" w:rsidRDefault="005823D1" w:rsidP="005823D1">
                                          <w:pPr>
                                            <w:spacing w:line="200" w:lineRule="exact"/>
                                            <w:jc w:val="center"/>
                                            <w:rPr>
                                              <w:b/>
                                              <w:sz w:val="16"/>
                                              <w:szCs w:val="16"/>
                                              <w:lang w:val="fr-FR"/>
                                            </w:rPr>
                                          </w:pPr>
                                          <w:r w:rsidRPr="002C2AFA">
                                            <w:rPr>
                                              <w:b/>
                                              <w:sz w:val="16"/>
                                              <w:szCs w:val="16"/>
                                              <w:lang w:val="fr-FR"/>
                                            </w:rPr>
                                            <w:t>Interpretation Service</w:t>
                                          </w:r>
                                        </w:p>
                                        <w:p w14:paraId="23E1C0BA" w14:textId="77777777" w:rsidR="005823D1" w:rsidRPr="002C2AFA" w:rsidRDefault="005823D1" w:rsidP="005823D1">
                                          <w:pPr>
                                            <w:spacing w:line="200" w:lineRule="exact"/>
                                            <w:jc w:val="center"/>
                                            <w:rPr>
                                              <w:bCs/>
                                              <w:sz w:val="16"/>
                                              <w:szCs w:val="16"/>
                                              <w:lang w:val="fr-FR"/>
                                            </w:rPr>
                                          </w:pPr>
                                          <w:r w:rsidRPr="002C2AFA">
                                            <w:rPr>
                                              <w:bCs/>
                                              <w:sz w:val="16"/>
                                              <w:szCs w:val="16"/>
                                              <w:lang w:val="fr-FR"/>
                                            </w:rPr>
                                            <w:t>(subprogramme 4)</w:t>
                                          </w:r>
                                        </w:p>
                                        <w:p w14:paraId="26AB5B24" w14:textId="77777777" w:rsidR="005823D1" w:rsidRPr="002C2AFA" w:rsidRDefault="005823D1" w:rsidP="005823D1">
                                          <w:pPr>
                                            <w:spacing w:line="200" w:lineRule="exact"/>
                                            <w:jc w:val="center"/>
                                            <w:rPr>
                                              <w:b/>
                                              <w:sz w:val="16"/>
                                              <w:szCs w:val="16"/>
                                              <w:lang w:val="fr-FR"/>
                                            </w:rPr>
                                          </w:pPr>
                                        </w:p>
                                        <w:p w14:paraId="16D43711" w14:textId="77777777" w:rsidR="005823D1" w:rsidRPr="002C2AFA" w:rsidRDefault="005823D1" w:rsidP="005823D1">
                                          <w:pPr>
                                            <w:spacing w:line="200" w:lineRule="exact"/>
                                            <w:jc w:val="center"/>
                                            <w:rPr>
                                              <w:b/>
                                              <w:sz w:val="16"/>
                                              <w:szCs w:val="16"/>
                                              <w:lang w:val="fr-FR"/>
                                            </w:rPr>
                                          </w:pPr>
                                          <w:r w:rsidRPr="002C2AFA">
                                            <w:rPr>
                                              <w:b/>
                                              <w:sz w:val="16"/>
                                              <w:szCs w:val="16"/>
                                              <w:lang w:val="fr-FR"/>
                                            </w:rPr>
                                            <w:t>RB:</w:t>
                                          </w:r>
                                        </w:p>
                                        <w:p w14:paraId="6651497C" w14:textId="77777777" w:rsidR="005823D1" w:rsidRPr="002C2AFA" w:rsidRDefault="005823D1" w:rsidP="005823D1">
                                          <w:pPr>
                                            <w:spacing w:line="200" w:lineRule="exact"/>
                                            <w:jc w:val="center"/>
                                            <w:rPr>
                                              <w:sz w:val="16"/>
                                              <w:szCs w:val="16"/>
                                              <w:lang w:val="fr-FR"/>
                                            </w:rPr>
                                          </w:pPr>
                                          <w:r w:rsidRPr="002C2AFA">
                                            <w:rPr>
                                              <w:sz w:val="16"/>
                                              <w:szCs w:val="16"/>
                                              <w:lang w:val="fr-FR"/>
                                            </w:rPr>
                                            <w:t>1 D-1</w:t>
                                          </w:r>
                                        </w:p>
                                        <w:p w14:paraId="577D10BB" w14:textId="77777777" w:rsidR="005823D1" w:rsidRPr="00846A5E" w:rsidRDefault="005823D1" w:rsidP="005823D1">
                                          <w:pPr>
                                            <w:spacing w:line="200" w:lineRule="exact"/>
                                            <w:jc w:val="center"/>
                                            <w:rPr>
                                              <w:sz w:val="16"/>
                                              <w:szCs w:val="16"/>
                                            </w:rPr>
                                          </w:pPr>
                                          <w:r w:rsidRPr="00846A5E">
                                            <w:rPr>
                                              <w:sz w:val="16"/>
                                              <w:szCs w:val="16"/>
                                            </w:rPr>
                                            <w:t xml:space="preserve">26 P-5 </w:t>
                                          </w:r>
                                        </w:p>
                                        <w:p w14:paraId="73F7CB58" w14:textId="77777777" w:rsidR="005823D1" w:rsidRPr="00846A5E" w:rsidRDefault="005823D1" w:rsidP="005823D1">
                                          <w:pPr>
                                            <w:spacing w:line="200" w:lineRule="exact"/>
                                            <w:jc w:val="center"/>
                                            <w:rPr>
                                              <w:sz w:val="16"/>
                                              <w:szCs w:val="16"/>
                                            </w:rPr>
                                          </w:pPr>
                                          <w:r w:rsidRPr="00846A5E">
                                            <w:rPr>
                                              <w:sz w:val="16"/>
                                              <w:szCs w:val="16"/>
                                            </w:rPr>
                                            <w:t xml:space="preserve">53 P-4 </w:t>
                                          </w:r>
                                        </w:p>
                                        <w:p w14:paraId="0440E103" w14:textId="77777777" w:rsidR="005823D1" w:rsidRPr="00846A5E" w:rsidRDefault="005823D1" w:rsidP="005823D1">
                                          <w:pPr>
                                            <w:spacing w:line="200" w:lineRule="exact"/>
                                            <w:jc w:val="center"/>
                                            <w:rPr>
                                              <w:sz w:val="16"/>
                                              <w:szCs w:val="16"/>
                                              <w:vertAlign w:val="superscript"/>
                                            </w:rPr>
                                          </w:pPr>
                                          <w:r w:rsidRPr="00846A5E">
                                            <w:rPr>
                                              <w:sz w:val="16"/>
                                              <w:szCs w:val="16"/>
                                            </w:rPr>
                                            <w:t xml:space="preserve">21 P-3 </w:t>
                                          </w:r>
                                        </w:p>
                                        <w:p w14:paraId="4804F540" w14:textId="77777777" w:rsidR="005823D1" w:rsidRPr="00846A5E" w:rsidRDefault="005823D1" w:rsidP="005823D1">
                                          <w:pPr>
                                            <w:spacing w:line="200" w:lineRule="exact"/>
                                            <w:jc w:val="center"/>
                                            <w:rPr>
                                              <w:sz w:val="16"/>
                                              <w:szCs w:val="16"/>
                                            </w:rPr>
                                          </w:pPr>
                                          <w:r w:rsidRPr="00846A5E">
                                            <w:rPr>
                                              <w:sz w:val="16"/>
                                              <w:szCs w:val="16"/>
                                            </w:rPr>
                                            <w:t>1 GS (PL)</w:t>
                                          </w:r>
                                        </w:p>
                                        <w:p w14:paraId="014164D5" w14:textId="28BC7D98" w:rsidR="005823D1" w:rsidRPr="00846A5E" w:rsidRDefault="005823D1" w:rsidP="005823D1">
                                          <w:pPr>
                                            <w:spacing w:line="200" w:lineRule="exact"/>
                                            <w:ind w:left="360"/>
                                            <w:rPr>
                                              <w:sz w:val="16"/>
                                              <w:szCs w:val="16"/>
                                            </w:rPr>
                                          </w:pPr>
                                          <w:r w:rsidRPr="00846A5E">
                                            <w:rPr>
                                              <w:sz w:val="16"/>
                                              <w:szCs w:val="16"/>
                                            </w:rPr>
                                            <w:t xml:space="preserve">      </w:t>
                                          </w:r>
                                          <w:r w:rsidR="000A6058">
                                            <w:rPr>
                                              <w:sz w:val="16"/>
                                              <w:szCs w:val="16"/>
                                            </w:rPr>
                                            <w:t>4</w:t>
                                          </w:r>
                                          <w:r w:rsidRPr="00846A5E">
                                            <w:rPr>
                                              <w:sz w:val="16"/>
                                              <w:szCs w:val="16"/>
                                            </w:rPr>
                                            <w:t xml:space="preserve"> GS (OL)</w:t>
                                          </w:r>
                                        </w:p>
                                        <w:p w14:paraId="44C5E4EB" w14:textId="77777777" w:rsidR="005823D1" w:rsidRPr="00846A5E" w:rsidRDefault="005823D1" w:rsidP="005823D1">
                                          <w:pPr>
                                            <w:pBdr>
                                              <w:top w:val="single" w:sz="4" w:space="1" w:color="auto"/>
                                            </w:pBdr>
                                            <w:spacing w:line="200" w:lineRule="exact"/>
                                            <w:jc w:val="center"/>
                                            <w:rPr>
                                              <w:b/>
                                              <w:bCs/>
                                              <w:sz w:val="16"/>
                                              <w:szCs w:val="16"/>
                                            </w:rPr>
                                          </w:pPr>
                                          <w:r w:rsidRPr="00846A5E">
                                            <w:rPr>
                                              <w:b/>
                                              <w:bCs/>
                                              <w:sz w:val="16"/>
                                              <w:szCs w:val="16"/>
                                            </w:rPr>
                                            <w:t>Total: 106</w:t>
                                          </w:r>
                                        </w:p>
                                      </w:txbxContent>
                                    </wps:txbx>
                                    <wps:bodyPr rot="0" vert="horz" wrap="square" lIns="91440" tIns="45720" rIns="91440" bIns="45720" anchor="t" anchorCtr="0" upright="1">
                                      <a:noAutofit/>
                                    </wps:bodyPr>
                                  </wps:wsp>
                                  <wpg:grpSp>
                                    <wpg:cNvPr id="2072280262" name="Group 2072280262"/>
                                    <wpg:cNvGrpSpPr>
                                      <a:grpSpLocks/>
                                    </wpg:cNvGrpSpPr>
                                    <wpg:grpSpPr bwMode="auto">
                                      <a:xfrm>
                                        <a:off x="-794" y="-30"/>
                                        <a:ext cx="6878" cy="8580"/>
                                        <a:chOff x="-794" y="-30"/>
                                        <a:chExt cx="6878" cy="8580"/>
                                      </a:xfrm>
                                    </wpg:grpSpPr>
                                    <wps:wsp>
                                      <wps:cNvPr id="1723960301" name="Text Box 288"/>
                                      <wps:cNvSpPr txBox="1">
                                        <a:spLocks noChangeArrowheads="1"/>
                                      </wps:cNvSpPr>
                                      <wps:spPr bwMode="auto">
                                        <a:xfrm>
                                          <a:off x="1623" y="3143"/>
                                          <a:ext cx="2087" cy="2745"/>
                                        </a:xfrm>
                                        <a:prstGeom prst="rect">
                                          <a:avLst/>
                                        </a:prstGeom>
                                        <a:solidFill>
                                          <a:srgbClr val="FFFFFF"/>
                                        </a:solidFill>
                                        <a:ln w="9525">
                                          <a:solidFill>
                                            <a:srgbClr val="000000"/>
                                          </a:solidFill>
                                          <a:miter lim="800000"/>
                                          <a:headEnd/>
                                          <a:tailEnd/>
                                        </a:ln>
                                      </wps:spPr>
                                      <wps:txbx>
                                        <w:txbxContent>
                                          <w:p w14:paraId="52C8059F" w14:textId="77777777" w:rsidR="005823D1" w:rsidRPr="00846A5E" w:rsidRDefault="005823D1" w:rsidP="005823D1">
                                            <w:pPr>
                                              <w:spacing w:line="200" w:lineRule="exact"/>
                                              <w:jc w:val="center"/>
                                              <w:rPr>
                                                <w:b/>
                                                <w:sz w:val="16"/>
                                                <w:szCs w:val="16"/>
                                              </w:rPr>
                                            </w:pPr>
                                            <w:r w:rsidRPr="00846A5E">
                                              <w:rPr>
                                                <w:b/>
                                                <w:sz w:val="16"/>
                                                <w:szCs w:val="16"/>
                                              </w:rPr>
                                              <w:t>Languages Service</w:t>
                                            </w:r>
                                          </w:p>
                                          <w:p w14:paraId="5E8C9860" w14:textId="77777777" w:rsidR="005823D1" w:rsidRPr="00846A5E" w:rsidRDefault="005823D1" w:rsidP="005823D1">
                                            <w:pPr>
                                              <w:spacing w:line="200" w:lineRule="exact"/>
                                              <w:jc w:val="center"/>
                                              <w:rPr>
                                                <w:bCs/>
                                                <w:sz w:val="16"/>
                                                <w:szCs w:val="16"/>
                                              </w:rPr>
                                            </w:pPr>
                                            <w:r w:rsidRPr="00846A5E">
                                              <w:rPr>
                                                <w:bCs/>
                                                <w:sz w:val="16"/>
                                                <w:szCs w:val="16"/>
                                              </w:rPr>
                                              <w:t>(subprogramme 3)</w:t>
                                            </w:r>
                                          </w:p>
                                          <w:p w14:paraId="52BE7F21" w14:textId="77777777" w:rsidR="005823D1" w:rsidRPr="00846A5E" w:rsidRDefault="005823D1" w:rsidP="005823D1">
                                            <w:pPr>
                                              <w:spacing w:line="200" w:lineRule="exact"/>
                                              <w:jc w:val="center"/>
                                              <w:rPr>
                                                <w:b/>
                                                <w:sz w:val="16"/>
                                                <w:szCs w:val="16"/>
                                              </w:rPr>
                                            </w:pPr>
                                          </w:p>
                                          <w:p w14:paraId="711FF02C" w14:textId="77777777" w:rsidR="005823D1" w:rsidRPr="00846A5E" w:rsidRDefault="005823D1" w:rsidP="005823D1">
                                            <w:pPr>
                                              <w:spacing w:line="200" w:lineRule="exact"/>
                                              <w:jc w:val="center"/>
                                              <w:rPr>
                                                <w:b/>
                                                <w:sz w:val="16"/>
                                                <w:szCs w:val="16"/>
                                              </w:rPr>
                                            </w:pPr>
                                            <w:r w:rsidRPr="00846A5E">
                                              <w:rPr>
                                                <w:b/>
                                                <w:sz w:val="16"/>
                                                <w:szCs w:val="16"/>
                                              </w:rPr>
                                              <w:t>RB:</w:t>
                                            </w:r>
                                          </w:p>
                                          <w:p w14:paraId="714DCA5B" w14:textId="77777777" w:rsidR="005823D1" w:rsidRPr="00846A5E" w:rsidRDefault="005823D1" w:rsidP="005823D1">
                                            <w:pPr>
                                              <w:spacing w:line="200" w:lineRule="exact"/>
                                              <w:jc w:val="center"/>
                                              <w:rPr>
                                                <w:bCs/>
                                                <w:sz w:val="16"/>
                                                <w:szCs w:val="16"/>
                                              </w:rPr>
                                            </w:pPr>
                                            <w:r w:rsidRPr="00846A5E">
                                              <w:rPr>
                                                <w:bCs/>
                                                <w:sz w:val="16"/>
                                                <w:szCs w:val="16"/>
                                              </w:rPr>
                                              <w:t>1 D-1</w:t>
                                            </w:r>
                                          </w:p>
                                          <w:p w14:paraId="5059075C" w14:textId="77777777" w:rsidR="005823D1" w:rsidRPr="00846A5E" w:rsidRDefault="005823D1" w:rsidP="005823D1">
                                            <w:pPr>
                                              <w:spacing w:line="200" w:lineRule="exact"/>
                                              <w:jc w:val="center"/>
                                              <w:rPr>
                                                <w:bCs/>
                                                <w:sz w:val="16"/>
                                                <w:szCs w:val="16"/>
                                              </w:rPr>
                                            </w:pPr>
                                            <w:r w:rsidRPr="00846A5E">
                                              <w:rPr>
                                                <w:bCs/>
                                                <w:sz w:val="16"/>
                                                <w:szCs w:val="16"/>
                                              </w:rPr>
                                              <w:t xml:space="preserve">37 P-5 </w:t>
                                            </w:r>
                                          </w:p>
                                          <w:p w14:paraId="027C2978" w14:textId="77777777" w:rsidR="005823D1" w:rsidRPr="00846A5E" w:rsidRDefault="005823D1" w:rsidP="005823D1">
                                            <w:pPr>
                                              <w:spacing w:line="200" w:lineRule="exact"/>
                                              <w:jc w:val="center"/>
                                              <w:rPr>
                                                <w:bCs/>
                                                <w:sz w:val="16"/>
                                                <w:szCs w:val="16"/>
                                              </w:rPr>
                                            </w:pPr>
                                            <w:r w:rsidRPr="00846A5E">
                                              <w:rPr>
                                                <w:bCs/>
                                                <w:sz w:val="16"/>
                                                <w:szCs w:val="16"/>
                                              </w:rPr>
                                              <w:t xml:space="preserve">86 P-4 </w:t>
                                            </w:r>
                                          </w:p>
                                          <w:p w14:paraId="704F9A49" w14:textId="77777777" w:rsidR="005823D1" w:rsidRPr="00846A5E" w:rsidRDefault="005823D1" w:rsidP="005823D1">
                                            <w:pPr>
                                              <w:spacing w:line="200" w:lineRule="exact"/>
                                              <w:jc w:val="center"/>
                                              <w:rPr>
                                                <w:bCs/>
                                                <w:sz w:val="16"/>
                                                <w:szCs w:val="16"/>
                                              </w:rPr>
                                            </w:pPr>
                                            <w:r w:rsidRPr="00846A5E">
                                              <w:rPr>
                                                <w:bCs/>
                                                <w:sz w:val="16"/>
                                                <w:szCs w:val="16"/>
                                              </w:rPr>
                                              <w:t xml:space="preserve">80 P-3 </w:t>
                                            </w:r>
                                          </w:p>
                                          <w:p w14:paraId="38DEDD7B" w14:textId="77777777" w:rsidR="005823D1" w:rsidRPr="00846A5E" w:rsidRDefault="005823D1" w:rsidP="005823D1">
                                            <w:pPr>
                                              <w:spacing w:line="200" w:lineRule="exact"/>
                                              <w:jc w:val="center"/>
                                              <w:rPr>
                                                <w:bCs/>
                                                <w:sz w:val="16"/>
                                                <w:szCs w:val="16"/>
                                              </w:rPr>
                                            </w:pPr>
                                            <w:r w:rsidRPr="00846A5E">
                                              <w:rPr>
                                                <w:bCs/>
                                                <w:sz w:val="16"/>
                                                <w:szCs w:val="16"/>
                                              </w:rPr>
                                              <w:t>1 P-2</w:t>
                                            </w:r>
                                          </w:p>
                                          <w:p w14:paraId="58E384EF" w14:textId="77777777" w:rsidR="005823D1" w:rsidRPr="00846A5E" w:rsidRDefault="005823D1" w:rsidP="005823D1">
                                            <w:pPr>
                                              <w:spacing w:line="200" w:lineRule="exact"/>
                                              <w:jc w:val="center"/>
                                              <w:rPr>
                                                <w:bCs/>
                                                <w:sz w:val="16"/>
                                                <w:szCs w:val="16"/>
                                              </w:rPr>
                                            </w:pPr>
                                            <w:r w:rsidRPr="00846A5E">
                                              <w:rPr>
                                                <w:bCs/>
                                                <w:sz w:val="16"/>
                                                <w:szCs w:val="16"/>
                                              </w:rPr>
                                              <w:t xml:space="preserve">9 GS (PL) </w:t>
                                            </w:r>
                                          </w:p>
                                          <w:p w14:paraId="2B6FA914" w14:textId="77777777" w:rsidR="005823D1" w:rsidRPr="00846A5E" w:rsidRDefault="005823D1" w:rsidP="005823D1">
                                            <w:pPr>
                                              <w:pBdr>
                                                <w:bottom w:val="single" w:sz="4" w:space="1" w:color="auto"/>
                                              </w:pBdr>
                                              <w:spacing w:line="200" w:lineRule="exact"/>
                                              <w:jc w:val="center"/>
                                              <w:rPr>
                                                <w:bCs/>
                                                <w:sz w:val="16"/>
                                                <w:szCs w:val="16"/>
                                              </w:rPr>
                                            </w:pPr>
                                            <w:r w:rsidRPr="00846A5E">
                                              <w:rPr>
                                                <w:bCs/>
                                                <w:sz w:val="16"/>
                                                <w:szCs w:val="16"/>
                                              </w:rPr>
                                              <w:t xml:space="preserve">108 GS (OL) </w:t>
                                            </w:r>
                                          </w:p>
                                          <w:p w14:paraId="75B63F73" w14:textId="77777777" w:rsidR="005823D1" w:rsidRPr="00846A5E" w:rsidRDefault="005823D1" w:rsidP="005823D1">
                                            <w:pPr>
                                              <w:pBdr>
                                                <w:bottom w:val="single" w:sz="4" w:space="1" w:color="auto"/>
                                              </w:pBdr>
                                              <w:spacing w:line="200" w:lineRule="exact"/>
                                              <w:jc w:val="center"/>
                                              <w:rPr>
                                                <w:bCs/>
                                                <w:sz w:val="16"/>
                                                <w:szCs w:val="16"/>
                                                <w:vertAlign w:val="superscript"/>
                                              </w:rPr>
                                            </w:pPr>
                                            <w:r w:rsidRPr="00846A5E">
                                              <w:rPr>
                                                <w:bCs/>
                                                <w:sz w:val="16"/>
                                                <w:szCs w:val="16"/>
                                              </w:rPr>
                                              <w:t>1 GS (OL)</w:t>
                                            </w:r>
                                            <w:r w:rsidRPr="00846A5E">
                                              <w:rPr>
                                                <w:bCs/>
                                                <w:i/>
                                                <w:iCs/>
                                                <w:vertAlign w:val="superscript"/>
                                              </w:rPr>
                                              <w:t>a</w:t>
                                            </w:r>
                                          </w:p>
                                          <w:p w14:paraId="6BAD2126" w14:textId="77777777" w:rsidR="005823D1" w:rsidRPr="00846A5E" w:rsidRDefault="005823D1" w:rsidP="005823D1">
                                            <w:pPr>
                                              <w:spacing w:line="200" w:lineRule="exact"/>
                                              <w:jc w:val="center"/>
                                              <w:rPr>
                                                <w:b/>
                                                <w:sz w:val="16"/>
                                                <w:szCs w:val="16"/>
                                              </w:rPr>
                                            </w:pPr>
                                            <w:r w:rsidRPr="00846A5E">
                                              <w:rPr>
                                                <w:b/>
                                                <w:sz w:val="16"/>
                                                <w:szCs w:val="16"/>
                                              </w:rPr>
                                              <w:t>Total: 322</w:t>
                                            </w:r>
                                          </w:p>
                                        </w:txbxContent>
                                      </wps:txbx>
                                      <wps:bodyPr rot="0" vert="horz" wrap="square" lIns="91440" tIns="45720" rIns="91440" bIns="45720" anchor="t" anchorCtr="0" upright="1">
                                        <a:noAutofit/>
                                      </wps:bodyPr>
                                    </wps:wsp>
                                    <wpg:grpSp>
                                      <wpg:cNvPr id="1783088617" name="Group 1783088617"/>
                                      <wpg:cNvGrpSpPr>
                                        <a:grpSpLocks/>
                                      </wpg:cNvGrpSpPr>
                                      <wpg:grpSpPr bwMode="auto">
                                        <a:xfrm>
                                          <a:off x="-794" y="-30"/>
                                          <a:ext cx="6878" cy="8580"/>
                                          <a:chOff x="-794" y="-30"/>
                                          <a:chExt cx="6878" cy="8580"/>
                                        </a:xfrm>
                                      </wpg:grpSpPr>
                                      <wps:wsp>
                                        <wps:cNvPr id="580710749" name="Text Box 287"/>
                                        <wps:cNvSpPr txBox="1">
                                          <a:spLocks noChangeArrowheads="1"/>
                                        </wps:cNvSpPr>
                                        <wps:spPr bwMode="auto">
                                          <a:xfrm>
                                            <a:off x="-794" y="3133"/>
                                            <a:ext cx="2210" cy="2745"/>
                                          </a:xfrm>
                                          <a:prstGeom prst="rect">
                                            <a:avLst/>
                                          </a:prstGeom>
                                          <a:solidFill>
                                            <a:srgbClr val="FFFFFF"/>
                                          </a:solidFill>
                                          <a:ln w="9525">
                                            <a:solidFill>
                                              <a:srgbClr val="000000"/>
                                            </a:solidFill>
                                            <a:miter lim="800000"/>
                                            <a:headEnd/>
                                            <a:tailEnd/>
                                          </a:ln>
                                        </wps:spPr>
                                        <wps:txbx>
                                          <w:txbxContent>
                                            <w:p w14:paraId="32E02DDA" w14:textId="77777777" w:rsidR="005823D1" w:rsidRPr="00846A5E" w:rsidRDefault="005823D1" w:rsidP="005823D1">
                                              <w:pPr>
                                                <w:spacing w:line="200" w:lineRule="exact"/>
                                                <w:jc w:val="center"/>
                                                <w:rPr>
                                                  <w:b/>
                                                  <w:sz w:val="16"/>
                                                  <w:szCs w:val="16"/>
                                                </w:rPr>
                                              </w:pPr>
                                              <w:r w:rsidRPr="00846A5E">
                                                <w:rPr>
                                                  <w:b/>
                                                  <w:sz w:val="16"/>
                                                  <w:szCs w:val="16"/>
                                                </w:rPr>
                                                <w:t>Central Planning and Coordination Service</w:t>
                                              </w:r>
                                            </w:p>
                                            <w:p w14:paraId="5D4BE454" w14:textId="77777777" w:rsidR="005823D1" w:rsidRPr="00846A5E" w:rsidRDefault="005823D1" w:rsidP="005823D1">
                                              <w:pPr>
                                                <w:spacing w:line="200" w:lineRule="exact"/>
                                                <w:jc w:val="center"/>
                                                <w:rPr>
                                                  <w:bCs/>
                                                  <w:sz w:val="16"/>
                                                  <w:szCs w:val="16"/>
                                                </w:rPr>
                                              </w:pPr>
                                              <w:r w:rsidRPr="00846A5E">
                                                <w:rPr>
                                                  <w:bCs/>
                                                  <w:sz w:val="16"/>
                                                  <w:szCs w:val="16"/>
                                                </w:rPr>
                                                <w:t>(subprogramme 2)</w:t>
                                              </w:r>
                                            </w:p>
                                            <w:p w14:paraId="43834614" w14:textId="77777777" w:rsidR="005823D1" w:rsidRPr="00846A5E" w:rsidRDefault="005823D1" w:rsidP="005823D1">
                                              <w:pPr>
                                                <w:spacing w:line="200" w:lineRule="exact"/>
                                                <w:jc w:val="center"/>
                                                <w:rPr>
                                                  <w:b/>
                                                  <w:sz w:val="16"/>
                                                  <w:szCs w:val="16"/>
                                                </w:rPr>
                                              </w:pPr>
                                            </w:p>
                                            <w:p w14:paraId="1E2445C2" w14:textId="77777777" w:rsidR="005823D1" w:rsidRPr="00846A5E" w:rsidRDefault="005823D1" w:rsidP="005823D1">
                                              <w:pPr>
                                                <w:tabs>
                                                  <w:tab w:val="left" w:pos="1980"/>
                                                </w:tabs>
                                                <w:spacing w:line="200" w:lineRule="exact"/>
                                                <w:jc w:val="center"/>
                                                <w:rPr>
                                                  <w:b/>
                                                  <w:sz w:val="16"/>
                                                  <w:szCs w:val="16"/>
                                                </w:rPr>
                                              </w:pPr>
                                              <w:r w:rsidRPr="00846A5E">
                                                <w:rPr>
                                                  <w:b/>
                                                  <w:sz w:val="16"/>
                                                  <w:szCs w:val="16"/>
                                                </w:rPr>
                                                <w:t>RB:</w:t>
                                              </w:r>
                                            </w:p>
                                            <w:p w14:paraId="7094EACE" w14:textId="77777777" w:rsidR="005823D1" w:rsidRPr="00846A5E" w:rsidRDefault="005823D1" w:rsidP="005823D1">
                                              <w:pPr>
                                                <w:tabs>
                                                  <w:tab w:val="left" w:pos="1980"/>
                                                </w:tabs>
                                                <w:spacing w:line="200" w:lineRule="exact"/>
                                                <w:jc w:val="center"/>
                                                <w:rPr>
                                                  <w:sz w:val="16"/>
                                                  <w:szCs w:val="16"/>
                                                </w:rPr>
                                              </w:pPr>
                                              <w:r w:rsidRPr="00846A5E">
                                                <w:rPr>
                                                  <w:sz w:val="16"/>
                                                  <w:szCs w:val="16"/>
                                                </w:rPr>
                                                <w:t>1 D-1</w:t>
                                              </w:r>
                                            </w:p>
                                            <w:p w14:paraId="1C00DE0B" w14:textId="77777777" w:rsidR="005823D1" w:rsidRPr="00846A5E" w:rsidRDefault="005823D1" w:rsidP="005823D1">
                                              <w:pPr>
                                                <w:tabs>
                                                  <w:tab w:val="left" w:pos="1980"/>
                                                </w:tabs>
                                                <w:spacing w:line="200" w:lineRule="exact"/>
                                                <w:jc w:val="center"/>
                                                <w:rPr>
                                                  <w:sz w:val="16"/>
                                                  <w:szCs w:val="16"/>
                                                  <w:vertAlign w:val="superscript"/>
                                                </w:rPr>
                                              </w:pPr>
                                              <w:r w:rsidRPr="00846A5E">
                                                <w:rPr>
                                                  <w:sz w:val="16"/>
                                                  <w:szCs w:val="16"/>
                                                </w:rPr>
                                                <w:t>2 P-5</w:t>
                                              </w:r>
                                            </w:p>
                                            <w:p w14:paraId="6853138D" w14:textId="77777777" w:rsidR="005823D1" w:rsidRPr="00846A5E" w:rsidRDefault="005823D1" w:rsidP="005823D1">
                                              <w:pPr>
                                                <w:tabs>
                                                  <w:tab w:val="left" w:pos="1980"/>
                                                </w:tabs>
                                                <w:spacing w:line="200" w:lineRule="exact"/>
                                                <w:jc w:val="center"/>
                                                <w:rPr>
                                                  <w:i/>
                                                  <w:sz w:val="16"/>
                                                  <w:szCs w:val="16"/>
                                                </w:rPr>
                                              </w:pPr>
                                              <w:r w:rsidRPr="00846A5E">
                                                <w:rPr>
                                                  <w:sz w:val="16"/>
                                                  <w:szCs w:val="16"/>
                                                </w:rPr>
                                                <w:t xml:space="preserve">4 P-4 </w:t>
                                              </w:r>
                                            </w:p>
                                            <w:p w14:paraId="5621F3F8" w14:textId="77777777" w:rsidR="005823D1" w:rsidRPr="00846A5E" w:rsidRDefault="005823D1" w:rsidP="005823D1">
                                              <w:pPr>
                                                <w:tabs>
                                                  <w:tab w:val="left" w:pos="1980"/>
                                                </w:tabs>
                                                <w:spacing w:line="200" w:lineRule="exact"/>
                                                <w:jc w:val="center"/>
                                                <w:rPr>
                                                  <w:sz w:val="16"/>
                                                  <w:szCs w:val="16"/>
                                                  <w:vertAlign w:val="superscript"/>
                                                </w:rPr>
                                              </w:pPr>
                                              <w:r w:rsidRPr="00846A5E">
                                                <w:rPr>
                                                  <w:sz w:val="16"/>
                                                  <w:szCs w:val="16"/>
                                                </w:rPr>
                                                <w:t xml:space="preserve">5 P-3 </w:t>
                                              </w:r>
                                            </w:p>
                                            <w:p w14:paraId="6F995293" w14:textId="77777777" w:rsidR="005823D1" w:rsidRPr="00846A5E" w:rsidRDefault="005823D1" w:rsidP="005823D1">
                                              <w:pPr>
                                                <w:tabs>
                                                  <w:tab w:val="left" w:pos="1980"/>
                                                </w:tabs>
                                                <w:spacing w:line="200" w:lineRule="exact"/>
                                                <w:jc w:val="center"/>
                                                <w:rPr>
                                                  <w:sz w:val="16"/>
                                                  <w:szCs w:val="16"/>
                                                </w:rPr>
                                              </w:pPr>
                                              <w:r w:rsidRPr="00846A5E">
                                                <w:rPr>
                                                  <w:sz w:val="16"/>
                                                  <w:szCs w:val="16"/>
                                                </w:rPr>
                                                <w:t>3 GS (PL)</w:t>
                                              </w:r>
                                            </w:p>
                                            <w:p w14:paraId="6801B74D" w14:textId="77777777" w:rsidR="005823D1" w:rsidRPr="00846A5E" w:rsidRDefault="005823D1" w:rsidP="005823D1">
                                              <w:pPr>
                                                <w:pBdr>
                                                  <w:bottom w:val="single" w:sz="4" w:space="1" w:color="auto"/>
                                                </w:pBdr>
                                                <w:spacing w:line="200" w:lineRule="exact"/>
                                                <w:jc w:val="center"/>
                                                <w:rPr>
                                                  <w:sz w:val="16"/>
                                                  <w:szCs w:val="16"/>
                                                </w:rPr>
                                              </w:pPr>
                                              <w:r w:rsidRPr="00846A5E">
                                                <w:rPr>
                                                  <w:sz w:val="16"/>
                                                  <w:szCs w:val="16"/>
                                                </w:rPr>
                                                <w:t xml:space="preserve">40 GS (OL) </w:t>
                                              </w:r>
                                            </w:p>
                                            <w:p w14:paraId="24E20660" w14:textId="77777777" w:rsidR="005823D1" w:rsidRPr="00846A5E" w:rsidRDefault="005823D1" w:rsidP="005823D1">
                                              <w:pPr>
                                                <w:tabs>
                                                  <w:tab w:val="left" w:pos="1980"/>
                                                </w:tabs>
                                                <w:spacing w:line="200" w:lineRule="exact"/>
                                                <w:jc w:val="center"/>
                                                <w:rPr>
                                                  <w:b/>
                                                  <w:sz w:val="16"/>
                                                  <w:szCs w:val="16"/>
                                                </w:rPr>
                                              </w:pPr>
                                              <w:r w:rsidRPr="00846A5E">
                                                <w:rPr>
                                                  <w:b/>
                                                  <w:sz w:val="16"/>
                                                  <w:szCs w:val="16"/>
                                                </w:rPr>
                                                <w:t>Total: 55</w:t>
                                              </w:r>
                                            </w:p>
                                          </w:txbxContent>
                                        </wps:txbx>
                                        <wps:bodyPr rot="0" vert="horz" wrap="square" lIns="91440" tIns="45720" rIns="91440" bIns="45720" anchor="t" anchorCtr="0" upright="1">
                                          <a:noAutofit/>
                                        </wps:bodyPr>
                                      </wps:wsp>
                                      <wpg:grpSp>
                                        <wpg:cNvPr id="1825476615" name="Group 1825476615"/>
                                        <wpg:cNvGrpSpPr>
                                          <a:grpSpLocks/>
                                        </wpg:cNvGrpSpPr>
                                        <wpg:grpSpPr bwMode="auto">
                                          <a:xfrm>
                                            <a:off x="2317" y="-30"/>
                                            <a:ext cx="3767" cy="8580"/>
                                            <a:chOff x="2317" y="-30"/>
                                            <a:chExt cx="3767" cy="8580"/>
                                          </a:xfrm>
                                        </wpg:grpSpPr>
                                        <wps:wsp>
                                          <wps:cNvPr id="1769803228" name="Text Box 292"/>
                                          <wps:cNvSpPr txBox="1">
                                            <a:spLocks noChangeArrowheads="1"/>
                                          </wps:cNvSpPr>
                                          <wps:spPr bwMode="auto">
                                            <a:xfrm>
                                              <a:off x="3892" y="3143"/>
                                              <a:ext cx="2037" cy="2745"/>
                                            </a:xfrm>
                                            <a:prstGeom prst="rect">
                                              <a:avLst/>
                                            </a:prstGeom>
                                            <a:solidFill>
                                              <a:srgbClr val="FFFFFF"/>
                                            </a:solidFill>
                                            <a:ln w="9525">
                                              <a:solidFill>
                                                <a:srgbClr val="000000"/>
                                              </a:solidFill>
                                              <a:miter lim="800000"/>
                                              <a:headEnd/>
                                              <a:tailEnd/>
                                            </a:ln>
                                          </wps:spPr>
                                          <wps:txbx>
                                            <w:txbxContent>
                                              <w:p w14:paraId="4B167475" w14:textId="77777777" w:rsidR="005823D1" w:rsidRPr="00846A5E" w:rsidRDefault="005823D1" w:rsidP="005823D1">
                                                <w:pPr>
                                                  <w:spacing w:line="200" w:lineRule="exact"/>
                                                  <w:jc w:val="center"/>
                                                  <w:rPr>
                                                    <w:b/>
                                                    <w:sz w:val="16"/>
                                                    <w:szCs w:val="16"/>
                                                  </w:rPr>
                                                </w:pPr>
                                                <w:r w:rsidRPr="00846A5E">
                                                  <w:rPr>
                                                    <w:b/>
                                                    <w:sz w:val="16"/>
                                                    <w:szCs w:val="16"/>
                                                  </w:rPr>
                                                  <w:t>Production and Support Service</w:t>
                                                </w:r>
                                              </w:p>
                                              <w:p w14:paraId="377E80B9" w14:textId="77777777" w:rsidR="005823D1" w:rsidRPr="00846A5E" w:rsidRDefault="005823D1" w:rsidP="005823D1">
                                                <w:pPr>
                                                  <w:spacing w:line="200" w:lineRule="exact"/>
                                                  <w:jc w:val="center"/>
                                                  <w:rPr>
                                                    <w:bCs/>
                                                    <w:sz w:val="16"/>
                                                    <w:szCs w:val="16"/>
                                                  </w:rPr>
                                                </w:pPr>
                                                <w:r w:rsidRPr="00846A5E">
                                                  <w:rPr>
                                                    <w:bCs/>
                                                    <w:sz w:val="16"/>
                                                    <w:szCs w:val="16"/>
                                                  </w:rPr>
                                                  <w:t>(subprogramme 4)</w:t>
                                                </w:r>
                                              </w:p>
                                              <w:p w14:paraId="0B1D1958" w14:textId="77777777" w:rsidR="005823D1" w:rsidRPr="00846A5E" w:rsidRDefault="005823D1" w:rsidP="005823D1">
                                                <w:pPr>
                                                  <w:spacing w:line="200" w:lineRule="exact"/>
                                                  <w:jc w:val="center"/>
                                                  <w:rPr>
                                                    <w:b/>
                                                    <w:sz w:val="16"/>
                                                    <w:szCs w:val="16"/>
                                                  </w:rPr>
                                                </w:pPr>
                                              </w:p>
                                              <w:p w14:paraId="7661FA2A" w14:textId="77777777" w:rsidR="005823D1" w:rsidRPr="00846A5E" w:rsidRDefault="005823D1" w:rsidP="005823D1">
                                                <w:pPr>
                                                  <w:spacing w:line="200" w:lineRule="exact"/>
                                                  <w:jc w:val="center"/>
                                                  <w:rPr>
                                                    <w:b/>
                                                    <w:sz w:val="16"/>
                                                    <w:szCs w:val="16"/>
                                                  </w:rPr>
                                                </w:pPr>
                                                <w:r w:rsidRPr="00846A5E">
                                                  <w:rPr>
                                                    <w:b/>
                                                    <w:sz w:val="16"/>
                                                    <w:szCs w:val="16"/>
                                                  </w:rPr>
                                                  <w:t>RB:</w:t>
                                                </w:r>
                                              </w:p>
                                              <w:p w14:paraId="27C71C1D" w14:textId="77777777" w:rsidR="005823D1" w:rsidRPr="00846A5E" w:rsidRDefault="005823D1" w:rsidP="005823D1">
                                                <w:pPr>
                                                  <w:spacing w:line="200" w:lineRule="exact"/>
                                                  <w:jc w:val="center"/>
                                                  <w:rPr>
                                                    <w:sz w:val="16"/>
                                                    <w:szCs w:val="16"/>
                                                  </w:rPr>
                                                </w:pPr>
                                                <w:r w:rsidRPr="00846A5E">
                                                  <w:rPr>
                                                    <w:sz w:val="16"/>
                                                    <w:szCs w:val="16"/>
                                                  </w:rPr>
                                                  <w:t>1 P-5</w:t>
                                                </w:r>
                                              </w:p>
                                              <w:p w14:paraId="1C8E4BF2" w14:textId="77777777" w:rsidR="005823D1" w:rsidRPr="00846A5E" w:rsidRDefault="005823D1" w:rsidP="005823D1">
                                                <w:pPr>
                                                  <w:spacing w:line="200" w:lineRule="exact"/>
                                                  <w:jc w:val="center"/>
                                                  <w:rPr>
                                                    <w:sz w:val="16"/>
                                                    <w:szCs w:val="16"/>
                                                  </w:rPr>
                                                </w:pPr>
                                                <w:r w:rsidRPr="00846A5E">
                                                  <w:rPr>
                                                    <w:sz w:val="16"/>
                                                    <w:szCs w:val="16"/>
                                                  </w:rPr>
                                                  <w:t>1 P-4</w:t>
                                                </w:r>
                                              </w:p>
                                              <w:p w14:paraId="1A043A5D" w14:textId="77777777" w:rsidR="005823D1" w:rsidRPr="00846A5E" w:rsidRDefault="005823D1" w:rsidP="005823D1">
                                                <w:pPr>
                                                  <w:spacing w:line="200" w:lineRule="exact"/>
                                                  <w:jc w:val="center"/>
                                                  <w:rPr>
                                                    <w:sz w:val="16"/>
                                                    <w:szCs w:val="16"/>
                                                  </w:rPr>
                                                </w:pPr>
                                                <w:r w:rsidRPr="00846A5E">
                                                  <w:rPr>
                                                    <w:sz w:val="16"/>
                                                    <w:szCs w:val="16"/>
                                                  </w:rPr>
                                                  <w:t xml:space="preserve">4 P-3 </w:t>
                                                </w:r>
                                              </w:p>
                                              <w:p w14:paraId="2F3FC526" w14:textId="77777777" w:rsidR="005823D1" w:rsidRPr="00846A5E" w:rsidRDefault="005823D1" w:rsidP="005823D1">
                                                <w:pPr>
                                                  <w:spacing w:line="200" w:lineRule="exact"/>
                                                  <w:jc w:val="center"/>
                                                  <w:rPr>
                                                    <w:sz w:val="16"/>
                                                    <w:szCs w:val="16"/>
                                                  </w:rPr>
                                                </w:pPr>
                                                <w:r w:rsidRPr="00846A5E">
                                                  <w:rPr>
                                                    <w:sz w:val="16"/>
                                                    <w:szCs w:val="16"/>
                                                  </w:rPr>
                                                  <w:t>2 P-2</w:t>
                                                </w:r>
                                              </w:p>
                                              <w:p w14:paraId="3C7B0198" w14:textId="77777777" w:rsidR="005823D1" w:rsidRPr="00846A5E" w:rsidRDefault="005823D1" w:rsidP="005823D1">
                                                <w:pPr>
                                                  <w:spacing w:line="200" w:lineRule="exact"/>
                                                  <w:jc w:val="center"/>
                                                  <w:rPr>
                                                    <w:sz w:val="16"/>
                                                    <w:szCs w:val="16"/>
                                                  </w:rPr>
                                                </w:pPr>
                                                <w:r w:rsidRPr="00846A5E">
                                                  <w:rPr>
                                                    <w:sz w:val="16"/>
                                                    <w:szCs w:val="16"/>
                                                  </w:rPr>
                                                  <w:t xml:space="preserve">4 GS (PL) </w:t>
                                                </w:r>
                                              </w:p>
                                              <w:p w14:paraId="55F9064D" w14:textId="77777777" w:rsidR="005823D1" w:rsidRPr="00846A5E" w:rsidRDefault="005823D1" w:rsidP="005823D1">
                                                <w:pPr>
                                                  <w:pBdr>
                                                    <w:bottom w:val="single" w:sz="4" w:space="1" w:color="auto"/>
                                                  </w:pBdr>
                                                  <w:spacing w:line="200" w:lineRule="exact"/>
                                                  <w:jc w:val="center"/>
                                                  <w:rPr>
                                                    <w:sz w:val="16"/>
                                                    <w:szCs w:val="16"/>
                                                  </w:rPr>
                                                </w:pPr>
                                                <w:r w:rsidRPr="00846A5E">
                                                  <w:rPr>
                                                    <w:sz w:val="16"/>
                                                    <w:szCs w:val="16"/>
                                                  </w:rPr>
                                                  <w:t xml:space="preserve">48 GS (OL) </w:t>
                                                </w:r>
                                              </w:p>
                                              <w:p w14:paraId="4D7388E5" w14:textId="77777777" w:rsidR="005823D1" w:rsidRPr="00846A5E" w:rsidRDefault="005823D1" w:rsidP="005823D1">
                                                <w:pPr>
                                                  <w:spacing w:line="200" w:lineRule="exact"/>
                                                  <w:jc w:val="center"/>
                                                  <w:rPr>
                                                    <w:b/>
                                                    <w:bCs/>
                                                    <w:sz w:val="16"/>
                                                    <w:szCs w:val="16"/>
                                                  </w:rPr>
                                                </w:pPr>
                                                <w:r w:rsidRPr="00846A5E">
                                                  <w:rPr>
                                                    <w:b/>
                                                    <w:bCs/>
                                                    <w:sz w:val="16"/>
                                                    <w:szCs w:val="16"/>
                                                  </w:rPr>
                                                  <w:t>Total: 60</w:t>
                                                </w:r>
                                              </w:p>
                                            </w:txbxContent>
                                          </wps:txbx>
                                          <wps:bodyPr rot="0" vert="horz" wrap="square" lIns="91440" tIns="45720" rIns="91440" bIns="45720" anchor="t" anchorCtr="0" upright="1">
                                            <a:noAutofit/>
                                          </wps:bodyPr>
                                        </wps:wsp>
                                        <wpg:grpSp>
                                          <wpg:cNvPr id="894021973" name="Group 894021973"/>
                                          <wpg:cNvGrpSpPr>
                                            <a:grpSpLocks/>
                                          </wpg:cNvGrpSpPr>
                                          <wpg:grpSpPr bwMode="auto">
                                            <a:xfrm>
                                              <a:off x="2317" y="-30"/>
                                              <a:ext cx="3767" cy="8580"/>
                                              <a:chOff x="2317" y="-30"/>
                                              <a:chExt cx="3767" cy="8580"/>
                                            </a:xfrm>
                                          </wpg:grpSpPr>
                                          <wps:wsp>
                                            <wps:cNvPr id="252232328" name="Rectangle 252232328"/>
                                            <wps:cNvSpPr>
                                              <a:spLocks noChangeArrowheads="1"/>
                                            </wps:cNvSpPr>
                                            <wps:spPr bwMode="auto">
                                              <a:xfrm>
                                                <a:off x="3725" y="6377"/>
                                                <a:ext cx="2359" cy="2173"/>
                                              </a:xfrm>
                                              <a:prstGeom prst="rect">
                                                <a:avLst/>
                                              </a:prstGeom>
                                              <a:solidFill>
                                                <a:srgbClr val="FFFFFF"/>
                                              </a:solidFill>
                                              <a:ln w="9525">
                                                <a:solidFill>
                                                  <a:srgbClr val="000000"/>
                                                </a:solidFill>
                                                <a:miter lim="800000"/>
                                                <a:headEnd/>
                                                <a:tailEnd/>
                                              </a:ln>
                                            </wps:spPr>
                                            <wps:txbx>
                                              <w:txbxContent>
                                                <w:p w14:paraId="0FAD6033" w14:textId="77777777" w:rsidR="005823D1" w:rsidRPr="00846A5E" w:rsidRDefault="005823D1" w:rsidP="005823D1">
                                                  <w:pPr>
                                                    <w:spacing w:line="200" w:lineRule="exact"/>
                                                    <w:jc w:val="center"/>
                                                    <w:rPr>
                                                      <w:b/>
                                                      <w:sz w:val="16"/>
                                                      <w:szCs w:val="16"/>
                                                    </w:rPr>
                                                  </w:pPr>
                                                  <w:r w:rsidRPr="00846A5E">
                                                    <w:rPr>
                                                      <w:b/>
                                                      <w:sz w:val="16"/>
                                                      <w:szCs w:val="16"/>
                                                    </w:rPr>
                                                    <w:t>Information Technology and Business Analysis Unit</w:t>
                                                  </w:r>
                                                </w:p>
                                                <w:p w14:paraId="09504C89" w14:textId="77777777" w:rsidR="005823D1" w:rsidRPr="00846A5E" w:rsidRDefault="005823D1" w:rsidP="005823D1">
                                                  <w:pPr>
                                                    <w:spacing w:line="200" w:lineRule="exact"/>
                                                    <w:jc w:val="center"/>
                                                    <w:rPr>
                                                      <w:bCs/>
                                                      <w:sz w:val="16"/>
                                                      <w:szCs w:val="16"/>
                                                    </w:rPr>
                                                  </w:pPr>
                                                  <w:r w:rsidRPr="00846A5E">
                                                    <w:rPr>
                                                      <w:bCs/>
                                                      <w:sz w:val="16"/>
                                                      <w:szCs w:val="16"/>
                                                    </w:rPr>
                                                    <w:t>(programme support)</w:t>
                                                  </w:r>
                                                </w:p>
                                                <w:p w14:paraId="6894EC99" w14:textId="77777777" w:rsidR="005823D1" w:rsidRPr="00846A5E" w:rsidRDefault="005823D1" w:rsidP="005823D1">
                                                  <w:pPr>
                                                    <w:spacing w:line="200" w:lineRule="exact"/>
                                                    <w:jc w:val="center"/>
                                                    <w:rPr>
                                                      <w:b/>
                                                      <w:sz w:val="16"/>
                                                      <w:szCs w:val="16"/>
                                                    </w:rPr>
                                                  </w:pPr>
                                                </w:p>
                                                <w:p w14:paraId="344598B4" w14:textId="77777777" w:rsidR="005823D1" w:rsidRPr="00846A5E" w:rsidRDefault="005823D1" w:rsidP="005823D1">
                                                  <w:pPr>
                                                    <w:spacing w:line="200" w:lineRule="exact"/>
                                                    <w:jc w:val="center"/>
                                                    <w:rPr>
                                                      <w:b/>
                                                      <w:sz w:val="16"/>
                                                      <w:szCs w:val="16"/>
                                                    </w:rPr>
                                                  </w:pPr>
                                                  <w:r w:rsidRPr="00846A5E">
                                                    <w:rPr>
                                                      <w:b/>
                                                      <w:sz w:val="16"/>
                                                      <w:szCs w:val="16"/>
                                                    </w:rPr>
                                                    <w:t>RB:</w:t>
                                                  </w:r>
                                                </w:p>
                                                <w:p w14:paraId="6CFFF32D" w14:textId="77777777" w:rsidR="005823D1" w:rsidRPr="00846A5E" w:rsidRDefault="005823D1" w:rsidP="005823D1">
                                                  <w:pPr>
                                                    <w:spacing w:line="200" w:lineRule="exact"/>
                                                    <w:jc w:val="center"/>
                                                    <w:rPr>
                                                      <w:sz w:val="16"/>
                                                      <w:szCs w:val="16"/>
                                                    </w:rPr>
                                                  </w:pPr>
                                                  <w:r w:rsidRPr="00846A5E">
                                                    <w:rPr>
                                                      <w:sz w:val="16"/>
                                                      <w:szCs w:val="16"/>
                                                    </w:rPr>
                                                    <w:t xml:space="preserve">1 P-4 </w:t>
                                                  </w:r>
                                                </w:p>
                                                <w:p w14:paraId="3220F19F" w14:textId="77777777" w:rsidR="005823D1" w:rsidRPr="00846A5E" w:rsidRDefault="005823D1" w:rsidP="005823D1">
                                                  <w:pPr>
                                                    <w:spacing w:line="200" w:lineRule="exact"/>
                                                    <w:jc w:val="center"/>
                                                    <w:rPr>
                                                      <w:sz w:val="16"/>
                                                      <w:szCs w:val="16"/>
                                                    </w:rPr>
                                                  </w:pPr>
                                                  <w:r w:rsidRPr="00846A5E">
                                                    <w:rPr>
                                                      <w:sz w:val="16"/>
                                                      <w:szCs w:val="16"/>
                                                    </w:rPr>
                                                    <w:t>3 P-3</w:t>
                                                  </w:r>
                                                </w:p>
                                                <w:p w14:paraId="34E2265F" w14:textId="77777777" w:rsidR="005823D1" w:rsidRPr="00846A5E" w:rsidRDefault="005823D1" w:rsidP="005823D1">
                                                  <w:pPr>
                                                    <w:spacing w:line="200" w:lineRule="exact"/>
                                                    <w:jc w:val="center"/>
                                                    <w:rPr>
                                                      <w:sz w:val="16"/>
                                                      <w:szCs w:val="16"/>
                                                    </w:rPr>
                                                  </w:pPr>
                                                  <w:r w:rsidRPr="00846A5E">
                                                    <w:rPr>
                                                      <w:sz w:val="16"/>
                                                      <w:szCs w:val="16"/>
                                                    </w:rPr>
                                                    <w:t>1 P-2</w:t>
                                                  </w:r>
                                                </w:p>
                                                <w:p w14:paraId="62E6DA89" w14:textId="77777777" w:rsidR="005823D1" w:rsidRPr="00846A5E" w:rsidRDefault="005823D1" w:rsidP="005823D1">
                                                  <w:pPr>
                                                    <w:pBdr>
                                                      <w:bottom w:val="single" w:sz="4" w:space="1" w:color="auto"/>
                                                    </w:pBdr>
                                                    <w:spacing w:line="200" w:lineRule="exact"/>
                                                    <w:jc w:val="center"/>
                                                    <w:rPr>
                                                      <w:sz w:val="16"/>
                                                      <w:szCs w:val="16"/>
                                                      <w:vertAlign w:val="superscript"/>
                                                    </w:rPr>
                                                  </w:pPr>
                                                  <w:r w:rsidRPr="00846A5E">
                                                    <w:rPr>
                                                      <w:sz w:val="16"/>
                                                      <w:szCs w:val="16"/>
                                                    </w:rPr>
                                                    <w:t xml:space="preserve">8 GS (OL) </w:t>
                                                  </w:r>
                                                </w:p>
                                                <w:p w14:paraId="4D5A934F" w14:textId="77777777" w:rsidR="005823D1" w:rsidRPr="00846A5E" w:rsidRDefault="005823D1" w:rsidP="005823D1">
                                                  <w:pPr>
                                                    <w:spacing w:line="200" w:lineRule="exact"/>
                                                    <w:jc w:val="center"/>
                                                    <w:rPr>
                                                      <w:b/>
                                                      <w:bCs/>
                                                      <w:sz w:val="16"/>
                                                      <w:szCs w:val="16"/>
                                                    </w:rPr>
                                                  </w:pPr>
                                                  <w:r w:rsidRPr="00846A5E">
                                                    <w:rPr>
                                                      <w:b/>
                                                      <w:bCs/>
                                                      <w:sz w:val="16"/>
                                                      <w:szCs w:val="16"/>
                                                    </w:rPr>
                                                    <w:t>Total: 13</w:t>
                                                  </w:r>
                                                </w:p>
                                              </w:txbxContent>
                                            </wps:txbx>
                                            <wps:bodyPr rot="0" vert="horz" wrap="square" lIns="91440" tIns="45720" rIns="91440" bIns="45720" anchor="t" anchorCtr="0" upright="1">
                                              <a:noAutofit/>
                                            </wps:bodyPr>
                                          </wps:wsp>
                                          <wps:wsp>
                                            <wps:cNvPr id="2127298082" name="Text Box 282"/>
                                            <wps:cNvSpPr txBox="1">
                                              <a:spLocks noChangeArrowheads="1"/>
                                            </wps:cNvSpPr>
                                            <wps:spPr bwMode="auto">
                                              <a:xfrm>
                                                <a:off x="2317" y="-30"/>
                                                <a:ext cx="2736" cy="2313"/>
                                              </a:xfrm>
                                              <a:prstGeom prst="rect">
                                                <a:avLst/>
                                              </a:prstGeom>
                                              <a:solidFill>
                                                <a:srgbClr val="FFFFFF"/>
                                              </a:solidFill>
                                              <a:ln w="9525">
                                                <a:solidFill>
                                                  <a:srgbClr val="000000"/>
                                                </a:solidFill>
                                                <a:miter lim="800000"/>
                                                <a:headEnd/>
                                                <a:tailEnd/>
                                              </a:ln>
                                            </wps:spPr>
                                            <wps:txbx>
                                              <w:txbxContent>
                                                <w:p w14:paraId="6536F6CB" w14:textId="77777777" w:rsidR="005823D1" w:rsidRPr="00846A5E" w:rsidRDefault="005823D1" w:rsidP="005823D1">
                                                  <w:pPr>
                                                    <w:spacing w:line="200" w:lineRule="exact"/>
                                                    <w:jc w:val="center"/>
                                                    <w:rPr>
                                                      <w:b/>
                                                      <w:sz w:val="16"/>
                                                      <w:szCs w:val="16"/>
                                                    </w:rPr>
                                                  </w:pPr>
                                                  <w:r w:rsidRPr="00846A5E">
                                                    <w:rPr>
                                                      <w:b/>
                                                      <w:sz w:val="16"/>
                                                      <w:szCs w:val="16"/>
                                                    </w:rPr>
                                                    <w:t>Office of the Director</w:t>
                                                  </w:r>
                                                </w:p>
                                                <w:p w14:paraId="08A6BCD7" w14:textId="77777777" w:rsidR="005823D1" w:rsidRPr="00846A5E" w:rsidRDefault="005823D1" w:rsidP="005823D1">
                                                  <w:pPr>
                                                    <w:spacing w:line="200" w:lineRule="exact"/>
                                                    <w:jc w:val="center"/>
                                                    <w:rPr>
                                                      <w:bCs/>
                                                      <w:sz w:val="16"/>
                                                      <w:szCs w:val="16"/>
                                                    </w:rPr>
                                                  </w:pPr>
                                                  <w:r w:rsidRPr="00846A5E">
                                                    <w:rPr>
                                                      <w:bCs/>
                                                      <w:sz w:val="16"/>
                                                      <w:szCs w:val="16"/>
                                                    </w:rPr>
                                                    <w:t>(subprogramme 2)</w:t>
                                                  </w:r>
                                                </w:p>
                                                <w:p w14:paraId="7FA73794" w14:textId="77777777" w:rsidR="005823D1" w:rsidRPr="00846A5E" w:rsidRDefault="005823D1" w:rsidP="005823D1">
                                                  <w:pPr>
                                                    <w:spacing w:line="200" w:lineRule="exact"/>
                                                    <w:jc w:val="center"/>
                                                    <w:rPr>
                                                      <w:b/>
                                                      <w:sz w:val="16"/>
                                                      <w:szCs w:val="16"/>
                                                    </w:rPr>
                                                  </w:pPr>
                                                </w:p>
                                                <w:p w14:paraId="4D0C20CD" w14:textId="77777777" w:rsidR="005823D1" w:rsidRPr="00846A5E" w:rsidRDefault="005823D1" w:rsidP="005823D1">
                                                  <w:pPr>
                                                    <w:spacing w:line="200" w:lineRule="exact"/>
                                                    <w:jc w:val="center"/>
                                                    <w:rPr>
                                                      <w:b/>
                                                      <w:sz w:val="16"/>
                                                      <w:szCs w:val="16"/>
                                                    </w:rPr>
                                                  </w:pPr>
                                                  <w:r w:rsidRPr="00846A5E">
                                                    <w:rPr>
                                                      <w:b/>
                                                      <w:sz w:val="16"/>
                                                      <w:szCs w:val="16"/>
                                                    </w:rPr>
                                                    <w:t>RB:</w:t>
                                                  </w:r>
                                                </w:p>
                                                <w:p w14:paraId="65533203" w14:textId="77777777" w:rsidR="005823D1" w:rsidRPr="00846A5E" w:rsidRDefault="005823D1" w:rsidP="005823D1">
                                                  <w:pPr>
                                                    <w:spacing w:line="200" w:lineRule="exact"/>
                                                    <w:jc w:val="center"/>
                                                    <w:rPr>
                                                      <w:sz w:val="16"/>
                                                      <w:szCs w:val="16"/>
                                                    </w:rPr>
                                                  </w:pPr>
                                                  <w:r w:rsidRPr="00846A5E">
                                                    <w:rPr>
                                                      <w:sz w:val="16"/>
                                                      <w:szCs w:val="16"/>
                                                    </w:rPr>
                                                    <w:t>1 D-2</w:t>
                                                  </w:r>
                                                </w:p>
                                                <w:p w14:paraId="43B27940" w14:textId="77777777" w:rsidR="005823D1" w:rsidRPr="00846A5E" w:rsidRDefault="005823D1" w:rsidP="005823D1">
                                                  <w:pPr>
                                                    <w:spacing w:line="200" w:lineRule="exact"/>
                                                    <w:jc w:val="center"/>
                                                    <w:rPr>
                                                      <w:sz w:val="16"/>
                                                      <w:szCs w:val="16"/>
                                                    </w:rPr>
                                                  </w:pPr>
                                                  <w:r w:rsidRPr="00846A5E">
                                                    <w:rPr>
                                                      <w:sz w:val="16"/>
                                                      <w:szCs w:val="16"/>
                                                    </w:rPr>
                                                    <w:t>1 P-5</w:t>
                                                  </w:r>
                                                </w:p>
                                                <w:p w14:paraId="30E27620" w14:textId="77777777" w:rsidR="005823D1" w:rsidRPr="00846A5E" w:rsidRDefault="005823D1" w:rsidP="005823D1">
                                                  <w:pPr>
                                                    <w:spacing w:line="200" w:lineRule="exact"/>
                                                    <w:jc w:val="center"/>
                                                    <w:rPr>
                                                      <w:sz w:val="16"/>
                                                      <w:szCs w:val="16"/>
                                                    </w:rPr>
                                                  </w:pPr>
                                                  <w:r w:rsidRPr="00846A5E">
                                                    <w:rPr>
                                                      <w:sz w:val="16"/>
                                                      <w:szCs w:val="16"/>
                                                    </w:rPr>
                                                    <w:t>2 P-4</w:t>
                                                  </w:r>
                                                </w:p>
                                                <w:p w14:paraId="7ADA7659" w14:textId="77777777" w:rsidR="005823D1" w:rsidRPr="00846A5E" w:rsidRDefault="005823D1" w:rsidP="005823D1">
                                                  <w:pPr>
                                                    <w:spacing w:line="200" w:lineRule="exact"/>
                                                    <w:jc w:val="center"/>
                                                    <w:rPr>
                                                      <w:sz w:val="16"/>
                                                      <w:szCs w:val="16"/>
                                                    </w:rPr>
                                                  </w:pPr>
                                                  <w:r w:rsidRPr="00846A5E">
                                                    <w:rPr>
                                                      <w:sz w:val="16"/>
                                                      <w:szCs w:val="16"/>
                                                    </w:rPr>
                                                    <w:t>2 P-3</w:t>
                                                  </w:r>
                                                </w:p>
                                                <w:p w14:paraId="29FB3489" w14:textId="77777777" w:rsidR="005823D1" w:rsidRPr="00846A5E" w:rsidRDefault="005823D1" w:rsidP="005823D1">
                                                  <w:pPr>
                                                    <w:spacing w:line="200" w:lineRule="exact"/>
                                                    <w:jc w:val="center"/>
                                                    <w:rPr>
                                                      <w:sz w:val="16"/>
                                                      <w:szCs w:val="16"/>
                                                      <w:vertAlign w:val="superscript"/>
                                                    </w:rPr>
                                                  </w:pPr>
                                                  <w:r w:rsidRPr="00846A5E">
                                                    <w:rPr>
                                                      <w:sz w:val="16"/>
                                                      <w:szCs w:val="16"/>
                                                    </w:rPr>
                                                    <w:t>3 GS (PL)</w:t>
                                                  </w:r>
                                                </w:p>
                                                <w:p w14:paraId="251B3D85" w14:textId="77777777" w:rsidR="005823D1" w:rsidRPr="00846A5E" w:rsidRDefault="005823D1" w:rsidP="005823D1">
                                                  <w:pPr>
                                                    <w:pBdr>
                                                      <w:bottom w:val="single" w:sz="4" w:space="1" w:color="auto"/>
                                                    </w:pBdr>
                                                    <w:spacing w:line="200" w:lineRule="exact"/>
                                                    <w:jc w:val="center"/>
                                                    <w:rPr>
                                                      <w:sz w:val="16"/>
                                                      <w:szCs w:val="16"/>
                                                    </w:rPr>
                                                  </w:pPr>
                                                  <w:r w:rsidRPr="00846A5E">
                                                    <w:rPr>
                                                      <w:sz w:val="16"/>
                                                      <w:szCs w:val="16"/>
                                                    </w:rPr>
                                                    <w:t>3 GS (OL)</w:t>
                                                  </w:r>
                                                </w:p>
                                                <w:p w14:paraId="2113D150" w14:textId="77777777" w:rsidR="005823D1" w:rsidRPr="00846A5E" w:rsidRDefault="005823D1" w:rsidP="005823D1">
                                                  <w:pPr>
                                                    <w:pBdr>
                                                      <w:bottom w:val="single" w:sz="4" w:space="1" w:color="auto"/>
                                                    </w:pBdr>
                                                    <w:spacing w:line="200" w:lineRule="exact"/>
                                                    <w:jc w:val="center"/>
                                                    <w:rPr>
                                                      <w:sz w:val="16"/>
                                                      <w:szCs w:val="16"/>
                                                    </w:rPr>
                                                  </w:pPr>
                                                  <w:r w:rsidRPr="00846A5E">
                                                    <w:rPr>
                                                      <w:sz w:val="16"/>
                                                      <w:szCs w:val="16"/>
                                                    </w:rPr>
                                                    <w:t>1 GS (OL)</w:t>
                                                  </w:r>
                                                  <w:r w:rsidRPr="00846A5E">
                                                    <w:rPr>
                                                      <w:i/>
                                                      <w:iCs/>
                                                      <w:szCs w:val="20"/>
                                                      <w:vertAlign w:val="superscript"/>
                                                    </w:rPr>
                                                    <w:t>a</w:t>
                                                  </w:r>
                                                </w:p>
                                                <w:p w14:paraId="1051B42B" w14:textId="77777777" w:rsidR="005823D1" w:rsidRPr="00846A5E" w:rsidRDefault="005823D1" w:rsidP="005823D1">
                                                  <w:pPr>
                                                    <w:spacing w:line="200" w:lineRule="exact"/>
                                                    <w:jc w:val="center"/>
                                                    <w:rPr>
                                                      <w:b/>
                                                      <w:sz w:val="16"/>
                                                      <w:szCs w:val="16"/>
                                                    </w:rPr>
                                                  </w:pPr>
                                                  <w:r w:rsidRPr="00846A5E">
                                                    <w:rPr>
                                                      <w:b/>
                                                      <w:sz w:val="16"/>
                                                      <w:szCs w:val="16"/>
                                                    </w:rPr>
                                                    <w:t>Total: 13</w:t>
                                                  </w:r>
                                                </w:p>
                                              </w:txbxContent>
                                            </wps:txbx>
                                            <wps:bodyPr rot="0" vert="horz" wrap="square" lIns="91440" tIns="45720" rIns="91440" bIns="45720" anchor="t" anchorCtr="0" upright="1">
                                              <a:noAutofit/>
                                            </wps:bodyPr>
                                          </wps:wsp>
                                        </wpg:grpSp>
                                      </wpg:grpSp>
                                    </wpg:grpSp>
                                  </wpg:grpSp>
                                </wpg:grpSp>
                                <wps:wsp>
                                  <wps:cNvPr id="256659067" name="Straight Connector 256659067"/>
                                  <wps:cNvCnPr/>
                                  <wps:spPr>
                                    <a:xfrm>
                                      <a:off x="793750" y="2120900"/>
                                      <a:ext cx="4730750" cy="6350"/>
                                    </a:xfrm>
                                    <a:prstGeom prst="line">
                                      <a:avLst/>
                                    </a:prstGeom>
                                    <a:noFill/>
                                    <a:ln w="9525" cap="flat" cmpd="sng" algn="ctr">
                                      <a:solidFill>
                                        <a:sysClr val="windowText" lastClr="000000">
                                          <a:shade val="95000"/>
                                          <a:satMod val="105000"/>
                                        </a:sysClr>
                                      </a:solidFill>
                                      <a:prstDash val="solid"/>
                                    </a:ln>
                                    <a:effectLst/>
                                  </wps:spPr>
                                  <wps:bodyPr/>
                                </wps:wsp>
                              </wpg:grpSp>
                              <wps:wsp>
                                <wps:cNvPr id="1777901135" name="Straight Connector 1777901135"/>
                                <wps:cNvCnPr/>
                                <wps:spPr>
                                  <a:xfrm>
                                    <a:off x="3105150" y="1778000"/>
                                    <a:ext cx="0" cy="342900"/>
                                  </a:xfrm>
                                  <a:prstGeom prst="line">
                                    <a:avLst/>
                                  </a:prstGeom>
                                  <a:noFill/>
                                  <a:ln w="9525" cap="flat" cmpd="sng" algn="ctr">
                                    <a:solidFill>
                                      <a:sysClr val="windowText" lastClr="000000">
                                        <a:shade val="95000"/>
                                        <a:satMod val="105000"/>
                                      </a:sysClr>
                                    </a:solidFill>
                                    <a:prstDash val="solid"/>
                                  </a:ln>
                                  <a:effectLst/>
                                </wps:spPr>
                                <wps:bodyPr/>
                              </wps:wsp>
                            </wpg:grpSp>
                          </wpg:grpSp>
                        </wpg:grpSp>
                      </wpg:grpSp>
                      <wps:wsp>
                        <wps:cNvPr id="1539459050" name="Straight Connector 1539459050"/>
                        <wps:cNvCnPr/>
                        <wps:spPr>
                          <a:xfrm>
                            <a:off x="3981450" y="4552950"/>
                            <a:ext cx="0" cy="36830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67E18ED9" id="Group 645337582" o:spid="_x0000_s1058" style="position:absolute;left:0;text-align:left;margin-left:0;margin-top:6.1pt;width:488.15pt;height:519.1pt;z-index:251717632;mso-position-horizontal-relative:margin;mso-width-relative:margin;mso-height-relative:margin" coordsize="61963,65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">
                <v:group id="Group 910386239" o:spid="_x0000_s1059" style="position:absolute;width:61963;height:65944" coordsize="61963,6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">
                  <v:line id="Straight Connector 220912814" o:spid="_x0000_s1060" style="position:absolute;visibility:visible;mso-wrap-style:square" from="8001,21145" to="8001,24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"/>
                  <v:group id="Group 567781023" o:spid="_x0000_s1061" style="position:absolute;width:61963;height:65944" coordsize="61963,6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">
                    <v:group id="Group 2041703960" o:spid="_x0000_s1062" style="position:absolute;left:24320;top:21209;width:30925;height:3293" coordsize="30924,3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">
                      <v:line id="Straight Connector 1691064473" o:spid="_x0000_s1063" style="position:absolute;visibility:visible;mso-wrap-style:square" from="0,63" to="0,3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"/>
                      <v:line id="Straight Connector 2114320383" o:spid="_x0000_s1064" style="position:absolute;visibility:visible;mso-wrap-style:square" from="30924,0" to="30924,3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"/>
                    </v:group>
                    <v:group id="Group 1913129795" o:spid="_x0000_s1065" style="position:absolute;width:61963;height:65944" coordsize="61963,6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">
                      <v:line id="Straight Connector 1278431939" o:spid="_x0000_s1066" style="position:absolute;visibility:visible;mso-wrap-style:square" from="40005,21272" to="40005,24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"/>
                      <v:group id="Group 1646548261" o:spid="_x0000_s1067" style="position:absolute;width:61963;height:65944" coordsize="61963,6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">
                        <v:group id="Group 334657983" o:spid="_x0000_s1068" style="position:absolute;width:61963;height:65944" coordsize="61963,6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">
                          <v:group id="Group 1588201203" o:spid="_x0000_s1069" style="position:absolute;width:61963;height:65944" coordorigin="-794,-30" coordsize="8914,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">
                            <v:shape id="Text Box 291" o:spid="_x0000_s1070" type="#_x0000_t202" style="position:absolute;left:6112;top:3153;width:2008;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">
                              <v:textbox>
                                <w:txbxContent>
                                  <w:p w14:paraId="79ED68FE" w14:textId="77777777" w:rsidR="005823D1" w:rsidRPr="002C2AFA" w:rsidRDefault="005823D1" w:rsidP="005823D1">
                                    <w:pPr>
                                      <w:spacing w:line="200" w:lineRule="exact"/>
                                      <w:jc w:val="center"/>
                                      <w:rPr>
                                        <w:b/>
                                        <w:sz w:val="16"/>
                                        <w:szCs w:val="16"/>
                                        <w:lang w:val="fr-FR"/>
                                      </w:rPr>
                                    </w:pPr>
                                    <w:r w:rsidRPr="002C2AFA">
                                      <w:rPr>
                                        <w:b/>
                                        <w:sz w:val="16"/>
                                        <w:szCs w:val="16"/>
                                        <w:lang w:val="fr-FR"/>
                                      </w:rPr>
                                      <w:t>Interpretation Service</w:t>
                                    </w:r>
                                  </w:p>
                                  <w:p w14:paraId="23E1C0BA" w14:textId="77777777" w:rsidR="005823D1" w:rsidRPr="002C2AFA" w:rsidRDefault="005823D1" w:rsidP="005823D1">
                                    <w:pPr>
                                      <w:spacing w:line="200" w:lineRule="exact"/>
                                      <w:jc w:val="center"/>
                                      <w:rPr>
                                        <w:bCs/>
                                        <w:sz w:val="16"/>
                                        <w:szCs w:val="16"/>
                                        <w:lang w:val="fr-FR"/>
                                      </w:rPr>
                                    </w:pPr>
                                    <w:r w:rsidRPr="002C2AFA">
                                      <w:rPr>
                                        <w:bCs/>
                                        <w:sz w:val="16"/>
                                        <w:szCs w:val="16"/>
                                        <w:lang w:val="fr-FR"/>
                                      </w:rPr>
                                      <w:t>(subprogramme 4)</w:t>
                                    </w:r>
                                  </w:p>
                                  <w:p w14:paraId="26AB5B24" w14:textId="77777777" w:rsidR="005823D1" w:rsidRPr="002C2AFA" w:rsidRDefault="005823D1" w:rsidP="005823D1">
                                    <w:pPr>
                                      <w:spacing w:line="200" w:lineRule="exact"/>
                                      <w:jc w:val="center"/>
                                      <w:rPr>
                                        <w:b/>
                                        <w:sz w:val="16"/>
                                        <w:szCs w:val="16"/>
                                        <w:lang w:val="fr-FR"/>
                                      </w:rPr>
                                    </w:pPr>
                                  </w:p>
                                  <w:p w14:paraId="16D43711" w14:textId="77777777" w:rsidR="005823D1" w:rsidRPr="002C2AFA" w:rsidRDefault="005823D1" w:rsidP="005823D1">
                                    <w:pPr>
                                      <w:spacing w:line="200" w:lineRule="exact"/>
                                      <w:jc w:val="center"/>
                                      <w:rPr>
                                        <w:b/>
                                        <w:sz w:val="16"/>
                                        <w:szCs w:val="16"/>
                                        <w:lang w:val="fr-FR"/>
                                      </w:rPr>
                                    </w:pPr>
                                    <w:r w:rsidRPr="002C2AFA">
                                      <w:rPr>
                                        <w:b/>
                                        <w:sz w:val="16"/>
                                        <w:szCs w:val="16"/>
                                        <w:lang w:val="fr-FR"/>
                                      </w:rPr>
                                      <w:t>RB:</w:t>
                                    </w:r>
                                  </w:p>
                                  <w:p w14:paraId="6651497C" w14:textId="77777777" w:rsidR="005823D1" w:rsidRPr="002C2AFA" w:rsidRDefault="005823D1" w:rsidP="005823D1">
                                    <w:pPr>
                                      <w:spacing w:line="200" w:lineRule="exact"/>
                                      <w:jc w:val="center"/>
                                      <w:rPr>
                                        <w:sz w:val="16"/>
                                        <w:szCs w:val="16"/>
                                        <w:lang w:val="fr-FR"/>
                                      </w:rPr>
                                    </w:pPr>
                                    <w:r w:rsidRPr="002C2AFA">
                                      <w:rPr>
                                        <w:sz w:val="16"/>
                                        <w:szCs w:val="16"/>
                                        <w:lang w:val="fr-FR"/>
                                      </w:rPr>
                                      <w:t>1 D-1</w:t>
                                    </w:r>
                                  </w:p>
                                  <w:p w14:paraId="577D10BB" w14:textId="77777777" w:rsidR="005823D1" w:rsidRPr="00846A5E" w:rsidRDefault="005823D1" w:rsidP="005823D1">
                                    <w:pPr>
                                      <w:spacing w:line="200" w:lineRule="exact"/>
                                      <w:jc w:val="center"/>
                                      <w:rPr>
                                        <w:sz w:val="16"/>
                                        <w:szCs w:val="16"/>
                                      </w:rPr>
                                    </w:pPr>
                                    <w:r w:rsidRPr="00846A5E">
                                      <w:rPr>
                                        <w:sz w:val="16"/>
                                        <w:szCs w:val="16"/>
                                      </w:rPr>
                                      <w:t xml:space="preserve">26 P-5 </w:t>
                                    </w:r>
                                  </w:p>
                                  <w:p w14:paraId="73F7CB58" w14:textId="77777777" w:rsidR="005823D1" w:rsidRPr="00846A5E" w:rsidRDefault="005823D1" w:rsidP="005823D1">
                                    <w:pPr>
                                      <w:spacing w:line="200" w:lineRule="exact"/>
                                      <w:jc w:val="center"/>
                                      <w:rPr>
                                        <w:sz w:val="16"/>
                                        <w:szCs w:val="16"/>
                                      </w:rPr>
                                    </w:pPr>
                                    <w:r w:rsidRPr="00846A5E">
                                      <w:rPr>
                                        <w:sz w:val="16"/>
                                        <w:szCs w:val="16"/>
                                      </w:rPr>
                                      <w:t xml:space="preserve">53 P-4 </w:t>
                                    </w:r>
                                  </w:p>
                                  <w:p w14:paraId="0440E103" w14:textId="77777777" w:rsidR="005823D1" w:rsidRPr="00846A5E" w:rsidRDefault="005823D1" w:rsidP="005823D1">
                                    <w:pPr>
                                      <w:spacing w:line="200" w:lineRule="exact"/>
                                      <w:jc w:val="center"/>
                                      <w:rPr>
                                        <w:sz w:val="16"/>
                                        <w:szCs w:val="16"/>
                                        <w:vertAlign w:val="superscript"/>
                                      </w:rPr>
                                    </w:pPr>
                                    <w:r w:rsidRPr="00846A5E">
                                      <w:rPr>
                                        <w:sz w:val="16"/>
                                        <w:szCs w:val="16"/>
                                      </w:rPr>
                                      <w:t xml:space="preserve">21 P-3 </w:t>
                                    </w:r>
                                  </w:p>
                                  <w:p w14:paraId="4804F540" w14:textId="77777777" w:rsidR="005823D1" w:rsidRPr="00846A5E" w:rsidRDefault="005823D1" w:rsidP="005823D1">
                                    <w:pPr>
                                      <w:spacing w:line="200" w:lineRule="exact"/>
                                      <w:jc w:val="center"/>
                                      <w:rPr>
                                        <w:sz w:val="16"/>
                                        <w:szCs w:val="16"/>
                                      </w:rPr>
                                    </w:pPr>
                                    <w:r w:rsidRPr="00846A5E">
                                      <w:rPr>
                                        <w:sz w:val="16"/>
                                        <w:szCs w:val="16"/>
                                      </w:rPr>
                                      <w:t>1 GS (PL)</w:t>
                                    </w:r>
                                  </w:p>
                                  <w:p w14:paraId="014164D5" w14:textId="28BC7D98" w:rsidR="005823D1" w:rsidRPr="00846A5E" w:rsidRDefault="005823D1" w:rsidP="005823D1">
                                    <w:pPr>
                                      <w:spacing w:line="200" w:lineRule="exact"/>
                                      <w:ind w:left="360"/>
                                      <w:rPr>
                                        <w:sz w:val="16"/>
                                        <w:szCs w:val="16"/>
                                      </w:rPr>
                                    </w:pPr>
                                    <w:r w:rsidRPr="00846A5E">
                                      <w:rPr>
                                        <w:sz w:val="16"/>
                                        <w:szCs w:val="16"/>
                                      </w:rPr>
                                      <w:t xml:space="preserve">      </w:t>
                                    </w:r>
                                    <w:r w:rsidR="000A6058">
                                      <w:rPr>
                                        <w:sz w:val="16"/>
                                        <w:szCs w:val="16"/>
                                      </w:rPr>
                                      <w:t>4</w:t>
                                    </w:r>
                                    <w:r w:rsidRPr="00846A5E">
                                      <w:rPr>
                                        <w:sz w:val="16"/>
                                        <w:szCs w:val="16"/>
                                      </w:rPr>
                                      <w:t xml:space="preserve"> GS (OL)</w:t>
                                    </w:r>
                                  </w:p>
                                  <w:p w14:paraId="44C5E4EB" w14:textId="77777777" w:rsidR="005823D1" w:rsidRPr="00846A5E" w:rsidRDefault="005823D1" w:rsidP="005823D1">
                                    <w:pPr>
                                      <w:pBdr>
                                        <w:top w:val="single" w:sz="4" w:space="1" w:color="auto"/>
                                      </w:pBdr>
                                      <w:spacing w:line="200" w:lineRule="exact"/>
                                      <w:jc w:val="center"/>
                                      <w:rPr>
                                        <w:b/>
                                        <w:bCs/>
                                        <w:sz w:val="16"/>
                                        <w:szCs w:val="16"/>
                                      </w:rPr>
                                    </w:pPr>
                                    <w:r w:rsidRPr="00846A5E">
                                      <w:rPr>
                                        <w:b/>
                                        <w:bCs/>
                                        <w:sz w:val="16"/>
                                        <w:szCs w:val="16"/>
                                      </w:rPr>
                                      <w:t>Total: 106</w:t>
                                    </w:r>
                                  </w:p>
                                </w:txbxContent>
                              </v:textbox>
                            </v:shape>
                            <v:group id="Group 2072280262" o:spid="_x0000_s1071" style="position:absolute;left:-794;top:-30;width:6878;height:8580" coordorigin="-794,-30" coordsize="6878,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">
                              <v:shape id="Text Box 288" o:spid="_x0000_s1072" type="#_x0000_t202" style="position:absolute;left:1623;top:3143;width:2087;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">
                                <v:textbox>
                                  <w:txbxContent>
                                    <w:p w14:paraId="52C8059F" w14:textId="77777777" w:rsidR="005823D1" w:rsidRPr="00846A5E" w:rsidRDefault="005823D1" w:rsidP="005823D1">
                                      <w:pPr>
                                        <w:spacing w:line="200" w:lineRule="exact"/>
                                        <w:jc w:val="center"/>
                                        <w:rPr>
                                          <w:b/>
                                          <w:sz w:val="16"/>
                                          <w:szCs w:val="16"/>
                                        </w:rPr>
                                      </w:pPr>
                                      <w:r w:rsidRPr="00846A5E">
                                        <w:rPr>
                                          <w:b/>
                                          <w:sz w:val="16"/>
                                          <w:szCs w:val="16"/>
                                        </w:rPr>
                                        <w:t>Languages Service</w:t>
                                      </w:r>
                                    </w:p>
                                    <w:p w14:paraId="5E8C9860" w14:textId="77777777" w:rsidR="005823D1" w:rsidRPr="00846A5E" w:rsidRDefault="005823D1" w:rsidP="005823D1">
                                      <w:pPr>
                                        <w:spacing w:line="200" w:lineRule="exact"/>
                                        <w:jc w:val="center"/>
                                        <w:rPr>
                                          <w:bCs/>
                                          <w:sz w:val="16"/>
                                          <w:szCs w:val="16"/>
                                        </w:rPr>
                                      </w:pPr>
                                      <w:r w:rsidRPr="00846A5E">
                                        <w:rPr>
                                          <w:bCs/>
                                          <w:sz w:val="16"/>
                                          <w:szCs w:val="16"/>
                                        </w:rPr>
                                        <w:t>(subprogramme 3)</w:t>
                                      </w:r>
                                    </w:p>
                                    <w:p w14:paraId="52BE7F21" w14:textId="77777777" w:rsidR="005823D1" w:rsidRPr="00846A5E" w:rsidRDefault="005823D1" w:rsidP="005823D1">
                                      <w:pPr>
                                        <w:spacing w:line="200" w:lineRule="exact"/>
                                        <w:jc w:val="center"/>
                                        <w:rPr>
                                          <w:b/>
                                          <w:sz w:val="16"/>
                                          <w:szCs w:val="16"/>
                                        </w:rPr>
                                      </w:pPr>
                                    </w:p>
                                    <w:p w14:paraId="711FF02C" w14:textId="77777777" w:rsidR="005823D1" w:rsidRPr="00846A5E" w:rsidRDefault="005823D1" w:rsidP="005823D1">
                                      <w:pPr>
                                        <w:spacing w:line="200" w:lineRule="exact"/>
                                        <w:jc w:val="center"/>
                                        <w:rPr>
                                          <w:b/>
                                          <w:sz w:val="16"/>
                                          <w:szCs w:val="16"/>
                                        </w:rPr>
                                      </w:pPr>
                                      <w:r w:rsidRPr="00846A5E">
                                        <w:rPr>
                                          <w:b/>
                                          <w:sz w:val="16"/>
                                          <w:szCs w:val="16"/>
                                        </w:rPr>
                                        <w:t>RB:</w:t>
                                      </w:r>
                                    </w:p>
                                    <w:p w14:paraId="714DCA5B" w14:textId="77777777" w:rsidR="005823D1" w:rsidRPr="00846A5E" w:rsidRDefault="005823D1" w:rsidP="005823D1">
                                      <w:pPr>
                                        <w:spacing w:line="200" w:lineRule="exact"/>
                                        <w:jc w:val="center"/>
                                        <w:rPr>
                                          <w:bCs/>
                                          <w:sz w:val="16"/>
                                          <w:szCs w:val="16"/>
                                        </w:rPr>
                                      </w:pPr>
                                      <w:r w:rsidRPr="00846A5E">
                                        <w:rPr>
                                          <w:bCs/>
                                          <w:sz w:val="16"/>
                                          <w:szCs w:val="16"/>
                                        </w:rPr>
                                        <w:t>1 D-1</w:t>
                                      </w:r>
                                    </w:p>
                                    <w:p w14:paraId="5059075C" w14:textId="77777777" w:rsidR="005823D1" w:rsidRPr="00846A5E" w:rsidRDefault="005823D1" w:rsidP="005823D1">
                                      <w:pPr>
                                        <w:spacing w:line="200" w:lineRule="exact"/>
                                        <w:jc w:val="center"/>
                                        <w:rPr>
                                          <w:bCs/>
                                          <w:sz w:val="16"/>
                                          <w:szCs w:val="16"/>
                                        </w:rPr>
                                      </w:pPr>
                                      <w:r w:rsidRPr="00846A5E">
                                        <w:rPr>
                                          <w:bCs/>
                                          <w:sz w:val="16"/>
                                          <w:szCs w:val="16"/>
                                        </w:rPr>
                                        <w:t xml:space="preserve">37 P-5 </w:t>
                                      </w:r>
                                    </w:p>
                                    <w:p w14:paraId="027C2978" w14:textId="77777777" w:rsidR="005823D1" w:rsidRPr="00846A5E" w:rsidRDefault="005823D1" w:rsidP="005823D1">
                                      <w:pPr>
                                        <w:spacing w:line="200" w:lineRule="exact"/>
                                        <w:jc w:val="center"/>
                                        <w:rPr>
                                          <w:bCs/>
                                          <w:sz w:val="16"/>
                                          <w:szCs w:val="16"/>
                                        </w:rPr>
                                      </w:pPr>
                                      <w:r w:rsidRPr="00846A5E">
                                        <w:rPr>
                                          <w:bCs/>
                                          <w:sz w:val="16"/>
                                          <w:szCs w:val="16"/>
                                        </w:rPr>
                                        <w:t xml:space="preserve">86 P-4 </w:t>
                                      </w:r>
                                    </w:p>
                                    <w:p w14:paraId="704F9A49" w14:textId="77777777" w:rsidR="005823D1" w:rsidRPr="00846A5E" w:rsidRDefault="005823D1" w:rsidP="005823D1">
                                      <w:pPr>
                                        <w:spacing w:line="200" w:lineRule="exact"/>
                                        <w:jc w:val="center"/>
                                        <w:rPr>
                                          <w:bCs/>
                                          <w:sz w:val="16"/>
                                          <w:szCs w:val="16"/>
                                        </w:rPr>
                                      </w:pPr>
                                      <w:r w:rsidRPr="00846A5E">
                                        <w:rPr>
                                          <w:bCs/>
                                          <w:sz w:val="16"/>
                                          <w:szCs w:val="16"/>
                                        </w:rPr>
                                        <w:t xml:space="preserve">80 P-3 </w:t>
                                      </w:r>
                                    </w:p>
                                    <w:p w14:paraId="38DEDD7B" w14:textId="77777777" w:rsidR="005823D1" w:rsidRPr="00846A5E" w:rsidRDefault="005823D1" w:rsidP="005823D1">
                                      <w:pPr>
                                        <w:spacing w:line="200" w:lineRule="exact"/>
                                        <w:jc w:val="center"/>
                                        <w:rPr>
                                          <w:bCs/>
                                          <w:sz w:val="16"/>
                                          <w:szCs w:val="16"/>
                                        </w:rPr>
                                      </w:pPr>
                                      <w:r w:rsidRPr="00846A5E">
                                        <w:rPr>
                                          <w:bCs/>
                                          <w:sz w:val="16"/>
                                          <w:szCs w:val="16"/>
                                        </w:rPr>
                                        <w:t>1 P-2</w:t>
                                      </w:r>
                                    </w:p>
                                    <w:p w14:paraId="58E384EF" w14:textId="77777777" w:rsidR="005823D1" w:rsidRPr="00846A5E" w:rsidRDefault="005823D1" w:rsidP="005823D1">
                                      <w:pPr>
                                        <w:spacing w:line="200" w:lineRule="exact"/>
                                        <w:jc w:val="center"/>
                                        <w:rPr>
                                          <w:bCs/>
                                          <w:sz w:val="16"/>
                                          <w:szCs w:val="16"/>
                                        </w:rPr>
                                      </w:pPr>
                                      <w:r w:rsidRPr="00846A5E">
                                        <w:rPr>
                                          <w:bCs/>
                                          <w:sz w:val="16"/>
                                          <w:szCs w:val="16"/>
                                        </w:rPr>
                                        <w:t xml:space="preserve">9 GS (PL) </w:t>
                                      </w:r>
                                    </w:p>
                                    <w:p w14:paraId="2B6FA914" w14:textId="77777777" w:rsidR="005823D1" w:rsidRPr="00846A5E" w:rsidRDefault="005823D1" w:rsidP="005823D1">
                                      <w:pPr>
                                        <w:pBdr>
                                          <w:bottom w:val="single" w:sz="4" w:space="1" w:color="auto"/>
                                        </w:pBdr>
                                        <w:spacing w:line="200" w:lineRule="exact"/>
                                        <w:jc w:val="center"/>
                                        <w:rPr>
                                          <w:bCs/>
                                          <w:sz w:val="16"/>
                                          <w:szCs w:val="16"/>
                                        </w:rPr>
                                      </w:pPr>
                                      <w:r w:rsidRPr="00846A5E">
                                        <w:rPr>
                                          <w:bCs/>
                                          <w:sz w:val="16"/>
                                          <w:szCs w:val="16"/>
                                        </w:rPr>
                                        <w:t xml:space="preserve">108 GS (OL) </w:t>
                                      </w:r>
                                    </w:p>
                                    <w:p w14:paraId="75B63F73" w14:textId="77777777" w:rsidR="005823D1" w:rsidRPr="00846A5E" w:rsidRDefault="005823D1" w:rsidP="005823D1">
                                      <w:pPr>
                                        <w:pBdr>
                                          <w:bottom w:val="single" w:sz="4" w:space="1" w:color="auto"/>
                                        </w:pBdr>
                                        <w:spacing w:line="200" w:lineRule="exact"/>
                                        <w:jc w:val="center"/>
                                        <w:rPr>
                                          <w:bCs/>
                                          <w:sz w:val="16"/>
                                          <w:szCs w:val="16"/>
                                          <w:vertAlign w:val="superscript"/>
                                        </w:rPr>
                                      </w:pPr>
                                      <w:r w:rsidRPr="00846A5E">
                                        <w:rPr>
                                          <w:bCs/>
                                          <w:sz w:val="16"/>
                                          <w:szCs w:val="16"/>
                                        </w:rPr>
                                        <w:t>1 GS (OL)</w:t>
                                      </w:r>
                                      <w:r w:rsidRPr="00846A5E">
                                        <w:rPr>
                                          <w:bCs/>
                                          <w:i/>
                                          <w:iCs/>
                                          <w:vertAlign w:val="superscript"/>
                                        </w:rPr>
                                        <w:t>a</w:t>
                                      </w:r>
                                    </w:p>
                                    <w:p w14:paraId="6BAD2126" w14:textId="77777777" w:rsidR="005823D1" w:rsidRPr="00846A5E" w:rsidRDefault="005823D1" w:rsidP="005823D1">
                                      <w:pPr>
                                        <w:spacing w:line="200" w:lineRule="exact"/>
                                        <w:jc w:val="center"/>
                                        <w:rPr>
                                          <w:b/>
                                          <w:sz w:val="16"/>
                                          <w:szCs w:val="16"/>
                                        </w:rPr>
                                      </w:pPr>
                                      <w:r w:rsidRPr="00846A5E">
                                        <w:rPr>
                                          <w:b/>
                                          <w:sz w:val="16"/>
                                          <w:szCs w:val="16"/>
                                        </w:rPr>
                                        <w:t>Total: 322</w:t>
                                      </w:r>
                                    </w:p>
                                  </w:txbxContent>
                                </v:textbox>
                              </v:shape>
                              <v:group id="Group 1783088617" o:spid="_x0000_s1073" style="position:absolute;left:-794;top:-30;width:6878;height:8580" coordorigin="-794,-30" coordsize="6878,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">
                                <v:shape id="Text Box 287" o:spid="_x0000_s1074" type="#_x0000_t202" style="position:absolute;left:-794;top:3133;width:2210;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">
                                  <v:textbox>
                                    <w:txbxContent>
                                      <w:p w14:paraId="32E02DDA" w14:textId="77777777" w:rsidR="005823D1" w:rsidRPr="00846A5E" w:rsidRDefault="005823D1" w:rsidP="005823D1">
                                        <w:pPr>
                                          <w:spacing w:line="200" w:lineRule="exact"/>
                                          <w:jc w:val="center"/>
                                          <w:rPr>
                                            <w:b/>
                                            <w:sz w:val="16"/>
                                            <w:szCs w:val="16"/>
                                          </w:rPr>
                                        </w:pPr>
                                        <w:r w:rsidRPr="00846A5E">
                                          <w:rPr>
                                            <w:b/>
                                            <w:sz w:val="16"/>
                                            <w:szCs w:val="16"/>
                                          </w:rPr>
                                          <w:t>Central Planning and Coordination Service</w:t>
                                        </w:r>
                                      </w:p>
                                      <w:p w14:paraId="5D4BE454" w14:textId="77777777" w:rsidR="005823D1" w:rsidRPr="00846A5E" w:rsidRDefault="005823D1" w:rsidP="005823D1">
                                        <w:pPr>
                                          <w:spacing w:line="200" w:lineRule="exact"/>
                                          <w:jc w:val="center"/>
                                          <w:rPr>
                                            <w:bCs/>
                                            <w:sz w:val="16"/>
                                            <w:szCs w:val="16"/>
                                          </w:rPr>
                                        </w:pPr>
                                        <w:r w:rsidRPr="00846A5E">
                                          <w:rPr>
                                            <w:bCs/>
                                            <w:sz w:val="16"/>
                                            <w:szCs w:val="16"/>
                                          </w:rPr>
                                          <w:t>(subprogramme 2)</w:t>
                                        </w:r>
                                      </w:p>
                                      <w:p w14:paraId="43834614" w14:textId="77777777" w:rsidR="005823D1" w:rsidRPr="00846A5E" w:rsidRDefault="005823D1" w:rsidP="005823D1">
                                        <w:pPr>
                                          <w:spacing w:line="200" w:lineRule="exact"/>
                                          <w:jc w:val="center"/>
                                          <w:rPr>
                                            <w:b/>
                                            <w:sz w:val="16"/>
                                            <w:szCs w:val="16"/>
                                          </w:rPr>
                                        </w:pPr>
                                      </w:p>
                                      <w:p w14:paraId="1E2445C2" w14:textId="77777777" w:rsidR="005823D1" w:rsidRPr="00846A5E" w:rsidRDefault="005823D1" w:rsidP="005823D1">
                                        <w:pPr>
                                          <w:tabs>
                                            <w:tab w:val="left" w:pos="1980"/>
                                          </w:tabs>
                                          <w:spacing w:line="200" w:lineRule="exact"/>
                                          <w:jc w:val="center"/>
                                          <w:rPr>
                                            <w:b/>
                                            <w:sz w:val="16"/>
                                            <w:szCs w:val="16"/>
                                          </w:rPr>
                                        </w:pPr>
                                        <w:r w:rsidRPr="00846A5E">
                                          <w:rPr>
                                            <w:b/>
                                            <w:sz w:val="16"/>
                                            <w:szCs w:val="16"/>
                                          </w:rPr>
                                          <w:t>RB:</w:t>
                                        </w:r>
                                      </w:p>
                                      <w:p w14:paraId="7094EACE" w14:textId="77777777" w:rsidR="005823D1" w:rsidRPr="00846A5E" w:rsidRDefault="005823D1" w:rsidP="005823D1">
                                        <w:pPr>
                                          <w:tabs>
                                            <w:tab w:val="left" w:pos="1980"/>
                                          </w:tabs>
                                          <w:spacing w:line="200" w:lineRule="exact"/>
                                          <w:jc w:val="center"/>
                                          <w:rPr>
                                            <w:sz w:val="16"/>
                                            <w:szCs w:val="16"/>
                                          </w:rPr>
                                        </w:pPr>
                                        <w:r w:rsidRPr="00846A5E">
                                          <w:rPr>
                                            <w:sz w:val="16"/>
                                            <w:szCs w:val="16"/>
                                          </w:rPr>
                                          <w:t>1 D-1</w:t>
                                        </w:r>
                                      </w:p>
                                      <w:p w14:paraId="1C00DE0B" w14:textId="77777777" w:rsidR="005823D1" w:rsidRPr="00846A5E" w:rsidRDefault="005823D1" w:rsidP="005823D1">
                                        <w:pPr>
                                          <w:tabs>
                                            <w:tab w:val="left" w:pos="1980"/>
                                          </w:tabs>
                                          <w:spacing w:line="200" w:lineRule="exact"/>
                                          <w:jc w:val="center"/>
                                          <w:rPr>
                                            <w:sz w:val="16"/>
                                            <w:szCs w:val="16"/>
                                            <w:vertAlign w:val="superscript"/>
                                          </w:rPr>
                                        </w:pPr>
                                        <w:r w:rsidRPr="00846A5E">
                                          <w:rPr>
                                            <w:sz w:val="16"/>
                                            <w:szCs w:val="16"/>
                                          </w:rPr>
                                          <w:t>2 P-5</w:t>
                                        </w:r>
                                      </w:p>
                                      <w:p w14:paraId="6853138D" w14:textId="77777777" w:rsidR="005823D1" w:rsidRPr="00846A5E" w:rsidRDefault="005823D1" w:rsidP="005823D1">
                                        <w:pPr>
                                          <w:tabs>
                                            <w:tab w:val="left" w:pos="1980"/>
                                          </w:tabs>
                                          <w:spacing w:line="200" w:lineRule="exact"/>
                                          <w:jc w:val="center"/>
                                          <w:rPr>
                                            <w:i/>
                                            <w:sz w:val="16"/>
                                            <w:szCs w:val="16"/>
                                          </w:rPr>
                                        </w:pPr>
                                        <w:r w:rsidRPr="00846A5E">
                                          <w:rPr>
                                            <w:sz w:val="16"/>
                                            <w:szCs w:val="16"/>
                                          </w:rPr>
                                          <w:t xml:space="preserve">4 P-4 </w:t>
                                        </w:r>
                                      </w:p>
                                      <w:p w14:paraId="5621F3F8" w14:textId="77777777" w:rsidR="005823D1" w:rsidRPr="00846A5E" w:rsidRDefault="005823D1" w:rsidP="005823D1">
                                        <w:pPr>
                                          <w:tabs>
                                            <w:tab w:val="left" w:pos="1980"/>
                                          </w:tabs>
                                          <w:spacing w:line="200" w:lineRule="exact"/>
                                          <w:jc w:val="center"/>
                                          <w:rPr>
                                            <w:sz w:val="16"/>
                                            <w:szCs w:val="16"/>
                                            <w:vertAlign w:val="superscript"/>
                                          </w:rPr>
                                        </w:pPr>
                                        <w:r w:rsidRPr="00846A5E">
                                          <w:rPr>
                                            <w:sz w:val="16"/>
                                            <w:szCs w:val="16"/>
                                          </w:rPr>
                                          <w:t xml:space="preserve">5 P-3 </w:t>
                                        </w:r>
                                      </w:p>
                                      <w:p w14:paraId="6F995293" w14:textId="77777777" w:rsidR="005823D1" w:rsidRPr="00846A5E" w:rsidRDefault="005823D1" w:rsidP="005823D1">
                                        <w:pPr>
                                          <w:tabs>
                                            <w:tab w:val="left" w:pos="1980"/>
                                          </w:tabs>
                                          <w:spacing w:line="200" w:lineRule="exact"/>
                                          <w:jc w:val="center"/>
                                          <w:rPr>
                                            <w:sz w:val="16"/>
                                            <w:szCs w:val="16"/>
                                          </w:rPr>
                                        </w:pPr>
                                        <w:r w:rsidRPr="00846A5E">
                                          <w:rPr>
                                            <w:sz w:val="16"/>
                                            <w:szCs w:val="16"/>
                                          </w:rPr>
                                          <w:t>3 GS (PL)</w:t>
                                        </w:r>
                                      </w:p>
                                      <w:p w14:paraId="6801B74D" w14:textId="77777777" w:rsidR="005823D1" w:rsidRPr="00846A5E" w:rsidRDefault="005823D1" w:rsidP="005823D1">
                                        <w:pPr>
                                          <w:pBdr>
                                            <w:bottom w:val="single" w:sz="4" w:space="1" w:color="auto"/>
                                          </w:pBdr>
                                          <w:spacing w:line="200" w:lineRule="exact"/>
                                          <w:jc w:val="center"/>
                                          <w:rPr>
                                            <w:sz w:val="16"/>
                                            <w:szCs w:val="16"/>
                                          </w:rPr>
                                        </w:pPr>
                                        <w:r w:rsidRPr="00846A5E">
                                          <w:rPr>
                                            <w:sz w:val="16"/>
                                            <w:szCs w:val="16"/>
                                          </w:rPr>
                                          <w:t xml:space="preserve">40 GS (OL) </w:t>
                                        </w:r>
                                      </w:p>
                                      <w:p w14:paraId="24E20660" w14:textId="77777777" w:rsidR="005823D1" w:rsidRPr="00846A5E" w:rsidRDefault="005823D1" w:rsidP="005823D1">
                                        <w:pPr>
                                          <w:tabs>
                                            <w:tab w:val="left" w:pos="1980"/>
                                          </w:tabs>
                                          <w:spacing w:line="200" w:lineRule="exact"/>
                                          <w:jc w:val="center"/>
                                          <w:rPr>
                                            <w:b/>
                                            <w:sz w:val="16"/>
                                            <w:szCs w:val="16"/>
                                          </w:rPr>
                                        </w:pPr>
                                        <w:r w:rsidRPr="00846A5E">
                                          <w:rPr>
                                            <w:b/>
                                            <w:sz w:val="16"/>
                                            <w:szCs w:val="16"/>
                                          </w:rPr>
                                          <w:t>Total: 55</w:t>
                                        </w:r>
                                      </w:p>
                                    </w:txbxContent>
                                  </v:textbox>
                                </v:shape>
                                <v:group id="Group 1825476615" o:spid="_x0000_s1075" style="position:absolute;left:2317;top:-30;width:3767;height:8580" coordorigin="2317,-30" coordsize="3767,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">
                                  <v:shape id="Text Box 292" o:spid="_x0000_s1076" type="#_x0000_t202" style="position:absolute;left:3892;top:3143;width:2037;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">
                                    <v:textbox>
                                      <w:txbxContent>
                                        <w:p w14:paraId="4B167475" w14:textId="77777777" w:rsidR="005823D1" w:rsidRPr="00846A5E" w:rsidRDefault="005823D1" w:rsidP="005823D1">
                                          <w:pPr>
                                            <w:spacing w:line="200" w:lineRule="exact"/>
                                            <w:jc w:val="center"/>
                                            <w:rPr>
                                              <w:b/>
                                              <w:sz w:val="16"/>
                                              <w:szCs w:val="16"/>
                                            </w:rPr>
                                          </w:pPr>
                                          <w:r w:rsidRPr="00846A5E">
                                            <w:rPr>
                                              <w:b/>
                                              <w:sz w:val="16"/>
                                              <w:szCs w:val="16"/>
                                            </w:rPr>
                                            <w:t>Production and Support Service</w:t>
                                          </w:r>
                                        </w:p>
                                        <w:p w14:paraId="377E80B9" w14:textId="77777777" w:rsidR="005823D1" w:rsidRPr="00846A5E" w:rsidRDefault="005823D1" w:rsidP="005823D1">
                                          <w:pPr>
                                            <w:spacing w:line="200" w:lineRule="exact"/>
                                            <w:jc w:val="center"/>
                                            <w:rPr>
                                              <w:bCs/>
                                              <w:sz w:val="16"/>
                                              <w:szCs w:val="16"/>
                                            </w:rPr>
                                          </w:pPr>
                                          <w:r w:rsidRPr="00846A5E">
                                            <w:rPr>
                                              <w:bCs/>
                                              <w:sz w:val="16"/>
                                              <w:szCs w:val="16"/>
                                            </w:rPr>
                                            <w:t>(subprogramme 4)</w:t>
                                          </w:r>
                                        </w:p>
                                        <w:p w14:paraId="0B1D1958" w14:textId="77777777" w:rsidR="005823D1" w:rsidRPr="00846A5E" w:rsidRDefault="005823D1" w:rsidP="005823D1">
                                          <w:pPr>
                                            <w:spacing w:line="200" w:lineRule="exact"/>
                                            <w:jc w:val="center"/>
                                            <w:rPr>
                                              <w:b/>
                                              <w:sz w:val="16"/>
                                              <w:szCs w:val="16"/>
                                            </w:rPr>
                                          </w:pPr>
                                        </w:p>
                                        <w:p w14:paraId="7661FA2A" w14:textId="77777777" w:rsidR="005823D1" w:rsidRPr="00846A5E" w:rsidRDefault="005823D1" w:rsidP="005823D1">
                                          <w:pPr>
                                            <w:spacing w:line="200" w:lineRule="exact"/>
                                            <w:jc w:val="center"/>
                                            <w:rPr>
                                              <w:b/>
                                              <w:sz w:val="16"/>
                                              <w:szCs w:val="16"/>
                                            </w:rPr>
                                          </w:pPr>
                                          <w:r w:rsidRPr="00846A5E">
                                            <w:rPr>
                                              <w:b/>
                                              <w:sz w:val="16"/>
                                              <w:szCs w:val="16"/>
                                            </w:rPr>
                                            <w:t>RB:</w:t>
                                          </w:r>
                                        </w:p>
                                        <w:p w14:paraId="27C71C1D" w14:textId="77777777" w:rsidR="005823D1" w:rsidRPr="00846A5E" w:rsidRDefault="005823D1" w:rsidP="005823D1">
                                          <w:pPr>
                                            <w:spacing w:line="200" w:lineRule="exact"/>
                                            <w:jc w:val="center"/>
                                            <w:rPr>
                                              <w:sz w:val="16"/>
                                              <w:szCs w:val="16"/>
                                            </w:rPr>
                                          </w:pPr>
                                          <w:r w:rsidRPr="00846A5E">
                                            <w:rPr>
                                              <w:sz w:val="16"/>
                                              <w:szCs w:val="16"/>
                                            </w:rPr>
                                            <w:t>1 P-5</w:t>
                                          </w:r>
                                        </w:p>
                                        <w:p w14:paraId="1C8E4BF2" w14:textId="77777777" w:rsidR="005823D1" w:rsidRPr="00846A5E" w:rsidRDefault="005823D1" w:rsidP="005823D1">
                                          <w:pPr>
                                            <w:spacing w:line="200" w:lineRule="exact"/>
                                            <w:jc w:val="center"/>
                                            <w:rPr>
                                              <w:sz w:val="16"/>
                                              <w:szCs w:val="16"/>
                                            </w:rPr>
                                          </w:pPr>
                                          <w:r w:rsidRPr="00846A5E">
                                            <w:rPr>
                                              <w:sz w:val="16"/>
                                              <w:szCs w:val="16"/>
                                            </w:rPr>
                                            <w:t>1 P-4</w:t>
                                          </w:r>
                                        </w:p>
                                        <w:p w14:paraId="1A043A5D" w14:textId="77777777" w:rsidR="005823D1" w:rsidRPr="00846A5E" w:rsidRDefault="005823D1" w:rsidP="005823D1">
                                          <w:pPr>
                                            <w:spacing w:line="200" w:lineRule="exact"/>
                                            <w:jc w:val="center"/>
                                            <w:rPr>
                                              <w:sz w:val="16"/>
                                              <w:szCs w:val="16"/>
                                            </w:rPr>
                                          </w:pPr>
                                          <w:r w:rsidRPr="00846A5E">
                                            <w:rPr>
                                              <w:sz w:val="16"/>
                                              <w:szCs w:val="16"/>
                                            </w:rPr>
                                            <w:t xml:space="preserve">4 P-3 </w:t>
                                          </w:r>
                                        </w:p>
                                        <w:p w14:paraId="2F3FC526" w14:textId="77777777" w:rsidR="005823D1" w:rsidRPr="00846A5E" w:rsidRDefault="005823D1" w:rsidP="005823D1">
                                          <w:pPr>
                                            <w:spacing w:line="200" w:lineRule="exact"/>
                                            <w:jc w:val="center"/>
                                            <w:rPr>
                                              <w:sz w:val="16"/>
                                              <w:szCs w:val="16"/>
                                            </w:rPr>
                                          </w:pPr>
                                          <w:r w:rsidRPr="00846A5E">
                                            <w:rPr>
                                              <w:sz w:val="16"/>
                                              <w:szCs w:val="16"/>
                                            </w:rPr>
                                            <w:t>2 P-2</w:t>
                                          </w:r>
                                        </w:p>
                                        <w:p w14:paraId="3C7B0198" w14:textId="77777777" w:rsidR="005823D1" w:rsidRPr="00846A5E" w:rsidRDefault="005823D1" w:rsidP="005823D1">
                                          <w:pPr>
                                            <w:spacing w:line="200" w:lineRule="exact"/>
                                            <w:jc w:val="center"/>
                                            <w:rPr>
                                              <w:sz w:val="16"/>
                                              <w:szCs w:val="16"/>
                                            </w:rPr>
                                          </w:pPr>
                                          <w:r w:rsidRPr="00846A5E">
                                            <w:rPr>
                                              <w:sz w:val="16"/>
                                              <w:szCs w:val="16"/>
                                            </w:rPr>
                                            <w:t xml:space="preserve">4 GS (PL) </w:t>
                                          </w:r>
                                        </w:p>
                                        <w:p w14:paraId="55F9064D" w14:textId="77777777" w:rsidR="005823D1" w:rsidRPr="00846A5E" w:rsidRDefault="005823D1" w:rsidP="005823D1">
                                          <w:pPr>
                                            <w:pBdr>
                                              <w:bottom w:val="single" w:sz="4" w:space="1" w:color="auto"/>
                                            </w:pBdr>
                                            <w:spacing w:line="200" w:lineRule="exact"/>
                                            <w:jc w:val="center"/>
                                            <w:rPr>
                                              <w:sz w:val="16"/>
                                              <w:szCs w:val="16"/>
                                            </w:rPr>
                                          </w:pPr>
                                          <w:r w:rsidRPr="00846A5E">
                                            <w:rPr>
                                              <w:sz w:val="16"/>
                                              <w:szCs w:val="16"/>
                                            </w:rPr>
                                            <w:t xml:space="preserve">48 GS (OL) </w:t>
                                          </w:r>
                                        </w:p>
                                        <w:p w14:paraId="4D7388E5" w14:textId="77777777" w:rsidR="005823D1" w:rsidRPr="00846A5E" w:rsidRDefault="005823D1" w:rsidP="005823D1">
                                          <w:pPr>
                                            <w:spacing w:line="200" w:lineRule="exact"/>
                                            <w:jc w:val="center"/>
                                            <w:rPr>
                                              <w:b/>
                                              <w:bCs/>
                                              <w:sz w:val="16"/>
                                              <w:szCs w:val="16"/>
                                            </w:rPr>
                                          </w:pPr>
                                          <w:r w:rsidRPr="00846A5E">
                                            <w:rPr>
                                              <w:b/>
                                              <w:bCs/>
                                              <w:sz w:val="16"/>
                                              <w:szCs w:val="16"/>
                                            </w:rPr>
                                            <w:t>Total: 60</w:t>
                                          </w:r>
                                        </w:p>
                                      </w:txbxContent>
                                    </v:textbox>
                                  </v:shape>
                                  <v:group id="Group 894021973" o:spid="_x0000_s1077" style="position:absolute;left:2317;top:-30;width:3767;height:8580" coordorigin="2317,-30" coordsize="3767,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">
                                    <v:rect id="Rectangle 252232328" o:spid="_x0000_s1078" style="position:absolute;left:3725;top:6377;width:2359;height:2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">
                                      <v:textbox>
                                        <w:txbxContent>
                                          <w:p w14:paraId="0FAD6033" w14:textId="77777777" w:rsidR="005823D1" w:rsidRPr="00846A5E" w:rsidRDefault="005823D1" w:rsidP="005823D1">
                                            <w:pPr>
                                              <w:spacing w:line="200" w:lineRule="exact"/>
                                              <w:jc w:val="center"/>
                                              <w:rPr>
                                                <w:b/>
                                                <w:sz w:val="16"/>
                                                <w:szCs w:val="16"/>
                                              </w:rPr>
                                            </w:pPr>
                                            <w:r w:rsidRPr="00846A5E">
                                              <w:rPr>
                                                <w:b/>
                                                <w:sz w:val="16"/>
                                                <w:szCs w:val="16"/>
                                              </w:rPr>
                                              <w:t>Information Technology and Business Analysis Unit</w:t>
                                            </w:r>
                                          </w:p>
                                          <w:p w14:paraId="09504C89" w14:textId="77777777" w:rsidR="005823D1" w:rsidRPr="00846A5E" w:rsidRDefault="005823D1" w:rsidP="005823D1">
                                            <w:pPr>
                                              <w:spacing w:line="200" w:lineRule="exact"/>
                                              <w:jc w:val="center"/>
                                              <w:rPr>
                                                <w:bCs/>
                                                <w:sz w:val="16"/>
                                                <w:szCs w:val="16"/>
                                              </w:rPr>
                                            </w:pPr>
                                            <w:r w:rsidRPr="00846A5E">
                                              <w:rPr>
                                                <w:bCs/>
                                                <w:sz w:val="16"/>
                                                <w:szCs w:val="16"/>
                                              </w:rPr>
                                              <w:t>(programme support)</w:t>
                                            </w:r>
                                          </w:p>
                                          <w:p w14:paraId="6894EC99" w14:textId="77777777" w:rsidR="005823D1" w:rsidRPr="00846A5E" w:rsidRDefault="005823D1" w:rsidP="005823D1">
                                            <w:pPr>
                                              <w:spacing w:line="200" w:lineRule="exact"/>
                                              <w:jc w:val="center"/>
                                              <w:rPr>
                                                <w:b/>
                                                <w:sz w:val="16"/>
                                                <w:szCs w:val="16"/>
                                              </w:rPr>
                                            </w:pPr>
                                          </w:p>
                                          <w:p w14:paraId="344598B4" w14:textId="77777777" w:rsidR="005823D1" w:rsidRPr="00846A5E" w:rsidRDefault="005823D1" w:rsidP="005823D1">
                                            <w:pPr>
                                              <w:spacing w:line="200" w:lineRule="exact"/>
                                              <w:jc w:val="center"/>
                                              <w:rPr>
                                                <w:b/>
                                                <w:sz w:val="16"/>
                                                <w:szCs w:val="16"/>
                                              </w:rPr>
                                            </w:pPr>
                                            <w:r w:rsidRPr="00846A5E">
                                              <w:rPr>
                                                <w:b/>
                                                <w:sz w:val="16"/>
                                                <w:szCs w:val="16"/>
                                              </w:rPr>
                                              <w:t>RB:</w:t>
                                            </w:r>
                                          </w:p>
                                          <w:p w14:paraId="6CFFF32D" w14:textId="77777777" w:rsidR="005823D1" w:rsidRPr="00846A5E" w:rsidRDefault="005823D1" w:rsidP="005823D1">
                                            <w:pPr>
                                              <w:spacing w:line="200" w:lineRule="exact"/>
                                              <w:jc w:val="center"/>
                                              <w:rPr>
                                                <w:sz w:val="16"/>
                                                <w:szCs w:val="16"/>
                                              </w:rPr>
                                            </w:pPr>
                                            <w:r w:rsidRPr="00846A5E">
                                              <w:rPr>
                                                <w:sz w:val="16"/>
                                                <w:szCs w:val="16"/>
                                              </w:rPr>
                                              <w:t xml:space="preserve">1 P-4 </w:t>
                                            </w:r>
                                          </w:p>
                                          <w:p w14:paraId="3220F19F" w14:textId="77777777" w:rsidR="005823D1" w:rsidRPr="00846A5E" w:rsidRDefault="005823D1" w:rsidP="005823D1">
                                            <w:pPr>
                                              <w:spacing w:line="200" w:lineRule="exact"/>
                                              <w:jc w:val="center"/>
                                              <w:rPr>
                                                <w:sz w:val="16"/>
                                                <w:szCs w:val="16"/>
                                              </w:rPr>
                                            </w:pPr>
                                            <w:r w:rsidRPr="00846A5E">
                                              <w:rPr>
                                                <w:sz w:val="16"/>
                                                <w:szCs w:val="16"/>
                                              </w:rPr>
                                              <w:t>3 P-3</w:t>
                                            </w:r>
                                          </w:p>
                                          <w:p w14:paraId="34E2265F" w14:textId="77777777" w:rsidR="005823D1" w:rsidRPr="00846A5E" w:rsidRDefault="005823D1" w:rsidP="005823D1">
                                            <w:pPr>
                                              <w:spacing w:line="200" w:lineRule="exact"/>
                                              <w:jc w:val="center"/>
                                              <w:rPr>
                                                <w:sz w:val="16"/>
                                                <w:szCs w:val="16"/>
                                              </w:rPr>
                                            </w:pPr>
                                            <w:r w:rsidRPr="00846A5E">
                                              <w:rPr>
                                                <w:sz w:val="16"/>
                                                <w:szCs w:val="16"/>
                                              </w:rPr>
                                              <w:t>1 P-2</w:t>
                                            </w:r>
                                          </w:p>
                                          <w:p w14:paraId="62E6DA89" w14:textId="77777777" w:rsidR="005823D1" w:rsidRPr="00846A5E" w:rsidRDefault="005823D1" w:rsidP="005823D1">
                                            <w:pPr>
                                              <w:pBdr>
                                                <w:bottom w:val="single" w:sz="4" w:space="1" w:color="auto"/>
                                              </w:pBdr>
                                              <w:spacing w:line="200" w:lineRule="exact"/>
                                              <w:jc w:val="center"/>
                                              <w:rPr>
                                                <w:sz w:val="16"/>
                                                <w:szCs w:val="16"/>
                                                <w:vertAlign w:val="superscript"/>
                                              </w:rPr>
                                            </w:pPr>
                                            <w:r w:rsidRPr="00846A5E">
                                              <w:rPr>
                                                <w:sz w:val="16"/>
                                                <w:szCs w:val="16"/>
                                              </w:rPr>
                                              <w:t xml:space="preserve">8 GS (OL) </w:t>
                                            </w:r>
                                          </w:p>
                                          <w:p w14:paraId="4D5A934F" w14:textId="77777777" w:rsidR="005823D1" w:rsidRPr="00846A5E" w:rsidRDefault="005823D1" w:rsidP="005823D1">
                                            <w:pPr>
                                              <w:spacing w:line="200" w:lineRule="exact"/>
                                              <w:jc w:val="center"/>
                                              <w:rPr>
                                                <w:b/>
                                                <w:bCs/>
                                                <w:sz w:val="16"/>
                                                <w:szCs w:val="16"/>
                                              </w:rPr>
                                            </w:pPr>
                                            <w:r w:rsidRPr="00846A5E">
                                              <w:rPr>
                                                <w:b/>
                                                <w:bCs/>
                                                <w:sz w:val="16"/>
                                                <w:szCs w:val="16"/>
                                              </w:rPr>
                                              <w:t>Total: 13</w:t>
                                            </w:r>
                                          </w:p>
                                        </w:txbxContent>
                                      </v:textbox>
                                    </v:rect>
                                    <v:shape id="Text Box 282" o:spid="_x0000_s1079" type="#_x0000_t202" style="position:absolute;left:2317;top:-30;width:2736;height:2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">
                                      <v:textbox>
                                        <w:txbxContent>
                                          <w:p w14:paraId="6536F6CB" w14:textId="77777777" w:rsidR="005823D1" w:rsidRPr="00846A5E" w:rsidRDefault="005823D1" w:rsidP="005823D1">
                                            <w:pPr>
                                              <w:spacing w:line="200" w:lineRule="exact"/>
                                              <w:jc w:val="center"/>
                                              <w:rPr>
                                                <w:b/>
                                                <w:sz w:val="16"/>
                                                <w:szCs w:val="16"/>
                                              </w:rPr>
                                            </w:pPr>
                                            <w:r w:rsidRPr="00846A5E">
                                              <w:rPr>
                                                <w:b/>
                                                <w:sz w:val="16"/>
                                                <w:szCs w:val="16"/>
                                              </w:rPr>
                                              <w:t>Office of the Director</w:t>
                                            </w:r>
                                          </w:p>
                                          <w:p w14:paraId="08A6BCD7" w14:textId="77777777" w:rsidR="005823D1" w:rsidRPr="00846A5E" w:rsidRDefault="005823D1" w:rsidP="005823D1">
                                            <w:pPr>
                                              <w:spacing w:line="200" w:lineRule="exact"/>
                                              <w:jc w:val="center"/>
                                              <w:rPr>
                                                <w:bCs/>
                                                <w:sz w:val="16"/>
                                                <w:szCs w:val="16"/>
                                              </w:rPr>
                                            </w:pPr>
                                            <w:r w:rsidRPr="00846A5E">
                                              <w:rPr>
                                                <w:bCs/>
                                                <w:sz w:val="16"/>
                                                <w:szCs w:val="16"/>
                                              </w:rPr>
                                              <w:t>(subprogramme 2)</w:t>
                                            </w:r>
                                          </w:p>
                                          <w:p w14:paraId="7FA73794" w14:textId="77777777" w:rsidR="005823D1" w:rsidRPr="00846A5E" w:rsidRDefault="005823D1" w:rsidP="005823D1">
                                            <w:pPr>
                                              <w:spacing w:line="200" w:lineRule="exact"/>
                                              <w:jc w:val="center"/>
                                              <w:rPr>
                                                <w:b/>
                                                <w:sz w:val="16"/>
                                                <w:szCs w:val="16"/>
                                              </w:rPr>
                                            </w:pPr>
                                          </w:p>
                                          <w:p w14:paraId="4D0C20CD" w14:textId="77777777" w:rsidR="005823D1" w:rsidRPr="00846A5E" w:rsidRDefault="005823D1" w:rsidP="005823D1">
                                            <w:pPr>
                                              <w:spacing w:line="200" w:lineRule="exact"/>
                                              <w:jc w:val="center"/>
                                              <w:rPr>
                                                <w:b/>
                                                <w:sz w:val="16"/>
                                                <w:szCs w:val="16"/>
                                              </w:rPr>
                                            </w:pPr>
                                            <w:r w:rsidRPr="00846A5E">
                                              <w:rPr>
                                                <w:b/>
                                                <w:sz w:val="16"/>
                                                <w:szCs w:val="16"/>
                                              </w:rPr>
                                              <w:t>RB:</w:t>
                                            </w:r>
                                          </w:p>
                                          <w:p w14:paraId="65533203" w14:textId="77777777" w:rsidR="005823D1" w:rsidRPr="00846A5E" w:rsidRDefault="005823D1" w:rsidP="005823D1">
                                            <w:pPr>
                                              <w:spacing w:line="200" w:lineRule="exact"/>
                                              <w:jc w:val="center"/>
                                              <w:rPr>
                                                <w:sz w:val="16"/>
                                                <w:szCs w:val="16"/>
                                              </w:rPr>
                                            </w:pPr>
                                            <w:r w:rsidRPr="00846A5E">
                                              <w:rPr>
                                                <w:sz w:val="16"/>
                                                <w:szCs w:val="16"/>
                                              </w:rPr>
                                              <w:t>1 D-2</w:t>
                                            </w:r>
                                          </w:p>
                                          <w:p w14:paraId="43B27940" w14:textId="77777777" w:rsidR="005823D1" w:rsidRPr="00846A5E" w:rsidRDefault="005823D1" w:rsidP="005823D1">
                                            <w:pPr>
                                              <w:spacing w:line="200" w:lineRule="exact"/>
                                              <w:jc w:val="center"/>
                                              <w:rPr>
                                                <w:sz w:val="16"/>
                                                <w:szCs w:val="16"/>
                                              </w:rPr>
                                            </w:pPr>
                                            <w:r w:rsidRPr="00846A5E">
                                              <w:rPr>
                                                <w:sz w:val="16"/>
                                                <w:szCs w:val="16"/>
                                              </w:rPr>
                                              <w:t>1 P-5</w:t>
                                            </w:r>
                                          </w:p>
                                          <w:p w14:paraId="30E27620" w14:textId="77777777" w:rsidR="005823D1" w:rsidRPr="00846A5E" w:rsidRDefault="005823D1" w:rsidP="005823D1">
                                            <w:pPr>
                                              <w:spacing w:line="200" w:lineRule="exact"/>
                                              <w:jc w:val="center"/>
                                              <w:rPr>
                                                <w:sz w:val="16"/>
                                                <w:szCs w:val="16"/>
                                              </w:rPr>
                                            </w:pPr>
                                            <w:r w:rsidRPr="00846A5E">
                                              <w:rPr>
                                                <w:sz w:val="16"/>
                                                <w:szCs w:val="16"/>
                                              </w:rPr>
                                              <w:t>2 P-4</w:t>
                                            </w:r>
                                          </w:p>
                                          <w:p w14:paraId="7ADA7659" w14:textId="77777777" w:rsidR="005823D1" w:rsidRPr="00846A5E" w:rsidRDefault="005823D1" w:rsidP="005823D1">
                                            <w:pPr>
                                              <w:spacing w:line="200" w:lineRule="exact"/>
                                              <w:jc w:val="center"/>
                                              <w:rPr>
                                                <w:sz w:val="16"/>
                                                <w:szCs w:val="16"/>
                                              </w:rPr>
                                            </w:pPr>
                                            <w:r w:rsidRPr="00846A5E">
                                              <w:rPr>
                                                <w:sz w:val="16"/>
                                                <w:szCs w:val="16"/>
                                              </w:rPr>
                                              <w:t>2 P-3</w:t>
                                            </w:r>
                                          </w:p>
                                          <w:p w14:paraId="29FB3489" w14:textId="77777777" w:rsidR="005823D1" w:rsidRPr="00846A5E" w:rsidRDefault="005823D1" w:rsidP="005823D1">
                                            <w:pPr>
                                              <w:spacing w:line="200" w:lineRule="exact"/>
                                              <w:jc w:val="center"/>
                                              <w:rPr>
                                                <w:sz w:val="16"/>
                                                <w:szCs w:val="16"/>
                                                <w:vertAlign w:val="superscript"/>
                                              </w:rPr>
                                            </w:pPr>
                                            <w:r w:rsidRPr="00846A5E">
                                              <w:rPr>
                                                <w:sz w:val="16"/>
                                                <w:szCs w:val="16"/>
                                              </w:rPr>
                                              <w:t>3 GS (PL)</w:t>
                                            </w:r>
                                          </w:p>
                                          <w:p w14:paraId="251B3D85" w14:textId="77777777" w:rsidR="005823D1" w:rsidRPr="00846A5E" w:rsidRDefault="005823D1" w:rsidP="005823D1">
                                            <w:pPr>
                                              <w:pBdr>
                                                <w:bottom w:val="single" w:sz="4" w:space="1" w:color="auto"/>
                                              </w:pBdr>
                                              <w:spacing w:line="200" w:lineRule="exact"/>
                                              <w:jc w:val="center"/>
                                              <w:rPr>
                                                <w:sz w:val="16"/>
                                                <w:szCs w:val="16"/>
                                              </w:rPr>
                                            </w:pPr>
                                            <w:r w:rsidRPr="00846A5E">
                                              <w:rPr>
                                                <w:sz w:val="16"/>
                                                <w:szCs w:val="16"/>
                                              </w:rPr>
                                              <w:t>3 GS (OL)</w:t>
                                            </w:r>
                                          </w:p>
                                          <w:p w14:paraId="2113D150" w14:textId="77777777" w:rsidR="005823D1" w:rsidRPr="00846A5E" w:rsidRDefault="005823D1" w:rsidP="005823D1">
                                            <w:pPr>
                                              <w:pBdr>
                                                <w:bottom w:val="single" w:sz="4" w:space="1" w:color="auto"/>
                                              </w:pBdr>
                                              <w:spacing w:line="200" w:lineRule="exact"/>
                                              <w:jc w:val="center"/>
                                              <w:rPr>
                                                <w:sz w:val="16"/>
                                                <w:szCs w:val="16"/>
                                              </w:rPr>
                                            </w:pPr>
                                            <w:r w:rsidRPr="00846A5E">
                                              <w:rPr>
                                                <w:sz w:val="16"/>
                                                <w:szCs w:val="16"/>
                                              </w:rPr>
                                              <w:t>1 GS (OL)</w:t>
                                            </w:r>
                                            <w:r w:rsidRPr="00846A5E">
                                              <w:rPr>
                                                <w:i/>
                                                <w:iCs/>
                                                <w:szCs w:val="20"/>
                                                <w:vertAlign w:val="superscript"/>
                                              </w:rPr>
                                              <w:t>a</w:t>
                                            </w:r>
                                          </w:p>
                                          <w:p w14:paraId="1051B42B" w14:textId="77777777" w:rsidR="005823D1" w:rsidRPr="00846A5E" w:rsidRDefault="005823D1" w:rsidP="005823D1">
                                            <w:pPr>
                                              <w:spacing w:line="200" w:lineRule="exact"/>
                                              <w:jc w:val="center"/>
                                              <w:rPr>
                                                <w:b/>
                                                <w:sz w:val="16"/>
                                                <w:szCs w:val="16"/>
                                              </w:rPr>
                                            </w:pPr>
                                            <w:r w:rsidRPr="00846A5E">
                                              <w:rPr>
                                                <w:b/>
                                                <w:sz w:val="16"/>
                                                <w:szCs w:val="16"/>
                                              </w:rPr>
                                              <w:t>Total: 13</w:t>
                                            </w:r>
                                          </w:p>
                                        </w:txbxContent>
                                      </v:textbox>
                                    </v:shape>
                                  </v:group>
                                </v:group>
                              </v:group>
                            </v:group>
                          </v:group>
                          <v:line id="Straight Connector 256659067" o:spid="_x0000_s1080" style="position:absolute;visibility:visible;mso-wrap-style:square" from="7937,21209" to="55245,21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"/>
                        </v:group>
                        <v:line id="Straight Connector 1777901135" o:spid="_x0000_s1081" style="position:absolute;visibility:visible;mso-wrap-style:square" from="31051,17780" to="31051,21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"/>
                      </v:group>
                    </v:group>
                  </v:group>
                </v:group>
                <v:line id="Straight Connector 1539459050" o:spid="_x0000_s1082" style="position:absolute;visibility:visible;mso-wrap-style:square" from="39814,45529" to="39814,49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"/>
                <w10:wrap type="topAndBottom" anchorx="margin"/>
              </v:group>
            </w:pict>
          </mc:Fallback>
        </mc:AlternateContent>
      </w:r>
    </w:p>
    <w:p w14:paraId="73EC2D3B"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901536" w14:textId="77777777" w:rsidR="005823D1" w:rsidRPr="006D45F8" w:rsidRDefault="005823D1" w:rsidP="005823D1">
      <w:pPr>
        <w:pStyle w:val="FootnoteText"/>
        <w:tabs>
          <w:tab w:val="clear" w:pos="418"/>
          <w:tab w:val="right" w:pos="216"/>
          <w:tab w:val="left" w:pos="288"/>
          <w:tab w:val="right" w:pos="576"/>
          <w:tab w:val="left" w:pos="648"/>
        </w:tabs>
        <w:spacing w:line="120" w:lineRule="exact"/>
        <w:ind w:left="288" w:hanging="288"/>
        <w:rPr>
          <w:sz w:val="10"/>
        </w:rPr>
      </w:pPr>
    </w:p>
    <w:p w14:paraId="208A9E4C" w14:textId="77777777" w:rsidR="005823D1" w:rsidRPr="006D45F8" w:rsidRDefault="005823D1" w:rsidP="005823D1">
      <w:pPr>
        <w:pStyle w:val="FootnoteText"/>
        <w:tabs>
          <w:tab w:val="clear" w:pos="418"/>
          <w:tab w:val="right" w:pos="216"/>
          <w:tab w:val="left" w:pos="288"/>
          <w:tab w:val="right" w:pos="576"/>
          <w:tab w:val="left" w:pos="648"/>
        </w:tabs>
        <w:ind w:left="288" w:hanging="288"/>
      </w:pPr>
      <w:r w:rsidRPr="006D45F8">
        <w:tab/>
      </w:r>
      <w:r w:rsidRPr="006D45F8">
        <w:rPr>
          <w:i/>
          <w:iCs/>
          <w:vertAlign w:val="superscript"/>
        </w:rPr>
        <w:t xml:space="preserve">a </w:t>
      </w:r>
      <w:r w:rsidRPr="006D45F8">
        <w:tab/>
        <w:t>Reassignment.</w:t>
      </w:r>
    </w:p>
    <w:p w14:paraId="00E78FB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4E824676" w14:textId="77777777" w:rsidR="005823D1" w:rsidRPr="006D45F8" w:rsidRDefault="005823D1" w:rsidP="005823D1">
      <w:pPr>
        <w:suppressAutoHyphens w:val="0"/>
        <w:spacing w:after="160" w:line="259" w:lineRule="auto"/>
      </w:pPr>
      <w:r w:rsidRPr="006D45F8">
        <w:br w:type="page"/>
      </w:r>
    </w:p>
    <w:p w14:paraId="76D5FFEC"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t>C.</w:t>
      </w:r>
      <w:r w:rsidRPr="006D45F8">
        <w:tab/>
        <w:t>Conference Management Service, Vienna</w:t>
      </w:r>
    </w:p>
    <w:p w14:paraId="0AC7EAFC"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8E8EE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D45F8">
        <w:rPr>
          <w:rFonts w:eastAsia="Calibri"/>
          <w:bCs/>
          <w:noProof/>
          <w:w w:val="100"/>
          <w:sz w:val="10"/>
          <w:szCs w:val="16"/>
        </w:rPr>
        <mc:AlternateContent>
          <mc:Choice Requires="wpg">
            <w:drawing>
              <wp:anchor distT="0" distB="0" distL="114300" distR="114300" simplePos="0" relativeHeight="251718656" behindDoc="0" locked="0" layoutInCell="1" allowOverlap="1" wp14:anchorId="42C2CB45" wp14:editId="45FCFE97">
                <wp:simplePos x="0" y="0"/>
                <wp:positionH relativeFrom="column">
                  <wp:posOffset>379562</wp:posOffset>
                </wp:positionH>
                <wp:positionV relativeFrom="paragraph">
                  <wp:posOffset>77470</wp:posOffset>
                </wp:positionV>
                <wp:extent cx="5476875" cy="4919345"/>
                <wp:effectExtent l="0" t="0" r="28575" b="14605"/>
                <wp:wrapTopAndBottom/>
                <wp:docPr id="1453656745" name="Group 1453656745"/>
                <wp:cNvGraphicFramePr/>
                <a:graphic xmlns:a="http://schemas.openxmlformats.org/drawingml/2006/main">
                  <a:graphicData uri="http://schemas.microsoft.com/office/word/2010/wordprocessingGroup">
                    <wpg:wgp>
                      <wpg:cNvGrpSpPr/>
                      <wpg:grpSpPr>
                        <a:xfrm>
                          <a:off x="0" y="0"/>
                          <a:ext cx="5476875" cy="4919345"/>
                          <a:chOff x="0" y="0"/>
                          <a:chExt cx="5477256" cy="4919472"/>
                        </a:xfrm>
                      </wpg:grpSpPr>
                      <wpg:grpSp>
                        <wpg:cNvPr id="419276057" name="Group 419276057"/>
                        <wpg:cNvGrpSpPr/>
                        <wpg:grpSpPr bwMode="auto">
                          <a:xfrm>
                            <a:off x="0" y="0"/>
                            <a:ext cx="5477256" cy="4919472"/>
                            <a:chOff x="0" y="0"/>
                            <a:chExt cx="9307" cy="7456"/>
                          </a:xfrm>
                        </wpg:grpSpPr>
                        <wps:wsp>
                          <wps:cNvPr id="419276058" name="Text Box 302"/>
                          <wps:cNvSpPr txBox="1">
                            <a:spLocks noChangeArrowheads="1"/>
                          </wps:cNvSpPr>
                          <wps:spPr bwMode="auto">
                            <a:xfrm>
                              <a:off x="7106" y="4240"/>
                              <a:ext cx="2201" cy="3216"/>
                            </a:xfrm>
                            <a:prstGeom prst="rect">
                              <a:avLst/>
                            </a:prstGeom>
                            <a:solidFill>
                              <a:srgbClr val="FFFFFF"/>
                            </a:solidFill>
                            <a:ln w="9525">
                              <a:solidFill>
                                <a:srgbClr val="000000"/>
                              </a:solidFill>
                              <a:miter lim="800000"/>
                              <a:headEnd/>
                              <a:tailEnd/>
                            </a:ln>
                          </wps:spPr>
                          <wps:txbx>
                            <w:txbxContent>
                              <w:p w14:paraId="3A3F0B35" w14:textId="77777777" w:rsidR="005823D1" w:rsidRPr="00846A5E" w:rsidRDefault="005823D1" w:rsidP="005823D1">
                                <w:pPr>
                                  <w:spacing w:line="200" w:lineRule="exact"/>
                                  <w:jc w:val="center"/>
                                  <w:rPr>
                                    <w:b/>
                                    <w:sz w:val="16"/>
                                    <w:szCs w:val="16"/>
                                  </w:rPr>
                                </w:pPr>
                                <w:r w:rsidRPr="00846A5E">
                                  <w:rPr>
                                    <w:b/>
                                    <w:sz w:val="16"/>
                                    <w:szCs w:val="16"/>
                                  </w:rPr>
                                  <w:t>Meetings and publishing services</w:t>
                                </w:r>
                              </w:p>
                              <w:p w14:paraId="1F9DBC89" w14:textId="77777777" w:rsidR="005823D1" w:rsidRPr="00846A5E" w:rsidRDefault="005823D1" w:rsidP="005823D1">
                                <w:pPr>
                                  <w:spacing w:line="200" w:lineRule="exact"/>
                                  <w:jc w:val="center"/>
                                  <w:rPr>
                                    <w:bCs/>
                                    <w:sz w:val="16"/>
                                    <w:szCs w:val="16"/>
                                  </w:rPr>
                                </w:pPr>
                                <w:r w:rsidRPr="00846A5E">
                                  <w:rPr>
                                    <w:bCs/>
                                    <w:sz w:val="16"/>
                                    <w:szCs w:val="16"/>
                                  </w:rPr>
                                  <w:t>(subprogramme 4)</w:t>
                                </w:r>
                              </w:p>
                              <w:p w14:paraId="015683CD" w14:textId="77777777" w:rsidR="005823D1" w:rsidRPr="00846A5E" w:rsidRDefault="005823D1" w:rsidP="005823D1">
                                <w:pPr>
                                  <w:spacing w:line="200" w:lineRule="exact"/>
                                  <w:jc w:val="center"/>
                                  <w:rPr>
                                    <w:b/>
                                    <w:sz w:val="16"/>
                                    <w:szCs w:val="16"/>
                                  </w:rPr>
                                </w:pPr>
                              </w:p>
                              <w:p w14:paraId="6F0B1381" w14:textId="77777777" w:rsidR="005823D1" w:rsidRPr="00846A5E" w:rsidRDefault="005823D1" w:rsidP="005823D1">
                                <w:pPr>
                                  <w:spacing w:line="200" w:lineRule="exact"/>
                                  <w:jc w:val="center"/>
                                  <w:rPr>
                                    <w:b/>
                                    <w:sz w:val="16"/>
                                    <w:szCs w:val="16"/>
                                  </w:rPr>
                                </w:pPr>
                                <w:r w:rsidRPr="00846A5E">
                                  <w:rPr>
                                    <w:b/>
                                    <w:sz w:val="16"/>
                                    <w:szCs w:val="16"/>
                                  </w:rPr>
                                  <w:t>RB:</w:t>
                                </w:r>
                              </w:p>
                              <w:p w14:paraId="16F8395F" w14:textId="77777777" w:rsidR="005823D1" w:rsidRPr="00846A5E" w:rsidRDefault="005823D1" w:rsidP="005823D1">
                                <w:pPr>
                                  <w:spacing w:line="200" w:lineRule="exact"/>
                                  <w:jc w:val="center"/>
                                  <w:rPr>
                                    <w:sz w:val="16"/>
                                    <w:szCs w:val="16"/>
                                  </w:rPr>
                                </w:pPr>
                                <w:r w:rsidRPr="00846A5E">
                                  <w:rPr>
                                    <w:sz w:val="16"/>
                                    <w:szCs w:val="16"/>
                                  </w:rPr>
                                  <w:t>8 P-5</w:t>
                                </w:r>
                              </w:p>
                              <w:p w14:paraId="4BBDBA1E" w14:textId="77777777" w:rsidR="005823D1" w:rsidRPr="00846A5E" w:rsidRDefault="005823D1" w:rsidP="005823D1">
                                <w:pPr>
                                  <w:spacing w:line="200" w:lineRule="exact"/>
                                  <w:jc w:val="center"/>
                                  <w:rPr>
                                    <w:sz w:val="16"/>
                                    <w:szCs w:val="16"/>
                                  </w:rPr>
                                </w:pPr>
                                <w:r w:rsidRPr="00846A5E">
                                  <w:rPr>
                                    <w:sz w:val="16"/>
                                    <w:szCs w:val="16"/>
                                  </w:rPr>
                                  <w:t>18 P-4</w:t>
                                </w:r>
                              </w:p>
                              <w:p w14:paraId="4899EB1D" w14:textId="77777777" w:rsidR="005823D1" w:rsidRPr="00846A5E" w:rsidRDefault="005823D1" w:rsidP="005823D1">
                                <w:pPr>
                                  <w:spacing w:line="200" w:lineRule="exact"/>
                                  <w:jc w:val="center"/>
                                  <w:rPr>
                                    <w:sz w:val="16"/>
                                    <w:szCs w:val="16"/>
                                  </w:rPr>
                                </w:pPr>
                                <w:r w:rsidRPr="00846A5E">
                                  <w:rPr>
                                    <w:sz w:val="16"/>
                                    <w:szCs w:val="16"/>
                                  </w:rPr>
                                  <w:t>5 P-3</w:t>
                                </w:r>
                              </w:p>
                              <w:p w14:paraId="53DD85AF" w14:textId="77777777" w:rsidR="005823D1" w:rsidRPr="00846A5E" w:rsidRDefault="005823D1" w:rsidP="005823D1">
                                <w:pPr>
                                  <w:spacing w:line="200" w:lineRule="exact"/>
                                  <w:jc w:val="center"/>
                                  <w:rPr>
                                    <w:sz w:val="16"/>
                                    <w:szCs w:val="16"/>
                                  </w:rPr>
                                </w:pPr>
                                <w:r w:rsidRPr="00846A5E">
                                  <w:rPr>
                                    <w:sz w:val="16"/>
                                    <w:szCs w:val="16"/>
                                  </w:rPr>
                                  <w:t>3 GS (PL)</w:t>
                                </w:r>
                              </w:p>
                              <w:p w14:paraId="745E75B8" w14:textId="77777777" w:rsidR="005823D1" w:rsidRPr="00846A5E" w:rsidRDefault="005823D1" w:rsidP="005823D1">
                                <w:pPr>
                                  <w:spacing w:line="200" w:lineRule="exact"/>
                                  <w:jc w:val="center"/>
                                  <w:rPr>
                                    <w:sz w:val="16"/>
                                    <w:szCs w:val="16"/>
                                  </w:rPr>
                                </w:pPr>
                                <w:r w:rsidRPr="00846A5E">
                                  <w:rPr>
                                    <w:sz w:val="16"/>
                                    <w:szCs w:val="16"/>
                                  </w:rPr>
                                  <w:t>22 GS (OL)</w:t>
                                </w:r>
                              </w:p>
                              <w:p w14:paraId="66D70A4E" w14:textId="77777777" w:rsidR="005823D1" w:rsidRPr="00846A5E" w:rsidRDefault="005823D1" w:rsidP="005823D1">
                                <w:pPr>
                                  <w:pBdr>
                                    <w:top w:val="single" w:sz="4" w:space="1" w:color="auto"/>
                                  </w:pBdr>
                                  <w:spacing w:line="200" w:lineRule="exact"/>
                                  <w:jc w:val="center"/>
                                  <w:rPr>
                                    <w:b/>
                                    <w:bCs/>
                                    <w:sz w:val="16"/>
                                    <w:szCs w:val="16"/>
                                  </w:rPr>
                                </w:pPr>
                                <w:r w:rsidRPr="00846A5E">
                                  <w:rPr>
                                    <w:b/>
                                    <w:bCs/>
                                    <w:sz w:val="16"/>
                                    <w:szCs w:val="16"/>
                                  </w:rPr>
                                  <w:t>Total: 56</w:t>
                                </w:r>
                              </w:p>
                            </w:txbxContent>
                          </wps:txbx>
                          <wps:bodyPr rot="0" vert="horz" wrap="square" lIns="91440" tIns="45720" rIns="91440" bIns="45720" anchor="t" anchorCtr="0" upright="1">
                            <a:noAutofit/>
                          </wps:bodyPr>
                        </wps:wsp>
                        <wpg:grpSp>
                          <wpg:cNvPr id="419276059" name="Group 419276059"/>
                          <wpg:cNvGrpSpPr>
                            <a:grpSpLocks/>
                          </wpg:cNvGrpSpPr>
                          <wpg:grpSpPr bwMode="auto">
                            <a:xfrm>
                              <a:off x="0" y="0"/>
                              <a:ext cx="9263" cy="7456"/>
                              <a:chOff x="0" y="0"/>
                              <a:chExt cx="9263" cy="7456"/>
                            </a:xfrm>
                          </wpg:grpSpPr>
                          <wps:wsp>
                            <wps:cNvPr id="419276060" name="Text Box 300"/>
                            <wps:cNvSpPr txBox="1">
                              <a:spLocks noChangeArrowheads="1"/>
                            </wps:cNvSpPr>
                            <wps:spPr bwMode="auto">
                              <a:xfrm>
                                <a:off x="3510" y="4240"/>
                                <a:ext cx="2206" cy="3216"/>
                              </a:xfrm>
                              <a:prstGeom prst="rect">
                                <a:avLst/>
                              </a:prstGeom>
                              <a:solidFill>
                                <a:srgbClr val="FFFFFF"/>
                              </a:solidFill>
                              <a:ln w="9525">
                                <a:solidFill>
                                  <a:srgbClr val="000000"/>
                                </a:solidFill>
                                <a:miter lim="800000"/>
                                <a:headEnd/>
                                <a:tailEnd/>
                              </a:ln>
                            </wps:spPr>
                            <wps:txbx>
                              <w:txbxContent>
                                <w:p w14:paraId="0FB54062" w14:textId="77777777" w:rsidR="005823D1" w:rsidRPr="002C2AFA" w:rsidRDefault="005823D1" w:rsidP="005823D1">
                                  <w:pPr>
                                    <w:spacing w:line="200" w:lineRule="exact"/>
                                    <w:jc w:val="center"/>
                                    <w:rPr>
                                      <w:b/>
                                      <w:sz w:val="16"/>
                                      <w:szCs w:val="16"/>
                                      <w:lang w:val="fr-FR"/>
                                    </w:rPr>
                                  </w:pPr>
                                  <w:r w:rsidRPr="002C2AFA">
                                    <w:rPr>
                                      <w:b/>
                                      <w:sz w:val="16"/>
                                      <w:szCs w:val="16"/>
                                      <w:lang w:val="fr-FR"/>
                                    </w:rPr>
                                    <w:t>Documentation services</w:t>
                                  </w:r>
                                </w:p>
                                <w:p w14:paraId="3773AF5E" w14:textId="77777777" w:rsidR="005823D1" w:rsidRPr="002C2AFA" w:rsidRDefault="005823D1" w:rsidP="005823D1">
                                  <w:pPr>
                                    <w:spacing w:line="200" w:lineRule="exact"/>
                                    <w:jc w:val="center"/>
                                    <w:rPr>
                                      <w:bCs/>
                                      <w:sz w:val="16"/>
                                      <w:szCs w:val="16"/>
                                      <w:lang w:val="fr-FR"/>
                                    </w:rPr>
                                  </w:pPr>
                                  <w:r w:rsidRPr="002C2AFA">
                                    <w:rPr>
                                      <w:bCs/>
                                      <w:sz w:val="16"/>
                                      <w:szCs w:val="16"/>
                                      <w:lang w:val="fr-FR"/>
                                    </w:rPr>
                                    <w:t>(subprogramme 3)</w:t>
                                  </w:r>
                                </w:p>
                                <w:p w14:paraId="6C1B72BA" w14:textId="77777777" w:rsidR="005823D1" w:rsidRPr="002C2AFA" w:rsidRDefault="005823D1" w:rsidP="005823D1">
                                  <w:pPr>
                                    <w:spacing w:line="200" w:lineRule="exact"/>
                                    <w:jc w:val="center"/>
                                    <w:rPr>
                                      <w:b/>
                                      <w:sz w:val="16"/>
                                      <w:szCs w:val="16"/>
                                      <w:lang w:val="fr-FR"/>
                                    </w:rPr>
                                  </w:pPr>
                                </w:p>
                                <w:p w14:paraId="740D31A5" w14:textId="77777777" w:rsidR="005823D1" w:rsidRPr="002C2AFA" w:rsidRDefault="005823D1" w:rsidP="005823D1">
                                  <w:pPr>
                                    <w:spacing w:line="200" w:lineRule="exact"/>
                                    <w:jc w:val="center"/>
                                    <w:rPr>
                                      <w:b/>
                                      <w:sz w:val="16"/>
                                      <w:szCs w:val="16"/>
                                      <w:lang w:val="fr-FR"/>
                                    </w:rPr>
                                  </w:pPr>
                                  <w:r w:rsidRPr="002C2AFA">
                                    <w:rPr>
                                      <w:b/>
                                      <w:sz w:val="16"/>
                                      <w:szCs w:val="16"/>
                                      <w:lang w:val="fr-FR"/>
                                    </w:rPr>
                                    <w:t>RB:</w:t>
                                  </w:r>
                                </w:p>
                                <w:p w14:paraId="39366C52" w14:textId="77777777" w:rsidR="005823D1" w:rsidRPr="002C2AFA" w:rsidRDefault="005823D1" w:rsidP="005823D1">
                                  <w:pPr>
                                    <w:spacing w:line="200" w:lineRule="exact"/>
                                    <w:jc w:val="center"/>
                                    <w:rPr>
                                      <w:sz w:val="16"/>
                                      <w:szCs w:val="16"/>
                                      <w:lang w:val="fr-FR"/>
                                    </w:rPr>
                                  </w:pPr>
                                  <w:r w:rsidRPr="002C2AFA">
                                    <w:rPr>
                                      <w:sz w:val="16"/>
                                      <w:szCs w:val="16"/>
                                      <w:lang w:val="fr-FR"/>
                                    </w:rPr>
                                    <w:t>11 P-5</w:t>
                                  </w:r>
                                </w:p>
                                <w:p w14:paraId="77E6567C" w14:textId="77777777" w:rsidR="005823D1" w:rsidRPr="00846A5E" w:rsidRDefault="005823D1" w:rsidP="005823D1">
                                  <w:pPr>
                                    <w:spacing w:line="200" w:lineRule="exact"/>
                                    <w:jc w:val="center"/>
                                    <w:rPr>
                                      <w:sz w:val="16"/>
                                      <w:szCs w:val="16"/>
                                    </w:rPr>
                                  </w:pPr>
                                  <w:r w:rsidRPr="00846A5E">
                                    <w:rPr>
                                      <w:sz w:val="16"/>
                                      <w:szCs w:val="16"/>
                                    </w:rPr>
                                    <w:t>27 P-4</w:t>
                                  </w:r>
                                </w:p>
                                <w:p w14:paraId="5A90C4F0" w14:textId="77777777" w:rsidR="005823D1" w:rsidRPr="00846A5E" w:rsidRDefault="005823D1" w:rsidP="005823D1">
                                  <w:pPr>
                                    <w:spacing w:line="200" w:lineRule="exact"/>
                                    <w:jc w:val="center"/>
                                    <w:rPr>
                                      <w:sz w:val="16"/>
                                      <w:szCs w:val="16"/>
                                    </w:rPr>
                                  </w:pPr>
                                  <w:r w:rsidRPr="00846A5E">
                                    <w:rPr>
                                      <w:sz w:val="16"/>
                                      <w:szCs w:val="16"/>
                                    </w:rPr>
                                    <w:t>11 P-3</w:t>
                                  </w:r>
                                </w:p>
                                <w:p w14:paraId="7EE0089F" w14:textId="77777777" w:rsidR="005823D1" w:rsidRPr="00846A5E" w:rsidRDefault="005823D1" w:rsidP="005823D1">
                                  <w:pPr>
                                    <w:spacing w:line="200" w:lineRule="exact"/>
                                    <w:jc w:val="center"/>
                                    <w:rPr>
                                      <w:sz w:val="16"/>
                                      <w:szCs w:val="16"/>
                                    </w:rPr>
                                  </w:pPr>
                                  <w:r w:rsidRPr="00846A5E">
                                    <w:rPr>
                                      <w:sz w:val="16"/>
                                      <w:szCs w:val="16"/>
                                    </w:rPr>
                                    <w:t>1 GS (PL)</w:t>
                                  </w:r>
                                </w:p>
                                <w:p w14:paraId="73B7A901" w14:textId="77777777" w:rsidR="005823D1" w:rsidRPr="00846A5E" w:rsidRDefault="005823D1" w:rsidP="005823D1">
                                  <w:pPr>
                                    <w:spacing w:line="200" w:lineRule="exact"/>
                                    <w:jc w:val="center"/>
                                    <w:rPr>
                                      <w:sz w:val="16"/>
                                      <w:szCs w:val="16"/>
                                    </w:rPr>
                                  </w:pPr>
                                  <w:r w:rsidRPr="00846A5E">
                                    <w:rPr>
                                      <w:sz w:val="16"/>
                                      <w:szCs w:val="16"/>
                                    </w:rPr>
                                    <w:t>43 GS (OL)</w:t>
                                  </w:r>
                                </w:p>
                                <w:p w14:paraId="67DB8545" w14:textId="77777777" w:rsidR="005823D1" w:rsidRPr="00846A5E" w:rsidRDefault="005823D1" w:rsidP="005823D1">
                                  <w:pPr>
                                    <w:pBdr>
                                      <w:top w:val="single" w:sz="4" w:space="1" w:color="auto"/>
                                    </w:pBdr>
                                    <w:spacing w:line="200" w:lineRule="exact"/>
                                    <w:jc w:val="center"/>
                                    <w:rPr>
                                      <w:b/>
                                      <w:bCs/>
                                      <w:sz w:val="16"/>
                                      <w:szCs w:val="16"/>
                                    </w:rPr>
                                  </w:pPr>
                                  <w:r w:rsidRPr="00846A5E">
                                    <w:rPr>
                                      <w:b/>
                                      <w:bCs/>
                                      <w:sz w:val="16"/>
                                      <w:szCs w:val="16"/>
                                    </w:rPr>
                                    <w:t>Total: 93</w:t>
                                  </w:r>
                                </w:p>
                              </w:txbxContent>
                            </wps:txbx>
                            <wps:bodyPr rot="0" vert="horz" wrap="square" lIns="91440" tIns="45720" rIns="91440" bIns="45720" anchor="t" anchorCtr="0" upright="1">
                              <a:noAutofit/>
                            </wps:bodyPr>
                          </wps:wsp>
                          <wpg:grpSp>
                            <wpg:cNvPr id="419276061" name="Group 419276061"/>
                            <wpg:cNvGrpSpPr>
                              <a:grpSpLocks/>
                            </wpg:cNvGrpSpPr>
                            <wpg:grpSpPr bwMode="auto">
                              <a:xfrm>
                                <a:off x="0" y="0"/>
                                <a:ext cx="9263" cy="7456"/>
                                <a:chOff x="0" y="0"/>
                                <a:chExt cx="9263" cy="7456"/>
                              </a:xfrm>
                            </wpg:grpSpPr>
                            <wps:wsp>
                              <wps:cNvPr id="419276062" name="Text Box 298"/>
                              <wps:cNvSpPr txBox="1">
                                <a:spLocks noChangeArrowheads="1"/>
                              </wps:cNvSpPr>
                              <wps:spPr bwMode="auto">
                                <a:xfrm>
                                  <a:off x="0" y="4240"/>
                                  <a:ext cx="2010" cy="3216"/>
                                </a:xfrm>
                                <a:prstGeom prst="rect">
                                  <a:avLst/>
                                </a:prstGeom>
                                <a:solidFill>
                                  <a:srgbClr val="FFFFFF"/>
                                </a:solidFill>
                                <a:ln w="9525">
                                  <a:solidFill>
                                    <a:srgbClr val="000000"/>
                                  </a:solidFill>
                                  <a:miter lim="800000"/>
                                  <a:headEnd/>
                                  <a:tailEnd/>
                                </a:ln>
                              </wps:spPr>
                              <wps:txbx>
                                <w:txbxContent>
                                  <w:p w14:paraId="3E564FC7" w14:textId="77777777" w:rsidR="005823D1" w:rsidRPr="00846A5E" w:rsidRDefault="005823D1" w:rsidP="005823D1">
                                    <w:pPr>
                                      <w:spacing w:line="200" w:lineRule="exact"/>
                                      <w:jc w:val="center"/>
                                      <w:rPr>
                                        <w:b/>
                                        <w:sz w:val="16"/>
                                        <w:szCs w:val="16"/>
                                      </w:rPr>
                                    </w:pPr>
                                    <w:r w:rsidRPr="00846A5E">
                                      <w:rPr>
                                        <w:b/>
                                        <w:sz w:val="16"/>
                                        <w:szCs w:val="16"/>
                                      </w:rPr>
                                      <w:t xml:space="preserve">Planning and coordination of conference services </w:t>
                                    </w:r>
                                    <w:r w:rsidRPr="00846A5E">
                                      <w:rPr>
                                        <w:bCs/>
                                        <w:sz w:val="16"/>
                                        <w:szCs w:val="16"/>
                                      </w:rPr>
                                      <w:t>(subprogramme 2)</w:t>
                                    </w:r>
                                  </w:p>
                                  <w:p w14:paraId="103F5672" w14:textId="77777777" w:rsidR="005823D1" w:rsidRPr="00846A5E" w:rsidRDefault="005823D1" w:rsidP="005823D1">
                                    <w:pPr>
                                      <w:spacing w:line="200" w:lineRule="exact"/>
                                      <w:jc w:val="center"/>
                                      <w:rPr>
                                        <w:b/>
                                        <w:sz w:val="16"/>
                                        <w:szCs w:val="16"/>
                                      </w:rPr>
                                    </w:pPr>
                                  </w:p>
                                  <w:p w14:paraId="68E3FC06" w14:textId="77777777" w:rsidR="005823D1" w:rsidRPr="00846A5E" w:rsidRDefault="005823D1" w:rsidP="005823D1">
                                    <w:pPr>
                                      <w:spacing w:line="200" w:lineRule="exact"/>
                                      <w:jc w:val="center"/>
                                      <w:rPr>
                                        <w:b/>
                                        <w:sz w:val="16"/>
                                        <w:szCs w:val="16"/>
                                      </w:rPr>
                                    </w:pPr>
                                    <w:r w:rsidRPr="00846A5E">
                                      <w:rPr>
                                        <w:b/>
                                        <w:sz w:val="16"/>
                                        <w:szCs w:val="16"/>
                                      </w:rPr>
                                      <w:t>RB:</w:t>
                                    </w:r>
                                  </w:p>
                                  <w:p w14:paraId="0D485D41" w14:textId="77777777" w:rsidR="005823D1" w:rsidRPr="00846A5E" w:rsidRDefault="005823D1" w:rsidP="005823D1">
                                    <w:pPr>
                                      <w:spacing w:line="200" w:lineRule="exact"/>
                                      <w:jc w:val="center"/>
                                      <w:rPr>
                                        <w:sz w:val="16"/>
                                        <w:szCs w:val="16"/>
                                      </w:rPr>
                                    </w:pPr>
                                    <w:r w:rsidRPr="00846A5E">
                                      <w:rPr>
                                        <w:sz w:val="16"/>
                                        <w:szCs w:val="16"/>
                                      </w:rPr>
                                      <w:t>1 P-5</w:t>
                                    </w:r>
                                  </w:p>
                                  <w:p w14:paraId="2C2E4FBF" w14:textId="77777777" w:rsidR="005823D1" w:rsidRPr="00846A5E" w:rsidRDefault="005823D1" w:rsidP="005823D1">
                                    <w:pPr>
                                      <w:spacing w:line="200" w:lineRule="exact"/>
                                      <w:jc w:val="center"/>
                                      <w:rPr>
                                        <w:sz w:val="16"/>
                                        <w:szCs w:val="16"/>
                                      </w:rPr>
                                    </w:pPr>
                                    <w:r w:rsidRPr="00846A5E">
                                      <w:rPr>
                                        <w:sz w:val="16"/>
                                        <w:szCs w:val="16"/>
                                      </w:rPr>
                                      <w:t>2 P-4</w:t>
                                    </w:r>
                                  </w:p>
                                  <w:p w14:paraId="07B610A8" w14:textId="77777777" w:rsidR="005823D1" w:rsidRPr="00846A5E" w:rsidRDefault="005823D1" w:rsidP="005823D1">
                                    <w:pPr>
                                      <w:spacing w:line="200" w:lineRule="exact"/>
                                      <w:jc w:val="center"/>
                                      <w:rPr>
                                        <w:sz w:val="16"/>
                                        <w:szCs w:val="16"/>
                                        <w:vertAlign w:val="superscript"/>
                                      </w:rPr>
                                    </w:pPr>
                                    <w:r w:rsidRPr="00846A5E">
                                      <w:rPr>
                                        <w:sz w:val="16"/>
                                        <w:szCs w:val="16"/>
                                      </w:rPr>
                                      <w:t>2 P-3</w:t>
                                    </w:r>
                                  </w:p>
                                  <w:p w14:paraId="6EA9AE55" w14:textId="77777777" w:rsidR="005823D1" w:rsidRPr="00846A5E" w:rsidRDefault="005823D1" w:rsidP="005823D1">
                                    <w:pPr>
                                      <w:spacing w:line="200" w:lineRule="exact"/>
                                      <w:jc w:val="center"/>
                                      <w:rPr>
                                        <w:sz w:val="16"/>
                                        <w:szCs w:val="16"/>
                                      </w:rPr>
                                    </w:pPr>
                                    <w:r w:rsidRPr="00846A5E">
                                      <w:rPr>
                                        <w:sz w:val="16"/>
                                        <w:szCs w:val="16"/>
                                      </w:rPr>
                                      <w:t>3 GS (PL)</w:t>
                                    </w:r>
                                  </w:p>
                                  <w:p w14:paraId="7E91E0A5" w14:textId="77777777" w:rsidR="005823D1" w:rsidRPr="00846A5E" w:rsidRDefault="005823D1" w:rsidP="005823D1">
                                    <w:pPr>
                                      <w:spacing w:line="200" w:lineRule="exact"/>
                                      <w:jc w:val="center"/>
                                      <w:rPr>
                                        <w:sz w:val="16"/>
                                        <w:szCs w:val="16"/>
                                      </w:rPr>
                                    </w:pPr>
                                    <w:r w:rsidRPr="00846A5E">
                                      <w:rPr>
                                        <w:sz w:val="16"/>
                                        <w:szCs w:val="16"/>
                                      </w:rPr>
                                      <w:t>18 GS (OL)</w:t>
                                    </w:r>
                                  </w:p>
                                  <w:p w14:paraId="3D641E31" w14:textId="77777777" w:rsidR="005823D1" w:rsidRPr="00846A5E" w:rsidRDefault="005823D1" w:rsidP="005823D1">
                                    <w:pPr>
                                      <w:pBdr>
                                        <w:top w:val="single" w:sz="4" w:space="1" w:color="auto"/>
                                      </w:pBdr>
                                      <w:spacing w:line="200" w:lineRule="exact"/>
                                      <w:jc w:val="center"/>
                                      <w:rPr>
                                        <w:b/>
                                        <w:bCs/>
                                        <w:sz w:val="16"/>
                                        <w:szCs w:val="16"/>
                                      </w:rPr>
                                    </w:pPr>
                                    <w:r w:rsidRPr="00846A5E">
                                      <w:rPr>
                                        <w:b/>
                                        <w:bCs/>
                                        <w:sz w:val="16"/>
                                        <w:szCs w:val="16"/>
                                      </w:rPr>
                                      <w:t>Total: 26</w:t>
                                    </w:r>
                                  </w:p>
                                </w:txbxContent>
                              </wps:txbx>
                              <wps:bodyPr rot="0" vert="horz" wrap="square" lIns="91440" tIns="45720" rIns="91440" bIns="45720" anchor="t" anchorCtr="0" upright="1">
                                <a:noAutofit/>
                              </wps:bodyPr>
                            </wps:wsp>
                            <wpg:grpSp>
                              <wpg:cNvPr id="419276063" name="Group 419276063"/>
                              <wpg:cNvGrpSpPr>
                                <a:grpSpLocks/>
                              </wpg:cNvGrpSpPr>
                              <wpg:grpSpPr bwMode="auto">
                                <a:xfrm>
                                  <a:off x="1005" y="0"/>
                                  <a:ext cx="8258" cy="4240"/>
                                  <a:chOff x="1005" y="0"/>
                                  <a:chExt cx="8258" cy="4240"/>
                                </a:xfrm>
                              </wpg:grpSpPr>
                              <wps:wsp>
                                <wps:cNvPr id="419276064" name="Line 297"/>
                                <wps:cNvCnPr>
                                  <a:cxnSpLocks noChangeShapeType="1"/>
                                </wps:cNvCnPr>
                                <wps:spPr bwMode="auto">
                                  <a:xfrm>
                                    <a:off x="1005" y="3509"/>
                                    <a:ext cx="0" cy="7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19276065" name="Group 419276065"/>
                                <wpg:cNvGrpSpPr>
                                  <a:grpSpLocks/>
                                </wpg:cNvGrpSpPr>
                                <wpg:grpSpPr bwMode="auto">
                                  <a:xfrm>
                                    <a:off x="1005" y="0"/>
                                    <a:ext cx="8258" cy="4240"/>
                                    <a:chOff x="1005" y="0"/>
                                    <a:chExt cx="8258" cy="4240"/>
                                  </a:xfrm>
                                </wpg:grpSpPr>
                                <wps:wsp>
                                  <wps:cNvPr id="419276066" name="Line 303"/>
                                  <wps:cNvCnPr>
                                    <a:cxnSpLocks noChangeShapeType="1"/>
                                  </wps:cNvCnPr>
                                  <wps:spPr bwMode="auto">
                                    <a:xfrm>
                                      <a:off x="8182" y="3509"/>
                                      <a:ext cx="0" cy="7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19276067" name="Group 419276067"/>
                                  <wpg:cNvGrpSpPr>
                                    <a:grpSpLocks/>
                                  </wpg:cNvGrpSpPr>
                                  <wpg:grpSpPr bwMode="auto">
                                    <a:xfrm>
                                      <a:off x="1005" y="0"/>
                                      <a:ext cx="8258" cy="4240"/>
                                      <a:chOff x="1005" y="0"/>
                                      <a:chExt cx="8258" cy="4240"/>
                                    </a:xfrm>
                                  </wpg:grpSpPr>
                                  <wps:wsp>
                                    <wps:cNvPr id="419276068" name="Line 296"/>
                                    <wps:cNvCnPr>
                                      <a:cxnSpLocks noChangeShapeType="1"/>
                                    </wps:cNvCnPr>
                                    <wps:spPr bwMode="auto">
                                      <a:xfrm>
                                        <a:off x="1005" y="3509"/>
                                        <a:ext cx="71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19276069" name="Group 419276069"/>
                                    <wpg:cNvGrpSpPr>
                                      <a:grpSpLocks/>
                                    </wpg:cNvGrpSpPr>
                                    <wpg:grpSpPr bwMode="auto">
                                      <a:xfrm>
                                        <a:off x="3014" y="0"/>
                                        <a:ext cx="6249" cy="4240"/>
                                        <a:chOff x="3014" y="0"/>
                                        <a:chExt cx="6249" cy="4240"/>
                                      </a:xfrm>
                                    </wpg:grpSpPr>
                                    <wps:wsp>
                                      <wps:cNvPr id="419276070" name="Line 301"/>
                                      <wps:cNvCnPr>
                                        <a:cxnSpLocks noChangeShapeType="1"/>
                                      </wps:cNvCnPr>
                                      <wps:spPr bwMode="auto">
                                        <a:xfrm>
                                          <a:off x="4598" y="3509"/>
                                          <a:ext cx="0" cy="7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19276071" name="Group 419276071"/>
                                      <wpg:cNvGrpSpPr>
                                        <a:grpSpLocks/>
                                      </wpg:cNvGrpSpPr>
                                      <wpg:grpSpPr bwMode="auto">
                                        <a:xfrm>
                                          <a:off x="3014" y="0"/>
                                          <a:ext cx="6249" cy="3509"/>
                                          <a:chOff x="3014" y="0"/>
                                          <a:chExt cx="6249" cy="3509"/>
                                        </a:xfrm>
                                      </wpg:grpSpPr>
                                      <wps:wsp>
                                        <wps:cNvPr id="419276072" name="Line 294"/>
                                        <wps:cNvCnPr>
                                          <a:cxnSpLocks noChangeShapeType="1"/>
                                        </wps:cNvCnPr>
                                        <wps:spPr bwMode="auto">
                                          <a:xfrm>
                                            <a:off x="4593" y="1901"/>
                                            <a:ext cx="0" cy="16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19276073" name="Group 419276073"/>
                                        <wpg:cNvGrpSpPr>
                                          <a:grpSpLocks/>
                                        </wpg:cNvGrpSpPr>
                                        <wpg:grpSpPr bwMode="auto">
                                          <a:xfrm>
                                            <a:off x="3014" y="0"/>
                                            <a:ext cx="6249" cy="2897"/>
                                            <a:chOff x="3014" y="0"/>
                                            <a:chExt cx="6249" cy="2897"/>
                                          </a:xfrm>
                                        </wpg:grpSpPr>
                                        <wps:wsp>
                                          <wps:cNvPr id="419276074" name="Text Box 302"/>
                                          <wps:cNvSpPr txBox="1">
                                            <a:spLocks noChangeArrowheads="1"/>
                                          </wps:cNvSpPr>
                                          <wps:spPr bwMode="auto">
                                            <a:xfrm>
                                              <a:off x="7221" y="783"/>
                                              <a:ext cx="2042" cy="2114"/>
                                            </a:xfrm>
                                            <a:prstGeom prst="rect">
                                              <a:avLst/>
                                            </a:prstGeom>
                                            <a:solidFill>
                                              <a:srgbClr val="FFFFFF"/>
                                            </a:solidFill>
                                            <a:ln w="9525">
                                              <a:solidFill>
                                                <a:srgbClr val="000000"/>
                                              </a:solidFill>
                                              <a:miter lim="800000"/>
                                              <a:headEnd/>
                                              <a:tailEnd/>
                                            </a:ln>
                                          </wps:spPr>
                                          <wps:txbx>
                                            <w:txbxContent>
                                              <w:p w14:paraId="6E329AE3" w14:textId="77777777" w:rsidR="005823D1" w:rsidRPr="00846A5E" w:rsidRDefault="005823D1" w:rsidP="005823D1">
                                                <w:pPr>
                                                  <w:spacing w:line="200" w:lineRule="exact"/>
                                                  <w:jc w:val="center"/>
                                                  <w:rPr>
                                                    <w:b/>
                                                    <w:sz w:val="16"/>
                                                    <w:szCs w:val="16"/>
                                                  </w:rPr>
                                                </w:pPr>
                                                <w:r w:rsidRPr="00846A5E">
                                                  <w:rPr>
                                                    <w:b/>
                                                    <w:sz w:val="16"/>
                                                    <w:szCs w:val="16"/>
                                                  </w:rPr>
                                                  <w:t xml:space="preserve">Information </w:t>
                                                </w:r>
                                              </w:p>
                                              <w:p w14:paraId="266CFB2A" w14:textId="77777777" w:rsidR="005823D1" w:rsidRPr="00846A5E" w:rsidRDefault="005823D1" w:rsidP="005823D1">
                                                <w:pPr>
                                                  <w:spacing w:line="200" w:lineRule="exact"/>
                                                  <w:jc w:val="center"/>
                                                  <w:rPr>
                                                    <w:b/>
                                                    <w:sz w:val="16"/>
                                                    <w:szCs w:val="16"/>
                                                  </w:rPr>
                                                </w:pPr>
                                                <w:r w:rsidRPr="00846A5E">
                                                  <w:rPr>
                                                    <w:b/>
                                                    <w:sz w:val="16"/>
                                                    <w:szCs w:val="16"/>
                                                  </w:rPr>
                                                  <w:t>Technology Unit</w:t>
                                                </w:r>
                                              </w:p>
                                              <w:p w14:paraId="3DEC481C" w14:textId="77777777" w:rsidR="005823D1" w:rsidRPr="00846A5E" w:rsidRDefault="005823D1" w:rsidP="005823D1">
                                                <w:pPr>
                                                  <w:spacing w:line="200" w:lineRule="exact"/>
                                                  <w:jc w:val="center"/>
                                                  <w:rPr>
                                                    <w:bCs/>
                                                    <w:sz w:val="16"/>
                                                    <w:szCs w:val="16"/>
                                                  </w:rPr>
                                                </w:pPr>
                                                <w:r w:rsidRPr="00846A5E">
                                                  <w:rPr>
                                                    <w:bCs/>
                                                    <w:sz w:val="16"/>
                                                    <w:szCs w:val="16"/>
                                                  </w:rPr>
                                                  <w:t>(programme support)</w:t>
                                                </w:r>
                                              </w:p>
                                              <w:p w14:paraId="2C972973" w14:textId="77777777" w:rsidR="005823D1" w:rsidRPr="00846A5E" w:rsidRDefault="005823D1" w:rsidP="005823D1">
                                                <w:pPr>
                                                  <w:spacing w:line="200" w:lineRule="exact"/>
                                                  <w:rPr>
                                                    <w:b/>
                                                    <w:sz w:val="16"/>
                                                    <w:szCs w:val="16"/>
                                                  </w:rPr>
                                                </w:pPr>
                                              </w:p>
                                              <w:p w14:paraId="3E1DDAFF" w14:textId="77777777" w:rsidR="005823D1" w:rsidRPr="00846A5E" w:rsidRDefault="005823D1" w:rsidP="005823D1">
                                                <w:pPr>
                                                  <w:spacing w:line="200" w:lineRule="exact"/>
                                                  <w:jc w:val="center"/>
                                                  <w:rPr>
                                                    <w:b/>
                                                    <w:sz w:val="16"/>
                                                    <w:szCs w:val="16"/>
                                                  </w:rPr>
                                                </w:pPr>
                                                <w:r w:rsidRPr="00846A5E">
                                                  <w:rPr>
                                                    <w:b/>
                                                    <w:sz w:val="16"/>
                                                    <w:szCs w:val="16"/>
                                                  </w:rPr>
                                                  <w:t>RB:</w:t>
                                                </w:r>
                                              </w:p>
                                              <w:p w14:paraId="1A6747A6" w14:textId="77777777" w:rsidR="005823D1" w:rsidRPr="00846A5E" w:rsidRDefault="005823D1" w:rsidP="005823D1">
                                                <w:pPr>
                                                  <w:pBdr>
                                                    <w:bottom w:val="single" w:sz="4" w:space="1" w:color="auto"/>
                                                  </w:pBdr>
                                                  <w:spacing w:line="200" w:lineRule="exact"/>
                                                  <w:jc w:val="center"/>
                                                  <w:rPr>
                                                    <w:sz w:val="16"/>
                                                    <w:szCs w:val="16"/>
                                                  </w:rPr>
                                                </w:pPr>
                                                <w:r w:rsidRPr="00846A5E">
                                                  <w:rPr>
                                                    <w:sz w:val="16"/>
                                                    <w:szCs w:val="16"/>
                                                  </w:rPr>
                                                  <w:t>3 GS (OL)</w:t>
                                                </w:r>
                                              </w:p>
                                              <w:p w14:paraId="07346B13" w14:textId="77777777" w:rsidR="005823D1" w:rsidRPr="00846A5E" w:rsidRDefault="005823D1" w:rsidP="005823D1">
                                                <w:pPr>
                                                  <w:spacing w:line="200" w:lineRule="exact"/>
                                                  <w:jc w:val="center"/>
                                                  <w:rPr>
                                                    <w:b/>
                                                    <w:bCs/>
                                                    <w:sz w:val="16"/>
                                                    <w:szCs w:val="16"/>
                                                  </w:rPr>
                                                </w:pPr>
                                                <w:r w:rsidRPr="00846A5E">
                                                  <w:rPr>
                                                    <w:b/>
                                                    <w:bCs/>
                                                    <w:sz w:val="16"/>
                                                    <w:szCs w:val="16"/>
                                                  </w:rPr>
                                                  <w:t>Total: 3</w:t>
                                                </w:r>
                                              </w:p>
                                            </w:txbxContent>
                                          </wps:txbx>
                                          <wps:bodyPr rot="0" vert="horz" wrap="square" lIns="91440" tIns="45720" rIns="91440" bIns="45720" anchor="t" anchorCtr="0" upright="1">
                                            <a:noAutofit/>
                                          </wps:bodyPr>
                                        </wps:wsp>
                                        <wps:wsp>
                                          <wps:cNvPr id="419276075" name="Text Box 295"/>
                                          <wps:cNvSpPr txBox="1">
                                            <a:spLocks noChangeArrowheads="1"/>
                                          </wps:cNvSpPr>
                                          <wps:spPr bwMode="auto">
                                            <a:xfrm>
                                              <a:off x="3014" y="0"/>
                                              <a:ext cx="3158" cy="2193"/>
                                            </a:xfrm>
                                            <a:prstGeom prst="rect">
                                              <a:avLst/>
                                            </a:prstGeom>
                                            <a:solidFill>
                                              <a:srgbClr val="FFFFFF"/>
                                            </a:solidFill>
                                            <a:ln w="9525">
                                              <a:solidFill>
                                                <a:srgbClr val="000000"/>
                                              </a:solidFill>
                                              <a:miter lim="800000"/>
                                              <a:headEnd/>
                                              <a:tailEnd/>
                                            </a:ln>
                                          </wps:spPr>
                                          <wps:txbx>
                                            <w:txbxContent>
                                              <w:p w14:paraId="6C4075F9" w14:textId="77777777" w:rsidR="005823D1" w:rsidRPr="00846A5E" w:rsidRDefault="005823D1" w:rsidP="005823D1">
                                                <w:pPr>
                                                  <w:spacing w:line="200" w:lineRule="exact"/>
                                                  <w:jc w:val="center"/>
                                                  <w:rPr>
                                                    <w:b/>
                                                    <w:sz w:val="16"/>
                                                    <w:szCs w:val="16"/>
                                                  </w:rPr>
                                                </w:pPr>
                                                <w:r w:rsidRPr="00846A5E">
                                                  <w:rPr>
                                                    <w:b/>
                                                    <w:sz w:val="16"/>
                                                    <w:szCs w:val="16"/>
                                                  </w:rPr>
                                                  <w:t>Office of the Chief</w:t>
                                                </w:r>
                                              </w:p>
                                              <w:p w14:paraId="7FFAB6C2" w14:textId="77777777" w:rsidR="005823D1" w:rsidRPr="00846A5E" w:rsidRDefault="005823D1" w:rsidP="005823D1">
                                                <w:pPr>
                                                  <w:spacing w:line="200" w:lineRule="exact"/>
                                                  <w:jc w:val="center"/>
                                                  <w:rPr>
                                                    <w:b/>
                                                    <w:sz w:val="16"/>
                                                    <w:szCs w:val="16"/>
                                                  </w:rPr>
                                                </w:pPr>
                                                <w:r w:rsidRPr="00846A5E">
                                                  <w:rPr>
                                                    <w:bCs/>
                                                    <w:sz w:val="16"/>
                                                    <w:szCs w:val="16"/>
                                                  </w:rPr>
                                                  <w:t>(subprogramme 2)</w:t>
                                                </w:r>
                                              </w:p>
                                              <w:p w14:paraId="50422C08" w14:textId="77777777" w:rsidR="005823D1" w:rsidRPr="00846A5E" w:rsidRDefault="005823D1" w:rsidP="005823D1">
                                                <w:pPr>
                                                  <w:spacing w:line="200" w:lineRule="exact"/>
                                                  <w:jc w:val="center"/>
                                                  <w:rPr>
                                                    <w:b/>
                                                    <w:sz w:val="16"/>
                                                    <w:szCs w:val="16"/>
                                                  </w:rPr>
                                                </w:pPr>
                                              </w:p>
                                              <w:p w14:paraId="15A01CFB" w14:textId="77777777" w:rsidR="005823D1" w:rsidRPr="00846A5E" w:rsidRDefault="005823D1" w:rsidP="005823D1">
                                                <w:pPr>
                                                  <w:spacing w:line="200" w:lineRule="exact"/>
                                                  <w:jc w:val="center"/>
                                                  <w:rPr>
                                                    <w:b/>
                                                    <w:sz w:val="16"/>
                                                    <w:szCs w:val="16"/>
                                                  </w:rPr>
                                                </w:pPr>
                                                <w:r w:rsidRPr="00846A5E">
                                                  <w:rPr>
                                                    <w:b/>
                                                    <w:sz w:val="16"/>
                                                    <w:szCs w:val="16"/>
                                                  </w:rPr>
                                                  <w:t>RB:</w:t>
                                                </w:r>
                                              </w:p>
                                              <w:p w14:paraId="3A847624" w14:textId="77777777" w:rsidR="005823D1" w:rsidRPr="00846A5E" w:rsidRDefault="005823D1" w:rsidP="005823D1">
                                                <w:pPr>
                                                  <w:spacing w:line="200" w:lineRule="exact"/>
                                                  <w:jc w:val="center"/>
                                                  <w:rPr>
                                                    <w:sz w:val="16"/>
                                                    <w:szCs w:val="16"/>
                                                  </w:rPr>
                                                </w:pPr>
                                                <w:r w:rsidRPr="00846A5E">
                                                  <w:rPr>
                                                    <w:sz w:val="16"/>
                                                    <w:szCs w:val="16"/>
                                                  </w:rPr>
                                                  <w:t>1 D-1</w:t>
                                                </w:r>
                                              </w:p>
                                              <w:p w14:paraId="06B51C52" w14:textId="77777777" w:rsidR="005823D1" w:rsidRPr="00846A5E" w:rsidRDefault="005823D1" w:rsidP="005823D1">
                                                <w:pPr>
                                                  <w:spacing w:line="200" w:lineRule="exact"/>
                                                  <w:jc w:val="center"/>
                                                  <w:rPr>
                                                    <w:sz w:val="16"/>
                                                    <w:szCs w:val="16"/>
                                                  </w:rPr>
                                                </w:pPr>
                                                <w:r w:rsidRPr="00846A5E">
                                                  <w:rPr>
                                                    <w:sz w:val="16"/>
                                                    <w:szCs w:val="16"/>
                                                  </w:rPr>
                                                  <w:t>2 P-3</w:t>
                                                </w:r>
                                              </w:p>
                                              <w:p w14:paraId="6D0C3613" w14:textId="77777777" w:rsidR="005823D1" w:rsidRPr="00846A5E" w:rsidRDefault="005823D1" w:rsidP="005823D1">
                                                <w:pPr>
                                                  <w:spacing w:line="200" w:lineRule="exact"/>
                                                  <w:jc w:val="center"/>
                                                  <w:rPr>
                                                    <w:sz w:val="16"/>
                                                    <w:szCs w:val="16"/>
                                                  </w:rPr>
                                                </w:pPr>
                                                <w:r w:rsidRPr="00846A5E">
                                                  <w:rPr>
                                                    <w:sz w:val="16"/>
                                                    <w:szCs w:val="16"/>
                                                  </w:rPr>
                                                  <w:t>1 GS (PL)</w:t>
                                                </w:r>
                                              </w:p>
                                              <w:p w14:paraId="08837144" w14:textId="77777777" w:rsidR="005823D1" w:rsidRPr="00846A5E" w:rsidRDefault="005823D1" w:rsidP="005823D1">
                                                <w:pPr>
                                                  <w:pBdr>
                                                    <w:bottom w:val="single" w:sz="4" w:space="1" w:color="auto"/>
                                                  </w:pBdr>
                                                  <w:spacing w:line="200" w:lineRule="exact"/>
                                                  <w:jc w:val="center"/>
                                                  <w:rPr>
                                                    <w:sz w:val="16"/>
                                                    <w:szCs w:val="16"/>
                                                  </w:rPr>
                                                </w:pPr>
                                                <w:r w:rsidRPr="00846A5E">
                                                  <w:rPr>
                                                    <w:sz w:val="16"/>
                                                    <w:szCs w:val="16"/>
                                                  </w:rPr>
                                                  <w:t>4 GS (OL)</w:t>
                                                </w:r>
                                              </w:p>
                                              <w:p w14:paraId="359CE2A5" w14:textId="77777777" w:rsidR="005823D1" w:rsidRPr="00846A5E" w:rsidRDefault="005823D1" w:rsidP="005823D1">
                                                <w:pPr>
                                                  <w:spacing w:line="200" w:lineRule="exact"/>
                                                  <w:jc w:val="center"/>
                                                  <w:rPr>
                                                    <w:b/>
                                                    <w:bCs/>
                                                    <w:sz w:val="16"/>
                                                    <w:szCs w:val="16"/>
                                                  </w:rPr>
                                                </w:pPr>
                                                <w:r w:rsidRPr="00846A5E">
                                                  <w:rPr>
                                                    <w:b/>
                                                    <w:bCs/>
                                                    <w:sz w:val="16"/>
                                                    <w:szCs w:val="16"/>
                                                  </w:rPr>
                                                  <w:t>Total: 8</w:t>
                                                </w:r>
                                              </w:p>
                                            </w:txbxContent>
                                          </wps:txbx>
                                          <wps:bodyPr rot="0" vert="horz" wrap="square" lIns="91440" tIns="45720" rIns="91440" bIns="45720" anchor="t" anchorCtr="0" upright="1">
                                            <a:noAutofit/>
                                          </wps:bodyPr>
                                        </wps:wsp>
                                      </wpg:grpSp>
                                    </wpg:grpSp>
                                  </wpg:grpSp>
                                </wpg:grpSp>
                              </wpg:grpSp>
                            </wpg:grpSp>
                          </wpg:grpSp>
                        </wpg:grpSp>
                      </wpg:grpSp>
                      <wps:wsp>
                        <wps:cNvPr id="419276056" name="Straight Connector 419276056"/>
                        <wps:cNvCnPr/>
                        <wps:spPr>
                          <a:xfrm>
                            <a:off x="3619500" y="762000"/>
                            <a:ext cx="625600" cy="0"/>
                          </a:xfrm>
                          <a:prstGeom prst="line">
                            <a:avLst/>
                          </a:prstGeom>
                          <a:noFill/>
                          <a:ln w="9525" cap="flat" cmpd="sng" algn="ctr">
                            <a:solidFill>
                              <a:sysClr val="windowText" lastClr="000000">
                                <a:shade val="95000"/>
                                <a:satMod val="105000"/>
                              </a:sysClr>
                            </a:solidFill>
                            <a:prstDash val="solid"/>
                          </a:ln>
                          <a:effectLst/>
                        </wps:spPr>
                        <wps:bodyPr/>
                      </wps:wsp>
                    </wpg:wgp>
                  </a:graphicData>
                </a:graphic>
              </wp:anchor>
            </w:drawing>
          </mc:Choice>
          <mc:Fallback>
            <w:pict>
              <v:group w14:anchorId="42C2CB45" id="Group 1453656745" o:spid="_x0000_s1083" style="position:absolute;left:0;text-align:left;margin-left:29.9pt;margin-top:6.1pt;width:431.25pt;height:387.35pt;z-index:251718656" coordsize="54772,49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">
                <v:group id="Group 419276057" o:spid="_x0000_s1084" style="position:absolute;width:54772;height:49194" coordsize="9307,7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">
                  <v:shape id="Text Box 302" o:spid="_x0000_s1085" type="#_x0000_t202" style="position:absolute;left:7106;top:4240;width:2201;height:3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">
                    <v:textbox>
                      <w:txbxContent>
                        <w:p w14:paraId="3A3F0B35" w14:textId="77777777" w:rsidR="005823D1" w:rsidRPr="00846A5E" w:rsidRDefault="005823D1" w:rsidP="005823D1">
                          <w:pPr>
                            <w:spacing w:line="200" w:lineRule="exact"/>
                            <w:jc w:val="center"/>
                            <w:rPr>
                              <w:b/>
                              <w:sz w:val="16"/>
                              <w:szCs w:val="16"/>
                            </w:rPr>
                          </w:pPr>
                          <w:r w:rsidRPr="00846A5E">
                            <w:rPr>
                              <w:b/>
                              <w:sz w:val="16"/>
                              <w:szCs w:val="16"/>
                            </w:rPr>
                            <w:t>Meetings and publishing services</w:t>
                          </w:r>
                        </w:p>
                        <w:p w14:paraId="1F9DBC89" w14:textId="77777777" w:rsidR="005823D1" w:rsidRPr="00846A5E" w:rsidRDefault="005823D1" w:rsidP="005823D1">
                          <w:pPr>
                            <w:spacing w:line="200" w:lineRule="exact"/>
                            <w:jc w:val="center"/>
                            <w:rPr>
                              <w:bCs/>
                              <w:sz w:val="16"/>
                              <w:szCs w:val="16"/>
                            </w:rPr>
                          </w:pPr>
                          <w:r w:rsidRPr="00846A5E">
                            <w:rPr>
                              <w:bCs/>
                              <w:sz w:val="16"/>
                              <w:szCs w:val="16"/>
                            </w:rPr>
                            <w:t>(subprogramme 4)</w:t>
                          </w:r>
                        </w:p>
                        <w:p w14:paraId="015683CD" w14:textId="77777777" w:rsidR="005823D1" w:rsidRPr="00846A5E" w:rsidRDefault="005823D1" w:rsidP="005823D1">
                          <w:pPr>
                            <w:spacing w:line="200" w:lineRule="exact"/>
                            <w:jc w:val="center"/>
                            <w:rPr>
                              <w:b/>
                              <w:sz w:val="16"/>
                              <w:szCs w:val="16"/>
                            </w:rPr>
                          </w:pPr>
                        </w:p>
                        <w:p w14:paraId="6F0B1381" w14:textId="77777777" w:rsidR="005823D1" w:rsidRPr="00846A5E" w:rsidRDefault="005823D1" w:rsidP="005823D1">
                          <w:pPr>
                            <w:spacing w:line="200" w:lineRule="exact"/>
                            <w:jc w:val="center"/>
                            <w:rPr>
                              <w:b/>
                              <w:sz w:val="16"/>
                              <w:szCs w:val="16"/>
                            </w:rPr>
                          </w:pPr>
                          <w:r w:rsidRPr="00846A5E">
                            <w:rPr>
                              <w:b/>
                              <w:sz w:val="16"/>
                              <w:szCs w:val="16"/>
                            </w:rPr>
                            <w:t>RB:</w:t>
                          </w:r>
                        </w:p>
                        <w:p w14:paraId="16F8395F" w14:textId="77777777" w:rsidR="005823D1" w:rsidRPr="00846A5E" w:rsidRDefault="005823D1" w:rsidP="005823D1">
                          <w:pPr>
                            <w:spacing w:line="200" w:lineRule="exact"/>
                            <w:jc w:val="center"/>
                            <w:rPr>
                              <w:sz w:val="16"/>
                              <w:szCs w:val="16"/>
                            </w:rPr>
                          </w:pPr>
                          <w:r w:rsidRPr="00846A5E">
                            <w:rPr>
                              <w:sz w:val="16"/>
                              <w:szCs w:val="16"/>
                            </w:rPr>
                            <w:t>8 P-5</w:t>
                          </w:r>
                        </w:p>
                        <w:p w14:paraId="4BBDBA1E" w14:textId="77777777" w:rsidR="005823D1" w:rsidRPr="00846A5E" w:rsidRDefault="005823D1" w:rsidP="005823D1">
                          <w:pPr>
                            <w:spacing w:line="200" w:lineRule="exact"/>
                            <w:jc w:val="center"/>
                            <w:rPr>
                              <w:sz w:val="16"/>
                              <w:szCs w:val="16"/>
                            </w:rPr>
                          </w:pPr>
                          <w:r w:rsidRPr="00846A5E">
                            <w:rPr>
                              <w:sz w:val="16"/>
                              <w:szCs w:val="16"/>
                            </w:rPr>
                            <w:t>18 P-4</w:t>
                          </w:r>
                        </w:p>
                        <w:p w14:paraId="4899EB1D" w14:textId="77777777" w:rsidR="005823D1" w:rsidRPr="00846A5E" w:rsidRDefault="005823D1" w:rsidP="005823D1">
                          <w:pPr>
                            <w:spacing w:line="200" w:lineRule="exact"/>
                            <w:jc w:val="center"/>
                            <w:rPr>
                              <w:sz w:val="16"/>
                              <w:szCs w:val="16"/>
                            </w:rPr>
                          </w:pPr>
                          <w:r w:rsidRPr="00846A5E">
                            <w:rPr>
                              <w:sz w:val="16"/>
                              <w:szCs w:val="16"/>
                            </w:rPr>
                            <w:t>5 P-3</w:t>
                          </w:r>
                        </w:p>
                        <w:p w14:paraId="53DD85AF" w14:textId="77777777" w:rsidR="005823D1" w:rsidRPr="00846A5E" w:rsidRDefault="005823D1" w:rsidP="005823D1">
                          <w:pPr>
                            <w:spacing w:line="200" w:lineRule="exact"/>
                            <w:jc w:val="center"/>
                            <w:rPr>
                              <w:sz w:val="16"/>
                              <w:szCs w:val="16"/>
                            </w:rPr>
                          </w:pPr>
                          <w:r w:rsidRPr="00846A5E">
                            <w:rPr>
                              <w:sz w:val="16"/>
                              <w:szCs w:val="16"/>
                            </w:rPr>
                            <w:t>3 GS (PL)</w:t>
                          </w:r>
                        </w:p>
                        <w:p w14:paraId="745E75B8" w14:textId="77777777" w:rsidR="005823D1" w:rsidRPr="00846A5E" w:rsidRDefault="005823D1" w:rsidP="005823D1">
                          <w:pPr>
                            <w:spacing w:line="200" w:lineRule="exact"/>
                            <w:jc w:val="center"/>
                            <w:rPr>
                              <w:sz w:val="16"/>
                              <w:szCs w:val="16"/>
                            </w:rPr>
                          </w:pPr>
                          <w:r w:rsidRPr="00846A5E">
                            <w:rPr>
                              <w:sz w:val="16"/>
                              <w:szCs w:val="16"/>
                            </w:rPr>
                            <w:t>22 GS (OL)</w:t>
                          </w:r>
                        </w:p>
                        <w:p w14:paraId="66D70A4E" w14:textId="77777777" w:rsidR="005823D1" w:rsidRPr="00846A5E" w:rsidRDefault="005823D1" w:rsidP="005823D1">
                          <w:pPr>
                            <w:pBdr>
                              <w:top w:val="single" w:sz="4" w:space="1" w:color="auto"/>
                            </w:pBdr>
                            <w:spacing w:line="200" w:lineRule="exact"/>
                            <w:jc w:val="center"/>
                            <w:rPr>
                              <w:b/>
                              <w:bCs/>
                              <w:sz w:val="16"/>
                              <w:szCs w:val="16"/>
                            </w:rPr>
                          </w:pPr>
                          <w:r w:rsidRPr="00846A5E">
                            <w:rPr>
                              <w:b/>
                              <w:bCs/>
                              <w:sz w:val="16"/>
                              <w:szCs w:val="16"/>
                            </w:rPr>
                            <w:t>Total: 56</w:t>
                          </w:r>
                        </w:p>
                      </w:txbxContent>
                    </v:textbox>
                  </v:shape>
                  <v:group id="Group 419276059" o:spid="_x0000_s1086" style="position:absolute;width:9263;height:7456" coordsize="9263,7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">
                    <v:shape id="Text Box 300" o:spid="_x0000_s1087" type="#_x0000_t202" style="position:absolute;left:3510;top:4240;width:2206;height:3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">
                      <v:textbox>
                        <w:txbxContent>
                          <w:p w14:paraId="0FB54062" w14:textId="77777777" w:rsidR="005823D1" w:rsidRPr="002C2AFA" w:rsidRDefault="005823D1" w:rsidP="005823D1">
                            <w:pPr>
                              <w:spacing w:line="200" w:lineRule="exact"/>
                              <w:jc w:val="center"/>
                              <w:rPr>
                                <w:b/>
                                <w:sz w:val="16"/>
                                <w:szCs w:val="16"/>
                                <w:lang w:val="fr-FR"/>
                              </w:rPr>
                            </w:pPr>
                            <w:r w:rsidRPr="002C2AFA">
                              <w:rPr>
                                <w:b/>
                                <w:sz w:val="16"/>
                                <w:szCs w:val="16"/>
                                <w:lang w:val="fr-FR"/>
                              </w:rPr>
                              <w:t>Documentation services</w:t>
                            </w:r>
                          </w:p>
                          <w:p w14:paraId="3773AF5E" w14:textId="77777777" w:rsidR="005823D1" w:rsidRPr="002C2AFA" w:rsidRDefault="005823D1" w:rsidP="005823D1">
                            <w:pPr>
                              <w:spacing w:line="200" w:lineRule="exact"/>
                              <w:jc w:val="center"/>
                              <w:rPr>
                                <w:bCs/>
                                <w:sz w:val="16"/>
                                <w:szCs w:val="16"/>
                                <w:lang w:val="fr-FR"/>
                              </w:rPr>
                            </w:pPr>
                            <w:r w:rsidRPr="002C2AFA">
                              <w:rPr>
                                <w:bCs/>
                                <w:sz w:val="16"/>
                                <w:szCs w:val="16"/>
                                <w:lang w:val="fr-FR"/>
                              </w:rPr>
                              <w:t>(subprogramme 3)</w:t>
                            </w:r>
                          </w:p>
                          <w:p w14:paraId="6C1B72BA" w14:textId="77777777" w:rsidR="005823D1" w:rsidRPr="002C2AFA" w:rsidRDefault="005823D1" w:rsidP="005823D1">
                            <w:pPr>
                              <w:spacing w:line="200" w:lineRule="exact"/>
                              <w:jc w:val="center"/>
                              <w:rPr>
                                <w:b/>
                                <w:sz w:val="16"/>
                                <w:szCs w:val="16"/>
                                <w:lang w:val="fr-FR"/>
                              </w:rPr>
                            </w:pPr>
                          </w:p>
                          <w:p w14:paraId="740D31A5" w14:textId="77777777" w:rsidR="005823D1" w:rsidRPr="002C2AFA" w:rsidRDefault="005823D1" w:rsidP="005823D1">
                            <w:pPr>
                              <w:spacing w:line="200" w:lineRule="exact"/>
                              <w:jc w:val="center"/>
                              <w:rPr>
                                <w:b/>
                                <w:sz w:val="16"/>
                                <w:szCs w:val="16"/>
                                <w:lang w:val="fr-FR"/>
                              </w:rPr>
                            </w:pPr>
                            <w:r w:rsidRPr="002C2AFA">
                              <w:rPr>
                                <w:b/>
                                <w:sz w:val="16"/>
                                <w:szCs w:val="16"/>
                                <w:lang w:val="fr-FR"/>
                              </w:rPr>
                              <w:t>RB:</w:t>
                            </w:r>
                          </w:p>
                          <w:p w14:paraId="39366C52" w14:textId="77777777" w:rsidR="005823D1" w:rsidRPr="002C2AFA" w:rsidRDefault="005823D1" w:rsidP="005823D1">
                            <w:pPr>
                              <w:spacing w:line="200" w:lineRule="exact"/>
                              <w:jc w:val="center"/>
                              <w:rPr>
                                <w:sz w:val="16"/>
                                <w:szCs w:val="16"/>
                                <w:lang w:val="fr-FR"/>
                              </w:rPr>
                            </w:pPr>
                            <w:r w:rsidRPr="002C2AFA">
                              <w:rPr>
                                <w:sz w:val="16"/>
                                <w:szCs w:val="16"/>
                                <w:lang w:val="fr-FR"/>
                              </w:rPr>
                              <w:t>11 P-5</w:t>
                            </w:r>
                          </w:p>
                          <w:p w14:paraId="77E6567C" w14:textId="77777777" w:rsidR="005823D1" w:rsidRPr="00846A5E" w:rsidRDefault="005823D1" w:rsidP="005823D1">
                            <w:pPr>
                              <w:spacing w:line="200" w:lineRule="exact"/>
                              <w:jc w:val="center"/>
                              <w:rPr>
                                <w:sz w:val="16"/>
                                <w:szCs w:val="16"/>
                              </w:rPr>
                            </w:pPr>
                            <w:r w:rsidRPr="00846A5E">
                              <w:rPr>
                                <w:sz w:val="16"/>
                                <w:szCs w:val="16"/>
                              </w:rPr>
                              <w:t>27 P-4</w:t>
                            </w:r>
                          </w:p>
                          <w:p w14:paraId="5A90C4F0" w14:textId="77777777" w:rsidR="005823D1" w:rsidRPr="00846A5E" w:rsidRDefault="005823D1" w:rsidP="005823D1">
                            <w:pPr>
                              <w:spacing w:line="200" w:lineRule="exact"/>
                              <w:jc w:val="center"/>
                              <w:rPr>
                                <w:sz w:val="16"/>
                                <w:szCs w:val="16"/>
                              </w:rPr>
                            </w:pPr>
                            <w:r w:rsidRPr="00846A5E">
                              <w:rPr>
                                <w:sz w:val="16"/>
                                <w:szCs w:val="16"/>
                              </w:rPr>
                              <w:t>11 P-3</w:t>
                            </w:r>
                          </w:p>
                          <w:p w14:paraId="7EE0089F" w14:textId="77777777" w:rsidR="005823D1" w:rsidRPr="00846A5E" w:rsidRDefault="005823D1" w:rsidP="005823D1">
                            <w:pPr>
                              <w:spacing w:line="200" w:lineRule="exact"/>
                              <w:jc w:val="center"/>
                              <w:rPr>
                                <w:sz w:val="16"/>
                                <w:szCs w:val="16"/>
                              </w:rPr>
                            </w:pPr>
                            <w:r w:rsidRPr="00846A5E">
                              <w:rPr>
                                <w:sz w:val="16"/>
                                <w:szCs w:val="16"/>
                              </w:rPr>
                              <w:t>1 GS (PL)</w:t>
                            </w:r>
                          </w:p>
                          <w:p w14:paraId="73B7A901" w14:textId="77777777" w:rsidR="005823D1" w:rsidRPr="00846A5E" w:rsidRDefault="005823D1" w:rsidP="005823D1">
                            <w:pPr>
                              <w:spacing w:line="200" w:lineRule="exact"/>
                              <w:jc w:val="center"/>
                              <w:rPr>
                                <w:sz w:val="16"/>
                                <w:szCs w:val="16"/>
                              </w:rPr>
                            </w:pPr>
                            <w:r w:rsidRPr="00846A5E">
                              <w:rPr>
                                <w:sz w:val="16"/>
                                <w:szCs w:val="16"/>
                              </w:rPr>
                              <w:t>43 GS (OL)</w:t>
                            </w:r>
                          </w:p>
                          <w:p w14:paraId="67DB8545" w14:textId="77777777" w:rsidR="005823D1" w:rsidRPr="00846A5E" w:rsidRDefault="005823D1" w:rsidP="005823D1">
                            <w:pPr>
                              <w:pBdr>
                                <w:top w:val="single" w:sz="4" w:space="1" w:color="auto"/>
                              </w:pBdr>
                              <w:spacing w:line="200" w:lineRule="exact"/>
                              <w:jc w:val="center"/>
                              <w:rPr>
                                <w:b/>
                                <w:bCs/>
                                <w:sz w:val="16"/>
                                <w:szCs w:val="16"/>
                              </w:rPr>
                            </w:pPr>
                            <w:r w:rsidRPr="00846A5E">
                              <w:rPr>
                                <w:b/>
                                <w:bCs/>
                                <w:sz w:val="16"/>
                                <w:szCs w:val="16"/>
                              </w:rPr>
                              <w:t>Total: 93</w:t>
                            </w:r>
                          </w:p>
                        </w:txbxContent>
                      </v:textbox>
                    </v:shape>
                    <v:group id="Group 419276061" o:spid="_x0000_s1088" style="position:absolute;width:9263;height:7456" coordsize="9263,7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">
                      <v:shape id="Text Box 298" o:spid="_x0000_s1089" type="#_x0000_t202" style="position:absolute;top:4240;width:2010;height:3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">
                        <v:textbox>
                          <w:txbxContent>
                            <w:p w14:paraId="3E564FC7" w14:textId="77777777" w:rsidR="005823D1" w:rsidRPr="00846A5E" w:rsidRDefault="005823D1" w:rsidP="005823D1">
                              <w:pPr>
                                <w:spacing w:line="200" w:lineRule="exact"/>
                                <w:jc w:val="center"/>
                                <w:rPr>
                                  <w:b/>
                                  <w:sz w:val="16"/>
                                  <w:szCs w:val="16"/>
                                </w:rPr>
                              </w:pPr>
                              <w:r w:rsidRPr="00846A5E">
                                <w:rPr>
                                  <w:b/>
                                  <w:sz w:val="16"/>
                                  <w:szCs w:val="16"/>
                                </w:rPr>
                                <w:t xml:space="preserve">Planning and coordination of conference services </w:t>
                              </w:r>
                              <w:r w:rsidRPr="00846A5E">
                                <w:rPr>
                                  <w:bCs/>
                                  <w:sz w:val="16"/>
                                  <w:szCs w:val="16"/>
                                </w:rPr>
                                <w:t>(subprogramme 2)</w:t>
                              </w:r>
                            </w:p>
                            <w:p w14:paraId="103F5672" w14:textId="77777777" w:rsidR="005823D1" w:rsidRPr="00846A5E" w:rsidRDefault="005823D1" w:rsidP="005823D1">
                              <w:pPr>
                                <w:spacing w:line="200" w:lineRule="exact"/>
                                <w:jc w:val="center"/>
                                <w:rPr>
                                  <w:b/>
                                  <w:sz w:val="16"/>
                                  <w:szCs w:val="16"/>
                                </w:rPr>
                              </w:pPr>
                            </w:p>
                            <w:p w14:paraId="68E3FC06" w14:textId="77777777" w:rsidR="005823D1" w:rsidRPr="00846A5E" w:rsidRDefault="005823D1" w:rsidP="005823D1">
                              <w:pPr>
                                <w:spacing w:line="200" w:lineRule="exact"/>
                                <w:jc w:val="center"/>
                                <w:rPr>
                                  <w:b/>
                                  <w:sz w:val="16"/>
                                  <w:szCs w:val="16"/>
                                </w:rPr>
                              </w:pPr>
                              <w:r w:rsidRPr="00846A5E">
                                <w:rPr>
                                  <w:b/>
                                  <w:sz w:val="16"/>
                                  <w:szCs w:val="16"/>
                                </w:rPr>
                                <w:t>RB:</w:t>
                              </w:r>
                            </w:p>
                            <w:p w14:paraId="0D485D41" w14:textId="77777777" w:rsidR="005823D1" w:rsidRPr="00846A5E" w:rsidRDefault="005823D1" w:rsidP="005823D1">
                              <w:pPr>
                                <w:spacing w:line="200" w:lineRule="exact"/>
                                <w:jc w:val="center"/>
                                <w:rPr>
                                  <w:sz w:val="16"/>
                                  <w:szCs w:val="16"/>
                                </w:rPr>
                              </w:pPr>
                              <w:r w:rsidRPr="00846A5E">
                                <w:rPr>
                                  <w:sz w:val="16"/>
                                  <w:szCs w:val="16"/>
                                </w:rPr>
                                <w:t>1 P-5</w:t>
                              </w:r>
                            </w:p>
                            <w:p w14:paraId="2C2E4FBF" w14:textId="77777777" w:rsidR="005823D1" w:rsidRPr="00846A5E" w:rsidRDefault="005823D1" w:rsidP="005823D1">
                              <w:pPr>
                                <w:spacing w:line="200" w:lineRule="exact"/>
                                <w:jc w:val="center"/>
                                <w:rPr>
                                  <w:sz w:val="16"/>
                                  <w:szCs w:val="16"/>
                                </w:rPr>
                              </w:pPr>
                              <w:r w:rsidRPr="00846A5E">
                                <w:rPr>
                                  <w:sz w:val="16"/>
                                  <w:szCs w:val="16"/>
                                </w:rPr>
                                <w:t>2 P-4</w:t>
                              </w:r>
                            </w:p>
                            <w:p w14:paraId="07B610A8" w14:textId="77777777" w:rsidR="005823D1" w:rsidRPr="00846A5E" w:rsidRDefault="005823D1" w:rsidP="005823D1">
                              <w:pPr>
                                <w:spacing w:line="200" w:lineRule="exact"/>
                                <w:jc w:val="center"/>
                                <w:rPr>
                                  <w:sz w:val="16"/>
                                  <w:szCs w:val="16"/>
                                  <w:vertAlign w:val="superscript"/>
                                </w:rPr>
                              </w:pPr>
                              <w:r w:rsidRPr="00846A5E">
                                <w:rPr>
                                  <w:sz w:val="16"/>
                                  <w:szCs w:val="16"/>
                                </w:rPr>
                                <w:t>2 P-3</w:t>
                              </w:r>
                            </w:p>
                            <w:p w14:paraId="6EA9AE55" w14:textId="77777777" w:rsidR="005823D1" w:rsidRPr="00846A5E" w:rsidRDefault="005823D1" w:rsidP="005823D1">
                              <w:pPr>
                                <w:spacing w:line="200" w:lineRule="exact"/>
                                <w:jc w:val="center"/>
                                <w:rPr>
                                  <w:sz w:val="16"/>
                                  <w:szCs w:val="16"/>
                                </w:rPr>
                              </w:pPr>
                              <w:r w:rsidRPr="00846A5E">
                                <w:rPr>
                                  <w:sz w:val="16"/>
                                  <w:szCs w:val="16"/>
                                </w:rPr>
                                <w:t>3 GS (PL)</w:t>
                              </w:r>
                            </w:p>
                            <w:p w14:paraId="7E91E0A5" w14:textId="77777777" w:rsidR="005823D1" w:rsidRPr="00846A5E" w:rsidRDefault="005823D1" w:rsidP="005823D1">
                              <w:pPr>
                                <w:spacing w:line="200" w:lineRule="exact"/>
                                <w:jc w:val="center"/>
                                <w:rPr>
                                  <w:sz w:val="16"/>
                                  <w:szCs w:val="16"/>
                                </w:rPr>
                              </w:pPr>
                              <w:r w:rsidRPr="00846A5E">
                                <w:rPr>
                                  <w:sz w:val="16"/>
                                  <w:szCs w:val="16"/>
                                </w:rPr>
                                <w:t>18 GS (OL)</w:t>
                              </w:r>
                            </w:p>
                            <w:p w14:paraId="3D641E31" w14:textId="77777777" w:rsidR="005823D1" w:rsidRPr="00846A5E" w:rsidRDefault="005823D1" w:rsidP="005823D1">
                              <w:pPr>
                                <w:pBdr>
                                  <w:top w:val="single" w:sz="4" w:space="1" w:color="auto"/>
                                </w:pBdr>
                                <w:spacing w:line="200" w:lineRule="exact"/>
                                <w:jc w:val="center"/>
                                <w:rPr>
                                  <w:b/>
                                  <w:bCs/>
                                  <w:sz w:val="16"/>
                                  <w:szCs w:val="16"/>
                                </w:rPr>
                              </w:pPr>
                              <w:r w:rsidRPr="00846A5E">
                                <w:rPr>
                                  <w:b/>
                                  <w:bCs/>
                                  <w:sz w:val="16"/>
                                  <w:szCs w:val="16"/>
                                </w:rPr>
                                <w:t>Total: 26</w:t>
                              </w:r>
                            </w:p>
                          </w:txbxContent>
                        </v:textbox>
                      </v:shape>
                      <v:group id="Group 419276063" o:spid="_x0000_s1090" style="position:absolute;left:1005;width:8258;height:4240" coordorigin="1005" coordsize="8258,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">
                        <v:line id="Line 297" o:spid="_x0000_s1091" style="position:absolute;visibility:visible;mso-wrap-style:square" from="1005,3509" to="1005,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"/>
                        <v:group id="Group 419276065" o:spid="_x0000_s1092" style="position:absolute;left:1005;width:8258;height:4240" coordorigin="1005" coordsize="8258,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">
                          <v:line id="Line 303" o:spid="_x0000_s1093" style="position:absolute;visibility:visible;mso-wrap-style:square" from="8182,3509" to="8182,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"/>
                          <v:group id="Group 419276067" o:spid="_x0000_s1094" style="position:absolute;left:1005;width:8258;height:4240" coordorigin="1005" coordsize="8258,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">
                            <v:line id="Line 296" o:spid="_x0000_s1095" style="position:absolute;visibility:visible;mso-wrap-style:square" from="1005,3509" to="8182,3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"/>
                            <v:group id="Group 419276069" o:spid="_x0000_s1096" style="position:absolute;left:3014;width:6249;height:4240" coordorigin="3014" coordsize="6249,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">
                              <v:line id="Line 301" o:spid="_x0000_s1097" style="position:absolute;visibility:visible;mso-wrap-style:square" from="4598,3509" to="4598,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"/>
                              <v:group id="Group 419276071" o:spid="_x0000_s1098" style="position:absolute;left:3014;width:6249;height:3509" coordorigin="3014" coordsize="6249,3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">
                                <v:line id="Line 294" o:spid="_x0000_s1099" style="position:absolute;visibility:visible;mso-wrap-style:square" from="4593,1901" to="4593,3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"/>
                                <v:group id="Group 419276073" o:spid="_x0000_s1100" style="position:absolute;left:3014;width:6249;height:2897" coordorigin="3014" coordsize="6249,2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">
                                  <v:shape id="Text Box 302" o:spid="_x0000_s1101" type="#_x0000_t202" style="position:absolute;left:7221;top:783;width:2042;height:2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">
                                    <v:textbox>
                                      <w:txbxContent>
                                        <w:p w14:paraId="6E329AE3" w14:textId="77777777" w:rsidR="005823D1" w:rsidRPr="00846A5E" w:rsidRDefault="005823D1" w:rsidP="005823D1">
                                          <w:pPr>
                                            <w:spacing w:line="200" w:lineRule="exact"/>
                                            <w:jc w:val="center"/>
                                            <w:rPr>
                                              <w:b/>
                                              <w:sz w:val="16"/>
                                              <w:szCs w:val="16"/>
                                            </w:rPr>
                                          </w:pPr>
                                          <w:r w:rsidRPr="00846A5E">
                                            <w:rPr>
                                              <w:b/>
                                              <w:sz w:val="16"/>
                                              <w:szCs w:val="16"/>
                                            </w:rPr>
                                            <w:t xml:space="preserve">Information </w:t>
                                          </w:r>
                                        </w:p>
                                        <w:p w14:paraId="266CFB2A" w14:textId="77777777" w:rsidR="005823D1" w:rsidRPr="00846A5E" w:rsidRDefault="005823D1" w:rsidP="005823D1">
                                          <w:pPr>
                                            <w:spacing w:line="200" w:lineRule="exact"/>
                                            <w:jc w:val="center"/>
                                            <w:rPr>
                                              <w:b/>
                                              <w:sz w:val="16"/>
                                              <w:szCs w:val="16"/>
                                            </w:rPr>
                                          </w:pPr>
                                          <w:r w:rsidRPr="00846A5E">
                                            <w:rPr>
                                              <w:b/>
                                              <w:sz w:val="16"/>
                                              <w:szCs w:val="16"/>
                                            </w:rPr>
                                            <w:t>Technology Unit</w:t>
                                          </w:r>
                                        </w:p>
                                        <w:p w14:paraId="3DEC481C" w14:textId="77777777" w:rsidR="005823D1" w:rsidRPr="00846A5E" w:rsidRDefault="005823D1" w:rsidP="005823D1">
                                          <w:pPr>
                                            <w:spacing w:line="200" w:lineRule="exact"/>
                                            <w:jc w:val="center"/>
                                            <w:rPr>
                                              <w:bCs/>
                                              <w:sz w:val="16"/>
                                              <w:szCs w:val="16"/>
                                            </w:rPr>
                                          </w:pPr>
                                          <w:r w:rsidRPr="00846A5E">
                                            <w:rPr>
                                              <w:bCs/>
                                              <w:sz w:val="16"/>
                                              <w:szCs w:val="16"/>
                                            </w:rPr>
                                            <w:t>(programme support)</w:t>
                                          </w:r>
                                        </w:p>
                                        <w:p w14:paraId="2C972973" w14:textId="77777777" w:rsidR="005823D1" w:rsidRPr="00846A5E" w:rsidRDefault="005823D1" w:rsidP="005823D1">
                                          <w:pPr>
                                            <w:spacing w:line="200" w:lineRule="exact"/>
                                            <w:rPr>
                                              <w:b/>
                                              <w:sz w:val="16"/>
                                              <w:szCs w:val="16"/>
                                            </w:rPr>
                                          </w:pPr>
                                        </w:p>
                                        <w:p w14:paraId="3E1DDAFF" w14:textId="77777777" w:rsidR="005823D1" w:rsidRPr="00846A5E" w:rsidRDefault="005823D1" w:rsidP="005823D1">
                                          <w:pPr>
                                            <w:spacing w:line="200" w:lineRule="exact"/>
                                            <w:jc w:val="center"/>
                                            <w:rPr>
                                              <w:b/>
                                              <w:sz w:val="16"/>
                                              <w:szCs w:val="16"/>
                                            </w:rPr>
                                          </w:pPr>
                                          <w:r w:rsidRPr="00846A5E">
                                            <w:rPr>
                                              <w:b/>
                                              <w:sz w:val="16"/>
                                              <w:szCs w:val="16"/>
                                            </w:rPr>
                                            <w:t>RB:</w:t>
                                          </w:r>
                                        </w:p>
                                        <w:p w14:paraId="1A6747A6" w14:textId="77777777" w:rsidR="005823D1" w:rsidRPr="00846A5E" w:rsidRDefault="005823D1" w:rsidP="005823D1">
                                          <w:pPr>
                                            <w:pBdr>
                                              <w:bottom w:val="single" w:sz="4" w:space="1" w:color="auto"/>
                                            </w:pBdr>
                                            <w:spacing w:line="200" w:lineRule="exact"/>
                                            <w:jc w:val="center"/>
                                            <w:rPr>
                                              <w:sz w:val="16"/>
                                              <w:szCs w:val="16"/>
                                            </w:rPr>
                                          </w:pPr>
                                          <w:r w:rsidRPr="00846A5E">
                                            <w:rPr>
                                              <w:sz w:val="16"/>
                                              <w:szCs w:val="16"/>
                                            </w:rPr>
                                            <w:t>3 GS (OL)</w:t>
                                          </w:r>
                                        </w:p>
                                        <w:p w14:paraId="07346B13" w14:textId="77777777" w:rsidR="005823D1" w:rsidRPr="00846A5E" w:rsidRDefault="005823D1" w:rsidP="005823D1">
                                          <w:pPr>
                                            <w:spacing w:line="200" w:lineRule="exact"/>
                                            <w:jc w:val="center"/>
                                            <w:rPr>
                                              <w:b/>
                                              <w:bCs/>
                                              <w:sz w:val="16"/>
                                              <w:szCs w:val="16"/>
                                            </w:rPr>
                                          </w:pPr>
                                          <w:r w:rsidRPr="00846A5E">
                                            <w:rPr>
                                              <w:b/>
                                              <w:bCs/>
                                              <w:sz w:val="16"/>
                                              <w:szCs w:val="16"/>
                                            </w:rPr>
                                            <w:t>Total: 3</w:t>
                                          </w:r>
                                        </w:p>
                                      </w:txbxContent>
                                    </v:textbox>
                                  </v:shape>
                                  <v:shape id="Text Box 295" o:spid="_x0000_s1102" type="#_x0000_t202" style="position:absolute;left:3014;width:3158;height:2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">
                                    <v:textbox>
                                      <w:txbxContent>
                                        <w:p w14:paraId="6C4075F9" w14:textId="77777777" w:rsidR="005823D1" w:rsidRPr="00846A5E" w:rsidRDefault="005823D1" w:rsidP="005823D1">
                                          <w:pPr>
                                            <w:spacing w:line="200" w:lineRule="exact"/>
                                            <w:jc w:val="center"/>
                                            <w:rPr>
                                              <w:b/>
                                              <w:sz w:val="16"/>
                                              <w:szCs w:val="16"/>
                                            </w:rPr>
                                          </w:pPr>
                                          <w:r w:rsidRPr="00846A5E">
                                            <w:rPr>
                                              <w:b/>
                                              <w:sz w:val="16"/>
                                              <w:szCs w:val="16"/>
                                            </w:rPr>
                                            <w:t>Office of the Chief</w:t>
                                          </w:r>
                                        </w:p>
                                        <w:p w14:paraId="7FFAB6C2" w14:textId="77777777" w:rsidR="005823D1" w:rsidRPr="00846A5E" w:rsidRDefault="005823D1" w:rsidP="005823D1">
                                          <w:pPr>
                                            <w:spacing w:line="200" w:lineRule="exact"/>
                                            <w:jc w:val="center"/>
                                            <w:rPr>
                                              <w:b/>
                                              <w:sz w:val="16"/>
                                              <w:szCs w:val="16"/>
                                            </w:rPr>
                                          </w:pPr>
                                          <w:r w:rsidRPr="00846A5E">
                                            <w:rPr>
                                              <w:bCs/>
                                              <w:sz w:val="16"/>
                                              <w:szCs w:val="16"/>
                                            </w:rPr>
                                            <w:t>(subprogramme 2)</w:t>
                                          </w:r>
                                        </w:p>
                                        <w:p w14:paraId="50422C08" w14:textId="77777777" w:rsidR="005823D1" w:rsidRPr="00846A5E" w:rsidRDefault="005823D1" w:rsidP="005823D1">
                                          <w:pPr>
                                            <w:spacing w:line="200" w:lineRule="exact"/>
                                            <w:jc w:val="center"/>
                                            <w:rPr>
                                              <w:b/>
                                              <w:sz w:val="16"/>
                                              <w:szCs w:val="16"/>
                                            </w:rPr>
                                          </w:pPr>
                                        </w:p>
                                        <w:p w14:paraId="15A01CFB" w14:textId="77777777" w:rsidR="005823D1" w:rsidRPr="00846A5E" w:rsidRDefault="005823D1" w:rsidP="005823D1">
                                          <w:pPr>
                                            <w:spacing w:line="200" w:lineRule="exact"/>
                                            <w:jc w:val="center"/>
                                            <w:rPr>
                                              <w:b/>
                                              <w:sz w:val="16"/>
                                              <w:szCs w:val="16"/>
                                            </w:rPr>
                                          </w:pPr>
                                          <w:r w:rsidRPr="00846A5E">
                                            <w:rPr>
                                              <w:b/>
                                              <w:sz w:val="16"/>
                                              <w:szCs w:val="16"/>
                                            </w:rPr>
                                            <w:t>RB:</w:t>
                                          </w:r>
                                        </w:p>
                                        <w:p w14:paraId="3A847624" w14:textId="77777777" w:rsidR="005823D1" w:rsidRPr="00846A5E" w:rsidRDefault="005823D1" w:rsidP="005823D1">
                                          <w:pPr>
                                            <w:spacing w:line="200" w:lineRule="exact"/>
                                            <w:jc w:val="center"/>
                                            <w:rPr>
                                              <w:sz w:val="16"/>
                                              <w:szCs w:val="16"/>
                                            </w:rPr>
                                          </w:pPr>
                                          <w:r w:rsidRPr="00846A5E">
                                            <w:rPr>
                                              <w:sz w:val="16"/>
                                              <w:szCs w:val="16"/>
                                            </w:rPr>
                                            <w:t>1 D-1</w:t>
                                          </w:r>
                                        </w:p>
                                        <w:p w14:paraId="06B51C52" w14:textId="77777777" w:rsidR="005823D1" w:rsidRPr="00846A5E" w:rsidRDefault="005823D1" w:rsidP="005823D1">
                                          <w:pPr>
                                            <w:spacing w:line="200" w:lineRule="exact"/>
                                            <w:jc w:val="center"/>
                                            <w:rPr>
                                              <w:sz w:val="16"/>
                                              <w:szCs w:val="16"/>
                                            </w:rPr>
                                          </w:pPr>
                                          <w:r w:rsidRPr="00846A5E">
                                            <w:rPr>
                                              <w:sz w:val="16"/>
                                              <w:szCs w:val="16"/>
                                            </w:rPr>
                                            <w:t>2 P-3</w:t>
                                          </w:r>
                                        </w:p>
                                        <w:p w14:paraId="6D0C3613" w14:textId="77777777" w:rsidR="005823D1" w:rsidRPr="00846A5E" w:rsidRDefault="005823D1" w:rsidP="005823D1">
                                          <w:pPr>
                                            <w:spacing w:line="200" w:lineRule="exact"/>
                                            <w:jc w:val="center"/>
                                            <w:rPr>
                                              <w:sz w:val="16"/>
                                              <w:szCs w:val="16"/>
                                            </w:rPr>
                                          </w:pPr>
                                          <w:r w:rsidRPr="00846A5E">
                                            <w:rPr>
                                              <w:sz w:val="16"/>
                                              <w:szCs w:val="16"/>
                                            </w:rPr>
                                            <w:t>1 GS (PL)</w:t>
                                          </w:r>
                                        </w:p>
                                        <w:p w14:paraId="08837144" w14:textId="77777777" w:rsidR="005823D1" w:rsidRPr="00846A5E" w:rsidRDefault="005823D1" w:rsidP="005823D1">
                                          <w:pPr>
                                            <w:pBdr>
                                              <w:bottom w:val="single" w:sz="4" w:space="1" w:color="auto"/>
                                            </w:pBdr>
                                            <w:spacing w:line="200" w:lineRule="exact"/>
                                            <w:jc w:val="center"/>
                                            <w:rPr>
                                              <w:sz w:val="16"/>
                                              <w:szCs w:val="16"/>
                                            </w:rPr>
                                          </w:pPr>
                                          <w:r w:rsidRPr="00846A5E">
                                            <w:rPr>
                                              <w:sz w:val="16"/>
                                              <w:szCs w:val="16"/>
                                            </w:rPr>
                                            <w:t>4 GS (OL)</w:t>
                                          </w:r>
                                        </w:p>
                                        <w:p w14:paraId="359CE2A5" w14:textId="77777777" w:rsidR="005823D1" w:rsidRPr="00846A5E" w:rsidRDefault="005823D1" w:rsidP="005823D1">
                                          <w:pPr>
                                            <w:spacing w:line="200" w:lineRule="exact"/>
                                            <w:jc w:val="center"/>
                                            <w:rPr>
                                              <w:b/>
                                              <w:bCs/>
                                              <w:sz w:val="16"/>
                                              <w:szCs w:val="16"/>
                                            </w:rPr>
                                          </w:pPr>
                                          <w:r w:rsidRPr="00846A5E">
                                            <w:rPr>
                                              <w:b/>
                                              <w:bCs/>
                                              <w:sz w:val="16"/>
                                              <w:szCs w:val="16"/>
                                            </w:rPr>
                                            <w:t>Total: 8</w:t>
                                          </w:r>
                                        </w:p>
                                      </w:txbxContent>
                                    </v:textbox>
                                  </v:shape>
                                </v:group>
                              </v:group>
                            </v:group>
                          </v:group>
                        </v:group>
                      </v:group>
                    </v:group>
                  </v:group>
                </v:group>
                <v:line id="Straight Connector 419276056" o:spid="_x0000_s1103" style="position:absolute;visibility:visible;mso-wrap-style:square" from="36195,7620" to="42451,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"/>
                <w10:wrap type="topAndBottom"/>
              </v:group>
            </w:pict>
          </mc:Fallback>
        </mc:AlternateContent>
      </w:r>
    </w:p>
    <w:p w14:paraId="220D071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68D5C8A8" w14:textId="77777777" w:rsidR="005823D1" w:rsidRPr="006D45F8" w:rsidRDefault="005823D1" w:rsidP="005823D1">
      <w:pPr>
        <w:suppressAutoHyphens w:val="0"/>
        <w:spacing w:after="160" w:line="259" w:lineRule="auto"/>
      </w:pPr>
      <w:r w:rsidRPr="006D45F8">
        <w:br w:type="page"/>
      </w:r>
    </w:p>
    <w:p w14:paraId="6C7FC3EC" w14:textId="77777777" w:rsidR="005823D1" w:rsidRPr="006D45F8" w:rsidRDefault="005823D1" w:rsidP="005823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b/>
        <w:t>D.</w:t>
      </w:r>
      <w:r w:rsidRPr="006D45F8">
        <w:tab/>
        <w:t>Division of Conference Services, Nairobi</w:t>
      </w:r>
    </w:p>
    <w:p w14:paraId="7C8C2E57"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DAB851"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DDC6E0"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z w:val="10"/>
        </w:rPr>
      </w:pPr>
      <w:r w:rsidRPr="006D45F8">
        <w:rPr>
          <w:rFonts w:eastAsia="Calibri"/>
          <w:bCs/>
          <w:noProof/>
          <w:w w:val="100"/>
          <w:sz w:val="10"/>
          <w:szCs w:val="16"/>
        </w:rPr>
        <mc:AlternateContent>
          <mc:Choice Requires="wpg">
            <w:drawing>
              <wp:anchor distT="0" distB="0" distL="114300" distR="114300" simplePos="0" relativeHeight="251719680" behindDoc="0" locked="0" layoutInCell="1" allowOverlap="1" wp14:anchorId="15BFCF9C" wp14:editId="7A8C4499">
                <wp:simplePos x="0" y="0"/>
                <wp:positionH relativeFrom="column">
                  <wp:posOffset>141605</wp:posOffset>
                </wp:positionH>
                <wp:positionV relativeFrom="paragraph">
                  <wp:posOffset>52070</wp:posOffset>
                </wp:positionV>
                <wp:extent cx="5989320" cy="6043930"/>
                <wp:effectExtent l="0" t="0" r="11430" b="13970"/>
                <wp:wrapTopAndBottom/>
                <wp:docPr id="1453656755" name="Group 1453656755"/>
                <wp:cNvGraphicFramePr/>
                <a:graphic xmlns:a="http://schemas.openxmlformats.org/drawingml/2006/main">
                  <a:graphicData uri="http://schemas.microsoft.com/office/word/2010/wordprocessingGroup">
                    <wpg:wgp>
                      <wpg:cNvGrpSpPr/>
                      <wpg:grpSpPr>
                        <a:xfrm>
                          <a:off x="0" y="0"/>
                          <a:ext cx="5989320" cy="6043930"/>
                          <a:chOff x="0" y="0"/>
                          <a:chExt cx="5989320" cy="6043930"/>
                        </a:xfrm>
                      </wpg:grpSpPr>
                      <wpg:grpSp>
                        <wpg:cNvPr id="1453656756" name="Group 1453656756"/>
                        <wpg:cNvGrpSpPr/>
                        <wpg:grpSpPr>
                          <a:xfrm>
                            <a:off x="0" y="0"/>
                            <a:ext cx="5989320" cy="6043930"/>
                            <a:chOff x="0" y="-1"/>
                            <a:chExt cx="5867515" cy="5714136"/>
                          </a:xfrm>
                        </wpg:grpSpPr>
                        <wpg:grpSp>
                          <wpg:cNvPr id="1453656757" name="Group 5"/>
                          <wpg:cNvGrpSpPr/>
                          <wpg:grpSpPr>
                            <a:xfrm>
                              <a:off x="0" y="-1"/>
                              <a:ext cx="5867515" cy="4102099"/>
                              <a:chOff x="475293" y="2162466"/>
                              <a:chExt cx="5867952" cy="3963659"/>
                            </a:xfrm>
                          </wpg:grpSpPr>
                          <wpg:grpSp>
                            <wpg:cNvPr id="1453656758" name="Group 6"/>
                            <wpg:cNvGrpSpPr>
                              <a:grpSpLocks/>
                            </wpg:cNvGrpSpPr>
                            <wpg:grpSpPr bwMode="auto">
                              <a:xfrm>
                                <a:off x="475293" y="2162466"/>
                                <a:ext cx="5867952" cy="3963659"/>
                                <a:chOff x="659" y="3346"/>
                                <a:chExt cx="8136" cy="6133"/>
                              </a:xfrm>
                            </wpg:grpSpPr>
                            <wps:wsp>
                              <wps:cNvPr id="1453656759" name="Rectangle 7"/>
                              <wps:cNvSpPr>
                                <a:spLocks noChangeArrowheads="1"/>
                              </wps:cNvSpPr>
                              <wps:spPr bwMode="auto">
                                <a:xfrm>
                                  <a:off x="3502" y="3346"/>
                                  <a:ext cx="2397" cy="1755"/>
                                </a:xfrm>
                                <a:prstGeom prst="rect">
                                  <a:avLst/>
                                </a:prstGeom>
                                <a:solidFill>
                                  <a:srgbClr val="FFFFFF"/>
                                </a:solidFill>
                                <a:ln w="9525">
                                  <a:solidFill>
                                    <a:srgbClr val="000000"/>
                                  </a:solidFill>
                                  <a:miter lim="800000"/>
                                  <a:headEnd/>
                                  <a:tailEnd/>
                                </a:ln>
                              </wps:spPr>
                              <wps:txbx>
                                <w:txbxContent>
                                  <w:p w14:paraId="1212A135" w14:textId="77777777" w:rsidR="005823D1" w:rsidRPr="00846A5E" w:rsidRDefault="005823D1" w:rsidP="005823D1">
                                    <w:pPr>
                                      <w:spacing w:line="200" w:lineRule="exact"/>
                                      <w:jc w:val="center"/>
                                      <w:rPr>
                                        <w:b/>
                                        <w:sz w:val="16"/>
                                        <w:szCs w:val="16"/>
                                      </w:rPr>
                                    </w:pPr>
                                    <w:r w:rsidRPr="00846A5E">
                                      <w:rPr>
                                        <w:b/>
                                        <w:sz w:val="16"/>
                                        <w:szCs w:val="16"/>
                                      </w:rPr>
                                      <w:t>Office of the Chief</w:t>
                                    </w:r>
                                  </w:p>
                                  <w:p w14:paraId="6FBF1A29" w14:textId="77777777" w:rsidR="005823D1" w:rsidRPr="00846A5E" w:rsidRDefault="005823D1" w:rsidP="005823D1">
                                    <w:pPr>
                                      <w:spacing w:line="200" w:lineRule="exact"/>
                                      <w:jc w:val="center"/>
                                      <w:rPr>
                                        <w:bCs/>
                                        <w:sz w:val="16"/>
                                        <w:szCs w:val="16"/>
                                      </w:rPr>
                                    </w:pPr>
                                    <w:r w:rsidRPr="00846A5E">
                                      <w:rPr>
                                        <w:bCs/>
                                        <w:sz w:val="16"/>
                                        <w:szCs w:val="16"/>
                                      </w:rPr>
                                      <w:t>(subprogramme 2)</w:t>
                                    </w:r>
                                  </w:p>
                                  <w:p w14:paraId="115B81AC" w14:textId="77777777" w:rsidR="005823D1" w:rsidRPr="00846A5E" w:rsidRDefault="005823D1" w:rsidP="005823D1">
                                    <w:pPr>
                                      <w:spacing w:line="200" w:lineRule="exact"/>
                                      <w:jc w:val="center"/>
                                      <w:rPr>
                                        <w:b/>
                                        <w:sz w:val="16"/>
                                        <w:szCs w:val="16"/>
                                      </w:rPr>
                                    </w:pPr>
                                  </w:p>
                                  <w:p w14:paraId="7E8A50D0" w14:textId="77777777" w:rsidR="005823D1" w:rsidRPr="00846A5E" w:rsidRDefault="005823D1" w:rsidP="005823D1">
                                    <w:pPr>
                                      <w:spacing w:line="200" w:lineRule="exact"/>
                                      <w:ind w:firstLine="475"/>
                                      <w:rPr>
                                        <w:b/>
                                        <w:sz w:val="16"/>
                                        <w:szCs w:val="16"/>
                                      </w:rPr>
                                    </w:pPr>
                                    <w:r w:rsidRPr="00846A5E">
                                      <w:rPr>
                                        <w:b/>
                                        <w:sz w:val="16"/>
                                        <w:szCs w:val="16"/>
                                      </w:rPr>
                                      <w:t>RB:</w:t>
                                    </w:r>
                                    <w:r w:rsidRPr="00846A5E">
                                      <w:rPr>
                                        <w:b/>
                                        <w:sz w:val="16"/>
                                        <w:szCs w:val="16"/>
                                      </w:rPr>
                                      <w:tab/>
                                    </w:r>
                                    <w:r w:rsidRPr="00846A5E">
                                      <w:rPr>
                                        <w:b/>
                                        <w:sz w:val="16"/>
                                        <w:szCs w:val="16"/>
                                      </w:rPr>
                                      <w:tab/>
                                      <w:t>XB:</w:t>
                                    </w:r>
                                  </w:p>
                                  <w:p w14:paraId="1B4B37A5" w14:textId="77777777" w:rsidR="005823D1" w:rsidRPr="00846A5E" w:rsidRDefault="005823D1" w:rsidP="005823D1">
                                    <w:pPr>
                                      <w:spacing w:line="200" w:lineRule="exact"/>
                                      <w:ind w:firstLine="475"/>
                                      <w:rPr>
                                        <w:bCs/>
                                        <w:sz w:val="16"/>
                                        <w:szCs w:val="16"/>
                                      </w:rPr>
                                    </w:pPr>
                                    <w:r w:rsidRPr="00846A5E">
                                      <w:rPr>
                                        <w:bCs/>
                                        <w:sz w:val="16"/>
                                        <w:szCs w:val="16"/>
                                      </w:rPr>
                                      <w:t>1 D-1</w:t>
                                    </w:r>
                                    <w:r w:rsidRPr="00846A5E">
                                      <w:rPr>
                                        <w:bCs/>
                                        <w:sz w:val="16"/>
                                        <w:szCs w:val="16"/>
                                      </w:rPr>
                                      <w:tab/>
                                    </w:r>
                                    <w:r w:rsidRPr="00846A5E">
                                      <w:rPr>
                                        <w:bCs/>
                                        <w:sz w:val="16"/>
                                        <w:szCs w:val="16"/>
                                      </w:rPr>
                                      <w:tab/>
                                      <w:t>1 LL</w:t>
                                    </w:r>
                                  </w:p>
                                  <w:p w14:paraId="2FA286FD" w14:textId="77777777" w:rsidR="005823D1" w:rsidRPr="00846A5E" w:rsidRDefault="005823D1" w:rsidP="005823D1">
                                    <w:pPr>
                                      <w:pBdr>
                                        <w:bottom w:val="single" w:sz="4" w:space="1" w:color="auto"/>
                                      </w:pBdr>
                                      <w:spacing w:line="200" w:lineRule="exact"/>
                                      <w:ind w:firstLine="475"/>
                                      <w:rPr>
                                        <w:bCs/>
                                        <w:sz w:val="16"/>
                                        <w:szCs w:val="16"/>
                                      </w:rPr>
                                    </w:pPr>
                                    <w:r w:rsidRPr="00846A5E">
                                      <w:rPr>
                                        <w:bCs/>
                                        <w:sz w:val="16"/>
                                        <w:szCs w:val="16"/>
                                      </w:rPr>
                                      <w:t>1 LL</w:t>
                                    </w:r>
                                  </w:p>
                                  <w:p w14:paraId="09216DC8" w14:textId="77777777" w:rsidR="005823D1" w:rsidRPr="00846A5E" w:rsidRDefault="005823D1" w:rsidP="005823D1">
                                    <w:pPr>
                                      <w:spacing w:line="200" w:lineRule="exact"/>
                                      <w:ind w:firstLine="475"/>
                                      <w:rPr>
                                        <w:b/>
                                        <w:sz w:val="16"/>
                                        <w:szCs w:val="16"/>
                                      </w:rPr>
                                    </w:pPr>
                                    <w:r w:rsidRPr="00846A5E">
                                      <w:rPr>
                                        <w:b/>
                                        <w:sz w:val="16"/>
                                        <w:szCs w:val="16"/>
                                      </w:rPr>
                                      <w:t>2</w:t>
                                    </w:r>
                                    <w:r w:rsidRPr="00846A5E">
                                      <w:rPr>
                                        <w:b/>
                                        <w:sz w:val="16"/>
                                        <w:szCs w:val="16"/>
                                      </w:rPr>
                                      <w:tab/>
                                    </w:r>
                                    <w:r w:rsidRPr="00846A5E">
                                      <w:rPr>
                                        <w:b/>
                                        <w:sz w:val="16"/>
                                        <w:szCs w:val="16"/>
                                      </w:rPr>
                                      <w:tab/>
                                      <w:t>1</w:t>
                                    </w:r>
                                  </w:p>
                                  <w:p w14:paraId="627D4B46" w14:textId="77777777" w:rsidR="005823D1" w:rsidRPr="00846A5E" w:rsidRDefault="005823D1" w:rsidP="005823D1">
                                    <w:pPr>
                                      <w:spacing w:line="200" w:lineRule="exact"/>
                                      <w:ind w:firstLine="475"/>
                                      <w:jc w:val="center"/>
                                      <w:rPr>
                                        <w:b/>
                                        <w:sz w:val="16"/>
                                        <w:szCs w:val="16"/>
                                      </w:rPr>
                                    </w:pPr>
                                    <w:r w:rsidRPr="00846A5E">
                                      <w:rPr>
                                        <w:b/>
                                        <w:sz w:val="16"/>
                                        <w:szCs w:val="16"/>
                                      </w:rPr>
                                      <w:t>Total: 3</w:t>
                                    </w:r>
                                  </w:p>
                                  <w:p w14:paraId="7BBDB06A" w14:textId="77777777" w:rsidR="005823D1" w:rsidRPr="00846A5E" w:rsidRDefault="005823D1" w:rsidP="005823D1">
                                    <w:pPr>
                                      <w:spacing w:line="200" w:lineRule="exact"/>
                                      <w:ind w:firstLine="475"/>
                                      <w:rPr>
                                        <w:b/>
                                        <w:sz w:val="14"/>
                                        <w:szCs w:val="14"/>
                                      </w:rPr>
                                    </w:pPr>
                                  </w:p>
                                  <w:p w14:paraId="3725D99B" w14:textId="77777777" w:rsidR="005823D1" w:rsidRPr="00846A5E" w:rsidRDefault="005823D1" w:rsidP="005823D1">
                                    <w:pPr>
                                      <w:spacing w:line="200" w:lineRule="exact"/>
                                      <w:ind w:firstLine="475"/>
                                      <w:rPr>
                                        <w:b/>
                                        <w:sz w:val="14"/>
                                        <w:szCs w:val="14"/>
                                      </w:rPr>
                                    </w:pPr>
                                  </w:p>
                                  <w:p w14:paraId="4219D5F7" w14:textId="77777777" w:rsidR="005823D1" w:rsidRPr="00846A5E" w:rsidRDefault="005823D1" w:rsidP="005823D1">
                                    <w:pPr>
                                      <w:spacing w:line="200" w:lineRule="exact"/>
                                      <w:ind w:firstLine="475"/>
                                      <w:rPr>
                                        <w:b/>
                                        <w:sz w:val="14"/>
                                        <w:szCs w:val="14"/>
                                      </w:rPr>
                                    </w:pPr>
                                  </w:p>
                                </w:txbxContent>
                              </wps:txbx>
                              <wps:bodyPr rot="0" vert="horz" wrap="square" lIns="91440" tIns="45720" rIns="91440" bIns="45720" anchor="t" anchorCtr="0" upright="1">
                                <a:noAutofit/>
                              </wps:bodyPr>
                            </wps:wsp>
                            <wps:wsp>
                              <wps:cNvPr id="1453656760" name="Rectangle 12"/>
                              <wps:cNvSpPr>
                                <a:spLocks noChangeArrowheads="1"/>
                              </wps:cNvSpPr>
                              <wps:spPr bwMode="auto">
                                <a:xfrm>
                                  <a:off x="659" y="6486"/>
                                  <a:ext cx="1958" cy="2986"/>
                                </a:xfrm>
                                <a:prstGeom prst="rect">
                                  <a:avLst/>
                                </a:prstGeom>
                                <a:solidFill>
                                  <a:srgbClr val="FFFFFF"/>
                                </a:solidFill>
                                <a:ln w="9525">
                                  <a:solidFill>
                                    <a:srgbClr val="000000"/>
                                  </a:solidFill>
                                  <a:miter lim="800000"/>
                                  <a:headEnd/>
                                  <a:tailEnd/>
                                </a:ln>
                              </wps:spPr>
                              <wps:txbx>
                                <w:txbxContent>
                                  <w:p w14:paraId="483DC5B3" w14:textId="77777777" w:rsidR="005823D1" w:rsidRPr="00846A5E" w:rsidRDefault="005823D1" w:rsidP="005823D1">
                                    <w:pPr>
                                      <w:pStyle w:val="NormalWeb1"/>
                                      <w:jc w:val="center"/>
                                      <w:textAlignment w:val="baseline"/>
                                      <w:rPr>
                                        <w:b/>
                                        <w:bCs/>
                                        <w:color w:val="000000"/>
                                        <w:kern w:val="24"/>
                                        <w:sz w:val="16"/>
                                        <w:szCs w:val="16"/>
                                      </w:rPr>
                                    </w:pPr>
                                    <w:r w:rsidRPr="00846A5E">
                                      <w:rPr>
                                        <w:b/>
                                        <w:bCs/>
                                        <w:color w:val="000000"/>
                                        <w:kern w:val="24"/>
                                        <w:sz w:val="16"/>
                                        <w:szCs w:val="16"/>
                                      </w:rPr>
                                      <w:t>Conference Support Section</w:t>
                                    </w:r>
                                  </w:p>
                                  <w:p w14:paraId="04D64583" w14:textId="77777777" w:rsidR="005823D1" w:rsidRPr="00846A5E" w:rsidRDefault="005823D1" w:rsidP="005823D1">
                                    <w:pPr>
                                      <w:pStyle w:val="NormalWeb1"/>
                                      <w:jc w:val="center"/>
                                      <w:textAlignment w:val="baseline"/>
                                      <w:rPr>
                                        <w:bCs/>
                                        <w:kern w:val="0"/>
                                        <w:sz w:val="16"/>
                                        <w:szCs w:val="16"/>
                                      </w:rPr>
                                    </w:pPr>
                                    <w:r w:rsidRPr="00846A5E">
                                      <w:rPr>
                                        <w:bCs/>
                                        <w:color w:val="000000"/>
                                        <w:kern w:val="24"/>
                                        <w:sz w:val="16"/>
                                        <w:szCs w:val="16"/>
                                      </w:rPr>
                                      <w:t>(subprogramme 2</w:t>
                                    </w:r>
                                    <w:r w:rsidRPr="00846A5E">
                                      <w:rPr>
                                        <w:color w:val="000000"/>
                                        <w:kern w:val="24"/>
                                        <w:sz w:val="16"/>
                                        <w:szCs w:val="16"/>
                                      </w:rPr>
                                      <w:t>)</w:t>
                                    </w:r>
                                  </w:p>
                                  <w:p w14:paraId="2B357221" w14:textId="77777777" w:rsidR="005823D1" w:rsidRPr="00846A5E" w:rsidRDefault="005823D1" w:rsidP="005823D1">
                                    <w:pPr>
                                      <w:spacing w:line="200" w:lineRule="exact"/>
                                      <w:jc w:val="center"/>
                                      <w:rPr>
                                        <w:b/>
                                        <w:sz w:val="16"/>
                                        <w:szCs w:val="16"/>
                                      </w:rPr>
                                    </w:pPr>
                                  </w:p>
                                  <w:p w14:paraId="3C683707" w14:textId="77777777" w:rsidR="005823D1" w:rsidRPr="00846A5E" w:rsidRDefault="005823D1" w:rsidP="005823D1">
                                    <w:pPr>
                                      <w:spacing w:line="200" w:lineRule="exact"/>
                                      <w:ind w:left="180"/>
                                      <w:rPr>
                                        <w:b/>
                                        <w:sz w:val="16"/>
                                        <w:szCs w:val="16"/>
                                      </w:rPr>
                                    </w:pPr>
                                    <w:r w:rsidRPr="00846A5E">
                                      <w:rPr>
                                        <w:b/>
                                        <w:sz w:val="16"/>
                                        <w:szCs w:val="16"/>
                                      </w:rPr>
                                      <w:t>RB:</w:t>
                                    </w:r>
                                    <w:r w:rsidRPr="00846A5E">
                                      <w:rPr>
                                        <w:b/>
                                        <w:sz w:val="16"/>
                                        <w:szCs w:val="16"/>
                                      </w:rPr>
                                      <w:tab/>
                                    </w:r>
                                    <w:r w:rsidRPr="00846A5E">
                                      <w:rPr>
                                        <w:b/>
                                        <w:sz w:val="16"/>
                                        <w:szCs w:val="16"/>
                                      </w:rPr>
                                      <w:tab/>
                                      <w:t>XB:</w:t>
                                    </w:r>
                                  </w:p>
                                  <w:p w14:paraId="0513D59F" w14:textId="77777777" w:rsidR="005823D1" w:rsidRPr="00846A5E" w:rsidRDefault="005823D1" w:rsidP="005823D1">
                                    <w:pPr>
                                      <w:spacing w:line="200" w:lineRule="exact"/>
                                      <w:ind w:left="180"/>
                                      <w:rPr>
                                        <w:bCs/>
                                        <w:sz w:val="16"/>
                                        <w:szCs w:val="16"/>
                                      </w:rPr>
                                    </w:pPr>
                                    <w:r w:rsidRPr="00846A5E">
                                      <w:rPr>
                                        <w:bCs/>
                                        <w:sz w:val="16"/>
                                        <w:szCs w:val="16"/>
                                      </w:rPr>
                                      <w:t>1 P-5</w:t>
                                    </w:r>
                                    <w:r w:rsidRPr="00846A5E">
                                      <w:rPr>
                                        <w:bCs/>
                                        <w:sz w:val="16"/>
                                        <w:szCs w:val="16"/>
                                      </w:rPr>
                                      <w:tab/>
                                    </w:r>
                                    <w:r w:rsidRPr="00846A5E">
                                      <w:rPr>
                                        <w:bCs/>
                                        <w:sz w:val="16"/>
                                        <w:szCs w:val="16"/>
                                      </w:rPr>
                                      <w:tab/>
                                      <w:t>2 P-4</w:t>
                                    </w:r>
                                  </w:p>
                                  <w:p w14:paraId="64F6F293" w14:textId="77777777" w:rsidR="005823D1" w:rsidRPr="00846A5E" w:rsidRDefault="005823D1" w:rsidP="005823D1">
                                    <w:pPr>
                                      <w:spacing w:line="200" w:lineRule="exact"/>
                                      <w:ind w:left="180"/>
                                      <w:rPr>
                                        <w:bCs/>
                                        <w:sz w:val="16"/>
                                        <w:szCs w:val="16"/>
                                      </w:rPr>
                                    </w:pPr>
                                    <w:r w:rsidRPr="00846A5E">
                                      <w:rPr>
                                        <w:bCs/>
                                        <w:sz w:val="16"/>
                                        <w:szCs w:val="16"/>
                                      </w:rPr>
                                      <w:t>1 P-3</w:t>
                                    </w:r>
                                    <w:r w:rsidRPr="00846A5E">
                                      <w:rPr>
                                        <w:bCs/>
                                        <w:sz w:val="16"/>
                                        <w:szCs w:val="16"/>
                                      </w:rPr>
                                      <w:tab/>
                                    </w:r>
                                    <w:r w:rsidRPr="00846A5E">
                                      <w:rPr>
                                        <w:bCs/>
                                        <w:sz w:val="16"/>
                                        <w:szCs w:val="16"/>
                                      </w:rPr>
                                      <w:tab/>
                                      <w:t>1 P-3</w:t>
                                    </w:r>
                                  </w:p>
                                  <w:p w14:paraId="70C4EBFB" w14:textId="77777777" w:rsidR="005823D1" w:rsidRPr="00846A5E" w:rsidRDefault="005823D1" w:rsidP="005823D1">
                                    <w:pPr>
                                      <w:pBdr>
                                        <w:bottom w:val="single" w:sz="4" w:space="1" w:color="auto"/>
                                      </w:pBdr>
                                      <w:spacing w:line="200" w:lineRule="exact"/>
                                      <w:ind w:left="180"/>
                                      <w:rPr>
                                        <w:bCs/>
                                        <w:sz w:val="16"/>
                                        <w:szCs w:val="16"/>
                                      </w:rPr>
                                    </w:pPr>
                                    <w:r w:rsidRPr="00846A5E">
                                      <w:rPr>
                                        <w:bCs/>
                                        <w:sz w:val="16"/>
                                        <w:szCs w:val="16"/>
                                      </w:rPr>
                                      <w:tab/>
                                    </w:r>
                                    <w:r w:rsidRPr="00846A5E">
                                      <w:rPr>
                                        <w:bCs/>
                                        <w:sz w:val="16"/>
                                        <w:szCs w:val="16"/>
                                      </w:rPr>
                                      <w:tab/>
                                    </w:r>
                                    <w:r w:rsidRPr="00846A5E">
                                      <w:rPr>
                                        <w:bCs/>
                                        <w:sz w:val="16"/>
                                        <w:szCs w:val="16"/>
                                      </w:rPr>
                                      <w:tab/>
                                      <w:t>12 LL</w:t>
                                    </w:r>
                                  </w:p>
                                  <w:p w14:paraId="4D9E02AE" w14:textId="77777777" w:rsidR="005823D1" w:rsidRPr="00846A5E" w:rsidRDefault="005823D1" w:rsidP="005823D1">
                                    <w:pPr>
                                      <w:spacing w:line="200" w:lineRule="exact"/>
                                      <w:ind w:left="180"/>
                                      <w:rPr>
                                        <w:b/>
                                        <w:sz w:val="16"/>
                                        <w:szCs w:val="16"/>
                                      </w:rPr>
                                    </w:pPr>
                                    <w:r w:rsidRPr="00846A5E">
                                      <w:rPr>
                                        <w:b/>
                                        <w:sz w:val="16"/>
                                        <w:szCs w:val="16"/>
                                      </w:rPr>
                                      <w:t>2</w:t>
                                    </w:r>
                                    <w:r w:rsidRPr="00846A5E">
                                      <w:rPr>
                                        <w:b/>
                                        <w:sz w:val="16"/>
                                        <w:szCs w:val="16"/>
                                      </w:rPr>
                                      <w:tab/>
                                    </w:r>
                                    <w:r w:rsidRPr="00846A5E">
                                      <w:rPr>
                                        <w:b/>
                                        <w:sz w:val="16"/>
                                        <w:szCs w:val="16"/>
                                      </w:rPr>
                                      <w:tab/>
                                    </w:r>
                                    <w:r w:rsidRPr="00846A5E">
                                      <w:rPr>
                                        <w:b/>
                                        <w:sz w:val="16"/>
                                        <w:szCs w:val="16"/>
                                      </w:rPr>
                                      <w:tab/>
                                      <w:t>15</w:t>
                                    </w:r>
                                  </w:p>
                                  <w:p w14:paraId="41D9A8D9" w14:textId="77777777" w:rsidR="005823D1" w:rsidRPr="00846A5E" w:rsidRDefault="005823D1" w:rsidP="005823D1">
                                    <w:pPr>
                                      <w:tabs>
                                        <w:tab w:val="left" w:pos="450"/>
                                      </w:tabs>
                                      <w:spacing w:line="200" w:lineRule="exact"/>
                                      <w:ind w:left="180"/>
                                      <w:jc w:val="center"/>
                                      <w:rPr>
                                        <w:b/>
                                        <w:sz w:val="16"/>
                                        <w:szCs w:val="16"/>
                                      </w:rPr>
                                    </w:pPr>
                                    <w:r w:rsidRPr="00846A5E">
                                      <w:rPr>
                                        <w:b/>
                                        <w:sz w:val="16"/>
                                        <w:szCs w:val="16"/>
                                      </w:rPr>
                                      <w:t>Total: 17</w:t>
                                    </w:r>
                                  </w:p>
                                </w:txbxContent>
                              </wps:txbx>
                              <wps:bodyPr rot="0" vert="horz" wrap="square" lIns="91440" tIns="45720" rIns="91440" bIns="45720" anchor="t" anchorCtr="0" upright="1">
                                <a:noAutofit/>
                              </wps:bodyPr>
                            </wps:wsp>
                            <wps:wsp>
                              <wps:cNvPr id="1453656761" name="Rectangle 13"/>
                              <wps:cNvSpPr>
                                <a:spLocks noChangeArrowheads="1"/>
                              </wps:cNvSpPr>
                              <wps:spPr bwMode="auto">
                                <a:xfrm>
                                  <a:off x="6891" y="6493"/>
                                  <a:ext cx="1904" cy="2986"/>
                                </a:xfrm>
                                <a:prstGeom prst="rect">
                                  <a:avLst/>
                                </a:prstGeom>
                                <a:solidFill>
                                  <a:srgbClr val="FFFFFF"/>
                                </a:solidFill>
                                <a:ln w="9525">
                                  <a:solidFill>
                                    <a:srgbClr val="000000"/>
                                  </a:solidFill>
                                  <a:miter lim="800000"/>
                                  <a:headEnd/>
                                  <a:tailEnd/>
                                </a:ln>
                              </wps:spPr>
                              <wps:txbx>
                                <w:txbxContent>
                                  <w:p w14:paraId="745A3C74" w14:textId="77777777" w:rsidR="005823D1" w:rsidRPr="00846A5E" w:rsidRDefault="005823D1" w:rsidP="005823D1">
                                    <w:pPr>
                                      <w:spacing w:line="200" w:lineRule="exact"/>
                                      <w:jc w:val="center"/>
                                      <w:rPr>
                                        <w:b/>
                                        <w:sz w:val="16"/>
                                        <w:szCs w:val="16"/>
                                      </w:rPr>
                                    </w:pPr>
                                    <w:r w:rsidRPr="00846A5E">
                                      <w:rPr>
                                        <w:b/>
                                        <w:sz w:val="16"/>
                                        <w:szCs w:val="16"/>
                                      </w:rPr>
                                      <w:t>Interpretation Section and Publishing Services Section</w:t>
                                    </w:r>
                                  </w:p>
                                  <w:p w14:paraId="44CE2BB8" w14:textId="77777777" w:rsidR="005823D1" w:rsidRPr="00846A5E" w:rsidRDefault="005823D1" w:rsidP="005823D1">
                                    <w:pPr>
                                      <w:spacing w:line="200" w:lineRule="exact"/>
                                      <w:jc w:val="center"/>
                                      <w:rPr>
                                        <w:bCs/>
                                        <w:sz w:val="16"/>
                                        <w:szCs w:val="16"/>
                                      </w:rPr>
                                    </w:pPr>
                                    <w:r w:rsidRPr="00846A5E">
                                      <w:rPr>
                                        <w:bCs/>
                                        <w:sz w:val="16"/>
                                        <w:szCs w:val="16"/>
                                      </w:rPr>
                                      <w:t>(subprogramme 4)</w:t>
                                    </w:r>
                                  </w:p>
                                  <w:p w14:paraId="34701C2B" w14:textId="77777777" w:rsidR="005823D1" w:rsidRPr="00846A5E" w:rsidRDefault="005823D1" w:rsidP="005823D1">
                                    <w:pPr>
                                      <w:spacing w:line="200" w:lineRule="exact"/>
                                      <w:ind w:firstLine="475"/>
                                      <w:rPr>
                                        <w:b/>
                                        <w:sz w:val="16"/>
                                        <w:szCs w:val="16"/>
                                      </w:rPr>
                                    </w:pPr>
                                  </w:p>
                                  <w:p w14:paraId="4BF56DCB" w14:textId="77777777" w:rsidR="005823D1" w:rsidRPr="00846A5E" w:rsidRDefault="005823D1" w:rsidP="005823D1">
                                    <w:pPr>
                                      <w:spacing w:line="200" w:lineRule="exact"/>
                                      <w:ind w:firstLine="180"/>
                                      <w:rPr>
                                        <w:b/>
                                        <w:sz w:val="16"/>
                                        <w:szCs w:val="16"/>
                                      </w:rPr>
                                    </w:pPr>
                                    <w:r w:rsidRPr="00846A5E">
                                      <w:rPr>
                                        <w:b/>
                                        <w:sz w:val="16"/>
                                        <w:szCs w:val="16"/>
                                      </w:rPr>
                                      <w:t>RB:</w:t>
                                    </w:r>
                                    <w:r w:rsidRPr="00846A5E">
                                      <w:rPr>
                                        <w:b/>
                                        <w:sz w:val="16"/>
                                        <w:szCs w:val="16"/>
                                      </w:rPr>
                                      <w:tab/>
                                    </w:r>
                                    <w:r w:rsidRPr="00846A5E">
                                      <w:rPr>
                                        <w:b/>
                                        <w:sz w:val="16"/>
                                        <w:szCs w:val="16"/>
                                      </w:rPr>
                                      <w:tab/>
                                      <w:t>XB:</w:t>
                                    </w:r>
                                  </w:p>
                                  <w:p w14:paraId="2181EC39" w14:textId="77777777" w:rsidR="005823D1" w:rsidRPr="00846A5E" w:rsidRDefault="005823D1" w:rsidP="005823D1">
                                    <w:pPr>
                                      <w:spacing w:line="200" w:lineRule="exact"/>
                                      <w:ind w:firstLine="180"/>
                                      <w:rPr>
                                        <w:bCs/>
                                        <w:sz w:val="16"/>
                                        <w:szCs w:val="16"/>
                                      </w:rPr>
                                    </w:pPr>
                                    <w:r w:rsidRPr="00846A5E">
                                      <w:rPr>
                                        <w:bCs/>
                                        <w:sz w:val="16"/>
                                        <w:szCs w:val="16"/>
                                      </w:rPr>
                                      <w:t>7 P-5</w:t>
                                    </w:r>
                                    <w:r w:rsidRPr="00846A5E">
                                      <w:rPr>
                                        <w:bCs/>
                                        <w:sz w:val="16"/>
                                        <w:szCs w:val="16"/>
                                      </w:rPr>
                                      <w:tab/>
                                    </w:r>
                                    <w:r w:rsidRPr="00846A5E">
                                      <w:rPr>
                                        <w:bCs/>
                                        <w:sz w:val="16"/>
                                        <w:szCs w:val="16"/>
                                      </w:rPr>
                                      <w:tab/>
                                      <w:t>17 LL</w:t>
                                    </w:r>
                                  </w:p>
                                  <w:p w14:paraId="10501AA1" w14:textId="77777777" w:rsidR="005823D1" w:rsidRPr="00846A5E" w:rsidRDefault="005823D1" w:rsidP="005823D1">
                                    <w:pPr>
                                      <w:spacing w:line="200" w:lineRule="exact"/>
                                      <w:ind w:firstLine="180"/>
                                      <w:rPr>
                                        <w:bCs/>
                                        <w:sz w:val="16"/>
                                        <w:szCs w:val="16"/>
                                      </w:rPr>
                                    </w:pPr>
                                    <w:r w:rsidRPr="00846A5E">
                                      <w:rPr>
                                        <w:bCs/>
                                        <w:sz w:val="16"/>
                                        <w:szCs w:val="16"/>
                                      </w:rPr>
                                      <w:t>6 P-4</w:t>
                                    </w:r>
                                  </w:p>
                                  <w:p w14:paraId="6C1A56BF" w14:textId="77777777" w:rsidR="005823D1" w:rsidRPr="00846A5E" w:rsidRDefault="005823D1" w:rsidP="005823D1">
                                    <w:pPr>
                                      <w:spacing w:line="200" w:lineRule="exact"/>
                                      <w:ind w:firstLine="180"/>
                                      <w:rPr>
                                        <w:bCs/>
                                        <w:sz w:val="16"/>
                                        <w:szCs w:val="16"/>
                                      </w:rPr>
                                    </w:pPr>
                                    <w:r w:rsidRPr="00846A5E">
                                      <w:rPr>
                                        <w:bCs/>
                                        <w:sz w:val="16"/>
                                        <w:szCs w:val="16"/>
                                      </w:rPr>
                                      <w:t>7 P-3</w:t>
                                    </w:r>
                                  </w:p>
                                  <w:p w14:paraId="497EC96F" w14:textId="77777777" w:rsidR="005823D1" w:rsidRPr="00846A5E" w:rsidRDefault="005823D1" w:rsidP="005823D1">
                                    <w:pPr>
                                      <w:pBdr>
                                        <w:bottom w:val="single" w:sz="4" w:space="1" w:color="auto"/>
                                      </w:pBdr>
                                      <w:spacing w:line="200" w:lineRule="exact"/>
                                      <w:ind w:firstLine="180"/>
                                      <w:rPr>
                                        <w:bCs/>
                                        <w:sz w:val="16"/>
                                        <w:szCs w:val="16"/>
                                      </w:rPr>
                                    </w:pPr>
                                    <w:r w:rsidRPr="00846A5E">
                                      <w:rPr>
                                        <w:bCs/>
                                        <w:sz w:val="16"/>
                                        <w:szCs w:val="16"/>
                                      </w:rPr>
                                      <w:t>3 LL</w:t>
                                    </w:r>
                                  </w:p>
                                  <w:p w14:paraId="20027E78" w14:textId="77777777" w:rsidR="005823D1" w:rsidRPr="00846A5E" w:rsidRDefault="005823D1" w:rsidP="005823D1">
                                    <w:pPr>
                                      <w:spacing w:line="200" w:lineRule="exact"/>
                                      <w:ind w:firstLine="180"/>
                                      <w:rPr>
                                        <w:b/>
                                        <w:sz w:val="16"/>
                                        <w:szCs w:val="16"/>
                                      </w:rPr>
                                    </w:pPr>
                                    <w:r w:rsidRPr="00846A5E">
                                      <w:rPr>
                                        <w:b/>
                                        <w:sz w:val="16"/>
                                        <w:szCs w:val="16"/>
                                      </w:rPr>
                                      <w:t xml:space="preserve">23                      17      </w:t>
                                    </w:r>
                                  </w:p>
                                  <w:p w14:paraId="1ABA7E97" w14:textId="77777777" w:rsidR="005823D1" w:rsidRPr="00846A5E" w:rsidRDefault="005823D1" w:rsidP="005823D1">
                                    <w:pPr>
                                      <w:spacing w:line="200" w:lineRule="exact"/>
                                      <w:ind w:firstLine="180"/>
                                      <w:jc w:val="center"/>
                                      <w:rPr>
                                        <w:b/>
                                        <w:sz w:val="16"/>
                                        <w:szCs w:val="16"/>
                                      </w:rPr>
                                    </w:pPr>
                                    <w:r w:rsidRPr="00846A5E">
                                      <w:rPr>
                                        <w:b/>
                                        <w:sz w:val="16"/>
                                        <w:szCs w:val="16"/>
                                      </w:rPr>
                                      <w:t>Total: 40</w:t>
                                    </w:r>
                                  </w:p>
                                </w:txbxContent>
                              </wps:txbx>
                              <wps:bodyPr rot="0" vert="horz" wrap="square" lIns="45720" tIns="45720" rIns="45720" bIns="45720" anchor="t" anchorCtr="0" upright="1">
                                <a:noAutofit/>
                              </wps:bodyPr>
                            </wps:wsp>
                            <wps:wsp>
                              <wps:cNvPr id="1453656762" name="Rectangle 14"/>
                              <wps:cNvSpPr>
                                <a:spLocks noChangeArrowheads="1"/>
                              </wps:cNvSpPr>
                              <wps:spPr bwMode="auto">
                                <a:xfrm>
                                  <a:off x="2693" y="6486"/>
                                  <a:ext cx="2033" cy="2986"/>
                                </a:xfrm>
                                <a:prstGeom prst="rect">
                                  <a:avLst/>
                                </a:prstGeom>
                                <a:solidFill>
                                  <a:srgbClr val="FFFFFF"/>
                                </a:solidFill>
                                <a:ln w="9525">
                                  <a:solidFill>
                                    <a:srgbClr val="000000"/>
                                  </a:solidFill>
                                  <a:miter lim="800000"/>
                                  <a:headEnd/>
                                  <a:tailEnd/>
                                </a:ln>
                              </wps:spPr>
                              <wps:txbx>
                                <w:txbxContent>
                                  <w:p w14:paraId="62054A1E" w14:textId="77777777" w:rsidR="005823D1" w:rsidRPr="00846A5E" w:rsidRDefault="005823D1" w:rsidP="005823D1">
                                    <w:pPr>
                                      <w:spacing w:line="200" w:lineRule="exact"/>
                                      <w:jc w:val="center"/>
                                      <w:rPr>
                                        <w:b/>
                                        <w:sz w:val="16"/>
                                        <w:szCs w:val="16"/>
                                      </w:rPr>
                                    </w:pPr>
                                    <w:r w:rsidRPr="00846A5E">
                                      <w:rPr>
                                        <w:b/>
                                        <w:sz w:val="16"/>
                                        <w:szCs w:val="16"/>
                                      </w:rPr>
                                      <w:t>Planning and Coordination Section</w:t>
                                    </w:r>
                                  </w:p>
                                  <w:p w14:paraId="7FF95EB3" w14:textId="77777777" w:rsidR="005823D1" w:rsidRPr="00846A5E" w:rsidRDefault="005823D1" w:rsidP="005823D1">
                                    <w:pPr>
                                      <w:spacing w:line="200" w:lineRule="exact"/>
                                      <w:jc w:val="center"/>
                                      <w:rPr>
                                        <w:bCs/>
                                        <w:sz w:val="16"/>
                                        <w:szCs w:val="16"/>
                                      </w:rPr>
                                    </w:pPr>
                                    <w:r w:rsidRPr="00846A5E">
                                      <w:rPr>
                                        <w:bCs/>
                                        <w:sz w:val="16"/>
                                        <w:szCs w:val="16"/>
                                      </w:rPr>
                                      <w:t>(subprogramme 2)</w:t>
                                    </w:r>
                                  </w:p>
                                  <w:p w14:paraId="1CB2F842" w14:textId="77777777" w:rsidR="005823D1" w:rsidRPr="00846A5E" w:rsidRDefault="005823D1" w:rsidP="005823D1">
                                    <w:pPr>
                                      <w:spacing w:line="200" w:lineRule="exact"/>
                                      <w:jc w:val="center"/>
                                      <w:rPr>
                                        <w:b/>
                                        <w:sz w:val="16"/>
                                        <w:szCs w:val="16"/>
                                      </w:rPr>
                                    </w:pPr>
                                  </w:p>
                                  <w:p w14:paraId="18EABFF0" w14:textId="77777777" w:rsidR="005823D1" w:rsidRPr="00846A5E" w:rsidRDefault="005823D1" w:rsidP="005823D1">
                                    <w:pPr>
                                      <w:spacing w:line="200" w:lineRule="exact"/>
                                      <w:ind w:firstLine="180"/>
                                      <w:rPr>
                                        <w:b/>
                                        <w:sz w:val="16"/>
                                        <w:szCs w:val="16"/>
                                      </w:rPr>
                                    </w:pPr>
                                    <w:r w:rsidRPr="00846A5E">
                                      <w:rPr>
                                        <w:b/>
                                        <w:sz w:val="16"/>
                                        <w:szCs w:val="16"/>
                                      </w:rPr>
                                      <w:t>RB:</w:t>
                                    </w:r>
                                    <w:r w:rsidRPr="00846A5E">
                                      <w:rPr>
                                        <w:b/>
                                        <w:sz w:val="16"/>
                                        <w:szCs w:val="16"/>
                                      </w:rPr>
                                      <w:tab/>
                                    </w:r>
                                    <w:r w:rsidRPr="00846A5E">
                                      <w:rPr>
                                        <w:b/>
                                        <w:sz w:val="16"/>
                                        <w:szCs w:val="16"/>
                                      </w:rPr>
                                      <w:tab/>
                                      <w:t>XB:</w:t>
                                    </w:r>
                                  </w:p>
                                  <w:p w14:paraId="00D22A5D" w14:textId="77777777" w:rsidR="005823D1" w:rsidRPr="00846A5E" w:rsidRDefault="005823D1" w:rsidP="005823D1">
                                    <w:pPr>
                                      <w:spacing w:line="200" w:lineRule="exact"/>
                                      <w:ind w:firstLine="180"/>
                                      <w:rPr>
                                        <w:bCs/>
                                        <w:sz w:val="16"/>
                                        <w:szCs w:val="16"/>
                                      </w:rPr>
                                    </w:pPr>
                                    <w:r w:rsidRPr="00846A5E">
                                      <w:rPr>
                                        <w:bCs/>
                                        <w:sz w:val="16"/>
                                        <w:szCs w:val="16"/>
                                      </w:rPr>
                                      <w:t xml:space="preserve">1 P-4 </w:t>
                                    </w:r>
                                    <w:r w:rsidRPr="00846A5E">
                                      <w:rPr>
                                        <w:bCs/>
                                        <w:sz w:val="16"/>
                                        <w:szCs w:val="16"/>
                                      </w:rPr>
                                      <w:tab/>
                                    </w:r>
                                    <w:r w:rsidRPr="00846A5E">
                                      <w:rPr>
                                        <w:bCs/>
                                        <w:sz w:val="16"/>
                                        <w:szCs w:val="16"/>
                                      </w:rPr>
                                      <w:tab/>
                                      <w:t>1 P-5</w:t>
                                    </w:r>
                                  </w:p>
                                  <w:p w14:paraId="19AFF2E7" w14:textId="77777777" w:rsidR="005823D1" w:rsidRPr="00846A5E" w:rsidRDefault="005823D1" w:rsidP="005823D1">
                                    <w:pPr>
                                      <w:spacing w:line="200" w:lineRule="exact"/>
                                      <w:ind w:firstLine="180"/>
                                      <w:rPr>
                                        <w:bCs/>
                                        <w:sz w:val="16"/>
                                        <w:szCs w:val="16"/>
                                      </w:rPr>
                                    </w:pPr>
                                    <w:r w:rsidRPr="00846A5E">
                                      <w:rPr>
                                        <w:bCs/>
                                        <w:sz w:val="16"/>
                                        <w:szCs w:val="16"/>
                                      </w:rPr>
                                      <w:t>1 P-3</w:t>
                                    </w:r>
                                    <w:r w:rsidRPr="00846A5E">
                                      <w:rPr>
                                        <w:bCs/>
                                        <w:sz w:val="16"/>
                                        <w:szCs w:val="16"/>
                                      </w:rPr>
                                      <w:tab/>
                                    </w:r>
                                    <w:r w:rsidRPr="00846A5E">
                                      <w:rPr>
                                        <w:bCs/>
                                        <w:sz w:val="16"/>
                                        <w:szCs w:val="16"/>
                                      </w:rPr>
                                      <w:tab/>
                                      <w:t>8 LL</w:t>
                                    </w:r>
                                  </w:p>
                                  <w:p w14:paraId="0E06357B" w14:textId="77777777" w:rsidR="005823D1" w:rsidRPr="00846A5E" w:rsidRDefault="005823D1" w:rsidP="005823D1">
                                    <w:pPr>
                                      <w:spacing w:line="200" w:lineRule="exact"/>
                                      <w:ind w:firstLine="180"/>
                                      <w:rPr>
                                        <w:bCs/>
                                        <w:sz w:val="16"/>
                                        <w:szCs w:val="16"/>
                                      </w:rPr>
                                    </w:pPr>
                                    <w:r w:rsidRPr="00846A5E">
                                      <w:rPr>
                                        <w:bCs/>
                                        <w:sz w:val="16"/>
                                        <w:szCs w:val="16"/>
                                      </w:rPr>
                                      <w:t>1 P-2/1</w:t>
                                    </w:r>
                                  </w:p>
                                  <w:p w14:paraId="1F3E5915" w14:textId="77777777" w:rsidR="005823D1" w:rsidRPr="00846A5E" w:rsidRDefault="005823D1" w:rsidP="005823D1">
                                    <w:pPr>
                                      <w:spacing w:line="200" w:lineRule="exact"/>
                                      <w:ind w:firstLine="180"/>
                                      <w:rPr>
                                        <w:bCs/>
                                        <w:sz w:val="16"/>
                                        <w:szCs w:val="16"/>
                                      </w:rPr>
                                    </w:pPr>
                                    <w:r w:rsidRPr="00846A5E">
                                      <w:rPr>
                                        <w:bCs/>
                                        <w:sz w:val="16"/>
                                        <w:szCs w:val="16"/>
                                      </w:rPr>
                                      <w:t xml:space="preserve">2 LL </w:t>
                                    </w:r>
                                  </w:p>
                                  <w:p w14:paraId="35EC4EF6" w14:textId="77777777" w:rsidR="005823D1" w:rsidRPr="00846A5E" w:rsidRDefault="005823D1" w:rsidP="005823D1">
                                    <w:pPr>
                                      <w:pBdr>
                                        <w:bottom w:val="single" w:sz="4" w:space="1" w:color="auto"/>
                                      </w:pBdr>
                                      <w:spacing w:line="20" w:lineRule="exact"/>
                                      <w:rPr>
                                        <w:bCs/>
                                        <w:sz w:val="16"/>
                                        <w:szCs w:val="16"/>
                                      </w:rPr>
                                    </w:pPr>
                                  </w:p>
                                  <w:p w14:paraId="459E0AC5" w14:textId="77777777" w:rsidR="005823D1" w:rsidRPr="00846A5E" w:rsidRDefault="005823D1" w:rsidP="005823D1">
                                    <w:pPr>
                                      <w:spacing w:line="200" w:lineRule="exact"/>
                                      <w:ind w:firstLine="180"/>
                                      <w:rPr>
                                        <w:b/>
                                        <w:sz w:val="16"/>
                                        <w:szCs w:val="16"/>
                                      </w:rPr>
                                    </w:pPr>
                                    <w:r w:rsidRPr="00846A5E">
                                      <w:rPr>
                                        <w:b/>
                                        <w:sz w:val="16"/>
                                        <w:szCs w:val="16"/>
                                      </w:rPr>
                                      <w:t>5</w:t>
                                    </w:r>
                                    <w:r w:rsidRPr="00846A5E">
                                      <w:rPr>
                                        <w:b/>
                                        <w:sz w:val="16"/>
                                        <w:szCs w:val="16"/>
                                      </w:rPr>
                                      <w:tab/>
                                    </w:r>
                                    <w:r w:rsidRPr="00846A5E">
                                      <w:rPr>
                                        <w:b/>
                                        <w:sz w:val="16"/>
                                        <w:szCs w:val="16"/>
                                      </w:rPr>
                                      <w:tab/>
                                    </w:r>
                                    <w:r w:rsidRPr="00846A5E">
                                      <w:rPr>
                                        <w:b/>
                                        <w:sz w:val="16"/>
                                        <w:szCs w:val="16"/>
                                      </w:rPr>
                                      <w:tab/>
                                      <w:t>9</w:t>
                                    </w:r>
                                  </w:p>
                                  <w:p w14:paraId="5B10102A" w14:textId="77777777" w:rsidR="005823D1" w:rsidRPr="00846A5E" w:rsidRDefault="005823D1" w:rsidP="005823D1">
                                    <w:pPr>
                                      <w:spacing w:line="200" w:lineRule="exact"/>
                                      <w:ind w:firstLine="180"/>
                                      <w:jc w:val="center"/>
                                      <w:rPr>
                                        <w:b/>
                                        <w:sz w:val="16"/>
                                        <w:szCs w:val="16"/>
                                      </w:rPr>
                                    </w:pPr>
                                    <w:r w:rsidRPr="00846A5E">
                                      <w:rPr>
                                        <w:b/>
                                        <w:sz w:val="16"/>
                                        <w:szCs w:val="16"/>
                                      </w:rPr>
                                      <w:t>Total: 14</w:t>
                                    </w:r>
                                  </w:p>
                                </w:txbxContent>
                              </wps:txbx>
                              <wps:bodyPr rot="0" vert="horz" wrap="square" lIns="91440" tIns="45720" rIns="91440" bIns="45720" anchor="t" anchorCtr="0" upright="1">
                                <a:noAutofit/>
                              </wps:bodyPr>
                            </wps:wsp>
                            <wps:wsp>
                              <wps:cNvPr id="1453656763" name="Rectangle 15"/>
                              <wps:cNvSpPr>
                                <a:spLocks noChangeArrowheads="1"/>
                              </wps:cNvSpPr>
                              <wps:spPr bwMode="auto">
                                <a:xfrm>
                                  <a:off x="4817" y="6493"/>
                                  <a:ext cx="1997" cy="2986"/>
                                </a:xfrm>
                                <a:prstGeom prst="rect">
                                  <a:avLst/>
                                </a:prstGeom>
                                <a:solidFill>
                                  <a:srgbClr val="FFFFFF"/>
                                </a:solidFill>
                                <a:ln w="9525">
                                  <a:solidFill>
                                    <a:srgbClr val="000000"/>
                                  </a:solidFill>
                                  <a:miter lim="800000"/>
                                  <a:headEnd/>
                                  <a:tailEnd/>
                                </a:ln>
                              </wps:spPr>
                              <wps:txbx>
                                <w:txbxContent>
                                  <w:p w14:paraId="1736EBFE" w14:textId="77777777" w:rsidR="005823D1" w:rsidRPr="00846A5E" w:rsidRDefault="005823D1" w:rsidP="005823D1">
                                    <w:pPr>
                                      <w:spacing w:line="200" w:lineRule="exact"/>
                                      <w:jc w:val="center"/>
                                      <w:rPr>
                                        <w:b/>
                                        <w:sz w:val="16"/>
                                        <w:szCs w:val="16"/>
                                      </w:rPr>
                                    </w:pPr>
                                    <w:r w:rsidRPr="00846A5E">
                                      <w:rPr>
                                        <w:b/>
                                        <w:sz w:val="16"/>
                                        <w:szCs w:val="16"/>
                                      </w:rPr>
                                      <w:t>Translation and Editorial Section</w:t>
                                    </w:r>
                                  </w:p>
                                  <w:p w14:paraId="31083A94" w14:textId="77777777" w:rsidR="005823D1" w:rsidRPr="00846A5E" w:rsidRDefault="005823D1" w:rsidP="005823D1">
                                    <w:pPr>
                                      <w:spacing w:line="200" w:lineRule="exact"/>
                                      <w:jc w:val="center"/>
                                      <w:rPr>
                                        <w:bCs/>
                                        <w:sz w:val="16"/>
                                        <w:szCs w:val="16"/>
                                      </w:rPr>
                                    </w:pPr>
                                    <w:r w:rsidRPr="00846A5E">
                                      <w:rPr>
                                        <w:bCs/>
                                        <w:sz w:val="16"/>
                                        <w:szCs w:val="16"/>
                                      </w:rPr>
                                      <w:t>(subprogramme 3)</w:t>
                                    </w:r>
                                  </w:p>
                                  <w:p w14:paraId="23BC084C" w14:textId="77777777" w:rsidR="005823D1" w:rsidRPr="00846A5E" w:rsidRDefault="005823D1" w:rsidP="005823D1">
                                    <w:pPr>
                                      <w:spacing w:line="200" w:lineRule="exact"/>
                                      <w:jc w:val="center"/>
                                      <w:rPr>
                                        <w:b/>
                                        <w:sz w:val="16"/>
                                        <w:szCs w:val="16"/>
                                      </w:rPr>
                                    </w:pPr>
                                  </w:p>
                                  <w:p w14:paraId="7F971EDA" w14:textId="77777777" w:rsidR="005823D1" w:rsidRPr="00846A5E" w:rsidRDefault="005823D1" w:rsidP="005823D1">
                                    <w:pPr>
                                      <w:tabs>
                                        <w:tab w:val="left" w:pos="1170"/>
                                      </w:tabs>
                                      <w:spacing w:line="200" w:lineRule="exact"/>
                                      <w:ind w:firstLine="180"/>
                                      <w:rPr>
                                        <w:b/>
                                        <w:sz w:val="16"/>
                                        <w:szCs w:val="16"/>
                                      </w:rPr>
                                    </w:pPr>
                                    <w:r w:rsidRPr="00846A5E">
                                      <w:rPr>
                                        <w:b/>
                                        <w:sz w:val="16"/>
                                        <w:szCs w:val="16"/>
                                      </w:rPr>
                                      <w:t>RB:</w:t>
                                    </w:r>
                                    <w:r w:rsidRPr="00846A5E">
                                      <w:rPr>
                                        <w:b/>
                                        <w:sz w:val="16"/>
                                        <w:szCs w:val="16"/>
                                      </w:rPr>
                                      <w:tab/>
                                    </w:r>
                                    <w:r w:rsidRPr="00846A5E">
                                      <w:rPr>
                                        <w:b/>
                                        <w:sz w:val="16"/>
                                        <w:szCs w:val="16"/>
                                      </w:rPr>
                                      <w:tab/>
                                      <w:t>XB:</w:t>
                                    </w:r>
                                  </w:p>
                                  <w:p w14:paraId="638789D4" w14:textId="77777777" w:rsidR="005823D1" w:rsidRPr="00846A5E" w:rsidRDefault="005823D1" w:rsidP="005823D1">
                                    <w:pPr>
                                      <w:tabs>
                                        <w:tab w:val="left" w:pos="1170"/>
                                      </w:tabs>
                                      <w:spacing w:line="200" w:lineRule="exact"/>
                                      <w:ind w:firstLine="180"/>
                                      <w:rPr>
                                        <w:bCs/>
                                        <w:sz w:val="16"/>
                                        <w:szCs w:val="16"/>
                                      </w:rPr>
                                    </w:pPr>
                                    <w:r w:rsidRPr="00846A5E">
                                      <w:rPr>
                                        <w:bCs/>
                                        <w:sz w:val="16"/>
                                        <w:szCs w:val="16"/>
                                      </w:rPr>
                                      <w:t>7 P-5</w:t>
                                    </w:r>
                                    <w:r w:rsidRPr="00846A5E">
                                      <w:rPr>
                                        <w:bCs/>
                                        <w:sz w:val="16"/>
                                        <w:szCs w:val="16"/>
                                      </w:rPr>
                                      <w:tab/>
                                    </w:r>
                                    <w:r w:rsidRPr="00846A5E">
                                      <w:rPr>
                                        <w:bCs/>
                                        <w:sz w:val="16"/>
                                        <w:szCs w:val="16"/>
                                      </w:rPr>
                                      <w:tab/>
                                      <w:t>1 P-3</w:t>
                                    </w:r>
                                  </w:p>
                                  <w:p w14:paraId="61BF74F0" w14:textId="77777777" w:rsidR="005823D1" w:rsidRPr="00846A5E" w:rsidRDefault="005823D1" w:rsidP="005823D1">
                                    <w:pPr>
                                      <w:pBdr>
                                        <w:bottom w:val="single" w:sz="4" w:space="1" w:color="auto"/>
                                      </w:pBdr>
                                      <w:tabs>
                                        <w:tab w:val="left" w:pos="1170"/>
                                      </w:tabs>
                                      <w:spacing w:line="200" w:lineRule="exact"/>
                                      <w:ind w:firstLine="180"/>
                                      <w:rPr>
                                        <w:i/>
                                        <w:iCs/>
                                        <w:sz w:val="16"/>
                                        <w:szCs w:val="16"/>
                                        <w:vertAlign w:val="superscript"/>
                                      </w:rPr>
                                    </w:pPr>
                                    <w:r w:rsidRPr="00846A5E">
                                      <w:rPr>
                                        <w:bCs/>
                                        <w:sz w:val="16"/>
                                        <w:szCs w:val="16"/>
                                      </w:rPr>
                                      <w:t>8 P-4</w:t>
                                    </w:r>
                                    <w:r w:rsidRPr="00846A5E">
                                      <w:rPr>
                                        <w:bCs/>
                                        <w:sz w:val="16"/>
                                        <w:szCs w:val="16"/>
                                      </w:rPr>
                                      <w:tab/>
                                    </w:r>
                                    <w:r w:rsidRPr="00846A5E">
                                      <w:rPr>
                                        <w:bCs/>
                                        <w:sz w:val="16"/>
                                        <w:szCs w:val="16"/>
                                      </w:rPr>
                                      <w:tab/>
                                      <w:t>21 LL</w:t>
                                    </w:r>
                                  </w:p>
                                  <w:p w14:paraId="08F5FCBF" w14:textId="77777777" w:rsidR="005823D1" w:rsidRPr="00846A5E" w:rsidRDefault="005823D1" w:rsidP="005823D1">
                                    <w:pPr>
                                      <w:pBdr>
                                        <w:bottom w:val="single" w:sz="4" w:space="1" w:color="auto"/>
                                      </w:pBdr>
                                      <w:tabs>
                                        <w:tab w:val="left" w:pos="1170"/>
                                      </w:tabs>
                                      <w:spacing w:line="200" w:lineRule="exact"/>
                                      <w:ind w:firstLine="180"/>
                                      <w:rPr>
                                        <w:bCs/>
                                        <w:sz w:val="16"/>
                                        <w:szCs w:val="16"/>
                                      </w:rPr>
                                    </w:pPr>
                                    <w:r w:rsidRPr="00846A5E">
                                      <w:rPr>
                                        <w:bCs/>
                                        <w:sz w:val="16"/>
                                        <w:szCs w:val="16"/>
                                      </w:rPr>
                                      <w:t>7 P-3</w:t>
                                    </w:r>
                                  </w:p>
                                  <w:p w14:paraId="5FEDF1E5" w14:textId="77777777" w:rsidR="005823D1" w:rsidRPr="00846A5E" w:rsidRDefault="005823D1" w:rsidP="005823D1">
                                    <w:pPr>
                                      <w:pBdr>
                                        <w:bottom w:val="single" w:sz="4" w:space="1" w:color="auto"/>
                                      </w:pBdr>
                                      <w:tabs>
                                        <w:tab w:val="left" w:pos="1170"/>
                                      </w:tabs>
                                      <w:spacing w:line="200" w:lineRule="exact"/>
                                      <w:ind w:firstLine="180"/>
                                      <w:rPr>
                                        <w:bCs/>
                                        <w:sz w:val="16"/>
                                        <w:szCs w:val="16"/>
                                      </w:rPr>
                                    </w:pPr>
                                    <w:r w:rsidRPr="00846A5E">
                                      <w:rPr>
                                        <w:bCs/>
                                        <w:sz w:val="16"/>
                                        <w:szCs w:val="16"/>
                                      </w:rPr>
                                      <w:t>1 P-3</w:t>
                                    </w:r>
                                    <w:r w:rsidRPr="00846A5E">
                                      <w:rPr>
                                        <w:i/>
                                        <w:iCs/>
                                        <w:vertAlign w:val="superscript"/>
                                      </w:rPr>
                                      <w:t>a</w:t>
                                    </w:r>
                                  </w:p>
                                  <w:p w14:paraId="4665B51C" w14:textId="77777777" w:rsidR="005823D1" w:rsidRPr="00846A5E" w:rsidRDefault="005823D1" w:rsidP="005823D1">
                                    <w:pPr>
                                      <w:pBdr>
                                        <w:bottom w:val="single" w:sz="4" w:space="1" w:color="auto"/>
                                      </w:pBdr>
                                      <w:tabs>
                                        <w:tab w:val="left" w:pos="1170"/>
                                      </w:tabs>
                                      <w:spacing w:line="200" w:lineRule="exact"/>
                                      <w:ind w:firstLine="180"/>
                                      <w:rPr>
                                        <w:bCs/>
                                        <w:sz w:val="16"/>
                                        <w:szCs w:val="16"/>
                                      </w:rPr>
                                    </w:pPr>
                                    <w:r w:rsidRPr="00846A5E">
                                      <w:rPr>
                                        <w:bCs/>
                                        <w:sz w:val="16"/>
                                        <w:szCs w:val="16"/>
                                      </w:rPr>
                                      <w:t>6 LL</w:t>
                                    </w:r>
                                  </w:p>
                                  <w:p w14:paraId="46E1C19F" w14:textId="77777777" w:rsidR="005823D1" w:rsidRPr="00846A5E" w:rsidRDefault="005823D1" w:rsidP="005823D1">
                                    <w:pPr>
                                      <w:tabs>
                                        <w:tab w:val="left" w:pos="1170"/>
                                      </w:tabs>
                                      <w:spacing w:line="200" w:lineRule="exact"/>
                                      <w:ind w:firstLine="180"/>
                                      <w:rPr>
                                        <w:b/>
                                        <w:sz w:val="16"/>
                                        <w:szCs w:val="16"/>
                                      </w:rPr>
                                    </w:pPr>
                                    <w:r w:rsidRPr="00846A5E">
                                      <w:rPr>
                                        <w:b/>
                                        <w:sz w:val="16"/>
                                        <w:szCs w:val="16"/>
                                      </w:rPr>
                                      <w:t>29</w:t>
                                    </w:r>
                                    <w:r w:rsidRPr="00846A5E">
                                      <w:rPr>
                                        <w:b/>
                                        <w:sz w:val="16"/>
                                        <w:szCs w:val="16"/>
                                      </w:rPr>
                                      <w:tab/>
                                    </w:r>
                                    <w:r w:rsidRPr="00846A5E">
                                      <w:rPr>
                                        <w:b/>
                                        <w:sz w:val="16"/>
                                        <w:szCs w:val="16"/>
                                      </w:rPr>
                                      <w:tab/>
                                      <w:t>22</w:t>
                                    </w:r>
                                  </w:p>
                                  <w:p w14:paraId="5DCDD16B" w14:textId="77777777" w:rsidR="005823D1" w:rsidRPr="00846A5E" w:rsidRDefault="005823D1" w:rsidP="005823D1">
                                    <w:pPr>
                                      <w:tabs>
                                        <w:tab w:val="left" w:pos="1170"/>
                                      </w:tabs>
                                      <w:spacing w:line="200" w:lineRule="exact"/>
                                      <w:ind w:firstLine="180"/>
                                      <w:jc w:val="center"/>
                                      <w:rPr>
                                        <w:b/>
                                        <w:sz w:val="16"/>
                                        <w:szCs w:val="16"/>
                                      </w:rPr>
                                    </w:pPr>
                                    <w:r w:rsidRPr="00846A5E">
                                      <w:rPr>
                                        <w:b/>
                                        <w:sz w:val="16"/>
                                        <w:szCs w:val="16"/>
                                      </w:rPr>
                                      <w:t>Total: 51</w:t>
                                    </w:r>
                                  </w:p>
                                </w:txbxContent>
                              </wps:txbx>
                              <wps:bodyPr rot="0" vert="horz" wrap="square" lIns="91440" tIns="45720" rIns="45720" bIns="45720" anchor="t" anchorCtr="0" upright="1">
                                <a:noAutofit/>
                              </wps:bodyPr>
                            </wps:wsp>
                            <wps:wsp>
                              <wps:cNvPr id="1453656764" name="Line 276"/>
                              <wps:cNvCnPr/>
                              <wps:spPr bwMode="auto">
                                <a:xfrm flipH="1">
                                  <a:off x="4641" y="5101"/>
                                  <a:ext cx="0" cy="706"/>
                                </a:xfrm>
                                <a:prstGeom prst="line">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453656765" name="Line 277"/>
                              <wps:cNvCnPr/>
                              <wps:spPr bwMode="auto">
                                <a:xfrm>
                                  <a:off x="1677" y="5803"/>
                                  <a:ext cx="61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3656766" name="Line 278"/>
                              <wps:cNvCnPr/>
                              <wps:spPr bwMode="auto">
                                <a:xfrm>
                                  <a:off x="3691" y="5820"/>
                                  <a:ext cx="2" cy="666"/>
                                </a:xfrm>
                                <a:prstGeom prst="line">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453656767" name="Line 279"/>
                              <wps:cNvCnPr/>
                              <wps:spPr bwMode="auto">
                                <a:xfrm>
                                  <a:off x="5824" y="5820"/>
                                  <a:ext cx="2" cy="666"/>
                                </a:xfrm>
                                <a:prstGeom prst="line">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453656768" name="Line 280"/>
                              <wps:cNvCnPr/>
                              <wps:spPr bwMode="auto">
                                <a:xfrm flipH="1">
                                  <a:off x="7814" y="5807"/>
                                  <a:ext cx="0" cy="690"/>
                                </a:xfrm>
                                <a:prstGeom prst="line">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g:grpSp>
                          <wps:wsp>
                            <wps:cNvPr id="1453656769" name="Straight Connector 21"/>
                            <wps:cNvCnPr/>
                            <wps:spPr>
                              <a:xfrm>
                                <a:off x="1209716" y="3752850"/>
                                <a:ext cx="0" cy="430411"/>
                              </a:xfrm>
                              <a:prstGeom prst="line">
                                <a:avLst/>
                              </a:prstGeom>
                              <a:noFill/>
                              <a:ln w="9525" cap="flat" cmpd="sng" algn="ctr">
                                <a:solidFill>
                                  <a:sysClr val="windowText" lastClr="000000">
                                    <a:shade val="95000"/>
                                    <a:satMod val="105000"/>
                                  </a:sysClr>
                                </a:solidFill>
                                <a:prstDash val="solid"/>
                                <a:headEnd type="none" w="med" len="med"/>
                                <a:tailEnd type="none" w="med" len="med"/>
                              </a:ln>
                              <a:effectLst/>
                            </wps:spPr>
                            <wps:bodyPr/>
                          </wps:wsp>
                        </wpg:grpSp>
                        <wps:wsp>
                          <wps:cNvPr id="1453656770" name="Rectangle 24"/>
                          <wps:cNvSpPr>
                            <a:spLocks noChangeArrowheads="1"/>
                          </wps:cNvSpPr>
                          <wps:spPr bwMode="auto">
                            <a:xfrm>
                              <a:off x="4613621" y="4354210"/>
                              <a:ext cx="1138658" cy="1359925"/>
                            </a:xfrm>
                            <a:prstGeom prst="rect">
                              <a:avLst/>
                            </a:prstGeom>
                            <a:solidFill>
                              <a:srgbClr val="FFFFFF"/>
                            </a:solidFill>
                            <a:ln w="9525">
                              <a:solidFill>
                                <a:srgbClr val="000000"/>
                              </a:solidFill>
                              <a:miter lim="800000"/>
                              <a:headEnd/>
                              <a:tailEnd/>
                            </a:ln>
                          </wps:spPr>
                          <wps:txbx>
                            <w:txbxContent>
                              <w:p w14:paraId="48E9F5D7" w14:textId="77777777" w:rsidR="005823D1" w:rsidRPr="00846A5E" w:rsidRDefault="005823D1" w:rsidP="005823D1">
                                <w:pPr>
                                  <w:spacing w:line="200" w:lineRule="exact"/>
                                  <w:jc w:val="center"/>
                                  <w:rPr>
                                    <w:b/>
                                    <w:sz w:val="16"/>
                                    <w:szCs w:val="16"/>
                                  </w:rPr>
                                </w:pPr>
                                <w:r w:rsidRPr="00846A5E">
                                  <w:rPr>
                                    <w:b/>
                                    <w:sz w:val="16"/>
                                    <w:szCs w:val="16"/>
                                  </w:rPr>
                                  <w:t>Information Technology Unit</w:t>
                                </w:r>
                              </w:p>
                              <w:p w14:paraId="5289030F" w14:textId="77777777" w:rsidR="005823D1" w:rsidRPr="00846A5E" w:rsidRDefault="005823D1" w:rsidP="005823D1">
                                <w:pPr>
                                  <w:spacing w:line="200" w:lineRule="exact"/>
                                  <w:jc w:val="center"/>
                                  <w:rPr>
                                    <w:bCs/>
                                    <w:sz w:val="16"/>
                                    <w:szCs w:val="16"/>
                                  </w:rPr>
                                </w:pPr>
                                <w:r w:rsidRPr="00846A5E">
                                  <w:rPr>
                                    <w:bCs/>
                                    <w:sz w:val="16"/>
                                    <w:szCs w:val="16"/>
                                  </w:rPr>
                                  <w:t>(programme support)</w:t>
                                </w:r>
                              </w:p>
                              <w:p w14:paraId="6D473B00" w14:textId="77777777" w:rsidR="005823D1" w:rsidRPr="00846A5E" w:rsidRDefault="005823D1" w:rsidP="005823D1">
                                <w:pPr>
                                  <w:spacing w:line="200" w:lineRule="exact"/>
                                  <w:jc w:val="center"/>
                                  <w:rPr>
                                    <w:i/>
                                    <w:spacing w:val="5"/>
                                    <w:sz w:val="16"/>
                                    <w:szCs w:val="16"/>
                                    <w:vertAlign w:val="superscript"/>
                                  </w:rPr>
                                </w:pPr>
                              </w:p>
                              <w:p w14:paraId="60AF660F" w14:textId="77777777" w:rsidR="005823D1" w:rsidRPr="00846A5E" w:rsidRDefault="005823D1" w:rsidP="005823D1">
                                <w:pPr>
                                  <w:spacing w:line="200" w:lineRule="exact"/>
                                  <w:rPr>
                                    <w:b/>
                                    <w:sz w:val="16"/>
                                    <w:szCs w:val="16"/>
                                  </w:rPr>
                                </w:pPr>
                                <w:r w:rsidRPr="00846A5E">
                                  <w:rPr>
                                    <w:b/>
                                    <w:sz w:val="16"/>
                                    <w:szCs w:val="16"/>
                                  </w:rPr>
                                  <w:t>RB:</w:t>
                                </w:r>
                                <w:r w:rsidRPr="00846A5E">
                                  <w:rPr>
                                    <w:b/>
                                    <w:sz w:val="16"/>
                                    <w:szCs w:val="16"/>
                                  </w:rPr>
                                  <w:tab/>
                                </w:r>
                                <w:r w:rsidRPr="00846A5E">
                                  <w:rPr>
                                    <w:b/>
                                    <w:sz w:val="16"/>
                                    <w:szCs w:val="16"/>
                                  </w:rPr>
                                  <w:tab/>
                                  <w:t>XB:</w:t>
                                </w:r>
                              </w:p>
                              <w:p w14:paraId="43EB3F6A" w14:textId="77777777" w:rsidR="005823D1" w:rsidRPr="00846A5E" w:rsidRDefault="005823D1" w:rsidP="005823D1">
                                <w:pPr>
                                  <w:pBdr>
                                    <w:bottom w:val="single" w:sz="4" w:space="1" w:color="auto"/>
                                  </w:pBdr>
                                  <w:spacing w:line="200" w:lineRule="exact"/>
                                  <w:rPr>
                                    <w:bCs/>
                                    <w:sz w:val="16"/>
                                    <w:szCs w:val="16"/>
                                  </w:rPr>
                                </w:pPr>
                                <w:r w:rsidRPr="00846A5E">
                                  <w:rPr>
                                    <w:bCs/>
                                    <w:sz w:val="16"/>
                                    <w:szCs w:val="16"/>
                                  </w:rPr>
                                  <w:t>1 P-3</w:t>
                                </w:r>
                                <w:r w:rsidRPr="00846A5E">
                                  <w:rPr>
                                    <w:bCs/>
                                    <w:sz w:val="16"/>
                                    <w:szCs w:val="16"/>
                                  </w:rPr>
                                  <w:tab/>
                                </w:r>
                                <w:r w:rsidRPr="00846A5E">
                                  <w:rPr>
                                    <w:bCs/>
                                    <w:sz w:val="16"/>
                                    <w:szCs w:val="16"/>
                                  </w:rPr>
                                  <w:tab/>
                                  <w:t>4 LL</w:t>
                                </w:r>
                              </w:p>
                              <w:p w14:paraId="32ECA9EA" w14:textId="77777777" w:rsidR="005823D1" w:rsidRPr="00846A5E" w:rsidRDefault="005823D1" w:rsidP="005823D1">
                                <w:pPr>
                                  <w:spacing w:line="200" w:lineRule="exact"/>
                                  <w:rPr>
                                    <w:b/>
                                    <w:sz w:val="16"/>
                                    <w:szCs w:val="16"/>
                                  </w:rPr>
                                </w:pPr>
                                <w:r w:rsidRPr="00846A5E">
                                  <w:rPr>
                                    <w:b/>
                                    <w:sz w:val="16"/>
                                    <w:szCs w:val="16"/>
                                  </w:rPr>
                                  <w:t>1</w:t>
                                </w:r>
                                <w:r w:rsidRPr="00846A5E">
                                  <w:rPr>
                                    <w:b/>
                                    <w:sz w:val="16"/>
                                    <w:szCs w:val="16"/>
                                  </w:rPr>
                                  <w:tab/>
                                </w:r>
                                <w:r w:rsidRPr="00846A5E">
                                  <w:rPr>
                                    <w:b/>
                                    <w:sz w:val="16"/>
                                    <w:szCs w:val="16"/>
                                  </w:rPr>
                                  <w:tab/>
                                  <w:t>4</w:t>
                                </w:r>
                              </w:p>
                              <w:p w14:paraId="3C3F38C5" w14:textId="77777777" w:rsidR="005823D1" w:rsidRPr="00846A5E" w:rsidRDefault="005823D1" w:rsidP="005823D1">
                                <w:pPr>
                                  <w:spacing w:line="200" w:lineRule="exact"/>
                                  <w:jc w:val="center"/>
                                  <w:rPr>
                                    <w:b/>
                                    <w:sz w:val="16"/>
                                    <w:szCs w:val="16"/>
                                  </w:rPr>
                                </w:pPr>
                                <w:r w:rsidRPr="00846A5E">
                                  <w:rPr>
                                    <w:b/>
                                    <w:sz w:val="16"/>
                                    <w:szCs w:val="16"/>
                                  </w:rPr>
                                  <w:t>Total: 5</w:t>
                                </w:r>
                              </w:p>
                              <w:p w14:paraId="6071B156" w14:textId="77777777" w:rsidR="005823D1" w:rsidRPr="00846A5E" w:rsidRDefault="005823D1" w:rsidP="005823D1">
                                <w:pPr>
                                  <w:spacing w:line="200" w:lineRule="exact"/>
                                  <w:jc w:val="center"/>
                                  <w:rPr>
                                    <w:b/>
                                    <w:sz w:val="14"/>
                                    <w:szCs w:val="14"/>
                                  </w:rPr>
                                </w:pPr>
                              </w:p>
                            </w:txbxContent>
                          </wps:txbx>
                          <wps:bodyPr rot="0" vertOverflow="clip" horzOverflow="clip" vert="horz" wrap="square" lIns="91440" tIns="45720" rIns="91440" bIns="45720" anchor="t" anchorCtr="0" upright="1">
                            <a:noAutofit/>
                          </wps:bodyPr>
                        </wps:wsp>
                      </wpg:grpSp>
                      <wps:wsp>
                        <wps:cNvPr id="1453656771" name="Straight Connector 1453656771"/>
                        <wps:cNvCnPr/>
                        <wps:spPr>
                          <a:xfrm>
                            <a:off x="5286375" y="4333901"/>
                            <a:ext cx="0" cy="266634"/>
                          </a:xfrm>
                          <a:prstGeom prst="line">
                            <a:avLst/>
                          </a:prstGeom>
                          <a:noFill/>
                          <a:ln w="9525" cap="flat" cmpd="sng" algn="ctr">
                            <a:solidFill>
                              <a:sysClr val="windowText" lastClr="000000">
                                <a:shade val="95000"/>
                                <a:satMod val="105000"/>
                              </a:sysClr>
                            </a:solidFill>
                            <a:prstDash val="solid"/>
                          </a:ln>
                          <a:effectLst/>
                        </wps:spPr>
                        <wps:bodyPr/>
                      </wps:wsp>
                    </wpg:wgp>
                  </a:graphicData>
                </a:graphic>
              </wp:anchor>
            </w:drawing>
          </mc:Choice>
          <mc:Fallback>
            <w:pict>
              <v:group w14:anchorId="15BFCF9C" id="Group 1453656755" o:spid="_x0000_s1104" style="position:absolute;left:0;text-align:left;margin-left:11.15pt;margin-top:4.1pt;width:471.6pt;height:475.9pt;z-index:251719680" coordsize="59893,60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">
                <v:group id="Group 1453656756" o:spid="_x0000_s1105" style="position:absolute;width:59893;height:60439" coordorigin="" coordsize="58675,5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">
                  <v:group id="Group 5" o:spid="_x0000_s1106" style="position:absolute;width:58675;height:41020" coordorigin="4752,21624" coordsize="58679,39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">
                    <v:group id="Group 6" o:spid="_x0000_s1107" style="position:absolute;left:4752;top:21624;width:58680;height:39637" coordorigin="659,3346" coordsize="8136,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">
                      <v:rect id="Rectangle 7" o:spid="_x0000_s1108" style="position:absolute;left:3502;top:3346;width:2397;height:1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">
                        <v:textbox>
                          <w:txbxContent>
                            <w:p w14:paraId="1212A135" w14:textId="77777777" w:rsidR="005823D1" w:rsidRPr="00846A5E" w:rsidRDefault="005823D1" w:rsidP="005823D1">
                              <w:pPr>
                                <w:spacing w:line="200" w:lineRule="exact"/>
                                <w:jc w:val="center"/>
                                <w:rPr>
                                  <w:b/>
                                  <w:sz w:val="16"/>
                                  <w:szCs w:val="16"/>
                                </w:rPr>
                              </w:pPr>
                              <w:r w:rsidRPr="00846A5E">
                                <w:rPr>
                                  <w:b/>
                                  <w:sz w:val="16"/>
                                  <w:szCs w:val="16"/>
                                </w:rPr>
                                <w:t>Office of the Chief</w:t>
                              </w:r>
                            </w:p>
                            <w:p w14:paraId="6FBF1A29" w14:textId="77777777" w:rsidR="005823D1" w:rsidRPr="00846A5E" w:rsidRDefault="005823D1" w:rsidP="005823D1">
                              <w:pPr>
                                <w:spacing w:line="200" w:lineRule="exact"/>
                                <w:jc w:val="center"/>
                                <w:rPr>
                                  <w:bCs/>
                                  <w:sz w:val="16"/>
                                  <w:szCs w:val="16"/>
                                </w:rPr>
                              </w:pPr>
                              <w:r w:rsidRPr="00846A5E">
                                <w:rPr>
                                  <w:bCs/>
                                  <w:sz w:val="16"/>
                                  <w:szCs w:val="16"/>
                                </w:rPr>
                                <w:t>(subprogramme 2)</w:t>
                              </w:r>
                            </w:p>
                            <w:p w14:paraId="115B81AC" w14:textId="77777777" w:rsidR="005823D1" w:rsidRPr="00846A5E" w:rsidRDefault="005823D1" w:rsidP="005823D1">
                              <w:pPr>
                                <w:spacing w:line="200" w:lineRule="exact"/>
                                <w:jc w:val="center"/>
                                <w:rPr>
                                  <w:b/>
                                  <w:sz w:val="16"/>
                                  <w:szCs w:val="16"/>
                                </w:rPr>
                              </w:pPr>
                            </w:p>
                            <w:p w14:paraId="7E8A50D0" w14:textId="77777777" w:rsidR="005823D1" w:rsidRPr="00846A5E" w:rsidRDefault="005823D1" w:rsidP="005823D1">
                              <w:pPr>
                                <w:spacing w:line="200" w:lineRule="exact"/>
                                <w:ind w:firstLine="475"/>
                                <w:rPr>
                                  <w:b/>
                                  <w:sz w:val="16"/>
                                  <w:szCs w:val="16"/>
                                </w:rPr>
                              </w:pPr>
                              <w:r w:rsidRPr="00846A5E">
                                <w:rPr>
                                  <w:b/>
                                  <w:sz w:val="16"/>
                                  <w:szCs w:val="16"/>
                                </w:rPr>
                                <w:t>RB:</w:t>
                              </w:r>
                              <w:r w:rsidRPr="00846A5E">
                                <w:rPr>
                                  <w:b/>
                                  <w:sz w:val="16"/>
                                  <w:szCs w:val="16"/>
                                </w:rPr>
                                <w:tab/>
                              </w:r>
                              <w:r w:rsidRPr="00846A5E">
                                <w:rPr>
                                  <w:b/>
                                  <w:sz w:val="16"/>
                                  <w:szCs w:val="16"/>
                                </w:rPr>
                                <w:tab/>
                                <w:t>XB:</w:t>
                              </w:r>
                            </w:p>
                            <w:p w14:paraId="1B4B37A5" w14:textId="77777777" w:rsidR="005823D1" w:rsidRPr="00846A5E" w:rsidRDefault="005823D1" w:rsidP="005823D1">
                              <w:pPr>
                                <w:spacing w:line="200" w:lineRule="exact"/>
                                <w:ind w:firstLine="475"/>
                                <w:rPr>
                                  <w:bCs/>
                                  <w:sz w:val="16"/>
                                  <w:szCs w:val="16"/>
                                </w:rPr>
                              </w:pPr>
                              <w:r w:rsidRPr="00846A5E">
                                <w:rPr>
                                  <w:bCs/>
                                  <w:sz w:val="16"/>
                                  <w:szCs w:val="16"/>
                                </w:rPr>
                                <w:t>1 D-1</w:t>
                              </w:r>
                              <w:r w:rsidRPr="00846A5E">
                                <w:rPr>
                                  <w:bCs/>
                                  <w:sz w:val="16"/>
                                  <w:szCs w:val="16"/>
                                </w:rPr>
                                <w:tab/>
                              </w:r>
                              <w:r w:rsidRPr="00846A5E">
                                <w:rPr>
                                  <w:bCs/>
                                  <w:sz w:val="16"/>
                                  <w:szCs w:val="16"/>
                                </w:rPr>
                                <w:tab/>
                                <w:t>1 LL</w:t>
                              </w:r>
                            </w:p>
                            <w:p w14:paraId="2FA286FD" w14:textId="77777777" w:rsidR="005823D1" w:rsidRPr="00846A5E" w:rsidRDefault="005823D1" w:rsidP="005823D1">
                              <w:pPr>
                                <w:pBdr>
                                  <w:bottom w:val="single" w:sz="4" w:space="1" w:color="auto"/>
                                </w:pBdr>
                                <w:spacing w:line="200" w:lineRule="exact"/>
                                <w:ind w:firstLine="475"/>
                                <w:rPr>
                                  <w:bCs/>
                                  <w:sz w:val="16"/>
                                  <w:szCs w:val="16"/>
                                </w:rPr>
                              </w:pPr>
                              <w:r w:rsidRPr="00846A5E">
                                <w:rPr>
                                  <w:bCs/>
                                  <w:sz w:val="16"/>
                                  <w:szCs w:val="16"/>
                                </w:rPr>
                                <w:t>1 LL</w:t>
                              </w:r>
                            </w:p>
                            <w:p w14:paraId="09216DC8" w14:textId="77777777" w:rsidR="005823D1" w:rsidRPr="00846A5E" w:rsidRDefault="005823D1" w:rsidP="005823D1">
                              <w:pPr>
                                <w:spacing w:line="200" w:lineRule="exact"/>
                                <w:ind w:firstLine="475"/>
                                <w:rPr>
                                  <w:b/>
                                  <w:sz w:val="16"/>
                                  <w:szCs w:val="16"/>
                                </w:rPr>
                              </w:pPr>
                              <w:r w:rsidRPr="00846A5E">
                                <w:rPr>
                                  <w:b/>
                                  <w:sz w:val="16"/>
                                  <w:szCs w:val="16"/>
                                </w:rPr>
                                <w:t>2</w:t>
                              </w:r>
                              <w:r w:rsidRPr="00846A5E">
                                <w:rPr>
                                  <w:b/>
                                  <w:sz w:val="16"/>
                                  <w:szCs w:val="16"/>
                                </w:rPr>
                                <w:tab/>
                              </w:r>
                              <w:r w:rsidRPr="00846A5E">
                                <w:rPr>
                                  <w:b/>
                                  <w:sz w:val="16"/>
                                  <w:szCs w:val="16"/>
                                </w:rPr>
                                <w:tab/>
                                <w:t>1</w:t>
                              </w:r>
                            </w:p>
                            <w:p w14:paraId="627D4B46" w14:textId="77777777" w:rsidR="005823D1" w:rsidRPr="00846A5E" w:rsidRDefault="005823D1" w:rsidP="005823D1">
                              <w:pPr>
                                <w:spacing w:line="200" w:lineRule="exact"/>
                                <w:ind w:firstLine="475"/>
                                <w:jc w:val="center"/>
                                <w:rPr>
                                  <w:b/>
                                  <w:sz w:val="16"/>
                                  <w:szCs w:val="16"/>
                                </w:rPr>
                              </w:pPr>
                              <w:r w:rsidRPr="00846A5E">
                                <w:rPr>
                                  <w:b/>
                                  <w:sz w:val="16"/>
                                  <w:szCs w:val="16"/>
                                </w:rPr>
                                <w:t>Total: 3</w:t>
                              </w:r>
                            </w:p>
                            <w:p w14:paraId="7BBDB06A" w14:textId="77777777" w:rsidR="005823D1" w:rsidRPr="00846A5E" w:rsidRDefault="005823D1" w:rsidP="005823D1">
                              <w:pPr>
                                <w:spacing w:line="200" w:lineRule="exact"/>
                                <w:ind w:firstLine="475"/>
                                <w:rPr>
                                  <w:b/>
                                  <w:sz w:val="14"/>
                                  <w:szCs w:val="14"/>
                                </w:rPr>
                              </w:pPr>
                            </w:p>
                            <w:p w14:paraId="3725D99B" w14:textId="77777777" w:rsidR="005823D1" w:rsidRPr="00846A5E" w:rsidRDefault="005823D1" w:rsidP="005823D1">
                              <w:pPr>
                                <w:spacing w:line="200" w:lineRule="exact"/>
                                <w:ind w:firstLine="475"/>
                                <w:rPr>
                                  <w:b/>
                                  <w:sz w:val="14"/>
                                  <w:szCs w:val="14"/>
                                </w:rPr>
                              </w:pPr>
                            </w:p>
                            <w:p w14:paraId="4219D5F7" w14:textId="77777777" w:rsidR="005823D1" w:rsidRPr="00846A5E" w:rsidRDefault="005823D1" w:rsidP="005823D1">
                              <w:pPr>
                                <w:spacing w:line="200" w:lineRule="exact"/>
                                <w:ind w:firstLine="475"/>
                                <w:rPr>
                                  <w:b/>
                                  <w:sz w:val="14"/>
                                  <w:szCs w:val="14"/>
                                </w:rPr>
                              </w:pPr>
                            </w:p>
                          </w:txbxContent>
                        </v:textbox>
                      </v:rect>
                      <v:rect id="Rectangle 12" o:spid="_x0000_s1109" style="position:absolute;left:659;top:6486;width:1958;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">
                        <v:textbox>
                          <w:txbxContent>
                            <w:p w14:paraId="483DC5B3" w14:textId="77777777" w:rsidR="005823D1" w:rsidRPr="00846A5E" w:rsidRDefault="005823D1" w:rsidP="005823D1">
                              <w:pPr>
                                <w:pStyle w:val="NormalWeb1"/>
                                <w:jc w:val="center"/>
                                <w:textAlignment w:val="baseline"/>
                                <w:rPr>
                                  <w:b/>
                                  <w:bCs/>
                                  <w:color w:val="000000"/>
                                  <w:kern w:val="24"/>
                                  <w:sz w:val="16"/>
                                  <w:szCs w:val="16"/>
                                </w:rPr>
                              </w:pPr>
                              <w:r w:rsidRPr="00846A5E">
                                <w:rPr>
                                  <w:b/>
                                  <w:bCs/>
                                  <w:color w:val="000000"/>
                                  <w:kern w:val="24"/>
                                  <w:sz w:val="16"/>
                                  <w:szCs w:val="16"/>
                                </w:rPr>
                                <w:t>Conference Support Section</w:t>
                              </w:r>
                            </w:p>
                            <w:p w14:paraId="04D64583" w14:textId="77777777" w:rsidR="005823D1" w:rsidRPr="00846A5E" w:rsidRDefault="005823D1" w:rsidP="005823D1">
                              <w:pPr>
                                <w:pStyle w:val="NormalWeb1"/>
                                <w:jc w:val="center"/>
                                <w:textAlignment w:val="baseline"/>
                                <w:rPr>
                                  <w:bCs/>
                                  <w:kern w:val="0"/>
                                  <w:sz w:val="16"/>
                                  <w:szCs w:val="16"/>
                                </w:rPr>
                              </w:pPr>
                              <w:r w:rsidRPr="00846A5E">
                                <w:rPr>
                                  <w:bCs/>
                                  <w:color w:val="000000"/>
                                  <w:kern w:val="24"/>
                                  <w:sz w:val="16"/>
                                  <w:szCs w:val="16"/>
                                </w:rPr>
                                <w:t>(subprogramme 2</w:t>
                              </w:r>
                              <w:r w:rsidRPr="00846A5E">
                                <w:rPr>
                                  <w:color w:val="000000"/>
                                  <w:kern w:val="24"/>
                                  <w:sz w:val="16"/>
                                  <w:szCs w:val="16"/>
                                </w:rPr>
                                <w:t>)</w:t>
                              </w:r>
                            </w:p>
                            <w:p w14:paraId="2B357221" w14:textId="77777777" w:rsidR="005823D1" w:rsidRPr="00846A5E" w:rsidRDefault="005823D1" w:rsidP="005823D1">
                              <w:pPr>
                                <w:spacing w:line="200" w:lineRule="exact"/>
                                <w:jc w:val="center"/>
                                <w:rPr>
                                  <w:b/>
                                  <w:sz w:val="16"/>
                                  <w:szCs w:val="16"/>
                                </w:rPr>
                              </w:pPr>
                            </w:p>
                            <w:p w14:paraId="3C683707" w14:textId="77777777" w:rsidR="005823D1" w:rsidRPr="00846A5E" w:rsidRDefault="005823D1" w:rsidP="005823D1">
                              <w:pPr>
                                <w:spacing w:line="200" w:lineRule="exact"/>
                                <w:ind w:left="180"/>
                                <w:rPr>
                                  <w:b/>
                                  <w:sz w:val="16"/>
                                  <w:szCs w:val="16"/>
                                </w:rPr>
                              </w:pPr>
                              <w:r w:rsidRPr="00846A5E">
                                <w:rPr>
                                  <w:b/>
                                  <w:sz w:val="16"/>
                                  <w:szCs w:val="16"/>
                                </w:rPr>
                                <w:t>RB:</w:t>
                              </w:r>
                              <w:r w:rsidRPr="00846A5E">
                                <w:rPr>
                                  <w:b/>
                                  <w:sz w:val="16"/>
                                  <w:szCs w:val="16"/>
                                </w:rPr>
                                <w:tab/>
                              </w:r>
                              <w:r w:rsidRPr="00846A5E">
                                <w:rPr>
                                  <w:b/>
                                  <w:sz w:val="16"/>
                                  <w:szCs w:val="16"/>
                                </w:rPr>
                                <w:tab/>
                                <w:t>XB:</w:t>
                              </w:r>
                            </w:p>
                            <w:p w14:paraId="0513D59F" w14:textId="77777777" w:rsidR="005823D1" w:rsidRPr="00846A5E" w:rsidRDefault="005823D1" w:rsidP="005823D1">
                              <w:pPr>
                                <w:spacing w:line="200" w:lineRule="exact"/>
                                <w:ind w:left="180"/>
                                <w:rPr>
                                  <w:bCs/>
                                  <w:sz w:val="16"/>
                                  <w:szCs w:val="16"/>
                                </w:rPr>
                              </w:pPr>
                              <w:r w:rsidRPr="00846A5E">
                                <w:rPr>
                                  <w:bCs/>
                                  <w:sz w:val="16"/>
                                  <w:szCs w:val="16"/>
                                </w:rPr>
                                <w:t>1 P-5</w:t>
                              </w:r>
                              <w:r w:rsidRPr="00846A5E">
                                <w:rPr>
                                  <w:bCs/>
                                  <w:sz w:val="16"/>
                                  <w:szCs w:val="16"/>
                                </w:rPr>
                                <w:tab/>
                              </w:r>
                              <w:r w:rsidRPr="00846A5E">
                                <w:rPr>
                                  <w:bCs/>
                                  <w:sz w:val="16"/>
                                  <w:szCs w:val="16"/>
                                </w:rPr>
                                <w:tab/>
                                <w:t>2 P-4</w:t>
                              </w:r>
                            </w:p>
                            <w:p w14:paraId="64F6F293" w14:textId="77777777" w:rsidR="005823D1" w:rsidRPr="00846A5E" w:rsidRDefault="005823D1" w:rsidP="005823D1">
                              <w:pPr>
                                <w:spacing w:line="200" w:lineRule="exact"/>
                                <w:ind w:left="180"/>
                                <w:rPr>
                                  <w:bCs/>
                                  <w:sz w:val="16"/>
                                  <w:szCs w:val="16"/>
                                </w:rPr>
                              </w:pPr>
                              <w:r w:rsidRPr="00846A5E">
                                <w:rPr>
                                  <w:bCs/>
                                  <w:sz w:val="16"/>
                                  <w:szCs w:val="16"/>
                                </w:rPr>
                                <w:t>1 P-3</w:t>
                              </w:r>
                              <w:r w:rsidRPr="00846A5E">
                                <w:rPr>
                                  <w:bCs/>
                                  <w:sz w:val="16"/>
                                  <w:szCs w:val="16"/>
                                </w:rPr>
                                <w:tab/>
                              </w:r>
                              <w:r w:rsidRPr="00846A5E">
                                <w:rPr>
                                  <w:bCs/>
                                  <w:sz w:val="16"/>
                                  <w:szCs w:val="16"/>
                                </w:rPr>
                                <w:tab/>
                                <w:t>1 P-3</w:t>
                              </w:r>
                            </w:p>
                            <w:p w14:paraId="70C4EBFB" w14:textId="77777777" w:rsidR="005823D1" w:rsidRPr="00846A5E" w:rsidRDefault="005823D1" w:rsidP="005823D1">
                              <w:pPr>
                                <w:pBdr>
                                  <w:bottom w:val="single" w:sz="4" w:space="1" w:color="auto"/>
                                </w:pBdr>
                                <w:spacing w:line="200" w:lineRule="exact"/>
                                <w:ind w:left="180"/>
                                <w:rPr>
                                  <w:bCs/>
                                  <w:sz w:val="16"/>
                                  <w:szCs w:val="16"/>
                                </w:rPr>
                              </w:pPr>
                              <w:r w:rsidRPr="00846A5E">
                                <w:rPr>
                                  <w:bCs/>
                                  <w:sz w:val="16"/>
                                  <w:szCs w:val="16"/>
                                </w:rPr>
                                <w:tab/>
                              </w:r>
                              <w:r w:rsidRPr="00846A5E">
                                <w:rPr>
                                  <w:bCs/>
                                  <w:sz w:val="16"/>
                                  <w:szCs w:val="16"/>
                                </w:rPr>
                                <w:tab/>
                              </w:r>
                              <w:r w:rsidRPr="00846A5E">
                                <w:rPr>
                                  <w:bCs/>
                                  <w:sz w:val="16"/>
                                  <w:szCs w:val="16"/>
                                </w:rPr>
                                <w:tab/>
                                <w:t>12 LL</w:t>
                              </w:r>
                            </w:p>
                            <w:p w14:paraId="4D9E02AE" w14:textId="77777777" w:rsidR="005823D1" w:rsidRPr="00846A5E" w:rsidRDefault="005823D1" w:rsidP="005823D1">
                              <w:pPr>
                                <w:spacing w:line="200" w:lineRule="exact"/>
                                <w:ind w:left="180"/>
                                <w:rPr>
                                  <w:b/>
                                  <w:sz w:val="16"/>
                                  <w:szCs w:val="16"/>
                                </w:rPr>
                              </w:pPr>
                              <w:r w:rsidRPr="00846A5E">
                                <w:rPr>
                                  <w:b/>
                                  <w:sz w:val="16"/>
                                  <w:szCs w:val="16"/>
                                </w:rPr>
                                <w:t>2</w:t>
                              </w:r>
                              <w:r w:rsidRPr="00846A5E">
                                <w:rPr>
                                  <w:b/>
                                  <w:sz w:val="16"/>
                                  <w:szCs w:val="16"/>
                                </w:rPr>
                                <w:tab/>
                              </w:r>
                              <w:r w:rsidRPr="00846A5E">
                                <w:rPr>
                                  <w:b/>
                                  <w:sz w:val="16"/>
                                  <w:szCs w:val="16"/>
                                </w:rPr>
                                <w:tab/>
                              </w:r>
                              <w:r w:rsidRPr="00846A5E">
                                <w:rPr>
                                  <w:b/>
                                  <w:sz w:val="16"/>
                                  <w:szCs w:val="16"/>
                                </w:rPr>
                                <w:tab/>
                                <w:t>15</w:t>
                              </w:r>
                            </w:p>
                            <w:p w14:paraId="41D9A8D9" w14:textId="77777777" w:rsidR="005823D1" w:rsidRPr="00846A5E" w:rsidRDefault="005823D1" w:rsidP="005823D1">
                              <w:pPr>
                                <w:tabs>
                                  <w:tab w:val="left" w:pos="450"/>
                                </w:tabs>
                                <w:spacing w:line="200" w:lineRule="exact"/>
                                <w:ind w:left="180"/>
                                <w:jc w:val="center"/>
                                <w:rPr>
                                  <w:b/>
                                  <w:sz w:val="16"/>
                                  <w:szCs w:val="16"/>
                                </w:rPr>
                              </w:pPr>
                              <w:r w:rsidRPr="00846A5E">
                                <w:rPr>
                                  <w:b/>
                                  <w:sz w:val="16"/>
                                  <w:szCs w:val="16"/>
                                </w:rPr>
                                <w:t>Total: 17</w:t>
                              </w:r>
                            </w:p>
                          </w:txbxContent>
                        </v:textbox>
                      </v:rect>
                      <v:rect id="Rectangle 13" o:spid="_x0000_s1110" style="position:absolute;left:6891;top:6493;width:190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">
                        <v:textbox inset="3.6pt,,3.6pt">
                          <w:txbxContent>
                            <w:p w14:paraId="745A3C74" w14:textId="77777777" w:rsidR="005823D1" w:rsidRPr="00846A5E" w:rsidRDefault="005823D1" w:rsidP="005823D1">
                              <w:pPr>
                                <w:spacing w:line="200" w:lineRule="exact"/>
                                <w:jc w:val="center"/>
                                <w:rPr>
                                  <w:b/>
                                  <w:sz w:val="16"/>
                                  <w:szCs w:val="16"/>
                                </w:rPr>
                              </w:pPr>
                              <w:r w:rsidRPr="00846A5E">
                                <w:rPr>
                                  <w:b/>
                                  <w:sz w:val="16"/>
                                  <w:szCs w:val="16"/>
                                </w:rPr>
                                <w:t>Interpretation Section and Publishing Services Section</w:t>
                              </w:r>
                            </w:p>
                            <w:p w14:paraId="44CE2BB8" w14:textId="77777777" w:rsidR="005823D1" w:rsidRPr="00846A5E" w:rsidRDefault="005823D1" w:rsidP="005823D1">
                              <w:pPr>
                                <w:spacing w:line="200" w:lineRule="exact"/>
                                <w:jc w:val="center"/>
                                <w:rPr>
                                  <w:bCs/>
                                  <w:sz w:val="16"/>
                                  <w:szCs w:val="16"/>
                                </w:rPr>
                              </w:pPr>
                              <w:r w:rsidRPr="00846A5E">
                                <w:rPr>
                                  <w:bCs/>
                                  <w:sz w:val="16"/>
                                  <w:szCs w:val="16"/>
                                </w:rPr>
                                <w:t>(subprogramme 4)</w:t>
                              </w:r>
                            </w:p>
                            <w:p w14:paraId="34701C2B" w14:textId="77777777" w:rsidR="005823D1" w:rsidRPr="00846A5E" w:rsidRDefault="005823D1" w:rsidP="005823D1">
                              <w:pPr>
                                <w:spacing w:line="200" w:lineRule="exact"/>
                                <w:ind w:firstLine="475"/>
                                <w:rPr>
                                  <w:b/>
                                  <w:sz w:val="16"/>
                                  <w:szCs w:val="16"/>
                                </w:rPr>
                              </w:pPr>
                            </w:p>
                            <w:p w14:paraId="4BF56DCB" w14:textId="77777777" w:rsidR="005823D1" w:rsidRPr="00846A5E" w:rsidRDefault="005823D1" w:rsidP="005823D1">
                              <w:pPr>
                                <w:spacing w:line="200" w:lineRule="exact"/>
                                <w:ind w:firstLine="180"/>
                                <w:rPr>
                                  <w:b/>
                                  <w:sz w:val="16"/>
                                  <w:szCs w:val="16"/>
                                </w:rPr>
                              </w:pPr>
                              <w:r w:rsidRPr="00846A5E">
                                <w:rPr>
                                  <w:b/>
                                  <w:sz w:val="16"/>
                                  <w:szCs w:val="16"/>
                                </w:rPr>
                                <w:t>RB:</w:t>
                              </w:r>
                              <w:r w:rsidRPr="00846A5E">
                                <w:rPr>
                                  <w:b/>
                                  <w:sz w:val="16"/>
                                  <w:szCs w:val="16"/>
                                </w:rPr>
                                <w:tab/>
                              </w:r>
                              <w:r w:rsidRPr="00846A5E">
                                <w:rPr>
                                  <w:b/>
                                  <w:sz w:val="16"/>
                                  <w:szCs w:val="16"/>
                                </w:rPr>
                                <w:tab/>
                                <w:t>XB:</w:t>
                              </w:r>
                            </w:p>
                            <w:p w14:paraId="2181EC39" w14:textId="77777777" w:rsidR="005823D1" w:rsidRPr="00846A5E" w:rsidRDefault="005823D1" w:rsidP="005823D1">
                              <w:pPr>
                                <w:spacing w:line="200" w:lineRule="exact"/>
                                <w:ind w:firstLine="180"/>
                                <w:rPr>
                                  <w:bCs/>
                                  <w:sz w:val="16"/>
                                  <w:szCs w:val="16"/>
                                </w:rPr>
                              </w:pPr>
                              <w:r w:rsidRPr="00846A5E">
                                <w:rPr>
                                  <w:bCs/>
                                  <w:sz w:val="16"/>
                                  <w:szCs w:val="16"/>
                                </w:rPr>
                                <w:t>7 P-5</w:t>
                              </w:r>
                              <w:r w:rsidRPr="00846A5E">
                                <w:rPr>
                                  <w:bCs/>
                                  <w:sz w:val="16"/>
                                  <w:szCs w:val="16"/>
                                </w:rPr>
                                <w:tab/>
                              </w:r>
                              <w:r w:rsidRPr="00846A5E">
                                <w:rPr>
                                  <w:bCs/>
                                  <w:sz w:val="16"/>
                                  <w:szCs w:val="16"/>
                                </w:rPr>
                                <w:tab/>
                                <w:t>17 LL</w:t>
                              </w:r>
                            </w:p>
                            <w:p w14:paraId="10501AA1" w14:textId="77777777" w:rsidR="005823D1" w:rsidRPr="00846A5E" w:rsidRDefault="005823D1" w:rsidP="005823D1">
                              <w:pPr>
                                <w:spacing w:line="200" w:lineRule="exact"/>
                                <w:ind w:firstLine="180"/>
                                <w:rPr>
                                  <w:bCs/>
                                  <w:sz w:val="16"/>
                                  <w:szCs w:val="16"/>
                                </w:rPr>
                              </w:pPr>
                              <w:r w:rsidRPr="00846A5E">
                                <w:rPr>
                                  <w:bCs/>
                                  <w:sz w:val="16"/>
                                  <w:szCs w:val="16"/>
                                </w:rPr>
                                <w:t>6 P-4</w:t>
                              </w:r>
                            </w:p>
                            <w:p w14:paraId="6C1A56BF" w14:textId="77777777" w:rsidR="005823D1" w:rsidRPr="00846A5E" w:rsidRDefault="005823D1" w:rsidP="005823D1">
                              <w:pPr>
                                <w:spacing w:line="200" w:lineRule="exact"/>
                                <w:ind w:firstLine="180"/>
                                <w:rPr>
                                  <w:bCs/>
                                  <w:sz w:val="16"/>
                                  <w:szCs w:val="16"/>
                                </w:rPr>
                              </w:pPr>
                              <w:r w:rsidRPr="00846A5E">
                                <w:rPr>
                                  <w:bCs/>
                                  <w:sz w:val="16"/>
                                  <w:szCs w:val="16"/>
                                </w:rPr>
                                <w:t>7 P-3</w:t>
                              </w:r>
                            </w:p>
                            <w:p w14:paraId="497EC96F" w14:textId="77777777" w:rsidR="005823D1" w:rsidRPr="00846A5E" w:rsidRDefault="005823D1" w:rsidP="005823D1">
                              <w:pPr>
                                <w:pBdr>
                                  <w:bottom w:val="single" w:sz="4" w:space="1" w:color="auto"/>
                                </w:pBdr>
                                <w:spacing w:line="200" w:lineRule="exact"/>
                                <w:ind w:firstLine="180"/>
                                <w:rPr>
                                  <w:bCs/>
                                  <w:sz w:val="16"/>
                                  <w:szCs w:val="16"/>
                                </w:rPr>
                              </w:pPr>
                              <w:r w:rsidRPr="00846A5E">
                                <w:rPr>
                                  <w:bCs/>
                                  <w:sz w:val="16"/>
                                  <w:szCs w:val="16"/>
                                </w:rPr>
                                <w:t>3 LL</w:t>
                              </w:r>
                            </w:p>
                            <w:p w14:paraId="20027E78" w14:textId="77777777" w:rsidR="005823D1" w:rsidRPr="00846A5E" w:rsidRDefault="005823D1" w:rsidP="005823D1">
                              <w:pPr>
                                <w:spacing w:line="200" w:lineRule="exact"/>
                                <w:ind w:firstLine="180"/>
                                <w:rPr>
                                  <w:b/>
                                  <w:sz w:val="16"/>
                                  <w:szCs w:val="16"/>
                                </w:rPr>
                              </w:pPr>
                              <w:r w:rsidRPr="00846A5E">
                                <w:rPr>
                                  <w:b/>
                                  <w:sz w:val="16"/>
                                  <w:szCs w:val="16"/>
                                </w:rPr>
                                <w:t xml:space="preserve">23                      17      </w:t>
                              </w:r>
                            </w:p>
                            <w:p w14:paraId="1ABA7E97" w14:textId="77777777" w:rsidR="005823D1" w:rsidRPr="00846A5E" w:rsidRDefault="005823D1" w:rsidP="005823D1">
                              <w:pPr>
                                <w:spacing w:line="200" w:lineRule="exact"/>
                                <w:ind w:firstLine="180"/>
                                <w:jc w:val="center"/>
                                <w:rPr>
                                  <w:b/>
                                  <w:sz w:val="16"/>
                                  <w:szCs w:val="16"/>
                                </w:rPr>
                              </w:pPr>
                              <w:r w:rsidRPr="00846A5E">
                                <w:rPr>
                                  <w:b/>
                                  <w:sz w:val="16"/>
                                  <w:szCs w:val="16"/>
                                </w:rPr>
                                <w:t>Total: 40</w:t>
                              </w:r>
                            </w:p>
                          </w:txbxContent>
                        </v:textbox>
                      </v:rect>
                      <v:rect id="Rectangle 14" o:spid="_x0000_s1111" style="position:absolute;left:2693;top:6486;width:2033;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">
                        <v:textbox>
                          <w:txbxContent>
                            <w:p w14:paraId="62054A1E" w14:textId="77777777" w:rsidR="005823D1" w:rsidRPr="00846A5E" w:rsidRDefault="005823D1" w:rsidP="005823D1">
                              <w:pPr>
                                <w:spacing w:line="200" w:lineRule="exact"/>
                                <w:jc w:val="center"/>
                                <w:rPr>
                                  <w:b/>
                                  <w:sz w:val="16"/>
                                  <w:szCs w:val="16"/>
                                </w:rPr>
                              </w:pPr>
                              <w:r w:rsidRPr="00846A5E">
                                <w:rPr>
                                  <w:b/>
                                  <w:sz w:val="16"/>
                                  <w:szCs w:val="16"/>
                                </w:rPr>
                                <w:t>Planning and Coordination Section</w:t>
                              </w:r>
                            </w:p>
                            <w:p w14:paraId="7FF95EB3" w14:textId="77777777" w:rsidR="005823D1" w:rsidRPr="00846A5E" w:rsidRDefault="005823D1" w:rsidP="005823D1">
                              <w:pPr>
                                <w:spacing w:line="200" w:lineRule="exact"/>
                                <w:jc w:val="center"/>
                                <w:rPr>
                                  <w:bCs/>
                                  <w:sz w:val="16"/>
                                  <w:szCs w:val="16"/>
                                </w:rPr>
                              </w:pPr>
                              <w:r w:rsidRPr="00846A5E">
                                <w:rPr>
                                  <w:bCs/>
                                  <w:sz w:val="16"/>
                                  <w:szCs w:val="16"/>
                                </w:rPr>
                                <w:t>(subprogramme 2)</w:t>
                              </w:r>
                            </w:p>
                            <w:p w14:paraId="1CB2F842" w14:textId="77777777" w:rsidR="005823D1" w:rsidRPr="00846A5E" w:rsidRDefault="005823D1" w:rsidP="005823D1">
                              <w:pPr>
                                <w:spacing w:line="200" w:lineRule="exact"/>
                                <w:jc w:val="center"/>
                                <w:rPr>
                                  <w:b/>
                                  <w:sz w:val="16"/>
                                  <w:szCs w:val="16"/>
                                </w:rPr>
                              </w:pPr>
                            </w:p>
                            <w:p w14:paraId="18EABFF0" w14:textId="77777777" w:rsidR="005823D1" w:rsidRPr="00846A5E" w:rsidRDefault="005823D1" w:rsidP="005823D1">
                              <w:pPr>
                                <w:spacing w:line="200" w:lineRule="exact"/>
                                <w:ind w:firstLine="180"/>
                                <w:rPr>
                                  <w:b/>
                                  <w:sz w:val="16"/>
                                  <w:szCs w:val="16"/>
                                </w:rPr>
                              </w:pPr>
                              <w:r w:rsidRPr="00846A5E">
                                <w:rPr>
                                  <w:b/>
                                  <w:sz w:val="16"/>
                                  <w:szCs w:val="16"/>
                                </w:rPr>
                                <w:t>RB:</w:t>
                              </w:r>
                              <w:r w:rsidRPr="00846A5E">
                                <w:rPr>
                                  <w:b/>
                                  <w:sz w:val="16"/>
                                  <w:szCs w:val="16"/>
                                </w:rPr>
                                <w:tab/>
                              </w:r>
                              <w:r w:rsidRPr="00846A5E">
                                <w:rPr>
                                  <w:b/>
                                  <w:sz w:val="16"/>
                                  <w:szCs w:val="16"/>
                                </w:rPr>
                                <w:tab/>
                                <w:t>XB:</w:t>
                              </w:r>
                            </w:p>
                            <w:p w14:paraId="00D22A5D" w14:textId="77777777" w:rsidR="005823D1" w:rsidRPr="00846A5E" w:rsidRDefault="005823D1" w:rsidP="005823D1">
                              <w:pPr>
                                <w:spacing w:line="200" w:lineRule="exact"/>
                                <w:ind w:firstLine="180"/>
                                <w:rPr>
                                  <w:bCs/>
                                  <w:sz w:val="16"/>
                                  <w:szCs w:val="16"/>
                                </w:rPr>
                              </w:pPr>
                              <w:r w:rsidRPr="00846A5E">
                                <w:rPr>
                                  <w:bCs/>
                                  <w:sz w:val="16"/>
                                  <w:szCs w:val="16"/>
                                </w:rPr>
                                <w:t xml:space="preserve">1 P-4 </w:t>
                              </w:r>
                              <w:r w:rsidRPr="00846A5E">
                                <w:rPr>
                                  <w:bCs/>
                                  <w:sz w:val="16"/>
                                  <w:szCs w:val="16"/>
                                </w:rPr>
                                <w:tab/>
                              </w:r>
                              <w:r w:rsidRPr="00846A5E">
                                <w:rPr>
                                  <w:bCs/>
                                  <w:sz w:val="16"/>
                                  <w:szCs w:val="16"/>
                                </w:rPr>
                                <w:tab/>
                                <w:t>1 P-5</w:t>
                              </w:r>
                            </w:p>
                            <w:p w14:paraId="19AFF2E7" w14:textId="77777777" w:rsidR="005823D1" w:rsidRPr="00846A5E" w:rsidRDefault="005823D1" w:rsidP="005823D1">
                              <w:pPr>
                                <w:spacing w:line="200" w:lineRule="exact"/>
                                <w:ind w:firstLine="180"/>
                                <w:rPr>
                                  <w:bCs/>
                                  <w:sz w:val="16"/>
                                  <w:szCs w:val="16"/>
                                </w:rPr>
                              </w:pPr>
                              <w:r w:rsidRPr="00846A5E">
                                <w:rPr>
                                  <w:bCs/>
                                  <w:sz w:val="16"/>
                                  <w:szCs w:val="16"/>
                                </w:rPr>
                                <w:t>1 P-3</w:t>
                              </w:r>
                              <w:r w:rsidRPr="00846A5E">
                                <w:rPr>
                                  <w:bCs/>
                                  <w:sz w:val="16"/>
                                  <w:szCs w:val="16"/>
                                </w:rPr>
                                <w:tab/>
                              </w:r>
                              <w:r w:rsidRPr="00846A5E">
                                <w:rPr>
                                  <w:bCs/>
                                  <w:sz w:val="16"/>
                                  <w:szCs w:val="16"/>
                                </w:rPr>
                                <w:tab/>
                                <w:t>8 LL</w:t>
                              </w:r>
                            </w:p>
                            <w:p w14:paraId="0E06357B" w14:textId="77777777" w:rsidR="005823D1" w:rsidRPr="00846A5E" w:rsidRDefault="005823D1" w:rsidP="005823D1">
                              <w:pPr>
                                <w:spacing w:line="200" w:lineRule="exact"/>
                                <w:ind w:firstLine="180"/>
                                <w:rPr>
                                  <w:bCs/>
                                  <w:sz w:val="16"/>
                                  <w:szCs w:val="16"/>
                                </w:rPr>
                              </w:pPr>
                              <w:r w:rsidRPr="00846A5E">
                                <w:rPr>
                                  <w:bCs/>
                                  <w:sz w:val="16"/>
                                  <w:szCs w:val="16"/>
                                </w:rPr>
                                <w:t>1 P-2/1</w:t>
                              </w:r>
                            </w:p>
                            <w:p w14:paraId="1F3E5915" w14:textId="77777777" w:rsidR="005823D1" w:rsidRPr="00846A5E" w:rsidRDefault="005823D1" w:rsidP="005823D1">
                              <w:pPr>
                                <w:spacing w:line="200" w:lineRule="exact"/>
                                <w:ind w:firstLine="180"/>
                                <w:rPr>
                                  <w:bCs/>
                                  <w:sz w:val="16"/>
                                  <w:szCs w:val="16"/>
                                </w:rPr>
                              </w:pPr>
                              <w:r w:rsidRPr="00846A5E">
                                <w:rPr>
                                  <w:bCs/>
                                  <w:sz w:val="16"/>
                                  <w:szCs w:val="16"/>
                                </w:rPr>
                                <w:t xml:space="preserve">2 LL </w:t>
                              </w:r>
                            </w:p>
                            <w:p w14:paraId="35EC4EF6" w14:textId="77777777" w:rsidR="005823D1" w:rsidRPr="00846A5E" w:rsidRDefault="005823D1" w:rsidP="005823D1">
                              <w:pPr>
                                <w:pBdr>
                                  <w:bottom w:val="single" w:sz="4" w:space="1" w:color="auto"/>
                                </w:pBdr>
                                <w:spacing w:line="20" w:lineRule="exact"/>
                                <w:rPr>
                                  <w:bCs/>
                                  <w:sz w:val="16"/>
                                  <w:szCs w:val="16"/>
                                </w:rPr>
                              </w:pPr>
                            </w:p>
                            <w:p w14:paraId="459E0AC5" w14:textId="77777777" w:rsidR="005823D1" w:rsidRPr="00846A5E" w:rsidRDefault="005823D1" w:rsidP="005823D1">
                              <w:pPr>
                                <w:spacing w:line="200" w:lineRule="exact"/>
                                <w:ind w:firstLine="180"/>
                                <w:rPr>
                                  <w:b/>
                                  <w:sz w:val="16"/>
                                  <w:szCs w:val="16"/>
                                </w:rPr>
                              </w:pPr>
                              <w:r w:rsidRPr="00846A5E">
                                <w:rPr>
                                  <w:b/>
                                  <w:sz w:val="16"/>
                                  <w:szCs w:val="16"/>
                                </w:rPr>
                                <w:t>5</w:t>
                              </w:r>
                              <w:r w:rsidRPr="00846A5E">
                                <w:rPr>
                                  <w:b/>
                                  <w:sz w:val="16"/>
                                  <w:szCs w:val="16"/>
                                </w:rPr>
                                <w:tab/>
                              </w:r>
                              <w:r w:rsidRPr="00846A5E">
                                <w:rPr>
                                  <w:b/>
                                  <w:sz w:val="16"/>
                                  <w:szCs w:val="16"/>
                                </w:rPr>
                                <w:tab/>
                              </w:r>
                              <w:r w:rsidRPr="00846A5E">
                                <w:rPr>
                                  <w:b/>
                                  <w:sz w:val="16"/>
                                  <w:szCs w:val="16"/>
                                </w:rPr>
                                <w:tab/>
                                <w:t>9</w:t>
                              </w:r>
                            </w:p>
                            <w:p w14:paraId="5B10102A" w14:textId="77777777" w:rsidR="005823D1" w:rsidRPr="00846A5E" w:rsidRDefault="005823D1" w:rsidP="005823D1">
                              <w:pPr>
                                <w:spacing w:line="200" w:lineRule="exact"/>
                                <w:ind w:firstLine="180"/>
                                <w:jc w:val="center"/>
                                <w:rPr>
                                  <w:b/>
                                  <w:sz w:val="16"/>
                                  <w:szCs w:val="16"/>
                                </w:rPr>
                              </w:pPr>
                              <w:r w:rsidRPr="00846A5E">
                                <w:rPr>
                                  <w:b/>
                                  <w:sz w:val="16"/>
                                  <w:szCs w:val="16"/>
                                </w:rPr>
                                <w:t>Total: 14</w:t>
                              </w:r>
                            </w:p>
                          </w:txbxContent>
                        </v:textbox>
                      </v:rect>
                      <v:rect id="Rectangle 15" o:spid="_x0000_s1112" style="position:absolute;left:4817;top:6493;width:1997;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">
                        <v:textbox inset=",,3.6pt">
                          <w:txbxContent>
                            <w:p w14:paraId="1736EBFE" w14:textId="77777777" w:rsidR="005823D1" w:rsidRPr="00846A5E" w:rsidRDefault="005823D1" w:rsidP="005823D1">
                              <w:pPr>
                                <w:spacing w:line="200" w:lineRule="exact"/>
                                <w:jc w:val="center"/>
                                <w:rPr>
                                  <w:b/>
                                  <w:sz w:val="16"/>
                                  <w:szCs w:val="16"/>
                                </w:rPr>
                              </w:pPr>
                              <w:r w:rsidRPr="00846A5E">
                                <w:rPr>
                                  <w:b/>
                                  <w:sz w:val="16"/>
                                  <w:szCs w:val="16"/>
                                </w:rPr>
                                <w:t>Translation and Editorial Section</w:t>
                              </w:r>
                            </w:p>
                            <w:p w14:paraId="31083A94" w14:textId="77777777" w:rsidR="005823D1" w:rsidRPr="00846A5E" w:rsidRDefault="005823D1" w:rsidP="005823D1">
                              <w:pPr>
                                <w:spacing w:line="200" w:lineRule="exact"/>
                                <w:jc w:val="center"/>
                                <w:rPr>
                                  <w:bCs/>
                                  <w:sz w:val="16"/>
                                  <w:szCs w:val="16"/>
                                </w:rPr>
                              </w:pPr>
                              <w:r w:rsidRPr="00846A5E">
                                <w:rPr>
                                  <w:bCs/>
                                  <w:sz w:val="16"/>
                                  <w:szCs w:val="16"/>
                                </w:rPr>
                                <w:t>(subprogramme 3)</w:t>
                              </w:r>
                            </w:p>
                            <w:p w14:paraId="23BC084C" w14:textId="77777777" w:rsidR="005823D1" w:rsidRPr="00846A5E" w:rsidRDefault="005823D1" w:rsidP="005823D1">
                              <w:pPr>
                                <w:spacing w:line="200" w:lineRule="exact"/>
                                <w:jc w:val="center"/>
                                <w:rPr>
                                  <w:b/>
                                  <w:sz w:val="16"/>
                                  <w:szCs w:val="16"/>
                                </w:rPr>
                              </w:pPr>
                            </w:p>
                            <w:p w14:paraId="7F971EDA" w14:textId="77777777" w:rsidR="005823D1" w:rsidRPr="00846A5E" w:rsidRDefault="005823D1" w:rsidP="005823D1">
                              <w:pPr>
                                <w:tabs>
                                  <w:tab w:val="left" w:pos="1170"/>
                                </w:tabs>
                                <w:spacing w:line="200" w:lineRule="exact"/>
                                <w:ind w:firstLine="180"/>
                                <w:rPr>
                                  <w:b/>
                                  <w:sz w:val="16"/>
                                  <w:szCs w:val="16"/>
                                </w:rPr>
                              </w:pPr>
                              <w:r w:rsidRPr="00846A5E">
                                <w:rPr>
                                  <w:b/>
                                  <w:sz w:val="16"/>
                                  <w:szCs w:val="16"/>
                                </w:rPr>
                                <w:t>RB:</w:t>
                              </w:r>
                              <w:r w:rsidRPr="00846A5E">
                                <w:rPr>
                                  <w:b/>
                                  <w:sz w:val="16"/>
                                  <w:szCs w:val="16"/>
                                </w:rPr>
                                <w:tab/>
                              </w:r>
                              <w:r w:rsidRPr="00846A5E">
                                <w:rPr>
                                  <w:b/>
                                  <w:sz w:val="16"/>
                                  <w:szCs w:val="16"/>
                                </w:rPr>
                                <w:tab/>
                                <w:t>XB:</w:t>
                              </w:r>
                            </w:p>
                            <w:p w14:paraId="638789D4" w14:textId="77777777" w:rsidR="005823D1" w:rsidRPr="00846A5E" w:rsidRDefault="005823D1" w:rsidP="005823D1">
                              <w:pPr>
                                <w:tabs>
                                  <w:tab w:val="left" w:pos="1170"/>
                                </w:tabs>
                                <w:spacing w:line="200" w:lineRule="exact"/>
                                <w:ind w:firstLine="180"/>
                                <w:rPr>
                                  <w:bCs/>
                                  <w:sz w:val="16"/>
                                  <w:szCs w:val="16"/>
                                </w:rPr>
                              </w:pPr>
                              <w:r w:rsidRPr="00846A5E">
                                <w:rPr>
                                  <w:bCs/>
                                  <w:sz w:val="16"/>
                                  <w:szCs w:val="16"/>
                                </w:rPr>
                                <w:t>7 P-5</w:t>
                              </w:r>
                              <w:r w:rsidRPr="00846A5E">
                                <w:rPr>
                                  <w:bCs/>
                                  <w:sz w:val="16"/>
                                  <w:szCs w:val="16"/>
                                </w:rPr>
                                <w:tab/>
                              </w:r>
                              <w:r w:rsidRPr="00846A5E">
                                <w:rPr>
                                  <w:bCs/>
                                  <w:sz w:val="16"/>
                                  <w:szCs w:val="16"/>
                                </w:rPr>
                                <w:tab/>
                                <w:t>1 P-3</w:t>
                              </w:r>
                            </w:p>
                            <w:p w14:paraId="61BF74F0" w14:textId="77777777" w:rsidR="005823D1" w:rsidRPr="00846A5E" w:rsidRDefault="005823D1" w:rsidP="005823D1">
                              <w:pPr>
                                <w:pBdr>
                                  <w:bottom w:val="single" w:sz="4" w:space="1" w:color="auto"/>
                                </w:pBdr>
                                <w:tabs>
                                  <w:tab w:val="left" w:pos="1170"/>
                                </w:tabs>
                                <w:spacing w:line="200" w:lineRule="exact"/>
                                <w:ind w:firstLine="180"/>
                                <w:rPr>
                                  <w:i/>
                                  <w:iCs/>
                                  <w:sz w:val="16"/>
                                  <w:szCs w:val="16"/>
                                  <w:vertAlign w:val="superscript"/>
                                </w:rPr>
                              </w:pPr>
                              <w:r w:rsidRPr="00846A5E">
                                <w:rPr>
                                  <w:bCs/>
                                  <w:sz w:val="16"/>
                                  <w:szCs w:val="16"/>
                                </w:rPr>
                                <w:t>8 P-4</w:t>
                              </w:r>
                              <w:r w:rsidRPr="00846A5E">
                                <w:rPr>
                                  <w:bCs/>
                                  <w:sz w:val="16"/>
                                  <w:szCs w:val="16"/>
                                </w:rPr>
                                <w:tab/>
                              </w:r>
                              <w:r w:rsidRPr="00846A5E">
                                <w:rPr>
                                  <w:bCs/>
                                  <w:sz w:val="16"/>
                                  <w:szCs w:val="16"/>
                                </w:rPr>
                                <w:tab/>
                                <w:t>21 LL</w:t>
                              </w:r>
                            </w:p>
                            <w:p w14:paraId="08F5FCBF" w14:textId="77777777" w:rsidR="005823D1" w:rsidRPr="00846A5E" w:rsidRDefault="005823D1" w:rsidP="005823D1">
                              <w:pPr>
                                <w:pBdr>
                                  <w:bottom w:val="single" w:sz="4" w:space="1" w:color="auto"/>
                                </w:pBdr>
                                <w:tabs>
                                  <w:tab w:val="left" w:pos="1170"/>
                                </w:tabs>
                                <w:spacing w:line="200" w:lineRule="exact"/>
                                <w:ind w:firstLine="180"/>
                                <w:rPr>
                                  <w:bCs/>
                                  <w:sz w:val="16"/>
                                  <w:szCs w:val="16"/>
                                </w:rPr>
                              </w:pPr>
                              <w:r w:rsidRPr="00846A5E">
                                <w:rPr>
                                  <w:bCs/>
                                  <w:sz w:val="16"/>
                                  <w:szCs w:val="16"/>
                                </w:rPr>
                                <w:t>7 P-3</w:t>
                              </w:r>
                            </w:p>
                            <w:p w14:paraId="5FEDF1E5" w14:textId="77777777" w:rsidR="005823D1" w:rsidRPr="00846A5E" w:rsidRDefault="005823D1" w:rsidP="005823D1">
                              <w:pPr>
                                <w:pBdr>
                                  <w:bottom w:val="single" w:sz="4" w:space="1" w:color="auto"/>
                                </w:pBdr>
                                <w:tabs>
                                  <w:tab w:val="left" w:pos="1170"/>
                                </w:tabs>
                                <w:spacing w:line="200" w:lineRule="exact"/>
                                <w:ind w:firstLine="180"/>
                                <w:rPr>
                                  <w:bCs/>
                                  <w:sz w:val="16"/>
                                  <w:szCs w:val="16"/>
                                </w:rPr>
                              </w:pPr>
                              <w:r w:rsidRPr="00846A5E">
                                <w:rPr>
                                  <w:bCs/>
                                  <w:sz w:val="16"/>
                                  <w:szCs w:val="16"/>
                                </w:rPr>
                                <w:t>1 P-3</w:t>
                              </w:r>
                              <w:r w:rsidRPr="00846A5E">
                                <w:rPr>
                                  <w:i/>
                                  <w:iCs/>
                                  <w:vertAlign w:val="superscript"/>
                                </w:rPr>
                                <w:t>a</w:t>
                              </w:r>
                            </w:p>
                            <w:p w14:paraId="4665B51C" w14:textId="77777777" w:rsidR="005823D1" w:rsidRPr="00846A5E" w:rsidRDefault="005823D1" w:rsidP="005823D1">
                              <w:pPr>
                                <w:pBdr>
                                  <w:bottom w:val="single" w:sz="4" w:space="1" w:color="auto"/>
                                </w:pBdr>
                                <w:tabs>
                                  <w:tab w:val="left" w:pos="1170"/>
                                </w:tabs>
                                <w:spacing w:line="200" w:lineRule="exact"/>
                                <w:ind w:firstLine="180"/>
                                <w:rPr>
                                  <w:bCs/>
                                  <w:sz w:val="16"/>
                                  <w:szCs w:val="16"/>
                                </w:rPr>
                              </w:pPr>
                              <w:r w:rsidRPr="00846A5E">
                                <w:rPr>
                                  <w:bCs/>
                                  <w:sz w:val="16"/>
                                  <w:szCs w:val="16"/>
                                </w:rPr>
                                <w:t>6 LL</w:t>
                              </w:r>
                            </w:p>
                            <w:p w14:paraId="46E1C19F" w14:textId="77777777" w:rsidR="005823D1" w:rsidRPr="00846A5E" w:rsidRDefault="005823D1" w:rsidP="005823D1">
                              <w:pPr>
                                <w:tabs>
                                  <w:tab w:val="left" w:pos="1170"/>
                                </w:tabs>
                                <w:spacing w:line="200" w:lineRule="exact"/>
                                <w:ind w:firstLine="180"/>
                                <w:rPr>
                                  <w:b/>
                                  <w:sz w:val="16"/>
                                  <w:szCs w:val="16"/>
                                </w:rPr>
                              </w:pPr>
                              <w:r w:rsidRPr="00846A5E">
                                <w:rPr>
                                  <w:b/>
                                  <w:sz w:val="16"/>
                                  <w:szCs w:val="16"/>
                                </w:rPr>
                                <w:t>29</w:t>
                              </w:r>
                              <w:r w:rsidRPr="00846A5E">
                                <w:rPr>
                                  <w:b/>
                                  <w:sz w:val="16"/>
                                  <w:szCs w:val="16"/>
                                </w:rPr>
                                <w:tab/>
                              </w:r>
                              <w:r w:rsidRPr="00846A5E">
                                <w:rPr>
                                  <w:b/>
                                  <w:sz w:val="16"/>
                                  <w:szCs w:val="16"/>
                                </w:rPr>
                                <w:tab/>
                                <w:t>22</w:t>
                              </w:r>
                            </w:p>
                            <w:p w14:paraId="5DCDD16B" w14:textId="77777777" w:rsidR="005823D1" w:rsidRPr="00846A5E" w:rsidRDefault="005823D1" w:rsidP="005823D1">
                              <w:pPr>
                                <w:tabs>
                                  <w:tab w:val="left" w:pos="1170"/>
                                </w:tabs>
                                <w:spacing w:line="200" w:lineRule="exact"/>
                                <w:ind w:firstLine="180"/>
                                <w:jc w:val="center"/>
                                <w:rPr>
                                  <w:b/>
                                  <w:sz w:val="16"/>
                                  <w:szCs w:val="16"/>
                                </w:rPr>
                              </w:pPr>
                              <w:r w:rsidRPr="00846A5E">
                                <w:rPr>
                                  <w:b/>
                                  <w:sz w:val="16"/>
                                  <w:szCs w:val="16"/>
                                </w:rPr>
                                <w:t>Total: 51</w:t>
                              </w:r>
                            </w:p>
                          </w:txbxContent>
                        </v:textbox>
                      </v:rect>
                      <v:line id="Line 276" o:spid="_x0000_s1113" style="position:absolute;flip:x;visibility:visible;mso-wrap-style:square" from="4641,5101" to="4641,5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"/>
                      <v:line id="Line 277" o:spid="_x0000_s1114" style="position:absolute;visibility:visible;mso-wrap-style:square" from="1677,5803" to="7814,5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"/>
                      <v:line id="Line 278" o:spid="_x0000_s1115" style="position:absolute;visibility:visible;mso-wrap-style:square" from="3691,5820" to="3693,6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"/>
                      <v:line id="Line 279" o:spid="_x0000_s1116" style="position:absolute;visibility:visible;mso-wrap-style:square" from="5824,5820" to="5826,6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"/>
                      <v:line id="Line 280" o:spid="_x0000_s1117" style="position:absolute;flip:x;visibility:visible;mso-wrap-style:square" from="7814,5807" to="7814,6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"/>
                    </v:group>
                    <v:line id="Straight Connector 21" o:spid="_x0000_s1118" style="position:absolute;visibility:visible;mso-wrap-style:square" from="12097,37528" to="12097,41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"/>
                  </v:group>
                  <v:rect id="Rectangle 24" o:spid="_x0000_s1119" style="position:absolute;left:46136;top:43542;width:11386;height:13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">
                    <v:textbox>
                      <w:txbxContent>
                        <w:p w14:paraId="48E9F5D7" w14:textId="77777777" w:rsidR="005823D1" w:rsidRPr="00846A5E" w:rsidRDefault="005823D1" w:rsidP="005823D1">
                          <w:pPr>
                            <w:spacing w:line="200" w:lineRule="exact"/>
                            <w:jc w:val="center"/>
                            <w:rPr>
                              <w:b/>
                              <w:sz w:val="16"/>
                              <w:szCs w:val="16"/>
                            </w:rPr>
                          </w:pPr>
                          <w:r w:rsidRPr="00846A5E">
                            <w:rPr>
                              <w:b/>
                              <w:sz w:val="16"/>
                              <w:szCs w:val="16"/>
                            </w:rPr>
                            <w:t>Information Technology Unit</w:t>
                          </w:r>
                        </w:p>
                        <w:p w14:paraId="5289030F" w14:textId="77777777" w:rsidR="005823D1" w:rsidRPr="00846A5E" w:rsidRDefault="005823D1" w:rsidP="005823D1">
                          <w:pPr>
                            <w:spacing w:line="200" w:lineRule="exact"/>
                            <w:jc w:val="center"/>
                            <w:rPr>
                              <w:bCs/>
                              <w:sz w:val="16"/>
                              <w:szCs w:val="16"/>
                            </w:rPr>
                          </w:pPr>
                          <w:r w:rsidRPr="00846A5E">
                            <w:rPr>
                              <w:bCs/>
                              <w:sz w:val="16"/>
                              <w:szCs w:val="16"/>
                            </w:rPr>
                            <w:t>(programme support)</w:t>
                          </w:r>
                        </w:p>
                        <w:p w14:paraId="6D473B00" w14:textId="77777777" w:rsidR="005823D1" w:rsidRPr="00846A5E" w:rsidRDefault="005823D1" w:rsidP="005823D1">
                          <w:pPr>
                            <w:spacing w:line="200" w:lineRule="exact"/>
                            <w:jc w:val="center"/>
                            <w:rPr>
                              <w:i/>
                              <w:spacing w:val="5"/>
                              <w:sz w:val="16"/>
                              <w:szCs w:val="16"/>
                              <w:vertAlign w:val="superscript"/>
                            </w:rPr>
                          </w:pPr>
                        </w:p>
                        <w:p w14:paraId="60AF660F" w14:textId="77777777" w:rsidR="005823D1" w:rsidRPr="00846A5E" w:rsidRDefault="005823D1" w:rsidP="005823D1">
                          <w:pPr>
                            <w:spacing w:line="200" w:lineRule="exact"/>
                            <w:rPr>
                              <w:b/>
                              <w:sz w:val="16"/>
                              <w:szCs w:val="16"/>
                            </w:rPr>
                          </w:pPr>
                          <w:r w:rsidRPr="00846A5E">
                            <w:rPr>
                              <w:b/>
                              <w:sz w:val="16"/>
                              <w:szCs w:val="16"/>
                            </w:rPr>
                            <w:t>RB:</w:t>
                          </w:r>
                          <w:r w:rsidRPr="00846A5E">
                            <w:rPr>
                              <w:b/>
                              <w:sz w:val="16"/>
                              <w:szCs w:val="16"/>
                            </w:rPr>
                            <w:tab/>
                          </w:r>
                          <w:r w:rsidRPr="00846A5E">
                            <w:rPr>
                              <w:b/>
                              <w:sz w:val="16"/>
                              <w:szCs w:val="16"/>
                            </w:rPr>
                            <w:tab/>
                            <w:t>XB:</w:t>
                          </w:r>
                        </w:p>
                        <w:p w14:paraId="43EB3F6A" w14:textId="77777777" w:rsidR="005823D1" w:rsidRPr="00846A5E" w:rsidRDefault="005823D1" w:rsidP="005823D1">
                          <w:pPr>
                            <w:pBdr>
                              <w:bottom w:val="single" w:sz="4" w:space="1" w:color="auto"/>
                            </w:pBdr>
                            <w:spacing w:line="200" w:lineRule="exact"/>
                            <w:rPr>
                              <w:bCs/>
                              <w:sz w:val="16"/>
                              <w:szCs w:val="16"/>
                            </w:rPr>
                          </w:pPr>
                          <w:r w:rsidRPr="00846A5E">
                            <w:rPr>
                              <w:bCs/>
                              <w:sz w:val="16"/>
                              <w:szCs w:val="16"/>
                            </w:rPr>
                            <w:t>1 P-3</w:t>
                          </w:r>
                          <w:r w:rsidRPr="00846A5E">
                            <w:rPr>
                              <w:bCs/>
                              <w:sz w:val="16"/>
                              <w:szCs w:val="16"/>
                            </w:rPr>
                            <w:tab/>
                          </w:r>
                          <w:r w:rsidRPr="00846A5E">
                            <w:rPr>
                              <w:bCs/>
                              <w:sz w:val="16"/>
                              <w:szCs w:val="16"/>
                            </w:rPr>
                            <w:tab/>
                            <w:t>4 LL</w:t>
                          </w:r>
                        </w:p>
                        <w:p w14:paraId="32ECA9EA" w14:textId="77777777" w:rsidR="005823D1" w:rsidRPr="00846A5E" w:rsidRDefault="005823D1" w:rsidP="005823D1">
                          <w:pPr>
                            <w:spacing w:line="200" w:lineRule="exact"/>
                            <w:rPr>
                              <w:b/>
                              <w:sz w:val="16"/>
                              <w:szCs w:val="16"/>
                            </w:rPr>
                          </w:pPr>
                          <w:r w:rsidRPr="00846A5E">
                            <w:rPr>
                              <w:b/>
                              <w:sz w:val="16"/>
                              <w:szCs w:val="16"/>
                            </w:rPr>
                            <w:t>1</w:t>
                          </w:r>
                          <w:r w:rsidRPr="00846A5E">
                            <w:rPr>
                              <w:b/>
                              <w:sz w:val="16"/>
                              <w:szCs w:val="16"/>
                            </w:rPr>
                            <w:tab/>
                          </w:r>
                          <w:r w:rsidRPr="00846A5E">
                            <w:rPr>
                              <w:b/>
                              <w:sz w:val="16"/>
                              <w:szCs w:val="16"/>
                            </w:rPr>
                            <w:tab/>
                            <w:t>4</w:t>
                          </w:r>
                        </w:p>
                        <w:p w14:paraId="3C3F38C5" w14:textId="77777777" w:rsidR="005823D1" w:rsidRPr="00846A5E" w:rsidRDefault="005823D1" w:rsidP="005823D1">
                          <w:pPr>
                            <w:spacing w:line="200" w:lineRule="exact"/>
                            <w:jc w:val="center"/>
                            <w:rPr>
                              <w:b/>
                              <w:sz w:val="16"/>
                              <w:szCs w:val="16"/>
                            </w:rPr>
                          </w:pPr>
                          <w:r w:rsidRPr="00846A5E">
                            <w:rPr>
                              <w:b/>
                              <w:sz w:val="16"/>
                              <w:szCs w:val="16"/>
                            </w:rPr>
                            <w:t>Total: 5</w:t>
                          </w:r>
                        </w:p>
                        <w:p w14:paraId="6071B156" w14:textId="77777777" w:rsidR="005823D1" w:rsidRPr="00846A5E" w:rsidRDefault="005823D1" w:rsidP="005823D1">
                          <w:pPr>
                            <w:spacing w:line="200" w:lineRule="exact"/>
                            <w:jc w:val="center"/>
                            <w:rPr>
                              <w:b/>
                              <w:sz w:val="14"/>
                              <w:szCs w:val="14"/>
                            </w:rPr>
                          </w:pPr>
                        </w:p>
                      </w:txbxContent>
                    </v:textbox>
                  </v:rect>
                </v:group>
                <v:line id="Straight Connector 1453656771" o:spid="_x0000_s1120" style="position:absolute;visibility:visible;mso-wrap-style:square" from="52863,43339" to="52863,46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"/>
                <w10:wrap type="topAndBottom"/>
              </v:group>
            </w:pict>
          </mc:Fallback>
        </mc:AlternateContent>
      </w:r>
    </w:p>
    <w:p w14:paraId="7C237C34" w14:textId="77777777" w:rsidR="005823D1" w:rsidRPr="006D45F8" w:rsidRDefault="005823D1" w:rsidP="005823D1">
      <w:pPr>
        <w:pStyle w:val="FootnoteText"/>
        <w:tabs>
          <w:tab w:val="clear" w:pos="418"/>
          <w:tab w:val="right" w:pos="216"/>
          <w:tab w:val="left" w:pos="288"/>
          <w:tab w:val="right" w:pos="576"/>
          <w:tab w:val="left" w:pos="648"/>
        </w:tabs>
        <w:ind w:left="288" w:hanging="288"/>
      </w:pPr>
      <w:r w:rsidRPr="006D45F8">
        <w:rPr>
          <w:i/>
          <w:iCs/>
        </w:rPr>
        <w:t>Abbreviations</w:t>
      </w:r>
      <w:r w:rsidRPr="006D45F8">
        <w:t>: ASG, Assistant Secretary-General; GS (OL), General Service (Other level); GS (PL), General Service (Principal level); LL, Local level; RB, regular budget; USG, Under-Secretary-General; XB, extrabudgetary.</w:t>
      </w:r>
    </w:p>
    <w:p w14:paraId="7860C841" w14:textId="77777777" w:rsidR="005823D1" w:rsidRPr="006D45F8" w:rsidRDefault="005823D1" w:rsidP="005823D1">
      <w:pPr>
        <w:pStyle w:val="FootnoteText"/>
        <w:tabs>
          <w:tab w:val="clear" w:pos="418"/>
          <w:tab w:val="right" w:pos="216"/>
          <w:tab w:val="left" w:pos="288"/>
          <w:tab w:val="right" w:pos="576"/>
          <w:tab w:val="left" w:pos="648"/>
        </w:tabs>
        <w:ind w:left="288" w:hanging="288"/>
      </w:pPr>
      <w:r w:rsidRPr="006D45F8">
        <w:tab/>
      </w:r>
      <w:r w:rsidRPr="006D45F8">
        <w:rPr>
          <w:i/>
          <w:iCs/>
          <w:vertAlign w:val="superscript"/>
        </w:rPr>
        <w:t>a</w:t>
      </w:r>
      <w:r w:rsidRPr="006D45F8">
        <w:tab/>
        <w:t>Redeployment.</w:t>
      </w:r>
    </w:p>
    <w:p w14:paraId="33EF5F13" w14:textId="77777777" w:rsidR="005823D1" w:rsidRPr="006D45F8" w:rsidRDefault="005823D1" w:rsidP="005823D1">
      <w:pPr>
        <w:suppressAutoHyphens w:val="0"/>
        <w:spacing w:after="160" w:line="259" w:lineRule="auto"/>
      </w:pPr>
      <w:r w:rsidRPr="006D45F8">
        <w:br w:type="page"/>
      </w:r>
    </w:p>
    <w:p w14:paraId="011F2051" w14:textId="77777777" w:rsidR="005823D1" w:rsidRPr="006D45F8" w:rsidRDefault="005823D1" w:rsidP="005823D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D45F8">
        <w:t>Annex II</w:t>
      </w:r>
    </w:p>
    <w:p w14:paraId="222770AF"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1AB853" w14:textId="77777777" w:rsidR="005823D1" w:rsidRPr="006D45F8" w:rsidRDefault="005823D1" w:rsidP="005823D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imes New Roman Bold" w:hAnsi="Times New Roman Bold" w:cs="Times New Roman Bold"/>
          <w:spacing w:val="-4"/>
        </w:rPr>
      </w:pPr>
      <w:r w:rsidRPr="006D45F8">
        <w:tab/>
      </w:r>
      <w:r w:rsidRPr="006D45F8">
        <w:tab/>
      </w:r>
      <w:r w:rsidRPr="006D45F8">
        <w:rPr>
          <w:rFonts w:ascii="Times New Roman Bold" w:hAnsi="Times New Roman Bold" w:cs="Times New Roman Bold"/>
          <w:spacing w:val="-4"/>
        </w:rPr>
        <w:t>Summary of proposed post changes, by component and subprogramme</w:t>
      </w:r>
    </w:p>
    <w:p w14:paraId="421E29D2"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374165"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pPr w:leftFromText="180" w:rightFromText="180"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92"/>
        <w:gridCol w:w="454"/>
        <w:gridCol w:w="897"/>
        <w:gridCol w:w="1982"/>
        <w:gridCol w:w="4625"/>
      </w:tblGrid>
      <w:tr w:rsidR="005823D1" w:rsidRPr="006D45F8" w14:paraId="54887985" w14:textId="77777777" w:rsidTr="00D75371">
        <w:trPr>
          <w:trHeight w:val="320"/>
          <w:tblHeader/>
        </w:trPr>
        <w:tc>
          <w:tcPr>
            <w:tcW w:w="1890" w:type="dxa"/>
            <w:tcBorders>
              <w:top w:val="single" w:sz="4" w:space="0" w:color="auto"/>
              <w:bottom w:val="single" w:sz="12" w:space="0" w:color="auto"/>
            </w:tcBorders>
            <w:shd w:val="clear" w:color="auto" w:fill="auto"/>
            <w:vAlign w:val="bottom"/>
          </w:tcPr>
          <w:p w14:paraId="54D48CF1" w14:textId="77777777" w:rsidR="005823D1" w:rsidRPr="006D45F8" w:rsidRDefault="005823D1" w:rsidP="00D75371">
            <w:pPr>
              <w:spacing w:before="81" w:after="81" w:line="160" w:lineRule="exact"/>
              <w:ind w:right="40"/>
              <w:jc w:val="both"/>
              <w:rPr>
                <w:rFonts w:asciiTheme="majorBidi" w:hAnsiTheme="majorBidi" w:cstheme="majorBidi"/>
                <w:i/>
                <w:spacing w:val="2"/>
                <w:w w:val="101"/>
                <w:sz w:val="14"/>
              </w:rPr>
            </w:pPr>
            <w:r w:rsidRPr="006D45F8">
              <w:rPr>
                <w:rFonts w:asciiTheme="majorBidi" w:hAnsiTheme="majorBidi" w:cstheme="majorBidi"/>
                <w:i/>
                <w:spacing w:val="2"/>
                <w:w w:val="101"/>
                <w:sz w:val="14"/>
              </w:rPr>
              <w:t>Component/subprogramme</w:t>
            </w:r>
          </w:p>
        </w:tc>
        <w:tc>
          <w:tcPr>
            <w:tcW w:w="454" w:type="dxa"/>
            <w:tcBorders>
              <w:top w:val="single" w:sz="4" w:space="0" w:color="auto"/>
              <w:bottom w:val="single" w:sz="12" w:space="0" w:color="auto"/>
            </w:tcBorders>
            <w:shd w:val="clear" w:color="auto" w:fill="auto"/>
            <w:vAlign w:val="bottom"/>
          </w:tcPr>
          <w:p w14:paraId="792FDDCD" w14:textId="77777777" w:rsidR="005823D1" w:rsidRPr="006D45F8" w:rsidRDefault="005823D1" w:rsidP="00D75371">
            <w:pPr>
              <w:spacing w:before="81" w:after="81" w:line="160" w:lineRule="exact"/>
              <w:ind w:right="40"/>
              <w:jc w:val="right"/>
              <w:rPr>
                <w:rFonts w:asciiTheme="majorBidi" w:hAnsiTheme="majorBidi" w:cstheme="majorBidi"/>
                <w:i/>
                <w:sz w:val="14"/>
              </w:rPr>
            </w:pPr>
            <w:r w:rsidRPr="006D45F8">
              <w:rPr>
                <w:rFonts w:asciiTheme="majorBidi" w:hAnsiTheme="majorBidi" w:cstheme="majorBidi"/>
                <w:i/>
                <w:sz w:val="14"/>
              </w:rPr>
              <w:t>Posts</w:t>
            </w:r>
          </w:p>
        </w:tc>
        <w:tc>
          <w:tcPr>
            <w:tcW w:w="896" w:type="dxa"/>
            <w:tcBorders>
              <w:top w:val="single" w:sz="4" w:space="0" w:color="auto"/>
              <w:bottom w:val="single" w:sz="12" w:space="0" w:color="auto"/>
            </w:tcBorders>
            <w:shd w:val="clear" w:color="auto" w:fill="auto"/>
          </w:tcPr>
          <w:p w14:paraId="3C5D0306" w14:textId="77777777" w:rsidR="005823D1" w:rsidRPr="006D45F8" w:rsidRDefault="005823D1" w:rsidP="00D75371">
            <w:pPr>
              <w:spacing w:before="81" w:after="81" w:line="160" w:lineRule="exact"/>
              <w:ind w:left="144" w:right="43"/>
              <w:rPr>
                <w:rFonts w:asciiTheme="majorBidi" w:hAnsiTheme="majorBidi" w:cstheme="majorBidi"/>
                <w:i/>
                <w:sz w:val="14"/>
              </w:rPr>
            </w:pPr>
            <w:r w:rsidRPr="006D45F8">
              <w:rPr>
                <w:rFonts w:asciiTheme="majorBidi" w:hAnsiTheme="majorBidi" w:cstheme="majorBidi"/>
                <w:i/>
                <w:sz w:val="14"/>
              </w:rPr>
              <w:t>Grade</w:t>
            </w:r>
          </w:p>
        </w:tc>
        <w:tc>
          <w:tcPr>
            <w:tcW w:w="1980" w:type="dxa"/>
            <w:tcBorders>
              <w:top w:val="single" w:sz="4" w:space="0" w:color="auto"/>
              <w:bottom w:val="single" w:sz="12" w:space="0" w:color="auto"/>
            </w:tcBorders>
            <w:shd w:val="clear" w:color="auto" w:fill="auto"/>
          </w:tcPr>
          <w:p w14:paraId="5749D944" w14:textId="77777777" w:rsidR="005823D1" w:rsidRPr="006D45F8" w:rsidRDefault="005823D1" w:rsidP="00D75371">
            <w:pPr>
              <w:spacing w:before="81" w:after="81" w:line="160" w:lineRule="exact"/>
              <w:ind w:left="144" w:right="40"/>
              <w:rPr>
                <w:rFonts w:asciiTheme="majorBidi" w:hAnsiTheme="majorBidi" w:cstheme="majorBidi"/>
                <w:i/>
                <w:sz w:val="14"/>
              </w:rPr>
            </w:pPr>
            <w:r w:rsidRPr="006D45F8">
              <w:rPr>
                <w:rFonts w:asciiTheme="majorBidi" w:hAnsiTheme="majorBidi" w:cstheme="majorBidi"/>
                <w:i/>
                <w:sz w:val="14"/>
              </w:rPr>
              <w:t>Description</w:t>
            </w:r>
          </w:p>
        </w:tc>
        <w:tc>
          <w:tcPr>
            <w:tcW w:w="4620" w:type="dxa"/>
            <w:tcBorders>
              <w:top w:val="single" w:sz="4" w:space="0" w:color="auto"/>
              <w:bottom w:val="single" w:sz="12" w:space="0" w:color="auto"/>
            </w:tcBorders>
            <w:shd w:val="clear" w:color="auto" w:fill="auto"/>
          </w:tcPr>
          <w:p w14:paraId="4720E89C" w14:textId="77777777" w:rsidR="005823D1" w:rsidRPr="006D45F8" w:rsidRDefault="005823D1" w:rsidP="00D75371">
            <w:pPr>
              <w:spacing w:before="81" w:after="81" w:line="160" w:lineRule="exact"/>
              <w:ind w:left="144" w:right="40"/>
              <w:rPr>
                <w:rFonts w:asciiTheme="majorBidi" w:hAnsiTheme="majorBidi" w:cstheme="majorBidi"/>
                <w:i/>
                <w:sz w:val="14"/>
              </w:rPr>
            </w:pPr>
            <w:r w:rsidRPr="006D45F8">
              <w:rPr>
                <w:rFonts w:asciiTheme="majorBidi" w:hAnsiTheme="majorBidi" w:cstheme="majorBidi"/>
                <w:i/>
                <w:sz w:val="14"/>
              </w:rPr>
              <w:t>Reason for change</w:t>
            </w:r>
          </w:p>
        </w:tc>
      </w:tr>
      <w:tr w:rsidR="005823D1" w:rsidRPr="006D45F8" w14:paraId="57872481" w14:textId="77777777" w:rsidTr="00D75371">
        <w:trPr>
          <w:trHeight w:hRule="exact" w:val="115"/>
          <w:tblHeader/>
        </w:trPr>
        <w:tc>
          <w:tcPr>
            <w:tcW w:w="1890" w:type="dxa"/>
            <w:tcBorders>
              <w:top w:val="single" w:sz="12" w:space="0" w:color="auto"/>
            </w:tcBorders>
            <w:shd w:val="clear" w:color="auto" w:fill="auto"/>
            <w:vAlign w:val="bottom"/>
          </w:tcPr>
          <w:p w14:paraId="12AABCC9" w14:textId="77777777" w:rsidR="005823D1" w:rsidRPr="006D45F8" w:rsidRDefault="005823D1" w:rsidP="00D75371">
            <w:pPr>
              <w:spacing w:before="40" w:after="40" w:line="210" w:lineRule="exact"/>
              <w:ind w:right="40"/>
              <w:jc w:val="both"/>
              <w:rPr>
                <w:rFonts w:asciiTheme="majorBidi" w:hAnsiTheme="majorBidi" w:cstheme="majorBidi"/>
                <w:spacing w:val="2"/>
                <w:w w:val="101"/>
                <w:sz w:val="17"/>
              </w:rPr>
            </w:pPr>
          </w:p>
        </w:tc>
        <w:tc>
          <w:tcPr>
            <w:tcW w:w="454" w:type="dxa"/>
            <w:tcBorders>
              <w:top w:val="single" w:sz="12" w:space="0" w:color="auto"/>
            </w:tcBorders>
            <w:shd w:val="clear" w:color="auto" w:fill="auto"/>
            <w:vAlign w:val="bottom"/>
          </w:tcPr>
          <w:p w14:paraId="3B1919DA" w14:textId="77777777" w:rsidR="005823D1" w:rsidRPr="006D45F8" w:rsidRDefault="005823D1" w:rsidP="00D75371">
            <w:pPr>
              <w:spacing w:before="40" w:after="40" w:line="210" w:lineRule="exact"/>
              <w:ind w:left="144" w:right="40"/>
              <w:jc w:val="right"/>
              <w:rPr>
                <w:rFonts w:asciiTheme="majorBidi" w:hAnsiTheme="majorBidi" w:cstheme="majorBidi"/>
                <w:sz w:val="17"/>
              </w:rPr>
            </w:pPr>
          </w:p>
        </w:tc>
        <w:tc>
          <w:tcPr>
            <w:tcW w:w="896" w:type="dxa"/>
            <w:tcBorders>
              <w:top w:val="single" w:sz="12" w:space="0" w:color="auto"/>
            </w:tcBorders>
            <w:shd w:val="clear" w:color="auto" w:fill="auto"/>
          </w:tcPr>
          <w:p w14:paraId="4D0187D4" w14:textId="77777777" w:rsidR="005823D1" w:rsidRPr="006D45F8" w:rsidRDefault="005823D1" w:rsidP="00D75371">
            <w:pPr>
              <w:spacing w:before="40" w:after="40" w:line="210" w:lineRule="exact"/>
              <w:ind w:left="144" w:right="43"/>
              <w:rPr>
                <w:rFonts w:asciiTheme="majorBidi" w:hAnsiTheme="majorBidi" w:cstheme="majorBidi"/>
                <w:sz w:val="17"/>
              </w:rPr>
            </w:pPr>
          </w:p>
        </w:tc>
        <w:tc>
          <w:tcPr>
            <w:tcW w:w="1980" w:type="dxa"/>
            <w:tcBorders>
              <w:top w:val="single" w:sz="12" w:space="0" w:color="auto"/>
            </w:tcBorders>
            <w:shd w:val="clear" w:color="auto" w:fill="auto"/>
          </w:tcPr>
          <w:p w14:paraId="4EC49C5E" w14:textId="77777777" w:rsidR="005823D1" w:rsidRPr="006D45F8" w:rsidRDefault="005823D1" w:rsidP="00D75371">
            <w:pPr>
              <w:spacing w:before="40" w:after="40" w:line="210" w:lineRule="exact"/>
              <w:ind w:left="144" w:right="40"/>
              <w:rPr>
                <w:rFonts w:asciiTheme="majorBidi" w:hAnsiTheme="majorBidi" w:cstheme="majorBidi"/>
                <w:sz w:val="17"/>
              </w:rPr>
            </w:pPr>
          </w:p>
        </w:tc>
        <w:tc>
          <w:tcPr>
            <w:tcW w:w="4620" w:type="dxa"/>
            <w:tcBorders>
              <w:top w:val="single" w:sz="12" w:space="0" w:color="auto"/>
            </w:tcBorders>
            <w:shd w:val="clear" w:color="auto" w:fill="auto"/>
          </w:tcPr>
          <w:p w14:paraId="67AF9F82" w14:textId="77777777" w:rsidR="005823D1" w:rsidRPr="006D45F8" w:rsidRDefault="005823D1" w:rsidP="00D75371">
            <w:pPr>
              <w:spacing w:before="40" w:after="40" w:line="210" w:lineRule="exact"/>
              <w:ind w:left="144" w:right="40"/>
              <w:rPr>
                <w:rFonts w:asciiTheme="majorBidi" w:hAnsiTheme="majorBidi" w:cstheme="majorBidi"/>
                <w:sz w:val="17"/>
              </w:rPr>
            </w:pPr>
          </w:p>
        </w:tc>
      </w:tr>
      <w:tr w:rsidR="005823D1" w:rsidRPr="006D45F8" w14:paraId="5B281BBF" w14:textId="77777777" w:rsidTr="00D75371">
        <w:trPr>
          <w:trHeight w:val="70"/>
        </w:trPr>
        <w:tc>
          <w:tcPr>
            <w:tcW w:w="1890" w:type="dxa"/>
            <w:shd w:val="clear" w:color="auto" w:fill="auto"/>
          </w:tcPr>
          <w:p w14:paraId="76904060" w14:textId="77777777" w:rsidR="005823D1" w:rsidRPr="006D45F8" w:rsidRDefault="005823D1" w:rsidP="00D75371">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D45F8">
              <w:rPr>
                <w:rFonts w:asciiTheme="majorBidi" w:hAnsiTheme="majorBidi" w:cstheme="majorBidi"/>
                <w:sz w:val="17"/>
              </w:rPr>
              <w:t>Executive direction and management</w:t>
            </w:r>
          </w:p>
        </w:tc>
        <w:tc>
          <w:tcPr>
            <w:tcW w:w="454" w:type="dxa"/>
            <w:shd w:val="clear" w:color="auto" w:fill="auto"/>
          </w:tcPr>
          <w:p w14:paraId="1702A913"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hAnsiTheme="majorBidi" w:cstheme="majorBidi"/>
                <w:sz w:val="17"/>
              </w:rPr>
              <w:t>1</w:t>
            </w:r>
          </w:p>
        </w:tc>
        <w:tc>
          <w:tcPr>
            <w:tcW w:w="896" w:type="dxa"/>
            <w:shd w:val="clear" w:color="auto" w:fill="auto"/>
          </w:tcPr>
          <w:p w14:paraId="5C1CFDAA" w14:textId="77777777" w:rsidR="005823D1" w:rsidRPr="006D45F8" w:rsidRDefault="005823D1" w:rsidP="00D75371">
            <w:pPr>
              <w:tabs>
                <w:tab w:val="left" w:pos="288"/>
                <w:tab w:val="left" w:pos="576"/>
                <w:tab w:val="left" w:pos="864"/>
                <w:tab w:val="left" w:pos="1152"/>
              </w:tabs>
              <w:spacing w:before="40" w:after="40" w:line="210" w:lineRule="exact"/>
              <w:ind w:left="144" w:right="43"/>
              <w:rPr>
                <w:rFonts w:asciiTheme="majorBidi" w:hAnsiTheme="majorBidi" w:cstheme="majorBidi"/>
                <w:sz w:val="17"/>
              </w:rPr>
            </w:pPr>
            <w:r w:rsidRPr="006D45F8">
              <w:rPr>
                <w:rFonts w:asciiTheme="majorBidi" w:hAnsiTheme="majorBidi" w:cstheme="majorBidi"/>
                <w:sz w:val="17"/>
              </w:rPr>
              <w:t>D-1</w:t>
            </w:r>
          </w:p>
        </w:tc>
        <w:tc>
          <w:tcPr>
            <w:tcW w:w="1980" w:type="dxa"/>
            <w:shd w:val="clear" w:color="auto" w:fill="auto"/>
          </w:tcPr>
          <w:p w14:paraId="5F3C52B3"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pacing w:val="2"/>
                <w:sz w:val="17"/>
              </w:rPr>
            </w:pPr>
            <w:r w:rsidRPr="006D45F8">
              <w:rPr>
                <w:rFonts w:asciiTheme="majorBidi" w:hAnsiTheme="majorBidi" w:cstheme="majorBidi"/>
                <w:b/>
                <w:bCs/>
                <w:spacing w:val="2"/>
                <w:sz w:val="17"/>
              </w:rPr>
              <w:t>Redeployment</w:t>
            </w:r>
            <w:r w:rsidRPr="006D45F8">
              <w:rPr>
                <w:rFonts w:asciiTheme="majorBidi" w:hAnsiTheme="majorBidi" w:cstheme="majorBidi"/>
                <w:spacing w:val="2"/>
                <w:sz w:val="17"/>
              </w:rPr>
              <w:t xml:space="preserve"> of Chief, Conference Services</w:t>
            </w:r>
          </w:p>
        </w:tc>
        <w:tc>
          <w:tcPr>
            <w:tcW w:w="4620" w:type="dxa"/>
            <w:vMerge w:val="restart"/>
            <w:shd w:val="clear" w:color="auto" w:fill="auto"/>
          </w:tcPr>
          <w:p w14:paraId="283D851B" w14:textId="56A084F2"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pacing w:val="0"/>
                <w:sz w:val="17"/>
              </w:rPr>
            </w:pPr>
            <w:r w:rsidRPr="006D45F8">
              <w:rPr>
                <w:rFonts w:asciiTheme="majorBidi" w:hAnsiTheme="majorBidi" w:cstheme="majorBidi"/>
                <w:spacing w:val="0"/>
                <w:sz w:val="17"/>
              </w:rPr>
              <w:t xml:space="preserve">The proposed redeployment reflects the strategic and cross-cutting nature of the function, which has evolved since its establishment in 2023. The Chief of the Global Innovation and Data Analytics Service assumed the global resource planning role and oversees the development and maintenance of the global conference management systems facilitating the delivery of conference services by all four duty stations in line with paragraphs 40, 42, 44 and 45 of General Assembly resolution </w:t>
            </w:r>
            <w:hyperlink r:id="rId196" w:history="1">
              <w:r w:rsidRPr="006D45F8">
                <w:rPr>
                  <w:rStyle w:val="Hyperlink"/>
                  <w:rFonts w:asciiTheme="majorBidi" w:hAnsiTheme="majorBidi" w:cstheme="majorBidi"/>
                  <w:spacing w:val="0"/>
                  <w:sz w:val="17"/>
                </w:rPr>
                <w:t>79/248</w:t>
              </w:r>
            </w:hyperlink>
            <w:r w:rsidRPr="006D45F8">
              <w:rPr>
                <w:rFonts w:asciiTheme="majorBidi" w:hAnsiTheme="majorBidi" w:cstheme="majorBidi"/>
                <w:spacing w:val="0"/>
                <w:sz w:val="17"/>
              </w:rPr>
              <w:t xml:space="preserve"> on the pattern of conferences. The Chief leads the efforts of the Department to consolidate the information technology and business analysis functions previously maintained locally, to harmonize and streamline analytical and data management initiatives. The Chief supports the Under-Secretary-General and Assistant Secretary-General in ensuring good governance over innovative solutions proposed for implementation by the Department.</w:t>
            </w:r>
          </w:p>
        </w:tc>
      </w:tr>
      <w:tr w:rsidR="005823D1" w:rsidRPr="006D45F8" w14:paraId="3F9230E6" w14:textId="77777777" w:rsidTr="00D75371">
        <w:trPr>
          <w:trHeight w:val="70"/>
        </w:trPr>
        <w:tc>
          <w:tcPr>
            <w:tcW w:w="1890" w:type="dxa"/>
            <w:shd w:val="clear" w:color="auto" w:fill="auto"/>
          </w:tcPr>
          <w:p w14:paraId="2CBD5E68" w14:textId="77777777" w:rsidR="005823D1" w:rsidRPr="006D45F8" w:rsidRDefault="005823D1" w:rsidP="00D75371">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D45F8">
              <w:rPr>
                <w:rFonts w:asciiTheme="majorBidi" w:hAnsiTheme="majorBidi" w:cstheme="majorBidi"/>
                <w:sz w:val="17"/>
              </w:rPr>
              <w:t>Programme support</w:t>
            </w:r>
          </w:p>
        </w:tc>
        <w:tc>
          <w:tcPr>
            <w:tcW w:w="454" w:type="dxa"/>
            <w:shd w:val="clear" w:color="auto" w:fill="auto"/>
          </w:tcPr>
          <w:p w14:paraId="77DB8475"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hAnsiTheme="majorBidi" w:cstheme="majorBidi"/>
                <w:sz w:val="17"/>
              </w:rPr>
              <w:t>(1)</w:t>
            </w:r>
          </w:p>
        </w:tc>
        <w:tc>
          <w:tcPr>
            <w:tcW w:w="896" w:type="dxa"/>
            <w:shd w:val="clear" w:color="auto" w:fill="auto"/>
          </w:tcPr>
          <w:p w14:paraId="3B75840D" w14:textId="77777777" w:rsidR="005823D1" w:rsidRPr="006D45F8" w:rsidRDefault="005823D1" w:rsidP="00D75371">
            <w:pPr>
              <w:tabs>
                <w:tab w:val="left" w:pos="288"/>
                <w:tab w:val="left" w:pos="576"/>
                <w:tab w:val="left" w:pos="864"/>
                <w:tab w:val="left" w:pos="1152"/>
              </w:tabs>
              <w:spacing w:before="40" w:after="40" w:line="210" w:lineRule="exact"/>
              <w:ind w:left="144" w:right="43"/>
              <w:rPr>
                <w:rFonts w:asciiTheme="majorBidi" w:hAnsiTheme="majorBidi" w:cstheme="majorBidi"/>
                <w:sz w:val="17"/>
              </w:rPr>
            </w:pPr>
            <w:r w:rsidRPr="006D45F8">
              <w:rPr>
                <w:rFonts w:asciiTheme="majorBidi" w:hAnsiTheme="majorBidi" w:cstheme="majorBidi"/>
                <w:sz w:val="17"/>
              </w:rPr>
              <w:t>D-1</w:t>
            </w:r>
          </w:p>
        </w:tc>
        <w:tc>
          <w:tcPr>
            <w:tcW w:w="1980" w:type="dxa"/>
            <w:shd w:val="clear" w:color="auto" w:fill="auto"/>
          </w:tcPr>
          <w:p w14:paraId="2657B0D4"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b/>
                <w:sz w:val="17"/>
              </w:rPr>
            </w:pPr>
          </w:p>
        </w:tc>
        <w:tc>
          <w:tcPr>
            <w:tcW w:w="4620" w:type="dxa"/>
            <w:vMerge/>
            <w:shd w:val="clear" w:color="auto" w:fill="auto"/>
          </w:tcPr>
          <w:p w14:paraId="0D278125"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z w:val="17"/>
              </w:rPr>
            </w:pPr>
          </w:p>
        </w:tc>
      </w:tr>
      <w:tr w:rsidR="005823D1" w:rsidRPr="006D45F8" w14:paraId="7B8FDD71" w14:textId="77777777" w:rsidTr="00D75371">
        <w:trPr>
          <w:trHeight w:val="108"/>
        </w:trPr>
        <w:tc>
          <w:tcPr>
            <w:tcW w:w="1890" w:type="dxa"/>
            <w:shd w:val="clear" w:color="auto" w:fill="auto"/>
          </w:tcPr>
          <w:p w14:paraId="666AB3D4" w14:textId="77777777" w:rsidR="005823D1" w:rsidRPr="006D45F8" w:rsidRDefault="005823D1" w:rsidP="00D75371">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D45F8">
              <w:rPr>
                <w:rFonts w:asciiTheme="majorBidi" w:hAnsiTheme="majorBidi" w:cstheme="majorBidi"/>
                <w:sz w:val="17"/>
              </w:rPr>
              <w:t>New York: Subprogramme 3, Documentation services</w:t>
            </w:r>
          </w:p>
        </w:tc>
        <w:tc>
          <w:tcPr>
            <w:tcW w:w="454" w:type="dxa"/>
            <w:shd w:val="clear" w:color="auto" w:fill="auto"/>
          </w:tcPr>
          <w:p w14:paraId="2681C8C6"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hAnsiTheme="majorBidi" w:cstheme="majorBidi"/>
                <w:sz w:val="17"/>
              </w:rPr>
              <w:t>(1)</w:t>
            </w:r>
          </w:p>
        </w:tc>
        <w:tc>
          <w:tcPr>
            <w:tcW w:w="896" w:type="dxa"/>
            <w:shd w:val="clear" w:color="auto" w:fill="auto"/>
          </w:tcPr>
          <w:p w14:paraId="5C0017F7" w14:textId="77777777" w:rsidR="005823D1" w:rsidRPr="006D45F8" w:rsidRDefault="005823D1" w:rsidP="00D75371">
            <w:pPr>
              <w:tabs>
                <w:tab w:val="left" w:pos="288"/>
                <w:tab w:val="left" w:pos="576"/>
                <w:tab w:val="left" w:pos="864"/>
                <w:tab w:val="left" w:pos="1152"/>
              </w:tabs>
              <w:spacing w:before="40" w:after="40" w:line="210" w:lineRule="exact"/>
              <w:ind w:left="144" w:right="43"/>
              <w:rPr>
                <w:rFonts w:asciiTheme="majorBidi" w:hAnsiTheme="majorBidi" w:cstheme="majorBidi"/>
                <w:sz w:val="17"/>
              </w:rPr>
            </w:pPr>
            <w:r w:rsidRPr="006D45F8">
              <w:rPr>
                <w:rFonts w:asciiTheme="majorBidi" w:hAnsiTheme="majorBidi" w:cstheme="majorBidi"/>
                <w:sz w:val="17"/>
              </w:rPr>
              <w:t>GS (PL)</w:t>
            </w:r>
          </w:p>
        </w:tc>
        <w:tc>
          <w:tcPr>
            <w:tcW w:w="1980" w:type="dxa"/>
            <w:shd w:val="clear" w:color="auto" w:fill="auto"/>
          </w:tcPr>
          <w:p w14:paraId="0AA435E0"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D45F8">
              <w:rPr>
                <w:rFonts w:asciiTheme="majorBidi" w:hAnsiTheme="majorBidi" w:cstheme="majorBidi"/>
                <w:b/>
                <w:bCs/>
                <w:sz w:val="17"/>
              </w:rPr>
              <w:t>Abolishment</w:t>
            </w:r>
            <w:r w:rsidRPr="006D45F8">
              <w:rPr>
                <w:rFonts w:asciiTheme="majorBidi" w:hAnsiTheme="majorBidi" w:cstheme="majorBidi"/>
                <w:sz w:val="17"/>
              </w:rPr>
              <w:t xml:space="preserve"> of Senior Language Reference Assistant</w:t>
            </w:r>
          </w:p>
        </w:tc>
        <w:tc>
          <w:tcPr>
            <w:tcW w:w="4620" w:type="dxa"/>
            <w:vMerge w:val="restart"/>
            <w:shd w:val="clear" w:color="auto" w:fill="auto"/>
          </w:tcPr>
          <w:p w14:paraId="58B38F5E"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D45F8">
              <w:rPr>
                <w:rFonts w:asciiTheme="majorBidi" w:hAnsiTheme="majorBidi" w:cstheme="majorBidi"/>
                <w:sz w:val="17"/>
              </w:rPr>
              <w:t>Owing to the continuous modernization of the working methods in the Translation Service, one post is proposed for abolishment, and one post for reassignment as Senior Human Resources Assistant under programme support to support the Department’s workforce and succession planning efforts, as well as capacity management and related activities.</w:t>
            </w:r>
          </w:p>
        </w:tc>
      </w:tr>
      <w:tr w:rsidR="005823D1" w:rsidRPr="006D45F8" w14:paraId="774C0B4D" w14:textId="77777777" w:rsidTr="00D75371">
        <w:trPr>
          <w:trHeight w:val="70"/>
        </w:trPr>
        <w:tc>
          <w:tcPr>
            <w:tcW w:w="1890" w:type="dxa"/>
            <w:shd w:val="clear" w:color="auto" w:fill="auto"/>
          </w:tcPr>
          <w:p w14:paraId="592F1F27" w14:textId="77777777" w:rsidR="005823D1" w:rsidRPr="006D45F8" w:rsidRDefault="005823D1" w:rsidP="00D75371">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D45F8">
              <w:rPr>
                <w:rFonts w:asciiTheme="majorBidi" w:hAnsiTheme="majorBidi" w:cstheme="majorBidi"/>
                <w:sz w:val="17"/>
              </w:rPr>
              <w:t>Programme support</w:t>
            </w:r>
          </w:p>
        </w:tc>
        <w:tc>
          <w:tcPr>
            <w:tcW w:w="454" w:type="dxa"/>
            <w:shd w:val="clear" w:color="auto" w:fill="auto"/>
          </w:tcPr>
          <w:p w14:paraId="7FCAF29B"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hAnsiTheme="majorBidi" w:cstheme="majorBidi"/>
                <w:sz w:val="17"/>
              </w:rPr>
              <w:t>(1)</w:t>
            </w:r>
          </w:p>
        </w:tc>
        <w:tc>
          <w:tcPr>
            <w:tcW w:w="896" w:type="dxa"/>
            <w:shd w:val="clear" w:color="auto" w:fill="auto"/>
          </w:tcPr>
          <w:p w14:paraId="27CA238A" w14:textId="77777777" w:rsidR="005823D1" w:rsidRPr="006D45F8" w:rsidRDefault="005823D1" w:rsidP="00D75371">
            <w:pPr>
              <w:tabs>
                <w:tab w:val="left" w:pos="288"/>
                <w:tab w:val="left" w:pos="576"/>
                <w:tab w:val="left" w:pos="864"/>
                <w:tab w:val="left" w:pos="1152"/>
              </w:tabs>
              <w:spacing w:before="40" w:after="40" w:line="210" w:lineRule="exact"/>
              <w:ind w:left="144" w:right="43"/>
              <w:rPr>
                <w:rFonts w:asciiTheme="majorBidi" w:hAnsiTheme="majorBidi" w:cstheme="majorBidi"/>
                <w:sz w:val="17"/>
              </w:rPr>
            </w:pPr>
            <w:r w:rsidRPr="006D45F8">
              <w:rPr>
                <w:rFonts w:asciiTheme="majorBidi" w:hAnsiTheme="majorBidi" w:cstheme="majorBidi"/>
                <w:sz w:val="17"/>
              </w:rPr>
              <w:t>GS (PL)</w:t>
            </w:r>
          </w:p>
        </w:tc>
        <w:tc>
          <w:tcPr>
            <w:tcW w:w="1980" w:type="dxa"/>
            <w:vMerge w:val="restart"/>
            <w:shd w:val="clear" w:color="auto" w:fill="auto"/>
          </w:tcPr>
          <w:p w14:paraId="10C22919"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D45F8">
              <w:rPr>
                <w:rFonts w:asciiTheme="majorBidi" w:hAnsiTheme="majorBidi" w:cstheme="majorBidi"/>
                <w:b/>
                <w:bCs/>
                <w:sz w:val="17"/>
              </w:rPr>
              <w:t>Reassignment/ redeployment</w:t>
            </w:r>
            <w:r w:rsidRPr="006D45F8">
              <w:rPr>
                <w:rFonts w:asciiTheme="majorBidi" w:hAnsiTheme="majorBidi" w:cstheme="majorBidi"/>
                <w:sz w:val="17"/>
              </w:rPr>
              <w:t xml:space="preserve"> of Senior Language Reference Assistant as Senior Human Resources Assistant</w:t>
            </w:r>
          </w:p>
        </w:tc>
        <w:tc>
          <w:tcPr>
            <w:tcW w:w="4620" w:type="dxa"/>
            <w:vMerge/>
            <w:shd w:val="clear" w:color="auto" w:fill="auto"/>
          </w:tcPr>
          <w:p w14:paraId="03AF4DE5"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z w:val="17"/>
              </w:rPr>
            </w:pPr>
          </w:p>
        </w:tc>
      </w:tr>
      <w:tr w:rsidR="005823D1" w:rsidRPr="006D45F8" w14:paraId="1EF439EE" w14:textId="77777777" w:rsidTr="00D75371">
        <w:trPr>
          <w:trHeight w:val="70"/>
        </w:trPr>
        <w:tc>
          <w:tcPr>
            <w:tcW w:w="1890" w:type="dxa"/>
            <w:shd w:val="clear" w:color="auto" w:fill="auto"/>
          </w:tcPr>
          <w:p w14:paraId="3B5A8342" w14:textId="77777777" w:rsidR="005823D1" w:rsidRPr="006D45F8" w:rsidRDefault="005823D1" w:rsidP="00D75371">
            <w:pPr>
              <w:tabs>
                <w:tab w:val="left" w:pos="288"/>
                <w:tab w:val="left" w:pos="576"/>
                <w:tab w:val="left" w:pos="864"/>
                <w:tab w:val="left" w:pos="1152"/>
              </w:tabs>
              <w:spacing w:before="40" w:after="40" w:line="210" w:lineRule="exact"/>
              <w:ind w:right="40"/>
              <w:rPr>
                <w:rFonts w:asciiTheme="majorBidi" w:hAnsiTheme="majorBidi" w:cstheme="majorBidi"/>
                <w:sz w:val="17"/>
              </w:rPr>
            </w:pPr>
          </w:p>
        </w:tc>
        <w:tc>
          <w:tcPr>
            <w:tcW w:w="454" w:type="dxa"/>
            <w:shd w:val="clear" w:color="auto" w:fill="auto"/>
          </w:tcPr>
          <w:p w14:paraId="1A6A3F3D"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hAnsiTheme="majorBidi" w:cstheme="majorBidi"/>
                <w:sz w:val="17"/>
              </w:rPr>
              <w:t>1</w:t>
            </w:r>
          </w:p>
        </w:tc>
        <w:tc>
          <w:tcPr>
            <w:tcW w:w="896" w:type="dxa"/>
            <w:shd w:val="clear" w:color="auto" w:fill="auto"/>
          </w:tcPr>
          <w:p w14:paraId="7908CCD7" w14:textId="77777777" w:rsidR="005823D1" w:rsidRPr="006D45F8" w:rsidRDefault="005823D1" w:rsidP="00D75371">
            <w:pPr>
              <w:tabs>
                <w:tab w:val="left" w:pos="288"/>
                <w:tab w:val="left" w:pos="576"/>
                <w:tab w:val="left" w:pos="864"/>
                <w:tab w:val="left" w:pos="1152"/>
              </w:tabs>
              <w:spacing w:before="40" w:after="40" w:line="210" w:lineRule="exact"/>
              <w:ind w:left="144" w:right="43"/>
              <w:rPr>
                <w:rFonts w:asciiTheme="majorBidi" w:hAnsiTheme="majorBidi" w:cstheme="majorBidi"/>
                <w:sz w:val="17"/>
              </w:rPr>
            </w:pPr>
            <w:r w:rsidRPr="006D45F8">
              <w:rPr>
                <w:rFonts w:asciiTheme="majorBidi" w:hAnsiTheme="majorBidi" w:cstheme="majorBidi"/>
                <w:sz w:val="17"/>
              </w:rPr>
              <w:t>GS (PL)</w:t>
            </w:r>
          </w:p>
        </w:tc>
        <w:tc>
          <w:tcPr>
            <w:tcW w:w="1980" w:type="dxa"/>
            <w:vMerge/>
            <w:shd w:val="clear" w:color="auto" w:fill="auto"/>
          </w:tcPr>
          <w:p w14:paraId="61A75175"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b/>
                <w:bCs/>
                <w:sz w:val="17"/>
              </w:rPr>
            </w:pPr>
          </w:p>
        </w:tc>
        <w:tc>
          <w:tcPr>
            <w:tcW w:w="4620" w:type="dxa"/>
            <w:vMerge/>
            <w:shd w:val="clear" w:color="auto" w:fill="auto"/>
          </w:tcPr>
          <w:p w14:paraId="6AECF15C"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z w:val="17"/>
              </w:rPr>
            </w:pPr>
          </w:p>
        </w:tc>
      </w:tr>
      <w:tr w:rsidR="005823D1" w:rsidRPr="006D45F8" w14:paraId="152602CB" w14:textId="77777777" w:rsidTr="00D75371">
        <w:trPr>
          <w:trHeight w:val="94"/>
        </w:trPr>
        <w:tc>
          <w:tcPr>
            <w:tcW w:w="1890" w:type="dxa"/>
            <w:vMerge w:val="restart"/>
            <w:shd w:val="clear" w:color="auto" w:fill="auto"/>
          </w:tcPr>
          <w:p w14:paraId="1A5F1B55" w14:textId="77777777" w:rsidR="005823D1" w:rsidRPr="006D45F8" w:rsidRDefault="005823D1" w:rsidP="00D75371">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D45F8">
              <w:rPr>
                <w:rFonts w:asciiTheme="majorBidi" w:hAnsiTheme="majorBidi" w:cstheme="majorBidi"/>
                <w:sz w:val="17"/>
              </w:rPr>
              <w:t>New York: subprogramme 4, Meetings and publishing services</w:t>
            </w:r>
          </w:p>
        </w:tc>
        <w:tc>
          <w:tcPr>
            <w:tcW w:w="454" w:type="dxa"/>
            <w:shd w:val="clear" w:color="auto" w:fill="auto"/>
          </w:tcPr>
          <w:p w14:paraId="4DA84460"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hAnsiTheme="majorBidi" w:cstheme="majorBidi"/>
                <w:sz w:val="17"/>
              </w:rPr>
              <w:t>(1)</w:t>
            </w:r>
          </w:p>
        </w:tc>
        <w:tc>
          <w:tcPr>
            <w:tcW w:w="896" w:type="dxa"/>
            <w:shd w:val="clear" w:color="auto" w:fill="auto"/>
          </w:tcPr>
          <w:p w14:paraId="4B53EF11" w14:textId="77777777" w:rsidR="005823D1" w:rsidRPr="006D45F8" w:rsidRDefault="005823D1" w:rsidP="00D75371">
            <w:pPr>
              <w:tabs>
                <w:tab w:val="left" w:pos="288"/>
                <w:tab w:val="left" w:pos="576"/>
                <w:tab w:val="left" w:pos="864"/>
                <w:tab w:val="left" w:pos="1152"/>
              </w:tabs>
              <w:spacing w:before="40" w:after="40" w:line="210" w:lineRule="exact"/>
              <w:ind w:left="144" w:right="43"/>
              <w:rPr>
                <w:rFonts w:asciiTheme="majorBidi" w:hAnsiTheme="majorBidi" w:cstheme="majorBidi"/>
                <w:sz w:val="17"/>
              </w:rPr>
            </w:pPr>
            <w:r w:rsidRPr="006D45F8">
              <w:rPr>
                <w:rFonts w:asciiTheme="majorBidi" w:hAnsiTheme="majorBidi" w:cstheme="majorBidi"/>
                <w:sz w:val="17"/>
              </w:rPr>
              <w:t>GS (OL)</w:t>
            </w:r>
          </w:p>
        </w:tc>
        <w:tc>
          <w:tcPr>
            <w:tcW w:w="1980" w:type="dxa"/>
            <w:shd w:val="clear" w:color="auto" w:fill="auto"/>
          </w:tcPr>
          <w:p w14:paraId="6E0730FF"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D45F8">
              <w:rPr>
                <w:rFonts w:asciiTheme="majorBidi" w:hAnsiTheme="majorBidi" w:cstheme="majorBidi"/>
                <w:b/>
                <w:bCs/>
                <w:sz w:val="17"/>
              </w:rPr>
              <w:t>Abolishment</w:t>
            </w:r>
            <w:r w:rsidRPr="006D45F8">
              <w:rPr>
                <w:rFonts w:asciiTheme="majorBidi" w:hAnsiTheme="majorBidi" w:cstheme="majorBidi"/>
                <w:sz w:val="17"/>
              </w:rPr>
              <w:t xml:space="preserve"> of Administrative Assistant</w:t>
            </w:r>
          </w:p>
        </w:tc>
        <w:tc>
          <w:tcPr>
            <w:tcW w:w="4620" w:type="dxa"/>
            <w:shd w:val="clear" w:color="auto" w:fill="auto"/>
          </w:tcPr>
          <w:p w14:paraId="24EF8DF7"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D45F8">
              <w:rPr>
                <w:rFonts w:asciiTheme="majorBidi" w:hAnsiTheme="majorBidi" w:cstheme="majorBidi"/>
                <w:sz w:val="17"/>
              </w:rPr>
              <w:t>The proposed abolishment in the Office of the Director results from synergies and the distribution of tasks across the front offices in the services and sections, as well as increased use of technology.</w:t>
            </w:r>
          </w:p>
        </w:tc>
      </w:tr>
      <w:tr w:rsidR="005823D1" w:rsidRPr="006D45F8" w14:paraId="56A203EE" w14:textId="77777777" w:rsidTr="00D75371">
        <w:trPr>
          <w:trHeight w:val="70"/>
        </w:trPr>
        <w:tc>
          <w:tcPr>
            <w:tcW w:w="1890" w:type="dxa"/>
            <w:vMerge/>
            <w:shd w:val="clear" w:color="auto" w:fill="auto"/>
          </w:tcPr>
          <w:p w14:paraId="6E45D2DA" w14:textId="77777777" w:rsidR="005823D1" w:rsidRPr="006D45F8" w:rsidRDefault="005823D1" w:rsidP="00D75371">
            <w:pPr>
              <w:tabs>
                <w:tab w:val="left" w:pos="288"/>
                <w:tab w:val="left" w:pos="576"/>
                <w:tab w:val="left" w:pos="864"/>
                <w:tab w:val="left" w:pos="1152"/>
              </w:tabs>
              <w:spacing w:after="40" w:line="210" w:lineRule="exact"/>
              <w:ind w:right="40"/>
              <w:rPr>
                <w:rFonts w:asciiTheme="majorBidi" w:hAnsiTheme="majorBidi" w:cstheme="majorBidi"/>
                <w:sz w:val="17"/>
              </w:rPr>
            </w:pPr>
          </w:p>
        </w:tc>
        <w:tc>
          <w:tcPr>
            <w:tcW w:w="454" w:type="dxa"/>
            <w:shd w:val="clear" w:color="auto" w:fill="auto"/>
          </w:tcPr>
          <w:p w14:paraId="07B6DC60"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hAnsiTheme="majorBidi" w:cstheme="majorBidi"/>
                <w:sz w:val="17"/>
              </w:rPr>
              <w:t>(2)</w:t>
            </w:r>
          </w:p>
        </w:tc>
        <w:tc>
          <w:tcPr>
            <w:tcW w:w="896" w:type="dxa"/>
            <w:shd w:val="clear" w:color="auto" w:fill="auto"/>
          </w:tcPr>
          <w:p w14:paraId="0D310700" w14:textId="77777777" w:rsidR="005823D1" w:rsidRPr="006D45F8" w:rsidRDefault="005823D1" w:rsidP="00D75371">
            <w:pPr>
              <w:tabs>
                <w:tab w:val="left" w:pos="288"/>
                <w:tab w:val="left" w:pos="576"/>
                <w:tab w:val="left" w:pos="864"/>
                <w:tab w:val="left" w:pos="1152"/>
              </w:tabs>
              <w:spacing w:before="40" w:after="40" w:line="210" w:lineRule="exact"/>
              <w:ind w:left="144" w:right="43"/>
              <w:rPr>
                <w:rFonts w:asciiTheme="majorBidi" w:hAnsiTheme="majorBidi" w:cstheme="majorBidi"/>
                <w:sz w:val="17"/>
              </w:rPr>
            </w:pPr>
            <w:r w:rsidRPr="006D45F8">
              <w:rPr>
                <w:rFonts w:asciiTheme="majorBidi" w:hAnsiTheme="majorBidi" w:cstheme="majorBidi"/>
                <w:sz w:val="17"/>
              </w:rPr>
              <w:t>GS (OL)</w:t>
            </w:r>
          </w:p>
        </w:tc>
        <w:tc>
          <w:tcPr>
            <w:tcW w:w="1980" w:type="dxa"/>
            <w:shd w:val="clear" w:color="auto" w:fill="auto"/>
          </w:tcPr>
          <w:p w14:paraId="2CE6405A"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bCs/>
                <w:sz w:val="17"/>
              </w:rPr>
            </w:pPr>
            <w:r w:rsidRPr="006D45F8">
              <w:rPr>
                <w:rFonts w:asciiTheme="majorBidi" w:hAnsiTheme="majorBidi" w:cstheme="majorBidi"/>
                <w:b/>
                <w:sz w:val="17"/>
              </w:rPr>
              <w:t>Abolishment</w:t>
            </w:r>
            <w:r w:rsidRPr="006D45F8">
              <w:rPr>
                <w:rFonts w:asciiTheme="majorBidi" w:hAnsiTheme="majorBidi" w:cstheme="majorBidi"/>
                <w:bCs/>
                <w:sz w:val="17"/>
              </w:rPr>
              <w:t xml:space="preserve"> of two Publishing Assistants</w:t>
            </w:r>
          </w:p>
        </w:tc>
        <w:tc>
          <w:tcPr>
            <w:tcW w:w="4620" w:type="dxa"/>
            <w:shd w:val="clear" w:color="auto" w:fill="auto"/>
          </w:tcPr>
          <w:p w14:paraId="183F7CC3"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pacing w:val="0"/>
                <w:sz w:val="17"/>
              </w:rPr>
            </w:pPr>
            <w:r w:rsidRPr="006D45F8">
              <w:rPr>
                <w:rFonts w:asciiTheme="majorBidi" w:hAnsiTheme="majorBidi" w:cstheme="majorBidi"/>
                <w:spacing w:val="0"/>
                <w:sz w:val="17"/>
              </w:rPr>
              <w:t>The proposed abolishment in the Meeting Services Unit is the result of a significant decrease in requests by delegates and meeting participants for hard copies of official documents and publications, as well as increased reliance on digital formats.</w:t>
            </w:r>
          </w:p>
        </w:tc>
      </w:tr>
      <w:tr w:rsidR="005823D1" w:rsidRPr="006D45F8" w14:paraId="4F0B7019" w14:textId="77777777" w:rsidTr="00D75371">
        <w:trPr>
          <w:trHeight w:val="70"/>
        </w:trPr>
        <w:tc>
          <w:tcPr>
            <w:tcW w:w="1890" w:type="dxa"/>
            <w:vMerge/>
            <w:shd w:val="clear" w:color="auto" w:fill="auto"/>
          </w:tcPr>
          <w:p w14:paraId="207D990E" w14:textId="77777777" w:rsidR="005823D1" w:rsidRPr="006D45F8" w:rsidRDefault="005823D1" w:rsidP="00D75371">
            <w:pPr>
              <w:tabs>
                <w:tab w:val="left" w:pos="288"/>
                <w:tab w:val="left" w:pos="576"/>
                <w:tab w:val="left" w:pos="864"/>
                <w:tab w:val="left" w:pos="1152"/>
              </w:tabs>
              <w:spacing w:before="40" w:after="40" w:line="210" w:lineRule="exact"/>
              <w:ind w:right="40"/>
              <w:rPr>
                <w:rFonts w:asciiTheme="majorBidi" w:hAnsiTheme="majorBidi" w:cstheme="majorBidi"/>
                <w:sz w:val="17"/>
              </w:rPr>
            </w:pPr>
          </w:p>
        </w:tc>
        <w:tc>
          <w:tcPr>
            <w:tcW w:w="454" w:type="dxa"/>
            <w:shd w:val="clear" w:color="auto" w:fill="auto"/>
          </w:tcPr>
          <w:p w14:paraId="0D656E87"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hAnsiTheme="majorBidi" w:cstheme="majorBidi"/>
                <w:sz w:val="17"/>
              </w:rPr>
              <w:t>(1)</w:t>
            </w:r>
          </w:p>
        </w:tc>
        <w:tc>
          <w:tcPr>
            <w:tcW w:w="896" w:type="dxa"/>
            <w:shd w:val="clear" w:color="auto" w:fill="auto"/>
          </w:tcPr>
          <w:p w14:paraId="074DEC9D" w14:textId="77777777" w:rsidR="005823D1" w:rsidRPr="006D45F8" w:rsidRDefault="005823D1" w:rsidP="00D75371">
            <w:pPr>
              <w:tabs>
                <w:tab w:val="left" w:pos="288"/>
                <w:tab w:val="left" w:pos="576"/>
                <w:tab w:val="left" w:pos="864"/>
                <w:tab w:val="left" w:pos="1152"/>
              </w:tabs>
              <w:spacing w:before="40" w:after="40" w:line="210" w:lineRule="exact"/>
              <w:ind w:left="144" w:right="43"/>
              <w:rPr>
                <w:rFonts w:asciiTheme="majorBidi" w:hAnsiTheme="majorBidi" w:cstheme="majorBidi"/>
                <w:sz w:val="17"/>
              </w:rPr>
            </w:pPr>
            <w:r w:rsidRPr="006D45F8">
              <w:rPr>
                <w:rFonts w:asciiTheme="majorBidi" w:hAnsiTheme="majorBidi" w:cstheme="majorBidi"/>
                <w:sz w:val="17"/>
              </w:rPr>
              <w:t>GS (OL)</w:t>
            </w:r>
          </w:p>
        </w:tc>
        <w:tc>
          <w:tcPr>
            <w:tcW w:w="1980" w:type="dxa"/>
            <w:shd w:val="clear" w:color="auto" w:fill="auto"/>
          </w:tcPr>
          <w:p w14:paraId="537B0605"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bCs/>
                <w:sz w:val="17"/>
              </w:rPr>
            </w:pPr>
            <w:r w:rsidRPr="006D45F8">
              <w:rPr>
                <w:rFonts w:asciiTheme="majorBidi" w:hAnsiTheme="majorBidi" w:cstheme="majorBidi"/>
                <w:b/>
                <w:sz w:val="17"/>
              </w:rPr>
              <w:t>Abolishment</w:t>
            </w:r>
            <w:r w:rsidRPr="006D45F8">
              <w:rPr>
                <w:rFonts w:asciiTheme="majorBidi" w:hAnsiTheme="majorBidi" w:cstheme="majorBidi"/>
                <w:bCs/>
                <w:sz w:val="17"/>
              </w:rPr>
              <w:t xml:space="preserve"> of Language Service Assistant</w:t>
            </w:r>
          </w:p>
        </w:tc>
        <w:tc>
          <w:tcPr>
            <w:tcW w:w="4620" w:type="dxa"/>
            <w:shd w:val="clear" w:color="auto" w:fill="auto"/>
          </w:tcPr>
          <w:p w14:paraId="31A2D67E"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D45F8">
              <w:rPr>
                <w:rFonts w:asciiTheme="majorBidi" w:hAnsiTheme="majorBidi" w:cstheme="majorBidi"/>
                <w:sz w:val="17"/>
              </w:rPr>
              <w:t>The proposed abolishment is due to the consolidation of the copy preparation and proofreading functions with the desktop publishing functions, resulting in synergies across the six language subdivisions.</w:t>
            </w:r>
          </w:p>
        </w:tc>
      </w:tr>
      <w:tr w:rsidR="005823D1" w:rsidRPr="006D45F8" w14:paraId="604D8EDA" w14:textId="77777777" w:rsidTr="00D75371">
        <w:trPr>
          <w:trHeight w:val="70"/>
        </w:trPr>
        <w:tc>
          <w:tcPr>
            <w:tcW w:w="1890" w:type="dxa"/>
            <w:shd w:val="clear" w:color="auto" w:fill="auto"/>
          </w:tcPr>
          <w:p w14:paraId="04D83E23" w14:textId="77777777" w:rsidR="005823D1" w:rsidRPr="006D45F8" w:rsidRDefault="005823D1" w:rsidP="00D75371">
            <w:pPr>
              <w:tabs>
                <w:tab w:val="left" w:pos="288"/>
                <w:tab w:val="left" w:pos="576"/>
                <w:tab w:val="left" w:pos="864"/>
                <w:tab w:val="left" w:pos="1152"/>
              </w:tabs>
              <w:spacing w:before="40" w:after="40" w:line="210" w:lineRule="exact"/>
              <w:ind w:right="40"/>
              <w:rPr>
                <w:rFonts w:asciiTheme="majorBidi" w:hAnsiTheme="majorBidi" w:cstheme="majorBidi"/>
                <w:spacing w:val="0"/>
                <w:sz w:val="17"/>
              </w:rPr>
            </w:pPr>
            <w:r w:rsidRPr="006D45F8">
              <w:rPr>
                <w:rFonts w:asciiTheme="majorBidi" w:hAnsiTheme="majorBidi" w:cstheme="majorBidi"/>
                <w:spacing w:val="0"/>
                <w:sz w:val="17"/>
              </w:rPr>
              <w:t>Geneva: subprogramme 2, Planning and coordination of conference services</w:t>
            </w:r>
          </w:p>
        </w:tc>
        <w:tc>
          <w:tcPr>
            <w:tcW w:w="454" w:type="dxa"/>
            <w:shd w:val="clear" w:color="auto" w:fill="auto"/>
          </w:tcPr>
          <w:p w14:paraId="76D46A07"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hAnsiTheme="majorBidi" w:cstheme="majorBidi"/>
                <w:sz w:val="17"/>
              </w:rPr>
              <w:t>–</w:t>
            </w:r>
          </w:p>
        </w:tc>
        <w:tc>
          <w:tcPr>
            <w:tcW w:w="896" w:type="dxa"/>
            <w:shd w:val="clear" w:color="auto" w:fill="auto"/>
          </w:tcPr>
          <w:p w14:paraId="4DF479EA" w14:textId="77777777" w:rsidR="005823D1" w:rsidRPr="006D45F8" w:rsidRDefault="005823D1" w:rsidP="00D75371">
            <w:pPr>
              <w:tabs>
                <w:tab w:val="left" w:pos="288"/>
                <w:tab w:val="left" w:pos="576"/>
                <w:tab w:val="left" w:pos="864"/>
                <w:tab w:val="left" w:pos="1152"/>
              </w:tabs>
              <w:spacing w:before="40" w:after="40" w:line="210" w:lineRule="exact"/>
              <w:ind w:left="144" w:right="43"/>
              <w:rPr>
                <w:rFonts w:asciiTheme="majorBidi" w:hAnsiTheme="majorBidi" w:cstheme="majorBidi"/>
                <w:sz w:val="17"/>
              </w:rPr>
            </w:pPr>
            <w:r w:rsidRPr="006D45F8">
              <w:rPr>
                <w:rFonts w:asciiTheme="majorBidi" w:hAnsiTheme="majorBidi" w:cstheme="majorBidi"/>
                <w:sz w:val="17"/>
              </w:rPr>
              <w:t>GS (OL)</w:t>
            </w:r>
          </w:p>
        </w:tc>
        <w:tc>
          <w:tcPr>
            <w:tcW w:w="1980" w:type="dxa"/>
            <w:shd w:val="clear" w:color="auto" w:fill="auto"/>
          </w:tcPr>
          <w:p w14:paraId="36F5EB16"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b/>
                <w:sz w:val="17"/>
              </w:rPr>
            </w:pPr>
            <w:r w:rsidRPr="006D45F8">
              <w:rPr>
                <w:rFonts w:asciiTheme="majorBidi" w:hAnsiTheme="majorBidi" w:cstheme="majorBidi"/>
                <w:b/>
                <w:sz w:val="17"/>
              </w:rPr>
              <w:t xml:space="preserve">Reassignment </w:t>
            </w:r>
            <w:r w:rsidRPr="006D45F8">
              <w:rPr>
                <w:rFonts w:asciiTheme="majorBidi" w:hAnsiTheme="majorBidi" w:cstheme="majorBidi"/>
                <w:bCs/>
                <w:sz w:val="17"/>
              </w:rPr>
              <w:t>of Staff Assistant as Programme Management Assistant</w:t>
            </w:r>
          </w:p>
        </w:tc>
        <w:tc>
          <w:tcPr>
            <w:tcW w:w="4620" w:type="dxa"/>
            <w:shd w:val="clear" w:color="auto" w:fill="auto"/>
          </w:tcPr>
          <w:p w14:paraId="1348861C"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D45F8">
              <w:rPr>
                <w:rFonts w:asciiTheme="majorBidi" w:hAnsiTheme="majorBidi" w:cstheme="majorBidi"/>
                <w:sz w:val="17"/>
              </w:rPr>
              <w:t>The proposed reassignment reflects a transition of responsibilities from general administrative support to tasks focused on innovation and the use of data-driven insights to support conference-related activities.</w:t>
            </w:r>
          </w:p>
        </w:tc>
      </w:tr>
      <w:tr w:rsidR="005823D1" w:rsidRPr="006D45F8" w14:paraId="536E2971" w14:textId="77777777" w:rsidTr="00D75371">
        <w:trPr>
          <w:trHeight w:val="70"/>
        </w:trPr>
        <w:tc>
          <w:tcPr>
            <w:tcW w:w="1890" w:type="dxa"/>
            <w:shd w:val="clear" w:color="auto" w:fill="auto"/>
          </w:tcPr>
          <w:p w14:paraId="1A6E2142" w14:textId="77777777" w:rsidR="005823D1" w:rsidRPr="006D45F8" w:rsidRDefault="005823D1" w:rsidP="00D75371">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D45F8">
              <w:rPr>
                <w:rFonts w:asciiTheme="majorBidi" w:hAnsiTheme="majorBidi" w:cstheme="majorBidi"/>
                <w:sz w:val="17"/>
              </w:rPr>
              <w:t>Geneva: subprogramme 3, Documentation services</w:t>
            </w:r>
          </w:p>
        </w:tc>
        <w:tc>
          <w:tcPr>
            <w:tcW w:w="454" w:type="dxa"/>
            <w:shd w:val="clear" w:color="auto" w:fill="auto"/>
          </w:tcPr>
          <w:p w14:paraId="0DFE8F36" w14:textId="77777777" w:rsidR="005823D1" w:rsidRPr="006D45F8" w:rsidRDefault="005823D1" w:rsidP="00D75371">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hAnsiTheme="majorBidi" w:cstheme="majorBidi"/>
                <w:sz w:val="17"/>
              </w:rPr>
              <w:t>–</w:t>
            </w:r>
          </w:p>
        </w:tc>
        <w:tc>
          <w:tcPr>
            <w:tcW w:w="896" w:type="dxa"/>
            <w:shd w:val="clear" w:color="auto" w:fill="auto"/>
          </w:tcPr>
          <w:p w14:paraId="79C8C0DD" w14:textId="77777777" w:rsidR="005823D1" w:rsidRPr="006D45F8" w:rsidRDefault="005823D1" w:rsidP="00D75371">
            <w:pPr>
              <w:tabs>
                <w:tab w:val="left" w:pos="288"/>
                <w:tab w:val="left" w:pos="576"/>
                <w:tab w:val="left" w:pos="864"/>
                <w:tab w:val="left" w:pos="1152"/>
              </w:tabs>
              <w:spacing w:before="40" w:after="40" w:line="210" w:lineRule="exact"/>
              <w:ind w:left="144" w:right="43"/>
              <w:rPr>
                <w:rFonts w:asciiTheme="majorBidi" w:hAnsiTheme="majorBidi" w:cstheme="majorBidi"/>
                <w:sz w:val="17"/>
              </w:rPr>
            </w:pPr>
            <w:r w:rsidRPr="006D45F8">
              <w:rPr>
                <w:rFonts w:asciiTheme="majorBidi" w:hAnsiTheme="majorBidi" w:cstheme="majorBidi"/>
                <w:sz w:val="17"/>
              </w:rPr>
              <w:t>GS (OL)</w:t>
            </w:r>
          </w:p>
        </w:tc>
        <w:tc>
          <w:tcPr>
            <w:tcW w:w="1980" w:type="dxa"/>
            <w:shd w:val="clear" w:color="auto" w:fill="auto"/>
          </w:tcPr>
          <w:p w14:paraId="259BCB9C"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b/>
                <w:sz w:val="17"/>
              </w:rPr>
            </w:pPr>
            <w:r w:rsidRPr="006D45F8">
              <w:rPr>
                <w:rFonts w:asciiTheme="majorBidi" w:hAnsiTheme="majorBidi" w:cstheme="majorBidi"/>
                <w:b/>
                <w:sz w:val="17"/>
              </w:rPr>
              <w:t xml:space="preserve">Reassignment </w:t>
            </w:r>
            <w:r w:rsidRPr="006D45F8">
              <w:rPr>
                <w:rFonts w:asciiTheme="majorBidi" w:hAnsiTheme="majorBidi" w:cstheme="majorBidi"/>
                <w:bCs/>
                <w:sz w:val="17"/>
              </w:rPr>
              <w:t>of Staff Assistant as Language Service Assistant</w:t>
            </w:r>
          </w:p>
        </w:tc>
        <w:tc>
          <w:tcPr>
            <w:tcW w:w="4620" w:type="dxa"/>
            <w:shd w:val="clear" w:color="auto" w:fill="auto"/>
          </w:tcPr>
          <w:p w14:paraId="64DED3BF" w14:textId="77777777" w:rsidR="005823D1" w:rsidRPr="006D45F8" w:rsidRDefault="005823D1" w:rsidP="00D75371">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D45F8">
              <w:rPr>
                <w:rFonts w:asciiTheme="majorBidi" w:hAnsiTheme="majorBidi" w:cstheme="majorBidi"/>
                <w:sz w:val="17"/>
              </w:rPr>
              <w:t>The proposed reassignment reflects a shift from general administrative duties to supporting language services, integrating innovative approaches and data-driven solutions to enhance service effectiveness.</w:t>
            </w:r>
          </w:p>
        </w:tc>
      </w:tr>
      <w:tr w:rsidR="005823D1" w:rsidRPr="006D45F8" w14:paraId="64DDA0E8" w14:textId="77777777" w:rsidTr="00D75371">
        <w:trPr>
          <w:trHeight w:val="70"/>
        </w:trPr>
        <w:tc>
          <w:tcPr>
            <w:tcW w:w="1890" w:type="dxa"/>
            <w:shd w:val="clear" w:color="auto" w:fill="auto"/>
          </w:tcPr>
          <w:p w14:paraId="4438B2D6"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rFonts w:asciiTheme="majorBidi" w:hAnsiTheme="majorBidi" w:cstheme="majorBidi"/>
                <w:sz w:val="17"/>
              </w:rPr>
            </w:pPr>
            <w:r w:rsidRPr="006D45F8">
              <w:rPr>
                <w:rFonts w:asciiTheme="majorBidi" w:hAnsiTheme="majorBidi" w:cstheme="majorBidi"/>
                <w:sz w:val="17"/>
              </w:rPr>
              <w:t>Geneva: subprogramme 3, Documentation services</w:t>
            </w:r>
          </w:p>
        </w:tc>
        <w:tc>
          <w:tcPr>
            <w:tcW w:w="454" w:type="dxa"/>
            <w:shd w:val="clear" w:color="auto" w:fill="auto"/>
          </w:tcPr>
          <w:p w14:paraId="4E318CF7"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hAnsiTheme="majorBidi" w:cstheme="majorBidi"/>
                <w:sz w:val="17"/>
              </w:rPr>
              <w:t>(1)</w:t>
            </w:r>
          </w:p>
        </w:tc>
        <w:tc>
          <w:tcPr>
            <w:tcW w:w="896" w:type="dxa"/>
            <w:shd w:val="clear" w:color="auto" w:fill="auto"/>
          </w:tcPr>
          <w:p w14:paraId="5DF9B5AC"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3"/>
              <w:rPr>
                <w:rFonts w:asciiTheme="majorBidi" w:hAnsiTheme="majorBidi" w:cstheme="majorBidi"/>
                <w:sz w:val="17"/>
              </w:rPr>
            </w:pPr>
            <w:r w:rsidRPr="006D45F8">
              <w:rPr>
                <w:rFonts w:asciiTheme="majorBidi" w:hAnsiTheme="majorBidi" w:cstheme="majorBidi"/>
                <w:sz w:val="17"/>
              </w:rPr>
              <w:t>GS (OL)</w:t>
            </w:r>
          </w:p>
        </w:tc>
        <w:tc>
          <w:tcPr>
            <w:tcW w:w="1980" w:type="dxa"/>
            <w:shd w:val="clear" w:color="auto" w:fill="auto"/>
          </w:tcPr>
          <w:p w14:paraId="4FBB6E6F"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0"/>
              <w:rPr>
                <w:rFonts w:asciiTheme="majorBidi" w:hAnsiTheme="majorBidi" w:cstheme="majorBidi"/>
                <w:b/>
                <w:sz w:val="17"/>
              </w:rPr>
            </w:pPr>
            <w:r w:rsidRPr="006D45F8">
              <w:rPr>
                <w:rFonts w:asciiTheme="majorBidi" w:hAnsiTheme="majorBidi" w:cstheme="majorBidi"/>
                <w:b/>
                <w:sz w:val="17"/>
              </w:rPr>
              <w:t xml:space="preserve">Abolishment </w:t>
            </w:r>
            <w:r w:rsidRPr="006D45F8">
              <w:rPr>
                <w:rFonts w:asciiTheme="majorBidi" w:hAnsiTheme="majorBidi" w:cstheme="majorBidi"/>
                <w:bCs/>
                <w:sz w:val="17"/>
              </w:rPr>
              <w:t>of Editorial and Desktop Publishing Assistant</w:t>
            </w:r>
          </w:p>
        </w:tc>
        <w:tc>
          <w:tcPr>
            <w:tcW w:w="4620" w:type="dxa"/>
            <w:shd w:val="clear" w:color="auto" w:fill="auto"/>
          </w:tcPr>
          <w:p w14:paraId="64888831"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D45F8">
              <w:rPr>
                <w:rFonts w:asciiTheme="majorBidi" w:hAnsiTheme="majorBidi" w:cstheme="majorBidi"/>
                <w:sz w:val="17"/>
              </w:rPr>
              <w:t>The proposed abolishment is in line with the continued enhancements of language technologies and improvements in working methods. The related resources would be reallocated to contractual services to allow for flexibility and to supplement the core staff capacity during peaks in the meetings and conferences calendar.</w:t>
            </w:r>
          </w:p>
        </w:tc>
      </w:tr>
      <w:tr w:rsidR="005823D1" w:rsidRPr="006D45F8" w14:paraId="375D23BF" w14:textId="77777777" w:rsidTr="00D75371">
        <w:trPr>
          <w:trHeight w:val="70"/>
        </w:trPr>
        <w:tc>
          <w:tcPr>
            <w:tcW w:w="1890" w:type="dxa"/>
            <w:shd w:val="clear" w:color="auto" w:fill="auto"/>
          </w:tcPr>
          <w:p w14:paraId="2572CDB5"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rFonts w:asciiTheme="majorBidi" w:hAnsiTheme="majorBidi" w:cstheme="majorBidi"/>
                <w:sz w:val="17"/>
              </w:rPr>
            </w:pPr>
            <w:r w:rsidRPr="006D45F8">
              <w:rPr>
                <w:rFonts w:asciiTheme="majorBidi" w:hAnsiTheme="majorBidi" w:cstheme="majorBidi"/>
                <w:sz w:val="17"/>
              </w:rPr>
              <w:t>Geneva: subprogramme 4, Meetings and publishing services</w:t>
            </w:r>
          </w:p>
        </w:tc>
        <w:tc>
          <w:tcPr>
            <w:tcW w:w="454" w:type="dxa"/>
            <w:shd w:val="clear" w:color="auto" w:fill="auto"/>
          </w:tcPr>
          <w:p w14:paraId="404A6209"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hAnsiTheme="majorBidi" w:cstheme="majorBidi"/>
                <w:sz w:val="17"/>
              </w:rPr>
              <w:t>(1)</w:t>
            </w:r>
          </w:p>
        </w:tc>
        <w:tc>
          <w:tcPr>
            <w:tcW w:w="896" w:type="dxa"/>
            <w:shd w:val="clear" w:color="auto" w:fill="auto"/>
          </w:tcPr>
          <w:p w14:paraId="009FBF7A"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3"/>
              <w:rPr>
                <w:rFonts w:asciiTheme="majorBidi" w:hAnsiTheme="majorBidi" w:cstheme="majorBidi"/>
                <w:sz w:val="17"/>
              </w:rPr>
            </w:pPr>
            <w:r w:rsidRPr="006D45F8">
              <w:rPr>
                <w:rFonts w:asciiTheme="majorBidi" w:hAnsiTheme="majorBidi" w:cstheme="majorBidi"/>
                <w:sz w:val="17"/>
              </w:rPr>
              <w:t>GS (OL)</w:t>
            </w:r>
          </w:p>
        </w:tc>
        <w:tc>
          <w:tcPr>
            <w:tcW w:w="1980" w:type="dxa"/>
            <w:shd w:val="clear" w:color="auto" w:fill="auto"/>
          </w:tcPr>
          <w:p w14:paraId="0B815462"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0"/>
              <w:rPr>
                <w:rFonts w:asciiTheme="majorBidi" w:hAnsiTheme="majorBidi" w:cstheme="majorBidi"/>
                <w:b/>
                <w:sz w:val="17"/>
              </w:rPr>
            </w:pPr>
            <w:r w:rsidRPr="006D45F8">
              <w:rPr>
                <w:rFonts w:asciiTheme="majorBidi" w:hAnsiTheme="majorBidi" w:cstheme="majorBidi"/>
                <w:b/>
                <w:sz w:val="17"/>
              </w:rPr>
              <w:t xml:space="preserve">Abolishment </w:t>
            </w:r>
            <w:r w:rsidRPr="006D45F8">
              <w:rPr>
                <w:rFonts w:asciiTheme="majorBidi" w:hAnsiTheme="majorBidi" w:cstheme="majorBidi"/>
                <w:bCs/>
                <w:sz w:val="17"/>
              </w:rPr>
              <w:t>of Administrative Assistant</w:t>
            </w:r>
          </w:p>
        </w:tc>
        <w:tc>
          <w:tcPr>
            <w:tcW w:w="4620" w:type="dxa"/>
            <w:shd w:val="clear" w:color="auto" w:fill="auto"/>
          </w:tcPr>
          <w:p w14:paraId="7B8EFBC1"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D45F8">
              <w:rPr>
                <w:rFonts w:asciiTheme="majorBidi" w:hAnsiTheme="majorBidi" w:cstheme="majorBidi"/>
                <w:sz w:val="17"/>
              </w:rPr>
              <w:t>The proposed abolishment is a result of improved operational efficiencies and the consolidation of responsibilities. The related resources would be reallocated to contractual services to allow for flexibility and to supplement the core staff capacity during peaks in the meetings and conferences calendar.</w:t>
            </w:r>
          </w:p>
        </w:tc>
      </w:tr>
      <w:tr w:rsidR="005823D1" w:rsidRPr="006D45F8" w14:paraId="20497FE1" w14:textId="77777777" w:rsidTr="00D75371">
        <w:trPr>
          <w:trHeight w:val="70"/>
        </w:trPr>
        <w:tc>
          <w:tcPr>
            <w:tcW w:w="1890" w:type="dxa"/>
            <w:shd w:val="clear" w:color="auto" w:fill="auto"/>
          </w:tcPr>
          <w:p w14:paraId="0B312597"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rFonts w:asciiTheme="majorBidi" w:hAnsiTheme="majorBidi" w:cstheme="majorBidi"/>
                <w:sz w:val="17"/>
              </w:rPr>
            </w:pPr>
            <w:r w:rsidRPr="006D45F8">
              <w:rPr>
                <w:rFonts w:asciiTheme="majorBidi" w:hAnsiTheme="majorBidi" w:cstheme="majorBidi"/>
                <w:sz w:val="17"/>
              </w:rPr>
              <w:t>Nairobi: subprogramme 3, Documentation services</w:t>
            </w:r>
          </w:p>
        </w:tc>
        <w:tc>
          <w:tcPr>
            <w:tcW w:w="454" w:type="dxa"/>
            <w:shd w:val="clear" w:color="auto" w:fill="auto"/>
          </w:tcPr>
          <w:p w14:paraId="777BC51A"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hAnsiTheme="majorBidi" w:cstheme="majorBidi"/>
                <w:sz w:val="17"/>
              </w:rPr>
              <w:t>1</w:t>
            </w:r>
          </w:p>
        </w:tc>
        <w:tc>
          <w:tcPr>
            <w:tcW w:w="896" w:type="dxa"/>
            <w:shd w:val="clear" w:color="auto" w:fill="auto"/>
          </w:tcPr>
          <w:p w14:paraId="62457FF0"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3"/>
              <w:rPr>
                <w:rFonts w:asciiTheme="majorBidi" w:hAnsiTheme="majorBidi" w:cstheme="majorBidi"/>
                <w:sz w:val="17"/>
              </w:rPr>
            </w:pPr>
            <w:r w:rsidRPr="006D45F8">
              <w:rPr>
                <w:rFonts w:asciiTheme="majorBidi" w:hAnsiTheme="majorBidi" w:cstheme="majorBidi"/>
                <w:sz w:val="17"/>
              </w:rPr>
              <w:t>P-3</w:t>
            </w:r>
          </w:p>
        </w:tc>
        <w:tc>
          <w:tcPr>
            <w:tcW w:w="1980" w:type="dxa"/>
            <w:shd w:val="clear" w:color="auto" w:fill="auto"/>
          </w:tcPr>
          <w:p w14:paraId="1F4A0004"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0"/>
              <w:rPr>
                <w:rFonts w:asciiTheme="majorBidi" w:hAnsiTheme="majorBidi" w:cstheme="majorBidi"/>
                <w:b/>
                <w:sz w:val="17"/>
              </w:rPr>
            </w:pPr>
            <w:r w:rsidRPr="006D45F8">
              <w:rPr>
                <w:rFonts w:asciiTheme="majorBidi" w:hAnsiTheme="majorBidi" w:cstheme="majorBidi"/>
                <w:b/>
                <w:sz w:val="17"/>
              </w:rPr>
              <w:t xml:space="preserve">Redeployment </w:t>
            </w:r>
            <w:r w:rsidRPr="006D45F8">
              <w:rPr>
                <w:rFonts w:asciiTheme="majorBidi" w:hAnsiTheme="majorBidi" w:cstheme="majorBidi"/>
                <w:bCs/>
                <w:sz w:val="17"/>
              </w:rPr>
              <w:t>of Publishing Officer as Editor</w:t>
            </w:r>
          </w:p>
        </w:tc>
        <w:tc>
          <w:tcPr>
            <w:tcW w:w="4620" w:type="dxa"/>
            <w:vMerge w:val="restart"/>
            <w:shd w:val="clear" w:color="auto" w:fill="auto"/>
          </w:tcPr>
          <w:p w14:paraId="74EF6D85"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D45F8">
              <w:rPr>
                <w:rFonts w:asciiTheme="majorBidi" w:hAnsiTheme="majorBidi" w:cstheme="majorBidi"/>
                <w:sz w:val="17"/>
              </w:rPr>
              <w:t>The proposed redeployment to subprogramme 3, enabled through the streamlining of capacities under subprogramme 4, would enhance the editing and report-writing capacity by ensuring documents are properly edited before translation, while also reflecting evolving publishing requirements.</w:t>
            </w:r>
          </w:p>
        </w:tc>
      </w:tr>
      <w:tr w:rsidR="005823D1" w:rsidRPr="006D45F8" w14:paraId="335DC721" w14:textId="77777777" w:rsidTr="00D75371">
        <w:trPr>
          <w:trHeight w:val="70"/>
        </w:trPr>
        <w:tc>
          <w:tcPr>
            <w:tcW w:w="1890" w:type="dxa"/>
            <w:tcBorders>
              <w:bottom w:val="single" w:sz="12" w:space="0" w:color="auto"/>
            </w:tcBorders>
            <w:shd w:val="clear" w:color="auto" w:fill="auto"/>
          </w:tcPr>
          <w:p w14:paraId="3EBB9841" w14:textId="77777777" w:rsidR="005823D1" w:rsidRPr="006D45F8" w:rsidRDefault="005823D1" w:rsidP="00D75371">
            <w:pPr>
              <w:keepNext/>
              <w:keepLines/>
              <w:tabs>
                <w:tab w:val="left" w:pos="288"/>
                <w:tab w:val="left" w:pos="576"/>
                <w:tab w:val="left" w:pos="864"/>
                <w:tab w:val="left" w:pos="1152"/>
              </w:tabs>
              <w:spacing w:before="40" w:after="40" w:line="210" w:lineRule="exact"/>
              <w:ind w:right="40"/>
              <w:rPr>
                <w:rFonts w:asciiTheme="majorBidi" w:hAnsiTheme="majorBidi" w:cstheme="majorBidi"/>
                <w:sz w:val="17"/>
              </w:rPr>
            </w:pPr>
            <w:r w:rsidRPr="006D45F8">
              <w:rPr>
                <w:rFonts w:asciiTheme="majorBidi" w:hAnsiTheme="majorBidi" w:cstheme="majorBidi"/>
                <w:sz w:val="17"/>
              </w:rPr>
              <w:t>Nairobi: subprogramme 4, Meetings and publishing services</w:t>
            </w:r>
          </w:p>
        </w:tc>
        <w:tc>
          <w:tcPr>
            <w:tcW w:w="454" w:type="dxa"/>
            <w:tcBorders>
              <w:bottom w:val="single" w:sz="12" w:space="0" w:color="auto"/>
            </w:tcBorders>
            <w:shd w:val="clear" w:color="auto" w:fill="auto"/>
          </w:tcPr>
          <w:p w14:paraId="3DCCD453"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D45F8">
              <w:rPr>
                <w:rFonts w:asciiTheme="majorBidi" w:hAnsiTheme="majorBidi" w:cstheme="majorBidi"/>
                <w:sz w:val="17"/>
              </w:rPr>
              <w:t>(1)</w:t>
            </w:r>
          </w:p>
        </w:tc>
        <w:tc>
          <w:tcPr>
            <w:tcW w:w="896" w:type="dxa"/>
            <w:tcBorders>
              <w:bottom w:val="single" w:sz="12" w:space="0" w:color="auto"/>
            </w:tcBorders>
            <w:shd w:val="clear" w:color="auto" w:fill="auto"/>
          </w:tcPr>
          <w:p w14:paraId="75FA3E67"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3"/>
              <w:rPr>
                <w:rFonts w:asciiTheme="majorBidi" w:hAnsiTheme="majorBidi" w:cstheme="majorBidi"/>
                <w:sz w:val="17"/>
              </w:rPr>
            </w:pPr>
            <w:r w:rsidRPr="006D45F8">
              <w:rPr>
                <w:rFonts w:asciiTheme="majorBidi" w:hAnsiTheme="majorBidi" w:cstheme="majorBidi"/>
                <w:sz w:val="17"/>
              </w:rPr>
              <w:t>P-3</w:t>
            </w:r>
          </w:p>
        </w:tc>
        <w:tc>
          <w:tcPr>
            <w:tcW w:w="1980" w:type="dxa"/>
            <w:tcBorders>
              <w:bottom w:val="single" w:sz="12" w:space="0" w:color="auto"/>
            </w:tcBorders>
            <w:shd w:val="clear" w:color="auto" w:fill="auto"/>
          </w:tcPr>
          <w:p w14:paraId="1C38F5D9"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0"/>
              <w:rPr>
                <w:rFonts w:asciiTheme="majorBidi" w:hAnsiTheme="majorBidi" w:cstheme="majorBidi"/>
                <w:b/>
                <w:sz w:val="17"/>
              </w:rPr>
            </w:pPr>
          </w:p>
        </w:tc>
        <w:tc>
          <w:tcPr>
            <w:tcW w:w="4620" w:type="dxa"/>
            <w:vMerge/>
            <w:tcBorders>
              <w:bottom w:val="single" w:sz="12" w:space="0" w:color="auto"/>
            </w:tcBorders>
            <w:shd w:val="clear" w:color="auto" w:fill="auto"/>
          </w:tcPr>
          <w:p w14:paraId="503C4632" w14:textId="77777777" w:rsidR="005823D1" w:rsidRPr="006D45F8" w:rsidRDefault="005823D1" w:rsidP="00D75371">
            <w:pPr>
              <w:keepNext/>
              <w:keepLines/>
              <w:tabs>
                <w:tab w:val="left" w:pos="288"/>
                <w:tab w:val="left" w:pos="576"/>
                <w:tab w:val="left" w:pos="864"/>
                <w:tab w:val="left" w:pos="1152"/>
              </w:tabs>
              <w:spacing w:before="40" w:after="40" w:line="210" w:lineRule="exact"/>
              <w:ind w:left="144" w:right="40"/>
              <w:rPr>
                <w:rFonts w:asciiTheme="majorBidi" w:hAnsiTheme="majorBidi" w:cstheme="majorBidi"/>
                <w:sz w:val="17"/>
              </w:rPr>
            </w:pPr>
          </w:p>
        </w:tc>
      </w:tr>
    </w:tbl>
    <w:p w14:paraId="2FAD0419" w14:textId="77777777" w:rsidR="005823D1" w:rsidRPr="006D45F8" w:rsidRDefault="005823D1" w:rsidP="005823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82F505" w14:textId="77777777" w:rsidR="005823D1" w:rsidRPr="006D45F8" w:rsidRDefault="005823D1" w:rsidP="005823D1">
      <w:pPr>
        <w:pStyle w:val="FootnoteText"/>
        <w:tabs>
          <w:tab w:val="clear" w:pos="418"/>
          <w:tab w:val="right" w:pos="216"/>
          <w:tab w:val="left" w:pos="288"/>
          <w:tab w:val="right" w:pos="576"/>
          <w:tab w:val="left" w:pos="648"/>
        </w:tabs>
        <w:ind w:left="288" w:hanging="288"/>
      </w:pPr>
      <w:r w:rsidRPr="006D45F8">
        <w:rPr>
          <w:i/>
          <w:iCs/>
        </w:rPr>
        <w:t>Abbreviation</w:t>
      </w:r>
      <w:r w:rsidRPr="006D45F8">
        <w:t>: GS (OL), General Service (Other level); GS (PL), General Service (Principal level).</w:t>
      </w:r>
    </w:p>
    <w:p w14:paraId="09FE94AA" w14:textId="77777777" w:rsidR="005823D1" w:rsidRPr="006D45F8" w:rsidRDefault="005823D1" w:rsidP="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D45F8">
        <w:rPr>
          <w:noProof/>
          <w:w w:val="100"/>
        </w:rPr>
        <mc:AlternateContent>
          <mc:Choice Requires="wps">
            <w:drawing>
              <wp:anchor distT="0" distB="0" distL="114300" distR="114300" simplePos="0" relativeHeight="251697152" behindDoc="0" locked="0" layoutInCell="1" allowOverlap="1" wp14:anchorId="723092DF" wp14:editId="4C7F676D">
                <wp:simplePos x="0" y="0"/>
                <wp:positionH relativeFrom="column">
                  <wp:posOffset>2669540</wp:posOffset>
                </wp:positionH>
                <wp:positionV relativeFrom="paragraph">
                  <wp:posOffset>304800</wp:posOffset>
                </wp:positionV>
                <wp:extent cx="914400" cy="0"/>
                <wp:effectExtent l="0" t="0" r="0" b="0"/>
                <wp:wrapNone/>
                <wp:docPr id="1731699271"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0EAB9F" id="Straight Connector 2"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5823D1" w:rsidRPr="006D45F8" w:rsidSect="00C93451">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4-07T08:56:00Z" w:initials="Start">
    <w:p w14:paraId="75428A18" w14:textId="77777777" w:rsidR="00513DBA" w:rsidRDefault="00513DBA">
      <w:pPr>
        <w:pStyle w:val="CommentText"/>
      </w:pPr>
      <w:r>
        <w:rPr>
          <w:rStyle w:val="CommentReference"/>
        </w:rPr>
        <w:annotationRef/>
      </w:r>
      <w:r>
        <w:t>&lt;&lt;ODS JOB NO&gt;&gt;N2507971E&lt;&lt;ODS JOB NO&gt;&gt;</w:t>
      </w:r>
    </w:p>
    <w:p w14:paraId="0EB0F86F" w14:textId="77777777" w:rsidR="00513DBA" w:rsidRDefault="00513DBA">
      <w:pPr>
        <w:pStyle w:val="CommentText"/>
      </w:pPr>
      <w:r>
        <w:t>&lt;&lt;ODS DOC SYMBOL1&gt;&gt;A/80/6 (Sect. 2)&lt;&lt;ODS DOC SYMBOL1&gt;&gt;</w:t>
      </w:r>
    </w:p>
    <w:p w14:paraId="1A138D86" w14:textId="36376064" w:rsidR="00513DBA" w:rsidRDefault="00513DBA">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138D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92072D" w16cex:dateUtc="2025-04-07T1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138D86" w16cid:durableId="599207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348CE" w14:textId="77777777" w:rsidR="00C80A9C" w:rsidRDefault="00C80A9C" w:rsidP="00331D20">
      <w:r>
        <w:separator/>
      </w:r>
    </w:p>
  </w:endnote>
  <w:endnote w:type="continuationSeparator" w:id="0">
    <w:p w14:paraId="40609282" w14:textId="77777777" w:rsidR="00C80A9C" w:rsidRDefault="00C80A9C"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imes New Roman Italic">
    <w:panose1 w:val="02020503050405090304"/>
    <w:charset w:val="00"/>
    <w:family w:val="auto"/>
    <w:pitch w:val="variable"/>
    <w:sig w:usb0="E0000AFF" w:usb1="00007843" w:usb2="0000000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13DBA" w14:paraId="70946E81" w14:textId="77777777" w:rsidTr="00513DBA">
      <w:tc>
        <w:tcPr>
          <w:tcW w:w="4920" w:type="dxa"/>
          <w:shd w:val="clear" w:color="auto" w:fill="auto"/>
        </w:tcPr>
        <w:p w14:paraId="6BEEA15B" w14:textId="3B78AE63" w:rsidR="00513DBA" w:rsidRPr="00513DBA" w:rsidRDefault="00513DBA" w:rsidP="00513DBA">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C04B7">
            <w:rPr>
              <w:b w:val="0"/>
              <w:w w:val="103"/>
              <w:sz w:val="14"/>
            </w:rPr>
            <w:t>25-04938</w:t>
          </w:r>
          <w:r>
            <w:rPr>
              <w:b w:val="0"/>
              <w:w w:val="103"/>
              <w:sz w:val="14"/>
            </w:rPr>
            <w:fldChar w:fldCharType="end"/>
          </w:r>
        </w:p>
      </w:tc>
      <w:tc>
        <w:tcPr>
          <w:tcW w:w="4920" w:type="dxa"/>
          <w:shd w:val="clear" w:color="auto" w:fill="auto"/>
        </w:tcPr>
        <w:p w14:paraId="3CB1158C" w14:textId="69957F4B" w:rsidR="00513DBA" w:rsidRPr="00513DBA" w:rsidRDefault="00513DBA" w:rsidP="00513DBA">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5917EF2" w14:textId="77777777" w:rsidR="00513DBA" w:rsidRPr="00513DBA" w:rsidRDefault="00513DBA" w:rsidP="00513D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13DBA" w14:paraId="36BA2F9D" w14:textId="77777777" w:rsidTr="00513DBA">
      <w:tc>
        <w:tcPr>
          <w:tcW w:w="4920" w:type="dxa"/>
          <w:shd w:val="clear" w:color="auto" w:fill="auto"/>
        </w:tcPr>
        <w:p w14:paraId="1BA5A044" w14:textId="1F9DCB8B" w:rsidR="00513DBA" w:rsidRPr="00513DBA" w:rsidRDefault="00513DBA" w:rsidP="00513DB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3C0213B1" w14:textId="2CB2BE47" w:rsidR="00513DBA" w:rsidRPr="00513DBA" w:rsidRDefault="00513DBA" w:rsidP="00513DBA">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C04B7">
            <w:rPr>
              <w:b w:val="0"/>
              <w:w w:val="103"/>
              <w:sz w:val="14"/>
            </w:rPr>
            <w:t>25-04938</w:t>
          </w:r>
          <w:r>
            <w:rPr>
              <w:b w:val="0"/>
              <w:w w:val="103"/>
              <w:sz w:val="14"/>
            </w:rPr>
            <w:fldChar w:fldCharType="end"/>
          </w:r>
          <w:r>
            <w:rPr>
              <w:b w:val="0"/>
              <w:w w:val="103"/>
              <w:sz w:val="14"/>
            </w:rPr>
            <w:fldChar w:fldCharType="begin"/>
          </w:r>
          <w:r>
            <w:rPr>
              <w:b w:val="0"/>
              <w:w w:val="103"/>
              <w:sz w:val="14"/>
            </w:rPr>
            <w:instrText xml:space="preserve"> 25-04938 \* MERGEFORMAT </w:instrText>
          </w:r>
          <w:r>
            <w:rPr>
              <w:b w:val="0"/>
              <w:w w:val="103"/>
              <w:sz w:val="14"/>
            </w:rPr>
            <w:fldChar w:fldCharType="end"/>
          </w:r>
        </w:p>
      </w:tc>
    </w:tr>
  </w:tbl>
  <w:p w14:paraId="1F972578" w14:textId="77777777" w:rsidR="00513DBA" w:rsidRPr="00513DBA" w:rsidRDefault="00513DBA" w:rsidP="00513D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513DBA" w14:paraId="73C5D8EA" w14:textId="77777777" w:rsidTr="00513DBA">
      <w:tc>
        <w:tcPr>
          <w:tcW w:w="3801" w:type="dxa"/>
        </w:tcPr>
        <w:p w14:paraId="3CF259A3" w14:textId="048E44A5" w:rsidR="00513DBA" w:rsidRDefault="00513DBA" w:rsidP="00513DBA">
          <w:pPr>
            <w:pStyle w:val="ReleaseDate0"/>
          </w:pPr>
          <w:r>
            <w:rPr>
              <w:noProof/>
            </w:rPr>
            <w:drawing>
              <wp:anchor distT="0" distB="0" distL="114300" distR="114300" simplePos="0" relativeHeight="251658240" behindDoc="0" locked="0" layoutInCell="1" allowOverlap="1" wp14:anchorId="7DB39A86" wp14:editId="642928EA">
                <wp:simplePos x="0" y="0"/>
                <wp:positionH relativeFrom="column">
                  <wp:posOffset>5495290</wp:posOffset>
                </wp:positionH>
                <wp:positionV relativeFrom="paragraph">
                  <wp:posOffset>-365760</wp:posOffset>
                </wp:positionV>
                <wp:extent cx="694690" cy="694690"/>
                <wp:effectExtent l="0" t="0" r="0" b="0"/>
                <wp:wrapNone/>
                <wp:docPr id="964643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25-04938 (E)    </w:t>
          </w:r>
          <w:r w:rsidR="002C2AFA">
            <w:t>23</w:t>
          </w:r>
          <w:r w:rsidR="00A85A6A">
            <w:t>05</w:t>
          </w:r>
          <w:r>
            <w:t>25</w:t>
          </w:r>
        </w:p>
        <w:p w14:paraId="79A9235D" w14:textId="386597A2" w:rsidR="00513DBA" w:rsidRPr="00513DBA" w:rsidRDefault="00513DBA" w:rsidP="00513DBA">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*2504938*</w:t>
          </w:r>
        </w:p>
      </w:tc>
      <w:tc>
        <w:tcPr>
          <w:tcW w:w="4920" w:type="dxa"/>
        </w:tcPr>
        <w:p w14:paraId="68BE9E25" w14:textId="6C0A0251" w:rsidR="00513DBA" w:rsidRDefault="00513DBA" w:rsidP="00513DBA">
          <w:pPr>
            <w:pStyle w:val="Footer"/>
            <w:jc w:val="right"/>
            <w:rPr>
              <w:b w:val="0"/>
              <w:sz w:val="20"/>
            </w:rPr>
          </w:pPr>
          <w:r>
            <w:rPr>
              <w:b w:val="0"/>
              <w:sz w:val="20"/>
            </w:rPr>
            <w:drawing>
              <wp:inline distT="0" distB="0" distL="0" distR="0" wp14:anchorId="5707BBE9" wp14:editId="084EC665">
                <wp:extent cx="929642" cy="231648"/>
                <wp:effectExtent l="0" t="0" r="3810" b="0"/>
                <wp:docPr id="2137024079" name="Picture 2"/>
                <wp:cNvGraphicFramePr/>
                <a:graphic xmlns:a="http://schemas.openxmlformats.org/drawingml/2006/main">
                  <a:graphicData uri="http://schemas.openxmlformats.org/drawingml/2006/picture">
                    <pic:pic xmlns:pic="http://schemas.openxmlformats.org/drawingml/2006/picture">
                      <pic:nvPicPr>
                        <pic:cNvPr id="2137024079"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6939F783" w14:textId="77777777" w:rsidR="00513DBA" w:rsidRPr="00513DBA" w:rsidRDefault="00513DBA" w:rsidP="00513DBA">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6E5390" w14:paraId="44216EF6" w14:textId="77777777" w:rsidTr="006E5390">
      <w:tc>
        <w:tcPr>
          <w:tcW w:w="4920" w:type="dxa"/>
          <w:shd w:val="clear" w:color="auto" w:fill="auto"/>
        </w:tcPr>
        <w:p w14:paraId="3AA8A686" w14:textId="0DD42343" w:rsidR="006E5390" w:rsidRPr="006E5390" w:rsidRDefault="006E5390" w:rsidP="006E5390">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73093ACB" w14:textId="3BD67DB1" w:rsidR="006E5390" w:rsidRPr="006E5390" w:rsidRDefault="006E5390" w:rsidP="006E5390">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C04B7">
            <w:rPr>
              <w:b w:val="0"/>
              <w:w w:val="103"/>
              <w:sz w:val="14"/>
            </w:rPr>
            <w:t>25-04938</w:t>
          </w:r>
          <w:r>
            <w:rPr>
              <w:b w:val="0"/>
              <w:w w:val="103"/>
              <w:sz w:val="14"/>
            </w:rPr>
            <w:fldChar w:fldCharType="end"/>
          </w:r>
          <w:r>
            <w:rPr>
              <w:b w:val="0"/>
              <w:w w:val="103"/>
              <w:sz w:val="14"/>
            </w:rPr>
            <w:fldChar w:fldCharType="begin"/>
          </w:r>
          <w:r>
            <w:rPr>
              <w:b w:val="0"/>
              <w:w w:val="103"/>
              <w:sz w:val="14"/>
            </w:rPr>
            <w:instrText xml:space="preserve"> 25-04938 \* MERGEFORMAT </w:instrText>
          </w:r>
          <w:r>
            <w:rPr>
              <w:b w:val="0"/>
              <w:w w:val="103"/>
              <w:sz w:val="14"/>
            </w:rPr>
            <w:fldChar w:fldCharType="end"/>
          </w:r>
        </w:p>
      </w:tc>
    </w:tr>
  </w:tbl>
  <w:p w14:paraId="409658BE" w14:textId="77777777" w:rsidR="006E5390" w:rsidRPr="006E5390" w:rsidRDefault="006E5390" w:rsidP="006E53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38242" w14:textId="77777777" w:rsidR="00C80A9C" w:rsidRPr="00FB3725" w:rsidRDefault="00C80A9C" w:rsidP="00FB3725">
      <w:pPr>
        <w:pStyle w:val="Footer"/>
        <w:spacing w:after="80"/>
        <w:ind w:left="792"/>
        <w:rPr>
          <w:sz w:val="16"/>
        </w:rPr>
      </w:pPr>
      <w:r w:rsidRPr="00FB3725">
        <w:rPr>
          <w:sz w:val="16"/>
        </w:rPr>
        <w:t>__________________</w:t>
      </w:r>
    </w:p>
  </w:footnote>
  <w:footnote w:type="continuationSeparator" w:id="0">
    <w:p w14:paraId="5344BE69" w14:textId="77777777" w:rsidR="00C80A9C" w:rsidRPr="00FB3725" w:rsidRDefault="00C80A9C" w:rsidP="00FB3725">
      <w:pPr>
        <w:pStyle w:val="Footer"/>
        <w:spacing w:after="80"/>
        <w:ind w:left="792"/>
        <w:rPr>
          <w:sz w:val="16"/>
        </w:rPr>
      </w:pPr>
      <w:r w:rsidRPr="00FB3725">
        <w:rPr>
          <w:sz w:val="16"/>
        </w:rPr>
        <w:t>__________________</w:t>
      </w:r>
    </w:p>
  </w:footnote>
  <w:footnote w:id="1">
    <w:p w14:paraId="74BDAC76" w14:textId="4A7CCBBF" w:rsidR="00FB3725" w:rsidRPr="00FB3725" w:rsidRDefault="00FB3725" w:rsidP="00FB3725">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Pr="00FB3725">
        <w:t xml:space="preserve">See </w:t>
      </w:r>
      <w:hyperlink r:id="rId1" w:history="1">
        <w:r w:rsidRPr="008E2F96">
          <w:rPr>
            <w:rStyle w:val="Hyperlink"/>
          </w:rPr>
          <w:t>https://igov.un.org/</w:t>
        </w:r>
      </w:hyperlink>
      <w:r w:rsidRPr="00FB3725">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6E5390" w14:paraId="74D0BF09" w14:textId="77777777" w:rsidTr="006E5390">
      <w:trPr>
        <w:trHeight w:hRule="exact" w:val="864"/>
      </w:trPr>
      <w:tc>
        <w:tcPr>
          <w:tcW w:w="9850" w:type="dxa"/>
          <w:tcBorders>
            <w:bottom w:val="single" w:sz="2" w:space="0" w:color="000000"/>
          </w:tcBorders>
          <w:shd w:val="clear" w:color="auto" w:fill="auto"/>
          <w:vAlign w:val="bottom"/>
        </w:tcPr>
        <w:p w14:paraId="767EAD71" w14:textId="77777777" w:rsidR="006E5390" w:rsidRDefault="006E5390" w:rsidP="006E5390">
          <w:pPr>
            <w:pStyle w:val="Header"/>
            <w:spacing w:after="80"/>
          </w:pPr>
        </w:p>
      </w:tc>
    </w:tr>
  </w:tbl>
  <w:p w14:paraId="61082F16" w14:textId="77777777" w:rsidR="00513DBA" w:rsidRPr="006E5390" w:rsidRDefault="00513DBA" w:rsidP="006E53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513DBA" w14:paraId="5703DEFD" w14:textId="77777777" w:rsidTr="00513DBA">
      <w:trPr>
        <w:trHeight w:hRule="exact" w:val="864"/>
      </w:trPr>
      <w:tc>
        <w:tcPr>
          <w:tcW w:w="4920" w:type="dxa"/>
          <w:shd w:val="clear" w:color="auto" w:fill="auto"/>
          <w:vAlign w:val="bottom"/>
        </w:tcPr>
        <w:p w14:paraId="57730D62" w14:textId="77777777" w:rsidR="00513DBA" w:rsidRDefault="00513DBA" w:rsidP="00513DBA">
          <w:pPr>
            <w:pStyle w:val="Header"/>
          </w:pPr>
        </w:p>
      </w:tc>
      <w:tc>
        <w:tcPr>
          <w:tcW w:w="4920" w:type="dxa"/>
          <w:shd w:val="clear" w:color="auto" w:fill="auto"/>
          <w:vAlign w:val="bottom"/>
        </w:tcPr>
        <w:p w14:paraId="73D53FF7" w14:textId="3BC6120D" w:rsidR="00513DBA" w:rsidRPr="00513DBA" w:rsidRDefault="00513DBA" w:rsidP="00513DBA">
          <w:pPr>
            <w:pStyle w:val="Header"/>
            <w:spacing w:after="80"/>
            <w:jc w:val="right"/>
            <w:rPr>
              <w:b/>
            </w:rPr>
          </w:pPr>
          <w:r>
            <w:rPr>
              <w:b/>
            </w:rPr>
            <w:fldChar w:fldCharType="begin"/>
          </w:r>
          <w:r>
            <w:rPr>
              <w:b/>
            </w:rPr>
            <w:instrText xml:space="preserve"> DOCVARIABLE "sss1" \* MERGEFORMAT </w:instrText>
          </w:r>
          <w:r>
            <w:rPr>
              <w:b/>
            </w:rPr>
            <w:fldChar w:fldCharType="separate"/>
          </w:r>
          <w:r w:rsidR="00EC04B7">
            <w:rPr>
              <w:b/>
            </w:rPr>
            <w:t>A/80/6 (Sect. 2)</w:t>
          </w:r>
          <w:r>
            <w:rPr>
              <w:b/>
            </w:rPr>
            <w:fldChar w:fldCharType="end"/>
          </w:r>
        </w:p>
      </w:tc>
    </w:tr>
  </w:tbl>
  <w:p w14:paraId="10344C15" w14:textId="77777777" w:rsidR="00513DBA" w:rsidRPr="00513DBA" w:rsidRDefault="00513DBA" w:rsidP="00513D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513DBA" w14:paraId="7F364799" w14:textId="77777777" w:rsidTr="00513DBA">
      <w:trPr>
        <w:trHeight w:hRule="exact" w:val="864"/>
      </w:trPr>
      <w:tc>
        <w:tcPr>
          <w:tcW w:w="1267" w:type="dxa"/>
          <w:tcBorders>
            <w:bottom w:val="single" w:sz="4" w:space="0" w:color="auto"/>
          </w:tcBorders>
          <w:shd w:val="clear" w:color="auto" w:fill="auto"/>
          <w:vAlign w:val="bottom"/>
        </w:tcPr>
        <w:p w14:paraId="6E7B91E3" w14:textId="77777777" w:rsidR="00513DBA" w:rsidRDefault="00513DBA" w:rsidP="00513DBA">
          <w:pPr>
            <w:pStyle w:val="Header"/>
            <w:spacing w:after="120"/>
          </w:pPr>
        </w:p>
      </w:tc>
      <w:tc>
        <w:tcPr>
          <w:tcW w:w="1872" w:type="dxa"/>
          <w:tcBorders>
            <w:bottom w:val="single" w:sz="4" w:space="0" w:color="auto"/>
          </w:tcBorders>
          <w:shd w:val="clear" w:color="auto" w:fill="auto"/>
          <w:vAlign w:val="bottom"/>
        </w:tcPr>
        <w:p w14:paraId="1598A096" w14:textId="015E6695" w:rsidR="00513DBA" w:rsidRPr="00513DBA" w:rsidRDefault="00513DBA" w:rsidP="00513DBA">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1B555C5B" w14:textId="77777777" w:rsidR="00513DBA" w:rsidRDefault="00513DBA" w:rsidP="00513DBA">
          <w:pPr>
            <w:pStyle w:val="Header"/>
            <w:spacing w:after="120"/>
          </w:pPr>
        </w:p>
      </w:tc>
      <w:tc>
        <w:tcPr>
          <w:tcW w:w="6466" w:type="dxa"/>
          <w:gridSpan w:val="4"/>
          <w:tcBorders>
            <w:bottom w:val="single" w:sz="4" w:space="0" w:color="auto"/>
          </w:tcBorders>
          <w:shd w:val="clear" w:color="auto" w:fill="auto"/>
          <w:vAlign w:val="bottom"/>
        </w:tcPr>
        <w:p w14:paraId="34C4DBF0" w14:textId="607BB06A" w:rsidR="00513DBA" w:rsidRPr="00513DBA" w:rsidRDefault="00513DBA" w:rsidP="00513DBA">
          <w:pPr>
            <w:spacing w:after="80" w:line="240" w:lineRule="auto"/>
            <w:jc w:val="right"/>
            <w:rPr>
              <w:position w:val="-4"/>
            </w:rPr>
          </w:pPr>
          <w:r>
            <w:rPr>
              <w:position w:val="-4"/>
              <w:sz w:val="40"/>
            </w:rPr>
            <w:t>A</w:t>
          </w:r>
          <w:r>
            <w:rPr>
              <w:position w:val="-4"/>
            </w:rPr>
            <w:t>/80/6 (Sect. 2)</w:t>
          </w:r>
        </w:p>
      </w:tc>
    </w:tr>
    <w:tr w:rsidR="00513DBA" w:rsidRPr="00513DBA" w14:paraId="6AC0CBFC" w14:textId="77777777" w:rsidTr="00513DBA">
      <w:trPr>
        <w:gridAfter w:val="1"/>
        <w:wAfter w:w="15" w:type="dxa"/>
        <w:trHeight w:hRule="exact" w:val="2880"/>
      </w:trPr>
      <w:tc>
        <w:tcPr>
          <w:tcW w:w="1267" w:type="dxa"/>
          <w:tcBorders>
            <w:top w:val="single" w:sz="4" w:space="0" w:color="auto"/>
            <w:bottom w:val="single" w:sz="12" w:space="0" w:color="auto"/>
          </w:tcBorders>
          <w:shd w:val="clear" w:color="auto" w:fill="auto"/>
        </w:tcPr>
        <w:p w14:paraId="6065A860" w14:textId="71663A26" w:rsidR="00513DBA" w:rsidRPr="00513DBA" w:rsidRDefault="00513DBA" w:rsidP="00513DBA">
          <w:pPr>
            <w:pStyle w:val="Header"/>
            <w:spacing w:before="120"/>
            <w:jc w:val="center"/>
          </w:pPr>
          <w:r>
            <w:t xml:space="preserve"> </w:t>
          </w:r>
          <w:r>
            <w:drawing>
              <wp:inline distT="0" distB="0" distL="0" distR="0" wp14:anchorId="79D1AA01" wp14:editId="40B87DEA">
                <wp:extent cx="713232" cy="597103"/>
                <wp:effectExtent l="0" t="0" r="0" b="0"/>
                <wp:docPr id="2011865590" name="Picture 1"/>
                <wp:cNvGraphicFramePr/>
                <a:graphic xmlns:a="http://schemas.openxmlformats.org/drawingml/2006/main">
                  <a:graphicData uri="http://schemas.openxmlformats.org/drawingml/2006/picture">
                    <pic:pic xmlns:pic="http://schemas.openxmlformats.org/drawingml/2006/picture">
                      <pic:nvPicPr>
                        <pic:cNvPr id="201186559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36F94504" w14:textId="00C342FE" w:rsidR="00513DBA" w:rsidRPr="00513DBA" w:rsidRDefault="00513DBA" w:rsidP="00513DBA">
          <w:pPr>
            <w:pStyle w:val="XLarge"/>
            <w:spacing w:before="109"/>
          </w:pPr>
          <w:r>
            <w:t>General Assembly</w:t>
          </w:r>
        </w:p>
      </w:tc>
      <w:tc>
        <w:tcPr>
          <w:tcW w:w="245" w:type="dxa"/>
          <w:tcBorders>
            <w:top w:val="single" w:sz="4" w:space="0" w:color="auto"/>
            <w:bottom w:val="single" w:sz="12" w:space="0" w:color="auto"/>
          </w:tcBorders>
          <w:shd w:val="clear" w:color="auto" w:fill="auto"/>
        </w:tcPr>
        <w:p w14:paraId="13D971A3" w14:textId="77777777" w:rsidR="00513DBA" w:rsidRPr="00513DBA" w:rsidRDefault="00513DBA" w:rsidP="00513DBA">
          <w:pPr>
            <w:pStyle w:val="Header"/>
            <w:spacing w:before="109"/>
          </w:pPr>
        </w:p>
      </w:tc>
      <w:tc>
        <w:tcPr>
          <w:tcW w:w="3096" w:type="dxa"/>
          <w:tcBorders>
            <w:top w:val="single" w:sz="4" w:space="0" w:color="auto"/>
            <w:bottom w:val="single" w:sz="12" w:space="0" w:color="auto"/>
          </w:tcBorders>
          <w:shd w:val="clear" w:color="auto" w:fill="auto"/>
        </w:tcPr>
        <w:p w14:paraId="4482940C" w14:textId="77777777" w:rsidR="00513DBA" w:rsidRPr="007209C8" w:rsidRDefault="00513DBA" w:rsidP="00513DBA">
          <w:pPr>
            <w:pStyle w:val="Publication"/>
            <w:spacing w:before="240"/>
            <w:rPr>
              <w:color w:val="010000"/>
              <w:lang w:val="en-GB"/>
            </w:rPr>
          </w:pPr>
          <w:r w:rsidRPr="007209C8">
            <w:rPr>
              <w:color w:val="010000"/>
              <w:lang w:val="en-GB"/>
            </w:rPr>
            <w:t>Distr.: General</w:t>
          </w:r>
        </w:p>
        <w:p w14:paraId="5BAFC0F7" w14:textId="1A68A50B" w:rsidR="00513DBA" w:rsidRPr="007209C8" w:rsidRDefault="00BF65F3" w:rsidP="00513DBA">
          <w:r>
            <w:t>23 April</w:t>
          </w:r>
          <w:r w:rsidR="00513DBA" w:rsidRPr="007209C8">
            <w:t xml:space="preserve"> 2025</w:t>
          </w:r>
        </w:p>
        <w:p w14:paraId="656CC8B1" w14:textId="49F0E980" w:rsidR="00513DBA" w:rsidRPr="007209C8" w:rsidRDefault="00513DBA" w:rsidP="00513DBA"/>
        <w:p w14:paraId="17E9431F" w14:textId="7F4BA9B9" w:rsidR="00513DBA" w:rsidRPr="007209C8" w:rsidRDefault="00513DBA" w:rsidP="00513DBA">
          <w:r w:rsidRPr="007209C8">
            <w:t>Original: English</w:t>
          </w:r>
        </w:p>
      </w:tc>
    </w:tr>
  </w:tbl>
  <w:p w14:paraId="22AE6EA6" w14:textId="77777777" w:rsidR="00513DBA" w:rsidRPr="00513DBA" w:rsidRDefault="00513DBA" w:rsidP="00513DBA">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6E5390" w14:paraId="5A9D385C" w14:textId="77777777" w:rsidTr="006E5390">
      <w:trPr>
        <w:trHeight w:hRule="exact" w:val="864"/>
      </w:trPr>
      <w:tc>
        <w:tcPr>
          <w:tcW w:w="9850" w:type="dxa"/>
          <w:tcBorders>
            <w:bottom w:val="single" w:sz="2" w:space="0" w:color="000000"/>
          </w:tcBorders>
          <w:shd w:val="clear" w:color="auto" w:fill="auto"/>
          <w:vAlign w:val="bottom"/>
        </w:tcPr>
        <w:p w14:paraId="6BD161AE" w14:textId="77777777" w:rsidR="006E5390" w:rsidRDefault="006E5390" w:rsidP="006E5390">
          <w:pPr>
            <w:pStyle w:val="Header"/>
            <w:spacing w:after="80"/>
          </w:pPr>
        </w:p>
      </w:tc>
    </w:tr>
  </w:tbl>
  <w:p w14:paraId="1E3AD71B" w14:textId="77777777" w:rsidR="006E5390" w:rsidRPr="006E5390" w:rsidRDefault="006E5390" w:rsidP="006E539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6E5390" w14:paraId="1FF70EF1" w14:textId="77777777" w:rsidTr="00513DBA">
      <w:trPr>
        <w:trHeight w:hRule="exact" w:val="864"/>
      </w:trPr>
      <w:tc>
        <w:tcPr>
          <w:tcW w:w="1267" w:type="dxa"/>
          <w:tcBorders>
            <w:bottom w:val="single" w:sz="4" w:space="0" w:color="auto"/>
          </w:tcBorders>
          <w:shd w:val="clear" w:color="auto" w:fill="auto"/>
          <w:vAlign w:val="bottom"/>
        </w:tcPr>
        <w:p w14:paraId="6A7D931E" w14:textId="77777777" w:rsidR="006E5390" w:rsidRDefault="006E5390" w:rsidP="00513DBA">
          <w:pPr>
            <w:pStyle w:val="Header"/>
            <w:spacing w:after="120"/>
          </w:pPr>
        </w:p>
      </w:tc>
      <w:tc>
        <w:tcPr>
          <w:tcW w:w="1872" w:type="dxa"/>
          <w:tcBorders>
            <w:bottom w:val="single" w:sz="4" w:space="0" w:color="auto"/>
          </w:tcBorders>
          <w:shd w:val="clear" w:color="auto" w:fill="auto"/>
          <w:vAlign w:val="bottom"/>
        </w:tcPr>
        <w:p w14:paraId="6E81DC0F" w14:textId="77777777" w:rsidR="006E5390" w:rsidRPr="00513DBA" w:rsidRDefault="006E5390" w:rsidP="00513DBA">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06E41673" w14:textId="77777777" w:rsidR="006E5390" w:rsidRDefault="006E5390" w:rsidP="00513DBA">
          <w:pPr>
            <w:pStyle w:val="Header"/>
            <w:spacing w:after="120"/>
          </w:pPr>
        </w:p>
      </w:tc>
      <w:tc>
        <w:tcPr>
          <w:tcW w:w="6466" w:type="dxa"/>
          <w:gridSpan w:val="4"/>
          <w:tcBorders>
            <w:bottom w:val="single" w:sz="4" w:space="0" w:color="auto"/>
          </w:tcBorders>
          <w:shd w:val="clear" w:color="auto" w:fill="auto"/>
          <w:vAlign w:val="bottom"/>
        </w:tcPr>
        <w:p w14:paraId="773DFBF0" w14:textId="77777777" w:rsidR="006E5390" w:rsidRPr="00513DBA" w:rsidRDefault="006E5390" w:rsidP="00513DBA">
          <w:pPr>
            <w:spacing w:after="80" w:line="240" w:lineRule="auto"/>
            <w:jc w:val="right"/>
            <w:rPr>
              <w:position w:val="-4"/>
            </w:rPr>
          </w:pPr>
          <w:r>
            <w:rPr>
              <w:position w:val="-4"/>
              <w:sz w:val="40"/>
            </w:rPr>
            <w:t>A</w:t>
          </w:r>
          <w:r>
            <w:rPr>
              <w:position w:val="-4"/>
            </w:rPr>
            <w:t>/80/6 (Sect. 2)</w:t>
          </w:r>
        </w:p>
      </w:tc>
    </w:tr>
    <w:tr w:rsidR="006E5390" w:rsidRPr="00513DBA" w14:paraId="4075F634" w14:textId="77777777" w:rsidTr="00513DBA">
      <w:trPr>
        <w:gridAfter w:val="1"/>
        <w:wAfter w:w="15" w:type="dxa"/>
        <w:trHeight w:hRule="exact" w:val="2880"/>
      </w:trPr>
      <w:tc>
        <w:tcPr>
          <w:tcW w:w="1267" w:type="dxa"/>
          <w:tcBorders>
            <w:top w:val="single" w:sz="4" w:space="0" w:color="auto"/>
            <w:bottom w:val="single" w:sz="12" w:space="0" w:color="auto"/>
          </w:tcBorders>
          <w:shd w:val="clear" w:color="auto" w:fill="auto"/>
        </w:tcPr>
        <w:p w14:paraId="6404E4A0" w14:textId="77777777" w:rsidR="006E5390" w:rsidRPr="00513DBA" w:rsidRDefault="006E5390" w:rsidP="00513DBA">
          <w:pPr>
            <w:pStyle w:val="Header"/>
            <w:spacing w:before="120"/>
            <w:jc w:val="center"/>
          </w:pPr>
          <w:r>
            <w:t xml:space="preserve"> </w:t>
          </w:r>
          <w:r>
            <w:drawing>
              <wp:inline distT="0" distB="0" distL="0" distR="0" wp14:anchorId="3DAFE374" wp14:editId="1FB5ABCA">
                <wp:extent cx="713232" cy="597103"/>
                <wp:effectExtent l="0" t="0" r="0" b="0"/>
                <wp:docPr id="1356873" name="Picture 1"/>
                <wp:cNvGraphicFramePr/>
                <a:graphic xmlns:a="http://schemas.openxmlformats.org/drawingml/2006/main">
                  <a:graphicData uri="http://schemas.openxmlformats.org/drawingml/2006/picture">
                    <pic:pic xmlns:pic="http://schemas.openxmlformats.org/drawingml/2006/picture">
                      <pic:nvPicPr>
                        <pic:cNvPr id="201186559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2AC3CD5B" w14:textId="77777777" w:rsidR="006E5390" w:rsidRPr="00513DBA" w:rsidRDefault="006E5390" w:rsidP="00513DBA">
          <w:pPr>
            <w:pStyle w:val="XLarge"/>
            <w:spacing w:before="109"/>
          </w:pPr>
          <w:r>
            <w:t>General Assembly</w:t>
          </w:r>
        </w:p>
      </w:tc>
      <w:tc>
        <w:tcPr>
          <w:tcW w:w="245" w:type="dxa"/>
          <w:tcBorders>
            <w:top w:val="single" w:sz="4" w:space="0" w:color="auto"/>
            <w:bottom w:val="single" w:sz="12" w:space="0" w:color="auto"/>
          </w:tcBorders>
          <w:shd w:val="clear" w:color="auto" w:fill="auto"/>
        </w:tcPr>
        <w:p w14:paraId="34A9DFDF" w14:textId="77777777" w:rsidR="006E5390" w:rsidRPr="00513DBA" w:rsidRDefault="006E5390" w:rsidP="00513DBA">
          <w:pPr>
            <w:pStyle w:val="Header"/>
            <w:spacing w:before="109"/>
          </w:pPr>
        </w:p>
      </w:tc>
      <w:tc>
        <w:tcPr>
          <w:tcW w:w="3096" w:type="dxa"/>
          <w:tcBorders>
            <w:top w:val="single" w:sz="4" w:space="0" w:color="auto"/>
            <w:bottom w:val="single" w:sz="12" w:space="0" w:color="auto"/>
          </w:tcBorders>
          <w:shd w:val="clear" w:color="auto" w:fill="auto"/>
        </w:tcPr>
        <w:p w14:paraId="73FE303F" w14:textId="77777777" w:rsidR="006E5390" w:rsidRPr="007209C8" w:rsidRDefault="006E5390" w:rsidP="00513DBA">
          <w:pPr>
            <w:pStyle w:val="Publication"/>
            <w:spacing w:before="240"/>
            <w:rPr>
              <w:color w:val="010000"/>
              <w:lang w:val="en-GB"/>
            </w:rPr>
          </w:pPr>
          <w:r w:rsidRPr="007209C8">
            <w:rPr>
              <w:color w:val="010000"/>
              <w:lang w:val="en-GB"/>
            </w:rPr>
            <w:t>Distr.: General</w:t>
          </w:r>
        </w:p>
        <w:p w14:paraId="798DD09A" w14:textId="77777777" w:rsidR="006E5390" w:rsidRPr="007209C8" w:rsidRDefault="006E5390" w:rsidP="00513DBA">
          <w:r>
            <w:t>26 March</w:t>
          </w:r>
          <w:r w:rsidRPr="007209C8">
            <w:t xml:space="preserve"> 2025</w:t>
          </w:r>
        </w:p>
        <w:p w14:paraId="50889D8E" w14:textId="77777777" w:rsidR="006E5390" w:rsidRPr="007209C8" w:rsidRDefault="006E5390" w:rsidP="00513DBA"/>
        <w:p w14:paraId="241122EF" w14:textId="77777777" w:rsidR="006E5390" w:rsidRPr="007209C8" w:rsidRDefault="006E5390" w:rsidP="00513DBA">
          <w:r w:rsidRPr="007209C8">
            <w:t>Original: English</w:t>
          </w:r>
        </w:p>
      </w:tc>
    </w:tr>
  </w:tbl>
  <w:p w14:paraId="0872F865" w14:textId="77777777" w:rsidR="006E5390" w:rsidRPr="00513DBA" w:rsidRDefault="006E5390" w:rsidP="00513DBA">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6E5390" w14:paraId="515F96D4" w14:textId="77777777" w:rsidTr="006E5390">
      <w:trPr>
        <w:trHeight w:hRule="exact" w:val="864"/>
      </w:trPr>
      <w:tc>
        <w:tcPr>
          <w:tcW w:w="9850" w:type="dxa"/>
          <w:tcBorders>
            <w:bottom w:val="single" w:sz="2" w:space="0" w:color="000000"/>
          </w:tcBorders>
          <w:shd w:val="clear" w:color="auto" w:fill="auto"/>
          <w:vAlign w:val="bottom"/>
        </w:tcPr>
        <w:p w14:paraId="1F2108E9" w14:textId="7B50FBD4" w:rsidR="006E5390" w:rsidRPr="006E5390" w:rsidRDefault="006E5390" w:rsidP="006E5390">
          <w:pPr>
            <w:pStyle w:val="Header"/>
            <w:tabs>
              <w:tab w:val="clear" w:pos="4320"/>
              <w:tab w:val="clear" w:pos="8640"/>
              <w:tab w:val="left" w:pos="1267"/>
            </w:tabs>
            <w:spacing w:after="80"/>
            <w:ind w:left="1267" w:right="1267" w:hanging="1267"/>
          </w:pPr>
          <w:r>
            <w:rPr>
              <w:b/>
            </w:rPr>
            <w:t>Part I</w:t>
          </w:r>
          <w:r>
            <w:rPr>
              <w:b/>
            </w:rPr>
            <w:tab/>
            <w:t>Overall policymaking, direction and coordination</w:t>
          </w:r>
        </w:p>
      </w:tc>
    </w:tr>
  </w:tbl>
  <w:p w14:paraId="5B2A2818" w14:textId="77777777" w:rsidR="006E5390" w:rsidRPr="006E5390" w:rsidRDefault="006E5390" w:rsidP="006E539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6E5390" w14:paraId="5BE6FAD7" w14:textId="77777777" w:rsidTr="006E5390">
      <w:trPr>
        <w:trHeight w:hRule="exact" w:val="864"/>
      </w:trPr>
      <w:tc>
        <w:tcPr>
          <w:tcW w:w="9850" w:type="dxa"/>
          <w:tcBorders>
            <w:bottom w:val="single" w:sz="2" w:space="0" w:color="000000"/>
          </w:tcBorders>
          <w:shd w:val="clear" w:color="auto" w:fill="auto"/>
          <w:vAlign w:val="bottom"/>
        </w:tcPr>
        <w:p w14:paraId="4297FD8E" w14:textId="4731E42B" w:rsidR="006E5390" w:rsidRPr="006E5390" w:rsidRDefault="006E5390" w:rsidP="006E5390">
          <w:pPr>
            <w:pStyle w:val="Header"/>
            <w:tabs>
              <w:tab w:val="clear" w:pos="4320"/>
              <w:tab w:val="clear" w:pos="8640"/>
              <w:tab w:val="left" w:pos="1267"/>
            </w:tabs>
            <w:spacing w:after="80"/>
            <w:rPr>
              <w:b/>
            </w:rPr>
          </w:pPr>
          <w:r>
            <w:rPr>
              <w:b/>
            </w:rPr>
            <w:t>Section 2</w:t>
          </w:r>
          <w:r>
            <w:rPr>
              <w:b/>
            </w:rPr>
            <w:tab/>
            <w:t>General Assembly and Economic and Social Council affairs and conference management</w:t>
          </w:r>
        </w:p>
      </w:tc>
    </w:tr>
  </w:tbl>
  <w:p w14:paraId="3044F119" w14:textId="77777777" w:rsidR="006E5390" w:rsidRPr="006E5390" w:rsidRDefault="006E5390" w:rsidP="006E53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53FA5A55"/>
    <w:multiLevelType w:val="hybridMultilevel"/>
    <w:tmpl w:val="9118DDA0"/>
    <w:lvl w:ilvl="0" w:tplc="49C4577A">
      <w:start w:val="1"/>
      <w:numFmt w:val="upperRoman"/>
      <w:lvlText w:val="%1."/>
      <w:lvlJc w:val="right"/>
      <w:pPr>
        <w:ind w:left="2448" w:hanging="72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1"/>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2"/>
  </w:num>
  <w:num w:numId="27" w16cid:durableId="490558075">
    <w:abstractNumId w:val="1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4938*"/>
    <w:docVar w:name="CreationDt" w:val="07/04/2025 8:56: AM"/>
    <w:docVar w:name="DocCategory" w:val="Doc"/>
    <w:docVar w:name="DocType" w:val="Final"/>
    <w:docVar w:name="DutyStation" w:val="New York"/>
    <w:docVar w:name="FooterJN" w:val="25-04938"/>
    <w:docVar w:name="jobn" w:val="25-04938 (E)"/>
    <w:docVar w:name="jobnDT" w:val="25-04938 (E)   070425"/>
    <w:docVar w:name="jobnDTDT" w:val="25-04938 (E)   070425   070425"/>
    <w:docVar w:name="JobNo" w:val="2504938E"/>
    <w:docVar w:name="JobNo2" w:val="2507971E"/>
    <w:docVar w:name="LocalDrive" w:val="-1"/>
    <w:docVar w:name="OandT" w:val=" "/>
    <w:docVar w:name="Session1" w:val="Eightieth session _x000d_"/>
    <w:docVar w:name="sss1" w:val="A/80/6 (Sect. 2)"/>
    <w:docVar w:name="sss2" w:val="-"/>
    <w:docVar w:name="Symbol1" w:val="A/80/6 (Sect. 2)"/>
    <w:docVar w:name="Symbol2" w:val="-"/>
    <w:docVar w:name="Title1" w:val="_x0009__x0009_Proposed programme budget for 2026 _x000d_"/>
    <w:docVar w:name="Title2" w:val="_x0009__x0009_General Assembly and Economic and Social Council affairs and conference management_x000d_"/>
  </w:docVars>
  <w:rsids>
    <w:rsidRoot w:val="00076441"/>
    <w:rsid w:val="00000AF5"/>
    <w:rsid w:val="00001169"/>
    <w:rsid w:val="00001967"/>
    <w:rsid w:val="00013DC2"/>
    <w:rsid w:val="00075023"/>
    <w:rsid w:val="00076441"/>
    <w:rsid w:val="000A1F4D"/>
    <w:rsid w:val="000A6058"/>
    <w:rsid w:val="000C073F"/>
    <w:rsid w:val="000D0536"/>
    <w:rsid w:val="000E6799"/>
    <w:rsid w:val="000F2141"/>
    <w:rsid w:val="000F4344"/>
    <w:rsid w:val="000F5529"/>
    <w:rsid w:val="001032AF"/>
    <w:rsid w:val="00105618"/>
    <w:rsid w:val="0010671C"/>
    <w:rsid w:val="00113F6C"/>
    <w:rsid w:val="001325B0"/>
    <w:rsid w:val="00151C20"/>
    <w:rsid w:val="00151F81"/>
    <w:rsid w:val="00171CDD"/>
    <w:rsid w:val="001978D5"/>
    <w:rsid w:val="001A73C3"/>
    <w:rsid w:val="001B3F50"/>
    <w:rsid w:val="00217E14"/>
    <w:rsid w:val="0023458C"/>
    <w:rsid w:val="00236A7C"/>
    <w:rsid w:val="002457AA"/>
    <w:rsid w:val="0024666B"/>
    <w:rsid w:val="00247400"/>
    <w:rsid w:val="0025365B"/>
    <w:rsid w:val="002622EB"/>
    <w:rsid w:val="002623F0"/>
    <w:rsid w:val="0027492E"/>
    <w:rsid w:val="002A55AF"/>
    <w:rsid w:val="002C1694"/>
    <w:rsid w:val="002C1E29"/>
    <w:rsid w:val="002C2AFA"/>
    <w:rsid w:val="002C2FFA"/>
    <w:rsid w:val="002C7385"/>
    <w:rsid w:val="002D02CB"/>
    <w:rsid w:val="002D045E"/>
    <w:rsid w:val="002F4227"/>
    <w:rsid w:val="002F7D3D"/>
    <w:rsid w:val="00305A9F"/>
    <w:rsid w:val="00320DE9"/>
    <w:rsid w:val="00331D20"/>
    <w:rsid w:val="00333791"/>
    <w:rsid w:val="003357AF"/>
    <w:rsid w:val="00335EA9"/>
    <w:rsid w:val="00340156"/>
    <w:rsid w:val="003403EC"/>
    <w:rsid w:val="00365FD7"/>
    <w:rsid w:val="00373C4F"/>
    <w:rsid w:val="00380C19"/>
    <w:rsid w:val="00381280"/>
    <w:rsid w:val="00382457"/>
    <w:rsid w:val="00382961"/>
    <w:rsid w:val="00397EE7"/>
    <w:rsid w:val="003A63E9"/>
    <w:rsid w:val="003B1856"/>
    <w:rsid w:val="003C148F"/>
    <w:rsid w:val="003D4F51"/>
    <w:rsid w:val="003E5E54"/>
    <w:rsid w:val="003F75F8"/>
    <w:rsid w:val="0040366B"/>
    <w:rsid w:val="00405D7E"/>
    <w:rsid w:val="00407DDE"/>
    <w:rsid w:val="0041793E"/>
    <w:rsid w:val="00443AE6"/>
    <w:rsid w:val="00451C83"/>
    <w:rsid w:val="00454D55"/>
    <w:rsid w:val="004607D5"/>
    <w:rsid w:val="00466606"/>
    <w:rsid w:val="004704D3"/>
    <w:rsid w:val="00475C91"/>
    <w:rsid w:val="0047638E"/>
    <w:rsid w:val="00480AFF"/>
    <w:rsid w:val="004845E9"/>
    <w:rsid w:val="00495E7B"/>
    <w:rsid w:val="0049669D"/>
    <w:rsid w:val="004968DA"/>
    <w:rsid w:val="00496FD7"/>
    <w:rsid w:val="004A4455"/>
    <w:rsid w:val="004B3537"/>
    <w:rsid w:val="004B4464"/>
    <w:rsid w:val="004D3327"/>
    <w:rsid w:val="004E2E11"/>
    <w:rsid w:val="004E52A8"/>
    <w:rsid w:val="004F5722"/>
    <w:rsid w:val="004F68AA"/>
    <w:rsid w:val="004F6E16"/>
    <w:rsid w:val="004F774F"/>
    <w:rsid w:val="00513DBA"/>
    <w:rsid w:val="00514939"/>
    <w:rsid w:val="005216C1"/>
    <w:rsid w:val="005309D1"/>
    <w:rsid w:val="0054211F"/>
    <w:rsid w:val="005522E2"/>
    <w:rsid w:val="005610B1"/>
    <w:rsid w:val="005659C4"/>
    <w:rsid w:val="005823D1"/>
    <w:rsid w:val="005938F4"/>
    <w:rsid w:val="005A0343"/>
    <w:rsid w:val="005C05A4"/>
    <w:rsid w:val="005D4DC5"/>
    <w:rsid w:val="005D4F00"/>
    <w:rsid w:val="005D5742"/>
    <w:rsid w:val="005E0771"/>
    <w:rsid w:val="005E4A05"/>
    <w:rsid w:val="005F1256"/>
    <w:rsid w:val="006012CD"/>
    <w:rsid w:val="006036AF"/>
    <w:rsid w:val="0063242E"/>
    <w:rsid w:val="00633CEC"/>
    <w:rsid w:val="00652166"/>
    <w:rsid w:val="006521DB"/>
    <w:rsid w:val="00665001"/>
    <w:rsid w:val="006730FB"/>
    <w:rsid w:val="00677030"/>
    <w:rsid w:val="006A0592"/>
    <w:rsid w:val="006A1D25"/>
    <w:rsid w:val="006B0883"/>
    <w:rsid w:val="006B6A30"/>
    <w:rsid w:val="006B784B"/>
    <w:rsid w:val="006C0113"/>
    <w:rsid w:val="006C7738"/>
    <w:rsid w:val="006D129B"/>
    <w:rsid w:val="006D45F8"/>
    <w:rsid w:val="006D4CE1"/>
    <w:rsid w:val="006E204B"/>
    <w:rsid w:val="006E5390"/>
    <w:rsid w:val="00704CC6"/>
    <w:rsid w:val="007209C8"/>
    <w:rsid w:val="00722FF4"/>
    <w:rsid w:val="00727155"/>
    <w:rsid w:val="007572A8"/>
    <w:rsid w:val="007633C9"/>
    <w:rsid w:val="00774143"/>
    <w:rsid w:val="007751C1"/>
    <w:rsid w:val="007B4CD6"/>
    <w:rsid w:val="007C1E0A"/>
    <w:rsid w:val="007D72D5"/>
    <w:rsid w:val="007E292F"/>
    <w:rsid w:val="007E7514"/>
    <w:rsid w:val="007F37F4"/>
    <w:rsid w:val="008020CA"/>
    <w:rsid w:val="00802E72"/>
    <w:rsid w:val="00804082"/>
    <w:rsid w:val="008138CB"/>
    <w:rsid w:val="00820437"/>
    <w:rsid w:val="00826AB4"/>
    <w:rsid w:val="00832ECE"/>
    <w:rsid w:val="00846A5E"/>
    <w:rsid w:val="00863195"/>
    <w:rsid w:val="00867692"/>
    <w:rsid w:val="00871053"/>
    <w:rsid w:val="00877270"/>
    <w:rsid w:val="0088056D"/>
    <w:rsid w:val="008863E3"/>
    <w:rsid w:val="008A2590"/>
    <w:rsid w:val="008E49C5"/>
    <w:rsid w:val="008E4A8F"/>
    <w:rsid w:val="008F11CA"/>
    <w:rsid w:val="008F4919"/>
    <w:rsid w:val="008F70E4"/>
    <w:rsid w:val="00902459"/>
    <w:rsid w:val="00910221"/>
    <w:rsid w:val="00920B5D"/>
    <w:rsid w:val="0092158F"/>
    <w:rsid w:val="00926BE9"/>
    <w:rsid w:val="009517D4"/>
    <w:rsid w:val="0095512A"/>
    <w:rsid w:val="0095565F"/>
    <w:rsid w:val="0096104C"/>
    <w:rsid w:val="00972282"/>
    <w:rsid w:val="00973F3A"/>
    <w:rsid w:val="009745D5"/>
    <w:rsid w:val="00975917"/>
    <w:rsid w:val="00993289"/>
    <w:rsid w:val="009974A4"/>
    <w:rsid w:val="009A1DC1"/>
    <w:rsid w:val="009A5659"/>
    <w:rsid w:val="009B00E9"/>
    <w:rsid w:val="009C2599"/>
    <w:rsid w:val="009D4DD2"/>
    <w:rsid w:val="009D56BA"/>
    <w:rsid w:val="009E2212"/>
    <w:rsid w:val="00A07946"/>
    <w:rsid w:val="00A159AE"/>
    <w:rsid w:val="00A20910"/>
    <w:rsid w:val="00A315B9"/>
    <w:rsid w:val="00A34CA1"/>
    <w:rsid w:val="00A40230"/>
    <w:rsid w:val="00A43136"/>
    <w:rsid w:val="00A436AC"/>
    <w:rsid w:val="00A5459C"/>
    <w:rsid w:val="00A61003"/>
    <w:rsid w:val="00A64C02"/>
    <w:rsid w:val="00A65635"/>
    <w:rsid w:val="00A72797"/>
    <w:rsid w:val="00A739BA"/>
    <w:rsid w:val="00A84EFD"/>
    <w:rsid w:val="00A85A6A"/>
    <w:rsid w:val="00AA29EE"/>
    <w:rsid w:val="00AC3BB8"/>
    <w:rsid w:val="00AD6D29"/>
    <w:rsid w:val="00AE4F55"/>
    <w:rsid w:val="00AF3D12"/>
    <w:rsid w:val="00AF6A52"/>
    <w:rsid w:val="00AF7A51"/>
    <w:rsid w:val="00B125A0"/>
    <w:rsid w:val="00B25581"/>
    <w:rsid w:val="00B272FA"/>
    <w:rsid w:val="00B27698"/>
    <w:rsid w:val="00B43769"/>
    <w:rsid w:val="00B7299C"/>
    <w:rsid w:val="00B77A97"/>
    <w:rsid w:val="00B80CBE"/>
    <w:rsid w:val="00B901FD"/>
    <w:rsid w:val="00B9440C"/>
    <w:rsid w:val="00BB6036"/>
    <w:rsid w:val="00BC2C8A"/>
    <w:rsid w:val="00BD19F6"/>
    <w:rsid w:val="00BE4287"/>
    <w:rsid w:val="00BF65F3"/>
    <w:rsid w:val="00C16A02"/>
    <w:rsid w:val="00C16D72"/>
    <w:rsid w:val="00C174A0"/>
    <w:rsid w:val="00C33CA0"/>
    <w:rsid w:val="00C60123"/>
    <w:rsid w:val="00C6119A"/>
    <w:rsid w:val="00C75CAB"/>
    <w:rsid w:val="00C80A9C"/>
    <w:rsid w:val="00C90051"/>
    <w:rsid w:val="00C93451"/>
    <w:rsid w:val="00CC2D86"/>
    <w:rsid w:val="00CE35F9"/>
    <w:rsid w:val="00CF25EC"/>
    <w:rsid w:val="00D03D88"/>
    <w:rsid w:val="00D100B7"/>
    <w:rsid w:val="00D20927"/>
    <w:rsid w:val="00D23FFB"/>
    <w:rsid w:val="00D405C6"/>
    <w:rsid w:val="00D409D0"/>
    <w:rsid w:val="00D52B5C"/>
    <w:rsid w:val="00D53497"/>
    <w:rsid w:val="00D75CB9"/>
    <w:rsid w:val="00D927CF"/>
    <w:rsid w:val="00D932AA"/>
    <w:rsid w:val="00DB0712"/>
    <w:rsid w:val="00DB652C"/>
    <w:rsid w:val="00DE254A"/>
    <w:rsid w:val="00E04C5F"/>
    <w:rsid w:val="00E050F4"/>
    <w:rsid w:val="00E548DF"/>
    <w:rsid w:val="00E635F8"/>
    <w:rsid w:val="00E8036E"/>
    <w:rsid w:val="00EA1709"/>
    <w:rsid w:val="00EA32B5"/>
    <w:rsid w:val="00EB00A3"/>
    <w:rsid w:val="00EB1E8C"/>
    <w:rsid w:val="00EC04B7"/>
    <w:rsid w:val="00ED024D"/>
    <w:rsid w:val="00ED4A50"/>
    <w:rsid w:val="00ED6F24"/>
    <w:rsid w:val="00ED7703"/>
    <w:rsid w:val="00F003B9"/>
    <w:rsid w:val="00F05AC4"/>
    <w:rsid w:val="00F12E6F"/>
    <w:rsid w:val="00F340E3"/>
    <w:rsid w:val="00F35026"/>
    <w:rsid w:val="00F42B7A"/>
    <w:rsid w:val="00F50D91"/>
    <w:rsid w:val="00F53CB4"/>
    <w:rsid w:val="00F55713"/>
    <w:rsid w:val="00F62806"/>
    <w:rsid w:val="00F62AA4"/>
    <w:rsid w:val="00F65F4F"/>
    <w:rsid w:val="00F9532B"/>
    <w:rsid w:val="00F95E56"/>
    <w:rsid w:val="00FA3579"/>
    <w:rsid w:val="00FA44CA"/>
    <w:rsid w:val="00FB2D72"/>
    <w:rsid w:val="00FB3725"/>
    <w:rsid w:val="00FC3D39"/>
    <w:rsid w:val="00FD1B9D"/>
    <w:rsid w:val="00FD2A52"/>
    <w:rsid w:val="00FE13CC"/>
    <w:rsid w:val="00FE536A"/>
    <w:rsid w:val="00FF4B23"/>
    <w:rsid w:val="00FF768C"/>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CDD7A"/>
  <w15:chartTrackingRefBased/>
  <w15:docId w15:val="{2876D6BC-60E5-4A6D-9DA4-DDC30241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791"/>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Normal"/>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qForma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24666B"/>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2C1E29"/>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24666B"/>
    <w:pPr>
      <w:ind w:left="432" w:right="432"/>
    </w:pPr>
    <w:rPr>
      <w:rFonts w:eastAsia="Calibri"/>
      <w:szCs w:val="20"/>
      <w14:ligatures w14:val="none"/>
    </w:rPr>
  </w:style>
  <w:style w:type="paragraph" w:customStyle="1" w:styleId="RepH2">
    <w:name w:val="Rep_H2"/>
    <w:basedOn w:val="H23"/>
    <w:rsid w:val="0024666B"/>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24666B"/>
    <w:rPr>
      <w:rFonts w:eastAsia="Calibri"/>
      <w:noProof/>
      <w:w w:val="100"/>
      <w:szCs w:val="20"/>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14:ligatures w14:val="none"/>
    </w:rPr>
  </w:style>
  <w:style w:type="paragraph" w:customStyle="1" w:styleId="RepS">
    <w:name w:val="Rep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eastAsia="zh-CN"/>
      <w14:ligatures w14:val="none"/>
    </w:rPr>
  </w:style>
  <w:style w:type="paragraph" w:customStyle="1" w:styleId="RepTitleM">
    <w:name w:val="Rep_Title_M"/>
    <w:basedOn w:val="STitleM"/>
    <w:qFormat/>
    <w:rsid w:val="0024666B"/>
    <w:rPr>
      <w:rFonts w:eastAsia="Calibri"/>
      <w:kern w:val="14"/>
      <w:szCs w:val="20"/>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styleId="Title">
    <w:name w:val="Title"/>
    <w:basedOn w:val="Normal"/>
    <w:next w:val="Normal"/>
    <w:link w:val="TitleChar"/>
    <w:uiPriority w:val="10"/>
    <w:qFormat/>
    <w:rsid w:val="00076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441"/>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07644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441"/>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0764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6441"/>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basedOn w:val="Normal"/>
    <w:uiPriority w:val="34"/>
    <w:qFormat/>
    <w:rsid w:val="00076441"/>
    <w:pPr>
      <w:ind w:left="720"/>
      <w:contextualSpacing/>
    </w:pPr>
  </w:style>
  <w:style w:type="character" w:styleId="IntenseEmphasis">
    <w:name w:val="Intense Emphasis"/>
    <w:basedOn w:val="DefaultParagraphFont"/>
    <w:uiPriority w:val="21"/>
    <w:qFormat/>
    <w:rsid w:val="00076441"/>
    <w:rPr>
      <w:i/>
      <w:iCs/>
      <w:color w:val="2F5496" w:themeColor="accent1" w:themeShade="BF"/>
    </w:rPr>
  </w:style>
  <w:style w:type="paragraph" w:styleId="IntenseQuote">
    <w:name w:val="Intense Quote"/>
    <w:basedOn w:val="Normal"/>
    <w:next w:val="Normal"/>
    <w:link w:val="IntenseQuoteChar"/>
    <w:uiPriority w:val="30"/>
    <w:qFormat/>
    <w:rsid w:val="000764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6441"/>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076441"/>
    <w:rPr>
      <w:b/>
      <w:bCs/>
      <w:smallCaps/>
      <w:color w:val="2F5496" w:themeColor="accent1" w:themeShade="BF"/>
      <w:spacing w:val="5"/>
    </w:rPr>
  </w:style>
  <w:style w:type="paragraph" w:styleId="CommentText">
    <w:name w:val="annotation text"/>
    <w:basedOn w:val="Normal"/>
    <w:link w:val="CommentTextChar"/>
    <w:uiPriority w:val="99"/>
    <w:unhideWhenUsed/>
    <w:qFormat/>
    <w:rsid w:val="00513DBA"/>
    <w:pPr>
      <w:spacing w:line="240" w:lineRule="auto"/>
    </w:pPr>
    <w:rPr>
      <w:szCs w:val="20"/>
    </w:rPr>
  </w:style>
  <w:style w:type="character" w:customStyle="1" w:styleId="CommentTextChar">
    <w:name w:val="Comment Text Char"/>
    <w:basedOn w:val="DefaultParagraphFont"/>
    <w:link w:val="CommentText"/>
    <w:uiPriority w:val="99"/>
    <w:qFormat/>
    <w:rsid w:val="00513DBA"/>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513DBA"/>
    <w:rPr>
      <w:b/>
      <w:bCs/>
    </w:rPr>
  </w:style>
  <w:style w:type="character" w:customStyle="1" w:styleId="CommentSubjectChar">
    <w:name w:val="Comment Subject Char"/>
    <w:basedOn w:val="CommentTextChar"/>
    <w:link w:val="CommentSubject"/>
    <w:uiPriority w:val="99"/>
    <w:semiHidden/>
    <w:rsid w:val="00513DBA"/>
    <w:rPr>
      <w:rFonts w:ascii="Times New Roman" w:eastAsiaTheme="minorHAnsi" w:hAnsi="Times New Roman" w:cs="Times New Roman"/>
      <w:b/>
      <w:bCs/>
      <w:spacing w:val="4"/>
      <w:w w:val="103"/>
      <w:sz w:val="20"/>
      <w:szCs w:val="20"/>
      <w:lang w:val="en-GB" w:eastAsia="en-US"/>
    </w:rPr>
  </w:style>
  <w:style w:type="paragraph" w:styleId="Revision">
    <w:name w:val="Revision"/>
    <w:hidden/>
    <w:uiPriority w:val="99"/>
    <w:semiHidden/>
    <w:rsid w:val="006B6A30"/>
    <w:pPr>
      <w:spacing w:after="0" w:line="240" w:lineRule="auto"/>
    </w:pPr>
    <w:rPr>
      <w:rFonts w:ascii="Times New Roman" w:eastAsiaTheme="minorHAnsi" w:hAnsi="Times New Roman" w:cs="Times New Roman"/>
      <w:spacing w:val="4"/>
      <w:w w:val="103"/>
      <w:sz w:val="20"/>
      <w:lang w:val="en-GB" w:eastAsia="en-US"/>
    </w:rPr>
  </w:style>
  <w:style w:type="paragraph" w:customStyle="1" w:styleId="RepTitleS">
    <w:name w:val="Rep_Title_S"/>
    <w:basedOn w:val="SS"/>
    <w:qFormat/>
    <w:rsid w:val="00582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ertoireFootnoteText">
    <w:name w:val="Repertoire Footnote Text"/>
    <w:basedOn w:val="Normal"/>
    <w:link w:val="RepertoireFootnoteTextChar"/>
    <w:qFormat/>
    <w:rsid w:val="005823D1"/>
    <w:pPr>
      <w:tabs>
        <w:tab w:val="left" w:pos="216"/>
        <w:tab w:val="left" w:pos="288"/>
        <w:tab w:val="right" w:pos="576"/>
        <w:tab w:val="left" w:pos="648"/>
      </w:tabs>
      <w:spacing w:line="240" w:lineRule="auto"/>
      <w:ind w:left="648" w:right="432" w:hanging="216"/>
    </w:pPr>
    <w:rPr>
      <w:spacing w:val="5"/>
      <w:w w:val="104"/>
      <w:sz w:val="17"/>
    </w:rPr>
  </w:style>
  <w:style w:type="character" w:customStyle="1" w:styleId="RepertoireFootnoteTextChar">
    <w:name w:val="Repertoire Footnote Text Char"/>
    <w:basedOn w:val="DefaultParagraphFont"/>
    <w:link w:val="RepertoireFootnoteText"/>
    <w:rsid w:val="005823D1"/>
    <w:rPr>
      <w:rFonts w:ascii="Times New Roman" w:eastAsiaTheme="minorHAnsi" w:hAnsi="Times New Roman" w:cs="Times New Roman"/>
      <w:spacing w:val="5"/>
      <w:w w:val="104"/>
      <w:sz w:val="17"/>
      <w:lang w:val="en-GB" w:eastAsia="en-US"/>
    </w:rPr>
  </w:style>
  <w:style w:type="paragraph" w:customStyle="1" w:styleId="NormalWeb1">
    <w:name w:val="Normal (Web)1"/>
    <w:basedOn w:val="Normal"/>
    <w:next w:val="NormalWeb"/>
    <w:uiPriority w:val="99"/>
    <w:unhideWhenUsed/>
    <w:rsid w:val="005823D1"/>
    <w:rPr>
      <w:kern w:val="14"/>
      <w:sz w:val="24"/>
      <w:szCs w:val="24"/>
      <w14:ligatures w14:val="none"/>
    </w:rPr>
  </w:style>
  <w:style w:type="paragraph" w:styleId="NormalWeb">
    <w:name w:val="Normal (Web)"/>
    <w:basedOn w:val="Normal"/>
    <w:uiPriority w:val="99"/>
    <w:semiHidden/>
    <w:unhideWhenUsed/>
    <w:rsid w:val="005823D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hart" Target="charts/chart21.xml"/><Relationship Id="rId21" Type="http://schemas.openxmlformats.org/officeDocument/2006/relationships/hyperlink" Target="https://docs.un.org/en/A/80/50" TargetMode="External"/><Relationship Id="rId42" Type="http://schemas.openxmlformats.org/officeDocument/2006/relationships/hyperlink" Target="https://docs.un.org/en/A/RES/69/250" TargetMode="External"/><Relationship Id="rId63" Type="http://schemas.openxmlformats.org/officeDocument/2006/relationships/hyperlink" Target="https://docs.un.org/en/e/RES/36(IV)" TargetMode="External"/><Relationship Id="rId84" Type="http://schemas.openxmlformats.org/officeDocument/2006/relationships/hyperlink" Target="https://docs.un.org/en/A/RES/77/168" TargetMode="External"/><Relationship Id="rId138" Type="http://schemas.openxmlformats.org/officeDocument/2006/relationships/hyperlink" Target="https://docs.un.org/en/A/RES/79/122" TargetMode="External"/><Relationship Id="rId159" Type="http://schemas.openxmlformats.org/officeDocument/2006/relationships/hyperlink" Target="https://docs.un.org/en/A/hrc/RES/57/13" TargetMode="External"/><Relationship Id="rId170" Type="http://schemas.openxmlformats.org/officeDocument/2006/relationships/hyperlink" Target="https://docs.un.org/en/A/RES/77/236" TargetMode="External"/><Relationship Id="rId191" Type="http://schemas.openxmlformats.org/officeDocument/2006/relationships/image" Target="media/image17.png"/><Relationship Id="rId107" Type="http://schemas.openxmlformats.org/officeDocument/2006/relationships/chart" Target="charts/chart11.xml"/><Relationship Id="rId11" Type="http://schemas.openxmlformats.org/officeDocument/2006/relationships/header" Target="header1.xml"/><Relationship Id="rId32" Type="http://schemas.openxmlformats.org/officeDocument/2006/relationships/hyperlink" Target="https://docs.un.org/en/ST/SGB/2019/2" TargetMode="External"/><Relationship Id="rId53" Type="http://schemas.openxmlformats.org/officeDocument/2006/relationships/hyperlink" Target="https://docs.un.org/en/A/RES/1166(XII)" TargetMode="External"/><Relationship Id="rId74" Type="http://schemas.openxmlformats.org/officeDocument/2006/relationships/hyperlink" Target="https://docs.un.org/en/A/RES/68/1" TargetMode="External"/><Relationship Id="rId128" Type="http://schemas.openxmlformats.org/officeDocument/2006/relationships/hyperlink" Target="https://docs.un.org/en/A/RES/79/218" TargetMode="External"/><Relationship Id="rId149" Type="http://schemas.openxmlformats.org/officeDocument/2006/relationships/hyperlink" Target="https://docs.un.org/en/A/hrc/RES/56/5" TargetMode="External"/><Relationship Id="rId5" Type="http://schemas.openxmlformats.org/officeDocument/2006/relationships/numbering" Target="numbering.xml"/><Relationship Id="rId95" Type="http://schemas.openxmlformats.org/officeDocument/2006/relationships/chart" Target="charts/chart3.xml"/><Relationship Id="rId160" Type="http://schemas.openxmlformats.org/officeDocument/2006/relationships/hyperlink" Target="https://docs.un.org/en/A/hrc/RES/57/14" TargetMode="External"/><Relationship Id="rId181" Type="http://schemas.openxmlformats.org/officeDocument/2006/relationships/image" Target="media/image13.png"/><Relationship Id="rId22" Type="http://schemas.openxmlformats.org/officeDocument/2006/relationships/hyperlink" Target="https://docs.un.org/en/A/RES/77/267" TargetMode="External"/><Relationship Id="rId43" Type="http://schemas.openxmlformats.org/officeDocument/2006/relationships/hyperlink" Target="https://docs.un.org/en/A/RES/79/248" TargetMode="External"/><Relationship Id="rId64" Type="http://schemas.openxmlformats.org/officeDocument/2006/relationships/hyperlink" Target="https://docs.un.org/en/A/RES/913(X)" TargetMode="External"/><Relationship Id="rId118" Type="http://schemas.openxmlformats.org/officeDocument/2006/relationships/chart" Target="charts/chart22.xml"/><Relationship Id="rId139" Type="http://schemas.openxmlformats.org/officeDocument/2006/relationships/hyperlink" Target="https://docs.un.org/en/A/RES/75/314" TargetMode="External"/><Relationship Id="rId85" Type="http://schemas.openxmlformats.org/officeDocument/2006/relationships/hyperlink" Target="https://docs.un.org/en/A/RES/79/209" TargetMode="External"/><Relationship Id="rId150" Type="http://schemas.openxmlformats.org/officeDocument/2006/relationships/hyperlink" Target="https://docs.un.org/en/A/hrc/RES/56/6" TargetMode="External"/><Relationship Id="rId171" Type="http://schemas.openxmlformats.org/officeDocument/2006/relationships/hyperlink" Target="https://docs.un.org/en/A/RES/79/248" TargetMode="External"/><Relationship Id="rId192" Type="http://schemas.openxmlformats.org/officeDocument/2006/relationships/image" Target="media/image18.png"/><Relationship Id="rId12" Type="http://schemas.openxmlformats.org/officeDocument/2006/relationships/header" Target="header2.xml"/><Relationship Id="rId33" Type="http://schemas.openxmlformats.org/officeDocument/2006/relationships/hyperlink" Target="https://docs.un.org/en/ST/SGB/2021/3" TargetMode="External"/><Relationship Id="rId108" Type="http://schemas.openxmlformats.org/officeDocument/2006/relationships/chart" Target="charts/chart12.xml"/><Relationship Id="rId129" Type="http://schemas.openxmlformats.org/officeDocument/2006/relationships/hyperlink" Target="https://docs.un.org/en/A/RES/79/244" TargetMode="External"/><Relationship Id="rId54" Type="http://schemas.openxmlformats.org/officeDocument/2006/relationships/hyperlink" Target="https://docs.un.org/en/A/RES/48/189" TargetMode="External"/><Relationship Id="rId75" Type="http://schemas.openxmlformats.org/officeDocument/2006/relationships/hyperlink" Target="https://docs.un.org/en/A/RES/61/16" TargetMode="External"/><Relationship Id="rId96" Type="http://schemas.openxmlformats.org/officeDocument/2006/relationships/hyperlink" Target="https://docs.un.org/en/A/RES/79/248" TargetMode="External"/><Relationship Id="rId140" Type="http://schemas.openxmlformats.org/officeDocument/2006/relationships/hyperlink" Target="https://docs.un.org/en/A/hrc/RES/28/14" TargetMode="External"/><Relationship Id="rId161" Type="http://schemas.openxmlformats.org/officeDocument/2006/relationships/hyperlink" Target="https://docs.un.org/en/A/hrc/RES/57/15" TargetMode="External"/><Relationship Id="rId182" Type="http://schemas.openxmlformats.org/officeDocument/2006/relationships/hyperlink" Target="https://docs.un.org/en/A/RES/49/237" TargetMode="External"/><Relationship Id="rId6" Type="http://schemas.openxmlformats.org/officeDocument/2006/relationships/styles" Target="styles.xml"/><Relationship Id="rId23" Type="http://schemas.openxmlformats.org/officeDocument/2006/relationships/hyperlink" Target="https://undocs.org/en/A/RES/77/267" TargetMode="External"/><Relationship Id="rId119" Type="http://schemas.openxmlformats.org/officeDocument/2006/relationships/chart" Target="charts/chart23.xml"/><Relationship Id="rId44" Type="http://schemas.openxmlformats.org/officeDocument/2006/relationships/hyperlink" Target="https://docs.un.org/en/A/RES/50/11" TargetMode="External"/><Relationship Id="rId65" Type="http://schemas.openxmlformats.org/officeDocument/2006/relationships/hyperlink" Target="https://docs.un.org/en/A/RES/1145(XII)" TargetMode="External"/><Relationship Id="rId86" Type="http://schemas.openxmlformats.org/officeDocument/2006/relationships/hyperlink" Target="https://docs.un.org/en/A/RES/73/239" TargetMode="External"/><Relationship Id="rId130" Type="http://schemas.openxmlformats.org/officeDocument/2006/relationships/hyperlink" Target="https://docs.un.org/en/A/RES/79/235" TargetMode="External"/><Relationship Id="rId151" Type="http://schemas.openxmlformats.org/officeDocument/2006/relationships/hyperlink" Target="https://docs.un.org/en/A/hrc/RES/56/7" TargetMode="External"/><Relationship Id="rId172" Type="http://schemas.openxmlformats.org/officeDocument/2006/relationships/image" Target="media/image5.png"/><Relationship Id="rId193" Type="http://schemas.openxmlformats.org/officeDocument/2006/relationships/image" Target="media/image19.png"/><Relationship Id="rId13" Type="http://schemas.openxmlformats.org/officeDocument/2006/relationships/footer" Target="footer1.xml"/><Relationship Id="rId109" Type="http://schemas.openxmlformats.org/officeDocument/2006/relationships/chart" Target="charts/chart13.xml"/><Relationship Id="rId34" Type="http://schemas.openxmlformats.org/officeDocument/2006/relationships/hyperlink" Target="https://docs.un.org/en/A/RES/69/250" TargetMode="External"/><Relationship Id="rId55" Type="http://schemas.openxmlformats.org/officeDocument/2006/relationships/hyperlink" Target="https://docs.un.org/en/A/RES/60/184" TargetMode="External"/><Relationship Id="rId76" Type="http://schemas.openxmlformats.org/officeDocument/2006/relationships/hyperlink" Target="https://docs.un.org/en/A/RES/78/223" TargetMode="External"/><Relationship Id="rId97" Type="http://schemas.openxmlformats.org/officeDocument/2006/relationships/chart" Target="charts/chart4.xml"/><Relationship Id="rId120" Type="http://schemas.openxmlformats.org/officeDocument/2006/relationships/image" Target="media/image4.png"/><Relationship Id="rId141" Type="http://schemas.openxmlformats.org/officeDocument/2006/relationships/hyperlink" Target="https://docs.un.org/en/A/hrc/RES/34/41" TargetMode="External"/><Relationship Id="rId7" Type="http://schemas.openxmlformats.org/officeDocument/2006/relationships/settings" Target="settings.xml"/><Relationship Id="rId71" Type="http://schemas.openxmlformats.org/officeDocument/2006/relationships/hyperlink" Target="https://docs.un.org/en/A/RES/55/25" TargetMode="External"/><Relationship Id="rId92" Type="http://schemas.openxmlformats.org/officeDocument/2006/relationships/chart" Target="charts/chart1.xml"/><Relationship Id="rId162" Type="http://schemas.openxmlformats.org/officeDocument/2006/relationships/hyperlink" Target="https://docs.un.org/en/A/hrc/RES/57/17" TargetMode="External"/><Relationship Id="rId183" Type="http://schemas.openxmlformats.org/officeDocument/2006/relationships/hyperlink" Target="https://docs.un.org/en/A/RES/79/243" TargetMode="External"/><Relationship Id="rId2" Type="http://schemas.openxmlformats.org/officeDocument/2006/relationships/customXml" Target="../customXml/item2.xml"/><Relationship Id="rId29" Type="http://schemas.openxmlformats.org/officeDocument/2006/relationships/hyperlink" Target="https://docs.un.org/en/A/RES/74/303" TargetMode="External"/><Relationship Id="rId24" Type="http://schemas.openxmlformats.org/officeDocument/2006/relationships/header" Target="header4.xml"/><Relationship Id="rId40" Type="http://schemas.openxmlformats.org/officeDocument/2006/relationships/footer" Target="footer4.xml"/><Relationship Id="rId45" Type="http://schemas.openxmlformats.org/officeDocument/2006/relationships/hyperlink" Target="https://docs.un.org/en/A/RES/76/268" TargetMode="External"/><Relationship Id="rId66" Type="http://schemas.openxmlformats.org/officeDocument/2006/relationships/hyperlink" Target="https://docs.un.org/en/A/RES/1472(XIV)" TargetMode="External"/><Relationship Id="rId87" Type="http://schemas.openxmlformats.org/officeDocument/2006/relationships/hyperlink" Target="https://docs.un.org/en/A/RES/77/173" TargetMode="External"/><Relationship Id="rId110" Type="http://schemas.openxmlformats.org/officeDocument/2006/relationships/chart" Target="charts/chart14.xml"/><Relationship Id="rId115" Type="http://schemas.openxmlformats.org/officeDocument/2006/relationships/chart" Target="charts/chart19.xml"/><Relationship Id="rId131" Type="http://schemas.openxmlformats.org/officeDocument/2006/relationships/hyperlink" Target="https://docs.un.org/en/A/RES/79/128" TargetMode="External"/><Relationship Id="rId136" Type="http://schemas.openxmlformats.org/officeDocument/2006/relationships/hyperlink" Target="https://docs.un.org/en/A/RES/79/128" TargetMode="External"/><Relationship Id="rId157" Type="http://schemas.openxmlformats.org/officeDocument/2006/relationships/hyperlink" Target="https://docs.un.org/en/A/hrc/RES/57/10" TargetMode="External"/><Relationship Id="rId178" Type="http://schemas.openxmlformats.org/officeDocument/2006/relationships/image" Target="media/image10.png"/><Relationship Id="rId61" Type="http://schemas.openxmlformats.org/officeDocument/2006/relationships/hyperlink" Target="https://docs.un.org/en/A/RES/79/258" TargetMode="External"/><Relationship Id="rId82" Type="http://schemas.openxmlformats.org/officeDocument/2006/relationships/hyperlink" Target="https://docs.un.org/en/A/RES/74/222" TargetMode="External"/><Relationship Id="rId152" Type="http://schemas.openxmlformats.org/officeDocument/2006/relationships/hyperlink" Target="https://docs.un.org/en/A/hrc/RES/56/8" TargetMode="External"/><Relationship Id="rId173" Type="http://schemas.openxmlformats.org/officeDocument/2006/relationships/hyperlink" Target="https://docs.un.org/en/A/RES/72/219" TargetMode="External"/><Relationship Id="rId194" Type="http://schemas.openxmlformats.org/officeDocument/2006/relationships/image" Target="media/image20.png"/><Relationship Id="rId199" Type="http://schemas.openxmlformats.org/officeDocument/2006/relationships/theme" Target="theme/theme1.xml"/><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hyperlink" Target="https://docs.un.org/en/A/RES/79/248" TargetMode="External"/><Relationship Id="rId35" Type="http://schemas.openxmlformats.org/officeDocument/2006/relationships/hyperlink" Target="https://docs.un.org/en/A/RES/78/330" TargetMode="External"/><Relationship Id="rId56" Type="http://schemas.openxmlformats.org/officeDocument/2006/relationships/hyperlink" Target="https://docs.un.org/en/A/RES/60/251" TargetMode="External"/><Relationship Id="rId77" Type="http://schemas.openxmlformats.org/officeDocument/2006/relationships/hyperlink" Target="https://docs.un.org/en/A/RES/79/117" TargetMode="External"/><Relationship Id="rId100" Type="http://schemas.openxmlformats.org/officeDocument/2006/relationships/chart" Target="charts/chart5.xml"/><Relationship Id="rId105" Type="http://schemas.openxmlformats.org/officeDocument/2006/relationships/hyperlink" Target="https://docs.un.org/en/A/RES/79/248" TargetMode="External"/><Relationship Id="rId126" Type="http://schemas.openxmlformats.org/officeDocument/2006/relationships/hyperlink" Target="https://docs.un.org/en/A/RES/79/60" TargetMode="External"/><Relationship Id="rId147" Type="http://schemas.openxmlformats.org/officeDocument/2006/relationships/hyperlink" Target="https://docs.un.org/en/A/hrc/RES/55/17" TargetMode="External"/><Relationship Id="rId168" Type="http://schemas.openxmlformats.org/officeDocument/2006/relationships/hyperlink" Target="https://docs.un.org/en/A/RES/79/243" TargetMode="External"/><Relationship Id="rId8" Type="http://schemas.openxmlformats.org/officeDocument/2006/relationships/webSettings" Target="webSettings.xml"/><Relationship Id="rId51" Type="http://schemas.openxmlformats.org/officeDocument/2006/relationships/hyperlink" Target="https://docs.un.org/en/S/96/Rev.7" TargetMode="External"/><Relationship Id="rId72" Type="http://schemas.openxmlformats.org/officeDocument/2006/relationships/hyperlink" Target="https://docs.un.org/en/A/RES/55/255" TargetMode="External"/><Relationship Id="rId93" Type="http://schemas.openxmlformats.org/officeDocument/2006/relationships/hyperlink" Target="https://docs.un.org/en/A/RES/79/248" TargetMode="External"/><Relationship Id="rId98" Type="http://schemas.openxmlformats.org/officeDocument/2006/relationships/hyperlink" Target="https://docs.un.org/en/A/RES/67/297" TargetMode="External"/><Relationship Id="rId121" Type="http://schemas.openxmlformats.org/officeDocument/2006/relationships/hyperlink" Target="https://docs.un.org/en/A/RES/78/322" TargetMode="External"/><Relationship Id="rId142" Type="http://schemas.openxmlformats.org/officeDocument/2006/relationships/hyperlink" Target="https://docs.un.org/en/A/hrc/RES/42/23" TargetMode="External"/><Relationship Id="rId163" Type="http://schemas.openxmlformats.org/officeDocument/2006/relationships/hyperlink" Target="https://docs.un.org/en/A/hrc/RES/57/18" TargetMode="External"/><Relationship Id="rId184" Type="http://schemas.openxmlformats.org/officeDocument/2006/relationships/hyperlink" Target="https://docs.un.org/en/A/RES/79/186" TargetMode="External"/><Relationship Id="rId189" Type="http://schemas.openxmlformats.org/officeDocument/2006/relationships/image" Target="media/image15.png"/><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docs.un.org/en/A/RES/78/330" TargetMode="External"/><Relationship Id="rId67" Type="http://schemas.openxmlformats.org/officeDocument/2006/relationships/hyperlink" Target="https://docs.un.org/en/A/RES/69/85" TargetMode="External"/><Relationship Id="rId116" Type="http://schemas.openxmlformats.org/officeDocument/2006/relationships/chart" Target="charts/chart20.xml"/><Relationship Id="rId137" Type="http://schemas.openxmlformats.org/officeDocument/2006/relationships/hyperlink" Target="https://docs.un.org/en/A/RES/79/40" TargetMode="External"/><Relationship Id="rId158" Type="http://schemas.openxmlformats.org/officeDocument/2006/relationships/hyperlink" Target="https://docs.un.org/en/A/hrc/RES/57/12" TargetMode="External"/><Relationship Id="rId20" Type="http://schemas.microsoft.com/office/2018/08/relationships/commentsExtensible" Target="commentsExtensible.xml"/><Relationship Id="rId41" Type="http://schemas.openxmlformats.org/officeDocument/2006/relationships/hyperlink" Target="https://docs.un.org/en/A/RES/43/222" TargetMode="External"/><Relationship Id="rId62" Type="http://schemas.openxmlformats.org/officeDocument/2006/relationships/hyperlink" Target="https://docs.un.org/en/CD/8/Rev.10" TargetMode="External"/><Relationship Id="rId83" Type="http://schemas.openxmlformats.org/officeDocument/2006/relationships/hyperlink" Target="https://docs.un.org/en/A/RES/76/208" TargetMode="External"/><Relationship Id="rId88" Type="http://schemas.openxmlformats.org/officeDocument/2006/relationships/hyperlink" Target="https://docs.un.org/en/A/RES/79/214" TargetMode="External"/><Relationship Id="rId111" Type="http://schemas.openxmlformats.org/officeDocument/2006/relationships/chart" Target="charts/chart15.xml"/><Relationship Id="rId132" Type="http://schemas.openxmlformats.org/officeDocument/2006/relationships/hyperlink" Target="https://docs.un.org/en/A/RES/79/40" TargetMode="External"/><Relationship Id="rId153" Type="http://schemas.openxmlformats.org/officeDocument/2006/relationships/hyperlink" Target="https://docs.un.org/en/A/HRC/RES/56/11" TargetMode="External"/><Relationship Id="rId174" Type="http://schemas.openxmlformats.org/officeDocument/2006/relationships/image" Target="media/image6.png"/><Relationship Id="rId179" Type="http://schemas.openxmlformats.org/officeDocument/2006/relationships/image" Target="media/image11.png"/><Relationship Id="rId195" Type="http://schemas.openxmlformats.org/officeDocument/2006/relationships/image" Target="media/image21.png"/><Relationship Id="rId190" Type="http://schemas.openxmlformats.org/officeDocument/2006/relationships/image" Target="media/image16.png"/><Relationship Id="rId15" Type="http://schemas.openxmlformats.org/officeDocument/2006/relationships/header" Target="header3.xml"/><Relationship Id="rId36" Type="http://schemas.openxmlformats.org/officeDocument/2006/relationships/hyperlink" Target="https://docs.un.org/en/A/RES/79/1" TargetMode="External"/><Relationship Id="rId57" Type="http://schemas.openxmlformats.org/officeDocument/2006/relationships/hyperlink" Target="https://docs.un.org/en/A/RES/62/193" TargetMode="External"/><Relationship Id="rId106" Type="http://schemas.openxmlformats.org/officeDocument/2006/relationships/chart" Target="charts/chart10.xml"/><Relationship Id="rId127" Type="http://schemas.openxmlformats.org/officeDocument/2006/relationships/hyperlink" Target="https://docs.un.org/en/A/RES/79/145" TargetMode="External"/><Relationship Id="rId10" Type="http://schemas.openxmlformats.org/officeDocument/2006/relationships/endnotes" Target="endnotes.xml"/><Relationship Id="rId31" Type="http://schemas.openxmlformats.org/officeDocument/2006/relationships/hyperlink" Target="https://docs.un.org/en/A/RES/57/283B" TargetMode="External"/><Relationship Id="rId52" Type="http://schemas.openxmlformats.org/officeDocument/2006/relationships/hyperlink" Target="https://docs.un.org/en/A/RES/174(II)" TargetMode="External"/><Relationship Id="rId73" Type="http://schemas.openxmlformats.org/officeDocument/2006/relationships/hyperlink" Target="https://docs.un.org/en/A/RES/58/4" TargetMode="External"/><Relationship Id="rId78" Type="http://schemas.openxmlformats.org/officeDocument/2006/relationships/hyperlink" Target="https://docs.un.org/en/A/RES/79/243" TargetMode="External"/><Relationship Id="rId94" Type="http://schemas.openxmlformats.org/officeDocument/2006/relationships/chart" Target="charts/chart2.xml"/><Relationship Id="rId99" Type="http://schemas.openxmlformats.org/officeDocument/2006/relationships/hyperlink" Target="https://docs.un.org/en/ST/SGB/2019/7" TargetMode="External"/><Relationship Id="rId101" Type="http://schemas.openxmlformats.org/officeDocument/2006/relationships/chart" Target="charts/chart6.xml"/><Relationship Id="rId122" Type="http://schemas.openxmlformats.org/officeDocument/2006/relationships/hyperlink" Target="https://docs.un.org/en/A/RES/79/238" TargetMode="External"/><Relationship Id="rId143" Type="http://schemas.openxmlformats.org/officeDocument/2006/relationships/hyperlink" Target="https://docs.un.org/en/A/hrc/RES/53/3" TargetMode="External"/><Relationship Id="rId148" Type="http://schemas.openxmlformats.org/officeDocument/2006/relationships/hyperlink" Target="https://docs.un.org/en/A/HRC/RES/26/9" TargetMode="External"/><Relationship Id="rId164" Type="http://schemas.openxmlformats.org/officeDocument/2006/relationships/hyperlink" Target="https://docs.un.org/en/A/hrc/RES/57/24" TargetMode="External"/><Relationship Id="rId169" Type="http://schemas.openxmlformats.org/officeDocument/2006/relationships/hyperlink" Target="https://docs.un.org/en/A/RES/79/186" TargetMode="External"/><Relationship Id="rId185" Type="http://schemas.openxmlformats.org/officeDocument/2006/relationships/hyperlink" Target="https://docs.un.org/en/A/RES/77/236"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2.png"/><Relationship Id="rId26" Type="http://schemas.openxmlformats.org/officeDocument/2006/relationships/hyperlink" Target="https://docs.un.org/en/A/RES/43/222" TargetMode="External"/><Relationship Id="rId47" Type="http://schemas.openxmlformats.org/officeDocument/2006/relationships/hyperlink" Target="https://docs.un.org/en/A/RES/74/303" TargetMode="External"/><Relationship Id="rId68" Type="http://schemas.openxmlformats.org/officeDocument/2006/relationships/hyperlink" Target="https://docs.un.org/en/A/RES/2152(XXI)" TargetMode="External"/><Relationship Id="rId89" Type="http://schemas.openxmlformats.org/officeDocument/2006/relationships/hyperlink" Target="https://docs.un.org/en/A/RES/77/335" TargetMode="External"/><Relationship Id="rId112" Type="http://schemas.openxmlformats.org/officeDocument/2006/relationships/chart" Target="charts/chart16.xml"/><Relationship Id="rId133" Type="http://schemas.openxmlformats.org/officeDocument/2006/relationships/hyperlink" Target="https://docs.un.org/en/A/RES/79/122" TargetMode="External"/><Relationship Id="rId154" Type="http://schemas.openxmlformats.org/officeDocument/2006/relationships/hyperlink" Target="https://docs.un.org/en/A/hrc/RES/56/21" TargetMode="External"/><Relationship Id="rId175" Type="http://schemas.openxmlformats.org/officeDocument/2006/relationships/image" Target="media/image7.png"/><Relationship Id="rId196" Type="http://schemas.openxmlformats.org/officeDocument/2006/relationships/hyperlink" Target="https://docs.un.org/en/A/RES/79/248" TargetMode="External"/><Relationship Id="rId16" Type="http://schemas.openxmlformats.org/officeDocument/2006/relationships/footer" Target="footer3.xml"/><Relationship Id="rId37" Type="http://schemas.openxmlformats.org/officeDocument/2006/relationships/hyperlink" Target="https://docs.un.org/en/A/71/757" TargetMode="External"/><Relationship Id="rId58" Type="http://schemas.openxmlformats.org/officeDocument/2006/relationships/hyperlink" Target="https://docs.un.org/en/A/RES/66/201" TargetMode="External"/><Relationship Id="rId79" Type="http://schemas.openxmlformats.org/officeDocument/2006/relationships/hyperlink" Target="https://docs.un.org/en/E/RES/9(I)" TargetMode="External"/><Relationship Id="rId102" Type="http://schemas.openxmlformats.org/officeDocument/2006/relationships/chart" Target="charts/chart7.xml"/><Relationship Id="rId123" Type="http://schemas.openxmlformats.org/officeDocument/2006/relationships/hyperlink" Target="https://docs.un.org/en/A/RES/79/241" TargetMode="External"/><Relationship Id="rId144" Type="http://schemas.openxmlformats.org/officeDocument/2006/relationships/hyperlink" Target="https://docs.un.org/en/A/hrc/RES/55/8" TargetMode="External"/><Relationship Id="rId90" Type="http://schemas.openxmlformats.org/officeDocument/2006/relationships/hyperlink" Target="https://docs.un.org/en/A/RES/77/335" TargetMode="External"/><Relationship Id="rId165" Type="http://schemas.openxmlformats.org/officeDocument/2006/relationships/hyperlink" Target="https://docs.un.org/en/A/hrc/RES/57/28" TargetMode="External"/><Relationship Id="rId186" Type="http://schemas.openxmlformats.org/officeDocument/2006/relationships/hyperlink" Target="https://docs.un.org/en/A/RES/79/243" TargetMode="External"/><Relationship Id="rId27" Type="http://schemas.openxmlformats.org/officeDocument/2006/relationships/hyperlink" Target="https://docs.un.org/en/A/RES/50/11" TargetMode="External"/><Relationship Id="rId48" Type="http://schemas.openxmlformats.org/officeDocument/2006/relationships/hyperlink" Target="https://docs.un.org/en/A/RES/79/257" TargetMode="External"/><Relationship Id="rId69" Type="http://schemas.openxmlformats.org/officeDocument/2006/relationships/hyperlink" Target="https://docs.un.org/en/A/RES/2205(XXI)" TargetMode="External"/><Relationship Id="rId113" Type="http://schemas.openxmlformats.org/officeDocument/2006/relationships/chart" Target="charts/chart17.xml"/><Relationship Id="rId134" Type="http://schemas.openxmlformats.org/officeDocument/2006/relationships/hyperlink" Target="https://docs.un.org/en/A/RES/79/241" TargetMode="External"/><Relationship Id="rId80" Type="http://schemas.openxmlformats.org/officeDocument/2006/relationships/hyperlink" Target="https://docs.un.org/en/E/RES/1992/1" TargetMode="External"/><Relationship Id="rId155" Type="http://schemas.openxmlformats.org/officeDocument/2006/relationships/hyperlink" Target="https://docs.un.org/en/A/hrc/RES/56/22" TargetMode="External"/><Relationship Id="rId176" Type="http://schemas.openxmlformats.org/officeDocument/2006/relationships/image" Target="media/image8.png"/><Relationship Id="rId197" Type="http://schemas.openxmlformats.org/officeDocument/2006/relationships/fontTable" Target="fontTable.xml"/><Relationship Id="rId17" Type="http://schemas.openxmlformats.org/officeDocument/2006/relationships/comments" Target="comments.xml"/><Relationship Id="rId38" Type="http://schemas.openxmlformats.org/officeDocument/2006/relationships/header" Target="header6.xml"/><Relationship Id="rId59" Type="http://schemas.openxmlformats.org/officeDocument/2006/relationships/hyperlink" Target="https://docs.un.org/en/A/RES/63/160" TargetMode="External"/><Relationship Id="rId103" Type="http://schemas.openxmlformats.org/officeDocument/2006/relationships/chart" Target="charts/chart8.xml"/><Relationship Id="rId124" Type="http://schemas.openxmlformats.org/officeDocument/2006/relationships/hyperlink" Target="https://docs.un.org/en/A/RES/79/234" TargetMode="External"/><Relationship Id="rId70" Type="http://schemas.openxmlformats.org/officeDocument/2006/relationships/hyperlink" Target="https://docs.un.org/en/A/RES/50/245" TargetMode="External"/><Relationship Id="rId91" Type="http://schemas.openxmlformats.org/officeDocument/2006/relationships/hyperlink" Target="https://docs.un.org/en/A/RES/77/335" TargetMode="External"/><Relationship Id="rId145" Type="http://schemas.openxmlformats.org/officeDocument/2006/relationships/hyperlink" Target="https://docs.un.org/en/A/hrc/RES/55/10" TargetMode="External"/><Relationship Id="rId166" Type="http://schemas.openxmlformats.org/officeDocument/2006/relationships/hyperlink" Target="https://docs.un.org/en/A/hrc/RES/57/29" TargetMode="External"/><Relationship Id="rId187" Type="http://schemas.openxmlformats.org/officeDocument/2006/relationships/hyperlink" Target="https://docs.un.org/en/A/RES/79/186" TargetMode="External"/><Relationship Id="rId1" Type="http://schemas.openxmlformats.org/officeDocument/2006/relationships/customXml" Target="../customXml/item1.xml"/><Relationship Id="rId28" Type="http://schemas.openxmlformats.org/officeDocument/2006/relationships/hyperlink" Target="https://docs.un.org/en/A/RES/73/346" TargetMode="External"/><Relationship Id="rId49" Type="http://schemas.openxmlformats.org/officeDocument/2006/relationships/hyperlink" Target="https://docs.un.org/en/A/520/Rev.20" TargetMode="External"/><Relationship Id="rId114" Type="http://schemas.openxmlformats.org/officeDocument/2006/relationships/chart" Target="charts/chart18.xml"/><Relationship Id="rId60" Type="http://schemas.openxmlformats.org/officeDocument/2006/relationships/hyperlink" Target="https://docs.un.org/en/A/RES/68/268" TargetMode="External"/><Relationship Id="rId81" Type="http://schemas.openxmlformats.org/officeDocument/2006/relationships/hyperlink" Target="https://docs.un.org/en/A/RES/71/231" TargetMode="External"/><Relationship Id="rId135" Type="http://schemas.openxmlformats.org/officeDocument/2006/relationships/hyperlink" Target="https://docs.un.org/en/A/RES/79/145" TargetMode="External"/><Relationship Id="rId156" Type="http://schemas.openxmlformats.org/officeDocument/2006/relationships/hyperlink" Target="https://docs.un.org/en/A/hrc/RES/57/6" TargetMode="External"/><Relationship Id="rId177" Type="http://schemas.openxmlformats.org/officeDocument/2006/relationships/image" Target="media/image9.png"/><Relationship Id="rId198" Type="http://schemas.microsoft.com/office/2011/relationships/people" Target="people.xml"/><Relationship Id="rId18" Type="http://schemas.microsoft.com/office/2011/relationships/commentsExtended" Target="commentsExtended.xml"/><Relationship Id="rId39" Type="http://schemas.openxmlformats.org/officeDocument/2006/relationships/header" Target="header7.xml"/><Relationship Id="rId50" Type="http://schemas.openxmlformats.org/officeDocument/2006/relationships/hyperlink" Target="https://docs.un.org/en/E/5715/Rev.2" TargetMode="External"/><Relationship Id="rId104" Type="http://schemas.openxmlformats.org/officeDocument/2006/relationships/chart" Target="charts/chart9.xml"/><Relationship Id="rId125" Type="http://schemas.openxmlformats.org/officeDocument/2006/relationships/hyperlink" Target="https://docs.un.org/en/A/RES/78/234" TargetMode="External"/><Relationship Id="rId146" Type="http://schemas.openxmlformats.org/officeDocument/2006/relationships/hyperlink" Target="https://docs.un.org/en/A/hrc/RES/55/13" TargetMode="External"/><Relationship Id="rId167" Type="http://schemas.openxmlformats.org/officeDocument/2006/relationships/hyperlink" Target="https://docs.un.org/en/A/RES/57/30" TargetMode="External"/><Relationship Id="rId188" Type="http://schemas.openxmlformats.org/officeDocument/2006/relationships/image" Target="media/image14.png"/></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igov.un.org/"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embeddings/oleObject1.bin"/></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embeddings/oleObject2.bin"/></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3" Type="http://schemas.openxmlformats.org/officeDocument/2006/relationships/oleObject" Target="https://unitednations.sharepoint.com/sites/DGACM-CPCD/EAMUMSS/CPCS-Shared_Files/2025%20budget/Charts%20entered%20in%20input%20file/2026%20budget%20charts%20editable/Copy%20of%20SP3%20result%203%20-%20overall%20issuance.xlsx" TargetMode="External"/><Relationship Id="rId2" Type="http://schemas.microsoft.com/office/2011/relationships/chartColorStyle" Target="colors3.xml"/><Relationship Id="rId1" Type="http://schemas.microsoft.com/office/2011/relationships/chartStyle" Target="style3.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21.xml"/></Relationships>
</file>

<file path=word/charts/_rels/chart23.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1880969569635365E-2"/>
          <c:y val="6.3233595800524928E-2"/>
          <c:w val="0.86443741440635491"/>
          <c:h val="0.677339554777875"/>
        </c:manualLayout>
      </c:layout>
      <c:barChart>
        <c:barDir val="col"/>
        <c:grouping val="clustered"/>
        <c:varyColors val="0"/>
        <c:ser>
          <c:idx val="0"/>
          <c:order val="0"/>
          <c:tx>
            <c:strRef>
              <c:f>Sheet1!$B$1</c:f>
              <c:strCache>
                <c:ptCount val="1"/>
                <c:pt idx="0">
                  <c:v>Meetings programmed</c:v>
                </c:pt>
              </c:strCache>
            </c:strRef>
          </c:tx>
          <c:spPr>
            <a:pattFill prst="pct10">
              <a:fgClr>
                <a:sysClr val="window" lastClr="FFFFFF"/>
              </a:fgClr>
              <a:bgClr>
                <a:sysClr val="window" lastClr="FFFFFF">
                  <a:lumMod val="50000"/>
                </a:sysClr>
              </a:bgClr>
            </a:pattFill>
            <a:ln>
              <a:noFill/>
            </a:ln>
            <a:effectLst/>
          </c:spPr>
          <c:invertIfNegative val="0"/>
          <c:dPt>
            <c:idx val="2"/>
            <c:invertIfNegative val="0"/>
            <c:bubble3D val="0"/>
            <c:extLst>
              <c:ext xmlns:c16="http://schemas.microsoft.com/office/drawing/2014/chart" uri="{C3380CC4-5D6E-409C-BE32-E72D297353CC}">
                <c16:uniqueId val="{00000000-7056-4437-97FC-EE73BDA4C686}"/>
              </c:ext>
            </c:extLst>
          </c:dPt>
          <c:dLbls>
            <c:numFmt formatCode="_(* #\ ##0_);_(* \(#\ ##0\);_(* &quot;-&quot;??_);_(@_)" sourceLinked="0"/>
            <c:spPr>
              <a:noFill/>
              <a:ln>
                <a:noFill/>
              </a:ln>
              <a:effectLst/>
            </c:spPr>
            <c:txPr>
              <a:bodyPr rot="0" spcFirstLastPara="1" vertOverflow="ellipsis" vert="horz" wrap="square" anchor="ctr" anchorCtr="1"/>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2022 
(actual) </c:v>
                </c:pt>
                <c:pt idx="1">
                  <c:v>2023 
(actual) </c:v>
                </c:pt>
                <c:pt idx="2">
                  <c:v>2024 
(actual) </c:v>
                </c:pt>
              </c:strCache>
            </c:strRef>
          </c:cat>
          <c:val>
            <c:numRef>
              <c:f>Sheet1!$B$2:$B$4</c:f>
              <c:numCache>
                <c:formatCode>_-* #,##0_-;\-* #,##0_-;_-* "-"??_-;_-@_-</c:formatCode>
                <c:ptCount val="3"/>
                <c:pt idx="0">
                  <c:v>8177</c:v>
                </c:pt>
                <c:pt idx="1">
                  <c:v>10021</c:v>
                </c:pt>
                <c:pt idx="2">
                  <c:v>9091</c:v>
                </c:pt>
              </c:numCache>
            </c:numRef>
          </c:val>
          <c:extLst>
            <c:ext xmlns:c16="http://schemas.microsoft.com/office/drawing/2014/chart" uri="{C3380CC4-5D6E-409C-BE32-E72D297353CC}">
              <c16:uniqueId val="{00000001-7056-4437-97FC-EE73BDA4C686}"/>
            </c:ext>
          </c:extLst>
        </c:ser>
        <c:ser>
          <c:idx val="1"/>
          <c:order val="1"/>
          <c:tx>
            <c:strRef>
              <c:f>Sheet1!$C$1</c:f>
              <c:strCache>
                <c:ptCount val="1"/>
                <c:pt idx="0">
                  <c:v>Meetings held</c:v>
                </c:pt>
              </c:strCache>
            </c:strRef>
          </c:tx>
          <c:spPr>
            <a:pattFill prst="openDmnd">
              <a:fgClr>
                <a:sysClr val="window" lastClr="FFFFFF"/>
              </a:fgClr>
              <a:bgClr>
                <a:srgbClr val="BFBFBF"/>
              </a:bgClr>
            </a:pattFill>
            <a:ln w="25400" cap="rnd">
              <a:noFill/>
              <a:round/>
            </a:ln>
            <a:effectLst/>
          </c:spPr>
          <c:invertIfNegative val="0"/>
          <c:dLbls>
            <c:dLbl>
              <c:idx val="0"/>
              <c:dLblPos val="outEnd"/>
              <c:showLegendKey val="0"/>
              <c:showVal val="1"/>
              <c:showCatName val="0"/>
              <c:showSerName val="0"/>
              <c:showPercent val="0"/>
              <c:showBubbleSize val="0"/>
              <c:extLst>
                <c:ext xmlns:c15="http://schemas.microsoft.com/office/drawing/2012/chart" uri="{CE6537A1-D6FC-4f65-9D91-7224C49458BB}">
                  <c15:layout>
                    <c:manualLayout>
                      <c:w val="5.1375195522091278E-2"/>
                      <c:h val="0.12131925993913337"/>
                    </c:manualLayout>
                  </c15:layout>
                </c:ext>
                <c:ext xmlns:c16="http://schemas.microsoft.com/office/drawing/2014/chart" uri="{C3380CC4-5D6E-409C-BE32-E72D297353CC}">
                  <c16:uniqueId val="{00000002-7056-4437-97FC-EE73BDA4C686}"/>
                </c:ext>
              </c:extLst>
            </c:dLbl>
            <c:numFmt formatCode="#\ ##0" sourceLinked="0"/>
            <c:spPr>
              <a:noFill/>
              <a:ln>
                <a:noFill/>
              </a:ln>
              <a:effectLst/>
            </c:spPr>
            <c:txPr>
              <a:bodyPr rot="0" spcFirstLastPara="1" vertOverflow="ellipsis" vert="horz" wrap="square" anchor="ctr" anchorCtr="1"/>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2022 
(actual) </c:v>
                </c:pt>
                <c:pt idx="1">
                  <c:v>2023 
(actual) </c:v>
                </c:pt>
                <c:pt idx="2">
                  <c:v>2024 
(actual) </c:v>
                </c:pt>
              </c:strCache>
            </c:strRef>
          </c:cat>
          <c:val>
            <c:numRef>
              <c:f>Sheet1!$C$2:$C$4</c:f>
              <c:numCache>
                <c:formatCode>_-* #,##0_-;\-* #,##0_-;_-* "-"??_-;_-@_-</c:formatCode>
                <c:ptCount val="3"/>
                <c:pt idx="0">
                  <c:v>6930</c:v>
                </c:pt>
                <c:pt idx="1">
                  <c:v>8478</c:v>
                </c:pt>
                <c:pt idx="2">
                  <c:v>7643</c:v>
                </c:pt>
              </c:numCache>
            </c:numRef>
          </c:val>
          <c:extLst>
            <c:ext xmlns:c16="http://schemas.microsoft.com/office/drawing/2014/chart" uri="{C3380CC4-5D6E-409C-BE32-E72D297353CC}">
              <c16:uniqueId val="{00000003-7056-4437-97FC-EE73BDA4C686}"/>
            </c:ext>
          </c:extLst>
        </c:ser>
        <c:dLbls>
          <c:showLegendKey val="0"/>
          <c:showVal val="0"/>
          <c:showCatName val="0"/>
          <c:showSerName val="0"/>
          <c:showPercent val="0"/>
          <c:showBubbleSize val="0"/>
        </c:dLbls>
        <c:gapWidth val="150"/>
        <c:axId val="-2072927080"/>
        <c:axId val="-2060356152"/>
      </c:barChart>
      <c:lineChart>
        <c:grouping val="standard"/>
        <c:varyColors val="0"/>
        <c:ser>
          <c:idx val="2"/>
          <c:order val="2"/>
          <c:tx>
            <c:strRef>
              <c:f>Sheet1!$D$1</c:f>
              <c:strCache>
                <c:ptCount val="1"/>
                <c:pt idx="0">
                  <c:v>Percentage of programmed meetings held</c:v>
                </c:pt>
              </c:strCache>
            </c:strRef>
          </c:tx>
          <c:spPr>
            <a:ln w="25400">
              <a:solidFill>
                <a:sysClr val="windowText" lastClr="000000"/>
              </a:solidFill>
            </a:ln>
          </c:spPr>
          <c:marker>
            <c:symbol val="none"/>
          </c:marker>
          <c:dLbls>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 </c:v>
                </c:pt>
                <c:pt idx="1">
                  <c:v>2023 
(actual) </c:v>
                </c:pt>
                <c:pt idx="2">
                  <c:v>2024 
(actual) </c:v>
                </c:pt>
              </c:strCache>
            </c:strRef>
          </c:cat>
          <c:val>
            <c:numRef>
              <c:f>Sheet1!$D$2:$D$4</c:f>
              <c:numCache>
                <c:formatCode>General</c:formatCode>
                <c:ptCount val="3"/>
                <c:pt idx="0">
                  <c:v>85</c:v>
                </c:pt>
                <c:pt idx="1">
                  <c:v>85</c:v>
                </c:pt>
                <c:pt idx="2">
                  <c:v>84</c:v>
                </c:pt>
              </c:numCache>
            </c:numRef>
          </c:val>
          <c:smooth val="0"/>
          <c:extLst>
            <c:ext xmlns:c16="http://schemas.microsoft.com/office/drawing/2014/chart" uri="{C3380CC4-5D6E-409C-BE32-E72D297353CC}">
              <c16:uniqueId val="{00000004-7056-4437-97FC-EE73BDA4C686}"/>
            </c:ext>
          </c:extLst>
        </c:ser>
        <c:dLbls>
          <c:showLegendKey val="0"/>
          <c:showVal val="0"/>
          <c:showCatName val="0"/>
          <c:showSerName val="0"/>
          <c:showPercent val="0"/>
          <c:showBubbleSize val="0"/>
        </c:dLbls>
        <c:marker val="1"/>
        <c:smooth val="0"/>
        <c:axId val="-2036610408"/>
        <c:axId val="-2056854488"/>
      </c:line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max val="12000"/>
          <c:min val="5000"/>
        </c:scaling>
        <c:delete val="0"/>
        <c:axPos val="l"/>
        <c:numFmt formatCode="_(* #\ ##0_);_(* \(#\ ##0\);_(* &quot;-&quot;??_);_(@_)"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2056854488"/>
        <c:scaling>
          <c:orientation val="minMax"/>
          <c:max val="100"/>
          <c:min val="0"/>
        </c:scaling>
        <c:delete val="0"/>
        <c:axPos val="r"/>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36610408"/>
        <c:crosses val="max"/>
        <c:crossBetween val="between"/>
      </c:valAx>
      <c:catAx>
        <c:axId val="-2036610408"/>
        <c:scaling>
          <c:orientation val="minMax"/>
        </c:scaling>
        <c:delete val="1"/>
        <c:axPos val="b"/>
        <c:numFmt formatCode="General" sourceLinked="1"/>
        <c:majorTickMark val="out"/>
        <c:minorTickMark val="none"/>
        <c:tickLblPos val="nextTo"/>
        <c:crossAx val="-2056854488"/>
        <c:crosses val="autoZero"/>
        <c:auto val="1"/>
        <c:lblAlgn val="ctr"/>
        <c:lblOffset val="100"/>
        <c:noMultiLvlLbl val="0"/>
      </c:catAx>
      <c:spPr>
        <a:noFill/>
        <a:ln>
          <a:noFill/>
        </a:ln>
        <a:effectLst/>
      </c:spPr>
    </c:plotArea>
    <c:legend>
      <c:legendPos val="b"/>
      <c:overlay val="0"/>
      <c:txPr>
        <a:bodyPr/>
        <a:lstStyle/>
        <a:p>
          <a:pPr>
            <a:defRPr sz="85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4"/>
          <c:order val="0"/>
          <c:tx>
            <c:strRef>
              <c:f>Sheet1!$F$1</c:f>
              <c:strCache>
                <c:ptCount val="1"/>
                <c:pt idx="0">
                  <c:v>Totals</c:v>
                </c:pt>
              </c:strCache>
            </c:strRef>
          </c:tx>
          <c:spPr>
            <a:solidFill>
              <a:sysClr val="window" lastClr="FFFFFF">
                <a:lumMod val="50000"/>
              </a:sysClr>
            </a:solidFill>
            <a:ln>
              <a:noFill/>
            </a:ln>
          </c:spPr>
          <c:invertIfNegative val="0"/>
          <c:dPt>
            <c:idx val="3"/>
            <c:invertIfNegative val="0"/>
            <c:bubble3D val="0"/>
            <c:spPr>
              <a:solidFill>
                <a:srgbClr val="BFBFBF"/>
              </a:solidFill>
              <a:ln>
                <a:noFill/>
              </a:ln>
            </c:spPr>
            <c:extLst>
              <c:ext xmlns:c16="http://schemas.microsoft.com/office/drawing/2014/chart" uri="{C3380CC4-5D6E-409C-BE32-E72D297353CC}">
                <c16:uniqueId val="{00000001-EE73-43DB-A531-9F9EE06C0D16}"/>
              </c:ext>
            </c:extLst>
          </c:dPt>
          <c:dPt>
            <c:idx val="4"/>
            <c:invertIfNegative val="0"/>
            <c:bubble3D val="0"/>
            <c:spPr>
              <a:solidFill>
                <a:srgbClr val="BFBFBF"/>
              </a:solidFill>
              <a:ln>
                <a:noFill/>
              </a:ln>
            </c:spPr>
            <c:extLst>
              <c:ext xmlns:c16="http://schemas.microsoft.com/office/drawing/2014/chart" uri="{C3380CC4-5D6E-409C-BE32-E72D297353CC}">
                <c16:uniqueId val="{00000003-EE73-43DB-A531-9F9EE06C0D16}"/>
              </c:ext>
            </c:extLst>
          </c:dPt>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c:v>
                </c:pt>
                <c:pt idx="3">
                  <c:v>2025 
(planned)</c:v>
                </c:pt>
                <c:pt idx="4">
                  <c:v>2026 
(planned)</c:v>
                </c:pt>
              </c:strCache>
            </c:strRef>
          </c:cat>
          <c:val>
            <c:numRef>
              <c:f>Sheet1!$F$2:$F$6</c:f>
              <c:numCache>
                <c:formatCode>General</c:formatCode>
                <c:ptCount val="5"/>
                <c:pt idx="0">
                  <c:v>120</c:v>
                </c:pt>
                <c:pt idx="1">
                  <c:v>154</c:v>
                </c:pt>
                <c:pt idx="2">
                  <c:v>453</c:v>
                </c:pt>
                <c:pt idx="3">
                  <c:v>500</c:v>
                </c:pt>
                <c:pt idx="4">
                  <c:v>550</c:v>
                </c:pt>
              </c:numCache>
            </c:numRef>
          </c:val>
          <c:extLst>
            <c:ext xmlns:c16="http://schemas.microsoft.com/office/drawing/2014/chart" uri="{C3380CC4-5D6E-409C-BE32-E72D297353CC}">
              <c16:uniqueId val="{00000004-EE73-43DB-A531-9F9EE06C0D16}"/>
            </c:ext>
          </c:extLst>
        </c:ser>
        <c:dLbls>
          <c:showLegendKey val="0"/>
          <c:showVal val="0"/>
          <c:showCatName val="0"/>
          <c:showSerName val="0"/>
          <c:showPercent val="0"/>
          <c:showBubbleSize val="0"/>
        </c:dLbls>
        <c:gapWidth val="111"/>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730159684237942E-2"/>
          <c:y val="6.2272771459123175E-2"/>
          <c:w val="0.94353709603093516"/>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BB4D-40FC-BE94-C0450C146D6B}"/>
              </c:ext>
            </c:extLst>
          </c:dPt>
          <c:dLbls>
            <c:dLbl>
              <c:idx val="0"/>
              <c:tx>
                <c:rich>
                  <a:bodyPr wrap="square" lIns="38100" tIns="19050" rIns="38100" bIns="19050" anchor="ctr">
                    <a:noAutofit/>
                  </a:bodyPr>
                  <a:lstStyle/>
                  <a:p>
                    <a:pPr>
                      <a:defRPr b="1"/>
                    </a:pPr>
                    <a:fld id="{F707F2F9-A5F4-4888-946A-A113FCFFBD9C}" type="VALUE">
                      <a:rPr lang="en-US"/>
                      <a:pPr>
                        <a:defRPr b="1"/>
                      </a:pPr>
                      <a:t>[VALUE]</a:t>
                    </a:fld>
                    <a:endParaRPr lang="en-US"/>
                  </a:p>
                </c:rich>
              </c:tx>
              <c:numFmt formatCode="#,##0"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5.6488549618320609E-2"/>
                      <c:h val="5.6071616047994002E-2"/>
                    </c:manualLayout>
                  </c15:layout>
                  <c15:dlblFieldTable/>
                  <c15:showDataLabelsRange val="0"/>
                </c:ext>
                <c:ext xmlns:c16="http://schemas.microsoft.com/office/drawing/2014/chart" uri="{C3380CC4-5D6E-409C-BE32-E72D297353CC}">
                  <c16:uniqueId val="{00000001-BB4D-40FC-BE94-C0450C146D6B}"/>
                </c:ext>
              </c:extLst>
            </c:dLbl>
            <c:dLbl>
              <c:idx val="1"/>
              <c:tx>
                <c:rich>
                  <a:bodyPr/>
                  <a:lstStyle/>
                  <a:p>
                    <a:fld id="{A6E4880B-6495-4ECA-980E-3A882A2390B0}" type="VALUE">
                      <a:rPr lang="en-US"/>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BB4D-40FC-BE94-C0450C146D6B}"/>
                </c:ext>
              </c:extLst>
            </c:dLbl>
            <c:dLbl>
              <c:idx val="2"/>
              <c:tx>
                <c:rich>
                  <a:bodyPr/>
                  <a:lstStyle/>
                  <a:p>
                    <a:r>
                      <a:rPr lang="en-US" i="0" baseline="0"/>
                      <a:t>100</a:t>
                    </a:r>
                    <a:endParaRPr lang="en-US" i="1" baseline="30000"/>
                  </a:p>
                </c:rich>
              </c:tx>
              <c:dLblPos val="outEnd"/>
              <c:showLegendKey val="0"/>
              <c:showVal val="1"/>
              <c:showCatName val="0"/>
              <c:showSerName val="0"/>
              <c:showPercent val="0"/>
              <c:showBubbleSize val="0"/>
              <c:extLst>
                <c:ext xmlns:c15="http://schemas.microsoft.com/office/drawing/2012/chart" uri="{CE6537A1-D6FC-4f65-9D91-7224C49458BB}">
                  <c15:layout>
                    <c:manualLayout>
                      <c:w val="4.1730279898218828E-2"/>
                      <c:h val="7.8858267716535438E-2"/>
                    </c:manualLayout>
                  </c15:layout>
                  <c15:showDataLabelsRange val="0"/>
                </c:ext>
                <c:ext xmlns:c16="http://schemas.microsoft.com/office/drawing/2014/chart" uri="{C3380CC4-5D6E-409C-BE32-E72D297353CC}">
                  <c16:uniqueId val="{00000002-BB4D-40FC-BE94-C0450C146D6B}"/>
                </c:ext>
              </c:extLst>
            </c:dLbl>
            <c:numFmt formatCode="#,##0"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c:v>
                </c:pt>
              </c:strCache>
            </c:strRef>
          </c:cat>
          <c:val>
            <c:numRef>
              <c:f>Sheet1!$B$2:$B$4</c:f>
              <c:numCache>
                <c:formatCode>0</c:formatCode>
                <c:ptCount val="3"/>
                <c:pt idx="0">
                  <c:v>100</c:v>
                </c:pt>
                <c:pt idx="1">
                  <c:v>100</c:v>
                </c:pt>
                <c:pt idx="2">
                  <c:v>100</c:v>
                </c:pt>
              </c:numCache>
            </c:numRef>
          </c:val>
          <c:extLst>
            <c:ext xmlns:c16="http://schemas.microsoft.com/office/drawing/2014/chart" uri="{C3380CC4-5D6E-409C-BE32-E72D297353CC}">
              <c16:uniqueId val="{00000003-BB4D-40FC-BE94-C0450C146D6B}"/>
            </c:ext>
          </c:extLst>
        </c:ser>
        <c:dLbls>
          <c:dLblPos val="outEnd"/>
          <c:showLegendKey val="0"/>
          <c:showVal val="1"/>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730159684237942E-2"/>
          <c:y val="7.7836502644816619E-2"/>
          <c:w val="0.94557271944060428"/>
          <c:h val="0.72006434585015411"/>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236C-4CAB-BADB-DBDB4270BE81}"/>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236C-4CAB-BADB-DBDB4270BE81}"/>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236C-4CAB-BADB-DBDB4270BE81}"/>
              </c:ext>
            </c:extLst>
          </c:dPt>
          <c:dLbls>
            <c:dLbl>
              <c:idx val="0"/>
              <c:tx>
                <c:rich>
                  <a:bodyPr wrap="square" lIns="38100" tIns="19050" rIns="38100" bIns="19050" anchor="ctr">
                    <a:noAutofit/>
                  </a:bodyPr>
                  <a:lstStyle/>
                  <a:p>
                    <a:pPr>
                      <a:defRPr b="1"/>
                    </a:pPr>
                    <a:fld id="{F707F2F9-A5F4-4888-946A-A113FCFFBD9C}" type="VALUE">
                      <a:rPr lang="en-US"/>
                      <a:pPr>
                        <a:defRPr b="1"/>
                      </a:pPr>
                      <a:t>[VALUE]</a:t>
                    </a:fld>
                    <a:endParaRPr lang="en-US"/>
                  </a:p>
                </c:rich>
              </c:tx>
              <c:numFmt formatCode="#,##0"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5.6488549618320609E-2"/>
                      <c:h val="5.6071616047994002E-2"/>
                    </c:manualLayout>
                  </c15:layout>
                  <c15:dlblFieldTable/>
                  <c15:showDataLabelsRange val="0"/>
                </c:ext>
                <c:ext xmlns:c16="http://schemas.microsoft.com/office/drawing/2014/chart" uri="{C3380CC4-5D6E-409C-BE32-E72D297353CC}">
                  <c16:uniqueId val="{00000001-236C-4CAB-BADB-DBDB4270BE81}"/>
                </c:ext>
              </c:extLst>
            </c:dLbl>
            <c:dLbl>
              <c:idx val="1"/>
              <c:tx>
                <c:rich>
                  <a:bodyPr/>
                  <a:lstStyle/>
                  <a:p>
                    <a:fld id="{A6E4880B-6495-4ECA-980E-3A882A2390B0}" type="VALUE">
                      <a:rPr lang="en-US"/>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236C-4CAB-BADB-DBDB4270BE81}"/>
                </c:ext>
              </c:extLst>
            </c:dLbl>
            <c:dLbl>
              <c:idx val="2"/>
              <c:tx>
                <c:rich>
                  <a:bodyPr/>
                  <a:lstStyle/>
                  <a:p>
                    <a:r>
                      <a:rPr lang="en-US" i="0" baseline="0"/>
                      <a:t>92</a:t>
                    </a:r>
                    <a:endParaRPr lang="en-US" i="1" baseline="30000"/>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236C-4CAB-BADB-DBDB4270BE81}"/>
                </c:ext>
              </c:extLst>
            </c:dLbl>
            <c:numFmt formatCode="#,##0"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c:v>
                </c:pt>
                <c:pt idx="3">
                  <c:v>2025
(planned)</c:v>
                </c:pt>
                <c:pt idx="4">
                  <c:v>2026
(planned)</c:v>
                </c:pt>
              </c:strCache>
            </c:strRef>
          </c:cat>
          <c:val>
            <c:numRef>
              <c:f>Sheet1!$B$2:$B$6</c:f>
              <c:numCache>
                <c:formatCode>0</c:formatCode>
                <c:ptCount val="5"/>
                <c:pt idx="0">
                  <c:v>94</c:v>
                </c:pt>
                <c:pt idx="1">
                  <c:v>92</c:v>
                </c:pt>
                <c:pt idx="2">
                  <c:v>92</c:v>
                </c:pt>
                <c:pt idx="3">
                  <c:v>100</c:v>
                </c:pt>
                <c:pt idx="4">
                  <c:v>100</c:v>
                </c:pt>
              </c:numCache>
            </c:numRef>
          </c:val>
          <c:extLst>
            <c:ext xmlns:c16="http://schemas.microsoft.com/office/drawing/2014/chart" uri="{C3380CC4-5D6E-409C-BE32-E72D297353CC}">
              <c16:uniqueId val="{00000006-236C-4CAB-BADB-DBDB4270BE81}"/>
            </c:ext>
          </c:extLst>
        </c:ser>
        <c:dLbls>
          <c:dLblPos val="outEnd"/>
          <c:showLegendKey val="0"/>
          <c:showVal val="1"/>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86"/>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6259320923517311E-2"/>
          <c:y val="5.6465598050243711E-2"/>
          <c:w val="0.93946947410588"/>
          <c:h val="0.75893747656542931"/>
        </c:manualLayout>
      </c:layout>
      <c:barChart>
        <c:barDir val="col"/>
        <c:grouping val="clustered"/>
        <c:varyColors val="0"/>
        <c:ser>
          <c:idx val="0"/>
          <c:order val="0"/>
          <c:tx>
            <c:strRef>
              <c:f>Sheet1!$B$1</c:f>
              <c:strCache>
                <c:ptCount val="1"/>
                <c:pt idx="0">
                  <c:v>Number of page impressions</c:v>
                </c:pt>
              </c:strCache>
            </c:strRef>
          </c:tx>
          <c:spPr>
            <a:solidFill>
              <a:sysClr val="window" lastClr="FFFFFF">
                <a:lumMod val="50000"/>
              </a:sysClr>
            </a:solidFill>
            <a:ln w="19050">
              <a:solidFill>
                <a:schemeClr val="bg1"/>
              </a:solid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4AA1-4CC6-BF99-90BB29CB292B}"/>
              </c:ext>
            </c:extLst>
          </c:dPt>
          <c:dPt>
            <c:idx val="2"/>
            <c:invertIfNegative val="0"/>
            <c:bubble3D val="0"/>
            <c:extLst>
              <c:ext xmlns:c16="http://schemas.microsoft.com/office/drawing/2014/chart" uri="{C3380CC4-5D6E-409C-BE32-E72D297353CC}">
                <c16:uniqueId val="{00000000-4AA1-4CC6-BF99-90BB29CB292B}"/>
              </c:ext>
            </c:extLst>
          </c:dPt>
          <c:dLbls>
            <c:dLbl>
              <c:idx val="0"/>
              <c:tx>
                <c:rich>
                  <a:bodyPr/>
                  <a:lstStyle/>
                  <a:p>
                    <a:r>
                      <a:rPr lang="en-US"/>
                      <a:t>9.0</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4AA1-4CC6-BF99-90BB29CB292B}"/>
                </c:ext>
              </c:extLst>
            </c:dLbl>
            <c:dLbl>
              <c:idx val="1"/>
              <c:tx>
                <c:rich>
                  <a:bodyPr/>
                  <a:lstStyle/>
                  <a:p>
                    <a:pPr>
                      <a:defRPr b="1"/>
                    </a:pPr>
                    <a:r>
                      <a:rPr lang="en-US"/>
                      <a:t>8.3</a:t>
                    </a:r>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6.4387833873706959E-2"/>
                      <c:h val="5.8533971913304651E-2"/>
                    </c:manualLayout>
                  </c15:layout>
                  <c15:showDataLabelsRange val="0"/>
                </c:ext>
                <c:ext xmlns:c16="http://schemas.microsoft.com/office/drawing/2014/chart" uri="{C3380CC4-5D6E-409C-BE32-E72D297353CC}">
                  <c16:uniqueId val="{00000002-4AA1-4CC6-BF99-90BB29CB292B}"/>
                </c:ext>
              </c:extLst>
            </c:dLbl>
            <c:dLbl>
              <c:idx val="2"/>
              <c:tx>
                <c:rich>
                  <a:bodyPr/>
                  <a:lstStyle/>
                  <a:p>
                    <a:r>
                      <a:rPr lang="en-US"/>
                      <a:t>7.6</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4AA1-4CC6-BF99-90BB29CB292B}"/>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0.0</c:formatCode>
                <c:ptCount val="3"/>
                <c:pt idx="0">
                  <c:v>9</c:v>
                </c:pt>
                <c:pt idx="1">
                  <c:v>8.3000000000000007</c:v>
                </c:pt>
                <c:pt idx="2">
                  <c:v>7.6</c:v>
                </c:pt>
              </c:numCache>
            </c:numRef>
          </c:val>
          <c:extLst>
            <c:ext xmlns:c16="http://schemas.microsoft.com/office/drawing/2014/chart" uri="{C3380CC4-5D6E-409C-BE32-E72D297353CC}">
              <c16:uniqueId val="{00000003-4AA1-4CC6-BF99-90BB29CB292B}"/>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278303514812945E-2"/>
          <c:y val="3.3976762382014136E-2"/>
          <c:w val="0.94852801656673635"/>
          <c:h val="0.74780932113215581"/>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w="19050">
              <a:noFill/>
            </a:ln>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4-304B-4D5E-8F95-A9D75CC37C9C}"/>
                </c:ext>
              </c:extLst>
            </c:dLbl>
            <c:dLbl>
              <c:idx val="2"/>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layout>
                    <c:manualLayout>
                      <c:w val="2.4118246687054028E-2"/>
                      <c:h val="8.4865246238246622E-2"/>
                    </c:manualLayout>
                  </c15:layout>
                  <c15:showDataLabelsRange val="0"/>
                </c:ext>
                <c:ext xmlns:c16="http://schemas.microsoft.com/office/drawing/2014/chart" uri="{C3380CC4-5D6E-409C-BE32-E72D297353CC}">
                  <c16:uniqueId val="{00000000-304B-4D5E-8F95-A9D75CC37C9C}"/>
                </c:ext>
              </c:extLst>
            </c:dLbl>
            <c:dLbl>
              <c:idx val="3"/>
              <c:tx>
                <c:rich>
                  <a:bodyPr/>
                  <a:lstStyle/>
                  <a:p>
                    <a:r>
                      <a:rPr lang="en-US"/>
                      <a:t>10</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304B-4D5E-8F95-A9D75CC37C9C}"/>
                </c:ext>
              </c:extLst>
            </c:dLbl>
            <c:numFmt formatCode="_(* #\ ##0_);_(* \(#\ ##0\);_(* &quot;-&quot;??_);_(@_)" sourceLinked="0"/>
            <c:spPr>
              <a:solidFill>
                <a:sysClr val="window" lastClr="FFFFFF">
                  <a:alpha val="50000"/>
                </a:sysClr>
              </a:solidFill>
              <a:ln>
                <a:noFill/>
              </a:ln>
              <a:effectLst/>
            </c:spPr>
            <c:txPr>
              <a:bodyPr/>
              <a:lstStyle/>
              <a:p>
                <a:pPr>
                  <a:defRPr b="1" i="0">
                    <a:solidFill>
                      <a:srgbClr val="000000"/>
                    </a:solidFill>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Seventy-sixth session</c:v>
                </c:pt>
                <c:pt idx="1">
                  <c:v>Seventy-seventh session</c:v>
                </c:pt>
                <c:pt idx="2">
                  <c:v>Seventy-eighth session </c:v>
                </c:pt>
                <c:pt idx="3">
                  <c:v>Seventy-ninth session </c:v>
                </c:pt>
                <c:pt idx="4">
                  <c:v>Eightieth session</c:v>
                </c:pt>
              </c:strCache>
            </c:strRef>
          </c:cat>
          <c:val>
            <c:numRef>
              <c:f>Sheet1!$B$2:$B$6</c:f>
              <c:numCache>
                <c:formatCode>0</c:formatCode>
                <c:ptCount val="5"/>
                <c:pt idx="0">
                  <c:v>0</c:v>
                </c:pt>
                <c:pt idx="1">
                  <c:v>10</c:v>
                </c:pt>
                <c:pt idx="2">
                  <c:v>0</c:v>
                </c:pt>
                <c:pt idx="3">
                  <c:v>10</c:v>
                </c:pt>
                <c:pt idx="4">
                  <c:v>10</c:v>
                </c:pt>
              </c:numCache>
            </c:numRef>
          </c:val>
          <c:extLst>
            <c:ext xmlns:c16="http://schemas.microsoft.com/office/drawing/2014/chart" uri="{C3380CC4-5D6E-409C-BE32-E72D297353CC}">
              <c16:uniqueId val="{00000002-304B-4D5E-8F95-A9D75CC37C9C}"/>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04B-4D5E-8F95-A9D75CC37C9C}"/>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04B-4D5E-8F95-A9D75CC37C9C}"/>
                </c:ext>
              </c:extLst>
            </c:dLbl>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Seventy-sixth session</c:v>
                </c:pt>
                <c:pt idx="1">
                  <c:v>Seventy-seventh session</c:v>
                </c:pt>
                <c:pt idx="2">
                  <c:v>Seventy-eighth session </c:v>
                </c:pt>
                <c:pt idx="3">
                  <c:v>Seventy-ninth session </c:v>
                </c:pt>
                <c:pt idx="4">
                  <c:v>Eightieth session</c:v>
                </c:pt>
              </c:strCache>
            </c:strRef>
          </c:cat>
          <c:val>
            <c:numRef>
              <c:f>Sheet1!$C$2:$C$6</c:f>
              <c:numCache>
                <c:formatCode>0</c:formatCode>
                <c:ptCount val="5"/>
                <c:pt idx="0">
                  <c:v>36</c:v>
                </c:pt>
                <c:pt idx="1">
                  <c:v>34</c:v>
                </c:pt>
                <c:pt idx="2" formatCode="General">
                  <c:v>74</c:v>
                </c:pt>
                <c:pt idx="3" formatCode="General">
                  <c:v>0</c:v>
                </c:pt>
                <c:pt idx="4" formatCode="General">
                  <c:v>0</c:v>
                </c:pt>
              </c:numCache>
            </c:numRef>
          </c:val>
          <c:extLst>
            <c:ext xmlns:c16="http://schemas.microsoft.com/office/drawing/2014/chart" uri="{C3380CC4-5D6E-409C-BE32-E72D297353CC}">
              <c16:uniqueId val="{00000003-304B-4D5E-8F95-A9D75CC37C9C}"/>
            </c:ext>
          </c:extLst>
        </c:ser>
        <c:dLbls>
          <c:showLegendKey val="0"/>
          <c:showVal val="0"/>
          <c:showCatName val="0"/>
          <c:showSerName val="0"/>
          <c:showPercent val="0"/>
          <c:showBubbleSize val="0"/>
        </c:dLbls>
        <c:gapWidth val="264"/>
        <c:axId val="2113046280"/>
        <c:axId val="2113042904"/>
      </c:barChart>
      <c:catAx>
        <c:axId val="2113046280"/>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a:solidFill>
                  <a:srgbClr val="000000"/>
                </a:solidFill>
              </a:defRPr>
            </a:pPr>
            <a:endParaRPr lang="en-US"/>
          </a:p>
        </c:txPr>
        <c:crossAx val="2113042904"/>
        <c:crosses val="autoZero"/>
        <c:auto val="0"/>
        <c:lblAlgn val="ctr"/>
        <c:lblOffset val="100"/>
        <c:noMultiLvlLbl val="0"/>
      </c:catAx>
      <c:valAx>
        <c:axId val="2113042904"/>
        <c:scaling>
          <c:orientation val="minMax"/>
          <c:max val="80"/>
        </c:scaling>
        <c:delete val="0"/>
        <c:axPos val="l"/>
        <c:numFmt formatCode="#,##0" sourceLinked="0"/>
        <c:majorTickMark val="out"/>
        <c:minorTickMark val="none"/>
        <c:tickLblPos val="nextTo"/>
        <c:spPr>
          <a:ln w="6350">
            <a:solidFill>
              <a:sysClr val="windowText" lastClr="000000"/>
            </a:solidFill>
          </a:ln>
        </c:spPr>
        <c:txPr>
          <a:bodyPr rot="0" vert="horz"/>
          <a:lstStyle/>
          <a:p>
            <a:pPr>
              <a:defRPr>
                <a:solidFill>
                  <a:srgbClr val="000000"/>
                </a:solidFill>
              </a:defRPr>
            </a:pPr>
            <a:endParaRPr lang="en-US"/>
          </a:p>
        </c:txPr>
        <c:crossAx val="2113046280"/>
        <c:crosses val="autoZero"/>
        <c:crossBetween val="between"/>
      </c:valAx>
      <c:spPr>
        <a:ln>
          <a:noFill/>
        </a:ln>
      </c:spPr>
    </c:plotArea>
    <c:legend>
      <c:legendPos val="b"/>
      <c:legendEntry>
        <c:idx val="0"/>
        <c:txPr>
          <a:bodyPr/>
          <a:lstStyle/>
          <a:p>
            <a:pPr>
              <a:defRPr i="0">
                <a:ln>
                  <a:noFill/>
                </a:ln>
                <a:solidFill>
                  <a:srgbClr val="000000"/>
                </a:solidFill>
              </a:defRPr>
            </a:pPr>
            <a:endParaRPr lang="en-US"/>
          </a:p>
        </c:txPr>
      </c:legendEntry>
      <c:legendEntry>
        <c:idx val="1"/>
        <c:txPr>
          <a:bodyPr/>
          <a:lstStyle/>
          <a:p>
            <a:pPr>
              <a:defRPr i="0">
                <a:solidFill>
                  <a:srgbClr val="000000"/>
                </a:solidFill>
              </a:defRPr>
            </a:pPr>
            <a:endParaRPr lang="en-US"/>
          </a:p>
        </c:txPr>
      </c:legendEntry>
      <c:overlay val="0"/>
      <c:txPr>
        <a:bodyPr/>
        <a:lstStyle/>
        <a:p>
          <a:pPr>
            <a:defRPr i="0"/>
          </a:pPr>
          <a:endParaRPr lang="en-US"/>
        </a:p>
      </c:txPr>
    </c:legend>
    <c:plotVisOnly val="1"/>
    <c:dispBlanksAs val="gap"/>
    <c:showDLblsOverMax val="0"/>
  </c:chart>
  <c:spPr>
    <a:ln>
      <a:noFill/>
    </a:ln>
  </c:spPr>
  <c:txPr>
    <a:bodyPr/>
    <a:lstStyle/>
    <a:p>
      <a:pPr>
        <a:defRPr sz="850">
          <a:solidFill>
            <a:schemeClr val="tx1"/>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582-4241-8456-12EC86EDC7B5}"/>
              </c:ext>
            </c:extLst>
          </c:dPt>
          <c:dPt>
            <c:idx val="4"/>
            <c:invertIfNegative val="0"/>
            <c:bubble3D val="0"/>
            <c:extLst>
              <c:ext xmlns:c16="http://schemas.microsoft.com/office/drawing/2014/chart" uri="{C3380CC4-5D6E-409C-BE32-E72D297353CC}">
                <c16:uniqueId val="{00000001-1582-4241-8456-12EC86EDC7B5}"/>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1582-4241-8456-12EC86EDC7B5}"/>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6-1582-4241-8456-12EC86EDC7B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582-4241-8456-12EC86EDC7B5}"/>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582-4241-8456-12EC86EDC7B5}"/>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0</c:formatCode>
                <c:ptCount val="5"/>
                <c:pt idx="0" formatCode="_(* #,##0.00_);_(* \(#,##0.00\);_(* &quot;-&quot;??_);_(@_)">
                  <c:v>0</c:v>
                </c:pt>
                <c:pt idx="1">
                  <c:v>0</c:v>
                </c:pt>
                <c:pt idx="2" formatCode="General">
                  <c:v>7102</c:v>
                </c:pt>
                <c:pt idx="3" formatCode="General">
                  <c:v>7236</c:v>
                </c:pt>
                <c:pt idx="4" formatCode="General">
                  <c:v>6991</c:v>
                </c:pt>
              </c:numCache>
            </c:numRef>
          </c:val>
          <c:extLst>
            <c:ext xmlns:c16="http://schemas.microsoft.com/office/drawing/2014/chart" uri="{C3380CC4-5D6E-409C-BE32-E72D297353CC}">
              <c16:uniqueId val="{00000003-1582-4241-8456-12EC86EDC7B5}"/>
            </c:ext>
          </c:extLst>
        </c:ser>
        <c:ser>
          <c:idx val="1"/>
          <c:order val="1"/>
          <c:tx>
            <c:strRef>
              <c:f>Sheet1!$C$1</c:f>
              <c:strCache>
                <c:ptCount val="1"/>
                <c:pt idx="0">
                  <c:v>Actual</c:v>
                </c:pt>
              </c:strCache>
            </c:strRef>
          </c:tx>
          <c:spPr>
            <a:solidFill>
              <a:sysClr val="window" lastClr="FFFFFF">
                <a:lumMod val="50000"/>
              </a:sysClr>
            </a:solidFill>
          </c:spPr>
          <c:invertIfNegative val="0"/>
          <c:dLbls>
            <c:dLbl>
              <c:idx val="1"/>
              <c:tx>
                <c:rich>
                  <a:bodyPr/>
                  <a:lstStyle/>
                  <a:p>
                    <a:pPr>
                      <a:defRPr b="1" i="1"/>
                    </a:pPr>
                    <a:fld id="{78891228-7C20-4A84-A6B5-01F89AF7890A}" type="VALUE">
                      <a:rPr lang="en-US" i="0"/>
                      <a:pPr>
                        <a:defRPr b="1" i="1"/>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582-4241-8456-12EC86EDC7B5}"/>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1582-4241-8456-12EC86EDC7B5}"/>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582-4241-8456-12EC86EDC7B5}"/>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_(* #,##0.00_);_(* \(#,##0.00\);_(* "-"??_);_(@_)</c:formatCode>
                <c:ptCount val="5"/>
                <c:pt idx="0">
                  <c:v>6698</c:v>
                </c:pt>
                <c:pt idx="1">
                  <c:v>7060</c:v>
                </c:pt>
                <c:pt idx="2" formatCode="0">
                  <c:v>6306</c:v>
                </c:pt>
                <c:pt idx="3">
                  <c:v>0</c:v>
                </c:pt>
                <c:pt idx="4">
                  <c:v>0</c:v>
                </c:pt>
              </c:numCache>
            </c:numRef>
          </c:val>
          <c:extLst>
            <c:ext xmlns:c16="http://schemas.microsoft.com/office/drawing/2014/chart" uri="{C3380CC4-5D6E-409C-BE32-E72D297353CC}">
              <c16:uniqueId val="{00000005-1582-4241-8456-12EC86EDC7B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alpha val="99000"/>
              </a:sysClr>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654261234403269E-2"/>
          <c:y val="9.7435897435897437E-2"/>
          <c:w val="0.93810043467381077"/>
          <c:h val="0.6766113466585908"/>
        </c:manualLayout>
      </c:layout>
      <c:barChart>
        <c:barDir val="col"/>
        <c:grouping val="clustered"/>
        <c:varyColors val="0"/>
        <c:ser>
          <c:idx val="0"/>
          <c:order val="0"/>
          <c:tx>
            <c:strRef>
              <c:f>Sheet1!$B$1</c:f>
              <c:strCache>
                <c:ptCount val="1"/>
                <c:pt idx="0">
                  <c:v>International Sign interpretation</c:v>
                </c:pt>
              </c:strCache>
            </c:strRef>
          </c:tx>
          <c:spPr>
            <a:pattFill prst="pct10">
              <a:fgClr>
                <a:sysClr val="window" lastClr="FFFFFF"/>
              </a:fgClr>
              <a:bgClr>
                <a:sysClr val="window" lastClr="FFFFFF">
                  <a:lumMod val="50000"/>
                </a:sysClr>
              </a:bgClr>
            </a:pattFill>
            <a:ln>
              <a:noFill/>
            </a:ln>
          </c:spPr>
          <c:invertIfNegative val="0"/>
          <c:dPt>
            <c:idx val="1"/>
            <c:invertIfNegative val="0"/>
            <c:bubble3D val="0"/>
            <c:extLst>
              <c:ext xmlns:c16="http://schemas.microsoft.com/office/drawing/2014/chart" uri="{C3380CC4-5D6E-409C-BE32-E72D297353CC}">
                <c16:uniqueId val="{00000000-83EE-41F0-86E3-539740CE7450}"/>
              </c:ext>
            </c:extLst>
          </c:dPt>
          <c:dLbls>
            <c:dLbl>
              <c:idx val="0"/>
              <c:numFmt formatCode="_(* #\ ##0_);_(* \(#\ ##0\);_(* &quot;-&quot;??_);_(@_)"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3EE-41F0-86E3-539740CE7450}"/>
                </c:ext>
              </c:extLst>
            </c:dLbl>
            <c:dLbl>
              <c:idx val="1"/>
              <c:numFmt formatCode="#,##0"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0-83EE-41F0-86E3-539740CE7450}"/>
                </c:ext>
              </c:extLst>
            </c:dLbl>
            <c:dLbl>
              <c:idx val="2"/>
              <c:numFmt formatCode="#,##0"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83EE-41F0-86E3-539740CE7450}"/>
                </c:ext>
              </c:extLst>
            </c:dLbl>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100</c:v>
                </c:pt>
                <c:pt idx="1">
                  <c:v>95</c:v>
                </c:pt>
                <c:pt idx="2">
                  <c:v>100</c:v>
                </c:pt>
              </c:numCache>
            </c:numRef>
          </c:val>
          <c:extLst>
            <c:ext xmlns:c16="http://schemas.microsoft.com/office/drawing/2014/chart" uri="{C3380CC4-5D6E-409C-BE32-E72D297353CC}">
              <c16:uniqueId val="{00000003-83EE-41F0-86E3-539740CE7450}"/>
            </c:ext>
          </c:extLst>
        </c:ser>
        <c:ser>
          <c:idx val="1"/>
          <c:order val="1"/>
          <c:tx>
            <c:strRef>
              <c:f>Sheet1!$C$1</c:f>
              <c:strCache>
                <c:ptCount val="1"/>
                <c:pt idx="0">
                  <c:v>Real-time captioning</c:v>
                </c:pt>
              </c:strCache>
            </c:strRef>
          </c:tx>
          <c:spPr>
            <a:pattFill prst="openDmnd">
              <a:fgClr>
                <a:sysClr val="window" lastClr="FFFFFF"/>
              </a:fgClr>
              <a:bgClr>
                <a:srgbClr val="BFBFBF"/>
              </a:bgClr>
            </a:pattFill>
            <a:ln>
              <a:noFill/>
            </a:ln>
          </c:spPr>
          <c:invertIfNegative val="0"/>
          <c:dLbls>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 </c:v>
                </c:pt>
                <c:pt idx="2">
                  <c:v>2024 
(actual)</c:v>
                </c:pt>
              </c:strCache>
            </c:strRef>
          </c:cat>
          <c:val>
            <c:numRef>
              <c:f>Sheet1!$C$2:$C$4</c:f>
              <c:numCache>
                <c:formatCode>General</c:formatCode>
                <c:ptCount val="3"/>
                <c:pt idx="0">
                  <c:v>88</c:v>
                </c:pt>
                <c:pt idx="1">
                  <c:v>97</c:v>
                </c:pt>
                <c:pt idx="2">
                  <c:v>100</c:v>
                </c:pt>
              </c:numCache>
            </c:numRef>
          </c:val>
          <c:extLst>
            <c:ext xmlns:c16="http://schemas.microsoft.com/office/drawing/2014/chart" uri="{C3380CC4-5D6E-409C-BE32-E72D297353CC}">
              <c16:uniqueId val="{00000004-83EE-41F0-86E3-539740CE7450}"/>
            </c:ext>
          </c:extLst>
        </c:ser>
        <c:dLbls>
          <c:showLegendKey val="0"/>
          <c:showVal val="1"/>
          <c:showCatName val="0"/>
          <c:showSerName val="0"/>
          <c:showPercent val="0"/>
          <c:showBubbleSize val="0"/>
        </c:dLbls>
        <c:gapWidth val="11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8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285341654274639E-2"/>
          <c:y val="2.7289740956293506E-2"/>
          <c:w val="0.93682666601659315"/>
          <c:h val="0.8234928677393587"/>
        </c:manualLayout>
      </c:layout>
      <c:barChart>
        <c:barDir val="col"/>
        <c:grouping val="clustered"/>
        <c:varyColors val="0"/>
        <c:ser>
          <c:idx val="4"/>
          <c:order val="0"/>
          <c:tx>
            <c:strRef>
              <c:f>Sheet1!$F$1</c:f>
              <c:strCache>
                <c:ptCount val="1"/>
                <c:pt idx="0">
                  <c:v>Totals</c:v>
                </c:pt>
              </c:strCache>
            </c:strRef>
          </c:tx>
          <c:spPr>
            <a:solidFill>
              <a:sysClr val="window" lastClr="FFFFFF">
                <a:lumMod val="50000"/>
              </a:sysClr>
            </a:solidFill>
            <a:ln>
              <a:noFill/>
            </a:ln>
          </c:spPr>
          <c:invertIfNegative val="0"/>
          <c:dPt>
            <c:idx val="3"/>
            <c:invertIfNegative val="0"/>
            <c:bubble3D val="0"/>
            <c:spPr>
              <a:solidFill>
                <a:srgbClr val="BFBFBF"/>
              </a:solidFill>
              <a:ln>
                <a:noFill/>
              </a:ln>
            </c:spPr>
            <c:extLst>
              <c:ext xmlns:c16="http://schemas.microsoft.com/office/drawing/2014/chart" uri="{C3380CC4-5D6E-409C-BE32-E72D297353CC}">
                <c16:uniqueId val="{00000001-26C4-42A4-BA77-A6F01AF0098B}"/>
              </c:ext>
            </c:extLst>
          </c:dPt>
          <c:dPt>
            <c:idx val="4"/>
            <c:invertIfNegative val="0"/>
            <c:bubble3D val="0"/>
            <c:spPr>
              <a:solidFill>
                <a:srgbClr val="BFBFBF"/>
              </a:solidFill>
              <a:ln>
                <a:noFill/>
              </a:ln>
            </c:spPr>
            <c:extLst>
              <c:ext xmlns:c16="http://schemas.microsoft.com/office/drawing/2014/chart" uri="{C3380CC4-5D6E-409C-BE32-E72D297353CC}">
                <c16:uniqueId val="{00000003-26C4-42A4-BA77-A6F01AF0098B}"/>
              </c:ext>
            </c:extLst>
          </c:dPt>
          <c:dLbls>
            <c:numFmt formatCode="#,##0"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c:v>
                </c:pt>
                <c:pt idx="3">
                  <c:v>2025 
(planned)</c:v>
                </c:pt>
                <c:pt idx="4">
                  <c:v>2026 
(planned)</c:v>
                </c:pt>
              </c:strCache>
            </c:strRef>
          </c:cat>
          <c:val>
            <c:numRef>
              <c:f>Sheet1!$F$2:$F$6</c:f>
              <c:numCache>
                <c:formatCode>General</c:formatCode>
                <c:ptCount val="5"/>
                <c:pt idx="0">
                  <c:v>120</c:v>
                </c:pt>
                <c:pt idx="1">
                  <c:v>154</c:v>
                </c:pt>
                <c:pt idx="2">
                  <c:v>453</c:v>
                </c:pt>
                <c:pt idx="3">
                  <c:v>500</c:v>
                </c:pt>
                <c:pt idx="4">
                  <c:v>550</c:v>
                </c:pt>
              </c:numCache>
            </c:numRef>
          </c:val>
          <c:extLst>
            <c:ext xmlns:c16="http://schemas.microsoft.com/office/drawing/2014/chart" uri="{C3380CC4-5D6E-409C-BE32-E72D297353CC}">
              <c16:uniqueId val="{00000004-26C4-42A4-BA77-A6F01AF0098B}"/>
            </c:ext>
          </c:extLst>
        </c:ser>
        <c:dLbls>
          <c:showLegendKey val="0"/>
          <c:showVal val="0"/>
          <c:showCatName val="0"/>
          <c:showSerName val="0"/>
          <c:showPercent val="0"/>
          <c:showBubbleSize val="0"/>
        </c:dLbls>
        <c:gapWidth val="111"/>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0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837029913245567E-2"/>
          <c:y val="9.0786915524448328E-2"/>
          <c:w val="0.93946584921159659"/>
          <c:h val="0.75032419558666275"/>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21F2-428C-A4A9-CB5055286E0B}"/>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21F2-428C-A4A9-CB5055286E0B}"/>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21F2-428C-A4A9-CB5055286E0B}"/>
              </c:ext>
            </c:extLst>
          </c:dPt>
          <c:dLbls>
            <c:dLbl>
              <c:idx val="0"/>
              <c:tx>
                <c:rich>
                  <a:bodyPr wrap="square" lIns="38100" tIns="19050" rIns="38100" bIns="19050" anchor="ctr">
                    <a:noAutofit/>
                  </a:bodyPr>
                  <a:lstStyle/>
                  <a:p>
                    <a:pPr>
                      <a:defRPr b="1"/>
                    </a:pPr>
                    <a:fld id="{F707F2F9-A5F4-4888-946A-A113FCFFBD9C}" type="VALUE">
                      <a:rPr lang="en-US"/>
                      <a:pPr>
                        <a:defRPr b="1"/>
                      </a:pPr>
                      <a:t>[VALUE]</a:t>
                    </a:fld>
                    <a:endParaRPr lang="en-US"/>
                  </a:p>
                </c:rich>
              </c:tx>
              <c:numFmt formatCode="#,##0"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5.6488549618320609E-2"/>
                      <c:h val="5.6071616047994002E-2"/>
                    </c:manualLayout>
                  </c15:layout>
                  <c15:dlblFieldTable/>
                  <c15:showDataLabelsRange val="0"/>
                </c:ext>
                <c:ext xmlns:c16="http://schemas.microsoft.com/office/drawing/2014/chart" uri="{C3380CC4-5D6E-409C-BE32-E72D297353CC}">
                  <c16:uniqueId val="{00000001-21F2-428C-A4A9-CB5055286E0B}"/>
                </c:ext>
              </c:extLst>
            </c:dLbl>
            <c:dLbl>
              <c:idx val="1"/>
              <c:tx>
                <c:rich>
                  <a:bodyPr/>
                  <a:lstStyle/>
                  <a:p>
                    <a:fld id="{A6E4880B-6495-4ECA-980E-3A882A2390B0}" type="VALUE">
                      <a:rPr lang="en-US"/>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21F2-428C-A4A9-CB5055286E0B}"/>
                </c:ext>
              </c:extLst>
            </c:dLbl>
            <c:dLbl>
              <c:idx val="2"/>
              <c:tx>
                <c:rich>
                  <a:bodyPr/>
                  <a:lstStyle/>
                  <a:p>
                    <a:r>
                      <a:rPr lang="en-US" i="0" baseline="0"/>
                      <a:t>92</a:t>
                    </a:r>
                    <a:endParaRPr lang="en-US" i="1" baseline="30000"/>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21F2-428C-A4A9-CB5055286E0B}"/>
                </c:ext>
              </c:extLst>
            </c:dLbl>
            <c:numFmt formatCode="#,##0"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c:v>
                </c:pt>
                <c:pt idx="3">
                  <c:v>2025
(planned)</c:v>
                </c:pt>
                <c:pt idx="4">
                  <c:v>2026
(planned)</c:v>
                </c:pt>
              </c:strCache>
            </c:strRef>
          </c:cat>
          <c:val>
            <c:numRef>
              <c:f>Sheet1!$B$2:$B$6</c:f>
              <c:numCache>
                <c:formatCode>0</c:formatCode>
                <c:ptCount val="5"/>
                <c:pt idx="0">
                  <c:v>94</c:v>
                </c:pt>
                <c:pt idx="1">
                  <c:v>92</c:v>
                </c:pt>
                <c:pt idx="2">
                  <c:v>92</c:v>
                </c:pt>
                <c:pt idx="3">
                  <c:v>100</c:v>
                </c:pt>
                <c:pt idx="4">
                  <c:v>100</c:v>
                </c:pt>
              </c:numCache>
            </c:numRef>
          </c:val>
          <c:extLst>
            <c:ext xmlns:c16="http://schemas.microsoft.com/office/drawing/2014/chart" uri="{C3380CC4-5D6E-409C-BE32-E72D297353CC}">
              <c16:uniqueId val="{00000006-21F2-428C-A4A9-CB5055286E0B}"/>
            </c:ext>
          </c:extLst>
        </c:ser>
        <c:dLbls>
          <c:dLblPos val="outEnd"/>
          <c:showLegendKey val="0"/>
          <c:showVal val="1"/>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86"/>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3693243628263577E-2"/>
          <c:y val="2.8121148834890263E-2"/>
          <c:w val="0.92713394892250311"/>
          <c:h val="0.81303358725845487"/>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79C4-43EB-95C2-3E03A0808574}"/>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layout>
                    <c:manualLayout>
                      <c:w val="5.2898697678688412E-2"/>
                      <c:h val="7.8446664845432848E-2"/>
                    </c:manualLayout>
                  </c15:layout>
                  <c15:showDataLabelsRange val="0"/>
                </c:ext>
                <c:ext xmlns:c16="http://schemas.microsoft.com/office/drawing/2014/chart" uri="{C3380CC4-5D6E-409C-BE32-E72D297353CC}">
                  <c16:uniqueId val="{00000001-79C4-43EB-95C2-3E03A0808574}"/>
                </c:ext>
              </c:extLst>
            </c:dLbl>
            <c:dLbl>
              <c:idx val="1"/>
              <c:tx>
                <c:rich>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5.5018464504337596E-2"/>
                      <c:h val="7.8446664845432848E-2"/>
                    </c:manualLayout>
                  </c15:layout>
                  <c15:showDataLabelsRange val="0"/>
                </c:ext>
                <c:ext xmlns:c16="http://schemas.microsoft.com/office/drawing/2014/chart" uri="{C3380CC4-5D6E-409C-BE32-E72D297353CC}">
                  <c16:uniqueId val="{00000002-79C4-43EB-95C2-3E03A0808574}"/>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9C4-43EB-95C2-3E03A0808574}"/>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0</c:v>
                </c:pt>
                <c:pt idx="1">
                  <c:v>0</c:v>
                </c:pt>
                <c:pt idx="2">
                  <c:v>1840</c:v>
                </c:pt>
              </c:numCache>
            </c:numRef>
          </c:val>
          <c:extLst>
            <c:ext xmlns:c16="http://schemas.microsoft.com/office/drawing/2014/chart" uri="{C3380CC4-5D6E-409C-BE32-E72D297353CC}">
              <c16:uniqueId val="{00000003-79C4-43EB-95C2-3E03A0808574}"/>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50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1291461701615669E-2"/>
          <c:y val="2.8774329553549083E-2"/>
          <c:w val="0.90840190818365185"/>
          <c:h val="0.7772317732899524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EC61-4C04-837E-52D7BE62C564}"/>
              </c:ext>
            </c:extLst>
          </c:dPt>
          <c:dPt>
            <c:idx val="4"/>
            <c:invertIfNegative val="0"/>
            <c:bubble3D val="0"/>
            <c:extLst>
              <c:ext xmlns:c16="http://schemas.microsoft.com/office/drawing/2014/chart" uri="{C3380CC4-5D6E-409C-BE32-E72D297353CC}">
                <c16:uniqueId val="{00000001-EC61-4C04-837E-52D7BE62C564}"/>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layout>
                    <c:manualLayout>
                      <c:w val="5.2705778515425447E-2"/>
                      <c:h val="7.8087037714417731E-2"/>
                    </c:manualLayout>
                  </c15:layout>
                  <c15:showDataLabelsRange val="0"/>
                </c:ext>
                <c:ext xmlns:c16="http://schemas.microsoft.com/office/drawing/2014/chart" uri="{C3380CC4-5D6E-409C-BE32-E72D297353CC}">
                  <c16:uniqueId val="{00000002-EC61-4C04-837E-52D7BE62C564}"/>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C61-4C04-837E-52D7BE62C56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C61-4C04-837E-52D7BE62C564}"/>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10000</c:v>
                </c:pt>
                <c:pt idx="2">
                  <c:v>15000</c:v>
                </c:pt>
                <c:pt idx="3">
                  <c:v>15000</c:v>
                </c:pt>
                <c:pt idx="4">
                  <c:v>18000</c:v>
                </c:pt>
              </c:numCache>
            </c:numRef>
          </c:val>
          <c:extLst>
            <c:ext xmlns:c16="http://schemas.microsoft.com/office/drawing/2014/chart" uri="{C3380CC4-5D6E-409C-BE32-E72D297353CC}">
              <c16:uniqueId val="{00000004-EC61-4C04-837E-52D7BE62C564}"/>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0521800446585966E-2"/>
                      <c:h val="7.8087037714417731E-2"/>
                    </c:manualLayout>
                  </c15:layout>
                  <c15:showDataLabelsRange val="0"/>
                </c:ext>
                <c:ext xmlns:c16="http://schemas.microsoft.com/office/drawing/2014/chart" uri="{C3380CC4-5D6E-409C-BE32-E72D297353CC}">
                  <c16:uniqueId val="{00000005-EC61-4C04-837E-52D7BE62C564}"/>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6613789481005703E-2"/>
                      <c:h val="7.8087037714417731E-2"/>
                    </c:manualLayout>
                  </c15:layout>
                  <c15:showDataLabelsRange val="0"/>
                </c:ext>
                <c:ext xmlns:c16="http://schemas.microsoft.com/office/drawing/2014/chart" uri="{C3380CC4-5D6E-409C-BE32-E72D297353CC}">
                  <c16:uniqueId val="{00000006-EC61-4C04-837E-52D7BE62C564}"/>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4700</c:v>
                </c:pt>
                <c:pt idx="1">
                  <c:v>10200</c:v>
                </c:pt>
                <c:pt idx="2">
                  <c:v>19950</c:v>
                </c:pt>
                <c:pt idx="3">
                  <c:v>0</c:v>
                </c:pt>
                <c:pt idx="4">
                  <c:v>0</c:v>
                </c:pt>
              </c:numCache>
            </c:numRef>
          </c:val>
          <c:extLst>
            <c:ext xmlns:c16="http://schemas.microsoft.com/office/drawing/2014/chart" uri="{C3380CC4-5D6E-409C-BE32-E72D297353CC}">
              <c16:uniqueId val="{00000007-EC61-4C04-837E-52D7BE62C56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2468956356005616"/>
          <c:w val="0.16324611875541142"/>
          <c:h val="7.531043643994378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569154868434619E-2"/>
          <c:y val="3.012787401574803E-2"/>
          <c:w val="0.93733885609714562"/>
          <c:h val="0.7805712125984252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982-40C5-9CFA-B8840A67A4C5}"/>
              </c:ext>
            </c:extLst>
          </c:dPt>
          <c:dPt>
            <c:idx val="4"/>
            <c:invertIfNegative val="0"/>
            <c:bubble3D val="0"/>
            <c:extLst>
              <c:ext xmlns:c16="http://schemas.microsoft.com/office/drawing/2014/chart" uri="{C3380CC4-5D6E-409C-BE32-E72D297353CC}">
                <c16:uniqueId val="{00000001-F982-40C5-9CFA-B8840A67A4C5}"/>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 ##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4.4583126469532462E-2"/>
                      <c:h val="8.1760251968503936E-2"/>
                    </c:manualLayout>
                  </c15:layout>
                  <c15:showDataLabelsRange val="0"/>
                </c:ext>
                <c:ext xmlns:c16="http://schemas.microsoft.com/office/drawing/2014/chart" uri="{C3380CC4-5D6E-409C-BE32-E72D297353CC}">
                  <c16:uniqueId val="{00000002-F982-40C5-9CFA-B8840A67A4C5}"/>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layout>
                    <c:manualLayout>
                      <c:w val="5.4736441526898688E-2"/>
                      <c:h val="8.1760251968503936E-2"/>
                    </c:manualLayout>
                  </c15:layout>
                  <c15:showDataLabelsRange val="0"/>
                </c:ext>
                <c:ext xmlns:c16="http://schemas.microsoft.com/office/drawing/2014/chart" uri="{C3380CC4-5D6E-409C-BE32-E72D297353CC}">
                  <c16:uniqueId val="{00000003-F982-40C5-9CFA-B8840A67A4C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982-40C5-9CFA-B8840A67A4C5}"/>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982-40C5-9CFA-B8840A67A4C5}"/>
                </c:ext>
              </c:extLst>
            </c:dLbl>
            <c:numFmt formatCode="#\ ##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0</c:formatCode>
                <c:ptCount val="5"/>
                <c:pt idx="0" formatCode="_(* #,##0.00_);_(* \(#,##0.00\);_(* &quot;-&quot;??_);_(@_)">
                  <c:v>0</c:v>
                </c:pt>
                <c:pt idx="1">
                  <c:v>0</c:v>
                </c:pt>
                <c:pt idx="2" formatCode="General">
                  <c:v>7102</c:v>
                </c:pt>
                <c:pt idx="3" formatCode="General">
                  <c:v>7236</c:v>
                </c:pt>
                <c:pt idx="4" formatCode="General">
                  <c:v>6991</c:v>
                </c:pt>
              </c:numCache>
            </c:numRef>
          </c:val>
          <c:extLst>
            <c:ext xmlns:c16="http://schemas.microsoft.com/office/drawing/2014/chart" uri="{C3380CC4-5D6E-409C-BE32-E72D297353CC}">
              <c16:uniqueId val="{00000004-F982-40C5-9CFA-B8840A67A4C5}"/>
            </c:ext>
          </c:extLst>
        </c:ser>
        <c:ser>
          <c:idx val="1"/>
          <c:order val="1"/>
          <c:tx>
            <c:strRef>
              <c:f>Sheet1!$C$1</c:f>
              <c:strCache>
                <c:ptCount val="1"/>
                <c:pt idx="0">
                  <c:v>Actual</c:v>
                </c:pt>
              </c:strCache>
            </c:strRef>
          </c:tx>
          <c:spPr>
            <a:solidFill>
              <a:sysClr val="window" lastClr="FFFFFF">
                <a:lumMod val="50000"/>
              </a:sysClr>
            </a:solidFill>
          </c:spPr>
          <c:invertIfNegative val="0"/>
          <c:dLbls>
            <c:dLbl>
              <c:idx val="1"/>
              <c:tx>
                <c:rich>
                  <a:bodyPr/>
                  <a:lstStyle/>
                  <a:p>
                    <a:pPr>
                      <a:defRPr b="1" i="1"/>
                    </a:pPr>
                    <a:fld id="{78891228-7C20-4A84-A6B5-01F89AF7890A}" type="VALUE">
                      <a:rPr lang="en-US" i="0"/>
                      <a:pPr>
                        <a:defRPr b="1" i="1"/>
                      </a:pPr>
                      <a:t>[VALUE]</a:t>
                    </a:fld>
                    <a:endParaRPr lang="en-US"/>
                  </a:p>
                </c:rich>
              </c:tx>
              <c:numFmt formatCode="#\ ##0"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982-40C5-9CFA-B8840A67A4C5}"/>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4583126469532462E-2"/>
                      <c:h val="8.1760251968503936E-2"/>
                    </c:manualLayout>
                  </c15:layout>
                  <c15:showDataLabelsRange val="0"/>
                </c:ext>
                <c:ext xmlns:c16="http://schemas.microsoft.com/office/drawing/2014/chart" uri="{C3380CC4-5D6E-409C-BE32-E72D297353CC}">
                  <c16:uniqueId val="{00000006-F982-40C5-9CFA-B8840A67A4C5}"/>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2552463458059214E-2"/>
                      <c:h val="8.1760251968503936E-2"/>
                    </c:manualLayout>
                  </c15:layout>
                  <c15:showDataLabelsRange val="0"/>
                </c:ext>
                <c:ext xmlns:c16="http://schemas.microsoft.com/office/drawing/2014/chart" uri="{C3380CC4-5D6E-409C-BE32-E72D297353CC}">
                  <c16:uniqueId val="{00000007-F982-40C5-9CFA-B8840A67A4C5}"/>
                </c:ext>
              </c:extLst>
            </c:dLbl>
            <c:numFmt formatCode="#\ ##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_(* #,##0.00_);_(* \(#,##0.00\);_(* "-"??_);_(@_)</c:formatCode>
                <c:ptCount val="5"/>
                <c:pt idx="0">
                  <c:v>6698</c:v>
                </c:pt>
                <c:pt idx="1">
                  <c:v>7060</c:v>
                </c:pt>
                <c:pt idx="2" formatCode="0">
                  <c:v>6306</c:v>
                </c:pt>
                <c:pt idx="3">
                  <c:v>0</c:v>
                </c:pt>
                <c:pt idx="4">
                  <c:v>0</c:v>
                </c:pt>
              </c:numCache>
            </c:numRef>
          </c:val>
          <c:extLst>
            <c:ext xmlns:c16="http://schemas.microsoft.com/office/drawing/2014/chart" uri="{C3380CC4-5D6E-409C-BE32-E72D297353CC}">
              <c16:uniqueId val="{00000008-F982-40C5-9CFA-B8840A67A4C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211469606299213"/>
          <c:w val="0.16324611875541142"/>
          <c:h val="7.8853039370078745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5191439531597011E-2"/>
          <c:y val="2.7078911331735706E-2"/>
          <c:w val="0.93455215021199278"/>
          <c:h val="0.82533036631290657"/>
        </c:manualLayout>
      </c:layout>
      <c:barChart>
        <c:barDir val="col"/>
        <c:grouping val="clustered"/>
        <c:varyColors val="0"/>
        <c:ser>
          <c:idx val="0"/>
          <c:order val="0"/>
          <c:tx>
            <c:strRef>
              <c:f>Sheet1!$B$1</c:f>
              <c:strCache>
                <c:ptCount val="1"/>
                <c:pt idx="0">
                  <c:v>Column1</c:v>
                </c:pt>
              </c:strCache>
            </c:strRef>
          </c:tx>
          <c:spPr>
            <a:solidFill>
              <a:schemeClr val="tx1">
                <a:lumMod val="50000"/>
                <a:lumOff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2022 
(actual)</c:v>
                </c:pt>
                <c:pt idx="1">
                  <c:v>2023 
(actual)</c:v>
                </c:pt>
                <c:pt idx="2">
                  <c:v>2024
(actual)</c:v>
                </c:pt>
              </c:strCache>
            </c:strRef>
          </c:cat>
          <c:val>
            <c:numRef>
              <c:f>Sheet1!$B$2:$B$4</c:f>
              <c:numCache>
                <c:formatCode>0</c:formatCode>
                <c:ptCount val="3"/>
                <c:pt idx="0">
                  <c:v>288</c:v>
                </c:pt>
                <c:pt idx="1">
                  <c:v>349</c:v>
                </c:pt>
                <c:pt idx="2">
                  <c:v>369</c:v>
                </c:pt>
              </c:numCache>
            </c:numRef>
          </c:val>
          <c:extLst>
            <c:ext xmlns:c16="http://schemas.microsoft.com/office/drawing/2014/chart" uri="{C3380CC4-5D6E-409C-BE32-E72D297353CC}">
              <c16:uniqueId val="{00000000-43F2-459B-9BE7-FE9E3C32D2FF}"/>
            </c:ext>
          </c:extLst>
        </c:ser>
        <c:dLbls>
          <c:showLegendKey val="0"/>
          <c:showVal val="0"/>
          <c:showCatName val="0"/>
          <c:showSerName val="0"/>
          <c:showPercent val="0"/>
          <c:showBubbleSize val="0"/>
        </c:dLbls>
        <c:gapWidth val="219"/>
        <c:overlap val="-27"/>
        <c:axId val="1311939104"/>
        <c:axId val="1311938624"/>
      </c:barChart>
      <c:catAx>
        <c:axId val="1311939104"/>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11938624"/>
        <c:crosses val="autoZero"/>
        <c:auto val="1"/>
        <c:lblAlgn val="ctr"/>
        <c:lblOffset val="100"/>
        <c:noMultiLvlLbl val="0"/>
      </c:catAx>
      <c:valAx>
        <c:axId val="1311938624"/>
        <c:scaling>
          <c:orientation val="minMax"/>
        </c:scaling>
        <c:delete val="0"/>
        <c:axPos val="l"/>
        <c:numFmt formatCode="#\ ##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11939104"/>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309831581334222E-2"/>
          <c:y val="4.6083589327118861E-2"/>
          <c:w val="0.93097150120481542"/>
          <c:h val="0.75023298658918414"/>
        </c:manualLayout>
      </c:layout>
      <c:barChart>
        <c:barDir val="col"/>
        <c:grouping val="clustered"/>
        <c:varyColors val="0"/>
        <c:ser>
          <c:idx val="4"/>
          <c:order val="0"/>
          <c:tx>
            <c:strRef>
              <c:f>Sheet1!$F$1</c:f>
              <c:strCache>
                <c:ptCount val="1"/>
                <c:pt idx="0">
                  <c:v>Totals</c:v>
                </c:pt>
              </c:strCache>
            </c:strRef>
          </c:tx>
          <c:spPr>
            <a:solidFill>
              <a:sysClr val="window" lastClr="FFFFFF">
                <a:lumMod val="50000"/>
              </a:sysClr>
            </a:solidFill>
            <a:ln>
              <a:noFill/>
            </a:ln>
          </c:spPr>
          <c:invertIfNegative val="0"/>
          <c:dPt>
            <c:idx val="3"/>
            <c:invertIfNegative val="0"/>
            <c:bubble3D val="0"/>
            <c:spPr>
              <a:solidFill>
                <a:srgbClr val="BFBFBF"/>
              </a:solidFill>
              <a:ln>
                <a:noFill/>
              </a:ln>
            </c:spPr>
            <c:extLst>
              <c:ext xmlns:c16="http://schemas.microsoft.com/office/drawing/2014/chart" uri="{C3380CC4-5D6E-409C-BE32-E72D297353CC}">
                <c16:uniqueId val="{00000001-2857-46DA-BC6B-679741D5AEF5}"/>
              </c:ext>
            </c:extLst>
          </c:dPt>
          <c:dPt>
            <c:idx val="4"/>
            <c:invertIfNegative val="0"/>
            <c:bubble3D val="0"/>
            <c:spPr>
              <a:solidFill>
                <a:srgbClr val="BFBFBF"/>
              </a:solidFill>
              <a:ln>
                <a:noFill/>
              </a:ln>
            </c:spPr>
            <c:extLst>
              <c:ext xmlns:c16="http://schemas.microsoft.com/office/drawing/2014/chart" uri="{C3380CC4-5D6E-409C-BE32-E72D297353CC}">
                <c16:uniqueId val="{00000003-2857-46DA-BC6B-679741D5AEF5}"/>
              </c:ext>
            </c:extLst>
          </c:dPt>
          <c:dLbls>
            <c:numFmt formatCode="#,##0"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c:v>
                </c:pt>
                <c:pt idx="3">
                  <c:v>2025 
(planned)</c:v>
                </c:pt>
                <c:pt idx="4">
                  <c:v>2026 
(planned)</c:v>
                </c:pt>
              </c:strCache>
            </c:strRef>
          </c:cat>
          <c:val>
            <c:numRef>
              <c:f>Sheet1!$F$2:$F$6</c:f>
              <c:numCache>
                <c:formatCode>General</c:formatCode>
                <c:ptCount val="5"/>
                <c:pt idx="0">
                  <c:v>120</c:v>
                </c:pt>
                <c:pt idx="1">
                  <c:v>154</c:v>
                </c:pt>
                <c:pt idx="2">
                  <c:v>453</c:v>
                </c:pt>
                <c:pt idx="3">
                  <c:v>500</c:v>
                </c:pt>
                <c:pt idx="4">
                  <c:v>550</c:v>
                </c:pt>
              </c:numCache>
            </c:numRef>
          </c:val>
          <c:extLst>
            <c:ext xmlns:c16="http://schemas.microsoft.com/office/drawing/2014/chart" uri="{C3380CC4-5D6E-409C-BE32-E72D297353CC}">
              <c16:uniqueId val="{00000004-2857-46DA-BC6B-679741D5AEF5}"/>
            </c:ext>
          </c:extLst>
        </c:ser>
        <c:dLbls>
          <c:showLegendKey val="0"/>
          <c:showVal val="0"/>
          <c:showCatName val="0"/>
          <c:showSerName val="0"/>
          <c:showPercent val="0"/>
          <c:showBubbleSize val="0"/>
        </c:dLbls>
        <c:gapWidth val="111"/>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0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10185007361885E-2"/>
          <c:y val="7.2551396828821044E-2"/>
          <c:w val="0.94100937840087073"/>
          <c:h val="0.73163326501995463"/>
        </c:manualLayout>
      </c:layout>
      <c:barChart>
        <c:barDir val="col"/>
        <c:grouping val="clustered"/>
        <c:varyColors val="0"/>
        <c:ser>
          <c:idx val="0"/>
          <c:order val="0"/>
          <c:tx>
            <c:strRef>
              <c:f>Sheet1!$B$1</c:f>
              <c:strCache>
                <c:ptCount val="1"/>
                <c:pt idx="0">
                  <c:v>Column1</c:v>
                </c:pt>
              </c:strCache>
            </c:strRef>
          </c:tx>
          <c:spPr>
            <a:solidFill>
              <a:schemeClr val="tx1">
                <a:lumMod val="50000"/>
                <a:lumOff val="50000"/>
              </a:schemeClr>
            </a:solidFill>
            <a:ln>
              <a:noFill/>
            </a:ln>
            <a:effectLst/>
          </c:spPr>
          <c:invertIfNegative val="0"/>
          <c:dPt>
            <c:idx val="3"/>
            <c:invertIfNegative val="0"/>
            <c:bubble3D val="0"/>
            <c:spPr>
              <a:solidFill>
                <a:schemeClr val="bg2">
                  <a:lumMod val="90000"/>
                </a:schemeClr>
              </a:solidFill>
              <a:ln>
                <a:noFill/>
              </a:ln>
              <a:effectLst/>
            </c:spPr>
            <c:extLst>
              <c:ext xmlns:c16="http://schemas.microsoft.com/office/drawing/2014/chart" uri="{C3380CC4-5D6E-409C-BE32-E72D297353CC}">
                <c16:uniqueId val="{00000001-A562-4DC5-96F1-B07D9E195EC1}"/>
              </c:ext>
            </c:extLst>
          </c:dPt>
          <c:dPt>
            <c:idx val="4"/>
            <c:invertIfNegative val="0"/>
            <c:bubble3D val="0"/>
            <c:spPr>
              <a:solidFill>
                <a:schemeClr val="bg2">
                  <a:lumMod val="90000"/>
                </a:schemeClr>
              </a:solidFill>
              <a:ln>
                <a:noFill/>
              </a:ln>
              <a:effectLst/>
            </c:spPr>
            <c:extLst>
              <c:ext xmlns:c16="http://schemas.microsoft.com/office/drawing/2014/chart" uri="{C3380CC4-5D6E-409C-BE32-E72D297353CC}">
                <c16:uniqueId val="{00000003-A562-4DC5-96F1-B07D9E195EC1}"/>
              </c:ext>
            </c:extLst>
          </c:dPt>
          <c:dLbls>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2022 
(actual)</c:v>
                </c:pt>
                <c:pt idx="1">
                  <c:v>2023 
(actual)</c:v>
                </c:pt>
                <c:pt idx="2">
                  <c:v>2024
(actual)</c:v>
                </c:pt>
                <c:pt idx="3">
                  <c:v>2025
(planned)</c:v>
                </c:pt>
                <c:pt idx="4">
                  <c:v>2026
(planned)</c:v>
                </c:pt>
              </c:strCache>
            </c:strRef>
          </c:cat>
          <c:val>
            <c:numRef>
              <c:f>Sheet1!$B$2:$B$6</c:f>
              <c:numCache>
                <c:formatCode>0</c:formatCode>
                <c:ptCount val="5"/>
                <c:pt idx="0">
                  <c:v>94</c:v>
                </c:pt>
                <c:pt idx="1">
                  <c:v>92</c:v>
                </c:pt>
                <c:pt idx="2">
                  <c:v>92</c:v>
                </c:pt>
                <c:pt idx="3">
                  <c:v>100</c:v>
                </c:pt>
                <c:pt idx="4">
                  <c:v>100</c:v>
                </c:pt>
              </c:numCache>
            </c:numRef>
          </c:val>
          <c:extLst>
            <c:ext xmlns:c16="http://schemas.microsoft.com/office/drawing/2014/chart" uri="{C3380CC4-5D6E-409C-BE32-E72D297353CC}">
              <c16:uniqueId val="{00000004-A562-4DC5-96F1-B07D9E195EC1}"/>
            </c:ext>
          </c:extLst>
        </c:ser>
        <c:dLbls>
          <c:showLegendKey val="0"/>
          <c:showVal val="0"/>
          <c:showCatName val="0"/>
          <c:showSerName val="0"/>
          <c:showPercent val="0"/>
          <c:showBubbleSize val="0"/>
        </c:dLbls>
        <c:gapWidth val="219"/>
        <c:overlap val="-27"/>
        <c:axId val="1184307728"/>
        <c:axId val="1184308208"/>
      </c:barChart>
      <c:catAx>
        <c:axId val="1184307728"/>
        <c:scaling>
          <c:orientation val="minMax"/>
        </c:scaling>
        <c:delete val="0"/>
        <c:axPos val="b"/>
        <c:numFmt formatCode="General" sourceLinked="1"/>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84308208"/>
        <c:crosses val="autoZero"/>
        <c:auto val="1"/>
        <c:lblAlgn val="ctr"/>
        <c:lblOffset val="100"/>
        <c:noMultiLvlLbl val="0"/>
      </c:catAx>
      <c:valAx>
        <c:axId val="1184308208"/>
        <c:scaling>
          <c:orientation val="minMax"/>
          <c:max val="100"/>
          <c:min val="86"/>
        </c:scaling>
        <c:delete val="0"/>
        <c:axPos val="l"/>
        <c:numFmt formatCode="0" sourceLinked="1"/>
        <c:majorTickMark val="out"/>
        <c:minorTickMark val="none"/>
        <c:tickLblPos val="nextTo"/>
        <c:spPr>
          <a:noFill/>
          <a:ln w="6350">
            <a:solidFill>
              <a:schemeClr val="tx1"/>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84307728"/>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569154868434619E-2"/>
          <c:y val="2.6969236980582241E-2"/>
          <c:w val="0.93327753007419911"/>
          <c:h val="0.7921183154884212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5C1E-46B7-9325-919F77438E53}"/>
              </c:ext>
            </c:extLst>
          </c:dPt>
          <c:dPt>
            <c:idx val="4"/>
            <c:invertIfNegative val="0"/>
            <c:bubble3D val="0"/>
            <c:extLst>
              <c:ext xmlns:c16="http://schemas.microsoft.com/office/drawing/2014/chart" uri="{C3380CC4-5D6E-409C-BE32-E72D297353CC}">
                <c16:uniqueId val="{00000001-5C1E-46B7-9325-919F77438E53}"/>
              </c:ext>
            </c:extLst>
          </c:dPt>
          <c:dLbls>
            <c:dLbl>
              <c:idx val="0"/>
              <c:tx>
                <c:rich>
                  <a:bodyPr/>
                  <a:lstStyle/>
                  <a:p>
                    <a:pPr>
                      <a:defRPr b="0" i="0"/>
                    </a:pPr>
                    <a:r>
                      <a:rPr lang="en-US" sz="850" b="0"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4.6613789481005703E-2"/>
                      <c:h val="7.3188423775873618E-2"/>
                    </c:manualLayout>
                  </c15:layout>
                  <c15:showDataLabelsRange val="0"/>
                </c:ext>
                <c:ext xmlns:c16="http://schemas.microsoft.com/office/drawing/2014/chart" uri="{C3380CC4-5D6E-409C-BE32-E72D297353CC}">
                  <c16:uniqueId val="{00000002-5C1E-46B7-9325-919F77438E53}"/>
                </c:ext>
              </c:extLst>
            </c:dLbl>
            <c:dLbl>
              <c:idx val="1"/>
              <c:tx>
                <c:rich>
                  <a:bodyPr/>
                  <a:lstStyle/>
                  <a:p>
                    <a:pPr>
                      <a:defRPr b="0" i="0"/>
                    </a:pPr>
                    <a:r>
                      <a:rPr lang="en-US" sz="850" b="0"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4.4583126469532462E-2"/>
                      <c:h val="7.3188423775873618E-2"/>
                    </c:manualLayout>
                  </c15:layout>
                  <c15:showDataLabelsRange val="0"/>
                </c:ext>
                <c:ext xmlns:c16="http://schemas.microsoft.com/office/drawing/2014/chart" uri="{C3380CC4-5D6E-409C-BE32-E72D297353CC}">
                  <c16:uniqueId val="{00000003-5C1E-46B7-9325-919F77438E5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C1E-46B7-9325-919F77438E53}"/>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0</c:formatCode>
                <c:ptCount val="5"/>
                <c:pt idx="0">
                  <c:v>0</c:v>
                </c:pt>
                <c:pt idx="1">
                  <c:v>0</c:v>
                </c:pt>
                <c:pt idx="2" formatCode="General">
                  <c:v>7102</c:v>
                </c:pt>
                <c:pt idx="3" formatCode="General">
                  <c:v>7236</c:v>
                </c:pt>
                <c:pt idx="4" formatCode="General">
                  <c:v>6991</c:v>
                </c:pt>
              </c:numCache>
            </c:numRef>
          </c:val>
          <c:extLst>
            <c:ext xmlns:c16="http://schemas.microsoft.com/office/drawing/2014/chart" uri="{C3380CC4-5D6E-409C-BE32-E72D297353CC}">
              <c16:uniqueId val="{00000004-5C1E-46B7-9325-919F77438E53}"/>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3.2399148400692981E-2"/>
                      <c:h val="7.3188423775873618E-2"/>
                    </c:manualLayout>
                  </c15:layout>
                  <c15:showDataLabelsRange val="0"/>
                </c:ext>
                <c:ext xmlns:c16="http://schemas.microsoft.com/office/drawing/2014/chart" uri="{C3380CC4-5D6E-409C-BE32-E72D297353CC}">
                  <c16:uniqueId val="{00000005-5C1E-46B7-9325-919F77438E53}"/>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0521800446585966E-2"/>
                      <c:h val="7.3188423775873618E-2"/>
                    </c:manualLayout>
                  </c15:layout>
                  <c15:showDataLabelsRange val="0"/>
                </c:ext>
                <c:ext xmlns:c16="http://schemas.microsoft.com/office/drawing/2014/chart" uri="{C3380CC4-5D6E-409C-BE32-E72D297353CC}">
                  <c16:uniqueId val="{00000006-5C1E-46B7-9325-919F77438E53}"/>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General">
                  <c:v>6698</c:v>
                </c:pt>
                <c:pt idx="1">
                  <c:v>7060</c:v>
                </c:pt>
                <c:pt idx="2">
                  <c:v>6306</c:v>
                </c:pt>
                <c:pt idx="3">
                  <c:v>0</c:v>
                </c:pt>
                <c:pt idx="4">
                  <c:v>0</c:v>
                </c:pt>
              </c:numCache>
            </c:numRef>
          </c:val>
          <c:extLst>
            <c:ext xmlns:c16="http://schemas.microsoft.com/office/drawing/2014/chart" uri="{C3380CC4-5D6E-409C-BE32-E72D297353CC}">
              <c16:uniqueId val="{00000007-5C1E-46B7-9325-919F77438E5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2368497621555534"/>
          <c:w val="0.16324611875541142"/>
          <c:h val="7.631502378444458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7382722896431277E-2"/>
          <c:w val="0.95560698835886448"/>
          <c:h val="0.80358113252525532"/>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noFill/>
            </a:ln>
          </c:spPr>
          <c:invertIfNegative val="0"/>
          <c:dPt>
            <c:idx val="1"/>
            <c:invertIfNegative val="0"/>
            <c:bubble3D val="0"/>
            <c:extLst>
              <c:ext xmlns:c16="http://schemas.microsoft.com/office/drawing/2014/chart" uri="{C3380CC4-5D6E-409C-BE32-E72D297353CC}">
                <c16:uniqueId val="{00000000-CE4F-4DBC-B671-1420F0FDA100}"/>
              </c:ext>
            </c:extLst>
          </c:dPt>
          <c:dLbls>
            <c:dLbl>
              <c:idx val="0"/>
              <c:tx>
                <c:rich>
                  <a:bodyPr/>
                  <a:lstStyle/>
                  <a:p>
                    <a:pPr>
                      <a:defRPr b="1"/>
                    </a:pPr>
                    <a:r>
                      <a:rPr lang="en-US" sz="850" b="1" i="0" u="none" strike="noStrike" baseline="0">
                        <a:effectLst/>
                      </a:rPr>
                      <a:t>–</a:t>
                    </a:r>
                    <a:endParaRPr lang="en-US"/>
                  </a:p>
                </c:rich>
              </c:tx>
              <c:numFmt formatCode="#,##0"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4.8644452492478951E-2"/>
                      <c:h val="7.8931352302000254E-2"/>
                    </c:manualLayout>
                  </c15:layout>
                  <c15:showDataLabelsRange val="0"/>
                </c:ext>
                <c:ext xmlns:c16="http://schemas.microsoft.com/office/drawing/2014/chart" uri="{C3380CC4-5D6E-409C-BE32-E72D297353CC}">
                  <c16:uniqueId val="{00000001-CE4F-4DBC-B671-1420F0FDA100}"/>
                </c:ext>
              </c:extLst>
            </c:dLbl>
            <c:dLbl>
              <c:idx val="1"/>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layout>
                    <c:manualLayout>
                      <c:w val="5.6767104538371936E-2"/>
                      <c:h val="7.8931352302000254E-2"/>
                    </c:manualLayout>
                  </c15:layout>
                  <c15:showDataLabelsRange val="0"/>
                </c:ext>
                <c:ext xmlns:c16="http://schemas.microsoft.com/office/drawing/2014/chart" uri="{C3380CC4-5D6E-409C-BE32-E72D297353CC}">
                  <c16:uniqueId val="{00000000-CE4F-4DBC-B671-1420F0FDA100}"/>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0</c:v>
                </c:pt>
                <c:pt idx="1">
                  <c:v>0</c:v>
                </c:pt>
                <c:pt idx="2">
                  <c:v>12</c:v>
                </c:pt>
              </c:numCache>
            </c:numRef>
          </c:val>
          <c:extLst>
            <c:ext xmlns:c16="http://schemas.microsoft.com/office/drawing/2014/chart" uri="{C3380CC4-5D6E-409C-BE32-E72D297353CC}">
              <c16:uniqueId val="{00000002-CE4F-4DBC-B671-1420F0FDA100}"/>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4"/>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982683566993152E-2"/>
          <c:y val="2.4946901510125224E-2"/>
          <c:w val="0.94795227578260033"/>
          <c:h val="0.83864610325935018"/>
        </c:manualLayout>
      </c:layout>
      <c:barChart>
        <c:barDir val="col"/>
        <c:grouping val="clustered"/>
        <c:varyColors val="0"/>
        <c:ser>
          <c:idx val="4"/>
          <c:order val="0"/>
          <c:tx>
            <c:strRef>
              <c:f>Sheet1!$F$1</c:f>
              <c:strCache>
                <c:ptCount val="1"/>
                <c:pt idx="0">
                  <c:v>Totals</c:v>
                </c:pt>
              </c:strCache>
            </c:strRef>
          </c:tx>
          <c:spPr>
            <a:solidFill>
              <a:sysClr val="window" lastClr="FFFFFF">
                <a:lumMod val="50000"/>
              </a:sysClr>
            </a:solidFill>
            <a:ln>
              <a:noFill/>
            </a:ln>
          </c:spPr>
          <c:invertIfNegative val="0"/>
          <c:dPt>
            <c:idx val="3"/>
            <c:invertIfNegative val="0"/>
            <c:bubble3D val="0"/>
            <c:spPr>
              <a:solidFill>
                <a:srgbClr val="BFBFBF"/>
              </a:solidFill>
              <a:ln>
                <a:noFill/>
              </a:ln>
            </c:spPr>
            <c:extLst>
              <c:ext xmlns:c16="http://schemas.microsoft.com/office/drawing/2014/chart" uri="{C3380CC4-5D6E-409C-BE32-E72D297353CC}">
                <c16:uniqueId val="{00000001-95B8-4D57-B84A-A5701AB5486F}"/>
              </c:ext>
            </c:extLst>
          </c:dPt>
          <c:dPt>
            <c:idx val="4"/>
            <c:invertIfNegative val="0"/>
            <c:bubble3D val="0"/>
            <c:spPr>
              <a:solidFill>
                <a:srgbClr val="BFBFBF"/>
              </a:solidFill>
              <a:ln>
                <a:noFill/>
              </a:ln>
            </c:spPr>
            <c:extLst>
              <c:ext xmlns:c16="http://schemas.microsoft.com/office/drawing/2014/chart" uri="{C3380CC4-5D6E-409C-BE32-E72D297353CC}">
                <c16:uniqueId val="{00000003-95B8-4D57-B84A-A5701AB5486F}"/>
              </c:ext>
            </c:extLst>
          </c:dPt>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c:v>
                </c:pt>
                <c:pt idx="3">
                  <c:v>2025 
(planned)</c:v>
                </c:pt>
                <c:pt idx="4">
                  <c:v>2026 
(planned)</c:v>
                </c:pt>
              </c:strCache>
            </c:strRef>
          </c:cat>
          <c:val>
            <c:numRef>
              <c:f>Sheet1!$F$2:$F$6</c:f>
              <c:numCache>
                <c:formatCode>General</c:formatCode>
                <c:ptCount val="5"/>
                <c:pt idx="0">
                  <c:v>120</c:v>
                </c:pt>
                <c:pt idx="1">
                  <c:v>154</c:v>
                </c:pt>
                <c:pt idx="2">
                  <c:v>453</c:v>
                </c:pt>
                <c:pt idx="3">
                  <c:v>500</c:v>
                </c:pt>
                <c:pt idx="4">
                  <c:v>550</c:v>
                </c:pt>
              </c:numCache>
            </c:numRef>
          </c:val>
          <c:extLst>
            <c:ext xmlns:c16="http://schemas.microsoft.com/office/drawing/2014/chart" uri="{C3380CC4-5D6E-409C-BE32-E72D297353CC}">
              <c16:uniqueId val="{00000004-95B8-4D57-B84A-A5701AB5486F}"/>
            </c:ext>
          </c:extLst>
        </c:ser>
        <c:dLbls>
          <c:showLegendKey val="0"/>
          <c:showVal val="0"/>
          <c:showCatName val="0"/>
          <c:showSerName val="0"/>
          <c:showPercent val="0"/>
          <c:showBubbleSize val="0"/>
        </c:dLbls>
        <c:gapWidth val="111"/>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0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204162501003406E-2"/>
          <c:w val="0.92108571716381937"/>
          <c:h val="0.80975969292068339"/>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noFill/>
            </a:ln>
          </c:spPr>
          <c:invertIfNegative val="0"/>
          <c:dPt>
            <c:idx val="1"/>
            <c:invertIfNegative val="0"/>
            <c:bubble3D val="0"/>
            <c:extLst>
              <c:ext xmlns:c16="http://schemas.microsoft.com/office/drawing/2014/chart" uri="{C3380CC4-5D6E-409C-BE32-E72D297353CC}">
                <c16:uniqueId val="{00000000-FED6-40BD-8EA2-7A1631BDEDA6}"/>
              </c:ext>
            </c:extLst>
          </c:dPt>
          <c:dLbls>
            <c:dLbl>
              <c:idx val="0"/>
              <c:tx>
                <c:rich>
                  <a:bodyPr/>
                  <a:lstStyle/>
                  <a:p>
                    <a:pPr>
                      <a:defRPr b="1"/>
                    </a:pPr>
                    <a:r>
                      <a:rPr lang="en-US" sz="850" b="1" i="0" u="none" strike="noStrike" baseline="0">
                        <a:effectLst/>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5.0675115503952199E-2"/>
                      <c:h val="7.8931352302000254E-2"/>
                    </c:manualLayout>
                  </c15:layout>
                  <c15:showDataLabelsRange val="0"/>
                </c:ext>
                <c:ext xmlns:c16="http://schemas.microsoft.com/office/drawing/2014/chart" uri="{C3380CC4-5D6E-409C-BE32-E72D297353CC}">
                  <c16:uniqueId val="{00000001-FED6-40BD-8EA2-7A1631BDEDA6}"/>
                </c:ext>
              </c:extLst>
            </c:dLbl>
            <c:dLbl>
              <c:idx val="1"/>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layout>
                    <c:manualLayout>
                      <c:w val="6.285909357279168E-2"/>
                      <c:h val="7.8931352302000254E-2"/>
                    </c:manualLayout>
                  </c15:layout>
                  <c15:showDataLabelsRange val="0"/>
                </c:ext>
                <c:ext xmlns:c16="http://schemas.microsoft.com/office/drawing/2014/chart" uri="{C3380CC4-5D6E-409C-BE32-E72D297353CC}">
                  <c16:uniqueId val="{00000000-FED6-40BD-8EA2-7A1631BDEDA6}"/>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0</c:v>
                </c:pt>
                <c:pt idx="1">
                  <c:v>0</c:v>
                </c:pt>
                <c:pt idx="2">
                  <c:v>91195</c:v>
                </c:pt>
              </c:numCache>
            </c:numRef>
          </c:val>
          <c:extLst>
            <c:ext xmlns:c16="http://schemas.microsoft.com/office/drawing/2014/chart" uri="{C3380CC4-5D6E-409C-BE32-E72D297353CC}">
              <c16:uniqueId val="{00000002-FED6-40BD-8EA2-7A1631BDEDA6}"/>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inorUnit val="20000"/>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4975451127969732E-2"/>
          <c:y val="6.8928950159066804E-2"/>
          <c:w val="0.93229257301741397"/>
          <c:h val="0.77834657334499857"/>
        </c:manualLayout>
      </c:layout>
      <c:barChart>
        <c:barDir val="col"/>
        <c:grouping val="clustered"/>
        <c:varyColors val="0"/>
        <c:ser>
          <c:idx val="0"/>
          <c:order val="0"/>
          <c:tx>
            <c:strRef>
              <c:f>Sheet1!$B$1</c:f>
              <c:strCache>
                <c:ptCount val="1"/>
                <c:pt idx="0">
                  <c:v>Column1</c:v>
                </c:pt>
              </c:strCache>
            </c:strRef>
          </c:tx>
          <c:spPr>
            <a:solidFill>
              <a:schemeClr val="tx1">
                <a:lumMod val="50000"/>
                <a:lumOff val="50000"/>
              </a:schemeClr>
            </a:solidFill>
            <a:ln>
              <a:noFill/>
            </a:ln>
            <a:effectLst/>
          </c:spPr>
          <c:invertIfNegative val="0"/>
          <c:dPt>
            <c:idx val="3"/>
            <c:invertIfNegative val="0"/>
            <c:bubble3D val="0"/>
            <c:spPr>
              <a:solidFill>
                <a:schemeClr val="bg2">
                  <a:lumMod val="90000"/>
                </a:schemeClr>
              </a:solidFill>
              <a:ln>
                <a:noFill/>
              </a:ln>
              <a:effectLst/>
            </c:spPr>
            <c:extLst>
              <c:ext xmlns:c16="http://schemas.microsoft.com/office/drawing/2014/chart" uri="{C3380CC4-5D6E-409C-BE32-E72D297353CC}">
                <c16:uniqueId val="{00000001-661C-4D16-9ACC-F6EA3139575E}"/>
              </c:ext>
            </c:extLst>
          </c:dPt>
          <c:dPt>
            <c:idx val="4"/>
            <c:invertIfNegative val="0"/>
            <c:bubble3D val="0"/>
            <c:spPr>
              <a:solidFill>
                <a:schemeClr val="bg2">
                  <a:lumMod val="90000"/>
                </a:schemeClr>
              </a:solidFill>
              <a:ln>
                <a:noFill/>
              </a:ln>
              <a:effectLst/>
            </c:spPr>
            <c:extLst>
              <c:ext xmlns:c16="http://schemas.microsoft.com/office/drawing/2014/chart" uri="{C3380CC4-5D6E-409C-BE32-E72D297353CC}">
                <c16:uniqueId val="{00000003-661C-4D16-9ACC-F6EA3139575E}"/>
              </c:ext>
            </c:extLst>
          </c:dPt>
          <c:dLbls>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2022 
(actual)</c:v>
                </c:pt>
                <c:pt idx="1">
                  <c:v>2023 
(actual)</c:v>
                </c:pt>
                <c:pt idx="2">
                  <c:v>2024
(actual)</c:v>
                </c:pt>
                <c:pt idx="3">
                  <c:v>2025
(planned)</c:v>
                </c:pt>
                <c:pt idx="4">
                  <c:v>2026
(planned)</c:v>
                </c:pt>
              </c:strCache>
            </c:strRef>
          </c:cat>
          <c:val>
            <c:numRef>
              <c:f>Sheet1!$B$2:$B$6</c:f>
              <c:numCache>
                <c:formatCode>0</c:formatCode>
                <c:ptCount val="5"/>
                <c:pt idx="0">
                  <c:v>94</c:v>
                </c:pt>
                <c:pt idx="1">
                  <c:v>92</c:v>
                </c:pt>
                <c:pt idx="2">
                  <c:v>92</c:v>
                </c:pt>
                <c:pt idx="3">
                  <c:v>100</c:v>
                </c:pt>
                <c:pt idx="4">
                  <c:v>100</c:v>
                </c:pt>
              </c:numCache>
            </c:numRef>
          </c:val>
          <c:extLst>
            <c:ext xmlns:c16="http://schemas.microsoft.com/office/drawing/2014/chart" uri="{C3380CC4-5D6E-409C-BE32-E72D297353CC}">
              <c16:uniqueId val="{00000004-661C-4D16-9ACC-F6EA3139575E}"/>
            </c:ext>
          </c:extLst>
        </c:ser>
        <c:dLbls>
          <c:showLegendKey val="0"/>
          <c:showVal val="0"/>
          <c:showCatName val="0"/>
          <c:showSerName val="0"/>
          <c:showPercent val="0"/>
          <c:showBubbleSize val="0"/>
        </c:dLbls>
        <c:gapWidth val="219"/>
        <c:overlap val="-27"/>
        <c:axId val="1184307728"/>
        <c:axId val="1184308208"/>
      </c:barChart>
      <c:catAx>
        <c:axId val="1184307728"/>
        <c:scaling>
          <c:orientation val="minMax"/>
        </c:scaling>
        <c:delete val="0"/>
        <c:axPos val="b"/>
        <c:numFmt formatCode="General" sourceLinked="1"/>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84308208"/>
        <c:crosses val="autoZero"/>
        <c:auto val="1"/>
        <c:lblAlgn val="ctr"/>
        <c:lblOffset val="100"/>
        <c:noMultiLvlLbl val="0"/>
      </c:catAx>
      <c:valAx>
        <c:axId val="1184308208"/>
        <c:scaling>
          <c:orientation val="minMax"/>
          <c:max val="100"/>
          <c:min val="86"/>
        </c:scaling>
        <c:delete val="0"/>
        <c:axPos val="l"/>
        <c:numFmt formatCode="0" sourceLinked="1"/>
        <c:majorTickMark val="out"/>
        <c:minorTickMark val="none"/>
        <c:tickLblPos val="nextTo"/>
        <c:spPr>
          <a:noFill/>
          <a:ln w="6350">
            <a:solidFill>
              <a:schemeClr val="tx1"/>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184307728"/>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8393625636880679E-2"/>
          <c:y val="3.7382722896431277E-2"/>
          <c:w val="0.96145305930575309"/>
          <c:h val="0.80358113252525532"/>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A2CE-456C-A45A-ED70A2A13981}"/>
              </c:ext>
            </c:extLst>
          </c:dPt>
          <c:dLbls>
            <c:dLbl>
              <c:idx val="0"/>
              <c:tx>
                <c:rich>
                  <a:bodyPr/>
                  <a:lstStyle/>
                  <a:p>
                    <a:pPr>
                      <a:defRPr b="1"/>
                    </a:pPr>
                    <a:r>
                      <a:rPr lang="en-US" sz="850" b="1" i="0" u="none" strike="noStrike" baseline="0">
                        <a:effectLst/>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7.0981745618684658E-2"/>
                      <c:h val="7.8931352302000254E-2"/>
                    </c:manualLayout>
                  </c15:layout>
                  <c15:showDataLabelsRange val="0"/>
                </c:ext>
                <c:ext xmlns:c16="http://schemas.microsoft.com/office/drawing/2014/chart" uri="{C3380CC4-5D6E-409C-BE32-E72D297353CC}">
                  <c16:uniqueId val="{00000001-A2CE-456C-A45A-ED70A2A13981}"/>
                </c:ext>
              </c:extLst>
            </c:dLbl>
            <c:dLbl>
              <c:idx val="1"/>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layout>
                    <c:manualLayout>
                      <c:w val="7.504307164163114E-2"/>
                      <c:h val="7.8931352302000254E-2"/>
                    </c:manualLayout>
                  </c15:layout>
                  <c15:showDataLabelsRange val="0"/>
                </c:ext>
                <c:ext xmlns:c16="http://schemas.microsoft.com/office/drawing/2014/chart" uri="{C3380CC4-5D6E-409C-BE32-E72D297353CC}">
                  <c16:uniqueId val="{00000000-A2CE-456C-A45A-ED70A2A13981}"/>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0</c:v>
                </c:pt>
                <c:pt idx="1">
                  <c:v>0</c:v>
                </c:pt>
                <c:pt idx="2">
                  <c:v>6</c:v>
                </c:pt>
              </c:numCache>
            </c:numRef>
          </c:val>
          <c:extLst>
            <c:ext xmlns:c16="http://schemas.microsoft.com/office/drawing/2014/chart" uri="{C3380CC4-5D6E-409C-BE32-E72D297353CC}">
              <c16:uniqueId val="{00000002-A2CE-456C-A45A-ED70A2A13981}"/>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8599817879907867E-2"/>
          <c:y val="2.6969236980582241E-2"/>
          <c:w val="0.9292162040512526"/>
          <c:h val="0.7749312630679113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75E-4E77-91CA-AD0E001FD975}"/>
              </c:ext>
            </c:extLst>
          </c:dPt>
          <c:dPt>
            <c:idx val="4"/>
            <c:invertIfNegative val="0"/>
            <c:bubble3D val="0"/>
            <c:extLst>
              <c:ext xmlns:c16="http://schemas.microsoft.com/office/drawing/2014/chart" uri="{C3380CC4-5D6E-409C-BE32-E72D297353CC}">
                <c16:uniqueId val="{00000001-B75E-4E77-91CA-AD0E001FD975}"/>
              </c:ext>
            </c:extLst>
          </c:dPt>
          <c:dLbls>
            <c:dLbl>
              <c:idx val="0"/>
              <c:tx>
                <c:rich>
                  <a:bodyPr/>
                  <a:lstStyle/>
                  <a:p>
                    <a:pPr>
                      <a:defRPr b="0" i="0"/>
                    </a:pPr>
                    <a:r>
                      <a:rPr lang="en-US" sz="850" b="0"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3.8491137435112718E-2"/>
                      <c:h val="7.3188423775873618E-2"/>
                    </c:manualLayout>
                  </c15:layout>
                  <c15:showDataLabelsRange val="0"/>
                </c:ext>
                <c:ext xmlns:c16="http://schemas.microsoft.com/office/drawing/2014/chart" uri="{C3380CC4-5D6E-409C-BE32-E72D297353CC}">
                  <c16:uniqueId val="{00000002-B75E-4E77-91CA-AD0E001FD975}"/>
                </c:ext>
              </c:extLst>
            </c:dLbl>
            <c:dLbl>
              <c:idx val="1"/>
              <c:tx>
                <c:rich>
                  <a:bodyPr/>
                  <a:lstStyle/>
                  <a:p>
                    <a:pPr>
                      <a:defRPr b="0" i="0"/>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4583126469532462E-2"/>
                      <c:h val="7.3188423775873618E-2"/>
                    </c:manualLayout>
                  </c15:layout>
                  <c15:showDataLabelsRange val="0"/>
                </c:ext>
                <c:ext xmlns:c16="http://schemas.microsoft.com/office/drawing/2014/chart" uri="{C3380CC4-5D6E-409C-BE32-E72D297353CC}">
                  <c16:uniqueId val="{00000003-B75E-4E77-91CA-AD0E001FD97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75E-4E77-91CA-AD0E001FD975}"/>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7102</c:v>
                </c:pt>
                <c:pt idx="3">
                  <c:v>7236</c:v>
                </c:pt>
                <c:pt idx="4">
                  <c:v>6991</c:v>
                </c:pt>
              </c:numCache>
            </c:numRef>
          </c:val>
          <c:extLst>
            <c:ext xmlns:c16="http://schemas.microsoft.com/office/drawing/2014/chart" uri="{C3380CC4-5D6E-409C-BE32-E72D297353CC}">
              <c16:uniqueId val="{00000004-B75E-4E77-91CA-AD0E001FD975}"/>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0521800446585966E-2"/>
                      <c:h val="7.3188423775873618E-2"/>
                    </c:manualLayout>
                  </c15:layout>
                  <c15:showDataLabelsRange val="0"/>
                </c:ext>
                <c:ext xmlns:c16="http://schemas.microsoft.com/office/drawing/2014/chart" uri="{C3380CC4-5D6E-409C-BE32-E72D297353CC}">
                  <c16:uniqueId val="{00000005-B75E-4E77-91CA-AD0E001FD975}"/>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2552463458059214E-2"/>
                      <c:h val="7.3188423775873618E-2"/>
                    </c:manualLayout>
                  </c15:layout>
                  <c15:showDataLabelsRange val="0"/>
                </c:ext>
                <c:ext xmlns:c16="http://schemas.microsoft.com/office/drawing/2014/chart" uri="{C3380CC4-5D6E-409C-BE32-E72D297353CC}">
                  <c16:uniqueId val="{00000006-B75E-4E77-91CA-AD0E001FD975}"/>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6698</c:v>
                </c:pt>
                <c:pt idx="1">
                  <c:v>7060</c:v>
                </c:pt>
                <c:pt idx="2">
                  <c:v>6306</c:v>
                </c:pt>
                <c:pt idx="3">
                  <c:v>0</c:v>
                </c:pt>
                <c:pt idx="4">
                  <c:v>0</c:v>
                </c:pt>
              </c:numCache>
            </c:numRef>
          </c:val>
          <c:extLst>
            <c:ext xmlns:c16="http://schemas.microsoft.com/office/drawing/2014/chart" uri="{C3380CC4-5D6E-409C-BE32-E72D297353CC}">
              <c16:uniqueId val="{00000007-B75E-4E77-91CA-AD0E001FD97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1222694126854886"/>
          <c:w val="0.16324611875541142"/>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631EAC4C-543C-4F11-A796-B2F0F86D1E27}">
  <ds:schemaRefs>
    <ds:schemaRef ds:uri="http://purl.org/dc/dcmitype/"/>
    <ds:schemaRef ds:uri="http://purl.org/dc/terms/"/>
    <ds:schemaRef ds:uri="http://schemas.microsoft.com/office/2006/metadata/properties"/>
    <ds:schemaRef ds:uri="http://www.w3.org/XML/1998/namespace"/>
    <ds:schemaRef ds:uri="http://schemas.openxmlformats.org/package/2006/metadata/core-properties"/>
    <ds:schemaRef ds:uri="985ec44e-1bab-4c0b-9df0-6ba128686fc9"/>
    <ds:schemaRef ds:uri="41c8501f-7554-4cfe-b76f-88ff51cf7baf"/>
    <ds:schemaRef ds:uri="http://schemas.microsoft.com/office/2006/documentManagement/types"/>
    <ds:schemaRef ds:uri="http://schemas.microsoft.com/office/infopath/2007/PartnerControls"/>
    <ds:schemaRef ds:uri="32aca14f-6975-493a-b86a-2ec1bd8de72a"/>
    <ds:schemaRef ds:uri="http://purl.org/dc/elements/1.1/"/>
  </ds:schemaRefs>
</ds:datastoreItem>
</file>

<file path=customXml/itemProps3.xml><?xml version="1.0" encoding="utf-8"?>
<ds:datastoreItem xmlns:ds="http://schemas.openxmlformats.org/officeDocument/2006/customXml" ds:itemID="{A89C4E5A-73BC-40C7-BDDA-6C8BA32588F7}">
  <ds:schemaRefs>
    <ds:schemaRef ds:uri="http://schemas.openxmlformats.org/officeDocument/2006/bibliography"/>
  </ds:schemaRefs>
</ds:datastoreItem>
</file>

<file path=customXml/itemProps4.xml><?xml version="1.0" encoding="utf-8"?>
<ds:datastoreItem xmlns:ds="http://schemas.openxmlformats.org/officeDocument/2006/customXml" ds:itemID="{17FDA86C-4105-4604-8667-FBCD59CC07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45</TotalTime>
  <Pages>96</Pages>
  <Words>30724</Words>
  <Characters>175132</Characters>
  <Application>Microsoft Office Word</Application>
  <DocSecurity>0</DocSecurity>
  <Lines>1459</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Leila Samuels</cp:lastModifiedBy>
  <cp:revision>3</cp:revision>
  <cp:lastPrinted>2025-05-23T19:59:00Z</cp:lastPrinted>
  <dcterms:created xsi:type="dcterms:W3CDTF">2025-05-23T19:59:00Z</dcterms:created>
  <dcterms:modified xsi:type="dcterms:W3CDTF">2025-05-23T19:59:00Z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2504938</vt:lpwstr>
  </property>
  <property fmtid="{D5CDD505-2E9C-101B-9397-08002B2CF9AE}" pid="3" name="ODSRefJobNo">
    <vt:lpwstr>2507971E</vt:lpwstr>
  </property>
  <property fmtid="{D5CDD505-2E9C-101B-9397-08002B2CF9AE}" pid="4" name="Symbol1">
    <vt:lpwstr>A/80/6 (Sect. 2)</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 _x000d_</vt:lpwstr>
  </property>
  <property fmtid="{D5CDD505-2E9C-101B-9397-08002B2CF9AE}" pid="16" name="Agenda1">
    <vt:lpwstr>Items 137 and 138 of the preliminary list</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Proposed programme budget for 2026 </vt:lpwstr>
  </property>
  <property fmtid="{D5CDD505-2E9C-101B-9397-08002B2CF9AE}" pid="20" name="Title2">
    <vt:lpwstr>General Assembly and Economic and Social Council affairs and conference management</vt:lpwstr>
  </property>
</Properties>
</file>