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5.xml" ContentType="application/vnd.openxmlformats-officedocument.drawingml.chart+xml"/>
  <Override PartName="/word/theme/themeOverride4.xml" ContentType="application/vnd.openxmlformats-officedocument.themeOverride+xml"/>
  <Override PartName="/word/charts/chart6.xml" ContentType="application/vnd.openxmlformats-officedocument.drawingml.chart+xml"/>
  <Override PartName="/word/theme/themeOverride5.xml" ContentType="application/vnd.openxmlformats-officedocument.themeOverride+xml"/>
  <Override PartName="/word/charts/chart7.xml" ContentType="application/vnd.openxmlformats-officedocument.drawingml.chart+xml"/>
  <Override PartName="/word/theme/themeOverride6.xml" ContentType="application/vnd.openxmlformats-officedocument.themeOverride+xml"/>
  <Override PartName="/word/charts/chart8.xml" ContentType="application/vnd.openxmlformats-officedocument.drawingml.chart+xml"/>
  <Override PartName="/word/theme/themeOverride7.xml" ContentType="application/vnd.openxmlformats-officedocument.themeOverride+xml"/>
  <Override PartName="/word/charts/chart9.xml" ContentType="application/vnd.openxmlformats-officedocument.drawingml.chart+xml"/>
  <Override PartName="/word/theme/themeOverride8.xml" ContentType="application/vnd.openxmlformats-officedocument.themeOverride+xml"/>
  <Override PartName="/word/charts/chart10.xml" ContentType="application/vnd.openxmlformats-officedocument.drawingml.chart+xml"/>
  <Override PartName="/word/theme/themeOverride9.xml" ContentType="application/vnd.openxmlformats-officedocument.themeOverride+xml"/>
  <Override PartName="/word/charts/chart11.xml" ContentType="application/vnd.openxmlformats-officedocument.drawingml.chart+xml"/>
  <Override PartName="/word/theme/themeOverride10.xml" ContentType="application/vnd.openxmlformats-officedocument.themeOverride+xml"/>
  <Override PartName="/word/charts/chart12.xml" ContentType="application/vnd.openxmlformats-officedocument.drawingml.chart+xml"/>
  <Override PartName="/word/theme/themeOverride11.xml" ContentType="application/vnd.openxmlformats-officedocument.themeOverride+xml"/>
  <Override PartName="/word/charts/chart13.xml" ContentType="application/vnd.openxmlformats-officedocument.drawingml.chart+xml"/>
  <Override PartName="/word/theme/themeOverride12.xml" ContentType="application/vnd.openxmlformats-officedocument.themeOverride+xml"/>
  <Override PartName="/word/charts/chart14.xml" ContentType="application/vnd.openxmlformats-officedocument.drawingml.chart+xml"/>
  <Override PartName="/word/theme/themeOverride13.xml" ContentType="application/vnd.openxmlformats-officedocument.themeOverride+xml"/>
  <Override PartName="/word/charts/chart15.xml" ContentType="application/vnd.openxmlformats-officedocument.drawingml.chart+xml"/>
  <Override PartName="/word/theme/themeOverride14.xml" ContentType="application/vnd.openxmlformats-officedocument.themeOverride+xml"/>
  <Override PartName="/word/charts/chart16.xml" ContentType="application/vnd.openxmlformats-officedocument.drawingml.chart+xml"/>
  <Override PartName="/word/theme/themeOverride15.xml" ContentType="application/vnd.openxmlformats-officedocument.themeOverride+xml"/>
  <Override PartName="/word/charts/chart17.xml" ContentType="application/vnd.openxmlformats-officedocument.drawingml.chart+xml"/>
  <Override PartName="/word/theme/themeOverride16.xml" ContentType="application/vnd.openxmlformats-officedocument.themeOverride+xml"/>
  <Override PartName="/word/charts/chart18.xml" ContentType="application/vnd.openxmlformats-officedocument.drawingml.chart+xml"/>
  <Override PartName="/word/theme/themeOverride17.xml" ContentType="application/vnd.openxmlformats-officedocument.themeOverride+xml"/>
  <Override PartName="/word/charts/chart19.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8.xml" ContentType="application/vnd.openxmlformats-officedocument.themeOverride+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8CE63" w14:textId="77777777" w:rsidR="00100520" w:rsidRPr="00894811" w:rsidRDefault="00100520" w:rsidP="00100520">
      <w:pPr>
        <w:spacing w:line="240" w:lineRule="auto"/>
        <w:rPr>
          <w:sz w:val="2"/>
        </w:rPr>
        <w:sectPr w:rsidR="00100520" w:rsidRPr="00894811" w:rsidSect="006900DD">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894811">
        <w:rPr>
          <w:rStyle w:val="CommentReference"/>
        </w:rPr>
        <w:commentReference w:id="0"/>
      </w:r>
    </w:p>
    <w:p w14:paraId="7D7CC04A" w14:textId="2050806E" w:rsidR="00100520" w:rsidRPr="00894811" w:rsidRDefault="006900DD" w:rsidP="006900DD">
      <w:pPr>
        <w:pStyle w:val="Session"/>
        <w:rPr>
          <w:lang w:val="en-GB"/>
        </w:rPr>
      </w:pPr>
      <w:r w:rsidRPr="00894811">
        <w:rPr>
          <w:lang w:val="en-GB"/>
        </w:rPr>
        <w:t xml:space="preserve">Eightieth session </w:t>
      </w:r>
    </w:p>
    <w:p w14:paraId="639AF3D0" w14:textId="65D9C63C" w:rsidR="001542C0" w:rsidRPr="00894811" w:rsidRDefault="001542C0" w:rsidP="001542C0">
      <w:pPr>
        <w:pStyle w:val="AgendaItemNormal"/>
      </w:pPr>
      <w:r w:rsidRPr="00894811">
        <w:t>Items 137 and 138 of the preliminary list*</w:t>
      </w:r>
    </w:p>
    <w:p w14:paraId="4A884DC0" w14:textId="77777777" w:rsidR="001542C0" w:rsidRPr="00894811" w:rsidRDefault="001542C0" w:rsidP="001542C0">
      <w:pPr>
        <w:pStyle w:val="SingleTxt"/>
        <w:spacing w:after="0" w:line="120" w:lineRule="exact"/>
        <w:rPr>
          <w:sz w:val="10"/>
        </w:rPr>
      </w:pPr>
    </w:p>
    <w:p w14:paraId="6A1B9AC2" w14:textId="77777777" w:rsidR="001542C0" w:rsidRPr="00894811" w:rsidRDefault="001542C0" w:rsidP="001542C0">
      <w:pPr>
        <w:pStyle w:val="AgendaTitleH2"/>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94811">
        <w:t>Proposed programme budget for 2026</w:t>
      </w:r>
    </w:p>
    <w:p w14:paraId="400D06C7" w14:textId="77777777" w:rsidR="001542C0" w:rsidRPr="00894811" w:rsidRDefault="001542C0" w:rsidP="001542C0">
      <w:pPr>
        <w:pStyle w:val="SingleTxt"/>
        <w:spacing w:after="0" w:line="120" w:lineRule="exact"/>
        <w:rPr>
          <w:sz w:val="10"/>
        </w:rPr>
      </w:pPr>
    </w:p>
    <w:p w14:paraId="6333599B" w14:textId="4EC9D543" w:rsidR="001542C0" w:rsidRPr="00894811" w:rsidRDefault="001542C0" w:rsidP="001542C0">
      <w:pPr>
        <w:pStyle w:val="AgendaTitleH2"/>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94811">
        <w:t>Programme planning</w:t>
      </w:r>
    </w:p>
    <w:p w14:paraId="1782EC12" w14:textId="77777777" w:rsidR="006900DD" w:rsidRPr="00894811" w:rsidRDefault="006900DD" w:rsidP="006900DD">
      <w:pPr>
        <w:pStyle w:val="SingleTxt"/>
        <w:spacing w:after="0" w:line="120" w:lineRule="exact"/>
        <w:rPr>
          <w:sz w:val="10"/>
        </w:rPr>
      </w:pPr>
    </w:p>
    <w:p w14:paraId="6A524AD0" w14:textId="77777777" w:rsidR="006900DD" w:rsidRPr="00894811" w:rsidRDefault="006900DD" w:rsidP="006900DD">
      <w:pPr>
        <w:pStyle w:val="SingleTxt"/>
        <w:spacing w:after="0" w:line="120" w:lineRule="exact"/>
        <w:rPr>
          <w:sz w:val="10"/>
        </w:rPr>
      </w:pPr>
    </w:p>
    <w:p w14:paraId="78323CC1" w14:textId="77777777" w:rsidR="006900DD" w:rsidRPr="00894811" w:rsidRDefault="006900DD" w:rsidP="006900DD">
      <w:pPr>
        <w:pStyle w:val="SingleTxt"/>
        <w:spacing w:after="0" w:line="240" w:lineRule="auto"/>
        <w:rPr>
          <w:sz w:val="10"/>
        </w:rPr>
      </w:pPr>
    </w:p>
    <w:p w14:paraId="6A35E2E6" w14:textId="4CE3DDB9" w:rsidR="006900DD" w:rsidRPr="00894811" w:rsidRDefault="006900DD" w:rsidP="006900DD">
      <w:pPr>
        <w:pStyle w:val="TitleHCH"/>
        <w:ind w:left="1267" w:right="18" w:hanging="1267"/>
      </w:pPr>
      <w:r w:rsidRPr="00894811">
        <w:tab/>
      </w:r>
      <w:r w:rsidRPr="00894811">
        <w:tab/>
        <w:t xml:space="preserve">Proposed programme budget for 2026 </w:t>
      </w:r>
    </w:p>
    <w:p w14:paraId="795C594A" w14:textId="77777777" w:rsidR="006900DD" w:rsidRPr="00894811" w:rsidRDefault="006900DD" w:rsidP="006900DD">
      <w:pPr>
        <w:pStyle w:val="SingleTxt"/>
        <w:spacing w:after="0" w:line="120" w:lineRule="exact"/>
        <w:rPr>
          <w:sz w:val="10"/>
        </w:rPr>
      </w:pPr>
    </w:p>
    <w:p w14:paraId="6282EFFB" w14:textId="77777777" w:rsidR="006900DD" w:rsidRPr="00894811" w:rsidRDefault="006900DD" w:rsidP="006900DD">
      <w:pPr>
        <w:pStyle w:val="SingleTxt"/>
        <w:spacing w:after="0" w:line="120" w:lineRule="exact"/>
        <w:rPr>
          <w:sz w:val="10"/>
        </w:rPr>
      </w:pPr>
    </w:p>
    <w:p w14:paraId="52050F0B" w14:textId="4F500C75" w:rsidR="006900DD" w:rsidRPr="00894811" w:rsidRDefault="006900DD" w:rsidP="006900DD">
      <w:pPr>
        <w:pStyle w:val="H1"/>
        <w:ind w:right="18"/>
      </w:pPr>
      <w:r w:rsidRPr="00894811">
        <w:tab/>
      </w:r>
      <w:r w:rsidRPr="00894811">
        <w:tab/>
        <w:t>Part V</w:t>
      </w:r>
    </w:p>
    <w:p w14:paraId="4A6227C5" w14:textId="1856634E" w:rsidR="006900DD" w:rsidRPr="00894811" w:rsidRDefault="006900DD" w:rsidP="006900DD">
      <w:pPr>
        <w:pStyle w:val="H1"/>
        <w:ind w:right="18"/>
      </w:pPr>
      <w:r w:rsidRPr="00894811">
        <w:tab/>
      </w:r>
      <w:r w:rsidRPr="00894811">
        <w:tab/>
        <w:t>Regional cooperation for development</w:t>
      </w:r>
    </w:p>
    <w:p w14:paraId="55F19DB4" w14:textId="77777777" w:rsidR="006900DD" w:rsidRPr="00894811" w:rsidRDefault="006900DD" w:rsidP="006900DD">
      <w:pPr>
        <w:pStyle w:val="SingleTxt"/>
        <w:spacing w:after="0" w:line="120" w:lineRule="exact"/>
        <w:rPr>
          <w:sz w:val="10"/>
        </w:rPr>
      </w:pPr>
    </w:p>
    <w:p w14:paraId="5F997F52" w14:textId="77777777" w:rsidR="006900DD" w:rsidRPr="00894811" w:rsidRDefault="006900DD" w:rsidP="006900DD">
      <w:pPr>
        <w:pStyle w:val="SingleTxt"/>
        <w:spacing w:after="0" w:line="120" w:lineRule="exact"/>
        <w:rPr>
          <w:sz w:val="10"/>
        </w:rPr>
      </w:pPr>
    </w:p>
    <w:p w14:paraId="547AE0BC" w14:textId="623AE07E" w:rsidR="006900DD" w:rsidRPr="00894811" w:rsidRDefault="006900DD" w:rsidP="006900DD">
      <w:pPr>
        <w:pStyle w:val="HCh"/>
        <w:ind w:left="1267" w:right="1260" w:hanging="1267"/>
      </w:pPr>
      <w:r w:rsidRPr="00894811">
        <w:tab/>
      </w:r>
      <w:r w:rsidRPr="00894811">
        <w:tab/>
        <w:t>Section 20</w:t>
      </w:r>
    </w:p>
    <w:p w14:paraId="65968A38" w14:textId="5B417337" w:rsidR="006900DD" w:rsidRPr="00894811" w:rsidRDefault="006900DD" w:rsidP="006900DD">
      <w:pPr>
        <w:pStyle w:val="TitleHCH"/>
        <w:ind w:left="1267" w:right="1260" w:hanging="1267"/>
      </w:pPr>
      <w:r w:rsidRPr="00894811">
        <w:tab/>
      </w:r>
      <w:r w:rsidRPr="00894811">
        <w:tab/>
        <w:t>Economic development in Europe</w:t>
      </w:r>
    </w:p>
    <w:p w14:paraId="5819D501" w14:textId="77777777" w:rsidR="006900DD" w:rsidRPr="00894811" w:rsidRDefault="006900DD" w:rsidP="006900DD">
      <w:pPr>
        <w:pStyle w:val="SingleTxt"/>
        <w:spacing w:after="0" w:line="120" w:lineRule="exact"/>
        <w:rPr>
          <w:sz w:val="10"/>
        </w:rPr>
      </w:pPr>
    </w:p>
    <w:p w14:paraId="075F4DAB" w14:textId="77777777" w:rsidR="006900DD" w:rsidRPr="00894811" w:rsidRDefault="006900DD" w:rsidP="006900DD">
      <w:pPr>
        <w:pStyle w:val="SingleTxt"/>
        <w:spacing w:after="0" w:line="120" w:lineRule="exact"/>
        <w:rPr>
          <w:sz w:val="10"/>
        </w:rPr>
      </w:pPr>
    </w:p>
    <w:p w14:paraId="41AF5403" w14:textId="45C1203E" w:rsidR="006900DD" w:rsidRPr="00894811" w:rsidRDefault="006900DD" w:rsidP="006900D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Programme 17</w:t>
      </w:r>
    </w:p>
    <w:p w14:paraId="744B8ABB" w14:textId="6A526292" w:rsidR="006900DD" w:rsidRPr="00894811" w:rsidRDefault="006900DD" w:rsidP="006900D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Economic development in Europe</w:t>
      </w:r>
    </w:p>
    <w:p w14:paraId="0E98720E" w14:textId="77777777" w:rsidR="006900DD" w:rsidRPr="00894811" w:rsidRDefault="006900DD" w:rsidP="006900DD">
      <w:pPr>
        <w:pStyle w:val="SingleTxt"/>
        <w:spacing w:after="0" w:line="120" w:lineRule="exact"/>
        <w:rPr>
          <w:sz w:val="10"/>
        </w:rPr>
      </w:pPr>
    </w:p>
    <w:p w14:paraId="2FD458F0" w14:textId="77777777" w:rsidR="006900DD" w:rsidRPr="00894811" w:rsidRDefault="006900DD" w:rsidP="006900DD">
      <w:pPr>
        <w:pStyle w:val="SingleTxt"/>
        <w:spacing w:after="0" w:line="120" w:lineRule="exact"/>
        <w:rPr>
          <w:sz w:val="10"/>
        </w:rPr>
      </w:pPr>
    </w:p>
    <w:p w14:paraId="32000B91" w14:textId="77777777" w:rsidR="006900DD" w:rsidRPr="00894811" w:rsidRDefault="006900DD" w:rsidP="006900DD">
      <w:pPr>
        <w:pStyle w:val="SingleTxt"/>
        <w:spacing w:after="0" w:line="120" w:lineRule="exact"/>
        <w:rPr>
          <w:sz w:val="10"/>
        </w:rPr>
      </w:pPr>
    </w:p>
    <w:p w14:paraId="14F5EFDD" w14:textId="53D2CE6D" w:rsidR="006900DD" w:rsidRPr="00894811" w:rsidRDefault="007D6EF9" w:rsidP="006900DD">
      <w:pPr>
        <w:pStyle w:val="HCh"/>
        <w:spacing w:after="120"/>
        <w:rPr>
          <w:b w:val="0"/>
        </w:rPr>
      </w:pPr>
      <w:r w:rsidRPr="00894811">
        <w:rPr>
          <w:noProof/>
          <w:w w:val="100"/>
        </w:rPr>
        <mc:AlternateContent>
          <mc:Choice Requires="wps">
            <w:drawing>
              <wp:anchor distT="0" distB="0" distL="114300" distR="114300" simplePos="0" relativeHeight="251659264" behindDoc="0" locked="0" layoutInCell="1" allowOverlap="1" wp14:anchorId="39F20315" wp14:editId="2648FCB1">
                <wp:simplePos x="0" y="0"/>
                <wp:positionH relativeFrom="page">
                  <wp:posOffset>1401445</wp:posOffset>
                </wp:positionH>
                <wp:positionV relativeFrom="paragraph">
                  <wp:posOffset>2879997</wp:posOffset>
                </wp:positionV>
                <wp:extent cx="914400" cy="0"/>
                <wp:effectExtent l="0" t="0" r="0" b="0"/>
                <wp:wrapNone/>
                <wp:docPr id="669536592"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BADAB2"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35pt,226.75pt" to="182.35pt,2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" strokecolor="#010000" strokeweight=".25pt">
                <v:stroke joinstyle="miter"/>
                <w10:wrap anchorx="page"/>
              </v:line>
            </w:pict>
          </mc:Fallback>
        </mc:AlternateContent>
      </w:r>
      <w:r w:rsidR="006900DD" w:rsidRPr="00894811">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6900DD" w:rsidRPr="00894811" w14:paraId="489C0486" w14:textId="77777777" w:rsidTr="008B0DAD">
        <w:tc>
          <w:tcPr>
            <w:tcW w:w="1060" w:type="dxa"/>
            <w:shd w:val="clear" w:color="auto" w:fill="auto"/>
          </w:tcPr>
          <w:p w14:paraId="495A9C7F" w14:textId="77777777" w:rsidR="006900DD" w:rsidRPr="00894811" w:rsidRDefault="006900DD" w:rsidP="008B0DAD">
            <w:pPr>
              <w:spacing w:after="120" w:line="240" w:lineRule="auto"/>
              <w:jc w:val="right"/>
              <w:rPr>
                <w:rFonts w:asciiTheme="majorBidi" w:hAnsiTheme="majorBidi" w:cstheme="majorBidi"/>
                <w:i/>
                <w:sz w:val="14"/>
              </w:rPr>
            </w:pPr>
            <w:bookmarkStart w:id="1" w:name="_Hlk161304479"/>
          </w:p>
        </w:tc>
        <w:tc>
          <w:tcPr>
            <w:tcW w:w="7315" w:type="dxa"/>
            <w:shd w:val="clear" w:color="auto" w:fill="auto"/>
          </w:tcPr>
          <w:p w14:paraId="34328F1A" w14:textId="77777777" w:rsidR="006900DD" w:rsidRPr="00894811" w:rsidRDefault="006900DD" w:rsidP="008B0DAD">
            <w:pPr>
              <w:spacing w:after="120" w:line="240" w:lineRule="auto"/>
              <w:rPr>
                <w:rFonts w:asciiTheme="majorBidi" w:hAnsiTheme="majorBidi" w:cstheme="majorBidi"/>
                <w:i/>
                <w:sz w:val="14"/>
              </w:rPr>
            </w:pPr>
          </w:p>
        </w:tc>
        <w:tc>
          <w:tcPr>
            <w:tcW w:w="994" w:type="dxa"/>
            <w:shd w:val="clear" w:color="auto" w:fill="auto"/>
          </w:tcPr>
          <w:p w14:paraId="12A89F8E" w14:textId="77777777" w:rsidR="006900DD" w:rsidRPr="00894811" w:rsidRDefault="006900DD" w:rsidP="008B0DAD">
            <w:pPr>
              <w:spacing w:after="120" w:line="240" w:lineRule="auto"/>
              <w:jc w:val="right"/>
              <w:rPr>
                <w:rFonts w:asciiTheme="majorBidi" w:hAnsiTheme="majorBidi" w:cstheme="majorBidi"/>
                <w:i/>
                <w:sz w:val="14"/>
              </w:rPr>
            </w:pPr>
          </w:p>
        </w:tc>
        <w:tc>
          <w:tcPr>
            <w:tcW w:w="533" w:type="dxa"/>
            <w:shd w:val="clear" w:color="auto" w:fill="auto"/>
          </w:tcPr>
          <w:p w14:paraId="69FDCC85" w14:textId="77777777" w:rsidR="006900DD" w:rsidRPr="00894811" w:rsidRDefault="006900DD" w:rsidP="008B0DAD">
            <w:pPr>
              <w:spacing w:after="120" w:line="240" w:lineRule="auto"/>
              <w:jc w:val="right"/>
              <w:rPr>
                <w:rFonts w:asciiTheme="majorBidi" w:hAnsiTheme="majorBidi" w:cstheme="majorBidi"/>
                <w:i/>
                <w:sz w:val="14"/>
              </w:rPr>
            </w:pPr>
            <w:r w:rsidRPr="00894811">
              <w:rPr>
                <w:rFonts w:asciiTheme="majorBidi" w:hAnsiTheme="majorBidi" w:cstheme="majorBidi"/>
                <w:i/>
                <w:sz w:val="14"/>
              </w:rPr>
              <w:t>Page</w:t>
            </w:r>
          </w:p>
        </w:tc>
      </w:tr>
      <w:tr w:rsidR="006900DD" w:rsidRPr="00894811" w14:paraId="093747FB" w14:textId="77777777" w:rsidTr="008B0DAD">
        <w:tc>
          <w:tcPr>
            <w:tcW w:w="9369" w:type="dxa"/>
            <w:gridSpan w:val="3"/>
            <w:shd w:val="clear" w:color="auto" w:fill="auto"/>
          </w:tcPr>
          <w:p w14:paraId="24666C56" w14:textId="79EB8576" w:rsidR="006900DD" w:rsidRPr="00894811" w:rsidRDefault="006900DD" w:rsidP="006900DD">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894811">
              <w:rPr>
                <w:rFonts w:asciiTheme="majorBidi" w:hAnsiTheme="majorBidi" w:cstheme="majorBidi"/>
              </w:rPr>
              <w:t>Proposed programme plan for 202</w:t>
            </w:r>
            <w:r w:rsidR="001542C0" w:rsidRPr="00894811">
              <w:rPr>
                <w:rFonts w:asciiTheme="majorBidi" w:hAnsiTheme="majorBidi" w:cstheme="majorBidi"/>
              </w:rPr>
              <w:t>6</w:t>
            </w:r>
            <w:r w:rsidRPr="00894811">
              <w:rPr>
                <w:rFonts w:asciiTheme="majorBidi" w:hAnsiTheme="majorBidi" w:cstheme="majorBidi"/>
              </w:rPr>
              <w:t xml:space="preserve"> and programme performance in 202</w:t>
            </w:r>
            <w:r w:rsidR="001542C0" w:rsidRPr="00894811">
              <w:rPr>
                <w:rFonts w:asciiTheme="majorBidi" w:hAnsiTheme="majorBidi" w:cstheme="majorBidi"/>
              </w:rPr>
              <w:t>4</w:t>
            </w:r>
            <w:r w:rsidRPr="00894811">
              <w:rPr>
                <w:rFonts w:asciiTheme="majorBidi" w:hAnsiTheme="majorBidi" w:cstheme="majorBidi"/>
              </w:rPr>
              <w:t>**</w:t>
            </w:r>
            <w:r w:rsidRPr="00894811">
              <w:rPr>
                <w:rFonts w:asciiTheme="majorBidi" w:hAnsiTheme="majorBidi" w:cstheme="majorBidi"/>
                <w:spacing w:val="60"/>
                <w:sz w:val="17"/>
              </w:rPr>
              <w:tab/>
            </w:r>
          </w:p>
        </w:tc>
        <w:tc>
          <w:tcPr>
            <w:tcW w:w="533" w:type="dxa"/>
            <w:shd w:val="clear" w:color="auto" w:fill="auto"/>
            <w:vAlign w:val="bottom"/>
          </w:tcPr>
          <w:p w14:paraId="0856E90D" w14:textId="78E6C5DA" w:rsidR="006900DD" w:rsidRPr="00894811" w:rsidRDefault="00000E8A" w:rsidP="008B0DAD">
            <w:pPr>
              <w:spacing w:after="120"/>
              <w:jc w:val="right"/>
              <w:rPr>
                <w:rFonts w:asciiTheme="majorBidi" w:hAnsiTheme="majorBidi" w:cstheme="majorBidi"/>
              </w:rPr>
            </w:pPr>
            <w:r w:rsidRPr="00894811">
              <w:rPr>
                <w:rFonts w:asciiTheme="majorBidi" w:hAnsiTheme="majorBidi" w:cstheme="majorBidi"/>
              </w:rPr>
              <w:t>3</w:t>
            </w:r>
          </w:p>
        </w:tc>
      </w:tr>
      <w:tr w:rsidR="006900DD" w:rsidRPr="00894811" w14:paraId="083912E2" w14:textId="77777777" w:rsidTr="008B0DAD">
        <w:tc>
          <w:tcPr>
            <w:tcW w:w="9369" w:type="dxa"/>
            <w:gridSpan w:val="3"/>
            <w:shd w:val="clear" w:color="auto" w:fill="auto"/>
          </w:tcPr>
          <w:p w14:paraId="28D11AC3" w14:textId="77777777" w:rsidR="006900DD" w:rsidRPr="00894811" w:rsidRDefault="006900DD" w:rsidP="008B0DAD">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894811">
              <w:rPr>
                <w:rFonts w:asciiTheme="majorBidi" w:hAnsiTheme="majorBidi" w:cstheme="majorBidi"/>
              </w:rPr>
              <w:tab/>
              <w:t>Overall orientation</w:t>
            </w:r>
            <w:r w:rsidRPr="00894811">
              <w:rPr>
                <w:rFonts w:asciiTheme="majorBidi" w:hAnsiTheme="majorBidi" w:cstheme="majorBidi"/>
                <w:spacing w:val="60"/>
                <w:sz w:val="17"/>
              </w:rPr>
              <w:tab/>
            </w:r>
          </w:p>
        </w:tc>
        <w:tc>
          <w:tcPr>
            <w:tcW w:w="533" w:type="dxa"/>
            <w:shd w:val="clear" w:color="auto" w:fill="auto"/>
            <w:vAlign w:val="bottom"/>
          </w:tcPr>
          <w:p w14:paraId="78FC759D" w14:textId="48414158" w:rsidR="006900DD" w:rsidRPr="00894811" w:rsidRDefault="00000E8A" w:rsidP="008B0DAD">
            <w:pPr>
              <w:spacing w:after="120"/>
              <w:jc w:val="right"/>
              <w:rPr>
                <w:rFonts w:asciiTheme="majorBidi" w:hAnsiTheme="majorBidi" w:cstheme="majorBidi"/>
              </w:rPr>
            </w:pPr>
            <w:r w:rsidRPr="00894811">
              <w:rPr>
                <w:rFonts w:asciiTheme="majorBidi" w:hAnsiTheme="majorBidi" w:cstheme="majorBidi"/>
              </w:rPr>
              <w:t>3</w:t>
            </w:r>
          </w:p>
        </w:tc>
      </w:tr>
      <w:tr w:rsidR="006900DD" w:rsidRPr="00894811" w14:paraId="769BF379" w14:textId="77777777" w:rsidTr="008B0DAD">
        <w:tc>
          <w:tcPr>
            <w:tcW w:w="9369" w:type="dxa"/>
            <w:gridSpan w:val="3"/>
            <w:shd w:val="clear" w:color="auto" w:fill="auto"/>
          </w:tcPr>
          <w:p w14:paraId="10960B8C" w14:textId="77777777" w:rsidR="006900DD" w:rsidRPr="00894811" w:rsidRDefault="006900DD" w:rsidP="008B0DAD">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894811">
              <w:rPr>
                <w:rFonts w:asciiTheme="majorBidi" w:hAnsiTheme="majorBidi" w:cstheme="majorBidi"/>
              </w:rPr>
              <w:tab/>
              <w:t>Programme of work</w:t>
            </w:r>
            <w:r w:rsidRPr="00894811">
              <w:rPr>
                <w:rFonts w:asciiTheme="majorBidi" w:hAnsiTheme="majorBidi" w:cstheme="majorBidi"/>
                <w:spacing w:val="60"/>
                <w:sz w:val="17"/>
              </w:rPr>
              <w:tab/>
            </w:r>
            <w:r w:rsidRPr="00894811">
              <w:rPr>
                <w:rFonts w:asciiTheme="majorBidi" w:hAnsiTheme="majorBidi" w:cstheme="majorBidi"/>
                <w:spacing w:val="60"/>
                <w:sz w:val="17"/>
              </w:rPr>
              <w:tab/>
            </w:r>
          </w:p>
        </w:tc>
        <w:tc>
          <w:tcPr>
            <w:tcW w:w="533" w:type="dxa"/>
            <w:shd w:val="clear" w:color="auto" w:fill="auto"/>
            <w:vAlign w:val="bottom"/>
          </w:tcPr>
          <w:p w14:paraId="6745AA1C" w14:textId="36E8739D" w:rsidR="006900DD" w:rsidRPr="00894811" w:rsidRDefault="00000E8A" w:rsidP="008B0DAD">
            <w:pPr>
              <w:spacing w:after="120"/>
              <w:jc w:val="right"/>
              <w:rPr>
                <w:rFonts w:asciiTheme="majorBidi" w:hAnsiTheme="majorBidi" w:cstheme="majorBidi"/>
              </w:rPr>
            </w:pPr>
            <w:r w:rsidRPr="00894811">
              <w:rPr>
                <w:rFonts w:asciiTheme="majorBidi" w:hAnsiTheme="majorBidi" w:cstheme="majorBidi"/>
              </w:rPr>
              <w:t>13</w:t>
            </w:r>
          </w:p>
        </w:tc>
      </w:tr>
      <w:tr w:rsidR="006900DD" w:rsidRPr="00894811" w14:paraId="41B5FEC9" w14:textId="77777777" w:rsidTr="008B0DAD">
        <w:tc>
          <w:tcPr>
            <w:tcW w:w="9369" w:type="dxa"/>
            <w:gridSpan w:val="3"/>
            <w:shd w:val="clear" w:color="auto" w:fill="auto"/>
          </w:tcPr>
          <w:p w14:paraId="57D85A19" w14:textId="5724C96A" w:rsidR="006900DD" w:rsidRPr="00894811" w:rsidRDefault="006900DD" w:rsidP="008B0DAD">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894811">
              <w:rPr>
                <w:rFonts w:asciiTheme="majorBidi" w:hAnsiTheme="majorBidi" w:cstheme="majorBidi"/>
              </w:rPr>
              <w:tab/>
              <w:t xml:space="preserve">Subprogramme 1. </w:t>
            </w:r>
            <w:r w:rsidR="001542C0" w:rsidRPr="00894811">
              <w:rPr>
                <w:rFonts w:asciiTheme="majorBidi" w:hAnsiTheme="majorBidi" w:cstheme="majorBidi"/>
              </w:rPr>
              <w:t>Environment</w:t>
            </w:r>
            <w:r w:rsidRPr="00894811">
              <w:rPr>
                <w:rFonts w:asciiTheme="majorBidi" w:hAnsiTheme="majorBidi" w:cstheme="majorBidi"/>
                <w:spacing w:val="60"/>
                <w:sz w:val="17"/>
              </w:rPr>
              <w:tab/>
            </w:r>
          </w:p>
        </w:tc>
        <w:tc>
          <w:tcPr>
            <w:tcW w:w="533" w:type="dxa"/>
            <w:shd w:val="clear" w:color="auto" w:fill="auto"/>
            <w:vAlign w:val="bottom"/>
          </w:tcPr>
          <w:p w14:paraId="220555B6" w14:textId="65677E87" w:rsidR="006900DD" w:rsidRPr="00894811" w:rsidRDefault="00000E8A" w:rsidP="008B0DAD">
            <w:pPr>
              <w:spacing w:after="120"/>
              <w:jc w:val="right"/>
              <w:rPr>
                <w:rFonts w:asciiTheme="majorBidi" w:hAnsiTheme="majorBidi" w:cstheme="majorBidi"/>
              </w:rPr>
            </w:pPr>
            <w:r w:rsidRPr="00894811">
              <w:rPr>
                <w:rFonts w:asciiTheme="majorBidi" w:hAnsiTheme="majorBidi" w:cstheme="majorBidi"/>
              </w:rPr>
              <w:t>13</w:t>
            </w:r>
          </w:p>
        </w:tc>
      </w:tr>
      <w:tr w:rsidR="006900DD" w:rsidRPr="00894811" w14:paraId="35C49282" w14:textId="77777777" w:rsidTr="008B0DAD">
        <w:tc>
          <w:tcPr>
            <w:tcW w:w="9369" w:type="dxa"/>
            <w:gridSpan w:val="3"/>
            <w:shd w:val="clear" w:color="auto" w:fill="auto"/>
          </w:tcPr>
          <w:p w14:paraId="7DFC2C6C" w14:textId="47DE769B" w:rsidR="006900DD" w:rsidRPr="00894811" w:rsidRDefault="006900DD" w:rsidP="008B0DAD">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894811">
              <w:rPr>
                <w:rFonts w:asciiTheme="majorBidi" w:hAnsiTheme="majorBidi" w:cstheme="majorBidi"/>
              </w:rPr>
              <w:tab/>
              <w:t xml:space="preserve">Subprogramme 2. </w:t>
            </w:r>
            <w:r w:rsidR="001542C0" w:rsidRPr="00894811">
              <w:rPr>
                <w:rFonts w:asciiTheme="majorBidi" w:hAnsiTheme="majorBidi" w:cstheme="majorBidi"/>
              </w:rPr>
              <w:t>Transport</w:t>
            </w:r>
            <w:r w:rsidRPr="00894811">
              <w:rPr>
                <w:rFonts w:asciiTheme="majorBidi" w:hAnsiTheme="majorBidi" w:cstheme="majorBidi"/>
                <w:spacing w:val="60"/>
                <w:sz w:val="17"/>
              </w:rPr>
              <w:tab/>
            </w:r>
          </w:p>
        </w:tc>
        <w:tc>
          <w:tcPr>
            <w:tcW w:w="533" w:type="dxa"/>
            <w:shd w:val="clear" w:color="auto" w:fill="auto"/>
            <w:vAlign w:val="bottom"/>
          </w:tcPr>
          <w:p w14:paraId="4E412F68" w14:textId="68029B4E" w:rsidR="006900DD" w:rsidRPr="00894811" w:rsidRDefault="00000E8A" w:rsidP="008B0DAD">
            <w:pPr>
              <w:spacing w:after="120"/>
              <w:jc w:val="right"/>
              <w:rPr>
                <w:rFonts w:asciiTheme="majorBidi" w:hAnsiTheme="majorBidi" w:cstheme="majorBidi"/>
              </w:rPr>
            </w:pPr>
            <w:r w:rsidRPr="00894811">
              <w:rPr>
                <w:rFonts w:asciiTheme="majorBidi" w:hAnsiTheme="majorBidi" w:cstheme="majorBidi"/>
              </w:rPr>
              <w:t>18</w:t>
            </w:r>
          </w:p>
        </w:tc>
      </w:tr>
      <w:tr w:rsidR="006900DD" w:rsidRPr="00894811" w14:paraId="414F6BB1" w14:textId="77777777" w:rsidTr="008B0DAD">
        <w:tc>
          <w:tcPr>
            <w:tcW w:w="9369" w:type="dxa"/>
            <w:gridSpan w:val="3"/>
            <w:shd w:val="clear" w:color="auto" w:fill="auto"/>
          </w:tcPr>
          <w:p w14:paraId="51354404" w14:textId="4C4BA5ED" w:rsidR="006900DD" w:rsidRPr="00894811" w:rsidRDefault="006900DD" w:rsidP="008B0DAD">
            <w:pPr>
              <w:tabs>
                <w:tab w:val="left" w:pos="2070"/>
                <w:tab w:val="left" w:pos="2592"/>
                <w:tab w:val="left" w:pos="3024"/>
                <w:tab w:val="right" w:leader="dot" w:pos="9360"/>
              </w:tabs>
              <w:spacing w:after="120"/>
              <w:ind w:left="2070" w:hanging="342"/>
              <w:rPr>
                <w:rFonts w:asciiTheme="majorBidi" w:hAnsiTheme="majorBidi" w:cstheme="majorBidi"/>
              </w:rPr>
            </w:pPr>
            <w:r w:rsidRPr="00894811">
              <w:rPr>
                <w:rFonts w:asciiTheme="majorBidi" w:hAnsiTheme="majorBidi" w:cstheme="majorBidi"/>
              </w:rPr>
              <w:tab/>
              <w:t xml:space="preserve">Subprogramme 3. </w:t>
            </w:r>
            <w:r w:rsidR="001542C0" w:rsidRPr="00894811">
              <w:rPr>
                <w:rFonts w:asciiTheme="majorBidi" w:hAnsiTheme="majorBidi" w:cstheme="majorBidi"/>
              </w:rPr>
              <w:t>Statistics</w:t>
            </w:r>
            <w:r w:rsidRPr="00894811">
              <w:rPr>
                <w:rFonts w:asciiTheme="majorBidi" w:hAnsiTheme="majorBidi" w:cstheme="majorBidi"/>
                <w:spacing w:val="60"/>
                <w:sz w:val="17"/>
              </w:rPr>
              <w:tab/>
            </w:r>
          </w:p>
        </w:tc>
        <w:tc>
          <w:tcPr>
            <w:tcW w:w="533" w:type="dxa"/>
            <w:shd w:val="clear" w:color="auto" w:fill="auto"/>
            <w:vAlign w:val="bottom"/>
          </w:tcPr>
          <w:p w14:paraId="037F2F8A" w14:textId="5680BC27" w:rsidR="006900DD" w:rsidRPr="00894811" w:rsidRDefault="00000E8A" w:rsidP="008B0DAD">
            <w:pPr>
              <w:spacing w:after="120"/>
              <w:jc w:val="right"/>
              <w:rPr>
                <w:rFonts w:asciiTheme="majorBidi" w:hAnsiTheme="majorBidi" w:cstheme="majorBidi"/>
              </w:rPr>
            </w:pPr>
            <w:r w:rsidRPr="00894811">
              <w:rPr>
                <w:rFonts w:asciiTheme="majorBidi" w:hAnsiTheme="majorBidi" w:cstheme="majorBidi"/>
              </w:rPr>
              <w:t>25</w:t>
            </w:r>
          </w:p>
        </w:tc>
      </w:tr>
      <w:tr w:rsidR="006900DD" w:rsidRPr="00894811" w14:paraId="13EF1A85" w14:textId="77777777" w:rsidTr="008B0DAD">
        <w:tc>
          <w:tcPr>
            <w:tcW w:w="9369" w:type="dxa"/>
            <w:gridSpan w:val="3"/>
            <w:shd w:val="clear" w:color="auto" w:fill="auto"/>
          </w:tcPr>
          <w:p w14:paraId="1EE345BC" w14:textId="1EC71C99" w:rsidR="006900DD" w:rsidRPr="00894811" w:rsidRDefault="006900DD" w:rsidP="008B0DAD">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rPr>
            </w:pPr>
            <w:r w:rsidRPr="00894811">
              <w:rPr>
                <w:rFonts w:asciiTheme="majorBidi" w:hAnsiTheme="majorBidi" w:cstheme="majorBidi"/>
                <w:noProof/>
              </w:rPr>
              <w:tab/>
            </w:r>
            <w:r w:rsidRPr="00894811">
              <w:rPr>
                <w:rFonts w:asciiTheme="majorBidi" w:hAnsiTheme="majorBidi" w:cstheme="majorBidi"/>
              </w:rPr>
              <w:t xml:space="preserve">Subprogramme </w:t>
            </w:r>
            <w:r w:rsidR="001542C0" w:rsidRPr="00894811">
              <w:rPr>
                <w:rFonts w:asciiTheme="majorBidi" w:hAnsiTheme="majorBidi" w:cstheme="majorBidi"/>
              </w:rPr>
              <w:t>4</w:t>
            </w:r>
            <w:r w:rsidRPr="00894811">
              <w:rPr>
                <w:rFonts w:asciiTheme="majorBidi" w:hAnsiTheme="majorBidi" w:cstheme="majorBidi"/>
              </w:rPr>
              <w:t xml:space="preserve">. </w:t>
            </w:r>
            <w:r w:rsidR="001542C0" w:rsidRPr="00894811">
              <w:rPr>
                <w:rFonts w:asciiTheme="majorBidi" w:hAnsiTheme="majorBidi" w:cstheme="majorBidi"/>
              </w:rPr>
              <w:t>Economic cooperation and integration</w:t>
            </w:r>
            <w:r w:rsidRPr="00894811">
              <w:rPr>
                <w:rFonts w:asciiTheme="majorBidi" w:hAnsiTheme="majorBidi" w:cstheme="majorBidi"/>
                <w:spacing w:val="60"/>
                <w:sz w:val="17"/>
              </w:rPr>
              <w:tab/>
            </w:r>
          </w:p>
        </w:tc>
        <w:tc>
          <w:tcPr>
            <w:tcW w:w="533" w:type="dxa"/>
            <w:shd w:val="clear" w:color="auto" w:fill="auto"/>
            <w:vAlign w:val="bottom"/>
          </w:tcPr>
          <w:p w14:paraId="0FF70E5F" w14:textId="72409D44" w:rsidR="006900DD" w:rsidRPr="00894811" w:rsidRDefault="00B900C4" w:rsidP="008B0DAD">
            <w:pPr>
              <w:spacing w:after="120"/>
              <w:jc w:val="right"/>
              <w:rPr>
                <w:rFonts w:asciiTheme="majorBidi" w:hAnsiTheme="majorBidi" w:cstheme="majorBidi"/>
              </w:rPr>
            </w:pPr>
            <w:r w:rsidRPr="00894811">
              <w:rPr>
                <w:rFonts w:asciiTheme="majorBidi" w:hAnsiTheme="majorBidi" w:cstheme="majorBidi"/>
              </w:rPr>
              <w:t>29</w:t>
            </w:r>
          </w:p>
        </w:tc>
      </w:tr>
      <w:tr w:rsidR="00BE0F1A" w:rsidRPr="00894811" w14:paraId="28E2AE3D" w14:textId="77777777" w:rsidTr="008B0DAD">
        <w:tc>
          <w:tcPr>
            <w:tcW w:w="9369" w:type="dxa"/>
            <w:gridSpan w:val="3"/>
            <w:shd w:val="clear" w:color="auto" w:fill="auto"/>
          </w:tcPr>
          <w:p w14:paraId="58C4EC33" w14:textId="7E86F680" w:rsidR="00BE0F1A" w:rsidRPr="00894811" w:rsidRDefault="00BE0F1A" w:rsidP="00544AAC">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rPr>
            </w:pPr>
            <w:r w:rsidRPr="00894811">
              <w:rPr>
                <w:rFonts w:asciiTheme="majorBidi" w:hAnsiTheme="majorBidi" w:cstheme="majorBidi"/>
                <w:noProof/>
              </w:rPr>
              <w:tab/>
            </w:r>
            <w:r w:rsidRPr="00894811">
              <w:rPr>
                <w:rFonts w:asciiTheme="majorBidi" w:hAnsiTheme="majorBidi" w:cstheme="majorBidi"/>
              </w:rPr>
              <w:t>Subprogramme 5. Sustainable energy</w:t>
            </w:r>
            <w:r w:rsidR="00544AAC" w:rsidRPr="00894811">
              <w:rPr>
                <w:rFonts w:asciiTheme="majorBidi" w:hAnsiTheme="majorBidi" w:cstheme="majorBidi"/>
                <w:spacing w:val="60"/>
                <w:sz w:val="17"/>
              </w:rPr>
              <w:tab/>
            </w:r>
          </w:p>
        </w:tc>
        <w:tc>
          <w:tcPr>
            <w:tcW w:w="533" w:type="dxa"/>
            <w:shd w:val="clear" w:color="auto" w:fill="auto"/>
            <w:vAlign w:val="bottom"/>
          </w:tcPr>
          <w:p w14:paraId="15A6539F" w14:textId="30BA570F" w:rsidR="00BE0F1A" w:rsidRPr="00894811" w:rsidRDefault="00B450CB" w:rsidP="008B0DAD">
            <w:pPr>
              <w:spacing w:after="120"/>
              <w:jc w:val="right"/>
              <w:rPr>
                <w:rFonts w:asciiTheme="majorBidi" w:hAnsiTheme="majorBidi" w:cstheme="majorBidi"/>
              </w:rPr>
            </w:pPr>
            <w:r w:rsidRPr="00894811">
              <w:rPr>
                <w:rFonts w:asciiTheme="majorBidi" w:hAnsiTheme="majorBidi" w:cstheme="majorBidi"/>
              </w:rPr>
              <w:t>34</w:t>
            </w:r>
          </w:p>
        </w:tc>
      </w:tr>
      <w:tr w:rsidR="00BE0F1A" w:rsidRPr="00894811" w14:paraId="5DD2D0C9" w14:textId="77777777" w:rsidTr="008B0DAD">
        <w:tc>
          <w:tcPr>
            <w:tcW w:w="9369" w:type="dxa"/>
            <w:gridSpan w:val="3"/>
            <w:shd w:val="clear" w:color="auto" w:fill="auto"/>
          </w:tcPr>
          <w:p w14:paraId="79389C33" w14:textId="1AAB921A" w:rsidR="00BE0F1A" w:rsidRPr="00894811" w:rsidRDefault="00BE0F1A" w:rsidP="00544AAC">
            <w:pPr>
              <w:tabs>
                <w:tab w:val="right" w:pos="1080"/>
                <w:tab w:val="left" w:pos="1296"/>
                <w:tab w:val="left" w:pos="1728"/>
                <w:tab w:val="left" w:pos="2160"/>
                <w:tab w:val="left" w:pos="2592"/>
                <w:tab w:val="left" w:pos="3024"/>
                <w:tab w:val="left" w:pos="3456"/>
                <w:tab w:val="left" w:pos="3888"/>
                <w:tab w:val="right" w:leader="dot" w:pos="9360"/>
              </w:tabs>
              <w:spacing w:after="120"/>
              <w:ind w:left="2070" w:hanging="342"/>
              <w:rPr>
                <w:rFonts w:asciiTheme="majorBidi" w:hAnsiTheme="majorBidi" w:cstheme="majorBidi"/>
                <w:noProof/>
                <w:spacing w:val="60"/>
                <w:sz w:val="17"/>
              </w:rPr>
            </w:pPr>
            <w:r w:rsidRPr="00894811">
              <w:rPr>
                <w:rFonts w:asciiTheme="majorBidi" w:hAnsiTheme="majorBidi" w:cstheme="majorBidi"/>
                <w:noProof/>
              </w:rPr>
              <w:tab/>
            </w:r>
            <w:r w:rsidRPr="00894811">
              <w:rPr>
                <w:rFonts w:asciiTheme="majorBidi" w:hAnsiTheme="majorBidi" w:cstheme="majorBidi"/>
              </w:rPr>
              <w:t>Subprogramme 6. Trade</w:t>
            </w:r>
            <w:r w:rsidR="00544AAC" w:rsidRPr="00894811">
              <w:rPr>
                <w:rFonts w:asciiTheme="majorBidi" w:hAnsiTheme="majorBidi" w:cstheme="majorBidi"/>
                <w:spacing w:val="60"/>
                <w:sz w:val="17"/>
              </w:rPr>
              <w:tab/>
            </w:r>
          </w:p>
        </w:tc>
        <w:tc>
          <w:tcPr>
            <w:tcW w:w="533" w:type="dxa"/>
            <w:shd w:val="clear" w:color="auto" w:fill="auto"/>
            <w:vAlign w:val="bottom"/>
          </w:tcPr>
          <w:p w14:paraId="0BCD4B6A" w14:textId="69D937CE" w:rsidR="00BE0F1A" w:rsidRPr="00894811" w:rsidRDefault="00B450CB" w:rsidP="008B0DAD">
            <w:pPr>
              <w:spacing w:after="120"/>
              <w:jc w:val="right"/>
              <w:rPr>
                <w:rFonts w:asciiTheme="majorBidi" w:hAnsiTheme="majorBidi" w:cstheme="majorBidi"/>
              </w:rPr>
            </w:pPr>
            <w:r w:rsidRPr="00894811">
              <w:rPr>
                <w:rFonts w:asciiTheme="majorBidi" w:hAnsiTheme="majorBidi" w:cstheme="majorBidi"/>
              </w:rPr>
              <w:t>39</w:t>
            </w:r>
          </w:p>
        </w:tc>
      </w:tr>
    </w:tbl>
    <w:p w14:paraId="36CAB972" w14:textId="10964E29" w:rsidR="007D6EF9" w:rsidRPr="00894811" w:rsidRDefault="007D6EF9" w:rsidP="007D6EF9">
      <w:pPr>
        <w:framePr w:w="9792" w:h="432" w:hSpace="180" w:wrap="around" w:vAnchor="page" w:hAnchor="page" w:x="1201" w:y="1338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40" w:hanging="576"/>
        <w:rPr>
          <w:sz w:val="17"/>
        </w:rPr>
      </w:pPr>
      <w:r w:rsidRPr="00894811">
        <w:rPr>
          <w:sz w:val="17"/>
        </w:rPr>
        <w:tab/>
        <w:t>*</w:t>
      </w:r>
      <w:r w:rsidRPr="00894811">
        <w:rPr>
          <w:sz w:val="17"/>
        </w:rPr>
        <w:tab/>
      </w:r>
      <w:hyperlink r:id="rId20" w:history="1">
        <w:r w:rsidRPr="00894811">
          <w:rPr>
            <w:rStyle w:val="Hyperlink"/>
            <w:sz w:val="17"/>
          </w:rPr>
          <w:t>A/80/50</w:t>
        </w:r>
      </w:hyperlink>
      <w:r w:rsidRPr="00894811">
        <w:rPr>
          <w:sz w:val="17"/>
        </w:rPr>
        <w:t>.</w:t>
      </w:r>
    </w:p>
    <w:p w14:paraId="1A3923A8" w14:textId="6FD5BF10" w:rsidR="007D6EF9" w:rsidRPr="00894811" w:rsidRDefault="007D6EF9" w:rsidP="007D6EF9">
      <w:pPr>
        <w:framePr w:w="9792" w:h="432" w:hSpace="180" w:wrap="around" w:vAnchor="page" w:hAnchor="page" w:x="1201" w:y="1338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894811">
        <w:rPr>
          <w:sz w:val="17"/>
        </w:rPr>
        <w:tab/>
        <w:t>**</w:t>
      </w:r>
      <w:r w:rsidRPr="00894811">
        <w:rPr>
          <w:sz w:val="17"/>
        </w:rPr>
        <w:tab/>
        <w:t xml:space="preserve">In keeping with paragraph 10 of General Assembly resolution </w:t>
      </w:r>
      <w:hyperlink r:id="rId21" w:history="1">
        <w:r w:rsidRPr="00894811">
          <w:rPr>
            <w:rStyle w:val="Hyperlink"/>
            <w:sz w:val="17"/>
          </w:rPr>
          <w:t>77/267</w:t>
        </w:r>
      </w:hyperlink>
      <w:r w:rsidRPr="00894811">
        <w:rPr>
          <w:sz w:val="17"/>
        </w:rPr>
        <w:t>, the part consisting of the programme plan and programme performance information (part II) is submitted through the Committee for Programme and Coordination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1542C0" w:rsidRPr="00894811" w14:paraId="01C8965F" w14:textId="77777777" w:rsidTr="008B0DAD">
        <w:tc>
          <w:tcPr>
            <w:tcW w:w="9369" w:type="dxa"/>
            <w:shd w:val="clear" w:color="auto" w:fill="auto"/>
          </w:tcPr>
          <w:p w14:paraId="6D2C2BA7" w14:textId="7A821033" w:rsidR="001542C0" w:rsidRPr="00894811" w:rsidRDefault="001542C0" w:rsidP="008009B8">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2070" w:hanging="342"/>
              <w:rPr>
                <w:rFonts w:asciiTheme="majorBidi" w:hAnsiTheme="majorBidi" w:cstheme="majorBidi"/>
                <w:noProof/>
                <w:spacing w:val="60"/>
                <w:sz w:val="17"/>
              </w:rPr>
            </w:pPr>
            <w:r w:rsidRPr="00894811">
              <w:rPr>
                <w:rFonts w:asciiTheme="majorBidi" w:hAnsiTheme="majorBidi" w:cstheme="majorBidi"/>
                <w:noProof/>
              </w:rPr>
              <w:lastRenderedPageBreak/>
              <w:tab/>
            </w:r>
            <w:r w:rsidRPr="00894811">
              <w:rPr>
                <w:rFonts w:asciiTheme="majorBidi" w:hAnsiTheme="majorBidi" w:cstheme="majorBidi"/>
              </w:rPr>
              <w:t>Subprogramme 7. Forests and the forest industry</w:t>
            </w:r>
            <w:r w:rsidRPr="00894811">
              <w:rPr>
                <w:rFonts w:asciiTheme="majorBidi" w:hAnsiTheme="majorBidi" w:cstheme="majorBidi"/>
                <w:spacing w:val="60"/>
                <w:sz w:val="17"/>
              </w:rPr>
              <w:tab/>
            </w:r>
          </w:p>
        </w:tc>
        <w:tc>
          <w:tcPr>
            <w:tcW w:w="533" w:type="dxa"/>
            <w:shd w:val="clear" w:color="auto" w:fill="auto"/>
            <w:vAlign w:val="bottom"/>
          </w:tcPr>
          <w:p w14:paraId="52938E58" w14:textId="528C82B0" w:rsidR="001542C0" w:rsidRPr="00894811" w:rsidRDefault="00000E8A" w:rsidP="008009B8">
            <w:pPr>
              <w:keepNext/>
              <w:keepLines/>
              <w:spacing w:after="120"/>
              <w:jc w:val="right"/>
              <w:rPr>
                <w:rFonts w:asciiTheme="majorBidi" w:hAnsiTheme="majorBidi" w:cstheme="majorBidi"/>
              </w:rPr>
            </w:pPr>
            <w:r w:rsidRPr="00894811">
              <w:rPr>
                <w:rFonts w:asciiTheme="majorBidi" w:hAnsiTheme="majorBidi" w:cstheme="majorBidi"/>
              </w:rPr>
              <w:t>4</w:t>
            </w:r>
            <w:r w:rsidR="00481428" w:rsidRPr="00894811">
              <w:rPr>
                <w:rFonts w:asciiTheme="majorBidi" w:hAnsiTheme="majorBidi" w:cstheme="majorBidi"/>
              </w:rPr>
              <w:t>5</w:t>
            </w:r>
          </w:p>
        </w:tc>
      </w:tr>
      <w:tr w:rsidR="001542C0" w:rsidRPr="00894811" w14:paraId="157818AE" w14:textId="77777777" w:rsidTr="008B0DAD">
        <w:tc>
          <w:tcPr>
            <w:tcW w:w="9369" w:type="dxa"/>
            <w:shd w:val="clear" w:color="auto" w:fill="auto"/>
          </w:tcPr>
          <w:p w14:paraId="67FFB016" w14:textId="6AB46D02" w:rsidR="001542C0" w:rsidRPr="00894811" w:rsidRDefault="001542C0" w:rsidP="001542C0">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2070" w:hanging="342"/>
              <w:rPr>
                <w:rFonts w:asciiTheme="majorBidi" w:hAnsiTheme="majorBidi" w:cstheme="majorBidi"/>
                <w:noProof/>
                <w:spacing w:val="60"/>
                <w:sz w:val="17"/>
              </w:rPr>
            </w:pPr>
            <w:r w:rsidRPr="00894811">
              <w:rPr>
                <w:rFonts w:asciiTheme="majorBidi" w:hAnsiTheme="majorBidi" w:cstheme="majorBidi"/>
                <w:noProof/>
              </w:rPr>
              <w:tab/>
            </w:r>
            <w:r w:rsidRPr="00894811">
              <w:rPr>
                <w:rFonts w:asciiTheme="majorBidi" w:hAnsiTheme="majorBidi" w:cstheme="majorBidi"/>
              </w:rPr>
              <w:t>Subprogramme 8. Housing, land management and population</w:t>
            </w:r>
            <w:r w:rsidRPr="00894811">
              <w:rPr>
                <w:rFonts w:asciiTheme="majorBidi" w:hAnsiTheme="majorBidi" w:cstheme="majorBidi"/>
                <w:spacing w:val="60"/>
                <w:sz w:val="17"/>
              </w:rPr>
              <w:tab/>
            </w:r>
          </w:p>
        </w:tc>
        <w:tc>
          <w:tcPr>
            <w:tcW w:w="533" w:type="dxa"/>
            <w:shd w:val="clear" w:color="auto" w:fill="auto"/>
            <w:vAlign w:val="bottom"/>
          </w:tcPr>
          <w:p w14:paraId="57132B7C" w14:textId="56295F95" w:rsidR="001542C0" w:rsidRPr="00894811" w:rsidRDefault="004D70AD" w:rsidP="008B0DAD">
            <w:pPr>
              <w:spacing w:after="120"/>
              <w:jc w:val="right"/>
              <w:rPr>
                <w:rFonts w:asciiTheme="majorBidi" w:hAnsiTheme="majorBidi" w:cstheme="majorBidi"/>
              </w:rPr>
            </w:pPr>
            <w:r w:rsidRPr="00894811">
              <w:rPr>
                <w:rFonts w:asciiTheme="majorBidi" w:hAnsiTheme="majorBidi" w:cstheme="majorBidi"/>
              </w:rPr>
              <w:t>5</w:t>
            </w:r>
            <w:r w:rsidR="00481428" w:rsidRPr="00894811">
              <w:rPr>
                <w:rFonts w:asciiTheme="majorBidi" w:hAnsiTheme="majorBidi" w:cstheme="majorBidi"/>
              </w:rPr>
              <w:t>0</w:t>
            </w:r>
          </w:p>
        </w:tc>
      </w:tr>
      <w:tr w:rsidR="00C4485A" w:rsidRPr="00894811" w14:paraId="02D796A6" w14:textId="77777777" w:rsidTr="008B0DAD">
        <w:tc>
          <w:tcPr>
            <w:tcW w:w="9369" w:type="dxa"/>
            <w:shd w:val="clear" w:color="auto" w:fill="auto"/>
          </w:tcPr>
          <w:p w14:paraId="2447C46E" w14:textId="1B07C3E3" w:rsidR="00C4485A" w:rsidRPr="00894811" w:rsidRDefault="00C4485A" w:rsidP="00B15E06">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noProof/>
              </w:rPr>
            </w:pPr>
            <w:r w:rsidRPr="00894811">
              <w:rPr>
                <w:rFonts w:asciiTheme="majorBidi" w:hAnsiTheme="majorBidi" w:cstheme="majorBidi"/>
              </w:rPr>
              <w:t>Proposed</w:t>
            </w:r>
            <w:r w:rsidRPr="00894811">
              <w:rPr>
                <w:rFonts w:asciiTheme="majorBidi" w:hAnsiTheme="majorBidi" w:cstheme="majorBidi"/>
                <w:color w:val="000000" w:themeColor="text1"/>
              </w:rPr>
              <w:t xml:space="preserve"> post and non-post resource requirements for 2026***</w:t>
            </w:r>
            <w:r w:rsidRPr="00894811">
              <w:rPr>
                <w:rFonts w:asciiTheme="majorBidi" w:hAnsiTheme="majorBidi" w:cstheme="majorBidi"/>
                <w:color w:val="000000" w:themeColor="text1"/>
                <w:spacing w:val="60"/>
              </w:rPr>
              <w:tab/>
            </w:r>
          </w:p>
        </w:tc>
        <w:tc>
          <w:tcPr>
            <w:tcW w:w="533" w:type="dxa"/>
            <w:shd w:val="clear" w:color="auto" w:fill="auto"/>
            <w:vAlign w:val="bottom"/>
          </w:tcPr>
          <w:p w14:paraId="70478574" w14:textId="4D187DE6" w:rsidR="00C4485A" w:rsidRPr="00894811" w:rsidRDefault="00B450CB" w:rsidP="00C4485A">
            <w:pPr>
              <w:spacing w:after="120"/>
              <w:jc w:val="right"/>
              <w:rPr>
                <w:rFonts w:asciiTheme="majorBidi" w:hAnsiTheme="majorBidi" w:cstheme="majorBidi"/>
              </w:rPr>
            </w:pPr>
            <w:r w:rsidRPr="00894811">
              <w:rPr>
                <w:rFonts w:asciiTheme="majorBidi" w:hAnsiTheme="majorBidi" w:cstheme="majorBidi"/>
                <w:color w:val="000000" w:themeColor="text1"/>
              </w:rPr>
              <w:t>56</w:t>
            </w:r>
          </w:p>
        </w:tc>
      </w:tr>
      <w:tr w:rsidR="00C4485A" w:rsidRPr="00894811" w14:paraId="5464F368" w14:textId="77777777" w:rsidTr="008B0DAD">
        <w:tc>
          <w:tcPr>
            <w:tcW w:w="9369" w:type="dxa"/>
            <w:shd w:val="clear" w:color="auto" w:fill="auto"/>
          </w:tcPr>
          <w:p w14:paraId="50F8DAE0" w14:textId="06A16F76" w:rsidR="00C4485A" w:rsidRPr="00894811" w:rsidRDefault="00B15E06" w:rsidP="00B15E06">
            <w:pPr>
              <w:tabs>
                <w:tab w:val="right" w:pos="1080"/>
                <w:tab w:val="left" w:pos="1296"/>
                <w:tab w:val="left" w:pos="1728"/>
                <w:tab w:val="left" w:pos="2160"/>
                <w:tab w:val="right" w:leader="dot" w:pos="9360"/>
              </w:tabs>
              <w:spacing w:after="120"/>
              <w:ind w:left="1498"/>
              <w:rPr>
                <w:rFonts w:asciiTheme="majorBidi" w:hAnsiTheme="majorBidi" w:cstheme="majorBidi"/>
                <w:noProof/>
                <w:spacing w:val="60"/>
                <w:sz w:val="17"/>
              </w:rPr>
            </w:pPr>
            <w:r w:rsidRPr="00894811">
              <w:rPr>
                <w:rFonts w:asciiTheme="majorBidi" w:hAnsiTheme="majorBidi" w:cstheme="majorBidi"/>
                <w:color w:val="000000" w:themeColor="text1"/>
              </w:rPr>
              <w:tab/>
            </w:r>
            <w:r w:rsidR="00C4485A" w:rsidRPr="00894811">
              <w:rPr>
                <w:rFonts w:asciiTheme="majorBidi" w:hAnsiTheme="majorBidi" w:cstheme="majorBidi"/>
                <w:color w:val="000000" w:themeColor="text1"/>
              </w:rPr>
              <w:t>Overview</w:t>
            </w:r>
            <w:r w:rsidRPr="00894811">
              <w:rPr>
                <w:rFonts w:asciiTheme="majorBidi" w:hAnsiTheme="majorBidi" w:cstheme="majorBidi"/>
                <w:color w:val="000000" w:themeColor="text1"/>
                <w:spacing w:val="60"/>
                <w:sz w:val="17"/>
              </w:rPr>
              <w:tab/>
            </w:r>
          </w:p>
        </w:tc>
        <w:tc>
          <w:tcPr>
            <w:tcW w:w="533" w:type="dxa"/>
            <w:shd w:val="clear" w:color="auto" w:fill="auto"/>
            <w:vAlign w:val="bottom"/>
          </w:tcPr>
          <w:p w14:paraId="75F1B2CA" w14:textId="63032D46" w:rsidR="00C4485A" w:rsidRPr="00894811" w:rsidRDefault="00C4485A" w:rsidP="00C4485A">
            <w:pPr>
              <w:spacing w:after="120"/>
              <w:jc w:val="right"/>
              <w:rPr>
                <w:rFonts w:asciiTheme="majorBidi" w:hAnsiTheme="majorBidi" w:cstheme="majorBidi"/>
              </w:rPr>
            </w:pPr>
            <w:r w:rsidRPr="00894811">
              <w:rPr>
                <w:rFonts w:asciiTheme="majorBidi" w:hAnsiTheme="majorBidi" w:cstheme="majorBidi"/>
                <w:color w:val="000000" w:themeColor="text1"/>
              </w:rPr>
              <w:t>5</w:t>
            </w:r>
            <w:r w:rsidR="00B450CB" w:rsidRPr="00894811">
              <w:rPr>
                <w:rFonts w:asciiTheme="majorBidi" w:hAnsiTheme="majorBidi" w:cstheme="majorBidi"/>
                <w:color w:val="000000" w:themeColor="text1"/>
              </w:rPr>
              <w:t>6</w:t>
            </w:r>
          </w:p>
        </w:tc>
      </w:tr>
      <w:tr w:rsidR="00C4485A" w:rsidRPr="00894811" w14:paraId="2359AECD" w14:textId="77777777" w:rsidTr="008B0DAD">
        <w:tc>
          <w:tcPr>
            <w:tcW w:w="9369" w:type="dxa"/>
            <w:shd w:val="clear" w:color="auto" w:fill="auto"/>
          </w:tcPr>
          <w:p w14:paraId="17E22E4E" w14:textId="372AE24A" w:rsidR="00C4485A" w:rsidRPr="00894811" w:rsidRDefault="00B15E06" w:rsidP="00B15E06">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noProof/>
              </w:rPr>
            </w:pPr>
            <w:r w:rsidRPr="00894811">
              <w:rPr>
                <w:rFonts w:asciiTheme="majorBidi" w:hAnsiTheme="majorBidi" w:cstheme="majorBidi"/>
                <w:color w:val="000000" w:themeColor="text1"/>
              </w:rPr>
              <w:tab/>
            </w:r>
            <w:r w:rsidR="00C4485A" w:rsidRPr="00894811">
              <w:rPr>
                <w:rFonts w:asciiTheme="majorBidi" w:hAnsiTheme="majorBidi" w:cstheme="majorBidi"/>
                <w:color w:val="000000" w:themeColor="text1"/>
              </w:rPr>
              <w:t>Executive direction and management</w:t>
            </w:r>
            <w:r w:rsidR="00C4485A" w:rsidRPr="00894811">
              <w:rPr>
                <w:rFonts w:asciiTheme="majorBidi" w:hAnsiTheme="majorBidi" w:cstheme="majorBidi"/>
                <w:color w:val="000000" w:themeColor="text1"/>
                <w:spacing w:val="60"/>
              </w:rPr>
              <w:tab/>
            </w:r>
          </w:p>
        </w:tc>
        <w:tc>
          <w:tcPr>
            <w:tcW w:w="533" w:type="dxa"/>
            <w:shd w:val="clear" w:color="auto" w:fill="auto"/>
            <w:vAlign w:val="bottom"/>
          </w:tcPr>
          <w:p w14:paraId="5B172E57" w14:textId="4F39519A" w:rsidR="00C4485A" w:rsidRPr="00894811" w:rsidRDefault="00C4485A" w:rsidP="00C4485A">
            <w:pPr>
              <w:spacing w:after="120"/>
              <w:jc w:val="right"/>
              <w:rPr>
                <w:rFonts w:asciiTheme="majorBidi" w:hAnsiTheme="majorBidi" w:cstheme="majorBidi"/>
              </w:rPr>
            </w:pPr>
            <w:r w:rsidRPr="00894811">
              <w:rPr>
                <w:rFonts w:asciiTheme="majorBidi" w:hAnsiTheme="majorBidi" w:cstheme="majorBidi"/>
                <w:color w:val="000000" w:themeColor="text1"/>
              </w:rPr>
              <w:t>61</w:t>
            </w:r>
          </w:p>
        </w:tc>
      </w:tr>
      <w:tr w:rsidR="00C4485A" w:rsidRPr="00894811" w14:paraId="53F3EF44" w14:textId="77777777" w:rsidTr="008B0DAD">
        <w:tc>
          <w:tcPr>
            <w:tcW w:w="9369" w:type="dxa"/>
            <w:shd w:val="clear" w:color="auto" w:fill="auto"/>
          </w:tcPr>
          <w:p w14:paraId="7EDCBEFB" w14:textId="3E881BDB" w:rsidR="00C4485A" w:rsidRPr="00894811" w:rsidRDefault="00B15E06" w:rsidP="00B15E06">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spacing w:val="60"/>
                <w:sz w:val="17"/>
              </w:rPr>
            </w:pPr>
            <w:r w:rsidRPr="00894811">
              <w:rPr>
                <w:rFonts w:asciiTheme="majorBidi" w:hAnsiTheme="majorBidi" w:cstheme="majorBidi"/>
              </w:rPr>
              <w:tab/>
            </w:r>
            <w:r w:rsidR="00C4485A" w:rsidRPr="00894811">
              <w:rPr>
                <w:rFonts w:asciiTheme="majorBidi" w:hAnsiTheme="majorBidi" w:cstheme="majorBidi"/>
              </w:rPr>
              <w:t>Programme</w:t>
            </w:r>
            <w:r w:rsidR="00C4485A" w:rsidRPr="00894811">
              <w:rPr>
                <w:rFonts w:asciiTheme="majorBidi" w:hAnsiTheme="majorBidi" w:cstheme="majorBidi"/>
                <w:color w:val="000000" w:themeColor="text1"/>
              </w:rPr>
              <w:t xml:space="preserve"> of work</w:t>
            </w:r>
            <w:r w:rsidRPr="00894811">
              <w:rPr>
                <w:rFonts w:asciiTheme="majorBidi" w:hAnsiTheme="majorBidi" w:cstheme="majorBidi"/>
                <w:color w:val="000000" w:themeColor="text1"/>
                <w:spacing w:val="60"/>
                <w:sz w:val="17"/>
              </w:rPr>
              <w:tab/>
            </w:r>
          </w:p>
        </w:tc>
        <w:tc>
          <w:tcPr>
            <w:tcW w:w="533" w:type="dxa"/>
            <w:shd w:val="clear" w:color="auto" w:fill="auto"/>
            <w:vAlign w:val="bottom"/>
          </w:tcPr>
          <w:p w14:paraId="759799CB" w14:textId="0784D36C" w:rsidR="00C4485A" w:rsidRPr="00894811" w:rsidRDefault="00C4485A" w:rsidP="00C4485A">
            <w:pPr>
              <w:spacing w:after="120"/>
              <w:jc w:val="right"/>
              <w:rPr>
                <w:rFonts w:asciiTheme="majorBidi" w:hAnsiTheme="majorBidi" w:cstheme="majorBidi"/>
              </w:rPr>
            </w:pPr>
            <w:r w:rsidRPr="00894811">
              <w:rPr>
                <w:rFonts w:asciiTheme="majorBidi" w:hAnsiTheme="majorBidi" w:cstheme="majorBidi"/>
                <w:color w:val="000000" w:themeColor="text1"/>
              </w:rPr>
              <w:t>6</w:t>
            </w:r>
            <w:r w:rsidR="00197EA2" w:rsidRPr="00894811">
              <w:rPr>
                <w:rFonts w:asciiTheme="majorBidi" w:hAnsiTheme="majorBidi" w:cstheme="majorBidi"/>
                <w:color w:val="000000" w:themeColor="text1"/>
              </w:rPr>
              <w:t>4</w:t>
            </w:r>
          </w:p>
        </w:tc>
      </w:tr>
      <w:tr w:rsidR="00C4485A" w:rsidRPr="00894811" w14:paraId="075E2159" w14:textId="77777777" w:rsidTr="008B0DAD">
        <w:tc>
          <w:tcPr>
            <w:tcW w:w="9369" w:type="dxa"/>
            <w:shd w:val="clear" w:color="auto" w:fill="auto"/>
          </w:tcPr>
          <w:p w14:paraId="7BE65782" w14:textId="239CCC4A" w:rsidR="00C4485A" w:rsidRPr="00894811" w:rsidRDefault="00C4485A" w:rsidP="00B15E06">
            <w:pPr>
              <w:tabs>
                <w:tab w:val="left" w:pos="2070"/>
                <w:tab w:val="left" w:pos="2592"/>
                <w:tab w:val="left" w:pos="3024"/>
                <w:tab w:val="right" w:leader="dot" w:pos="9360"/>
              </w:tabs>
              <w:spacing w:after="120"/>
              <w:ind w:left="2070" w:hanging="342"/>
              <w:rPr>
                <w:rFonts w:asciiTheme="majorBidi" w:hAnsiTheme="majorBidi" w:cstheme="majorBidi"/>
                <w:noProof/>
              </w:rPr>
            </w:pPr>
            <w:r w:rsidRPr="00894811">
              <w:rPr>
                <w:rFonts w:asciiTheme="majorBidi" w:hAnsiTheme="majorBidi" w:cstheme="majorBidi"/>
                <w:color w:val="000000" w:themeColor="text1"/>
              </w:rPr>
              <w:tab/>
              <w:t>Subprogramme 1. Environment</w:t>
            </w:r>
            <w:r w:rsidRPr="00894811">
              <w:rPr>
                <w:rFonts w:asciiTheme="majorBidi" w:hAnsiTheme="majorBidi" w:cstheme="majorBidi"/>
                <w:color w:val="000000" w:themeColor="text1"/>
                <w:spacing w:val="60"/>
              </w:rPr>
              <w:tab/>
            </w:r>
          </w:p>
        </w:tc>
        <w:tc>
          <w:tcPr>
            <w:tcW w:w="533" w:type="dxa"/>
            <w:shd w:val="clear" w:color="auto" w:fill="auto"/>
            <w:vAlign w:val="bottom"/>
          </w:tcPr>
          <w:p w14:paraId="4EB8172E" w14:textId="1FFB570B" w:rsidR="00C4485A" w:rsidRPr="00894811" w:rsidRDefault="00C4485A" w:rsidP="00C4485A">
            <w:pPr>
              <w:spacing w:after="120"/>
              <w:jc w:val="right"/>
              <w:rPr>
                <w:rFonts w:asciiTheme="majorBidi" w:hAnsiTheme="majorBidi" w:cstheme="majorBidi"/>
              </w:rPr>
            </w:pPr>
            <w:r w:rsidRPr="00894811">
              <w:rPr>
                <w:rFonts w:asciiTheme="majorBidi" w:hAnsiTheme="majorBidi" w:cstheme="majorBidi"/>
                <w:color w:val="000000" w:themeColor="text1"/>
              </w:rPr>
              <w:t>6</w:t>
            </w:r>
            <w:r w:rsidR="00197EA2" w:rsidRPr="00894811">
              <w:rPr>
                <w:rFonts w:asciiTheme="majorBidi" w:hAnsiTheme="majorBidi" w:cstheme="majorBidi"/>
                <w:color w:val="000000" w:themeColor="text1"/>
              </w:rPr>
              <w:t>4</w:t>
            </w:r>
          </w:p>
        </w:tc>
      </w:tr>
      <w:tr w:rsidR="00C4485A" w:rsidRPr="00894811" w14:paraId="07EF6500" w14:textId="77777777" w:rsidTr="008B0DAD">
        <w:tc>
          <w:tcPr>
            <w:tcW w:w="9369" w:type="dxa"/>
            <w:shd w:val="clear" w:color="auto" w:fill="auto"/>
          </w:tcPr>
          <w:p w14:paraId="14CABDE7" w14:textId="6A89A587" w:rsidR="00C4485A" w:rsidRPr="00894811" w:rsidRDefault="00C4485A" w:rsidP="00B15E06">
            <w:pPr>
              <w:tabs>
                <w:tab w:val="left" w:pos="2070"/>
                <w:tab w:val="left" w:pos="2592"/>
                <w:tab w:val="left" w:pos="3024"/>
                <w:tab w:val="right" w:leader="dot" w:pos="9360"/>
              </w:tabs>
              <w:spacing w:after="120"/>
              <w:ind w:left="2070" w:hanging="342"/>
              <w:rPr>
                <w:rFonts w:asciiTheme="majorBidi" w:hAnsiTheme="majorBidi" w:cstheme="majorBidi"/>
                <w:noProof/>
              </w:rPr>
            </w:pPr>
            <w:r w:rsidRPr="00894811">
              <w:rPr>
                <w:rFonts w:asciiTheme="majorBidi" w:hAnsiTheme="majorBidi" w:cstheme="majorBidi"/>
                <w:color w:val="000000" w:themeColor="text1"/>
              </w:rPr>
              <w:tab/>
              <w:t>Subprogramme 2. Transport</w:t>
            </w:r>
            <w:r w:rsidRPr="00894811">
              <w:rPr>
                <w:rFonts w:asciiTheme="majorBidi" w:hAnsiTheme="majorBidi" w:cstheme="majorBidi"/>
                <w:color w:val="000000" w:themeColor="text1"/>
                <w:spacing w:val="60"/>
              </w:rPr>
              <w:tab/>
            </w:r>
          </w:p>
        </w:tc>
        <w:tc>
          <w:tcPr>
            <w:tcW w:w="533" w:type="dxa"/>
            <w:shd w:val="clear" w:color="auto" w:fill="auto"/>
            <w:vAlign w:val="bottom"/>
          </w:tcPr>
          <w:p w14:paraId="40E40DBA" w14:textId="6F5029FE" w:rsidR="00C4485A" w:rsidRPr="00894811" w:rsidRDefault="00C4485A" w:rsidP="00C4485A">
            <w:pPr>
              <w:spacing w:after="120"/>
              <w:jc w:val="right"/>
              <w:rPr>
                <w:rFonts w:asciiTheme="majorBidi" w:hAnsiTheme="majorBidi" w:cstheme="majorBidi"/>
              </w:rPr>
            </w:pPr>
            <w:r w:rsidRPr="00894811">
              <w:rPr>
                <w:rFonts w:asciiTheme="majorBidi" w:hAnsiTheme="majorBidi" w:cstheme="majorBidi"/>
                <w:color w:val="000000" w:themeColor="text1"/>
              </w:rPr>
              <w:t>6</w:t>
            </w:r>
            <w:r w:rsidR="006736FA" w:rsidRPr="00894811">
              <w:rPr>
                <w:rFonts w:asciiTheme="majorBidi" w:hAnsiTheme="majorBidi" w:cstheme="majorBidi"/>
                <w:color w:val="000000" w:themeColor="text1"/>
              </w:rPr>
              <w:t>5</w:t>
            </w:r>
          </w:p>
        </w:tc>
      </w:tr>
      <w:tr w:rsidR="00C4485A" w:rsidRPr="00894811" w14:paraId="5AEB33F5" w14:textId="77777777" w:rsidTr="008B0DAD">
        <w:tc>
          <w:tcPr>
            <w:tcW w:w="9369" w:type="dxa"/>
            <w:shd w:val="clear" w:color="auto" w:fill="auto"/>
          </w:tcPr>
          <w:p w14:paraId="796B6B5A" w14:textId="41A0C328" w:rsidR="00C4485A" w:rsidRPr="00894811" w:rsidRDefault="00C4485A" w:rsidP="00B15E06">
            <w:pPr>
              <w:tabs>
                <w:tab w:val="left" w:pos="2070"/>
                <w:tab w:val="left" w:pos="2592"/>
                <w:tab w:val="left" w:pos="3024"/>
                <w:tab w:val="right" w:leader="dot" w:pos="9360"/>
              </w:tabs>
              <w:spacing w:after="120"/>
              <w:ind w:left="2070" w:hanging="342"/>
              <w:rPr>
                <w:rFonts w:asciiTheme="majorBidi" w:hAnsiTheme="majorBidi" w:cstheme="majorBidi"/>
                <w:noProof/>
              </w:rPr>
            </w:pPr>
            <w:r w:rsidRPr="00894811">
              <w:rPr>
                <w:rFonts w:asciiTheme="majorBidi" w:hAnsiTheme="majorBidi" w:cstheme="majorBidi"/>
                <w:color w:val="000000" w:themeColor="text1"/>
              </w:rPr>
              <w:tab/>
              <w:t>Subprogramme 3. Statistics</w:t>
            </w:r>
            <w:r w:rsidRPr="00894811">
              <w:rPr>
                <w:rFonts w:asciiTheme="majorBidi" w:hAnsiTheme="majorBidi" w:cstheme="majorBidi"/>
                <w:color w:val="000000" w:themeColor="text1"/>
                <w:spacing w:val="60"/>
              </w:rPr>
              <w:tab/>
            </w:r>
          </w:p>
        </w:tc>
        <w:tc>
          <w:tcPr>
            <w:tcW w:w="533" w:type="dxa"/>
            <w:shd w:val="clear" w:color="auto" w:fill="auto"/>
            <w:vAlign w:val="bottom"/>
          </w:tcPr>
          <w:p w14:paraId="29025E5F" w14:textId="3786F197" w:rsidR="00C4485A" w:rsidRPr="00894811" w:rsidRDefault="00C4485A" w:rsidP="00C4485A">
            <w:pPr>
              <w:spacing w:after="120"/>
              <w:jc w:val="right"/>
              <w:rPr>
                <w:rFonts w:asciiTheme="majorBidi" w:hAnsiTheme="majorBidi" w:cstheme="majorBidi"/>
              </w:rPr>
            </w:pPr>
            <w:r w:rsidRPr="00894811">
              <w:rPr>
                <w:rFonts w:asciiTheme="majorBidi" w:hAnsiTheme="majorBidi" w:cstheme="majorBidi"/>
                <w:color w:val="000000" w:themeColor="text1"/>
              </w:rPr>
              <w:t>6</w:t>
            </w:r>
            <w:r w:rsidR="006736FA" w:rsidRPr="00894811">
              <w:rPr>
                <w:rFonts w:asciiTheme="majorBidi" w:hAnsiTheme="majorBidi" w:cstheme="majorBidi"/>
                <w:color w:val="000000" w:themeColor="text1"/>
              </w:rPr>
              <w:t>6</w:t>
            </w:r>
          </w:p>
        </w:tc>
      </w:tr>
      <w:tr w:rsidR="00C4485A" w:rsidRPr="00894811" w14:paraId="6337D563" w14:textId="77777777" w:rsidTr="008B0DAD">
        <w:tc>
          <w:tcPr>
            <w:tcW w:w="9369" w:type="dxa"/>
            <w:shd w:val="clear" w:color="auto" w:fill="auto"/>
          </w:tcPr>
          <w:p w14:paraId="21BDD07A" w14:textId="736FA772" w:rsidR="00C4485A" w:rsidRPr="00894811" w:rsidRDefault="00C4485A" w:rsidP="00B15E06">
            <w:pPr>
              <w:tabs>
                <w:tab w:val="left" w:pos="2070"/>
                <w:tab w:val="left" w:pos="2592"/>
                <w:tab w:val="left" w:pos="3024"/>
                <w:tab w:val="right" w:leader="dot" w:pos="9360"/>
              </w:tabs>
              <w:spacing w:after="120"/>
              <w:ind w:left="2070" w:hanging="342"/>
              <w:rPr>
                <w:rFonts w:asciiTheme="majorBidi" w:hAnsiTheme="majorBidi" w:cstheme="majorBidi"/>
                <w:noProof/>
              </w:rPr>
            </w:pPr>
            <w:r w:rsidRPr="00894811">
              <w:rPr>
                <w:rFonts w:asciiTheme="majorBidi" w:hAnsiTheme="majorBidi" w:cstheme="majorBidi"/>
                <w:color w:val="000000" w:themeColor="text1"/>
              </w:rPr>
              <w:tab/>
            </w:r>
            <w:r w:rsidRPr="00894811">
              <w:rPr>
                <w:rFonts w:asciiTheme="majorBidi" w:hAnsiTheme="majorBidi" w:cstheme="majorBidi"/>
              </w:rPr>
              <w:t>Subprogramme</w:t>
            </w:r>
            <w:r w:rsidRPr="00894811">
              <w:rPr>
                <w:rFonts w:asciiTheme="majorBidi" w:hAnsiTheme="majorBidi" w:cstheme="majorBidi"/>
                <w:color w:val="000000" w:themeColor="text1"/>
              </w:rPr>
              <w:t xml:space="preserve"> 4. Economic cooperation and integration</w:t>
            </w:r>
            <w:r w:rsidRPr="00894811">
              <w:rPr>
                <w:rFonts w:asciiTheme="majorBidi" w:hAnsiTheme="majorBidi" w:cstheme="majorBidi"/>
                <w:color w:val="000000" w:themeColor="text1"/>
                <w:spacing w:val="60"/>
              </w:rPr>
              <w:tab/>
            </w:r>
          </w:p>
        </w:tc>
        <w:tc>
          <w:tcPr>
            <w:tcW w:w="533" w:type="dxa"/>
            <w:shd w:val="clear" w:color="auto" w:fill="auto"/>
            <w:vAlign w:val="bottom"/>
          </w:tcPr>
          <w:p w14:paraId="09F3A619" w14:textId="409A2545" w:rsidR="00C4485A" w:rsidRPr="00894811" w:rsidRDefault="00C4485A" w:rsidP="00C4485A">
            <w:pPr>
              <w:spacing w:after="120"/>
              <w:jc w:val="right"/>
              <w:rPr>
                <w:rFonts w:asciiTheme="majorBidi" w:hAnsiTheme="majorBidi" w:cstheme="majorBidi"/>
              </w:rPr>
            </w:pPr>
            <w:r w:rsidRPr="00894811">
              <w:rPr>
                <w:rFonts w:asciiTheme="majorBidi" w:hAnsiTheme="majorBidi" w:cstheme="majorBidi"/>
                <w:color w:val="000000" w:themeColor="text1"/>
              </w:rPr>
              <w:t>6</w:t>
            </w:r>
            <w:r w:rsidR="006736FA" w:rsidRPr="00894811">
              <w:rPr>
                <w:rFonts w:asciiTheme="majorBidi" w:hAnsiTheme="majorBidi" w:cstheme="majorBidi"/>
                <w:color w:val="000000" w:themeColor="text1"/>
              </w:rPr>
              <w:t>7</w:t>
            </w:r>
          </w:p>
        </w:tc>
      </w:tr>
      <w:tr w:rsidR="00C4485A" w:rsidRPr="00894811" w14:paraId="17C926E7" w14:textId="77777777" w:rsidTr="008B0DAD">
        <w:tc>
          <w:tcPr>
            <w:tcW w:w="9369" w:type="dxa"/>
            <w:shd w:val="clear" w:color="auto" w:fill="auto"/>
          </w:tcPr>
          <w:p w14:paraId="2842E93F" w14:textId="13E938CF" w:rsidR="00C4485A" w:rsidRPr="00894811" w:rsidRDefault="00C4485A" w:rsidP="00B15E06">
            <w:pPr>
              <w:tabs>
                <w:tab w:val="left" w:pos="2070"/>
                <w:tab w:val="left" w:pos="2592"/>
                <w:tab w:val="left" w:pos="3024"/>
                <w:tab w:val="right" w:leader="dot" w:pos="9360"/>
              </w:tabs>
              <w:spacing w:after="120"/>
              <w:ind w:left="2070" w:hanging="342"/>
              <w:rPr>
                <w:rFonts w:asciiTheme="majorBidi" w:hAnsiTheme="majorBidi" w:cstheme="majorBidi"/>
                <w:noProof/>
              </w:rPr>
            </w:pPr>
            <w:r w:rsidRPr="00894811">
              <w:rPr>
                <w:rFonts w:asciiTheme="majorBidi" w:hAnsiTheme="majorBidi" w:cstheme="majorBidi"/>
                <w:color w:val="000000" w:themeColor="text1"/>
              </w:rPr>
              <w:tab/>
            </w:r>
            <w:r w:rsidRPr="00894811">
              <w:rPr>
                <w:rFonts w:asciiTheme="majorBidi" w:hAnsiTheme="majorBidi" w:cstheme="majorBidi"/>
              </w:rPr>
              <w:t>Subprogramme</w:t>
            </w:r>
            <w:r w:rsidRPr="00894811">
              <w:rPr>
                <w:rFonts w:asciiTheme="majorBidi" w:hAnsiTheme="majorBidi" w:cstheme="majorBidi"/>
                <w:color w:val="000000" w:themeColor="text1"/>
              </w:rPr>
              <w:t xml:space="preserve"> 5. Sustainable energy</w:t>
            </w:r>
            <w:r w:rsidRPr="00894811">
              <w:rPr>
                <w:rFonts w:asciiTheme="majorBidi" w:hAnsiTheme="majorBidi" w:cstheme="majorBidi"/>
                <w:color w:val="000000" w:themeColor="text1"/>
                <w:spacing w:val="60"/>
              </w:rPr>
              <w:tab/>
            </w:r>
          </w:p>
        </w:tc>
        <w:tc>
          <w:tcPr>
            <w:tcW w:w="533" w:type="dxa"/>
            <w:shd w:val="clear" w:color="auto" w:fill="auto"/>
            <w:vAlign w:val="bottom"/>
          </w:tcPr>
          <w:p w14:paraId="29FADBA6" w14:textId="062DC648" w:rsidR="00C4485A" w:rsidRPr="00894811" w:rsidRDefault="00C4485A" w:rsidP="00C4485A">
            <w:pPr>
              <w:spacing w:after="120"/>
              <w:jc w:val="right"/>
              <w:rPr>
                <w:rFonts w:asciiTheme="majorBidi" w:hAnsiTheme="majorBidi" w:cstheme="majorBidi"/>
              </w:rPr>
            </w:pPr>
            <w:r w:rsidRPr="00894811">
              <w:rPr>
                <w:rFonts w:asciiTheme="majorBidi" w:hAnsiTheme="majorBidi" w:cstheme="majorBidi"/>
                <w:color w:val="000000" w:themeColor="text1"/>
              </w:rPr>
              <w:t>6</w:t>
            </w:r>
            <w:r w:rsidR="006736FA" w:rsidRPr="00894811">
              <w:rPr>
                <w:rFonts w:asciiTheme="majorBidi" w:hAnsiTheme="majorBidi" w:cstheme="majorBidi"/>
                <w:color w:val="000000" w:themeColor="text1"/>
              </w:rPr>
              <w:t>8</w:t>
            </w:r>
          </w:p>
        </w:tc>
      </w:tr>
      <w:tr w:rsidR="00C4485A" w:rsidRPr="00894811" w14:paraId="61785697" w14:textId="77777777" w:rsidTr="008B0DAD">
        <w:tc>
          <w:tcPr>
            <w:tcW w:w="9369" w:type="dxa"/>
            <w:shd w:val="clear" w:color="auto" w:fill="auto"/>
          </w:tcPr>
          <w:p w14:paraId="759EA8FE" w14:textId="11E71657" w:rsidR="00C4485A" w:rsidRPr="00894811" w:rsidRDefault="00C4485A" w:rsidP="00B15E06">
            <w:pPr>
              <w:tabs>
                <w:tab w:val="left" w:pos="2070"/>
                <w:tab w:val="left" w:pos="2592"/>
                <w:tab w:val="left" w:pos="3024"/>
                <w:tab w:val="right" w:leader="dot" w:pos="9360"/>
              </w:tabs>
              <w:spacing w:after="120"/>
              <w:ind w:left="2070" w:hanging="342"/>
              <w:rPr>
                <w:rFonts w:asciiTheme="majorBidi" w:hAnsiTheme="majorBidi" w:cstheme="majorBidi"/>
                <w:noProof/>
              </w:rPr>
            </w:pPr>
            <w:r w:rsidRPr="00894811">
              <w:rPr>
                <w:rFonts w:asciiTheme="majorBidi" w:hAnsiTheme="majorBidi" w:cstheme="majorBidi"/>
                <w:color w:val="000000" w:themeColor="text1"/>
              </w:rPr>
              <w:tab/>
              <w:t>Subprogramme 6. Trade</w:t>
            </w:r>
            <w:r w:rsidRPr="00894811">
              <w:rPr>
                <w:rFonts w:asciiTheme="majorBidi" w:hAnsiTheme="majorBidi" w:cstheme="majorBidi"/>
                <w:color w:val="000000" w:themeColor="text1"/>
                <w:spacing w:val="60"/>
              </w:rPr>
              <w:tab/>
            </w:r>
          </w:p>
        </w:tc>
        <w:tc>
          <w:tcPr>
            <w:tcW w:w="533" w:type="dxa"/>
            <w:shd w:val="clear" w:color="auto" w:fill="auto"/>
            <w:vAlign w:val="bottom"/>
          </w:tcPr>
          <w:p w14:paraId="62C60345" w14:textId="15634745" w:rsidR="00C4485A" w:rsidRPr="00894811" w:rsidRDefault="006736FA" w:rsidP="00C4485A">
            <w:pPr>
              <w:spacing w:after="120"/>
              <w:jc w:val="right"/>
              <w:rPr>
                <w:rFonts w:asciiTheme="majorBidi" w:hAnsiTheme="majorBidi" w:cstheme="majorBidi"/>
              </w:rPr>
            </w:pPr>
            <w:r w:rsidRPr="00894811">
              <w:rPr>
                <w:rFonts w:asciiTheme="majorBidi" w:hAnsiTheme="majorBidi" w:cstheme="majorBidi"/>
                <w:color w:val="000000" w:themeColor="text1"/>
              </w:rPr>
              <w:t>69</w:t>
            </w:r>
          </w:p>
        </w:tc>
      </w:tr>
      <w:tr w:rsidR="00C4485A" w:rsidRPr="00894811" w14:paraId="3C9C3F80" w14:textId="77777777" w:rsidTr="008B0DAD">
        <w:tc>
          <w:tcPr>
            <w:tcW w:w="9369" w:type="dxa"/>
            <w:shd w:val="clear" w:color="auto" w:fill="auto"/>
          </w:tcPr>
          <w:p w14:paraId="61C0D326" w14:textId="58962CC4" w:rsidR="00C4485A" w:rsidRPr="00894811" w:rsidRDefault="00C4485A" w:rsidP="00B15E06">
            <w:pPr>
              <w:tabs>
                <w:tab w:val="left" w:pos="2070"/>
                <w:tab w:val="left" w:pos="2592"/>
                <w:tab w:val="left" w:pos="3024"/>
                <w:tab w:val="right" w:leader="dot" w:pos="9360"/>
              </w:tabs>
              <w:spacing w:after="120"/>
              <w:ind w:left="2070" w:hanging="342"/>
              <w:rPr>
                <w:rFonts w:asciiTheme="majorBidi" w:hAnsiTheme="majorBidi" w:cstheme="majorBidi"/>
                <w:noProof/>
              </w:rPr>
            </w:pPr>
            <w:r w:rsidRPr="00894811">
              <w:rPr>
                <w:rFonts w:asciiTheme="majorBidi" w:hAnsiTheme="majorBidi" w:cstheme="majorBidi"/>
                <w:color w:val="000000" w:themeColor="text1"/>
              </w:rPr>
              <w:tab/>
              <w:t>Subprogramme 7. Forests and the forest industry</w:t>
            </w:r>
            <w:r w:rsidRPr="00894811">
              <w:rPr>
                <w:rFonts w:asciiTheme="majorBidi" w:hAnsiTheme="majorBidi" w:cstheme="majorBidi"/>
                <w:color w:val="000000" w:themeColor="text1"/>
                <w:spacing w:val="60"/>
              </w:rPr>
              <w:tab/>
            </w:r>
          </w:p>
        </w:tc>
        <w:tc>
          <w:tcPr>
            <w:tcW w:w="533" w:type="dxa"/>
            <w:shd w:val="clear" w:color="auto" w:fill="auto"/>
            <w:vAlign w:val="bottom"/>
          </w:tcPr>
          <w:p w14:paraId="3D713F75" w14:textId="6D5CE709" w:rsidR="00C4485A" w:rsidRPr="00894811" w:rsidRDefault="00C4485A" w:rsidP="00C4485A">
            <w:pPr>
              <w:spacing w:after="120"/>
              <w:jc w:val="right"/>
              <w:rPr>
                <w:rFonts w:asciiTheme="majorBidi" w:hAnsiTheme="majorBidi" w:cstheme="majorBidi"/>
              </w:rPr>
            </w:pPr>
            <w:r w:rsidRPr="00894811">
              <w:rPr>
                <w:rFonts w:asciiTheme="majorBidi" w:hAnsiTheme="majorBidi" w:cstheme="majorBidi"/>
                <w:color w:val="000000" w:themeColor="text1"/>
              </w:rPr>
              <w:t>7</w:t>
            </w:r>
            <w:r w:rsidR="006736FA" w:rsidRPr="00894811">
              <w:rPr>
                <w:rFonts w:asciiTheme="majorBidi" w:hAnsiTheme="majorBidi" w:cstheme="majorBidi"/>
                <w:color w:val="000000" w:themeColor="text1"/>
              </w:rPr>
              <w:t>0</w:t>
            </w:r>
          </w:p>
        </w:tc>
      </w:tr>
      <w:tr w:rsidR="00C4485A" w:rsidRPr="00894811" w14:paraId="29232C2D" w14:textId="77777777" w:rsidTr="008B0DAD">
        <w:tc>
          <w:tcPr>
            <w:tcW w:w="9369" w:type="dxa"/>
            <w:shd w:val="clear" w:color="auto" w:fill="auto"/>
          </w:tcPr>
          <w:p w14:paraId="27F25349" w14:textId="0050A0E0" w:rsidR="00C4485A" w:rsidRPr="00894811" w:rsidRDefault="00C4485A" w:rsidP="00B15E06">
            <w:pPr>
              <w:tabs>
                <w:tab w:val="left" w:pos="2070"/>
                <w:tab w:val="left" w:pos="2592"/>
                <w:tab w:val="left" w:pos="3024"/>
                <w:tab w:val="right" w:leader="dot" w:pos="9360"/>
              </w:tabs>
              <w:spacing w:after="120"/>
              <w:ind w:left="2070" w:hanging="342"/>
              <w:rPr>
                <w:rFonts w:asciiTheme="majorBidi" w:hAnsiTheme="majorBidi" w:cstheme="majorBidi"/>
                <w:noProof/>
              </w:rPr>
            </w:pPr>
            <w:r w:rsidRPr="00894811">
              <w:rPr>
                <w:rFonts w:asciiTheme="majorBidi" w:hAnsiTheme="majorBidi" w:cstheme="majorBidi"/>
                <w:color w:val="000000" w:themeColor="text1"/>
              </w:rPr>
              <w:tab/>
            </w:r>
            <w:r w:rsidRPr="00894811">
              <w:rPr>
                <w:rFonts w:asciiTheme="majorBidi" w:hAnsiTheme="majorBidi" w:cstheme="majorBidi"/>
              </w:rPr>
              <w:t>Subprogramme</w:t>
            </w:r>
            <w:r w:rsidRPr="00894811">
              <w:rPr>
                <w:rFonts w:asciiTheme="majorBidi" w:hAnsiTheme="majorBidi" w:cstheme="majorBidi"/>
                <w:color w:val="000000" w:themeColor="text1"/>
              </w:rPr>
              <w:t xml:space="preserve"> 8. Housing, land management and population</w:t>
            </w:r>
            <w:r w:rsidRPr="00894811">
              <w:rPr>
                <w:rFonts w:asciiTheme="majorBidi" w:hAnsiTheme="majorBidi" w:cstheme="majorBidi"/>
                <w:color w:val="000000" w:themeColor="text1"/>
                <w:spacing w:val="60"/>
              </w:rPr>
              <w:tab/>
            </w:r>
          </w:p>
        </w:tc>
        <w:tc>
          <w:tcPr>
            <w:tcW w:w="533" w:type="dxa"/>
            <w:shd w:val="clear" w:color="auto" w:fill="auto"/>
            <w:vAlign w:val="bottom"/>
          </w:tcPr>
          <w:p w14:paraId="1671DC75" w14:textId="0D032489" w:rsidR="00C4485A" w:rsidRPr="00894811" w:rsidRDefault="00C4485A" w:rsidP="00C4485A">
            <w:pPr>
              <w:spacing w:after="120"/>
              <w:jc w:val="right"/>
              <w:rPr>
                <w:rFonts w:asciiTheme="majorBidi" w:hAnsiTheme="majorBidi" w:cstheme="majorBidi"/>
              </w:rPr>
            </w:pPr>
            <w:r w:rsidRPr="00894811">
              <w:rPr>
                <w:rFonts w:asciiTheme="majorBidi" w:hAnsiTheme="majorBidi" w:cstheme="majorBidi"/>
                <w:color w:val="000000" w:themeColor="text1"/>
              </w:rPr>
              <w:t>7</w:t>
            </w:r>
            <w:r w:rsidR="00C3231C" w:rsidRPr="00894811">
              <w:rPr>
                <w:rFonts w:asciiTheme="majorBidi" w:hAnsiTheme="majorBidi" w:cstheme="majorBidi"/>
                <w:color w:val="000000" w:themeColor="text1"/>
              </w:rPr>
              <w:t>1</w:t>
            </w:r>
          </w:p>
        </w:tc>
      </w:tr>
      <w:tr w:rsidR="00C4485A" w:rsidRPr="00894811" w14:paraId="7F759853" w14:textId="77777777" w:rsidTr="008B0DAD">
        <w:tc>
          <w:tcPr>
            <w:tcW w:w="9369" w:type="dxa"/>
            <w:shd w:val="clear" w:color="auto" w:fill="auto"/>
          </w:tcPr>
          <w:p w14:paraId="25033D8F" w14:textId="5829FCB5" w:rsidR="00C4485A" w:rsidRPr="00894811" w:rsidRDefault="00B15E06" w:rsidP="00B15E06">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spacing w:val="60"/>
                <w:sz w:val="17"/>
              </w:rPr>
            </w:pPr>
            <w:r w:rsidRPr="00894811">
              <w:rPr>
                <w:rFonts w:asciiTheme="majorBidi" w:hAnsiTheme="majorBidi" w:cstheme="majorBidi"/>
                <w:color w:val="000000" w:themeColor="text1"/>
              </w:rPr>
              <w:tab/>
            </w:r>
            <w:r w:rsidR="00C4485A" w:rsidRPr="00894811">
              <w:rPr>
                <w:rFonts w:asciiTheme="majorBidi" w:hAnsiTheme="majorBidi" w:cstheme="majorBidi"/>
                <w:color w:val="000000" w:themeColor="text1"/>
              </w:rPr>
              <w:t>Programme support</w:t>
            </w:r>
            <w:r w:rsidRPr="00894811">
              <w:rPr>
                <w:rFonts w:asciiTheme="majorBidi" w:hAnsiTheme="majorBidi" w:cstheme="majorBidi"/>
                <w:color w:val="000000" w:themeColor="text1"/>
                <w:spacing w:val="60"/>
                <w:sz w:val="17"/>
              </w:rPr>
              <w:tab/>
            </w:r>
          </w:p>
        </w:tc>
        <w:tc>
          <w:tcPr>
            <w:tcW w:w="533" w:type="dxa"/>
            <w:shd w:val="clear" w:color="auto" w:fill="auto"/>
            <w:vAlign w:val="bottom"/>
          </w:tcPr>
          <w:p w14:paraId="085D543F" w14:textId="4C3D7B4E" w:rsidR="00C4485A" w:rsidRPr="00894811" w:rsidRDefault="00C4485A" w:rsidP="00C4485A">
            <w:pPr>
              <w:spacing w:after="120"/>
              <w:jc w:val="right"/>
              <w:rPr>
                <w:rFonts w:asciiTheme="majorBidi" w:hAnsiTheme="majorBidi" w:cstheme="majorBidi"/>
              </w:rPr>
            </w:pPr>
            <w:r w:rsidRPr="00894811">
              <w:rPr>
                <w:rFonts w:asciiTheme="majorBidi" w:hAnsiTheme="majorBidi" w:cstheme="majorBidi"/>
                <w:color w:val="000000" w:themeColor="text1"/>
              </w:rPr>
              <w:t>7</w:t>
            </w:r>
            <w:r w:rsidR="00C3231C" w:rsidRPr="00894811">
              <w:rPr>
                <w:rFonts w:asciiTheme="majorBidi" w:hAnsiTheme="majorBidi" w:cstheme="majorBidi"/>
                <w:color w:val="000000" w:themeColor="text1"/>
              </w:rPr>
              <w:t>2</w:t>
            </w:r>
          </w:p>
        </w:tc>
      </w:tr>
      <w:tr w:rsidR="00C4485A" w:rsidRPr="00894811" w14:paraId="0293DAB9" w14:textId="77777777" w:rsidTr="008B0DAD">
        <w:tc>
          <w:tcPr>
            <w:tcW w:w="9369" w:type="dxa"/>
            <w:shd w:val="clear" w:color="auto" w:fill="auto"/>
          </w:tcPr>
          <w:p w14:paraId="4D6583FF" w14:textId="12E633E9" w:rsidR="00C4485A" w:rsidRPr="00894811" w:rsidRDefault="00C4485A" w:rsidP="00B15E06">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noProof/>
              </w:rPr>
            </w:pPr>
            <w:r w:rsidRPr="00894811">
              <w:rPr>
                <w:rFonts w:asciiTheme="majorBidi" w:hAnsiTheme="majorBidi" w:cstheme="majorBidi"/>
                <w:color w:val="000000" w:themeColor="text1"/>
              </w:rPr>
              <w:tab/>
              <w:t>Annex</w:t>
            </w:r>
          </w:p>
        </w:tc>
        <w:tc>
          <w:tcPr>
            <w:tcW w:w="533" w:type="dxa"/>
            <w:shd w:val="clear" w:color="auto" w:fill="auto"/>
            <w:vAlign w:val="bottom"/>
          </w:tcPr>
          <w:p w14:paraId="4A859AE3" w14:textId="77777777" w:rsidR="00C4485A" w:rsidRPr="00894811" w:rsidRDefault="00C4485A" w:rsidP="00C4485A">
            <w:pPr>
              <w:spacing w:after="120"/>
              <w:jc w:val="right"/>
              <w:rPr>
                <w:rFonts w:asciiTheme="majorBidi" w:hAnsiTheme="majorBidi" w:cstheme="majorBidi"/>
              </w:rPr>
            </w:pPr>
          </w:p>
        </w:tc>
      </w:tr>
      <w:tr w:rsidR="00C4485A" w:rsidRPr="00894811" w14:paraId="69E75844" w14:textId="77777777" w:rsidTr="008B0DAD">
        <w:tc>
          <w:tcPr>
            <w:tcW w:w="9369" w:type="dxa"/>
            <w:shd w:val="clear" w:color="auto" w:fill="auto"/>
          </w:tcPr>
          <w:p w14:paraId="708AE62F" w14:textId="3C25F795" w:rsidR="00C4485A" w:rsidRPr="00894811" w:rsidRDefault="00C4485A" w:rsidP="00B15E06">
            <w:pPr>
              <w:tabs>
                <w:tab w:val="left" w:pos="2070"/>
                <w:tab w:val="left" w:pos="2592"/>
                <w:tab w:val="left" w:pos="3024"/>
                <w:tab w:val="right" w:leader="dot" w:pos="9360"/>
              </w:tabs>
              <w:spacing w:after="120"/>
              <w:ind w:left="2070" w:hanging="342"/>
              <w:rPr>
                <w:rFonts w:asciiTheme="majorBidi" w:hAnsiTheme="majorBidi" w:cstheme="majorBidi"/>
                <w:noProof/>
              </w:rPr>
            </w:pPr>
            <w:r w:rsidRPr="00894811">
              <w:rPr>
                <w:rFonts w:asciiTheme="majorBidi" w:hAnsiTheme="majorBidi" w:cstheme="majorBidi"/>
                <w:color w:val="000000" w:themeColor="text1"/>
              </w:rPr>
              <w:tab/>
              <w:t>Organizational structure and post distribution for 2026</w:t>
            </w:r>
            <w:r w:rsidRPr="00894811">
              <w:rPr>
                <w:rFonts w:asciiTheme="majorBidi" w:hAnsiTheme="majorBidi" w:cstheme="majorBidi"/>
                <w:color w:val="000000" w:themeColor="text1"/>
                <w:spacing w:val="60"/>
              </w:rPr>
              <w:tab/>
            </w:r>
          </w:p>
        </w:tc>
        <w:tc>
          <w:tcPr>
            <w:tcW w:w="533" w:type="dxa"/>
            <w:shd w:val="clear" w:color="auto" w:fill="auto"/>
            <w:vAlign w:val="bottom"/>
          </w:tcPr>
          <w:p w14:paraId="1BAD7ED4" w14:textId="1D9998FF" w:rsidR="00C4485A" w:rsidRPr="00894811" w:rsidRDefault="00C4485A" w:rsidP="00C4485A">
            <w:pPr>
              <w:spacing w:after="120"/>
              <w:jc w:val="right"/>
              <w:rPr>
                <w:rFonts w:asciiTheme="majorBidi" w:hAnsiTheme="majorBidi" w:cstheme="majorBidi"/>
              </w:rPr>
            </w:pPr>
            <w:r w:rsidRPr="00894811">
              <w:rPr>
                <w:rFonts w:asciiTheme="majorBidi" w:hAnsiTheme="majorBidi" w:cstheme="majorBidi"/>
                <w:color w:val="000000" w:themeColor="text1"/>
              </w:rPr>
              <w:t>7</w:t>
            </w:r>
            <w:r w:rsidR="00C3231C" w:rsidRPr="00894811">
              <w:rPr>
                <w:rFonts w:asciiTheme="majorBidi" w:hAnsiTheme="majorBidi" w:cstheme="majorBidi"/>
                <w:color w:val="000000" w:themeColor="text1"/>
              </w:rPr>
              <w:t>4</w:t>
            </w:r>
          </w:p>
        </w:tc>
      </w:tr>
    </w:tbl>
    <w:bookmarkEnd w:id="1"/>
    <w:p w14:paraId="20EF1EA0" w14:textId="70AFBD50" w:rsidR="00603F45" w:rsidRPr="00894811" w:rsidRDefault="00863800" w:rsidP="00863800">
      <w:pPr>
        <w:framePr w:w="9792" w:h="432" w:hSpace="180" w:wrap="around" w:vAnchor="page" w:hAnchor="page" w:x="1209" w:y="14024"/>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894811">
        <w:rPr>
          <w:sz w:val="17"/>
        </w:rPr>
        <w:tab/>
      </w:r>
      <w:r w:rsidR="00B36AAD" w:rsidRPr="00894811">
        <w:rPr>
          <w:sz w:val="17"/>
        </w:rPr>
        <w:t>***</w:t>
      </w:r>
      <w:r w:rsidRPr="00894811">
        <w:rPr>
          <w:sz w:val="17"/>
        </w:rPr>
        <w:tab/>
      </w:r>
      <w:r w:rsidR="00B36AAD" w:rsidRPr="00894811">
        <w:rPr>
          <w:sz w:val="17"/>
        </w:rPr>
        <w:t xml:space="preserve">In keeping with paragraph 10 of General Assembly resolution </w:t>
      </w:r>
      <w:hyperlink r:id="rId22" w:history="1">
        <w:r w:rsidR="00B36AAD" w:rsidRPr="00894811">
          <w:rPr>
            <w:rStyle w:val="Hyperlink"/>
            <w:sz w:val="17"/>
          </w:rPr>
          <w:t>77/267</w:t>
        </w:r>
      </w:hyperlink>
      <w:r w:rsidR="00B36AAD" w:rsidRPr="00894811">
        <w:rPr>
          <w:sz w:val="17"/>
        </w:rPr>
        <w:t>, the part consisting of the post and non-post resource requirements (part III) is submitted through the Advisory Committee on Administrative and Budgetary Questions for the consideration of the Assembly.</w:t>
      </w:r>
    </w:p>
    <w:p w14:paraId="159550AC" w14:textId="4B67B9F6" w:rsidR="006900DD" w:rsidRPr="00894811" w:rsidRDefault="00863800" w:rsidP="001542C0">
      <w:pPr>
        <w:pStyle w:val="SingleTxt"/>
      </w:pPr>
      <w:r w:rsidRPr="00894811">
        <w:rPr>
          <w:noProof/>
          <w:w w:val="100"/>
        </w:rPr>
        <mc:AlternateContent>
          <mc:Choice Requires="wps">
            <w:drawing>
              <wp:anchor distT="0" distB="0" distL="114300" distR="114300" simplePos="0" relativeHeight="251691008" behindDoc="0" locked="0" layoutInCell="1" allowOverlap="1" wp14:anchorId="10769361" wp14:editId="682EDAEF">
                <wp:simplePos x="0" y="0"/>
                <wp:positionH relativeFrom="page">
                  <wp:posOffset>1343660</wp:posOffset>
                </wp:positionH>
                <wp:positionV relativeFrom="paragraph">
                  <wp:posOffset>4054112</wp:posOffset>
                </wp:positionV>
                <wp:extent cx="914400" cy="0"/>
                <wp:effectExtent l="0" t="0" r="0" b="0"/>
                <wp:wrapNone/>
                <wp:docPr id="584460130"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B941D8" id="Straight Connector 4" o:spid="_x0000_s1026" style="position:absolute;z-index:251691008;visibility:visible;mso-wrap-style:square;mso-wrap-distance-left:9pt;mso-wrap-distance-top:0;mso-wrap-distance-right:9pt;mso-wrap-distance-bottom:0;mso-position-horizontal:absolute;mso-position-horizontal-relative:page;mso-position-vertical:absolute;mso-position-vertical-relative:text" from="105.8pt,319.2pt" to="177.8pt,3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" strokecolor="#010000" strokeweight=".25pt">
                <v:stroke joinstyle="miter"/>
                <w10:wrap anchorx="page"/>
              </v:line>
            </w:pict>
          </mc:Fallback>
        </mc:AlternateContent>
      </w:r>
    </w:p>
    <w:p w14:paraId="32ED3632" w14:textId="77777777" w:rsidR="006900DD" w:rsidRPr="00894811" w:rsidRDefault="006900DD" w:rsidP="001542C0">
      <w:pPr>
        <w:pStyle w:val="SingleTxt"/>
        <w:spacing w:after="0" w:line="240" w:lineRule="auto"/>
        <w:rPr>
          <w:sz w:val="2"/>
        </w:rPr>
        <w:sectPr w:rsidR="006900DD" w:rsidRPr="00894811" w:rsidSect="006900DD">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bookmarkStart w:id="2" w:name="BudgetFirstPage"/>
      <w:bookmarkEnd w:id="2"/>
    </w:p>
    <w:p w14:paraId="7A26CABC" w14:textId="77777777" w:rsidR="004C74FD" w:rsidRPr="00894811" w:rsidRDefault="004C74FD" w:rsidP="00D07B3F">
      <w:pPr>
        <w:pStyle w:val="HCh"/>
        <w:ind w:left="1267" w:right="580" w:hanging="1267"/>
      </w:pPr>
      <w:r w:rsidRPr="00894811">
        <w:lastRenderedPageBreak/>
        <w:tab/>
        <w:t>A.</w:t>
      </w:r>
      <w:r w:rsidRPr="00894811">
        <w:tab/>
        <w:t>Proposed programme plan for 2026 and programme performance in 2024</w:t>
      </w:r>
    </w:p>
    <w:p w14:paraId="3D3C9385"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677760" w14:textId="77777777" w:rsidR="00D07B3F" w:rsidRPr="00894811" w:rsidRDefault="00D07B3F"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8865CA" w14:textId="77777777" w:rsidR="004C74FD" w:rsidRPr="00894811" w:rsidRDefault="004C74FD" w:rsidP="00D07B3F">
      <w:pPr>
        <w:pStyle w:val="HCh"/>
        <w:ind w:left="1267" w:right="1260" w:hanging="1267"/>
      </w:pPr>
      <w:r w:rsidRPr="00894811">
        <w:tab/>
      </w:r>
      <w:r w:rsidRPr="00894811">
        <w:tab/>
        <w:t>Overall orientation</w:t>
      </w:r>
    </w:p>
    <w:p w14:paraId="04B5D579"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6A23CF" w14:textId="77777777" w:rsidR="00D07B3F" w:rsidRPr="00894811" w:rsidRDefault="00D07B3F"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1712F9" w14:textId="77777777" w:rsidR="004C74FD" w:rsidRPr="00894811" w:rsidRDefault="004C74FD" w:rsidP="00D07B3F">
      <w:pPr>
        <w:pStyle w:val="H1"/>
        <w:ind w:right="1260"/>
      </w:pPr>
      <w:r w:rsidRPr="00894811">
        <w:tab/>
      </w:r>
      <w:r w:rsidRPr="00894811">
        <w:tab/>
        <w:t>Mandates and background</w:t>
      </w:r>
    </w:p>
    <w:p w14:paraId="2A3FC2E9"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48F240" w14:textId="77777777" w:rsidR="00D07B3F" w:rsidRPr="00894811" w:rsidRDefault="00D07B3F"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4BE13B" w14:textId="63C68DBD" w:rsidR="004C74FD" w:rsidRPr="00894811" w:rsidRDefault="004C74FD" w:rsidP="00373F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894811">
        <w:tab/>
        <w:t>20.1</w:t>
      </w:r>
      <w:r w:rsidRPr="00894811">
        <w:tab/>
        <w:t xml:space="preserve">The Economic Commission for Europe (ECE) is responsible for facilitating economic integration and cooperation among its member States and promoting sustainable development and economic prosperity in the ECE region. The mandate derives from the priorities established in relevant General Assembly and Economic and Social Council resolutions and decisions, including on the workplan on reform of ECE and the outcome of the review of the 2005 reform of ECE (resolutions 2006/38 and </w:t>
      </w:r>
      <w:hyperlink r:id="rId25" w:history="1">
        <w:r w:rsidRPr="00894811">
          <w:rPr>
            <w:rStyle w:val="Hyperlink"/>
          </w:rPr>
          <w:t>2013/1</w:t>
        </w:r>
      </w:hyperlink>
      <w:r w:rsidRPr="00894811">
        <w:t xml:space="preserve">, respectively), and Council resolution </w:t>
      </w:r>
      <w:hyperlink r:id="rId26" w:history="1">
        <w:r w:rsidRPr="00894811">
          <w:rPr>
            <w:rStyle w:val="Hyperlink"/>
          </w:rPr>
          <w:t>36 (IV)</w:t>
        </w:r>
      </w:hyperlink>
      <w:r w:rsidRPr="00894811">
        <w:t xml:space="preserve">. The Commission provides a regional intergovernmental platform to promote sustainable approaches, solutions and innovation pertaining to economic integration and trade, transport and mobility, environmental protection and management of natural resources, forests and the forest industry, affordable and clean energy, competitiveness and public-private partnerships, emerging social and demographic challenges and land management, while strengthening member States’ capacities to measure progress towards the achievement of the 2030 Agenda for Sustainable Development and their access to timely and quality evidence for informed policymaking. ECE will support member States’ commitment to take bold, ambitious, accelerated, just and transformative actions to implement the 2030 Agenda, achieve the Sustainable Development Goals and leave no one behind, as reiterated in the Pact for the Future. Considering its regional nature and membership of 56 States, ECE remains uniquely positioned and will continue to leverage its core mandated functions, namely, policy dialogue, normative work and technical cooperation, in support of the realization of the ambitions of the peoples of the ECE region for a just </w:t>
      </w:r>
      <w:r w:rsidRPr="00894811">
        <w:rPr>
          <w:spacing w:val="2"/>
        </w:rPr>
        <w:t xml:space="preserve">and prosperous future for all. </w:t>
      </w:r>
      <w:r w:rsidR="00373FDB" w:rsidRPr="00894811">
        <w:rPr>
          <w:spacing w:val="2"/>
        </w:rPr>
        <w:t>The support delivered by the Commission to member States is also provided through the regular programme of technical cooperation and Development Account projects.</w:t>
      </w:r>
    </w:p>
    <w:p w14:paraId="1C0C38A0"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8572CA" w14:textId="77777777" w:rsidR="00D07B3F" w:rsidRPr="00894811" w:rsidRDefault="00D07B3F"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4AA61F" w14:textId="737C19A1" w:rsidR="004C74FD" w:rsidRPr="00894811" w:rsidRDefault="004C74FD" w:rsidP="00D07B3F">
      <w:pPr>
        <w:pStyle w:val="H1"/>
        <w:ind w:right="1260"/>
      </w:pPr>
      <w:r w:rsidRPr="00894811">
        <w:tab/>
      </w:r>
      <w:r w:rsidRPr="00894811">
        <w:tab/>
        <w:t>Strategy and external factors for 2026</w:t>
      </w:r>
    </w:p>
    <w:p w14:paraId="0AD3C1CA"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D85D84" w14:textId="77777777" w:rsidR="00D07B3F" w:rsidRPr="00894811" w:rsidRDefault="00D07B3F"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6A52CD"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20.2</w:t>
      </w:r>
      <w:r w:rsidRPr="00894811">
        <w:tab/>
        <w:t xml:space="preserve">The overall strategy and proposed programme of work of the Commission has been elaborated to align with the commitments outlined in the Pact for the Future, including the Global Digital Compact, and remains anchored in multilateral frameworks, such as the 2030 Agenda for Sustainable Development, the Addis Ababa Action Agenda of the Third International Conference on Financing for Development, the Programme of Action for Landlocked Developing Countries for the Decade 2024–2034 and the New Urban Agenda, which were adopted by Member States to tackle social and economic challenges through sustained and people-centred development. Furthermore, the high-level, cross-cutting theme proposed for adoption by the Commission at its seventy-first session, “Climate action and resilient infrastructure for a sustainable future”, guided the proposed programme of work of the ECE secretariat. </w:t>
      </w:r>
    </w:p>
    <w:p w14:paraId="56F73EA4"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20.3</w:t>
      </w:r>
      <w:r w:rsidRPr="00894811">
        <w:tab/>
        <w:t xml:space="preserve">The execution of the strategy will be realized through the intergovernmental bodies of ECE, which comprise the Commission and its sectoral committees and which remain fundamental for the ability of the ECE secretariat to deliver the support sought by national Governments and other stakeholders in their efforts to accelerate progress towards the Sustainable Development Goals. In addition, as convener of the Regional Forum on Sustainable Development, ECE will continue to serve as a region-wide, multi-stakeholder platform for the review and follow-up of the Goals, peer-to-peer learning and the exchange of practical solutions for tackling development challenges in an accelerated manner. Operationally, the ECE secretariat will continue to further strengthen its working methods, in line with paragraph 73 (a) of the Pact for the Future, under action 45, for more agile, timely and impactful support to ECE member States. </w:t>
      </w:r>
    </w:p>
    <w:p w14:paraId="662AEDF2"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20.4</w:t>
      </w:r>
      <w:r w:rsidRPr="00894811">
        <w:tab/>
        <w:t xml:space="preserve">In line with the principles of the reform of the United Nations development system, ECE will continue to serve as a platform for policy dialogue to address multi-country, transboundary and regional economic, social and environmental issues, with a specific focus on both central and local </w:t>
      </w:r>
      <w:r w:rsidRPr="00894811">
        <w:lastRenderedPageBreak/>
        <w:t>authorities, as well as other stakeholders, including civil society, youth representatives, academia and the business community. The normative work of the programme will focus on the development and implementation of international legal instruments, norms and standards in areas critical to sustainable development, and on the identification and dissemination of best practices within and beyond the region. Through technical cooperation in its areas of expertise, the programme will provide demand-driven specialized and integrated policy advice, and capacity-building aimed at expanding the use by its member States of normative work, facilitate the achievement of the Goals at the country level and achieve multiplier effects by targeting cross-border issues.</w:t>
      </w:r>
    </w:p>
    <w:p w14:paraId="17F74AFD"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20.5</w:t>
      </w:r>
      <w:r w:rsidRPr="00894811">
        <w:tab/>
        <w:t xml:space="preserve">The strategy of the programme integrates sustainable development approaches and builds on synergies and the expected results of its eight subprogrammes. It leverages cross-sectoral synergies of the 2030 Agenda for Sustainable Development and collaboration across the eight subprogrammes by the ECE secretariat, the intergovernmental architecture of ECE and the broader expert community for multi-stakeholder engagement and action towards accelerating progress in achieving the Goals. </w:t>
      </w:r>
    </w:p>
    <w:p w14:paraId="050478DF"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20.6</w:t>
      </w:r>
      <w:r w:rsidRPr="00894811">
        <w:tab/>
        <w:t xml:space="preserve">In 2026, the programme will continue to provide support to its member States in addressing the economic and environmental challenges of achieving the Goals, with a focus on the transition areas with significant catalytic and multiplier effects, including energy, food systems, digital transformations, climate change, biodiversity loss and pollution. ECE will actively contribute to the decade of action for the Goals in the region, with an enhanced focus on localization, and will follow up on the outcomes of the upcoming Fourth International Conference on Financing for Development and Second World Summit for Social Development, as applicable. </w:t>
      </w:r>
    </w:p>
    <w:p w14:paraId="179DB5E4"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20.7</w:t>
      </w:r>
      <w:r w:rsidRPr="00894811">
        <w:tab/>
        <w:t>With regard to cooperation with other entities at the global, regional, national and local levels, ECE will build on its close cooperation with international and regional organizations and other regional actors to exchange knowledge, develop joint initiatives and enhance collective impact. Partnerships with the private sector and civil society organizations, think tanks and the academic sector will be strengthened to facilitate ECE policy dialogue and normative work and to engage them in the implementation of the 2030 Agenda by member States.</w:t>
      </w:r>
    </w:p>
    <w:p w14:paraId="1857AC1F"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20.8</w:t>
      </w:r>
      <w:r w:rsidRPr="00894811">
        <w:tab/>
        <w:t>With regard to inter-agency coordination and liaison, ECE will continue to play a key role in coordinating regional United Nations system entities. As co-lead of the Regional Collaborative Platform for Europe and Central Asia, it will promote joint action and synergies among United Nations regional entities and their partners in addressing regional, cross-cutting policy issues, offering integrated policy advice and providing regional perspectives at the global level, including through issue-based coalitions. This work will build on continued strategic partnerships and joint initiatives established by ECE with other United Nations entities and international financial institutions. The United Nations Special Programme for the Economies of Central Asia, implemented jointly by ECE and the Economic and Social Commission for Asia and the Pacific, will serve as the major framework for cooperation with relevant stakeholders in Central Asia. At the country level, ECE will work closely with the resident coordinators and as part of the United Nations country teams to facilitate the implementation of joint programmes and projects in response to country demands, including by contributing to the planning (common country analyses), monitoring and implementation of the United Nations Sustainable Development Cooperation Frameworks. The programme will also promote interregional (including South-South) and triangular cooperation.</w:t>
      </w:r>
    </w:p>
    <w:p w14:paraId="7672CEE4"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20.9</w:t>
      </w:r>
      <w:r w:rsidRPr="00894811">
        <w:tab/>
        <w:t>With regard to the external factors, the overall plan for 2026 is based on the following planning assumptions:</w:t>
      </w:r>
    </w:p>
    <w:p w14:paraId="2D77F26C"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(a)</w:t>
      </w:r>
      <w:r w:rsidRPr="00894811">
        <w:tab/>
        <w:t xml:space="preserve">Member States continue to guide intergovernmental processes, support the initiatives and give priority to regional and subregional cooperation and integration, with a view to achieving sustainable development; </w:t>
      </w:r>
    </w:p>
    <w:p w14:paraId="6D9BDACB"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(b)</w:t>
      </w:r>
      <w:r w:rsidRPr="00894811">
        <w:tab/>
        <w:t>All relevant stakeholders at the national level have the political will to cooperate in implementing ECE legal instruments, norms and standards;</w:t>
      </w:r>
    </w:p>
    <w:p w14:paraId="0F259B7B"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(c)</w:t>
      </w:r>
      <w:r w:rsidRPr="00894811">
        <w:tab/>
        <w:t>Voluntary resources continue to be available.</w:t>
      </w:r>
    </w:p>
    <w:p w14:paraId="30CA695E"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lastRenderedPageBreak/>
        <w:tab/>
        <w:t>20.10</w:t>
      </w:r>
      <w:r w:rsidRPr="00894811">
        <w:tab/>
        <w:t>ECE integrates a gender perspective into its operational activities, deliverables and results, as appropriate, in particular to support member States in the achievement of Sustainable Development Goal 5 and targets of the Goals relating to gender equality and women’s empowerment. Guided by the Commission’s policy and 2026 action plan on gender equality and the empowerment of women, all subprogrammes will continue to take concrete action with measurable outputs on mainstreaming a gender perspective into the Commission’s normative work and further promoting the participation of women in all initiatives. ECE will also prioritize technical cooperation projects that contribute towards gender equality.</w:t>
      </w:r>
    </w:p>
    <w:p w14:paraId="60391104"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rPr>
      </w:pPr>
      <w:r w:rsidRPr="00894811">
        <w:tab/>
        <w:t>20.11</w:t>
      </w:r>
      <w:r w:rsidRPr="00894811">
        <w:tab/>
      </w:r>
      <w:r w:rsidRPr="00894811">
        <w:rPr>
          <w:spacing w:val="2"/>
        </w:rPr>
        <w:t>In line with the United Nations Disability Inclusion Strategy, ECE will continue to ensure that disability inclusion is mainstreamed into its operational activities, deliverables and results, as appropriate. In line with its annual disability inclusion action plan, ECE will advance disability inclusion in the relevant normative instruments and good practices, as well as its programmes and projects.</w:t>
      </w:r>
    </w:p>
    <w:p w14:paraId="084EA671"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DD96E0" w14:textId="77777777" w:rsidR="00D07B3F" w:rsidRPr="00894811" w:rsidRDefault="00D07B3F"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6AB1CB" w14:textId="7DCC3EF6" w:rsidR="004C74FD" w:rsidRPr="00894811" w:rsidRDefault="004C74FD" w:rsidP="00D07B3F">
      <w:pPr>
        <w:pStyle w:val="H1"/>
        <w:ind w:right="1260"/>
      </w:pPr>
      <w:r w:rsidRPr="00894811">
        <w:tab/>
      </w:r>
      <w:r w:rsidR="00D07B3F" w:rsidRPr="00894811">
        <w:tab/>
      </w:r>
      <w:r w:rsidRPr="00894811">
        <w:t xml:space="preserve">Legislative mandates </w:t>
      </w:r>
    </w:p>
    <w:p w14:paraId="1D33A5B2"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F67293" w14:textId="77777777" w:rsidR="00D07B3F" w:rsidRPr="00894811" w:rsidRDefault="00D07B3F"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68552F"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20.12</w:t>
      </w:r>
      <w:r w:rsidRPr="00894811">
        <w:tab/>
        <w:t>The list below, which was reviewed in the preparation of the proposed programme budget, provides all mandates entrusted to the programme.</w:t>
      </w:r>
    </w:p>
    <w:p w14:paraId="7A98DCC3"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5A2C3C" w14:textId="77777777" w:rsidR="004C74FD" w:rsidRPr="00894811" w:rsidRDefault="004C74FD" w:rsidP="00D07B3F">
      <w:pPr>
        <w:pStyle w:val="H4"/>
        <w:ind w:right="1260"/>
      </w:pPr>
      <w:r w:rsidRPr="00894811">
        <w:t>General Assembly resolutions</w:t>
      </w:r>
    </w:p>
    <w:p w14:paraId="7F5FDC53"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A88D79" w14:textId="77777777" w:rsidR="00D07B3F" w:rsidRPr="00894811" w:rsidRDefault="00D07B3F"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D07B3F" w:rsidRPr="00894811" w:rsidSect="006900DD">
          <w:headerReference w:type="even" r:id="rId27"/>
          <w:headerReference w:type="default" r:id="rId28"/>
          <w:footerReference w:type="default" r:id="rId29"/>
          <w:endnotePr>
            <w:numFmt w:val="decimal"/>
          </w:endnotePr>
          <w:pgSz w:w="12240" w:h="15840"/>
          <w:pgMar w:top="1440" w:right="1195" w:bottom="1152" w:left="1195" w:header="432" w:footer="504" w:gutter="0"/>
          <w:cols w:space="720"/>
          <w:noEndnote/>
          <w:docGrid w:linePitch="360"/>
        </w:sect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A5138" w:rsidRPr="00894811" w14:paraId="31725384" w14:textId="77777777" w:rsidTr="008B0DAD">
        <w:tc>
          <w:tcPr>
            <w:tcW w:w="1465" w:type="pct"/>
            <w:shd w:val="clear" w:color="auto" w:fill="auto"/>
          </w:tcPr>
          <w:p w14:paraId="0776A846" w14:textId="36BA243D"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rPr>
                <w:rFonts w:asciiTheme="majorBidi" w:eastAsia="Calibri" w:hAnsiTheme="majorBidi" w:cstheme="majorBidi"/>
                <w:color w:val="0000FF"/>
                <w:sz w:val="17"/>
                <w:szCs w:val="17"/>
              </w:rPr>
            </w:pPr>
            <w:hyperlink r:id="rId30" w:history="1">
              <w:r w:rsidRPr="00894811">
                <w:rPr>
                  <w:rStyle w:val="Hyperlink"/>
                  <w:sz w:val="17"/>
                  <w:szCs w:val="17"/>
                </w:rPr>
                <w:t>66/288</w:t>
              </w:r>
            </w:hyperlink>
          </w:p>
        </w:tc>
        <w:tc>
          <w:tcPr>
            <w:tcW w:w="3535" w:type="pct"/>
            <w:shd w:val="clear" w:color="auto" w:fill="auto"/>
          </w:tcPr>
          <w:p w14:paraId="6E2235AE" w14:textId="5C089772"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The future we want</w:t>
            </w:r>
          </w:p>
        </w:tc>
      </w:tr>
      <w:tr w:rsidR="000A5138" w:rsidRPr="00894811" w14:paraId="716C5920" w14:textId="77777777" w:rsidTr="008B0DAD">
        <w:tc>
          <w:tcPr>
            <w:tcW w:w="1465" w:type="pct"/>
            <w:shd w:val="clear" w:color="auto" w:fill="auto"/>
          </w:tcPr>
          <w:p w14:paraId="09FAB9CF" w14:textId="77E28B60"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rPr>
                <w:sz w:val="17"/>
              </w:rPr>
            </w:pPr>
            <w:hyperlink r:id="rId31" w:history="1">
              <w:r w:rsidRPr="00894811">
                <w:rPr>
                  <w:rStyle w:val="Hyperlink"/>
                  <w:sz w:val="17"/>
                  <w:szCs w:val="17"/>
                </w:rPr>
                <w:t>67/10</w:t>
              </w:r>
            </w:hyperlink>
          </w:p>
        </w:tc>
        <w:tc>
          <w:tcPr>
            <w:tcW w:w="3535" w:type="pct"/>
            <w:shd w:val="clear" w:color="auto" w:fill="auto"/>
          </w:tcPr>
          <w:p w14:paraId="72B6FF48" w14:textId="2C3C33AC"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Cooperation between the United Nations and the Eurasian Economic Community</w:t>
            </w:r>
          </w:p>
        </w:tc>
      </w:tr>
      <w:tr w:rsidR="000A5138" w:rsidRPr="00894811" w14:paraId="295BF16A" w14:textId="77777777" w:rsidTr="008B0DAD">
        <w:tc>
          <w:tcPr>
            <w:tcW w:w="1465" w:type="pct"/>
            <w:shd w:val="clear" w:color="auto" w:fill="auto"/>
          </w:tcPr>
          <w:p w14:paraId="64A41716" w14:textId="180E0F3A"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rPr>
                <w:rFonts w:asciiTheme="majorBidi" w:hAnsiTheme="majorBidi" w:cstheme="majorBidi"/>
                <w:sz w:val="17"/>
                <w:szCs w:val="17"/>
              </w:rPr>
            </w:pPr>
            <w:hyperlink r:id="rId32" w:history="1">
              <w:r w:rsidRPr="00894811">
                <w:rPr>
                  <w:rStyle w:val="Hyperlink"/>
                  <w:sz w:val="17"/>
                  <w:szCs w:val="17"/>
                </w:rPr>
                <w:t>67/290</w:t>
              </w:r>
            </w:hyperlink>
          </w:p>
        </w:tc>
        <w:tc>
          <w:tcPr>
            <w:tcW w:w="3535" w:type="pct"/>
            <w:shd w:val="clear" w:color="auto" w:fill="auto"/>
          </w:tcPr>
          <w:p w14:paraId="06168794" w14:textId="6A48B54D"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Format and organizational aspects of the high-level political forum on sustainable development</w:t>
            </w:r>
          </w:p>
        </w:tc>
      </w:tr>
      <w:tr w:rsidR="000A5138" w:rsidRPr="00894811" w14:paraId="5FBBD74D" w14:textId="77777777" w:rsidTr="008B0DAD">
        <w:tc>
          <w:tcPr>
            <w:tcW w:w="1465" w:type="pct"/>
            <w:shd w:val="clear" w:color="auto" w:fill="auto"/>
          </w:tcPr>
          <w:p w14:paraId="09C67BF8" w14:textId="1548F71C"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hyperlink r:id="rId33" w:history="1">
              <w:r w:rsidRPr="00894811">
                <w:rPr>
                  <w:rStyle w:val="Hyperlink"/>
                  <w:sz w:val="17"/>
                  <w:szCs w:val="17"/>
                </w:rPr>
                <w:t>69/213</w:t>
              </w:r>
            </w:hyperlink>
          </w:p>
        </w:tc>
        <w:tc>
          <w:tcPr>
            <w:tcW w:w="3535" w:type="pct"/>
            <w:shd w:val="clear" w:color="auto" w:fill="auto"/>
          </w:tcPr>
          <w:p w14:paraId="1E8E9A22" w14:textId="5612BF27"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 xml:space="preserve">Role of transport and transit corridors in ensuring international cooperation for sustainable development </w:t>
            </w:r>
          </w:p>
        </w:tc>
      </w:tr>
      <w:tr w:rsidR="000A5138" w:rsidRPr="00894811" w14:paraId="32BCD5A7" w14:textId="77777777" w:rsidTr="008B0DAD">
        <w:tc>
          <w:tcPr>
            <w:tcW w:w="1465" w:type="pct"/>
            <w:shd w:val="clear" w:color="auto" w:fill="auto"/>
          </w:tcPr>
          <w:p w14:paraId="5F7B3E75" w14:textId="51EB7AF5"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hyperlink r:id="rId34" w:history="1">
              <w:r w:rsidRPr="00894811">
                <w:rPr>
                  <w:rStyle w:val="Hyperlink"/>
                  <w:sz w:val="17"/>
                  <w:szCs w:val="17"/>
                </w:rPr>
                <w:t>69/277</w:t>
              </w:r>
            </w:hyperlink>
          </w:p>
        </w:tc>
        <w:tc>
          <w:tcPr>
            <w:tcW w:w="3535" w:type="pct"/>
            <w:shd w:val="clear" w:color="auto" w:fill="auto"/>
          </w:tcPr>
          <w:p w14:paraId="16180678" w14:textId="408776D5"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Political declaration on strengthening cooperation between the United Nations and regional and subregional organizations</w:t>
            </w:r>
          </w:p>
        </w:tc>
      </w:tr>
      <w:tr w:rsidR="000A5138" w:rsidRPr="00894811" w14:paraId="2F96FE7F" w14:textId="77777777" w:rsidTr="008B0DAD">
        <w:tc>
          <w:tcPr>
            <w:tcW w:w="1465" w:type="pct"/>
            <w:shd w:val="clear" w:color="auto" w:fill="auto"/>
          </w:tcPr>
          <w:p w14:paraId="5D3DF6EE" w14:textId="07BFD2F0"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hyperlink r:id="rId35" w:history="1">
              <w:r w:rsidRPr="00894811">
                <w:rPr>
                  <w:rStyle w:val="Hyperlink"/>
                  <w:sz w:val="17"/>
                  <w:szCs w:val="17"/>
                </w:rPr>
                <w:t>69/283</w:t>
              </w:r>
            </w:hyperlink>
          </w:p>
        </w:tc>
        <w:tc>
          <w:tcPr>
            <w:tcW w:w="3535" w:type="pct"/>
            <w:shd w:val="clear" w:color="auto" w:fill="auto"/>
          </w:tcPr>
          <w:p w14:paraId="2D36EFB7" w14:textId="08DEE367"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Sendai Framework for Disaster Risk Reduction 2015–2030</w:t>
            </w:r>
          </w:p>
        </w:tc>
      </w:tr>
      <w:tr w:rsidR="000A5138" w:rsidRPr="00894811" w14:paraId="3539BCAA" w14:textId="77777777" w:rsidTr="008B0DAD">
        <w:tc>
          <w:tcPr>
            <w:tcW w:w="1465" w:type="pct"/>
            <w:shd w:val="clear" w:color="auto" w:fill="auto"/>
          </w:tcPr>
          <w:p w14:paraId="2B910D6A" w14:textId="18651C09"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hyperlink r:id="rId36" w:history="1">
              <w:r w:rsidRPr="00894811">
                <w:rPr>
                  <w:rStyle w:val="Hyperlink"/>
                  <w:sz w:val="17"/>
                  <w:szCs w:val="17"/>
                </w:rPr>
                <w:t>69/313</w:t>
              </w:r>
            </w:hyperlink>
          </w:p>
        </w:tc>
        <w:tc>
          <w:tcPr>
            <w:tcW w:w="3535" w:type="pct"/>
            <w:shd w:val="clear" w:color="auto" w:fill="auto"/>
          </w:tcPr>
          <w:p w14:paraId="76BC69F4" w14:textId="529A2F42"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 xml:space="preserve">Addis Ababa Action Agenda of the Third International Conference on Financing for Development </w:t>
            </w:r>
          </w:p>
        </w:tc>
      </w:tr>
      <w:tr w:rsidR="000A5138" w:rsidRPr="00894811" w14:paraId="2615C719" w14:textId="77777777" w:rsidTr="008B0DAD">
        <w:tc>
          <w:tcPr>
            <w:tcW w:w="1465" w:type="pct"/>
            <w:shd w:val="clear" w:color="auto" w:fill="auto"/>
          </w:tcPr>
          <w:p w14:paraId="4331DD7F" w14:textId="3562D156"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hyperlink r:id="rId37" w:history="1">
              <w:r w:rsidRPr="00894811">
                <w:rPr>
                  <w:rStyle w:val="Hyperlink"/>
                  <w:sz w:val="17"/>
                  <w:szCs w:val="17"/>
                </w:rPr>
                <w:t>70/1</w:t>
              </w:r>
            </w:hyperlink>
          </w:p>
        </w:tc>
        <w:tc>
          <w:tcPr>
            <w:tcW w:w="3535" w:type="pct"/>
            <w:shd w:val="clear" w:color="auto" w:fill="auto"/>
          </w:tcPr>
          <w:p w14:paraId="6B0B284B" w14:textId="598F74A1"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Transforming our world: the 2030 Agenda for Sustainable Development</w:t>
            </w:r>
          </w:p>
        </w:tc>
      </w:tr>
      <w:tr w:rsidR="000A5138" w:rsidRPr="00894811" w14:paraId="21224D16" w14:textId="77777777" w:rsidTr="008B0DAD">
        <w:tc>
          <w:tcPr>
            <w:tcW w:w="1465" w:type="pct"/>
            <w:shd w:val="clear" w:color="auto" w:fill="auto"/>
          </w:tcPr>
          <w:p w14:paraId="4318CBEE" w14:textId="12974219"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hyperlink r:id="rId38" w:history="1">
              <w:r w:rsidRPr="00894811">
                <w:rPr>
                  <w:rStyle w:val="Hyperlink"/>
                  <w:sz w:val="17"/>
                  <w:szCs w:val="17"/>
                </w:rPr>
                <w:t>71/256</w:t>
              </w:r>
            </w:hyperlink>
          </w:p>
        </w:tc>
        <w:tc>
          <w:tcPr>
            <w:tcW w:w="3535" w:type="pct"/>
            <w:shd w:val="clear" w:color="auto" w:fill="auto"/>
          </w:tcPr>
          <w:p w14:paraId="29544686" w14:textId="1BAF2CD3"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Arial" w:hAnsiTheme="majorBidi" w:cstheme="majorBidi"/>
                <w:sz w:val="17"/>
                <w:szCs w:val="17"/>
              </w:rPr>
              <w:t>New Urban Agenda</w:t>
            </w:r>
          </w:p>
        </w:tc>
      </w:tr>
      <w:tr w:rsidR="000A5138" w:rsidRPr="00894811" w14:paraId="5531A928" w14:textId="77777777" w:rsidTr="008B0DAD">
        <w:tc>
          <w:tcPr>
            <w:tcW w:w="1465" w:type="pct"/>
            <w:shd w:val="clear" w:color="auto" w:fill="auto"/>
          </w:tcPr>
          <w:p w14:paraId="2B397169" w14:textId="6533A838"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hyperlink r:id="rId39" w:history="1">
              <w:r w:rsidRPr="00894811">
                <w:rPr>
                  <w:rStyle w:val="Hyperlink"/>
                  <w:sz w:val="17"/>
                  <w:szCs w:val="17"/>
                </w:rPr>
                <w:t>71/313</w:t>
              </w:r>
            </w:hyperlink>
          </w:p>
        </w:tc>
        <w:tc>
          <w:tcPr>
            <w:tcW w:w="3535" w:type="pct"/>
            <w:shd w:val="clear" w:color="auto" w:fill="auto"/>
          </w:tcPr>
          <w:p w14:paraId="55C0816A" w14:textId="626CEFAE"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Arial" w:hAnsiTheme="majorBidi" w:cstheme="majorBidi"/>
                <w:sz w:val="17"/>
                <w:szCs w:val="17"/>
              </w:rPr>
            </w:pPr>
            <w:r w:rsidRPr="00894811">
              <w:rPr>
                <w:rFonts w:eastAsia="Calibri"/>
                <w:sz w:val="17"/>
                <w:szCs w:val="17"/>
              </w:rPr>
              <w:t>Work of the Statistical Commission pertaining to the 2030 Agenda for Sustainable Development</w:t>
            </w:r>
          </w:p>
        </w:tc>
      </w:tr>
      <w:tr w:rsidR="000A5138" w:rsidRPr="00894811" w14:paraId="70BFBF7B" w14:textId="77777777" w:rsidTr="008B0DAD">
        <w:tc>
          <w:tcPr>
            <w:tcW w:w="1465" w:type="pct"/>
            <w:shd w:val="clear" w:color="auto" w:fill="auto"/>
          </w:tcPr>
          <w:p w14:paraId="28AB6DA9" w14:textId="0E9E10D0"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rPr>
                <w:color w:val="0000FF"/>
                <w:sz w:val="17"/>
                <w:szCs w:val="17"/>
              </w:rPr>
            </w:pPr>
            <w:hyperlink r:id="rId40" w:history="1">
              <w:r w:rsidRPr="00894811">
                <w:rPr>
                  <w:rStyle w:val="Hyperlink"/>
                  <w:sz w:val="17"/>
                  <w:szCs w:val="17"/>
                </w:rPr>
                <w:t>72/279</w:t>
              </w:r>
            </w:hyperlink>
          </w:p>
        </w:tc>
        <w:tc>
          <w:tcPr>
            <w:tcW w:w="3535" w:type="pct"/>
            <w:shd w:val="clear" w:color="auto" w:fill="auto"/>
          </w:tcPr>
          <w:p w14:paraId="539AB287" w14:textId="331F9598"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eastAsia="Calibri"/>
                <w:sz w:val="17"/>
                <w:szCs w:val="17"/>
              </w:rPr>
            </w:pPr>
            <w:r w:rsidRPr="00894811">
              <w:rPr>
                <w:rFonts w:asciiTheme="majorBidi" w:eastAsia="Calibri" w:hAnsiTheme="majorBidi" w:cstheme="majorBidi"/>
                <w:sz w:val="17"/>
                <w:szCs w:val="17"/>
              </w:rPr>
              <w:t>Repositioning of the United Nations development system in the context of the quadrennial comprehensive policy review of operational activities for development of the United Nations system</w:t>
            </w:r>
          </w:p>
        </w:tc>
      </w:tr>
      <w:tr w:rsidR="000A5138" w:rsidRPr="00894811" w14:paraId="51DC8137" w14:textId="77777777" w:rsidTr="008B0DAD">
        <w:tc>
          <w:tcPr>
            <w:tcW w:w="1465" w:type="pct"/>
            <w:shd w:val="clear" w:color="auto" w:fill="auto"/>
          </w:tcPr>
          <w:p w14:paraId="78745BE3" w14:textId="1839AD5C"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hyperlink r:id="rId41" w:history="1">
              <w:r w:rsidRPr="00894811">
                <w:rPr>
                  <w:rStyle w:val="Hyperlink"/>
                  <w:sz w:val="17"/>
                  <w:szCs w:val="17"/>
                </w:rPr>
                <w:t>73/195</w:t>
              </w:r>
            </w:hyperlink>
          </w:p>
        </w:tc>
        <w:tc>
          <w:tcPr>
            <w:tcW w:w="3535" w:type="pct"/>
            <w:shd w:val="clear" w:color="auto" w:fill="auto"/>
          </w:tcPr>
          <w:p w14:paraId="22F5FC4B" w14:textId="678EE091"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Global Compact for Safe, Orderly and Regular Migration</w:t>
            </w:r>
          </w:p>
        </w:tc>
      </w:tr>
      <w:tr w:rsidR="000A5138" w:rsidRPr="00894811" w14:paraId="1EF670DC" w14:textId="77777777" w:rsidTr="008B0DAD">
        <w:tc>
          <w:tcPr>
            <w:tcW w:w="1465" w:type="pct"/>
            <w:shd w:val="clear" w:color="auto" w:fill="auto"/>
          </w:tcPr>
          <w:p w14:paraId="48C8F6BC" w14:textId="1223889B"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hyperlink r:id="rId42" w:history="1">
              <w:r w:rsidRPr="00894811">
                <w:rPr>
                  <w:rStyle w:val="Hyperlink"/>
                  <w:sz w:val="17"/>
                  <w:szCs w:val="17"/>
                </w:rPr>
                <w:t>74/4</w:t>
              </w:r>
            </w:hyperlink>
          </w:p>
        </w:tc>
        <w:tc>
          <w:tcPr>
            <w:tcW w:w="3535" w:type="pct"/>
            <w:shd w:val="clear" w:color="auto" w:fill="auto"/>
          </w:tcPr>
          <w:p w14:paraId="60AE6F73" w14:textId="16ACD6E8"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Political declaration of the high-level political forum on sustainable development convened under the auspices of the General Assembly</w:t>
            </w:r>
          </w:p>
        </w:tc>
      </w:tr>
      <w:tr w:rsidR="000A5138" w:rsidRPr="00894811" w14:paraId="2F597D0F" w14:textId="77777777" w:rsidTr="008B0DAD">
        <w:tc>
          <w:tcPr>
            <w:tcW w:w="1465" w:type="pct"/>
            <w:shd w:val="clear" w:color="auto" w:fill="auto"/>
          </w:tcPr>
          <w:p w14:paraId="3FEA0107" w14:textId="3E0FCD8E"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hyperlink r:id="rId43" w:history="1">
              <w:r w:rsidRPr="00894811">
                <w:rPr>
                  <w:rStyle w:val="Hyperlink"/>
                  <w:sz w:val="17"/>
                  <w:szCs w:val="17"/>
                </w:rPr>
                <w:t>74/144</w:t>
              </w:r>
            </w:hyperlink>
          </w:p>
        </w:tc>
        <w:tc>
          <w:tcPr>
            <w:tcW w:w="3535" w:type="pct"/>
            <w:shd w:val="clear" w:color="auto" w:fill="auto"/>
          </w:tcPr>
          <w:p w14:paraId="0F36409D" w14:textId="2E9F8503"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Implementation of the Convention on the Rights of Persons with Disabilities and the Optional Protocol thereto: accessibility</w:t>
            </w:r>
          </w:p>
        </w:tc>
      </w:tr>
      <w:tr w:rsidR="000A5138" w:rsidRPr="00894811" w14:paraId="0DAA9E8A" w14:textId="77777777" w:rsidTr="008B0DAD">
        <w:tc>
          <w:tcPr>
            <w:tcW w:w="1465" w:type="pct"/>
            <w:shd w:val="clear" w:color="auto" w:fill="auto"/>
          </w:tcPr>
          <w:p w14:paraId="0EC9771B" w14:textId="5C9AB6C1"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hyperlink r:id="rId44" w:history="1">
              <w:r w:rsidRPr="00894811">
                <w:rPr>
                  <w:rStyle w:val="Hyperlink"/>
                  <w:sz w:val="17"/>
                  <w:szCs w:val="17"/>
                </w:rPr>
                <w:t>74/216</w:t>
              </w:r>
            </w:hyperlink>
          </w:p>
        </w:tc>
        <w:tc>
          <w:tcPr>
            <w:tcW w:w="3535" w:type="pct"/>
            <w:shd w:val="clear" w:color="auto" w:fill="auto"/>
          </w:tcPr>
          <w:p w14:paraId="61EAF44A" w14:textId="019F16CF"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Implementation of Agenda 21, the Programme for the Further Implementation of Agenda 21 and the outcomes of the World Summit on Sustainable Development and of the United Nations Conference on Sustainable Development</w:t>
            </w:r>
          </w:p>
        </w:tc>
      </w:tr>
      <w:tr w:rsidR="000A5138" w:rsidRPr="00894811" w14:paraId="6B6E3DC7" w14:textId="77777777" w:rsidTr="008B0DAD">
        <w:tc>
          <w:tcPr>
            <w:tcW w:w="1465" w:type="pct"/>
            <w:shd w:val="clear" w:color="auto" w:fill="auto"/>
          </w:tcPr>
          <w:p w14:paraId="6491C87B" w14:textId="643701A6"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hyperlink r:id="rId45" w:history="1">
              <w:r w:rsidRPr="00894811">
                <w:rPr>
                  <w:rStyle w:val="Hyperlink"/>
                  <w:sz w:val="17"/>
                  <w:szCs w:val="17"/>
                </w:rPr>
                <w:t>74/231</w:t>
              </w:r>
            </w:hyperlink>
            <w:r w:rsidRPr="00894811">
              <w:rPr>
                <w:rFonts w:asciiTheme="majorBidi" w:eastAsia="Calibri" w:hAnsiTheme="majorBidi" w:cstheme="majorBidi"/>
                <w:sz w:val="17"/>
                <w:szCs w:val="17"/>
              </w:rPr>
              <w:t xml:space="preserve">; </w:t>
            </w:r>
            <w:hyperlink r:id="rId46" w:history="1">
              <w:r w:rsidRPr="00894811">
                <w:rPr>
                  <w:rStyle w:val="Hyperlink"/>
                  <w:rFonts w:asciiTheme="majorBidi" w:eastAsia="Calibri" w:hAnsiTheme="majorBidi" w:cstheme="majorBidi"/>
                  <w:sz w:val="17"/>
                  <w:szCs w:val="17"/>
                </w:rPr>
                <w:t>78/162</w:t>
              </w:r>
            </w:hyperlink>
          </w:p>
        </w:tc>
        <w:tc>
          <w:tcPr>
            <w:tcW w:w="3535" w:type="pct"/>
            <w:shd w:val="clear" w:color="auto" w:fill="auto"/>
          </w:tcPr>
          <w:p w14:paraId="47C4FEC2" w14:textId="120424D2"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Development cooperation with middle-income countries</w:t>
            </w:r>
          </w:p>
        </w:tc>
      </w:tr>
      <w:tr w:rsidR="000A5138" w:rsidRPr="00894811" w14:paraId="7866C08F" w14:textId="77777777" w:rsidTr="008B0DAD">
        <w:tc>
          <w:tcPr>
            <w:tcW w:w="1465" w:type="pct"/>
            <w:shd w:val="clear" w:color="auto" w:fill="auto"/>
          </w:tcPr>
          <w:p w14:paraId="3A12BCC6" w14:textId="4A7FB15A"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hyperlink r:id="rId47" w:history="1">
              <w:r w:rsidRPr="00894811">
                <w:rPr>
                  <w:rStyle w:val="Hyperlink"/>
                  <w:sz w:val="17"/>
                  <w:szCs w:val="17"/>
                </w:rPr>
                <w:t>75/9</w:t>
              </w:r>
            </w:hyperlink>
            <w:r w:rsidRPr="00894811">
              <w:rPr>
                <w:sz w:val="17"/>
                <w:szCs w:val="17"/>
              </w:rPr>
              <w:t xml:space="preserve">; </w:t>
            </w:r>
            <w:hyperlink r:id="rId48" w:history="1">
              <w:r w:rsidRPr="00894811">
                <w:rPr>
                  <w:rStyle w:val="Hyperlink"/>
                  <w:sz w:val="17"/>
                  <w:szCs w:val="17"/>
                </w:rPr>
                <w:t>77/16</w:t>
              </w:r>
            </w:hyperlink>
          </w:p>
        </w:tc>
        <w:tc>
          <w:tcPr>
            <w:tcW w:w="3535" w:type="pct"/>
            <w:shd w:val="clear" w:color="auto" w:fill="auto"/>
          </w:tcPr>
          <w:p w14:paraId="7BE0C15B" w14:textId="348C7FFD"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pacing w:val="2"/>
                <w:sz w:val="17"/>
                <w:szCs w:val="17"/>
              </w:rPr>
            </w:pPr>
            <w:r w:rsidRPr="00894811">
              <w:rPr>
                <w:rFonts w:asciiTheme="majorBidi" w:eastAsia="Calibri" w:hAnsiTheme="majorBidi" w:cstheme="majorBidi"/>
                <w:spacing w:val="2"/>
                <w:sz w:val="17"/>
                <w:szCs w:val="17"/>
              </w:rPr>
              <w:t>Cooperation between the United Nations and the Commonwealth of Independent States</w:t>
            </w:r>
          </w:p>
        </w:tc>
      </w:tr>
      <w:tr w:rsidR="000A5138" w:rsidRPr="00894811" w14:paraId="3BEC56A8" w14:textId="77777777" w:rsidTr="008B0DAD">
        <w:tc>
          <w:tcPr>
            <w:tcW w:w="1465" w:type="pct"/>
            <w:shd w:val="clear" w:color="auto" w:fill="auto"/>
          </w:tcPr>
          <w:p w14:paraId="25BD5A3B" w14:textId="2EAD98B8"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hyperlink r:id="rId49" w:history="1">
              <w:r w:rsidRPr="00894811">
                <w:rPr>
                  <w:rStyle w:val="Hyperlink"/>
                  <w:sz w:val="17"/>
                  <w:szCs w:val="17"/>
                </w:rPr>
                <w:t>75/12</w:t>
              </w:r>
            </w:hyperlink>
          </w:p>
        </w:tc>
        <w:tc>
          <w:tcPr>
            <w:tcW w:w="3535" w:type="pct"/>
            <w:shd w:val="clear" w:color="auto" w:fill="auto"/>
          </w:tcPr>
          <w:p w14:paraId="6C3B59AE" w14:textId="4D7481C1"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Cooperation between the United Nations and the Black Sea Economic Cooperation Organization</w:t>
            </w:r>
          </w:p>
        </w:tc>
      </w:tr>
      <w:tr w:rsidR="000A5138" w:rsidRPr="00894811" w14:paraId="6D758C5F" w14:textId="77777777" w:rsidTr="008B0DAD">
        <w:tc>
          <w:tcPr>
            <w:tcW w:w="1465" w:type="pct"/>
            <w:shd w:val="clear" w:color="auto" w:fill="auto"/>
          </w:tcPr>
          <w:p w14:paraId="391508D5" w14:textId="2F99684D"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hyperlink r:id="rId50" w:history="1">
              <w:r w:rsidRPr="00894811">
                <w:rPr>
                  <w:rStyle w:val="Hyperlink"/>
                  <w:sz w:val="17"/>
                  <w:szCs w:val="17"/>
                </w:rPr>
                <w:t>75/290</w:t>
              </w:r>
            </w:hyperlink>
            <w:r w:rsidRPr="00894811">
              <w:rPr>
                <w:rFonts w:asciiTheme="majorBidi" w:eastAsia="Calibri" w:hAnsiTheme="majorBidi" w:cstheme="majorBidi"/>
                <w:sz w:val="17"/>
                <w:szCs w:val="17"/>
              </w:rPr>
              <w:t xml:space="preserve"> A</w:t>
            </w:r>
          </w:p>
        </w:tc>
        <w:tc>
          <w:tcPr>
            <w:tcW w:w="3535" w:type="pct"/>
            <w:shd w:val="clear" w:color="auto" w:fill="auto"/>
          </w:tcPr>
          <w:p w14:paraId="77009C35" w14:textId="48203CD3"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 xml:space="preserve">Review of the implementation of General Assembly resolution </w:t>
            </w:r>
            <w:hyperlink r:id="rId51" w:history="1">
              <w:r w:rsidRPr="00894811">
                <w:rPr>
                  <w:rStyle w:val="Hyperlink"/>
                  <w:rFonts w:asciiTheme="majorBidi" w:eastAsia="Calibri" w:hAnsiTheme="majorBidi" w:cstheme="majorBidi"/>
                  <w:sz w:val="17"/>
                  <w:szCs w:val="17"/>
                </w:rPr>
                <w:t>72/305</w:t>
              </w:r>
            </w:hyperlink>
            <w:r w:rsidRPr="00894811">
              <w:rPr>
                <w:rFonts w:asciiTheme="majorBidi" w:eastAsia="Calibri" w:hAnsiTheme="majorBidi" w:cstheme="majorBidi"/>
                <w:sz w:val="17"/>
                <w:szCs w:val="17"/>
              </w:rPr>
              <w:t xml:space="preserve"> on the strengthening of the Economic and Social Council</w:t>
            </w:r>
          </w:p>
        </w:tc>
      </w:tr>
      <w:tr w:rsidR="000A5138" w:rsidRPr="00894811" w14:paraId="0132339A" w14:textId="77777777" w:rsidTr="008B0DAD">
        <w:tc>
          <w:tcPr>
            <w:tcW w:w="1465" w:type="pct"/>
            <w:shd w:val="clear" w:color="auto" w:fill="auto"/>
          </w:tcPr>
          <w:p w14:paraId="5C403739" w14:textId="77777777"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p>
        </w:tc>
        <w:tc>
          <w:tcPr>
            <w:tcW w:w="3535" w:type="pct"/>
            <w:shd w:val="clear" w:color="auto" w:fill="auto"/>
          </w:tcPr>
          <w:p w14:paraId="26936FBC" w14:textId="116E6826"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 xml:space="preserve">Review of the implementation of General Assembly resolutions </w:t>
            </w:r>
            <w:hyperlink r:id="rId52" w:history="1">
              <w:r w:rsidRPr="00894811">
                <w:rPr>
                  <w:rStyle w:val="Hyperlink"/>
                  <w:rFonts w:asciiTheme="majorBidi" w:eastAsia="Calibri" w:hAnsiTheme="majorBidi" w:cstheme="majorBidi"/>
                  <w:sz w:val="17"/>
                  <w:szCs w:val="17"/>
                </w:rPr>
                <w:t>67/290</w:t>
              </w:r>
            </w:hyperlink>
            <w:r w:rsidRPr="00894811">
              <w:rPr>
                <w:rFonts w:asciiTheme="majorBidi" w:eastAsia="Calibri" w:hAnsiTheme="majorBidi" w:cstheme="majorBidi"/>
                <w:sz w:val="17"/>
                <w:szCs w:val="17"/>
              </w:rPr>
              <w:t xml:space="preserve"> on the format and organizational aspects of the high-level political forum on sustainable development and </w:t>
            </w:r>
            <w:hyperlink r:id="rId53" w:history="1">
              <w:r w:rsidRPr="00894811">
                <w:rPr>
                  <w:rStyle w:val="Hyperlink"/>
                  <w:rFonts w:asciiTheme="majorBidi" w:eastAsia="Calibri" w:hAnsiTheme="majorBidi" w:cstheme="majorBidi"/>
                  <w:sz w:val="17"/>
                  <w:szCs w:val="17"/>
                </w:rPr>
                <w:t>70/299</w:t>
              </w:r>
            </w:hyperlink>
            <w:r w:rsidRPr="00894811">
              <w:rPr>
                <w:rFonts w:asciiTheme="majorBidi" w:eastAsia="Calibri" w:hAnsiTheme="majorBidi" w:cstheme="majorBidi"/>
                <w:sz w:val="17"/>
                <w:szCs w:val="17"/>
              </w:rPr>
              <w:t xml:space="preserve"> on the follow-up and review of the 2030 Agenda for Sustainable Development at the global level</w:t>
            </w:r>
          </w:p>
        </w:tc>
      </w:tr>
      <w:tr w:rsidR="000A5138" w:rsidRPr="00894811" w14:paraId="01A55E83" w14:textId="77777777" w:rsidTr="008B0DAD">
        <w:tc>
          <w:tcPr>
            <w:tcW w:w="1465" w:type="pct"/>
            <w:shd w:val="clear" w:color="auto" w:fill="auto"/>
          </w:tcPr>
          <w:p w14:paraId="6321597D" w14:textId="77777777"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p>
        </w:tc>
        <w:tc>
          <w:tcPr>
            <w:tcW w:w="3535" w:type="pct"/>
            <w:shd w:val="clear" w:color="auto" w:fill="auto"/>
          </w:tcPr>
          <w:p w14:paraId="1172F172" w14:textId="40276EA1"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Economic and Social Council</w:t>
            </w:r>
          </w:p>
        </w:tc>
      </w:tr>
      <w:tr w:rsidR="000A5138" w:rsidRPr="00894811" w14:paraId="3D26CC2B" w14:textId="77777777" w:rsidTr="008B0DAD">
        <w:tc>
          <w:tcPr>
            <w:tcW w:w="1465" w:type="pct"/>
            <w:shd w:val="clear" w:color="auto" w:fill="auto"/>
          </w:tcPr>
          <w:p w14:paraId="0856B57D" w14:textId="7589BCD8"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hyperlink r:id="rId54" w:history="1">
              <w:r w:rsidRPr="00894811">
                <w:rPr>
                  <w:rStyle w:val="Hyperlink"/>
                  <w:sz w:val="17"/>
                  <w:szCs w:val="17"/>
                </w:rPr>
                <w:t>75/290</w:t>
              </w:r>
            </w:hyperlink>
            <w:r w:rsidRPr="00894811">
              <w:rPr>
                <w:rFonts w:asciiTheme="majorBidi" w:eastAsia="Calibri" w:hAnsiTheme="majorBidi" w:cstheme="majorBidi"/>
                <w:sz w:val="17"/>
                <w:szCs w:val="17"/>
              </w:rPr>
              <w:t xml:space="preserve"> B</w:t>
            </w:r>
          </w:p>
        </w:tc>
        <w:tc>
          <w:tcPr>
            <w:tcW w:w="3535" w:type="pct"/>
            <w:shd w:val="clear" w:color="auto" w:fill="auto"/>
          </w:tcPr>
          <w:p w14:paraId="017D40AD" w14:textId="7180F182"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 xml:space="preserve">Review of the implementation of General Assembly resolution </w:t>
            </w:r>
            <w:hyperlink r:id="rId55" w:history="1">
              <w:r w:rsidRPr="00894811">
                <w:rPr>
                  <w:rStyle w:val="Hyperlink"/>
                  <w:rFonts w:asciiTheme="majorBidi" w:eastAsia="Calibri" w:hAnsiTheme="majorBidi" w:cstheme="majorBidi"/>
                  <w:sz w:val="17"/>
                  <w:szCs w:val="17"/>
                </w:rPr>
                <w:t>72/305</w:t>
              </w:r>
            </w:hyperlink>
            <w:r w:rsidRPr="00894811">
              <w:rPr>
                <w:rFonts w:asciiTheme="majorBidi" w:eastAsia="Calibri" w:hAnsiTheme="majorBidi" w:cstheme="majorBidi"/>
                <w:sz w:val="17"/>
                <w:szCs w:val="17"/>
              </w:rPr>
              <w:t xml:space="preserve"> on the strengthening of the Economic and Social Council</w:t>
            </w:r>
          </w:p>
        </w:tc>
      </w:tr>
      <w:tr w:rsidR="000A5138" w:rsidRPr="00894811" w14:paraId="377F79A9" w14:textId="77777777" w:rsidTr="008B0DAD">
        <w:tc>
          <w:tcPr>
            <w:tcW w:w="1465" w:type="pct"/>
            <w:shd w:val="clear" w:color="auto" w:fill="auto"/>
          </w:tcPr>
          <w:p w14:paraId="77A83708" w14:textId="77777777"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p>
        </w:tc>
        <w:tc>
          <w:tcPr>
            <w:tcW w:w="3535" w:type="pct"/>
            <w:shd w:val="clear" w:color="auto" w:fill="auto"/>
          </w:tcPr>
          <w:p w14:paraId="0B542E43" w14:textId="6747C619"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 xml:space="preserve">Review of the implementation of General Assembly resolutions </w:t>
            </w:r>
            <w:hyperlink r:id="rId56" w:history="1">
              <w:r w:rsidRPr="00894811">
                <w:rPr>
                  <w:rStyle w:val="Hyperlink"/>
                  <w:rFonts w:asciiTheme="majorBidi" w:eastAsia="Calibri" w:hAnsiTheme="majorBidi" w:cstheme="majorBidi"/>
                  <w:sz w:val="17"/>
                  <w:szCs w:val="17"/>
                </w:rPr>
                <w:t>67/290</w:t>
              </w:r>
            </w:hyperlink>
            <w:r w:rsidRPr="00894811">
              <w:rPr>
                <w:rFonts w:asciiTheme="majorBidi" w:eastAsia="Calibri" w:hAnsiTheme="majorBidi" w:cstheme="majorBidi"/>
                <w:sz w:val="17"/>
                <w:szCs w:val="17"/>
              </w:rPr>
              <w:t xml:space="preserve"> on the format and organizational aspects of the high-level political forum on sustainable development and </w:t>
            </w:r>
            <w:hyperlink r:id="rId57" w:history="1">
              <w:r w:rsidRPr="00894811">
                <w:rPr>
                  <w:rStyle w:val="Hyperlink"/>
                  <w:rFonts w:asciiTheme="majorBidi" w:eastAsia="Calibri" w:hAnsiTheme="majorBidi" w:cstheme="majorBidi"/>
                  <w:sz w:val="17"/>
                  <w:szCs w:val="17"/>
                </w:rPr>
                <w:t>70/299</w:t>
              </w:r>
            </w:hyperlink>
            <w:r w:rsidRPr="00894811">
              <w:rPr>
                <w:rFonts w:asciiTheme="majorBidi" w:eastAsia="Calibri" w:hAnsiTheme="majorBidi" w:cstheme="majorBidi"/>
                <w:sz w:val="17"/>
                <w:szCs w:val="17"/>
              </w:rPr>
              <w:t xml:space="preserve"> on the follow-up and review of the 2030 Agenda for Sustainable Development at the global level</w:t>
            </w:r>
          </w:p>
        </w:tc>
      </w:tr>
      <w:tr w:rsidR="000A5138" w:rsidRPr="00894811" w14:paraId="5D46B3B4" w14:textId="77777777" w:rsidTr="008B0DAD">
        <w:tc>
          <w:tcPr>
            <w:tcW w:w="1465" w:type="pct"/>
            <w:shd w:val="clear" w:color="auto" w:fill="auto"/>
          </w:tcPr>
          <w:p w14:paraId="369C921C" w14:textId="77777777"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p>
        </w:tc>
        <w:tc>
          <w:tcPr>
            <w:tcW w:w="3535" w:type="pct"/>
            <w:shd w:val="clear" w:color="auto" w:fill="auto"/>
          </w:tcPr>
          <w:p w14:paraId="2F9E0C32" w14:textId="7C68DC8D"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High-level political forum on sustainable development</w:t>
            </w:r>
          </w:p>
        </w:tc>
      </w:tr>
      <w:tr w:rsidR="000A5138" w:rsidRPr="00894811" w14:paraId="2179BBEE" w14:textId="77777777" w:rsidTr="008B0DAD">
        <w:tc>
          <w:tcPr>
            <w:tcW w:w="1465" w:type="pct"/>
            <w:shd w:val="clear" w:color="auto" w:fill="auto"/>
          </w:tcPr>
          <w:p w14:paraId="37992CE9" w14:textId="39C22A32"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hyperlink r:id="rId58" w:history="1">
              <w:r w:rsidRPr="00894811">
                <w:rPr>
                  <w:rStyle w:val="Hyperlink"/>
                  <w:sz w:val="17"/>
                  <w:szCs w:val="17"/>
                </w:rPr>
                <w:t>77/21</w:t>
              </w:r>
            </w:hyperlink>
          </w:p>
        </w:tc>
        <w:tc>
          <w:tcPr>
            <w:tcW w:w="3535" w:type="pct"/>
            <w:shd w:val="clear" w:color="auto" w:fill="auto"/>
          </w:tcPr>
          <w:p w14:paraId="0A5CB433" w14:textId="59AE7CC4"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Cooperation between the United Nations and the Organisation for Economic Co</w:t>
            </w:r>
            <w:r w:rsidRPr="00894811">
              <w:rPr>
                <w:rFonts w:asciiTheme="majorBidi" w:eastAsia="Calibri" w:hAnsiTheme="majorBidi" w:cstheme="majorBidi"/>
                <w:sz w:val="17"/>
                <w:szCs w:val="17"/>
              </w:rPr>
              <w:noBreakHyphen/>
              <w:t xml:space="preserve">operation and Development </w:t>
            </w:r>
          </w:p>
        </w:tc>
      </w:tr>
      <w:tr w:rsidR="000A5138" w:rsidRPr="00894811" w14:paraId="08614711" w14:textId="77777777" w:rsidTr="008B0DAD">
        <w:tc>
          <w:tcPr>
            <w:tcW w:w="1465" w:type="pct"/>
            <w:shd w:val="clear" w:color="auto" w:fill="auto"/>
          </w:tcPr>
          <w:p w14:paraId="02677B07" w14:textId="7BCB4E80"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hyperlink r:id="rId59" w:history="1">
              <w:r w:rsidRPr="00894811">
                <w:rPr>
                  <w:rStyle w:val="Hyperlink"/>
                  <w:sz w:val="17"/>
                  <w:szCs w:val="17"/>
                </w:rPr>
                <w:t>77/280</w:t>
              </w:r>
            </w:hyperlink>
          </w:p>
        </w:tc>
        <w:tc>
          <w:tcPr>
            <w:tcW w:w="3535" w:type="pct"/>
            <w:shd w:val="clear" w:color="auto" w:fill="auto"/>
          </w:tcPr>
          <w:p w14:paraId="56E77430" w14:textId="13E6628C"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Progress towards an accountability system in the United Nations Secretariat</w:t>
            </w:r>
          </w:p>
        </w:tc>
      </w:tr>
      <w:tr w:rsidR="000A5138" w:rsidRPr="00894811" w14:paraId="0598DEFB" w14:textId="77777777" w:rsidTr="008B0DAD">
        <w:tc>
          <w:tcPr>
            <w:tcW w:w="1465" w:type="pct"/>
            <w:shd w:val="clear" w:color="auto" w:fill="auto"/>
          </w:tcPr>
          <w:p w14:paraId="0290FDF0" w14:textId="3B80AC84"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hyperlink r:id="rId60" w:history="1">
              <w:r w:rsidRPr="00894811">
                <w:rPr>
                  <w:rStyle w:val="Hyperlink"/>
                  <w:sz w:val="17"/>
                  <w:szCs w:val="17"/>
                </w:rPr>
                <w:t>77/330</w:t>
              </w:r>
            </w:hyperlink>
          </w:p>
        </w:tc>
        <w:tc>
          <w:tcPr>
            <w:tcW w:w="3535" w:type="pct"/>
            <w:shd w:val="clear" w:color="auto" w:fill="auto"/>
          </w:tcPr>
          <w:p w14:paraId="0F6A8C66" w14:textId="5745028C"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Cooperation between the United Nations and the Economic Cooperation Organization</w:t>
            </w:r>
          </w:p>
        </w:tc>
      </w:tr>
      <w:tr w:rsidR="000A5138" w:rsidRPr="00894811" w14:paraId="57754F3D" w14:textId="77777777" w:rsidTr="008B0DAD">
        <w:tc>
          <w:tcPr>
            <w:tcW w:w="1465" w:type="pct"/>
            <w:shd w:val="clear" w:color="auto" w:fill="auto"/>
          </w:tcPr>
          <w:p w14:paraId="448D0B26" w14:textId="5736FA34"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rPr>
                <w:sz w:val="17"/>
                <w:szCs w:val="17"/>
              </w:rPr>
            </w:pPr>
            <w:hyperlink r:id="rId61" w:history="1">
              <w:r w:rsidRPr="00894811">
                <w:rPr>
                  <w:rStyle w:val="Hyperlink"/>
                  <w:rFonts w:eastAsia="Arial"/>
                  <w:sz w:val="17"/>
                  <w:szCs w:val="17"/>
                </w:rPr>
                <w:t>78/166</w:t>
              </w:r>
            </w:hyperlink>
          </w:p>
        </w:tc>
        <w:tc>
          <w:tcPr>
            <w:tcW w:w="3535" w:type="pct"/>
            <w:shd w:val="clear" w:color="auto" w:fill="auto"/>
          </w:tcPr>
          <w:p w14:paraId="71F17729" w14:textId="6CB923D8"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Operational activities for development of the United Nations system</w:t>
            </w:r>
          </w:p>
        </w:tc>
      </w:tr>
      <w:tr w:rsidR="000A5138" w:rsidRPr="00894811" w14:paraId="4D679B45" w14:textId="77777777" w:rsidTr="008B0DAD">
        <w:tc>
          <w:tcPr>
            <w:tcW w:w="1465" w:type="pct"/>
            <w:shd w:val="clear" w:color="auto" w:fill="auto"/>
          </w:tcPr>
          <w:p w14:paraId="1CFA08D0" w14:textId="1B2C798B"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hyperlink r:id="rId62" w:history="1">
              <w:r w:rsidRPr="00894811">
                <w:rPr>
                  <w:rStyle w:val="Hyperlink"/>
                  <w:sz w:val="17"/>
                  <w:szCs w:val="17"/>
                </w:rPr>
                <w:t>78/182</w:t>
              </w:r>
            </w:hyperlink>
          </w:p>
        </w:tc>
        <w:tc>
          <w:tcPr>
            <w:tcW w:w="3535" w:type="pct"/>
            <w:shd w:val="clear" w:color="auto" w:fill="auto"/>
          </w:tcPr>
          <w:p w14:paraId="3F30C7A3" w14:textId="4D41706B"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Follow-up to the Fourth World Conference on Women and full implementation of the Beijing Declaration and Platform for Action and the outcome of the twenty-third special session of the General Assembly</w:t>
            </w:r>
          </w:p>
        </w:tc>
      </w:tr>
      <w:tr w:rsidR="000A5138" w:rsidRPr="00894811" w14:paraId="7F099018" w14:textId="77777777" w:rsidTr="008B0DAD">
        <w:tc>
          <w:tcPr>
            <w:tcW w:w="1465" w:type="pct"/>
            <w:shd w:val="clear" w:color="auto" w:fill="auto"/>
          </w:tcPr>
          <w:p w14:paraId="32269975" w14:textId="6692811F"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hyperlink r:id="rId63" w:history="1">
              <w:r w:rsidRPr="00894811">
                <w:rPr>
                  <w:rStyle w:val="Hyperlink"/>
                  <w:rFonts w:eastAsia="Arial"/>
                  <w:sz w:val="17"/>
                  <w:szCs w:val="17"/>
                </w:rPr>
                <w:t>79/1</w:t>
              </w:r>
            </w:hyperlink>
          </w:p>
        </w:tc>
        <w:tc>
          <w:tcPr>
            <w:tcW w:w="3535" w:type="pct"/>
            <w:shd w:val="clear" w:color="auto" w:fill="auto"/>
          </w:tcPr>
          <w:p w14:paraId="0DD9FE9D" w14:textId="221E3424"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 xml:space="preserve">The Pact for the Future </w:t>
            </w:r>
          </w:p>
        </w:tc>
      </w:tr>
      <w:tr w:rsidR="000A5138" w:rsidRPr="00894811" w14:paraId="6CAFABDD" w14:textId="77777777" w:rsidTr="008B0DAD">
        <w:tc>
          <w:tcPr>
            <w:tcW w:w="1465" w:type="pct"/>
            <w:shd w:val="clear" w:color="auto" w:fill="auto"/>
          </w:tcPr>
          <w:p w14:paraId="69411F4D" w14:textId="7E053B06"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rPr>
                <w:rFonts w:eastAsia="Arial"/>
                <w:color w:val="0000FF"/>
                <w:sz w:val="17"/>
                <w:szCs w:val="17"/>
              </w:rPr>
            </w:pPr>
            <w:hyperlink r:id="rId64" w:history="1">
              <w:r w:rsidRPr="00894811">
                <w:rPr>
                  <w:rStyle w:val="Hyperlink"/>
                  <w:sz w:val="17"/>
                  <w:szCs w:val="17"/>
                </w:rPr>
                <w:t>79/11</w:t>
              </w:r>
            </w:hyperlink>
          </w:p>
        </w:tc>
        <w:tc>
          <w:tcPr>
            <w:tcW w:w="3535" w:type="pct"/>
            <w:shd w:val="clear" w:color="auto" w:fill="auto"/>
          </w:tcPr>
          <w:p w14:paraId="025AB3C8" w14:textId="6AB8442D"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Cooperation between the United Nations and the Organization for Democracy and Economic Development – GUAM</w:t>
            </w:r>
          </w:p>
        </w:tc>
      </w:tr>
      <w:tr w:rsidR="000A5138" w:rsidRPr="00894811" w14:paraId="61531401" w14:textId="77777777" w:rsidTr="008B0DAD">
        <w:tc>
          <w:tcPr>
            <w:tcW w:w="1465" w:type="pct"/>
            <w:shd w:val="clear" w:color="auto" w:fill="auto"/>
          </w:tcPr>
          <w:p w14:paraId="6C7297CE" w14:textId="512A770A"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rPr>
                <w:sz w:val="17"/>
                <w:szCs w:val="17"/>
              </w:rPr>
            </w:pPr>
            <w:hyperlink r:id="rId65" w:history="1">
              <w:r w:rsidRPr="00894811">
                <w:rPr>
                  <w:rStyle w:val="Hyperlink"/>
                  <w:rFonts w:eastAsia="Arial"/>
                  <w:sz w:val="17"/>
                  <w:szCs w:val="17"/>
                </w:rPr>
                <w:t>79/135</w:t>
              </w:r>
            </w:hyperlink>
          </w:p>
        </w:tc>
        <w:tc>
          <w:tcPr>
            <w:tcW w:w="3535" w:type="pct"/>
            <w:shd w:val="clear" w:color="auto" w:fill="auto"/>
          </w:tcPr>
          <w:p w14:paraId="03369DDF" w14:textId="0C056274"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Cooperation between the United Nations and the Central European Initiative</w:t>
            </w:r>
          </w:p>
        </w:tc>
      </w:tr>
      <w:tr w:rsidR="000A5138" w:rsidRPr="00894811" w14:paraId="592B79CD" w14:textId="77777777" w:rsidTr="008B0DAD">
        <w:tc>
          <w:tcPr>
            <w:tcW w:w="1465" w:type="pct"/>
            <w:shd w:val="clear" w:color="auto" w:fill="auto"/>
          </w:tcPr>
          <w:p w14:paraId="08F58A4E" w14:textId="6FCBBFF6"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rPr>
                <w:rFonts w:eastAsia="Arial"/>
                <w:sz w:val="17"/>
                <w:szCs w:val="17"/>
              </w:rPr>
            </w:pPr>
            <w:hyperlink r:id="rId66" w:history="1">
              <w:r w:rsidRPr="00894811">
                <w:rPr>
                  <w:rStyle w:val="Hyperlink"/>
                  <w:rFonts w:eastAsia="Arial"/>
                  <w:sz w:val="17"/>
                  <w:szCs w:val="17"/>
                </w:rPr>
                <w:t>79/146</w:t>
              </w:r>
            </w:hyperlink>
          </w:p>
        </w:tc>
        <w:tc>
          <w:tcPr>
            <w:tcW w:w="3535" w:type="pct"/>
            <w:shd w:val="clear" w:color="auto" w:fill="auto"/>
          </w:tcPr>
          <w:p w14:paraId="4EC791A6" w14:textId="5426D8B3"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Implementation of the outcome of the World Summit for Social Development and of the twenty-fourth special session of the General Assembly</w:t>
            </w:r>
          </w:p>
        </w:tc>
      </w:tr>
      <w:tr w:rsidR="000A5138" w:rsidRPr="00894811" w14:paraId="7AE1C2CF" w14:textId="77777777" w:rsidTr="008B0DAD">
        <w:tc>
          <w:tcPr>
            <w:tcW w:w="1465" w:type="pct"/>
            <w:shd w:val="clear" w:color="auto" w:fill="auto"/>
          </w:tcPr>
          <w:p w14:paraId="127385E6" w14:textId="132FFF13"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rPr>
                <w:rFonts w:eastAsia="Arial"/>
                <w:sz w:val="17"/>
                <w:szCs w:val="17"/>
              </w:rPr>
            </w:pPr>
            <w:hyperlink r:id="rId67" w:history="1">
              <w:r w:rsidRPr="00894811">
                <w:rPr>
                  <w:rStyle w:val="Hyperlink"/>
                  <w:rFonts w:eastAsia="Arial"/>
                  <w:sz w:val="17"/>
                  <w:szCs w:val="17"/>
                </w:rPr>
                <w:t>79/199</w:t>
              </w:r>
            </w:hyperlink>
          </w:p>
        </w:tc>
        <w:tc>
          <w:tcPr>
            <w:tcW w:w="3535" w:type="pct"/>
            <w:shd w:val="clear" w:color="auto" w:fill="auto"/>
          </w:tcPr>
          <w:p w14:paraId="74E47176" w14:textId="691C9B1C"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sz w:val="17"/>
              </w:rPr>
              <w:t>Follow-up to and implementation of the outcomes of the International Conferences on Financing for Development</w:t>
            </w:r>
          </w:p>
        </w:tc>
      </w:tr>
      <w:tr w:rsidR="000A5138" w:rsidRPr="00894811" w14:paraId="297BF706" w14:textId="77777777" w:rsidTr="008B0DAD">
        <w:tc>
          <w:tcPr>
            <w:tcW w:w="1465" w:type="pct"/>
            <w:shd w:val="clear" w:color="auto" w:fill="auto"/>
          </w:tcPr>
          <w:p w14:paraId="4A90F6D2" w14:textId="7E89F8C5"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rPr>
                <w:rFonts w:eastAsia="Arial"/>
                <w:sz w:val="17"/>
                <w:szCs w:val="17"/>
              </w:rPr>
            </w:pPr>
            <w:hyperlink r:id="rId68" w:history="1">
              <w:r w:rsidRPr="00894811">
                <w:rPr>
                  <w:rStyle w:val="Hyperlink"/>
                  <w:rFonts w:eastAsia="Arial"/>
                  <w:sz w:val="17"/>
                  <w:szCs w:val="17"/>
                </w:rPr>
                <w:t>79/202</w:t>
              </w:r>
            </w:hyperlink>
          </w:p>
        </w:tc>
        <w:tc>
          <w:tcPr>
            <w:tcW w:w="3535" w:type="pct"/>
            <w:shd w:val="clear" w:color="auto" w:fill="auto"/>
          </w:tcPr>
          <w:p w14:paraId="3659AE2E" w14:textId="58FA4EF9"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sz w:val="17"/>
              </w:rPr>
            </w:pPr>
            <w:r w:rsidRPr="00894811">
              <w:rPr>
                <w:rFonts w:asciiTheme="majorBidi" w:eastAsia="Calibri" w:hAnsiTheme="majorBidi" w:cstheme="majorBidi"/>
                <w:sz w:val="17"/>
                <w:szCs w:val="17"/>
              </w:rPr>
              <w:t>Promoting sustainable consumption and production patterns for the implementation of the 2030 Agenda for Sustainable Development, building on Agenda 21</w:t>
            </w:r>
          </w:p>
        </w:tc>
      </w:tr>
      <w:tr w:rsidR="000A5138" w:rsidRPr="00894811" w14:paraId="0A180A70" w14:textId="77777777" w:rsidTr="008B0DAD">
        <w:tc>
          <w:tcPr>
            <w:tcW w:w="1465" w:type="pct"/>
            <w:shd w:val="clear" w:color="auto" w:fill="auto"/>
          </w:tcPr>
          <w:p w14:paraId="26B98774" w14:textId="07D79F8A"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rPr>
                <w:rFonts w:eastAsia="Arial"/>
                <w:sz w:val="17"/>
                <w:szCs w:val="17"/>
              </w:rPr>
            </w:pPr>
            <w:hyperlink r:id="rId69" w:history="1">
              <w:r w:rsidRPr="00894811">
                <w:rPr>
                  <w:rStyle w:val="Hyperlink"/>
                  <w:rFonts w:eastAsia="Arial"/>
                  <w:sz w:val="17"/>
                  <w:szCs w:val="17"/>
                </w:rPr>
                <w:t>79/205</w:t>
              </w:r>
            </w:hyperlink>
          </w:p>
        </w:tc>
        <w:tc>
          <w:tcPr>
            <w:tcW w:w="3535" w:type="pct"/>
            <w:shd w:val="clear" w:color="auto" w:fill="auto"/>
          </w:tcPr>
          <w:p w14:paraId="368E3F1D" w14:textId="78FCD135"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Disaster risk reduction</w:t>
            </w:r>
          </w:p>
        </w:tc>
      </w:tr>
      <w:tr w:rsidR="000A5138" w:rsidRPr="00894811" w14:paraId="642A8FEA" w14:textId="77777777" w:rsidTr="008B0DAD">
        <w:tc>
          <w:tcPr>
            <w:tcW w:w="1465" w:type="pct"/>
            <w:shd w:val="clear" w:color="auto" w:fill="auto"/>
          </w:tcPr>
          <w:p w14:paraId="024DD649" w14:textId="675E838E"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rPr>
                <w:rFonts w:eastAsia="Arial"/>
                <w:sz w:val="17"/>
                <w:szCs w:val="17"/>
              </w:rPr>
            </w:pPr>
            <w:hyperlink r:id="rId70" w:history="1">
              <w:r w:rsidRPr="00894811">
                <w:rPr>
                  <w:rStyle w:val="Hyperlink"/>
                  <w:sz w:val="17"/>
                  <w:szCs w:val="17"/>
                </w:rPr>
                <w:t>79/211</w:t>
              </w:r>
            </w:hyperlink>
          </w:p>
        </w:tc>
        <w:tc>
          <w:tcPr>
            <w:tcW w:w="3535" w:type="pct"/>
            <w:shd w:val="clear" w:color="auto" w:fill="auto"/>
          </w:tcPr>
          <w:p w14:paraId="7F225BD9" w14:textId="5C99051F"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Ensuring access to affordable, reliable, sustainable and modern energy for all</w:t>
            </w:r>
          </w:p>
        </w:tc>
      </w:tr>
      <w:tr w:rsidR="000A5138" w:rsidRPr="00894811" w14:paraId="1F3901D2" w14:textId="77777777" w:rsidTr="008B0DAD">
        <w:tc>
          <w:tcPr>
            <w:tcW w:w="1465" w:type="pct"/>
            <w:shd w:val="clear" w:color="auto" w:fill="auto"/>
          </w:tcPr>
          <w:p w14:paraId="30265B22" w14:textId="34DEF910"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hyperlink r:id="rId71" w:history="1">
              <w:r w:rsidRPr="00894811">
                <w:rPr>
                  <w:rStyle w:val="Hyperlink"/>
                  <w:rFonts w:eastAsia="Arial"/>
                  <w:sz w:val="17"/>
                  <w:szCs w:val="17"/>
                </w:rPr>
                <w:t>79/214</w:t>
              </w:r>
            </w:hyperlink>
          </w:p>
        </w:tc>
        <w:tc>
          <w:tcPr>
            <w:tcW w:w="3535" w:type="pct"/>
            <w:shd w:val="clear" w:color="auto" w:fill="auto"/>
          </w:tcPr>
          <w:p w14:paraId="4A8303E3" w14:textId="61C8D0DB"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asciiTheme="majorBidi" w:eastAsia="Calibri" w:hAnsiTheme="majorBidi" w:cstheme="majorBidi"/>
                <w:sz w:val="17"/>
                <w:szCs w:val="17"/>
              </w:rPr>
              <w:t>Implementation of the outcomes of the United Nations Conferences on Human Settlements and on Housing and Sustainable Urban Development and strengthening of the United Nations Human Settlements Programme (UN-Habitat)</w:t>
            </w:r>
          </w:p>
        </w:tc>
      </w:tr>
      <w:tr w:rsidR="000A5138" w:rsidRPr="00894811" w14:paraId="7618E09D" w14:textId="77777777" w:rsidTr="008B0DAD">
        <w:tc>
          <w:tcPr>
            <w:tcW w:w="1465" w:type="pct"/>
            <w:shd w:val="clear" w:color="auto" w:fill="auto"/>
          </w:tcPr>
          <w:p w14:paraId="5CF5FBBD" w14:textId="19F90777"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rPr>
                <w:rFonts w:eastAsia="Arial"/>
                <w:sz w:val="17"/>
                <w:szCs w:val="17"/>
              </w:rPr>
            </w:pPr>
            <w:hyperlink r:id="rId72" w:history="1">
              <w:r w:rsidRPr="00894811">
                <w:rPr>
                  <w:rStyle w:val="Hyperlink"/>
                  <w:rFonts w:eastAsia="Arial"/>
                  <w:sz w:val="17"/>
                  <w:szCs w:val="17"/>
                </w:rPr>
                <w:t>79/219</w:t>
              </w:r>
            </w:hyperlink>
          </w:p>
        </w:tc>
        <w:tc>
          <w:tcPr>
            <w:tcW w:w="3535" w:type="pct"/>
            <w:shd w:val="clear" w:color="auto" w:fill="auto"/>
          </w:tcPr>
          <w:p w14:paraId="63C77679" w14:textId="165ECE2D"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sz w:val="17"/>
              </w:rPr>
              <w:t>Follow-up to the Third United Nations Conference on Landlocked Developing Countries</w:t>
            </w:r>
          </w:p>
        </w:tc>
      </w:tr>
      <w:tr w:rsidR="000A5138" w:rsidRPr="00894811" w14:paraId="3E28BA0D" w14:textId="77777777" w:rsidTr="008B0DAD">
        <w:tc>
          <w:tcPr>
            <w:tcW w:w="1465" w:type="pct"/>
            <w:shd w:val="clear" w:color="auto" w:fill="auto"/>
          </w:tcPr>
          <w:p w14:paraId="069D7F8F" w14:textId="766E496C"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rPr>
                <w:rFonts w:eastAsia="Arial"/>
                <w:sz w:val="17"/>
                <w:szCs w:val="17"/>
              </w:rPr>
            </w:pPr>
            <w:hyperlink r:id="rId73" w:history="1">
              <w:r w:rsidRPr="00894811">
                <w:rPr>
                  <w:rStyle w:val="Hyperlink"/>
                  <w:rFonts w:eastAsia="Arial"/>
                  <w:sz w:val="17"/>
                  <w:szCs w:val="17"/>
                </w:rPr>
                <w:t>79/222</w:t>
              </w:r>
            </w:hyperlink>
          </w:p>
        </w:tc>
        <w:tc>
          <w:tcPr>
            <w:tcW w:w="3535" w:type="pct"/>
            <w:shd w:val="clear" w:color="auto" w:fill="auto"/>
          </w:tcPr>
          <w:p w14:paraId="63333297" w14:textId="44872978"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sz w:val="17"/>
              </w:rPr>
            </w:pPr>
            <w:r w:rsidRPr="00894811">
              <w:rPr>
                <w:rFonts w:eastAsia="Calibri"/>
                <w:sz w:val="17"/>
                <w:szCs w:val="17"/>
              </w:rPr>
              <w:t>Industrial development cooperation</w:t>
            </w:r>
          </w:p>
        </w:tc>
      </w:tr>
      <w:tr w:rsidR="000A5138" w:rsidRPr="00894811" w14:paraId="698C213D" w14:textId="77777777" w:rsidTr="008B0DAD">
        <w:tc>
          <w:tcPr>
            <w:tcW w:w="1465" w:type="pct"/>
            <w:shd w:val="clear" w:color="auto" w:fill="auto"/>
          </w:tcPr>
          <w:p w14:paraId="7EC3A220" w14:textId="26766946"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rPr>
                <w:rFonts w:eastAsia="Arial"/>
                <w:sz w:val="17"/>
                <w:szCs w:val="17"/>
              </w:rPr>
            </w:pPr>
            <w:hyperlink r:id="rId74" w:history="1">
              <w:r w:rsidRPr="00894811">
                <w:rPr>
                  <w:rStyle w:val="Hyperlink"/>
                  <w:rFonts w:eastAsia="Arial"/>
                  <w:sz w:val="17"/>
                  <w:szCs w:val="17"/>
                </w:rPr>
                <w:t>79/223</w:t>
              </w:r>
            </w:hyperlink>
          </w:p>
        </w:tc>
        <w:tc>
          <w:tcPr>
            <w:tcW w:w="3535" w:type="pct"/>
            <w:shd w:val="clear" w:color="auto" w:fill="auto"/>
          </w:tcPr>
          <w:p w14:paraId="322FA9A6" w14:textId="2D25E6DD"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eastAsia="Calibri"/>
                <w:sz w:val="17"/>
                <w:szCs w:val="17"/>
              </w:rPr>
            </w:pPr>
            <w:r w:rsidRPr="00894811">
              <w:rPr>
                <w:sz w:val="17"/>
              </w:rPr>
              <w:t>Women in development</w:t>
            </w:r>
          </w:p>
        </w:tc>
      </w:tr>
      <w:tr w:rsidR="000A5138" w:rsidRPr="00894811" w14:paraId="7542105C" w14:textId="77777777" w:rsidTr="008B0DAD">
        <w:tc>
          <w:tcPr>
            <w:tcW w:w="1465" w:type="pct"/>
            <w:shd w:val="clear" w:color="auto" w:fill="auto"/>
          </w:tcPr>
          <w:p w14:paraId="764947A3" w14:textId="5A059B98"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rPr>
                <w:rFonts w:eastAsia="Arial"/>
                <w:sz w:val="17"/>
                <w:szCs w:val="17"/>
              </w:rPr>
            </w:pPr>
            <w:hyperlink r:id="rId75" w:history="1">
              <w:r w:rsidRPr="00894811">
                <w:rPr>
                  <w:rStyle w:val="Hyperlink"/>
                  <w:sz w:val="17"/>
                  <w:szCs w:val="17"/>
                </w:rPr>
                <w:t>79/226</w:t>
              </w:r>
            </w:hyperlink>
          </w:p>
        </w:tc>
        <w:tc>
          <w:tcPr>
            <w:tcW w:w="3535" w:type="pct"/>
            <w:shd w:val="clear" w:color="auto" w:fill="auto"/>
          </w:tcPr>
          <w:p w14:paraId="744E272E" w14:textId="33B228E4"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sz w:val="17"/>
              </w:rPr>
            </w:pPr>
            <w:r w:rsidRPr="00894811">
              <w:rPr>
                <w:rFonts w:asciiTheme="majorBidi" w:eastAsia="Calibri" w:hAnsiTheme="majorBidi" w:cstheme="majorBidi"/>
                <w:sz w:val="17"/>
                <w:szCs w:val="17"/>
              </w:rPr>
              <w:t>Quadrennial comprehensive policy review of operational activities for development of the United Nations system</w:t>
            </w:r>
          </w:p>
        </w:tc>
      </w:tr>
      <w:tr w:rsidR="000A5138" w:rsidRPr="00894811" w14:paraId="44A4D052" w14:textId="77777777" w:rsidTr="008B0DAD">
        <w:tc>
          <w:tcPr>
            <w:tcW w:w="1465" w:type="pct"/>
            <w:shd w:val="clear" w:color="auto" w:fill="auto"/>
          </w:tcPr>
          <w:p w14:paraId="6A05B9F1" w14:textId="39E2B865"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pPr>
            <w:hyperlink r:id="rId76" w:history="1">
              <w:r w:rsidRPr="00894811">
                <w:rPr>
                  <w:rStyle w:val="Hyperlink"/>
                  <w:rFonts w:eastAsia="Arial"/>
                  <w:sz w:val="17"/>
                  <w:szCs w:val="17"/>
                </w:rPr>
                <w:t>79/227</w:t>
              </w:r>
            </w:hyperlink>
          </w:p>
        </w:tc>
        <w:tc>
          <w:tcPr>
            <w:tcW w:w="3535" w:type="pct"/>
            <w:shd w:val="clear" w:color="auto" w:fill="auto"/>
          </w:tcPr>
          <w:p w14:paraId="78BB4DCE" w14:textId="71E2F3FC"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eastAsia="Arial"/>
                <w:sz w:val="17"/>
                <w:szCs w:val="17"/>
              </w:rPr>
              <w:t>Agriculture development, food security and nutrition</w:t>
            </w:r>
          </w:p>
        </w:tc>
      </w:tr>
      <w:tr w:rsidR="000A5138" w:rsidRPr="00894811" w14:paraId="3A569765" w14:textId="77777777" w:rsidTr="008B0DAD">
        <w:tc>
          <w:tcPr>
            <w:tcW w:w="1465" w:type="pct"/>
            <w:shd w:val="clear" w:color="auto" w:fill="auto"/>
          </w:tcPr>
          <w:p w14:paraId="3BB8DB32" w14:textId="35B9D7AB"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rPr>
                <w:rFonts w:eastAsia="Arial"/>
                <w:sz w:val="17"/>
                <w:szCs w:val="17"/>
              </w:rPr>
            </w:pPr>
            <w:hyperlink r:id="rId77" w:history="1">
              <w:r w:rsidRPr="00894811">
                <w:rPr>
                  <w:rStyle w:val="Hyperlink"/>
                  <w:rFonts w:eastAsia="Arial"/>
                  <w:sz w:val="17"/>
                  <w:szCs w:val="17"/>
                </w:rPr>
                <w:t>79/233</w:t>
              </w:r>
            </w:hyperlink>
          </w:p>
        </w:tc>
        <w:tc>
          <w:tcPr>
            <w:tcW w:w="3535" w:type="pct"/>
            <w:shd w:val="clear" w:color="auto" w:fill="auto"/>
          </w:tcPr>
          <w:p w14:paraId="3DBDEDBF" w14:textId="0202B8DF"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eastAsia="Arial"/>
                <w:sz w:val="17"/>
                <w:szCs w:val="17"/>
              </w:rPr>
            </w:pPr>
            <w:r w:rsidRPr="00894811">
              <w:rPr>
                <w:rFonts w:asciiTheme="majorBidi" w:eastAsia="Calibri" w:hAnsiTheme="majorBidi" w:cstheme="majorBidi"/>
                <w:sz w:val="17"/>
                <w:szCs w:val="17"/>
              </w:rPr>
              <w:t>Programme of Action for Landlocked Developing Countries for the Decade 2024–2034</w:t>
            </w:r>
          </w:p>
        </w:tc>
      </w:tr>
      <w:tr w:rsidR="000A5138" w:rsidRPr="00894811" w14:paraId="3AD4AA4B" w14:textId="77777777" w:rsidTr="008B0DAD">
        <w:tc>
          <w:tcPr>
            <w:tcW w:w="1465" w:type="pct"/>
            <w:shd w:val="clear" w:color="auto" w:fill="auto"/>
          </w:tcPr>
          <w:p w14:paraId="13E00C40" w14:textId="7A1CAF28"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right="43"/>
              <w:rPr>
                <w:rFonts w:eastAsia="Arial"/>
                <w:sz w:val="17"/>
                <w:szCs w:val="17"/>
              </w:rPr>
            </w:pPr>
            <w:hyperlink r:id="rId78" w:history="1">
              <w:r w:rsidRPr="00894811">
                <w:rPr>
                  <w:rStyle w:val="Hyperlink"/>
                  <w:rFonts w:eastAsia="Arial"/>
                  <w:sz w:val="17"/>
                  <w:szCs w:val="17"/>
                </w:rPr>
                <w:t>79/236</w:t>
              </w:r>
            </w:hyperlink>
          </w:p>
        </w:tc>
        <w:tc>
          <w:tcPr>
            <w:tcW w:w="3535" w:type="pct"/>
            <w:shd w:val="clear" w:color="auto" w:fill="auto"/>
          </w:tcPr>
          <w:p w14:paraId="1542B2DE" w14:textId="0C548E16" w:rsidR="000A5138" w:rsidRPr="00894811" w:rsidRDefault="000A5138" w:rsidP="000A5138">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sz w:val="17"/>
              </w:rPr>
              <w:t>South-South cooperation</w:t>
            </w:r>
          </w:p>
        </w:tc>
      </w:tr>
    </w:tbl>
    <w:p w14:paraId="1B9456E3" w14:textId="6EA4899C" w:rsidR="004C74FD" w:rsidRPr="00894811" w:rsidRDefault="004C74FD" w:rsidP="000A5138">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2E48096A" w14:textId="77777777" w:rsidR="00D07B3F" w:rsidRPr="00894811" w:rsidRDefault="00D07B3F" w:rsidP="000A51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D07B3F" w:rsidRPr="00894811" w:rsidSect="00D07B3F">
          <w:endnotePr>
            <w:numFmt w:val="decimal"/>
          </w:endnotePr>
          <w:type w:val="continuous"/>
          <w:pgSz w:w="12240" w:h="15840"/>
          <w:pgMar w:top="1440" w:right="1195" w:bottom="1152" w:left="1195" w:header="432" w:footer="504" w:gutter="0"/>
          <w:cols w:num="2" w:space="240"/>
          <w:noEndnote/>
          <w:docGrid w:linePitch="360"/>
        </w:sectPr>
      </w:pPr>
    </w:p>
    <w:p w14:paraId="5BA33E0B" w14:textId="77777777" w:rsidR="000A5138" w:rsidRPr="00894811" w:rsidRDefault="000A5138" w:rsidP="000A51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E0D11A" w14:textId="77777777" w:rsidR="004C74FD" w:rsidRPr="00894811" w:rsidRDefault="004C74FD" w:rsidP="00C4690E">
      <w:pPr>
        <w:pStyle w:val="H4"/>
        <w:ind w:right="1260"/>
        <w:rPr>
          <w:spacing w:val="4"/>
        </w:rPr>
      </w:pPr>
      <w:r w:rsidRPr="00894811">
        <w:rPr>
          <w:spacing w:val="4"/>
        </w:rPr>
        <w:t>Economic and Social Council resolutions</w:t>
      </w:r>
    </w:p>
    <w:p w14:paraId="20C2A7CA" w14:textId="77777777" w:rsidR="004C74FD" w:rsidRPr="00894811" w:rsidRDefault="004C74FD" w:rsidP="00C469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0FF2EE" w14:textId="77777777" w:rsidR="00C4690E" w:rsidRPr="00894811" w:rsidRDefault="00C4690E"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C4690E" w:rsidRPr="00894811" w:rsidSect="00D07B3F">
          <w:endnotePr>
            <w:numFmt w:val="decimal"/>
          </w:endnotePr>
          <w:type w:val="continuous"/>
          <w:pgSz w:w="12240" w:h="15840"/>
          <w:pgMar w:top="1440" w:right="1195" w:bottom="1152" w:left="1195" w:header="432" w:footer="504" w:gutter="0"/>
          <w:cols w:space="720"/>
          <w:noEndnote/>
          <w:docGrid w:linePitch="360"/>
        </w:sect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4690E" w:rsidRPr="00894811" w14:paraId="43D15D37" w14:textId="77777777" w:rsidTr="008B0DAD">
        <w:tc>
          <w:tcPr>
            <w:tcW w:w="1465" w:type="pct"/>
            <w:shd w:val="clear" w:color="auto" w:fill="auto"/>
          </w:tcPr>
          <w:p w14:paraId="5938F301" w14:textId="6022BA90"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right="43"/>
              <w:rPr>
                <w:sz w:val="17"/>
                <w:szCs w:val="17"/>
              </w:rPr>
            </w:pPr>
            <w:hyperlink r:id="rId79" w:history="1">
              <w:r w:rsidRPr="00894811">
                <w:rPr>
                  <w:rStyle w:val="Hyperlink"/>
                  <w:rFonts w:eastAsia="Calibri"/>
                  <w:sz w:val="17"/>
                  <w:szCs w:val="17"/>
                </w:rPr>
                <w:t>36 (IV)</w:t>
              </w:r>
            </w:hyperlink>
          </w:p>
        </w:tc>
        <w:tc>
          <w:tcPr>
            <w:tcW w:w="3535" w:type="pct"/>
            <w:shd w:val="clear" w:color="auto" w:fill="auto"/>
          </w:tcPr>
          <w:p w14:paraId="78CF4D32" w14:textId="3BAB89E7"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eastAsia="Calibri"/>
                <w:sz w:val="17"/>
                <w:szCs w:val="17"/>
              </w:rPr>
              <w:t>Economic Commission for Europe</w:t>
            </w:r>
          </w:p>
        </w:tc>
      </w:tr>
      <w:tr w:rsidR="00C4690E" w:rsidRPr="00894811" w14:paraId="76837D73" w14:textId="77777777" w:rsidTr="008B0DAD">
        <w:tc>
          <w:tcPr>
            <w:tcW w:w="1465" w:type="pct"/>
            <w:shd w:val="clear" w:color="auto" w:fill="auto"/>
          </w:tcPr>
          <w:p w14:paraId="51F1F01B" w14:textId="42184E58"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right="43"/>
              <w:rPr>
                <w:rFonts w:eastAsia="Arial"/>
                <w:sz w:val="17"/>
                <w:szCs w:val="17"/>
              </w:rPr>
            </w:pPr>
            <w:bookmarkStart w:id="3" w:name="_Hlk192592086"/>
            <w:r w:rsidRPr="00894811">
              <w:rPr>
                <w:rFonts w:eastAsia="Calibri"/>
                <w:sz w:val="17"/>
                <w:szCs w:val="17"/>
              </w:rPr>
              <w:t>1998/46</w:t>
            </w:r>
          </w:p>
        </w:tc>
        <w:tc>
          <w:tcPr>
            <w:tcW w:w="3535" w:type="pct"/>
            <w:shd w:val="clear" w:color="auto" w:fill="auto"/>
          </w:tcPr>
          <w:p w14:paraId="49950F94" w14:textId="39B5295E"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eastAsia="Calibri"/>
                <w:sz w:val="17"/>
                <w:szCs w:val="17"/>
              </w:rPr>
              <w:t>Further measures for the restructuring and revitalization of the United Nations in the economic, social and related fields</w:t>
            </w:r>
          </w:p>
        </w:tc>
      </w:tr>
      <w:tr w:rsidR="00C4690E" w:rsidRPr="00894811" w14:paraId="2D9CA056" w14:textId="77777777" w:rsidTr="008B0DAD">
        <w:tc>
          <w:tcPr>
            <w:tcW w:w="1465" w:type="pct"/>
            <w:shd w:val="clear" w:color="auto" w:fill="auto"/>
          </w:tcPr>
          <w:p w14:paraId="2D709911" w14:textId="597CFB8D"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right="43"/>
              <w:rPr>
                <w:rFonts w:eastAsia="Arial"/>
                <w:sz w:val="17"/>
                <w:szCs w:val="17"/>
              </w:rPr>
            </w:pPr>
            <w:r w:rsidRPr="00894811">
              <w:rPr>
                <w:rFonts w:eastAsia="Calibri"/>
                <w:sz w:val="17"/>
                <w:szCs w:val="17"/>
              </w:rPr>
              <w:t>2006/38</w:t>
            </w:r>
          </w:p>
        </w:tc>
        <w:tc>
          <w:tcPr>
            <w:tcW w:w="3535" w:type="pct"/>
            <w:shd w:val="clear" w:color="auto" w:fill="auto"/>
          </w:tcPr>
          <w:p w14:paraId="53ACF76B" w14:textId="1898E3DA"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eastAsia="Calibri"/>
                <w:sz w:val="17"/>
                <w:szCs w:val="17"/>
              </w:rPr>
              <w:t>Workplan on reform of the Economic Commission for Europe and revised terms of reference of the Commission</w:t>
            </w:r>
          </w:p>
        </w:tc>
      </w:tr>
      <w:bookmarkEnd w:id="3"/>
      <w:tr w:rsidR="00C4690E" w:rsidRPr="00894811" w14:paraId="4B5A7739" w14:textId="77777777" w:rsidTr="008B0DAD">
        <w:tc>
          <w:tcPr>
            <w:tcW w:w="1465" w:type="pct"/>
            <w:shd w:val="clear" w:color="auto" w:fill="auto"/>
          </w:tcPr>
          <w:p w14:paraId="365EA2F7" w14:textId="77D7C5D4"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right="43"/>
              <w:rPr>
                <w:rFonts w:eastAsia="Calibri"/>
                <w:sz w:val="17"/>
                <w:szCs w:val="17"/>
              </w:rPr>
            </w:pPr>
            <w:r w:rsidRPr="00894811">
              <w:fldChar w:fldCharType="begin"/>
            </w:r>
            <w:r w:rsidRPr="00894811">
              <w:instrText>HYPERLINK "https://docs.un.org/en/E/RES/2013/1"</w:instrText>
            </w:r>
            <w:r w:rsidRPr="00894811">
              <w:fldChar w:fldCharType="separate"/>
            </w:r>
            <w:r w:rsidRPr="00894811">
              <w:rPr>
                <w:rStyle w:val="Hyperlink"/>
                <w:rFonts w:eastAsia="Calibri"/>
                <w:sz w:val="17"/>
                <w:szCs w:val="17"/>
              </w:rPr>
              <w:t>2013/1</w:t>
            </w:r>
            <w:r w:rsidRPr="00894811">
              <w:fldChar w:fldCharType="end"/>
            </w:r>
          </w:p>
        </w:tc>
        <w:tc>
          <w:tcPr>
            <w:tcW w:w="3535" w:type="pct"/>
            <w:shd w:val="clear" w:color="auto" w:fill="auto"/>
          </w:tcPr>
          <w:p w14:paraId="679E9F84" w14:textId="5E56505D"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left="86" w:right="43"/>
              <w:rPr>
                <w:rFonts w:eastAsia="Calibri"/>
                <w:sz w:val="17"/>
                <w:szCs w:val="17"/>
              </w:rPr>
            </w:pPr>
            <w:r w:rsidRPr="00894811">
              <w:rPr>
                <w:rFonts w:eastAsia="Calibri"/>
                <w:sz w:val="17"/>
                <w:szCs w:val="17"/>
              </w:rPr>
              <w:t>Outcome of the review of the 2005 reform of the Economic Commission for Europe</w:t>
            </w:r>
          </w:p>
        </w:tc>
      </w:tr>
      <w:tr w:rsidR="00C4690E" w:rsidRPr="00894811" w14:paraId="77054223" w14:textId="77777777" w:rsidTr="008B0DAD">
        <w:tc>
          <w:tcPr>
            <w:tcW w:w="1465" w:type="pct"/>
            <w:shd w:val="clear" w:color="auto" w:fill="auto"/>
          </w:tcPr>
          <w:p w14:paraId="214EA3ED" w14:textId="7D7A6AA5"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right="43"/>
            </w:pPr>
            <w:hyperlink r:id="rId80" w:history="1">
              <w:r w:rsidRPr="00894811">
                <w:rPr>
                  <w:rStyle w:val="Hyperlink"/>
                  <w:sz w:val="17"/>
                  <w:szCs w:val="17"/>
                </w:rPr>
                <w:t>2023/4</w:t>
              </w:r>
            </w:hyperlink>
          </w:p>
        </w:tc>
        <w:tc>
          <w:tcPr>
            <w:tcW w:w="3535" w:type="pct"/>
            <w:shd w:val="clear" w:color="auto" w:fill="auto"/>
          </w:tcPr>
          <w:p w14:paraId="60F37611" w14:textId="3A4990D3"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left="86" w:right="43"/>
              <w:rPr>
                <w:rFonts w:eastAsia="Calibri"/>
                <w:sz w:val="17"/>
                <w:szCs w:val="17"/>
              </w:rPr>
            </w:pPr>
            <w:r w:rsidRPr="00894811">
              <w:rPr>
                <w:rFonts w:eastAsia="Calibri"/>
                <w:sz w:val="17"/>
                <w:szCs w:val="17"/>
              </w:rPr>
              <w:t>Science, technology and innovation for development</w:t>
            </w:r>
          </w:p>
        </w:tc>
      </w:tr>
      <w:tr w:rsidR="00C4690E" w:rsidRPr="00894811" w14:paraId="573A5D90" w14:textId="77777777" w:rsidTr="008B0DAD">
        <w:tc>
          <w:tcPr>
            <w:tcW w:w="1465" w:type="pct"/>
            <w:shd w:val="clear" w:color="auto" w:fill="auto"/>
          </w:tcPr>
          <w:p w14:paraId="1B36A441" w14:textId="0B88D75D"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right="43"/>
            </w:pPr>
            <w:hyperlink r:id="rId81" w:history="1">
              <w:r w:rsidRPr="00894811">
                <w:rPr>
                  <w:rStyle w:val="Hyperlink"/>
                  <w:rFonts w:eastAsia="Calibri"/>
                  <w:sz w:val="17"/>
                  <w:szCs w:val="17"/>
                </w:rPr>
                <w:t>2023/11</w:t>
              </w:r>
            </w:hyperlink>
          </w:p>
        </w:tc>
        <w:tc>
          <w:tcPr>
            <w:tcW w:w="3535" w:type="pct"/>
            <w:shd w:val="clear" w:color="auto" w:fill="auto"/>
          </w:tcPr>
          <w:p w14:paraId="1A480025" w14:textId="09D79FAC"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left="86" w:right="43"/>
              <w:rPr>
                <w:rFonts w:eastAsia="Calibri"/>
                <w:sz w:val="17"/>
                <w:szCs w:val="17"/>
              </w:rPr>
            </w:pPr>
            <w:r w:rsidRPr="00894811">
              <w:rPr>
                <w:rFonts w:eastAsia="Calibri"/>
                <w:sz w:val="17"/>
                <w:szCs w:val="17"/>
              </w:rPr>
              <w:t>Mainstreaming a gender perspective into all policies and programmes in the United Nations system</w:t>
            </w:r>
          </w:p>
        </w:tc>
      </w:tr>
      <w:tr w:rsidR="00C4690E" w:rsidRPr="00894811" w14:paraId="0CEECFF9" w14:textId="77777777" w:rsidTr="008B0DAD">
        <w:tc>
          <w:tcPr>
            <w:tcW w:w="1465" w:type="pct"/>
            <w:shd w:val="clear" w:color="auto" w:fill="auto"/>
          </w:tcPr>
          <w:p w14:paraId="5B248114" w14:textId="667AFE00"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right="43"/>
            </w:pPr>
            <w:hyperlink r:id="rId82" w:history="1">
              <w:r w:rsidRPr="00894811">
                <w:rPr>
                  <w:rStyle w:val="Hyperlink"/>
                  <w:sz w:val="17"/>
                  <w:szCs w:val="17"/>
                </w:rPr>
                <w:t>2023/31</w:t>
              </w:r>
            </w:hyperlink>
          </w:p>
        </w:tc>
        <w:tc>
          <w:tcPr>
            <w:tcW w:w="3535" w:type="pct"/>
            <w:shd w:val="clear" w:color="auto" w:fill="auto"/>
          </w:tcPr>
          <w:p w14:paraId="2278BCC7" w14:textId="20EE0132"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left="86" w:right="43"/>
              <w:rPr>
                <w:rFonts w:eastAsia="Calibri"/>
                <w:sz w:val="17"/>
                <w:szCs w:val="17"/>
              </w:rPr>
            </w:pPr>
            <w:r w:rsidRPr="00894811">
              <w:rPr>
                <w:rFonts w:eastAsia="Calibri"/>
                <w:sz w:val="17"/>
                <w:szCs w:val="17"/>
              </w:rPr>
              <w:t xml:space="preserve">Progress in the implementation of General Assembly resolution </w:t>
            </w:r>
            <w:hyperlink r:id="rId83" w:history="1">
              <w:r w:rsidRPr="00894811">
                <w:rPr>
                  <w:rStyle w:val="Hyperlink"/>
                  <w:rFonts w:eastAsia="Calibri"/>
                  <w:sz w:val="17"/>
                  <w:szCs w:val="17"/>
                </w:rPr>
                <w:t>75/233</w:t>
              </w:r>
            </w:hyperlink>
            <w:r w:rsidRPr="00894811">
              <w:rPr>
                <w:rFonts w:eastAsia="Calibri"/>
                <w:sz w:val="17"/>
                <w:szCs w:val="17"/>
              </w:rPr>
              <w:t xml:space="preserve"> on the quadrennial comprehensive policy review of operational activities for development of the United Nations system</w:t>
            </w:r>
          </w:p>
        </w:tc>
      </w:tr>
    </w:tbl>
    <w:p w14:paraId="66ABC5F3" w14:textId="7CF0B794" w:rsidR="004C74FD" w:rsidRPr="00894811" w:rsidRDefault="004C74FD" w:rsidP="00751A79">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61E7592B" w14:textId="77777777" w:rsidR="00C4690E" w:rsidRPr="00894811" w:rsidRDefault="00C4690E" w:rsidP="00751A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C4690E" w:rsidRPr="00894811" w:rsidSect="00C4690E">
          <w:endnotePr>
            <w:numFmt w:val="decimal"/>
          </w:endnotePr>
          <w:type w:val="continuous"/>
          <w:pgSz w:w="12240" w:h="15840"/>
          <w:pgMar w:top="1440" w:right="1195" w:bottom="1152" w:left="1195" w:header="432" w:footer="504" w:gutter="0"/>
          <w:cols w:num="2" w:space="240"/>
          <w:noEndnote/>
          <w:docGrid w:linePitch="360"/>
        </w:sectPr>
      </w:pPr>
    </w:p>
    <w:p w14:paraId="61051968" w14:textId="77777777" w:rsidR="004C74FD" w:rsidRPr="00894811" w:rsidRDefault="004C74FD" w:rsidP="00751A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ACA01F" w14:textId="77777777" w:rsidR="004C74FD" w:rsidRPr="00894811" w:rsidRDefault="004C74FD" w:rsidP="00C4690E">
      <w:pPr>
        <w:pStyle w:val="H4"/>
        <w:ind w:right="1260"/>
        <w:rPr>
          <w:spacing w:val="4"/>
        </w:rPr>
      </w:pPr>
      <w:r w:rsidRPr="00894811">
        <w:rPr>
          <w:spacing w:val="4"/>
        </w:rPr>
        <w:t>Economic Commission for Europe decisions</w:t>
      </w:r>
    </w:p>
    <w:p w14:paraId="488789F9" w14:textId="77777777" w:rsidR="004C74FD" w:rsidRPr="00894811" w:rsidRDefault="004C74FD" w:rsidP="00C469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8F7A46" w14:textId="77777777" w:rsidR="00C4690E" w:rsidRPr="00894811" w:rsidRDefault="00C4690E"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C4690E" w:rsidRPr="00894811" w:rsidSect="00C4690E">
          <w:endnotePr>
            <w:numFmt w:val="decimal"/>
          </w:endnotePr>
          <w:type w:val="continuous"/>
          <w:pgSz w:w="12240" w:h="15840"/>
          <w:pgMar w:top="1440" w:right="1195" w:bottom="1152" w:left="1195" w:header="432" w:footer="504" w:gutter="0"/>
          <w:cols w:space="720"/>
          <w:noEndnote/>
          <w:docGrid w:linePitch="360"/>
        </w:sect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4690E" w:rsidRPr="00894811" w14:paraId="607FEB63" w14:textId="77777777" w:rsidTr="008B0DAD">
        <w:tc>
          <w:tcPr>
            <w:tcW w:w="1465" w:type="pct"/>
            <w:shd w:val="clear" w:color="auto" w:fill="auto"/>
          </w:tcPr>
          <w:p w14:paraId="268A606F" w14:textId="10051886"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right="43"/>
              <w:rPr>
                <w:rFonts w:eastAsia="Arial"/>
                <w:sz w:val="17"/>
                <w:szCs w:val="17"/>
              </w:rPr>
            </w:pPr>
            <w:r w:rsidRPr="00894811">
              <w:rPr>
                <w:rFonts w:eastAsia="Calibri"/>
                <w:sz w:val="17"/>
                <w:szCs w:val="17"/>
              </w:rPr>
              <w:t>A (64)</w:t>
            </w:r>
          </w:p>
        </w:tc>
        <w:tc>
          <w:tcPr>
            <w:tcW w:w="3535" w:type="pct"/>
            <w:shd w:val="clear" w:color="auto" w:fill="auto"/>
          </w:tcPr>
          <w:p w14:paraId="25A25ABE" w14:textId="2E8A8268"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eastAsia="Calibri"/>
                <w:sz w:val="17"/>
                <w:szCs w:val="17"/>
              </w:rPr>
              <w:t>The work of the Economic Commission for Europe</w:t>
            </w:r>
          </w:p>
        </w:tc>
      </w:tr>
      <w:tr w:rsidR="00C4690E" w:rsidRPr="00894811" w14:paraId="394676FA" w14:textId="77777777" w:rsidTr="008B0DAD">
        <w:tc>
          <w:tcPr>
            <w:tcW w:w="1465" w:type="pct"/>
            <w:shd w:val="clear" w:color="auto" w:fill="auto"/>
          </w:tcPr>
          <w:p w14:paraId="26760FEE" w14:textId="12B98C54"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right="43"/>
              <w:rPr>
                <w:rFonts w:eastAsia="Arial"/>
                <w:sz w:val="17"/>
                <w:szCs w:val="17"/>
              </w:rPr>
            </w:pPr>
            <w:r w:rsidRPr="00894811">
              <w:rPr>
                <w:rFonts w:eastAsia="Calibri"/>
                <w:sz w:val="17"/>
                <w:szCs w:val="17"/>
              </w:rPr>
              <w:t>A (65)</w:t>
            </w:r>
          </w:p>
        </w:tc>
        <w:tc>
          <w:tcPr>
            <w:tcW w:w="3535" w:type="pct"/>
            <w:shd w:val="clear" w:color="auto" w:fill="auto"/>
          </w:tcPr>
          <w:p w14:paraId="1A4DE492" w14:textId="73491CFF"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left="86" w:right="43"/>
              <w:rPr>
                <w:rFonts w:asciiTheme="majorBidi" w:eastAsia="Calibri" w:hAnsiTheme="majorBidi" w:cstheme="majorBidi"/>
                <w:sz w:val="17"/>
                <w:szCs w:val="17"/>
              </w:rPr>
            </w:pPr>
            <w:r w:rsidRPr="00894811">
              <w:rPr>
                <w:rFonts w:eastAsia="Calibri"/>
                <w:sz w:val="17"/>
                <w:szCs w:val="17"/>
              </w:rPr>
              <w:t>Outcome of the review of the 2005 reform of ECE</w:t>
            </w:r>
          </w:p>
        </w:tc>
      </w:tr>
      <w:tr w:rsidR="00C4690E" w:rsidRPr="00894811" w14:paraId="374DAC87" w14:textId="77777777" w:rsidTr="008B0DAD">
        <w:tc>
          <w:tcPr>
            <w:tcW w:w="1465" w:type="pct"/>
            <w:shd w:val="clear" w:color="auto" w:fill="auto"/>
          </w:tcPr>
          <w:p w14:paraId="68E390F8" w14:textId="39E08E2F"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right="43"/>
              <w:rPr>
                <w:rFonts w:eastAsia="Calibri"/>
                <w:sz w:val="17"/>
                <w:szCs w:val="17"/>
              </w:rPr>
            </w:pPr>
            <w:r w:rsidRPr="00894811">
              <w:rPr>
                <w:rFonts w:eastAsia="Calibri"/>
                <w:sz w:val="17"/>
                <w:szCs w:val="17"/>
              </w:rPr>
              <w:t>A (66)</w:t>
            </w:r>
          </w:p>
        </w:tc>
        <w:tc>
          <w:tcPr>
            <w:tcW w:w="3535" w:type="pct"/>
            <w:shd w:val="clear" w:color="auto" w:fill="auto"/>
          </w:tcPr>
          <w:p w14:paraId="7D3D64B7" w14:textId="76BB846D"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left="86" w:right="43"/>
              <w:rPr>
                <w:rFonts w:eastAsia="Calibri"/>
                <w:sz w:val="17"/>
                <w:szCs w:val="17"/>
              </w:rPr>
            </w:pPr>
            <w:r w:rsidRPr="00894811">
              <w:rPr>
                <w:rFonts w:eastAsia="Calibri"/>
                <w:sz w:val="17"/>
                <w:szCs w:val="17"/>
              </w:rPr>
              <w:t>Endorsement of the High-level statement on the post-2015 development agenda and expected SDGs in the ECE region</w:t>
            </w:r>
          </w:p>
        </w:tc>
      </w:tr>
      <w:tr w:rsidR="00C4690E" w:rsidRPr="00894811" w14:paraId="5A4418F5" w14:textId="77777777" w:rsidTr="008B0DAD">
        <w:tc>
          <w:tcPr>
            <w:tcW w:w="1465" w:type="pct"/>
            <w:shd w:val="clear" w:color="auto" w:fill="auto"/>
          </w:tcPr>
          <w:p w14:paraId="099A1BCC" w14:textId="017E543C"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right="43"/>
              <w:rPr>
                <w:rFonts w:eastAsia="Calibri"/>
                <w:sz w:val="17"/>
                <w:szCs w:val="17"/>
              </w:rPr>
            </w:pPr>
            <w:r w:rsidRPr="00894811">
              <w:rPr>
                <w:rFonts w:eastAsia="Calibri"/>
                <w:sz w:val="17"/>
                <w:szCs w:val="17"/>
              </w:rPr>
              <w:t>A (70)</w:t>
            </w:r>
          </w:p>
        </w:tc>
        <w:tc>
          <w:tcPr>
            <w:tcW w:w="3535" w:type="pct"/>
            <w:shd w:val="clear" w:color="auto" w:fill="auto"/>
          </w:tcPr>
          <w:p w14:paraId="78290F7D" w14:textId="6672447B"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left="86" w:right="43"/>
              <w:rPr>
                <w:rFonts w:eastAsia="Calibri"/>
                <w:sz w:val="17"/>
                <w:szCs w:val="17"/>
              </w:rPr>
            </w:pPr>
            <w:r w:rsidRPr="00894811">
              <w:rPr>
                <w:rFonts w:eastAsia="Calibri"/>
                <w:sz w:val="17"/>
                <w:szCs w:val="17"/>
              </w:rPr>
              <w:t>Economic and social effects of Russia’s aggression against Ukraine</w:t>
            </w:r>
          </w:p>
        </w:tc>
      </w:tr>
      <w:tr w:rsidR="00C4690E" w:rsidRPr="00894811" w14:paraId="717DABD6" w14:textId="77777777" w:rsidTr="008B0DAD">
        <w:tc>
          <w:tcPr>
            <w:tcW w:w="1465" w:type="pct"/>
            <w:shd w:val="clear" w:color="auto" w:fill="auto"/>
          </w:tcPr>
          <w:p w14:paraId="5FF45B57" w14:textId="7D3632E4"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right="43"/>
              <w:rPr>
                <w:rFonts w:eastAsia="Calibri"/>
                <w:sz w:val="17"/>
                <w:szCs w:val="17"/>
              </w:rPr>
            </w:pPr>
            <w:r w:rsidRPr="00894811">
              <w:rPr>
                <w:rFonts w:eastAsia="Calibri"/>
                <w:sz w:val="17"/>
                <w:szCs w:val="17"/>
              </w:rPr>
              <w:t>B (70)</w:t>
            </w:r>
          </w:p>
        </w:tc>
        <w:tc>
          <w:tcPr>
            <w:tcW w:w="3535" w:type="pct"/>
            <w:shd w:val="clear" w:color="auto" w:fill="auto"/>
          </w:tcPr>
          <w:p w14:paraId="3C610806" w14:textId="234B424D"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left="86" w:right="43"/>
              <w:rPr>
                <w:rFonts w:eastAsia="Calibri"/>
                <w:sz w:val="17"/>
                <w:szCs w:val="17"/>
              </w:rPr>
            </w:pPr>
            <w:r w:rsidRPr="00894811">
              <w:rPr>
                <w:rFonts w:eastAsia="Calibri"/>
                <w:sz w:val="17"/>
                <w:szCs w:val="17"/>
              </w:rPr>
              <w:t>Digital and green transformations in support of the sustainable development in the region of the Economic Commission for Europe</w:t>
            </w:r>
          </w:p>
        </w:tc>
      </w:tr>
      <w:tr w:rsidR="00C4690E" w:rsidRPr="00894811" w14:paraId="02BF0E2C" w14:textId="77777777" w:rsidTr="008B0DAD">
        <w:tc>
          <w:tcPr>
            <w:tcW w:w="1465" w:type="pct"/>
            <w:shd w:val="clear" w:color="auto" w:fill="auto"/>
          </w:tcPr>
          <w:p w14:paraId="0C6C3BF5" w14:textId="768F7251"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right="43"/>
              <w:rPr>
                <w:rFonts w:eastAsia="Calibri"/>
                <w:sz w:val="17"/>
                <w:szCs w:val="17"/>
              </w:rPr>
            </w:pPr>
            <w:r w:rsidRPr="00894811">
              <w:rPr>
                <w:rFonts w:eastAsia="Calibri"/>
                <w:sz w:val="17"/>
                <w:szCs w:val="17"/>
              </w:rPr>
              <w:t>C (70)</w:t>
            </w:r>
          </w:p>
        </w:tc>
        <w:tc>
          <w:tcPr>
            <w:tcW w:w="3535" w:type="pct"/>
            <w:shd w:val="clear" w:color="auto" w:fill="auto"/>
          </w:tcPr>
          <w:p w14:paraId="2F44F02F" w14:textId="78218071"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left="86" w:right="43"/>
              <w:rPr>
                <w:rFonts w:eastAsia="Calibri"/>
                <w:sz w:val="17"/>
                <w:szCs w:val="17"/>
              </w:rPr>
            </w:pPr>
            <w:r w:rsidRPr="00894811">
              <w:rPr>
                <w:rFonts w:eastAsia="Calibri"/>
                <w:sz w:val="17"/>
                <w:szCs w:val="17"/>
              </w:rPr>
              <w:t>Promotion of circular economy and the sustainable use of natural resources</w:t>
            </w:r>
          </w:p>
        </w:tc>
      </w:tr>
      <w:tr w:rsidR="00C4690E" w:rsidRPr="00894811" w14:paraId="0CBCE602" w14:textId="77777777" w:rsidTr="008B0DAD">
        <w:tc>
          <w:tcPr>
            <w:tcW w:w="1465" w:type="pct"/>
            <w:shd w:val="clear" w:color="auto" w:fill="auto"/>
          </w:tcPr>
          <w:p w14:paraId="272A805D" w14:textId="45D0A56E"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right="43"/>
              <w:rPr>
                <w:rFonts w:eastAsia="Calibri"/>
                <w:sz w:val="17"/>
                <w:szCs w:val="17"/>
              </w:rPr>
            </w:pPr>
            <w:r w:rsidRPr="00894811">
              <w:rPr>
                <w:rFonts w:eastAsia="Calibri"/>
                <w:sz w:val="17"/>
                <w:szCs w:val="17"/>
              </w:rPr>
              <w:t>D (70)</w:t>
            </w:r>
          </w:p>
        </w:tc>
        <w:tc>
          <w:tcPr>
            <w:tcW w:w="3535" w:type="pct"/>
            <w:shd w:val="clear" w:color="auto" w:fill="auto"/>
          </w:tcPr>
          <w:p w14:paraId="248B3D57" w14:textId="70674A78" w:rsidR="00C4690E" w:rsidRPr="00894811" w:rsidRDefault="00C4690E" w:rsidP="00C4690E">
            <w:pPr>
              <w:tabs>
                <w:tab w:val="left" w:pos="480"/>
                <w:tab w:val="left" w:pos="960"/>
                <w:tab w:val="left" w:pos="1440"/>
                <w:tab w:val="left" w:pos="1915"/>
                <w:tab w:val="left" w:pos="2405"/>
                <w:tab w:val="left" w:pos="2880"/>
                <w:tab w:val="left" w:pos="3355"/>
              </w:tabs>
              <w:spacing w:before="40" w:after="40" w:line="192" w:lineRule="exact"/>
              <w:ind w:left="86" w:right="43"/>
              <w:rPr>
                <w:rFonts w:eastAsia="Calibri"/>
                <w:sz w:val="17"/>
                <w:szCs w:val="17"/>
              </w:rPr>
            </w:pPr>
            <w:r w:rsidRPr="00894811">
              <w:rPr>
                <w:rFonts w:eastAsia="Calibri"/>
                <w:sz w:val="17"/>
                <w:szCs w:val="17"/>
              </w:rPr>
              <w:t>Extension of the mandate of the Regional Forum on Sustainable Development</w:t>
            </w:r>
          </w:p>
        </w:tc>
      </w:tr>
    </w:tbl>
    <w:p w14:paraId="259C051F" w14:textId="77777777" w:rsidR="004C74FD" w:rsidRPr="00894811" w:rsidRDefault="004C74FD" w:rsidP="00751A79">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r w:rsidRPr="00894811">
        <w:rPr>
          <w:sz w:val="2"/>
        </w:rPr>
        <w:t xml:space="preserve"> </w:t>
      </w:r>
    </w:p>
    <w:p w14:paraId="43529F9A" w14:textId="77777777" w:rsidR="00C4690E" w:rsidRPr="00894811" w:rsidRDefault="00C4690E" w:rsidP="00751A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C4690E" w:rsidRPr="00894811" w:rsidSect="00C4690E">
          <w:endnotePr>
            <w:numFmt w:val="decimal"/>
          </w:endnotePr>
          <w:type w:val="continuous"/>
          <w:pgSz w:w="12240" w:h="15840"/>
          <w:pgMar w:top="1440" w:right="1195" w:bottom="1152" w:left="1195" w:header="432" w:footer="504" w:gutter="0"/>
          <w:cols w:num="2" w:space="240"/>
          <w:noEndnote/>
          <w:docGrid w:linePitch="360"/>
        </w:sectPr>
      </w:pPr>
    </w:p>
    <w:p w14:paraId="056F0FB4" w14:textId="77777777" w:rsidR="004C74FD" w:rsidRPr="00894811" w:rsidRDefault="004C74FD" w:rsidP="00751A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BA24AA" w14:textId="77777777" w:rsidR="004C74FD" w:rsidRPr="00894811" w:rsidRDefault="004C74FD" w:rsidP="00751A7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Subprogramme 1</w:t>
      </w:r>
    </w:p>
    <w:p w14:paraId="501D510B" w14:textId="77777777" w:rsidR="004C74FD" w:rsidRPr="00894811" w:rsidRDefault="004C74FD" w:rsidP="00751A7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Environment</w:t>
      </w:r>
    </w:p>
    <w:p w14:paraId="0FBAF12F" w14:textId="77777777" w:rsidR="004C74FD" w:rsidRPr="00894811" w:rsidRDefault="004C74FD" w:rsidP="00751A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C357EB" w14:textId="77777777" w:rsidR="004C74FD" w:rsidRPr="00894811" w:rsidRDefault="004C74FD" w:rsidP="00751A79">
      <w:pPr>
        <w:pStyle w:val="H4"/>
        <w:ind w:right="1260"/>
        <w:rPr>
          <w:spacing w:val="4"/>
        </w:rPr>
      </w:pPr>
      <w:r w:rsidRPr="00894811">
        <w:rPr>
          <w:spacing w:val="4"/>
        </w:rPr>
        <w:t>General Assembly resolutions</w:t>
      </w:r>
    </w:p>
    <w:p w14:paraId="0E107C8F" w14:textId="77777777" w:rsidR="004C74FD" w:rsidRPr="00894811" w:rsidRDefault="004C74FD" w:rsidP="00751A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881CE6" w14:textId="77777777" w:rsidR="00751A79" w:rsidRPr="00894811" w:rsidRDefault="00751A79"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751A79" w:rsidRPr="00894811" w:rsidSect="00C4690E">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A0" w:firstRow="1" w:lastRow="0" w:firstColumn="1" w:lastColumn="0" w:noHBand="0" w:noVBand="1"/>
      </w:tblPr>
      <w:tblGrid>
        <w:gridCol w:w="1408"/>
        <w:gridCol w:w="3397"/>
      </w:tblGrid>
      <w:tr w:rsidR="00751A79" w:rsidRPr="00894811" w14:paraId="34844660" w14:textId="77777777" w:rsidTr="008B0DAD">
        <w:tc>
          <w:tcPr>
            <w:tcW w:w="1465" w:type="pct"/>
            <w:shd w:val="clear" w:color="auto" w:fill="auto"/>
          </w:tcPr>
          <w:p w14:paraId="4CBBCA38" w14:textId="45E36722" w:rsidR="00751A79" w:rsidRPr="00894811" w:rsidRDefault="00751A79" w:rsidP="008B0DAD">
            <w:pPr>
              <w:tabs>
                <w:tab w:val="left" w:pos="1440"/>
                <w:tab w:val="left" w:pos="1915"/>
                <w:tab w:val="left" w:pos="2405"/>
                <w:tab w:val="left" w:pos="2880"/>
                <w:tab w:val="left" w:pos="3355"/>
              </w:tabs>
              <w:spacing w:before="40" w:after="40" w:line="194" w:lineRule="exact"/>
              <w:ind w:right="43"/>
              <w:rPr>
                <w:rFonts w:eastAsia="Calibri"/>
                <w:sz w:val="17"/>
                <w:szCs w:val="17"/>
              </w:rPr>
            </w:pPr>
            <w:hyperlink r:id="rId84" w:history="1">
              <w:r w:rsidRPr="00894811">
                <w:rPr>
                  <w:rStyle w:val="Hyperlink"/>
                  <w:sz w:val="17"/>
                  <w:szCs w:val="17"/>
                </w:rPr>
                <w:t>2994 (XXVII)</w:t>
              </w:r>
            </w:hyperlink>
          </w:p>
        </w:tc>
        <w:tc>
          <w:tcPr>
            <w:tcW w:w="3535" w:type="pct"/>
            <w:shd w:val="clear" w:color="auto" w:fill="auto"/>
          </w:tcPr>
          <w:p w14:paraId="5B49AD25" w14:textId="77777777" w:rsidR="00751A79" w:rsidRPr="00894811" w:rsidRDefault="00751A79" w:rsidP="008B0DAD">
            <w:pPr>
              <w:tabs>
                <w:tab w:val="left" w:pos="480"/>
                <w:tab w:val="left" w:pos="960"/>
                <w:tab w:val="left" w:pos="1440"/>
                <w:tab w:val="left" w:pos="1915"/>
                <w:tab w:val="left" w:pos="2405"/>
                <w:tab w:val="left" w:pos="2880"/>
                <w:tab w:val="left" w:pos="3355"/>
              </w:tabs>
              <w:spacing w:before="40" w:after="40" w:line="194" w:lineRule="exact"/>
              <w:ind w:left="86" w:right="43"/>
              <w:rPr>
                <w:rFonts w:eastAsia="Calibri"/>
                <w:sz w:val="17"/>
                <w:szCs w:val="17"/>
              </w:rPr>
            </w:pPr>
            <w:r w:rsidRPr="00894811">
              <w:rPr>
                <w:rFonts w:eastAsia="Calibri"/>
                <w:sz w:val="17"/>
                <w:szCs w:val="17"/>
              </w:rPr>
              <w:t xml:space="preserve">United Nations Conference on the Human Environment </w:t>
            </w:r>
          </w:p>
        </w:tc>
      </w:tr>
      <w:tr w:rsidR="00751A79" w:rsidRPr="00894811" w14:paraId="46F488E8" w14:textId="77777777" w:rsidTr="008B0DAD">
        <w:tc>
          <w:tcPr>
            <w:tcW w:w="1465" w:type="pct"/>
            <w:shd w:val="clear" w:color="auto" w:fill="auto"/>
          </w:tcPr>
          <w:p w14:paraId="518C93DC" w14:textId="345E6685" w:rsidR="00751A79" w:rsidRPr="00894811" w:rsidRDefault="00751A79" w:rsidP="008B0DAD">
            <w:pPr>
              <w:tabs>
                <w:tab w:val="left" w:pos="1440"/>
                <w:tab w:val="left" w:pos="1915"/>
                <w:tab w:val="left" w:pos="2405"/>
                <w:tab w:val="left" w:pos="2880"/>
                <w:tab w:val="left" w:pos="3355"/>
              </w:tabs>
              <w:spacing w:before="40" w:after="40" w:line="194" w:lineRule="exact"/>
              <w:ind w:right="43"/>
              <w:rPr>
                <w:rFonts w:eastAsia="Calibri"/>
                <w:sz w:val="17"/>
                <w:szCs w:val="17"/>
              </w:rPr>
            </w:pPr>
            <w:hyperlink r:id="rId85" w:history="1">
              <w:r w:rsidRPr="00894811">
                <w:rPr>
                  <w:rStyle w:val="Hyperlink"/>
                  <w:sz w:val="17"/>
                  <w:szCs w:val="17"/>
                </w:rPr>
                <w:t>47/193</w:t>
              </w:r>
            </w:hyperlink>
          </w:p>
        </w:tc>
        <w:tc>
          <w:tcPr>
            <w:tcW w:w="3535" w:type="pct"/>
            <w:shd w:val="clear" w:color="auto" w:fill="auto"/>
          </w:tcPr>
          <w:p w14:paraId="19114799" w14:textId="77777777" w:rsidR="00751A79" w:rsidRPr="00894811" w:rsidRDefault="00751A79" w:rsidP="008B0DAD">
            <w:pPr>
              <w:tabs>
                <w:tab w:val="left" w:pos="480"/>
                <w:tab w:val="left" w:pos="960"/>
                <w:tab w:val="left" w:pos="1440"/>
                <w:tab w:val="left" w:pos="1915"/>
                <w:tab w:val="left" w:pos="2405"/>
                <w:tab w:val="left" w:pos="2880"/>
                <w:tab w:val="left" w:pos="3355"/>
              </w:tabs>
              <w:spacing w:before="40" w:after="40" w:line="194" w:lineRule="exact"/>
              <w:ind w:left="86" w:right="43"/>
              <w:rPr>
                <w:rFonts w:eastAsia="Calibri"/>
                <w:sz w:val="17"/>
                <w:szCs w:val="17"/>
              </w:rPr>
            </w:pPr>
            <w:r w:rsidRPr="00894811">
              <w:rPr>
                <w:rFonts w:eastAsia="Calibri"/>
                <w:sz w:val="17"/>
                <w:szCs w:val="17"/>
              </w:rPr>
              <w:t>Observance of World Day for Water</w:t>
            </w:r>
          </w:p>
        </w:tc>
      </w:tr>
      <w:tr w:rsidR="00751A79" w:rsidRPr="00894811" w14:paraId="6780ADF5" w14:textId="77777777" w:rsidTr="008B0DAD">
        <w:tc>
          <w:tcPr>
            <w:tcW w:w="1465" w:type="pct"/>
            <w:shd w:val="clear" w:color="auto" w:fill="auto"/>
          </w:tcPr>
          <w:p w14:paraId="2E34FB55" w14:textId="3B03C621" w:rsidR="00751A79" w:rsidRPr="00894811" w:rsidRDefault="00751A79" w:rsidP="008B0DAD">
            <w:pPr>
              <w:tabs>
                <w:tab w:val="left" w:pos="1440"/>
                <w:tab w:val="left" w:pos="1915"/>
                <w:tab w:val="left" w:pos="2405"/>
                <w:tab w:val="left" w:pos="2880"/>
                <w:tab w:val="left" w:pos="3355"/>
              </w:tabs>
              <w:spacing w:before="40" w:after="40" w:line="200" w:lineRule="exact"/>
              <w:ind w:right="43"/>
              <w:rPr>
                <w:rFonts w:eastAsia="Calibri"/>
                <w:sz w:val="17"/>
                <w:szCs w:val="17"/>
              </w:rPr>
            </w:pPr>
            <w:hyperlink r:id="rId86" w:history="1">
              <w:r w:rsidRPr="00894811">
                <w:rPr>
                  <w:rStyle w:val="Hyperlink"/>
                  <w:sz w:val="17"/>
                  <w:szCs w:val="17"/>
                </w:rPr>
                <w:t>67/291</w:t>
              </w:r>
            </w:hyperlink>
          </w:p>
        </w:tc>
        <w:tc>
          <w:tcPr>
            <w:tcW w:w="3535" w:type="pct"/>
            <w:shd w:val="clear" w:color="auto" w:fill="auto"/>
          </w:tcPr>
          <w:p w14:paraId="419AB78F" w14:textId="77777777" w:rsidR="00751A79" w:rsidRPr="00894811" w:rsidRDefault="00751A79"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Sanitation for All</w:t>
            </w:r>
          </w:p>
        </w:tc>
      </w:tr>
      <w:tr w:rsidR="00751A79" w:rsidRPr="00894811" w14:paraId="637DC12D" w14:textId="77777777" w:rsidTr="008B0DAD">
        <w:tc>
          <w:tcPr>
            <w:tcW w:w="1465" w:type="pct"/>
            <w:shd w:val="clear" w:color="auto" w:fill="auto"/>
          </w:tcPr>
          <w:p w14:paraId="4E9E7502" w14:textId="6D1DB4DE" w:rsidR="00751A79" w:rsidRPr="00894811" w:rsidRDefault="00751A79" w:rsidP="008B0DAD">
            <w:pPr>
              <w:tabs>
                <w:tab w:val="left" w:pos="1440"/>
                <w:tab w:val="left" w:pos="1915"/>
                <w:tab w:val="left" w:pos="2405"/>
                <w:tab w:val="left" w:pos="2880"/>
                <w:tab w:val="left" w:pos="3355"/>
              </w:tabs>
              <w:spacing w:before="40" w:after="40" w:line="200" w:lineRule="exact"/>
              <w:ind w:right="43"/>
            </w:pPr>
            <w:hyperlink r:id="rId87" w:history="1">
              <w:r w:rsidRPr="00894811">
                <w:rPr>
                  <w:rStyle w:val="Hyperlink"/>
                  <w:sz w:val="17"/>
                  <w:szCs w:val="17"/>
                </w:rPr>
                <w:t>70/204</w:t>
              </w:r>
            </w:hyperlink>
          </w:p>
        </w:tc>
        <w:tc>
          <w:tcPr>
            <w:tcW w:w="3535" w:type="pct"/>
            <w:shd w:val="clear" w:color="auto" w:fill="auto"/>
          </w:tcPr>
          <w:p w14:paraId="2FFBA1DF" w14:textId="77777777" w:rsidR="00751A79" w:rsidRPr="00894811" w:rsidRDefault="00751A79"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pacing w:val="2"/>
                <w:sz w:val="17"/>
                <w:szCs w:val="17"/>
              </w:rPr>
            </w:pPr>
            <w:r w:rsidRPr="00894811">
              <w:rPr>
                <w:rFonts w:eastAsia="Calibri"/>
                <w:spacing w:val="2"/>
                <w:sz w:val="17"/>
                <w:szCs w:val="17"/>
              </w:rPr>
              <w:t>International Strategy for Disaster Reduction</w:t>
            </w:r>
          </w:p>
        </w:tc>
      </w:tr>
      <w:tr w:rsidR="00751A79" w:rsidRPr="00894811" w14:paraId="68138308" w14:textId="77777777" w:rsidTr="008B0DAD">
        <w:tc>
          <w:tcPr>
            <w:tcW w:w="1465" w:type="pct"/>
            <w:shd w:val="clear" w:color="auto" w:fill="auto"/>
          </w:tcPr>
          <w:p w14:paraId="6A68BB07" w14:textId="3D143E7F" w:rsidR="00751A79" w:rsidRPr="00894811" w:rsidRDefault="00751A79" w:rsidP="008B0DAD">
            <w:pPr>
              <w:tabs>
                <w:tab w:val="left" w:pos="1440"/>
                <w:tab w:val="left" w:pos="1915"/>
                <w:tab w:val="left" w:pos="2405"/>
                <w:tab w:val="left" w:pos="2880"/>
                <w:tab w:val="left" w:pos="3355"/>
              </w:tabs>
              <w:spacing w:before="40" w:after="40" w:line="200" w:lineRule="exact"/>
              <w:ind w:right="43"/>
              <w:rPr>
                <w:rFonts w:eastAsia="Calibri"/>
                <w:sz w:val="17"/>
                <w:szCs w:val="17"/>
              </w:rPr>
            </w:pPr>
            <w:hyperlink r:id="rId88" w:history="1">
              <w:r w:rsidRPr="00894811">
                <w:rPr>
                  <w:rStyle w:val="Hyperlink"/>
                  <w:sz w:val="17"/>
                  <w:szCs w:val="17"/>
                </w:rPr>
                <w:t>71/222</w:t>
              </w:r>
            </w:hyperlink>
          </w:p>
        </w:tc>
        <w:tc>
          <w:tcPr>
            <w:tcW w:w="3535" w:type="pct"/>
            <w:shd w:val="clear" w:color="auto" w:fill="auto"/>
          </w:tcPr>
          <w:p w14:paraId="4EDBFA05" w14:textId="77777777" w:rsidR="00751A79" w:rsidRPr="00894811" w:rsidRDefault="00751A79"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International Decade for Action, “Water for Sustainable Development”, 2018–2028</w:t>
            </w:r>
          </w:p>
        </w:tc>
      </w:tr>
      <w:tr w:rsidR="00751A79" w:rsidRPr="00894811" w14:paraId="2B235525" w14:textId="77777777" w:rsidTr="008B0DAD">
        <w:tc>
          <w:tcPr>
            <w:tcW w:w="1465" w:type="pct"/>
            <w:shd w:val="clear" w:color="auto" w:fill="auto"/>
          </w:tcPr>
          <w:p w14:paraId="4F96B55A" w14:textId="570BF3B1" w:rsidR="00751A79" w:rsidRPr="00894811" w:rsidRDefault="00751A79" w:rsidP="008B0DAD">
            <w:pPr>
              <w:tabs>
                <w:tab w:val="left" w:pos="1440"/>
                <w:tab w:val="left" w:pos="1915"/>
                <w:tab w:val="left" w:pos="2405"/>
                <w:tab w:val="left" w:pos="2880"/>
                <w:tab w:val="left" w:pos="3355"/>
              </w:tabs>
              <w:spacing w:before="40" w:after="40" w:line="200" w:lineRule="exact"/>
              <w:ind w:right="43"/>
              <w:rPr>
                <w:rFonts w:eastAsia="Calibri"/>
                <w:sz w:val="17"/>
                <w:szCs w:val="17"/>
              </w:rPr>
            </w:pPr>
            <w:hyperlink r:id="rId89" w:history="1">
              <w:r w:rsidRPr="00894811">
                <w:rPr>
                  <w:rStyle w:val="Hyperlink"/>
                  <w:sz w:val="17"/>
                  <w:szCs w:val="17"/>
                </w:rPr>
                <w:t>73/226</w:t>
              </w:r>
            </w:hyperlink>
          </w:p>
        </w:tc>
        <w:tc>
          <w:tcPr>
            <w:tcW w:w="3535" w:type="pct"/>
            <w:shd w:val="clear" w:color="auto" w:fill="auto"/>
          </w:tcPr>
          <w:p w14:paraId="63B829AA" w14:textId="77777777" w:rsidR="00751A79" w:rsidRPr="00894811" w:rsidRDefault="00751A79"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Midterm comprehensive review of the implementation of the International Decade for Action, “Water for Sustainable Development”, 2018–2028</w:t>
            </w:r>
          </w:p>
        </w:tc>
      </w:tr>
      <w:tr w:rsidR="00751A79" w:rsidRPr="00894811" w14:paraId="6CC33BD7" w14:textId="77777777" w:rsidTr="008B0DAD">
        <w:tc>
          <w:tcPr>
            <w:tcW w:w="1465" w:type="pct"/>
            <w:shd w:val="clear" w:color="auto" w:fill="auto"/>
          </w:tcPr>
          <w:p w14:paraId="058645FC" w14:textId="4CA490FE" w:rsidR="00751A79" w:rsidRPr="00894811" w:rsidRDefault="00751A79" w:rsidP="008B0DAD">
            <w:pPr>
              <w:tabs>
                <w:tab w:val="left" w:pos="1440"/>
                <w:tab w:val="left" w:pos="1915"/>
                <w:tab w:val="left" w:pos="2405"/>
                <w:tab w:val="left" w:pos="2880"/>
                <w:tab w:val="left" w:pos="3355"/>
              </w:tabs>
              <w:spacing w:before="40" w:after="40" w:line="200" w:lineRule="exact"/>
              <w:ind w:right="43"/>
              <w:rPr>
                <w:rFonts w:eastAsia="Calibri"/>
                <w:sz w:val="17"/>
                <w:szCs w:val="17"/>
              </w:rPr>
            </w:pPr>
            <w:hyperlink r:id="rId90" w:history="1">
              <w:r w:rsidRPr="00894811">
                <w:rPr>
                  <w:rStyle w:val="Hyperlink"/>
                  <w:sz w:val="17"/>
                  <w:szCs w:val="17"/>
                </w:rPr>
                <w:t>73/238</w:t>
              </w:r>
            </w:hyperlink>
          </w:p>
        </w:tc>
        <w:tc>
          <w:tcPr>
            <w:tcW w:w="3535" w:type="pct"/>
            <w:shd w:val="clear" w:color="auto" w:fill="auto"/>
          </w:tcPr>
          <w:p w14:paraId="0B378A59" w14:textId="77777777" w:rsidR="00751A79" w:rsidRPr="00894811" w:rsidRDefault="00751A79"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The role of the international community in the prevention of the radiation threat in Central Asia</w:t>
            </w:r>
          </w:p>
        </w:tc>
      </w:tr>
      <w:tr w:rsidR="00751A79" w:rsidRPr="00894811" w14:paraId="019EDA0A" w14:textId="77777777" w:rsidTr="008B0DAD">
        <w:tc>
          <w:tcPr>
            <w:tcW w:w="1465" w:type="pct"/>
            <w:shd w:val="clear" w:color="auto" w:fill="auto"/>
          </w:tcPr>
          <w:p w14:paraId="18DB9A33" w14:textId="632AF255" w:rsidR="00751A79" w:rsidRPr="00894811" w:rsidRDefault="00751A79" w:rsidP="008B0DAD">
            <w:pPr>
              <w:tabs>
                <w:tab w:val="left" w:pos="1440"/>
                <w:tab w:val="left" w:pos="1915"/>
                <w:tab w:val="left" w:pos="2405"/>
                <w:tab w:val="left" w:pos="2880"/>
                <w:tab w:val="left" w:pos="3355"/>
              </w:tabs>
              <w:spacing w:before="40" w:after="40" w:line="200" w:lineRule="exact"/>
              <w:ind w:right="43"/>
              <w:rPr>
                <w:rFonts w:eastAsia="Calibri"/>
                <w:sz w:val="17"/>
                <w:szCs w:val="17"/>
              </w:rPr>
            </w:pPr>
            <w:hyperlink r:id="rId91" w:history="1">
              <w:r w:rsidRPr="00894811">
                <w:rPr>
                  <w:rStyle w:val="Hyperlink"/>
                  <w:sz w:val="17"/>
                  <w:szCs w:val="17"/>
                </w:rPr>
                <w:t>75/212</w:t>
              </w:r>
            </w:hyperlink>
            <w:r w:rsidRPr="00894811">
              <w:rPr>
                <w:sz w:val="17"/>
                <w:szCs w:val="17"/>
              </w:rPr>
              <w:t xml:space="preserve">; </w:t>
            </w:r>
            <w:hyperlink r:id="rId92" w:history="1">
              <w:r w:rsidRPr="00894811">
                <w:rPr>
                  <w:rStyle w:val="Hyperlink"/>
                  <w:sz w:val="17"/>
                  <w:szCs w:val="17"/>
                </w:rPr>
                <w:t>77/334</w:t>
              </w:r>
            </w:hyperlink>
          </w:p>
        </w:tc>
        <w:tc>
          <w:tcPr>
            <w:tcW w:w="3535" w:type="pct"/>
            <w:shd w:val="clear" w:color="auto" w:fill="auto"/>
          </w:tcPr>
          <w:p w14:paraId="3BB74A01" w14:textId="77777777" w:rsidR="00751A79" w:rsidRPr="00894811" w:rsidRDefault="00751A79" w:rsidP="008B0DAD">
            <w:pPr>
              <w:tabs>
                <w:tab w:val="left" w:pos="480"/>
                <w:tab w:val="left" w:pos="960"/>
                <w:tab w:val="left" w:pos="1440"/>
                <w:tab w:val="left" w:pos="1915"/>
                <w:tab w:val="left" w:pos="2405"/>
                <w:tab w:val="left" w:pos="2880"/>
                <w:tab w:val="left" w:pos="3355"/>
              </w:tabs>
              <w:spacing w:before="40" w:after="40" w:line="200" w:lineRule="exact"/>
              <w:ind w:left="86"/>
              <w:rPr>
                <w:rFonts w:eastAsia="Calibri"/>
                <w:sz w:val="17"/>
                <w:szCs w:val="17"/>
              </w:rPr>
            </w:pPr>
            <w:r w:rsidRPr="00894811">
              <w:rPr>
                <w:rFonts w:eastAsia="Calibri"/>
                <w:sz w:val="17"/>
                <w:szCs w:val="17"/>
              </w:rPr>
              <w:t>United Nations Conference on the Midterm Comprehensive Review of the Implementation of the Objectives of the International Decade for Action, “Water for Sustainable Development”, 2018–2028; and Follow-up</w:t>
            </w:r>
          </w:p>
        </w:tc>
      </w:tr>
      <w:tr w:rsidR="00751A79" w:rsidRPr="00894811" w14:paraId="785E2BFA" w14:textId="77777777" w:rsidTr="008B0DAD">
        <w:tc>
          <w:tcPr>
            <w:tcW w:w="1465" w:type="pct"/>
            <w:shd w:val="clear" w:color="auto" w:fill="auto"/>
          </w:tcPr>
          <w:p w14:paraId="461F64A9" w14:textId="5F985ED3" w:rsidR="00751A79" w:rsidRPr="00894811" w:rsidRDefault="00751A79" w:rsidP="008B0DAD">
            <w:pPr>
              <w:tabs>
                <w:tab w:val="left" w:pos="1440"/>
                <w:tab w:val="left" w:pos="1915"/>
                <w:tab w:val="left" w:pos="2405"/>
                <w:tab w:val="left" w:pos="2880"/>
                <w:tab w:val="left" w:pos="3355"/>
              </w:tabs>
              <w:spacing w:before="40" w:after="40" w:line="200" w:lineRule="exact"/>
              <w:ind w:right="43"/>
            </w:pPr>
            <w:hyperlink r:id="rId93" w:history="1">
              <w:r w:rsidRPr="00894811">
                <w:rPr>
                  <w:rStyle w:val="Hyperlink"/>
                  <w:sz w:val="17"/>
                  <w:szCs w:val="17"/>
                </w:rPr>
                <w:t>77/106</w:t>
              </w:r>
            </w:hyperlink>
          </w:p>
        </w:tc>
        <w:tc>
          <w:tcPr>
            <w:tcW w:w="3535" w:type="pct"/>
            <w:shd w:val="clear" w:color="auto" w:fill="auto"/>
          </w:tcPr>
          <w:p w14:paraId="3D65759F" w14:textId="77777777" w:rsidR="00751A79" w:rsidRPr="00894811" w:rsidRDefault="00751A79" w:rsidP="008B0DAD">
            <w:pPr>
              <w:tabs>
                <w:tab w:val="left" w:pos="480"/>
                <w:tab w:val="left" w:pos="960"/>
                <w:tab w:val="left" w:pos="1440"/>
                <w:tab w:val="left" w:pos="1915"/>
                <w:tab w:val="left" w:pos="2405"/>
                <w:tab w:val="left" w:pos="2880"/>
                <w:tab w:val="left" w:pos="3355"/>
              </w:tabs>
              <w:spacing w:before="40" w:after="40" w:line="200" w:lineRule="exact"/>
              <w:ind w:left="86"/>
              <w:rPr>
                <w:rFonts w:eastAsia="Calibri"/>
                <w:sz w:val="17"/>
                <w:szCs w:val="17"/>
              </w:rPr>
            </w:pPr>
            <w:r w:rsidRPr="00894811">
              <w:rPr>
                <w:rFonts w:eastAsia="Calibri"/>
                <w:sz w:val="17"/>
                <w:szCs w:val="17"/>
              </w:rPr>
              <w:t>Consideration of prevention of transboundary harm from hazardous activities and allocation of loss in the case of such harm</w:t>
            </w:r>
          </w:p>
        </w:tc>
      </w:tr>
      <w:tr w:rsidR="00751A79" w:rsidRPr="00894811" w14:paraId="71EE5D61" w14:textId="77777777" w:rsidTr="008B0DAD">
        <w:tc>
          <w:tcPr>
            <w:tcW w:w="1465" w:type="pct"/>
            <w:shd w:val="clear" w:color="auto" w:fill="auto"/>
          </w:tcPr>
          <w:p w14:paraId="4FCA0025" w14:textId="43A05394" w:rsidR="00751A79" w:rsidRPr="00894811" w:rsidRDefault="00751A79" w:rsidP="008B0DAD">
            <w:pPr>
              <w:tabs>
                <w:tab w:val="left" w:pos="1440"/>
                <w:tab w:val="left" w:pos="1915"/>
                <w:tab w:val="left" w:pos="2405"/>
                <w:tab w:val="left" w:pos="2880"/>
                <w:tab w:val="left" w:pos="3355"/>
              </w:tabs>
              <w:spacing w:before="40" w:after="40" w:line="200" w:lineRule="exact"/>
              <w:ind w:right="43"/>
            </w:pPr>
            <w:hyperlink r:id="rId94" w:history="1">
              <w:r w:rsidRPr="00894811">
                <w:rPr>
                  <w:rStyle w:val="Hyperlink"/>
                  <w:sz w:val="17"/>
                  <w:szCs w:val="17"/>
                </w:rPr>
                <w:t>78/156</w:t>
              </w:r>
            </w:hyperlink>
          </w:p>
        </w:tc>
        <w:tc>
          <w:tcPr>
            <w:tcW w:w="3535" w:type="pct"/>
            <w:shd w:val="clear" w:color="auto" w:fill="auto"/>
          </w:tcPr>
          <w:p w14:paraId="13745BB1" w14:textId="77777777" w:rsidR="00751A79" w:rsidRPr="00894811" w:rsidRDefault="00751A79" w:rsidP="008B0DAD">
            <w:pPr>
              <w:tabs>
                <w:tab w:val="left" w:pos="480"/>
                <w:tab w:val="left" w:pos="960"/>
                <w:tab w:val="left" w:pos="1440"/>
                <w:tab w:val="left" w:pos="1915"/>
                <w:tab w:val="left" w:pos="2405"/>
                <w:tab w:val="left" w:pos="2880"/>
                <w:tab w:val="left" w:pos="3355"/>
              </w:tabs>
              <w:spacing w:before="40" w:after="40" w:line="200" w:lineRule="exact"/>
              <w:ind w:left="86"/>
              <w:rPr>
                <w:rFonts w:eastAsia="Calibri"/>
                <w:sz w:val="17"/>
                <w:szCs w:val="17"/>
              </w:rPr>
            </w:pPr>
            <w:r w:rsidRPr="00894811">
              <w:rPr>
                <w:rFonts w:eastAsia="Calibri"/>
                <w:sz w:val="17"/>
                <w:szCs w:val="17"/>
              </w:rPr>
              <w:t>Education for sustainable development in the framework of the 2030 Agenda for Sustainable Development</w:t>
            </w:r>
          </w:p>
        </w:tc>
      </w:tr>
      <w:tr w:rsidR="00751A79" w:rsidRPr="00894811" w14:paraId="13B2271F" w14:textId="77777777" w:rsidTr="008B0DAD">
        <w:tc>
          <w:tcPr>
            <w:tcW w:w="1465" w:type="pct"/>
            <w:shd w:val="clear" w:color="auto" w:fill="auto"/>
          </w:tcPr>
          <w:p w14:paraId="60814866" w14:textId="0F48E861" w:rsidR="00751A79" w:rsidRPr="00894811" w:rsidRDefault="00751A79" w:rsidP="008B0DAD">
            <w:pPr>
              <w:tabs>
                <w:tab w:val="left" w:pos="1440"/>
                <w:tab w:val="left" w:pos="1915"/>
                <w:tab w:val="left" w:pos="2405"/>
                <w:tab w:val="left" w:pos="2880"/>
                <w:tab w:val="left" w:pos="3355"/>
              </w:tabs>
              <w:spacing w:before="40" w:after="40" w:line="200" w:lineRule="exact"/>
              <w:ind w:right="43"/>
            </w:pPr>
            <w:hyperlink r:id="rId95" w:history="1">
              <w:r w:rsidRPr="00894811">
                <w:rPr>
                  <w:rStyle w:val="Hyperlink"/>
                  <w:sz w:val="17"/>
                  <w:szCs w:val="17"/>
                </w:rPr>
                <w:t>78/206</w:t>
              </w:r>
            </w:hyperlink>
          </w:p>
        </w:tc>
        <w:tc>
          <w:tcPr>
            <w:tcW w:w="3535" w:type="pct"/>
            <w:shd w:val="clear" w:color="auto" w:fill="auto"/>
          </w:tcPr>
          <w:p w14:paraId="5AC35C20" w14:textId="77777777" w:rsidR="00751A79" w:rsidRPr="00894811" w:rsidRDefault="00751A79" w:rsidP="008B0DAD">
            <w:pPr>
              <w:tabs>
                <w:tab w:val="left" w:pos="480"/>
                <w:tab w:val="left" w:pos="960"/>
                <w:tab w:val="left" w:pos="1440"/>
                <w:tab w:val="left" w:pos="1915"/>
                <w:tab w:val="left" w:pos="2405"/>
                <w:tab w:val="left" w:pos="2880"/>
                <w:tab w:val="left" w:pos="3355"/>
              </w:tabs>
              <w:spacing w:before="40" w:after="40" w:line="200" w:lineRule="exact"/>
              <w:ind w:left="86"/>
              <w:rPr>
                <w:rFonts w:eastAsia="Calibri"/>
                <w:sz w:val="17"/>
                <w:szCs w:val="17"/>
              </w:rPr>
            </w:pPr>
            <w:r w:rsidRPr="00894811">
              <w:rPr>
                <w:rFonts w:eastAsia="Calibri"/>
                <w:sz w:val="17"/>
                <w:szCs w:val="17"/>
              </w:rPr>
              <w:t>The human rights to safe drinking water and sanitation</w:t>
            </w:r>
          </w:p>
        </w:tc>
      </w:tr>
      <w:tr w:rsidR="00751A79" w:rsidRPr="00894811" w14:paraId="08881587" w14:textId="77777777" w:rsidTr="008B0DAD">
        <w:tc>
          <w:tcPr>
            <w:tcW w:w="1465" w:type="pct"/>
            <w:shd w:val="clear" w:color="auto" w:fill="auto"/>
          </w:tcPr>
          <w:p w14:paraId="34938E87" w14:textId="68DD44C6" w:rsidR="00751A79" w:rsidRPr="00894811" w:rsidRDefault="00751A79" w:rsidP="008B0DAD">
            <w:pPr>
              <w:tabs>
                <w:tab w:val="left" w:pos="1440"/>
                <w:tab w:val="left" w:pos="1915"/>
                <w:tab w:val="left" w:pos="2405"/>
                <w:tab w:val="left" w:pos="2880"/>
                <w:tab w:val="left" w:pos="3355"/>
              </w:tabs>
              <w:spacing w:before="40" w:after="40" w:line="200" w:lineRule="exact"/>
              <w:ind w:right="43"/>
            </w:pPr>
            <w:hyperlink r:id="rId96" w:history="1">
              <w:r w:rsidRPr="00894811">
                <w:rPr>
                  <w:rStyle w:val="Hyperlink"/>
                  <w:sz w:val="17"/>
                  <w:szCs w:val="17"/>
                </w:rPr>
                <w:t>79/172</w:t>
              </w:r>
            </w:hyperlink>
          </w:p>
        </w:tc>
        <w:tc>
          <w:tcPr>
            <w:tcW w:w="3535" w:type="pct"/>
            <w:shd w:val="clear" w:color="auto" w:fill="auto"/>
          </w:tcPr>
          <w:p w14:paraId="3369FE50" w14:textId="77777777" w:rsidR="00751A79" w:rsidRPr="00894811" w:rsidRDefault="00751A79" w:rsidP="008B0DAD">
            <w:pPr>
              <w:tabs>
                <w:tab w:val="left" w:pos="480"/>
                <w:tab w:val="left" w:pos="960"/>
                <w:tab w:val="left" w:pos="1440"/>
                <w:tab w:val="left" w:pos="1915"/>
                <w:tab w:val="left" w:pos="2405"/>
                <w:tab w:val="left" w:pos="2880"/>
                <w:tab w:val="left" w:pos="3355"/>
              </w:tabs>
              <w:spacing w:before="40" w:after="40" w:line="200" w:lineRule="exact"/>
              <w:ind w:left="86"/>
              <w:rPr>
                <w:rFonts w:eastAsia="Calibri"/>
                <w:sz w:val="17"/>
                <w:szCs w:val="17"/>
              </w:rPr>
            </w:pPr>
            <w:r w:rsidRPr="00894811">
              <w:rPr>
                <w:rFonts w:eastAsia="Calibri"/>
                <w:sz w:val="17"/>
                <w:szCs w:val="17"/>
              </w:rPr>
              <w:t>Human rights in the administration of justice</w:t>
            </w:r>
          </w:p>
          <w:p w14:paraId="430283BD" w14:textId="77777777" w:rsidR="000C64CB" w:rsidRPr="00894811" w:rsidRDefault="000C64CB" w:rsidP="008B0DAD">
            <w:pPr>
              <w:tabs>
                <w:tab w:val="left" w:pos="480"/>
                <w:tab w:val="left" w:pos="960"/>
                <w:tab w:val="left" w:pos="1440"/>
                <w:tab w:val="left" w:pos="1915"/>
                <w:tab w:val="left" w:pos="2405"/>
                <w:tab w:val="left" w:pos="2880"/>
                <w:tab w:val="left" w:pos="3355"/>
              </w:tabs>
              <w:spacing w:before="40" w:after="40" w:line="200" w:lineRule="exact"/>
              <w:ind w:left="86"/>
              <w:rPr>
                <w:rFonts w:eastAsia="Calibri"/>
                <w:sz w:val="17"/>
                <w:szCs w:val="17"/>
              </w:rPr>
            </w:pPr>
          </w:p>
          <w:p w14:paraId="48E58756" w14:textId="77777777" w:rsidR="000C64CB" w:rsidRPr="00894811" w:rsidRDefault="000C64CB" w:rsidP="008B0DAD">
            <w:pPr>
              <w:tabs>
                <w:tab w:val="left" w:pos="480"/>
                <w:tab w:val="left" w:pos="960"/>
                <w:tab w:val="left" w:pos="1440"/>
                <w:tab w:val="left" w:pos="1915"/>
                <w:tab w:val="left" w:pos="2405"/>
                <w:tab w:val="left" w:pos="2880"/>
                <w:tab w:val="left" w:pos="3355"/>
              </w:tabs>
              <w:spacing w:before="40" w:after="40" w:line="200" w:lineRule="exact"/>
              <w:ind w:left="86"/>
              <w:rPr>
                <w:rFonts w:eastAsia="Calibri"/>
                <w:sz w:val="17"/>
                <w:szCs w:val="17"/>
              </w:rPr>
            </w:pPr>
          </w:p>
          <w:p w14:paraId="1BCFA8B6" w14:textId="77777777" w:rsidR="000C64CB" w:rsidRPr="00894811" w:rsidRDefault="000C64CB" w:rsidP="008B0DAD">
            <w:pPr>
              <w:tabs>
                <w:tab w:val="left" w:pos="480"/>
                <w:tab w:val="left" w:pos="960"/>
                <w:tab w:val="left" w:pos="1440"/>
                <w:tab w:val="left" w:pos="1915"/>
                <w:tab w:val="left" w:pos="2405"/>
                <w:tab w:val="left" w:pos="2880"/>
                <w:tab w:val="left" w:pos="3355"/>
              </w:tabs>
              <w:spacing w:before="40" w:after="40" w:line="200" w:lineRule="exact"/>
              <w:ind w:left="86"/>
              <w:rPr>
                <w:rFonts w:eastAsia="Calibri"/>
                <w:sz w:val="17"/>
                <w:szCs w:val="17"/>
              </w:rPr>
            </w:pPr>
          </w:p>
        </w:tc>
      </w:tr>
    </w:tbl>
    <w:p w14:paraId="2987378B" w14:textId="278C06EB" w:rsidR="004C74FD" w:rsidRPr="00894811" w:rsidRDefault="004C74FD" w:rsidP="00751A79">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0CC9AD47" w14:textId="77777777" w:rsidR="00751A79" w:rsidRPr="00894811" w:rsidRDefault="00751A79" w:rsidP="00751A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751A79" w:rsidRPr="00894811" w:rsidSect="00751A79">
          <w:endnotePr>
            <w:numFmt w:val="decimal"/>
          </w:endnotePr>
          <w:type w:val="continuous"/>
          <w:pgSz w:w="12240" w:h="15840"/>
          <w:pgMar w:top="1440" w:right="1195" w:bottom="1152" w:left="1195" w:header="432" w:footer="504" w:gutter="0"/>
          <w:cols w:num="2" w:space="240"/>
          <w:noEndnote/>
          <w:docGrid w:linePitch="360"/>
        </w:sectPr>
      </w:pPr>
    </w:p>
    <w:p w14:paraId="31BDE3C1" w14:textId="77777777" w:rsidR="000C64CB" w:rsidRPr="00894811" w:rsidRDefault="000C64CB" w:rsidP="000C64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34D1F5" w14:textId="77777777" w:rsidR="004C74FD" w:rsidRPr="00894811" w:rsidRDefault="004C74FD" w:rsidP="000C64CB">
      <w:pPr>
        <w:pStyle w:val="H4"/>
        <w:ind w:right="1260"/>
        <w:rPr>
          <w:spacing w:val="4"/>
        </w:rPr>
      </w:pPr>
      <w:r w:rsidRPr="00894811">
        <w:rPr>
          <w:spacing w:val="4"/>
        </w:rPr>
        <w:t>Economic and Social Council resolution</w:t>
      </w:r>
    </w:p>
    <w:p w14:paraId="1C67431A" w14:textId="77777777" w:rsidR="004C74FD" w:rsidRPr="00894811" w:rsidRDefault="004C74FD" w:rsidP="000C64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411822" w14:textId="77777777" w:rsidR="000C64CB" w:rsidRPr="00894811" w:rsidRDefault="000C64CB"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0C64CB" w:rsidRPr="00894811" w:rsidSect="00751A79">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A0" w:firstRow="1" w:lastRow="0" w:firstColumn="1" w:lastColumn="0" w:noHBand="0" w:noVBand="1"/>
      </w:tblPr>
      <w:tblGrid>
        <w:gridCol w:w="1408"/>
        <w:gridCol w:w="3397"/>
      </w:tblGrid>
      <w:tr w:rsidR="000C64CB" w:rsidRPr="00894811" w14:paraId="595F293E" w14:textId="77777777" w:rsidTr="008B0DAD">
        <w:tc>
          <w:tcPr>
            <w:tcW w:w="1450" w:type="pct"/>
          </w:tcPr>
          <w:p w14:paraId="158A84FF" w14:textId="38EF6DB8" w:rsidR="000C64CB" w:rsidRPr="00894811" w:rsidRDefault="000C64CB" w:rsidP="008B0DAD">
            <w:pPr>
              <w:tabs>
                <w:tab w:val="left" w:pos="1915"/>
                <w:tab w:val="left" w:pos="2405"/>
                <w:tab w:val="left" w:pos="3355"/>
              </w:tabs>
              <w:spacing w:before="40" w:after="40" w:line="200" w:lineRule="exact"/>
              <w:ind w:right="43"/>
              <w:rPr>
                <w:rFonts w:eastAsia="Arial"/>
                <w:sz w:val="17"/>
                <w:szCs w:val="17"/>
              </w:rPr>
            </w:pPr>
            <w:hyperlink r:id="rId97" w:history="1">
              <w:r w:rsidRPr="00894811">
                <w:rPr>
                  <w:rStyle w:val="Hyperlink"/>
                  <w:rFonts w:eastAsia="Calibri"/>
                  <w:sz w:val="17"/>
                  <w:szCs w:val="17"/>
                </w:rPr>
                <w:t>2023/21</w:t>
              </w:r>
            </w:hyperlink>
          </w:p>
        </w:tc>
        <w:tc>
          <w:tcPr>
            <w:tcW w:w="3500" w:type="pct"/>
          </w:tcPr>
          <w:p w14:paraId="0BCDB412" w14:textId="77777777" w:rsidR="000C64CB" w:rsidRPr="00894811" w:rsidRDefault="000C64CB" w:rsidP="000C64CB">
            <w:pPr>
              <w:tabs>
                <w:tab w:val="left" w:pos="480"/>
                <w:tab w:val="left" w:pos="960"/>
                <w:tab w:val="left" w:pos="1440"/>
                <w:tab w:val="left" w:pos="1915"/>
                <w:tab w:val="left" w:pos="2405"/>
                <w:tab w:val="left" w:pos="3355"/>
              </w:tabs>
              <w:spacing w:before="40" w:after="40" w:line="200" w:lineRule="exact"/>
              <w:ind w:left="86" w:right="43"/>
              <w:rPr>
                <w:rFonts w:eastAsia="Calibri"/>
                <w:sz w:val="17"/>
                <w:szCs w:val="17"/>
              </w:rPr>
            </w:pPr>
            <w:r w:rsidRPr="00894811">
              <w:rPr>
                <w:rFonts w:eastAsia="Calibri"/>
                <w:sz w:val="17"/>
                <w:szCs w:val="17"/>
              </w:rPr>
              <w:t>Implementation of the rapid response mechanism for the protection of environmental defenders under the Convention on Access to Information, Public Participation in Decision-making and Access to Justice in Environmental Matters (Aarhus Convention)</w:t>
            </w:r>
          </w:p>
          <w:p w14:paraId="24E84761" w14:textId="77777777" w:rsidR="000C64CB" w:rsidRPr="00894811" w:rsidRDefault="000C64CB" w:rsidP="000C64CB">
            <w:pPr>
              <w:tabs>
                <w:tab w:val="left" w:pos="480"/>
                <w:tab w:val="left" w:pos="960"/>
                <w:tab w:val="left" w:pos="1440"/>
                <w:tab w:val="left" w:pos="1915"/>
                <w:tab w:val="left" w:pos="2405"/>
                <w:tab w:val="left" w:pos="3355"/>
              </w:tabs>
              <w:spacing w:before="40" w:after="40" w:line="200" w:lineRule="exact"/>
              <w:ind w:left="86" w:right="43"/>
              <w:rPr>
                <w:rFonts w:eastAsia="Calibri"/>
                <w:sz w:val="17"/>
                <w:szCs w:val="17"/>
              </w:rPr>
            </w:pPr>
          </w:p>
          <w:p w14:paraId="73549462" w14:textId="77777777" w:rsidR="000C64CB" w:rsidRPr="00894811" w:rsidRDefault="000C64CB" w:rsidP="000C64CB">
            <w:pPr>
              <w:tabs>
                <w:tab w:val="left" w:pos="480"/>
                <w:tab w:val="left" w:pos="960"/>
                <w:tab w:val="left" w:pos="1440"/>
                <w:tab w:val="left" w:pos="1915"/>
                <w:tab w:val="left" w:pos="2405"/>
                <w:tab w:val="left" w:pos="3355"/>
              </w:tabs>
              <w:spacing w:before="40" w:after="40" w:line="200" w:lineRule="exact"/>
              <w:ind w:left="86" w:right="43"/>
              <w:rPr>
                <w:rFonts w:eastAsia="Calibri"/>
                <w:sz w:val="17"/>
                <w:szCs w:val="17"/>
              </w:rPr>
            </w:pPr>
          </w:p>
          <w:p w14:paraId="7BD1ECB7" w14:textId="77777777" w:rsidR="000C64CB" w:rsidRPr="00894811" w:rsidRDefault="000C64CB" w:rsidP="000C64CB">
            <w:pPr>
              <w:tabs>
                <w:tab w:val="left" w:pos="480"/>
                <w:tab w:val="left" w:pos="960"/>
                <w:tab w:val="left" w:pos="1440"/>
                <w:tab w:val="left" w:pos="1915"/>
                <w:tab w:val="left" w:pos="2405"/>
                <w:tab w:val="left" w:pos="3355"/>
              </w:tabs>
              <w:spacing w:before="40" w:after="40" w:line="200" w:lineRule="exact"/>
              <w:ind w:left="86" w:right="43"/>
              <w:rPr>
                <w:rFonts w:eastAsia="Calibri"/>
                <w:sz w:val="17"/>
                <w:szCs w:val="17"/>
              </w:rPr>
            </w:pPr>
          </w:p>
          <w:p w14:paraId="40C429B2" w14:textId="77777777" w:rsidR="000C64CB" w:rsidRPr="00894811" w:rsidRDefault="000C64CB" w:rsidP="000C64CB">
            <w:pPr>
              <w:tabs>
                <w:tab w:val="left" w:pos="480"/>
                <w:tab w:val="left" w:pos="960"/>
                <w:tab w:val="left" w:pos="1440"/>
                <w:tab w:val="left" w:pos="1915"/>
                <w:tab w:val="left" w:pos="2405"/>
                <w:tab w:val="left" w:pos="3355"/>
              </w:tabs>
              <w:spacing w:before="40" w:after="40" w:line="200" w:lineRule="exact"/>
              <w:ind w:left="86" w:right="43"/>
              <w:rPr>
                <w:rFonts w:eastAsia="Calibri"/>
                <w:sz w:val="17"/>
                <w:szCs w:val="17"/>
              </w:rPr>
            </w:pPr>
          </w:p>
          <w:p w14:paraId="2C552452" w14:textId="46FEA607" w:rsidR="000C64CB" w:rsidRPr="00894811" w:rsidRDefault="000C64CB" w:rsidP="000C64CB">
            <w:pPr>
              <w:tabs>
                <w:tab w:val="left" w:pos="480"/>
                <w:tab w:val="left" w:pos="960"/>
                <w:tab w:val="left" w:pos="1440"/>
                <w:tab w:val="left" w:pos="1915"/>
                <w:tab w:val="left" w:pos="2405"/>
                <w:tab w:val="left" w:pos="3355"/>
              </w:tabs>
              <w:spacing w:before="40" w:after="40" w:line="200" w:lineRule="exact"/>
              <w:ind w:left="86" w:right="43"/>
              <w:rPr>
                <w:rFonts w:eastAsia="Calibri"/>
                <w:sz w:val="17"/>
                <w:szCs w:val="17"/>
              </w:rPr>
            </w:pPr>
          </w:p>
        </w:tc>
      </w:tr>
    </w:tbl>
    <w:p w14:paraId="4085FE89" w14:textId="32342BFE" w:rsidR="004C74FD" w:rsidRPr="00894811" w:rsidRDefault="004C74FD" w:rsidP="000C64CB">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7D477B48" w14:textId="77777777" w:rsidR="000C64CB" w:rsidRPr="00894811" w:rsidRDefault="000C64CB" w:rsidP="000C64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0C64CB" w:rsidRPr="00894811" w:rsidSect="000C64CB">
          <w:endnotePr>
            <w:numFmt w:val="decimal"/>
          </w:endnotePr>
          <w:type w:val="continuous"/>
          <w:pgSz w:w="12240" w:h="15840"/>
          <w:pgMar w:top="1440" w:right="1195" w:bottom="1152" w:left="1195" w:header="432" w:footer="504" w:gutter="0"/>
          <w:cols w:num="2" w:space="240"/>
          <w:noEndnote/>
          <w:docGrid w:linePitch="360"/>
        </w:sectPr>
      </w:pPr>
    </w:p>
    <w:p w14:paraId="1B5B1202" w14:textId="77777777" w:rsidR="000C64CB" w:rsidRPr="00894811" w:rsidRDefault="000C64CB" w:rsidP="000C64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9CB299" w14:textId="77777777" w:rsidR="004C74FD" w:rsidRPr="00894811" w:rsidRDefault="004C74FD" w:rsidP="000C64CB">
      <w:pPr>
        <w:pStyle w:val="H4"/>
        <w:ind w:right="1260"/>
        <w:rPr>
          <w:spacing w:val="4"/>
        </w:rPr>
      </w:pPr>
      <w:r w:rsidRPr="00894811">
        <w:rPr>
          <w:spacing w:val="4"/>
        </w:rPr>
        <w:t>Economic Commission for Europe decisions</w:t>
      </w:r>
    </w:p>
    <w:p w14:paraId="2C7C4703" w14:textId="77777777" w:rsidR="004C74FD" w:rsidRPr="00894811" w:rsidRDefault="004C74FD" w:rsidP="000C64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191472" w14:textId="77777777" w:rsidR="000C64CB" w:rsidRPr="00894811" w:rsidRDefault="000C64CB"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0C64CB" w:rsidRPr="00894811" w:rsidSect="000C64CB">
          <w:endnotePr>
            <w:numFmt w:val="decimal"/>
          </w:endnotePr>
          <w:type w:val="continuous"/>
          <w:pgSz w:w="12240" w:h="15840"/>
          <w:pgMar w:top="1440" w:right="1195" w:bottom="1152" w:left="1195" w:header="432" w:footer="504" w:gutter="0"/>
          <w:cols w:space="720"/>
          <w:noEndnote/>
          <w:docGrid w:linePitch="360"/>
        </w:sectPr>
      </w:pPr>
    </w:p>
    <w:tbl>
      <w:tblPr>
        <w:tblW w:w="5000" w:type="pct"/>
        <w:tblLayout w:type="fixed"/>
        <w:tblCellMar>
          <w:left w:w="0" w:type="dxa"/>
          <w:right w:w="0" w:type="dxa"/>
        </w:tblCellMar>
        <w:tblLook w:val="04A0" w:firstRow="1" w:lastRow="0" w:firstColumn="1" w:lastColumn="0" w:noHBand="0" w:noVBand="1"/>
      </w:tblPr>
      <w:tblGrid>
        <w:gridCol w:w="1404"/>
        <w:gridCol w:w="3401"/>
      </w:tblGrid>
      <w:tr w:rsidR="000C64CB" w:rsidRPr="00894811" w14:paraId="68F742D2" w14:textId="77777777" w:rsidTr="000D4E22">
        <w:tc>
          <w:tcPr>
            <w:tcW w:w="1461" w:type="pct"/>
            <w:shd w:val="clear" w:color="auto" w:fill="auto"/>
          </w:tcPr>
          <w:p w14:paraId="140B71CD" w14:textId="5B8D61C5" w:rsidR="000C64CB" w:rsidRPr="00894811" w:rsidRDefault="000C64CB" w:rsidP="008B0DAD">
            <w:pPr>
              <w:tabs>
                <w:tab w:val="left" w:pos="1440"/>
                <w:tab w:val="left" w:pos="1915"/>
                <w:tab w:val="left" w:pos="2405"/>
                <w:tab w:val="left" w:pos="2880"/>
                <w:tab w:val="left" w:pos="3355"/>
              </w:tabs>
              <w:spacing w:before="40" w:after="40" w:line="200" w:lineRule="exact"/>
              <w:ind w:right="43"/>
              <w:rPr>
                <w:rFonts w:eastAsia="Calibri"/>
                <w:spacing w:val="0"/>
                <w:w w:val="100"/>
                <w:sz w:val="17"/>
                <w:szCs w:val="17"/>
              </w:rPr>
            </w:pPr>
            <w:r w:rsidRPr="00894811">
              <w:rPr>
                <w:rFonts w:eastAsia="Calibri"/>
                <w:spacing w:val="0"/>
                <w:w w:val="100"/>
                <w:sz w:val="17"/>
                <w:szCs w:val="17"/>
              </w:rPr>
              <w:t>CEP/AC.13/2005/2</w:t>
            </w:r>
          </w:p>
        </w:tc>
        <w:tc>
          <w:tcPr>
            <w:tcW w:w="3539" w:type="pct"/>
            <w:shd w:val="clear" w:color="auto" w:fill="auto"/>
          </w:tcPr>
          <w:p w14:paraId="16197056" w14:textId="77777777" w:rsidR="000C64CB" w:rsidRPr="00894811" w:rsidRDefault="000C64CB"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Report of the high-level meeting of environment and education ministries (2005) adopting the ECE strategy for education for sustainable development</w:t>
            </w:r>
          </w:p>
        </w:tc>
      </w:tr>
      <w:tr w:rsidR="000C64CB" w:rsidRPr="00894811" w14:paraId="506912B9" w14:textId="77777777" w:rsidTr="000D4E22">
        <w:tc>
          <w:tcPr>
            <w:tcW w:w="1461" w:type="pct"/>
            <w:shd w:val="clear" w:color="auto" w:fill="auto"/>
          </w:tcPr>
          <w:p w14:paraId="70CB593D" w14:textId="20925C5A" w:rsidR="000C64CB" w:rsidRPr="00894811" w:rsidRDefault="000C64CB" w:rsidP="008B0DAD">
            <w:pPr>
              <w:tabs>
                <w:tab w:val="left" w:pos="1440"/>
                <w:tab w:val="left" w:pos="1915"/>
                <w:tab w:val="left" w:pos="2405"/>
                <w:tab w:val="left" w:pos="2880"/>
                <w:tab w:val="left" w:pos="3355"/>
              </w:tabs>
              <w:spacing w:before="40" w:after="40" w:line="200" w:lineRule="exact"/>
              <w:ind w:right="43"/>
              <w:rPr>
                <w:rFonts w:eastAsia="Calibri"/>
                <w:spacing w:val="0"/>
                <w:w w:val="100"/>
                <w:sz w:val="17"/>
                <w:szCs w:val="17"/>
              </w:rPr>
            </w:pPr>
            <w:r w:rsidRPr="00894811">
              <w:rPr>
                <w:rFonts w:eastAsia="Calibri"/>
                <w:spacing w:val="0"/>
                <w:w w:val="100"/>
                <w:sz w:val="17"/>
                <w:szCs w:val="17"/>
              </w:rPr>
              <w:t>ECE/BELGRADE. CONF/2007/4/</w:t>
            </w:r>
            <w:r w:rsidR="000D4E22" w:rsidRPr="00894811">
              <w:rPr>
                <w:rFonts w:eastAsia="Calibri"/>
                <w:spacing w:val="0"/>
                <w:w w:val="100"/>
                <w:sz w:val="17"/>
                <w:szCs w:val="17"/>
              </w:rPr>
              <w:t xml:space="preserve"> </w:t>
            </w:r>
            <w:r w:rsidRPr="00894811">
              <w:rPr>
                <w:rFonts w:eastAsia="Calibri"/>
                <w:spacing w:val="0"/>
                <w:w w:val="100"/>
                <w:sz w:val="17"/>
                <w:szCs w:val="17"/>
              </w:rPr>
              <w:t>Add.1</w:t>
            </w:r>
          </w:p>
        </w:tc>
        <w:tc>
          <w:tcPr>
            <w:tcW w:w="3539" w:type="pct"/>
            <w:shd w:val="clear" w:color="auto" w:fill="auto"/>
          </w:tcPr>
          <w:p w14:paraId="442B6907" w14:textId="77777777" w:rsidR="000C64CB" w:rsidRPr="00894811" w:rsidRDefault="000C64CB" w:rsidP="008B0DAD">
            <w:pPr>
              <w:tabs>
                <w:tab w:val="left" w:pos="480"/>
                <w:tab w:val="left" w:pos="960"/>
                <w:tab w:val="left" w:pos="1440"/>
                <w:tab w:val="left" w:pos="1915"/>
                <w:tab w:val="left" w:pos="2405"/>
                <w:tab w:val="left" w:pos="2880"/>
                <w:tab w:val="left" w:pos="3355"/>
              </w:tabs>
              <w:spacing w:before="40" w:after="40" w:line="200" w:lineRule="exact"/>
              <w:ind w:left="86"/>
              <w:rPr>
                <w:rFonts w:eastAsia="Calibri"/>
                <w:sz w:val="17"/>
                <w:szCs w:val="17"/>
              </w:rPr>
            </w:pPr>
            <w:r w:rsidRPr="00894811">
              <w:rPr>
                <w:rFonts w:eastAsia="Calibri"/>
                <w:sz w:val="17"/>
                <w:szCs w:val="17"/>
              </w:rPr>
              <w:t>Statement on education for sustainable development by the ministers of education and of the environment of the ECE region adopted at the joint session on education for development of the sixth Ministerial Conference, entitled “Environment for Europe”, 2007</w:t>
            </w:r>
          </w:p>
        </w:tc>
      </w:tr>
      <w:tr w:rsidR="000C64CB" w:rsidRPr="00894811" w14:paraId="361BB863" w14:textId="77777777" w:rsidTr="000D4E22">
        <w:tc>
          <w:tcPr>
            <w:tcW w:w="1461" w:type="pct"/>
            <w:shd w:val="clear" w:color="auto" w:fill="auto"/>
          </w:tcPr>
          <w:p w14:paraId="6A003399" w14:textId="53E0F234" w:rsidR="000C64CB" w:rsidRPr="00894811" w:rsidRDefault="000C64CB" w:rsidP="000D4E22">
            <w:pPr>
              <w:tabs>
                <w:tab w:val="left" w:pos="1440"/>
                <w:tab w:val="left" w:pos="1915"/>
                <w:tab w:val="left" w:pos="2405"/>
                <w:tab w:val="left" w:pos="2880"/>
                <w:tab w:val="left" w:pos="3355"/>
              </w:tabs>
              <w:spacing w:before="40" w:after="40" w:line="200" w:lineRule="exact"/>
              <w:rPr>
                <w:rFonts w:eastAsia="Calibri"/>
                <w:spacing w:val="0"/>
                <w:w w:val="100"/>
                <w:sz w:val="17"/>
                <w:szCs w:val="17"/>
              </w:rPr>
            </w:pPr>
            <w:r w:rsidRPr="00894811">
              <w:rPr>
                <w:rFonts w:eastAsia="Times New Roman"/>
                <w:spacing w:val="0"/>
                <w:w w:val="100"/>
                <w:sz w:val="17"/>
                <w:szCs w:val="17"/>
              </w:rPr>
              <w:t>ECE/AC.21/2021/2-EUCHP2018924/ 4.3.2</w:t>
            </w:r>
          </w:p>
        </w:tc>
        <w:tc>
          <w:tcPr>
            <w:tcW w:w="3539" w:type="pct"/>
            <w:shd w:val="clear" w:color="auto" w:fill="auto"/>
          </w:tcPr>
          <w:p w14:paraId="24C8601B" w14:textId="77777777" w:rsidR="000C64CB" w:rsidRPr="00894811" w:rsidRDefault="000C64CB"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Report of the High-level Meeting on Transport, Health and Environment and of the special session of the Steering Committee of the Transport, Health and Environment Pan-European Programme</w:t>
            </w:r>
          </w:p>
        </w:tc>
      </w:tr>
      <w:tr w:rsidR="000C64CB" w:rsidRPr="00894811" w14:paraId="7F3053F3" w14:textId="77777777" w:rsidTr="000D4E22">
        <w:tc>
          <w:tcPr>
            <w:tcW w:w="1461" w:type="pct"/>
            <w:shd w:val="clear" w:color="auto" w:fill="auto"/>
          </w:tcPr>
          <w:p w14:paraId="607D79DE" w14:textId="0571CB2B" w:rsidR="000C64CB" w:rsidRPr="00894811" w:rsidRDefault="000C64CB" w:rsidP="008B0DAD">
            <w:pPr>
              <w:tabs>
                <w:tab w:val="left" w:pos="1440"/>
                <w:tab w:val="left" w:pos="1915"/>
                <w:tab w:val="left" w:pos="2405"/>
                <w:tab w:val="left" w:pos="2880"/>
                <w:tab w:val="left" w:pos="3355"/>
              </w:tabs>
              <w:spacing w:before="40" w:after="40" w:line="200" w:lineRule="exact"/>
              <w:ind w:right="43"/>
              <w:rPr>
                <w:rFonts w:eastAsia="Calibri"/>
                <w:spacing w:val="0"/>
                <w:w w:val="100"/>
                <w:sz w:val="17"/>
                <w:szCs w:val="17"/>
              </w:rPr>
            </w:pPr>
            <w:r w:rsidRPr="00894811">
              <w:rPr>
                <w:rFonts w:eastAsia="Calibri"/>
                <w:spacing w:val="0"/>
                <w:w w:val="100"/>
                <w:sz w:val="17"/>
                <w:szCs w:val="17"/>
              </w:rPr>
              <w:t>ECE/ASTANA. CONF/2011/2/</w:t>
            </w:r>
            <w:r w:rsidR="000D4E22" w:rsidRPr="00894811">
              <w:rPr>
                <w:rFonts w:eastAsia="Calibri"/>
                <w:spacing w:val="0"/>
                <w:w w:val="100"/>
                <w:sz w:val="17"/>
                <w:szCs w:val="17"/>
              </w:rPr>
              <w:t xml:space="preserve"> </w:t>
            </w:r>
            <w:r w:rsidRPr="00894811">
              <w:rPr>
                <w:rFonts w:eastAsia="Calibri"/>
                <w:spacing w:val="0"/>
                <w:w w:val="100"/>
                <w:sz w:val="17"/>
                <w:szCs w:val="17"/>
              </w:rPr>
              <w:t>Add.1</w:t>
            </w:r>
          </w:p>
        </w:tc>
        <w:tc>
          <w:tcPr>
            <w:tcW w:w="3539" w:type="pct"/>
            <w:shd w:val="clear" w:color="auto" w:fill="auto"/>
          </w:tcPr>
          <w:p w14:paraId="48B91390" w14:textId="77777777" w:rsidR="000C64CB" w:rsidRPr="00894811" w:rsidRDefault="000C64CB"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Declaration: “Save water, grow green!” by ministers of the region of ECE, report of the seventh Ministerial Conference, entitled “Environment for Europe”, 2011</w:t>
            </w:r>
          </w:p>
        </w:tc>
      </w:tr>
      <w:tr w:rsidR="000C64CB" w:rsidRPr="00894811" w14:paraId="630B19EF" w14:textId="77777777" w:rsidTr="000D4E22">
        <w:tc>
          <w:tcPr>
            <w:tcW w:w="1461" w:type="pct"/>
            <w:shd w:val="clear" w:color="auto" w:fill="auto"/>
          </w:tcPr>
          <w:p w14:paraId="7C118CE8" w14:textId="798BE5E4" w:rsidR="000C64CB" w:rsidRPr="00894811" w:rsidRDefault="000C64CB" w:rsidP="008B0DAD">
            <w:pPr>
              <w:tabs>
                <w:tab w:val="left" w:pos="1440"/>
                <w:tab w:val="left" w:pos="1915"/>
                <w:tab w:val="left" w:pos="2405"/>
                <w:tab w:val="left" w:pos="2880"/>
                <w:tab w:val="left" w:pos="3355"/>
              </w:tabs>
              <w:spacing w:before="40" w:after="40" w:line="200" w:lineRule="exact"/>
              <w:ind w:right="43"/>
              <w:rPr>
                <w:rFonts w:eastAsia="Calibri"/>
                <w:spacing w:val="0"/>
                <w:w w:val="100"/>
                <w:sz w:val="17"/>
                <w:szCs w:val="17"/>
              </w:rPr>
            </w:pPr>
            <w:r w:rsidRPr="00894811">
              <w:rPr>
                <w:rFonts w:eastAsia="Calibri"/>
                <w:spacing w:val="0"/>
                <w:w w:val="100"/>
                <w:sz w:val="17"/>
                <w:szCs w:val="17"/>
              </w:rPr>
              <w:t>ECE/BATUMI. CONF/2016/2/</w:t>
            </w:r>
            <w:r w:rsidR="000D4E22" w:rsidRPr="00894811">
              <w:rPr>
                <w:rFonts w:eastAsia="Calibri"/>
                <w:spacing w:val="0"/>
                <w:w w:val="100"/>
                <w:sz w:val="17"/>
                <w:szCs w:val="17"/>
              </w:rPr>
              <w:t xml:space="preserve"> </w:t>
            </w:r>
            <w:r w:rsidRPr="00894811">
              <w:rPr>
                <w:rFonts w:eastAsia="Calibri"/>
                <w:spacing w:val="0"/>
                <w:w w:val="100"/>
                <w:sz w:val="17"/>
                <w:szCs w:val="17"/>
              </w:rPr>
              <w:t>Add.1</w:t>
            </w:r>
          </w:p>
        </w:tc>
        <w:tc>
          <w:tcPr>
            <w:tcW w:w="3539" w:type="pct"/>
            <w:shd w:val="clear" w:color="auto" w:fill="auto"/>
          </w:tcPr>
          <w:p w14:paraId="48579565" w14:textId="77777777" w:rsidR="000C64CB" w:rsidRPr="00894811" w:rsidRDefault="000C64CB"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Declaration: “Greener, cleaner, smarter!” by ministers of the region of ECE, report of the eighth Environment for Europe Ministerial Conference, 2016</w:t>
            </w:r>
          </w:p>
        </w:tc>
      </w:tr>
      <w:tr w:rsidR="000C64CB" w:rsidRPr="00894811" w14:paraId="0D400587" w14:textId="77777777" w:rsidTr="000D4E22">
        <w:tc>
          <w:tcPr>
            <w:tcW w:w="1461" w:type="pct"/>
            <w:shd w:val="clear" w:color="auto" w:fill="auto"/>
          </w:tcPr>
          <w:p w14:paraId="3BEEC249" w14:textId="06FF61A7" w:rsidR="000C64CB" w:rsidRPr="00894811" w:rsidRDefault="000C64CB" w:rsidP="008B0DAD">
            <w:pPr>
              <w:tabs>
                <w:tab w:val="left" w:pos="1440"/>
                <w:tab w:val="left" w:pos="1915"/>
                <w:tab w:val="left" w:pos="2405"/>
                <w:tab w:val="left" w:pos="2880"/>
                <w:tab w:val="left" w:pos="3355"/>
              </w:tabs>
              <w:spacing w:before="40" w:after="40" w:line="200" w:lineRule="exact"/>
              <w:ind w:right="43"/>
              <w:rPr>
                <w:rFonts w:eastAsia="Calibri"/>
                <w:spacing w:val="0"/>
                <w:w w:val="100"/>
                <w:sz w:val="17"/>
                <w:szCs w:val="17"/>
              </w:rPr>
            </w:pPr>
            <w:r w:rsidRPr="00894811">
              <w:rPr>
                <w:rFonts w:eastAsia="Calibri"/>
                <w:spacing w:val="0"/>
                <w:w w:val="100"/>
                <w:sz w:val="17"/>
                <w:szCs w:val="17"/>
              </w:rPr>
              <w:t>ECE/BATUMI. CONF/2016/2/</w:t>
            </w:r>
            <w:r w:rsidR="000D4E22" w:rsidRPr="00894811">
              <w:rPr>
                <w:rFonts w:eastAsia="Calibri"/>
                <w:spacing w:val="0"/>
                <w:w w:val="100"/>
                <w:sz w:val="17"/>
                <w:szCs w:val="17"/>
              </w:rPr>
              <w:t xml:space="preserve"> </w:t>
            </w:r>
            <w:r w:rsidRPr="00894811">
              <w:rPr>
                <w:rFonts w:eastAsia="Calibri"/>
                <w:spacing w:val="0"/>
                <w:w w:val="100"/>
                <w:sz w:val="17"/>
                <w:szCs w:val="17"/>
              </w:rPr>
              <w:t>Add.2</w:t>
            </w:r>
          </w:p>
        </w:tc>
        <w:tc>
          <w:tcPr>
            <w:tcW w:w="3539" w:type="pct"/>
            <w:shd w:val="clear" w:color="auto" w:fill="auto"/>
          </w:tcPr>
          <w:p w14:paraId="51A049E7" w14:textId="77777777" w:rsidR="000C64CB" w:rsidRPr="00894811" w:rsidRDefault="000C64CB"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Batumi ministerial statement on education for sustainable development adopted by the high-level meeting of education and environment ministries of the region of ECE, report of the eighth Environment for Europe Ministerial Conference, 2016</w:t>
            </w:r>
          </w:p>
        </w:tc>
      </w:tr>
      <w:tr w:rsidR="000C64CB" w:rsidRPr="00894811" w14:paraId="03AB6344" w14:textId="77777777" w:rsidTr="000D4E22">
        <w:tc>
          <w:tcPr>
            <w:tcW w:w="1461" w:type="pct"/>
            <w:shd w:val="clear" w:color="auto" w:fill="auto"/>
          </w:tcPr>
          <w:p w14:paraId="6C20C104" w14:textId="77777777" w:rsidR="000C64CB" w:rsidRPr="00894811" w:rsidRDefault="000C64CB" w:rsidP="008B0DAD">
            <w:pPr>
              <w:tabs>
                <w:tab w:val="left" w:pos="1440"/>
                <w:tab w:val="left" w:pos="1915"/>
                <w:tab w:val="left" w:pos="2405"/>
                <w:tab w:val="left" w:pos="2880"/>
                <w:tab w:val="left" w:pos="3355"/>
              </w:tabs>
              <w:spacing w:before="40" w:after="40" w:line="200" w:lineRule="exact"/>
              <w:ind w:right="43"/>
              <w:rPr>
                <w:spacing w:val="0"/>
                <w:w w:val="100"/>
              </w:rPr>
            </w:pPr>
            <w:r w:rsidRPr="00894811">
              <w:rPr>
                <w:rFonts w:eastAsia="Calibri"/>
                <w:spacing w:val="0"/>
                <w:w w:val="100"/>
                <w:sz w:val="17"/>
                <w:szCs w:val="17"/>
              </w:rPr>
              <w:t>ECE/CEP/2020/2</w:t>
            </w:r>
          </w:p>
        </w:tc>
        <w:tc>
          <w:tcPr>
            <w:tcW w:w="3539" w:type="pct"/>
            <w:shd w:val="clear" w:color="auto" w:fill="auto"/>
          </w:tcPr>
          <w:p w14:paraId="3F99A067" w14:textId="77777777" w:rsidR="000C64CB" w:rsidRPr="00894811" w:rsidRDefault="000C64CB"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Report of the Committee on Environmental Policy on its twenty-sixth session</w:t>
            </w:r>
          </w:p>
        </w:tc>
      </w:tr>
      <w:tr w:rsidR="000C64CB" w:rsidRPr="00894811" w14:paraId="244EC9AB" w14:textId="77777777" w:rsidTr="000D4E22">
        <w:tc>
          <w:tcPr>
            <w:tcW w:w="1461" w:type="pct"/>
            <w:shd w:val="clear" w:color="auto" w:fill="auto"/>
          </w:tcPr>
          <w:p w14:paraId="610BE4FE" w14:textId="4B5E5141" w:rsidR="000C64CB" w:rsidRPr="00894811" w:rsidRDefault="000C64CB" w:rsidP="00741586">
            <w:pPr>
              <w:tabs>
                <w:tab w:val="left" w:pos="1440"/>
                <w:tab w:val="left" w:pos="1915"/>
                <w:tab w:val="left" w:pos="2405"/>
                <w:tab w:val="left" w:pos="2880"/>
                <w:tab w:val="left" w:pos="3355"/>
              </w:tabs>
              <w:spacing w:before="40" w:after="40" w:line="200" w:lineRule="exact"/>
              <w:ind w:right="14"/>
              <w:rPr>
                <w:rFonts w:eastAsia="Calibri"/>
                <w:spacing w:val="0"/>
                <w:w w:val="100"/>
                <w:sz w:val="17"/>
                <w:szCs w:val="17"/>
              </w:rPr>
            </w:pPr>
            <w:r w:rsidRPr="00894811">
              <w:rPr>
                <w:rFonts w:eastAsia="Calibri"/>
                <w:spacing w:val="0"/>
                <w:w w:val="100"/>
                <w:sz w:val="17"/>
                <w:szCs w:val="17"/>
              </w:rPr>
              <w:t xml:space="preserve">ECE/NICOSIA. </w:t>
            </w:r>
            <w:r w:rsidRPr="00741586">
              <w:rPr>
                <w:rFonts w:eastAsia="Calibri"/>
                <w:spacing w:val="-4"/>
                <w:w w:val="100"/>
                <w:sz w:val="17"/>
                <w:szCs w:val="17"/>
              </w:rPr>
              <w:t>CONF/2022/2</w:t>
            </w:r>
            <w:r w:rsidR="00741586" w:rsidRPr="00741586">
              <w:rPr>
                <w:rFonts w:eastAsia="Calibri"/>
                <w:spacing w:val="-4"/>
                <w:w w:val="100"/>
                <w:sz w:val="17"/>
                <w:szCs w:val="17"/>
              </w:rPr>
              <w:t>/</w:t>
            </w:r>
            <w:r w:rsidRPr="00741586">
              <w:rPr>
                <w:rFonts w:eastAsia="Calibri"/>
                <w:spacing w:val="-4"/>
                <w:w w:val="100"/>
                <w:sz w:val="17"/>
                <w:szCs w:val="17"/>
              </w:rPr>
              <w:t>Add.1</w:t>
            </w:r>
          </w:p>
        </w:tc>
        <w:tc>
          <w:tcPr>
            <w:tcW w:w="3539" w:type="pct"/>
            <w:shd w:val="clear" w:color="auto" w:fill="auto"/>
          </w:tcPr>
          <w:p w14:paraId="205CD471" w14:textId="77777777" w:rsidR="000C64CB" w:rsidRPr="00894811" w:rsidRDefault="000C64CB"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 xml:space="preserve">Ministerial declaration of the ninth Environment for Europe Ministerial Conference </w:t>
            </w:r>
          </w:p>
        </w:tc>
      </w:tr>
      <w:tr w:rsidR="000C64CB" w:rsidRPr="00894811" w14:paraId="1DE3E37D" w14:textId="77777777" w:rsidTr="000D4E22">
        <w:tc>
          <w:tcPr>
            <w:tcW w:w="1461" w:type="pct"/>
            <w:shd w:val="clear" w:color="auto" w:fill="auto"/>
          </w:tcPr>
          <w:p w14:paraId="7D9B7E0F" w14:textId="1EA6E824" w:rsidR="000C64CB" w:rsidRPr="00894811" w:rsidRDefault="000C64CB" w:rsidP="00741586">
            <w:pPr>
              <w:tabs>
                <w:tab w:val="left" w:pos="1440"/>
                <w:tab w:val="left" w:pos="1915"/>
                <w:tab w:val="left" w:pos="2405"/>
                <w:tab w:val="left" w:pos="2880"/>
                <w:tab w:val="left" w:pos="3355"/>
              </w:tabs>
              <w:spacing w:before="40" w:after="40" w:line="200" w:lineRule="exact"/>
              <w:ind w:right="14"/>
              <w:rPr>
                <w:rFonts w:eastAsia="Calibri"/>
                <w:spacing w:val="0"/>
                <w:w w:val="100"/>
                <w:sz w:val="17"/>
                <w:szCs w:val="17"/>
              </w:rPr>
            </w:pPr>
            <w:r w:rsidRPr="00894811">
              <w:rPr>
                <w:rFonts w:eastAsia="Calibri"/>
                <w:spacing w:val="0"/>
                <w:w w:val="100"/>
                <w:sz w:val="17"/>
                <w:szCs w:val="17"/>
              </w:rPr>
              <w:t xml:space="preserve">ECE/NICOSIA. </w:t>
            </w:r>
            <w:r w:rsidRPr="00741586">
              <w:rPr>
                <w:rFonts w:eastAsia="Calibri"/>
                <w:spacing w:val="-4"/>
                <w:w w:val="100"/>
                <w:sz w:val="17"/>
                <w:szCs w:val="17"/>
              </w:rPr>
              <w:t>CONF/2022/2</w:t>
            </w:r>
            <w:r w:rsidR="00741586" w:rsidRPr="00741586">
              <w:rPr>
                <w:rFonts w:eastAsia="Calibri"/>
                <w:spacing w:val="-4"/>
                <w:w w:val="100"/>
                <w:sz w:val="17"/>
                <w:szCs w:val="17"/>
              </w:rPr>
              <w:t>/</w:t>
            </w:r>
            <w:r w:rsidRPr="00741586">
              <w:rPr>
                <w:rFonts w:eastAsia="Calibri"/>
                <w:spacing w:val="-4"/>
                <w:w w:val="100"/>
                <w:sz w:val="17"/>
                <w:szCs w:val="17"/>
              </w:rPr>
              <w:t>Add.2</w:t>
            </w:r>
          </w:p>
        </w:tc>
        <w:tc>
          <w:tcPr>
            <w:tcW w:w="3539" w:type="pct"/>
            <w:shd w:val="clear" w:color="auto" w:fill="auto"/>
          </w:tcPr>
          <w:p w14:paraId="513FF697" w14:textId="6AAD9FAA" w:rsidR="000D4E22" w:rsidRPr="00894811" w:rsidRDefault="000C64CB" w:rsidP="000D4E22">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Nicosia ministerial statement on education for sustainable development adopted by the high-level meeting of education and environment ministries of the region of ECE, report of the ninth Environment for Europe Ministerial Conference, 2022</w:t>
            </w:r>
          </w:p>
        </w:tc>
      </w:tr>
    </w:tbl>
    <w:p w14:paraId="36BD171B" w14:textId="63EA5136" w:rsidR="004C74FD" w:rsidRPr="00894811" w:rsidRDefault="004C74FD" w:rsidP="000C64CB">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00325008" w14:textId="77777777" w:rsidR="000C64CB" w:rsidRPr="00894811" w:rsidRDefault="000C64CB" w:rsidP="000C64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0C64CB" w:rsidRPr="00894811" w:rsidSect="000C64CB">
          <w:endnotePr>
            <w:numFmt w:val="decimal"/>
          </w:endnotePr>
          <w:type w:val="continuous"/>
          <w:pgSz w:w="12240" w:h="15840"/>
          <w:pgMar w:top="1440" w:right="1195" w:bottom="1152" w:left="1195" w:header="432" w:footer="504" w:gutter="0"/>
          <w:cols w:num="2" w:space="240"/>
          <w:noEndnote/>
          <w:docGrid w:linePitch="360"/>
        </w:sectPr>
      </w:pPr>
    </w:p>
    <w:p w14:paraId="6F3D898B" w14:textId="77777777" w:rsidR="000C64CB" w:rsidRPr="00894811" w:rsidRDefault="000C64CB" w:rsidP="000C64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B74FE4" w14:textId="77777777" w:rsidR="004C74FD" w:rsidRPr="00894811" w:rsidRDefault="004C74FD" w:rsidP="002A700C">
      <w:pPr>
        <w:pStyle w:val="H4"/>
        <w:ind w:left="0" w:right="130" w:firstLine="0"/>
        <w:rPr>
          <w:spacing w:val="4"/>
        </w:rPr>
      </w:pPr>
      <w:r w:rsidRPr="00894811">
        <w:rPr>
          <w:spacing w:val="4"/>
        </w:rPr>
        <w:t>Relevant decisions of the governing bodies of the multilateral environmental agreements of the Economic Commission for Europe</w:t>
      </w:r>
    </w:p>
    <w:p w14:paraId="1880B92B" w14:textId="77777777" w:rsidR="004C74FD" w:rsidRPr="00894811" w:rsidRDefault="004C74FD" w:rsidP="000C64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CB82BA" w14:textId="77777777" w:rsidR="000C64CB" w:rsidRPr="00894811" w:rsidRDefault="000C64CB"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0C64CB" w:rsidRPr="00894811" w:rsidSect="000C64CB">
          <w:endnotePr>
            <w:numFmt w:val="decimal"/>
          </w:endnotePr>
          <w:type w:val="continuous"/>
          <w:pgSz w:w="12240" w:h="15840"/>
          <w:pgMar w:top="1440" w:right="1195" w:bottom="1152" w:left="1195" w:header="432" w:footer="504" w:gutter="0"/>
          <w:cols w:space="720"/>
          <w:noEndnote/>
          <w:docGrid w:linePitch="360"/>
        </w:sectPr>
      </w:pPr>
    </w:p>
    <w:tbl>
      <w:tblPr>
        <w:tblW w:w="5000" w:type="pct"/>
        <w:tblLayout w:type="fixed"/>
        <w:tblCellMar>
          <w:left w:w="0" w:type="dxa"/>
          <w:right w:w="0" w:type="dxa"/>
        </w:tblCellMar>
        <w:tblLook w:val="04A0" w:firstRow="1" w:lastRow="0" w:firstColumn="1" w:lastColumn="0" w:noHBand="0" w:noVBand="1"/>
      </w:tblPr>
      <w:tblGrid>
        <w:gridCol w:w="1404"/>
        <w:gridCol w:w="3401"/>
      </w:tblGrid>
      <w:tr w:rsidR="00162801" w:rsidRPr="00894811" w14:paraId="06540E7E" w14:textId="77777777" w:rsidTr="000D4E22">
        <w:tc>
          <w:tcPr>
            <w:tcW w:w="1461" w:type="pct"/>
            <w:shd w:val="clear" w:color="auto" w:fill="auto"/>
          </w:tcPr>
          <w:p w14:paraId="5CFA4A08" w14:textId="77777777" w:rsidR="00162801" w:rsidRPr="00894811" w:rsidRDefault="00162801" w:rsidP="008B0DAD">
            <w:pPr>
              <w:tabs>
                <w:tab w:val="left" w:pos="2405"/>
                <w:tab w:val="left" w:pos="2880"/>
                <w:tab w:val="left" w:pos="3355"/>
              </w:tabs>
              <w:spacing w:before="40" w:after="40" w:line="200" w:lineRule="exact"/>
              <w:ind w:right="43"/>
              <w:rPr>
                <w:rFonts w:eastAsia="Calibri"/>
                <w:sz w:val="17"/>
                <w:szCs w:val="17"/>
              </w:rPr>
            </w:pPr>
            <w:r w:rsidRPr="00894811">
              <w:rPr>
                <w:rFonts w:eastAsia="Calibri"/>
                <w:sz w:val="17"/>
                <w:szCs w:val="17"/>
              </w:rPr>
              <w:t>ECE/EB.AIR/154 and Add.1</w:t>
            </w:r>
          </w:p>
        </w:tc>
        <w:tc>
          <w:tcPr>
            <w:tcW w:w="3539" w:type="pct"/>
            <w:shd w:val="clear" w:color="auto" w:fill="auto"/>
          </w:tcPr>
          <w:p w14:paraId="08F6FCFC" w14:textId="18C6F827" w:rsidR="002A700C" w:rsidRPr="00894811" w:rsidRDefault="00162801" w:rsidP="000D4E22">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 xml:space="preserve">Report of the Executive Body for the Convention on Long-range Transboundary Air Pollution on its </w:t>
            </w:r>
            <w:r w:rsidRPr="00894811">
              <w:rPr>
                <w:rFonts w:eastAsia="Times New Roman"/>
                <w:sz w:val="17"/>
                <w:szCs w:val="17"/>
              </w:rPr>
              <w:t xml:space="preserve">forty-third </w:t>
            </w:r>
            <w:r w:rsidRPr="00894811">
              <w:rPr>
                <w:rFonts w:eastAsia="Calibri"/>
                <w:sz w:val="17"/>
                <w:szCs w:val="17"/>
              </w:rPr>
              <w:t>session</w:t>
            </w:r>
          </w:p>
        </w:tc>
      </w:tr>
      <w:tr w:rsidR="00162801" w:rsidRPr="00894811" w14:paraId="56BBE9BD" w14:textId="77777777" w:rsidTr="000D4E22">
        <w:tc>
          <w:tcPr>
            <w:tcW w:w="1461" w:type="pct"/>
            <w:shd w:val="clear" w:color="auto" w:fill="auto"/>
          </w:tcPr>
          <w:p w14:paraId="61BC9B10" w14:textId="45FDCA4E" w:rsidR="00162801" w:rsidRPr="00894811" w:rsidRDefault="00162801" w:rsidP="008B0DAD">
            <w:pPr>
              <w:tabs>
                <w:tab w:val="left" w:pos="2405"/>
                <w:tab w:val="left" w:pos="2880"/>
                <w:tab w:val="left" w:pos="3355"/>
              </w:tabs>
              <w:spacing w:before="40" w:after="40" w:line="200" w:lineRule="exact"/>
              <w:ind w:right="43"/>
              <w:rPr>
                <w:rFonts w:eastAsia="Calibri"/>
                <w:sz w:val="17"/>
                <w:szCs w:val="17"/>
              </w:rPr>
            </w:pPr>
            <w:hyperlink r:id="rId98" w:history="1">
              <w:r w:rsidRPr="00894811">
                <w:rPr>
                  <w:rFonts w:eastAsia="Calibri"/>
                  <w:sz w:val="17"/>
                  <w:szCs w:val="17"/>
                </w:rPr>
                <w:t>ECE/MP.PRTR/ 2021/6</w:t>
              </w:r>
            </w:hyperlink>
            <w:r w:rsidRPr="00894811">
              <w:rPr>
                <w:rFonts w:eastAsia="Calibri"/>
                <w:sz w:val="17"/>
                <w:szCs w:val="17"/>
              </w:rPr>
              <w:t xml:space="preserve"> and A</w:t>
            </w:r>
            <w:hyperlink r:id="rId99" w:history="1">
              <w:r w:rsidRPr="00894811">
                <w:rPr>
                  <w:rFonts w:eastAsia="Calibri"/>
                  <w:sz w:val="17"/>
                  <w:szCs w:val="17"/>
                </w:rPr>
                <w:t>dd.1</w:t>
              </w:r>
            </w:hyperlink>
          </w:p>
        </w:tc>
        <w:tc>
          <w:tcPr>
            <w:tcW w:w="3539" w:type="pct"/>
            <w:shd w:val="clear" w:color="auto" w:fill="auto"/>
          </w:tcPr>
          <w:p w14:paraId="1B95A3DC" w14:textId="77777777" w:rsidR="00162801" w:rsidRPr="00894811" w:rsidRDefault="00162801"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 xml:space="preserve">Report of the Meeting of the Parties to the Protocol on Pollutant Release and Transfer Registers to the Convention on Access to Information, Public Participation in Decision-making and Access to Justice in Environmental Matters on its </w:t>
            </w:r>
            <w:r w:rsidRPr="00894811">
              <w:rPr>
                <w:rFonts w:eastAsia="Times New Roman"/>
                <w:sz w:val="17"/>
                <w:szCs w:val="17"/>
              </w:rPr>
              <w:t>fourth</w:t>
            </w:r>
            <w:r w:rsidRPr="00894811">
              <w:rPr>
                <w:rFonts w:eastAsia="Calibri"/>
                <w:sz w:val="17"/>
                <w:szCs w:val="17"/>
              </w:rPr>
              <w:t xml:space="preserve"> session</w:t>
            </w:r>
          </w:p>
        </w:tc>
      </w:tr>
      <w:tr w:rsidR="00162801" w:rsidRPr="00894811" w14:paraId="76010B76" w14:textId="77777777" w:rsidTr="000D4E22">
        <w:tc>
          <w:tcPr>
            <w:tcW w:w="1461" w:type="pct"/>
            <w:shd w:val="clear" w:color="auto" w:fill="auto"/>
          </w:tcPr>
          <w:p w14:paraId="0202E80F" w14:textId="1A730211" w:rsidR="00162801" w:rsidRPr="00894811" w:rsidRDefault="00162801" w:rsidP="008B0DAD">
            <w:pPr>
              <w:keepLines/>
              <w:tabs>
                <w:tab w:val="left" w:pos="2405"/>
                <w:tab w:val="left" w:pos="2880"/>
                <w:tab w:val="left" w:pos="3355"/>
              </w:tabs>
              <w:spacing w:before="40" w:after="40" w:line="200" w:lineRule="exact"/>
              <w:ind w:right="43"/>
              <w:rPr>
                <w:rFonts w:eastAsia="Calibri"/>
                <w:sz w:val="17"/>
                <w:szCs w:val="17"/>
              </w:rPr>
            </w:pPr>
            <w:hyperlink r:id="rId100" w:history="1">
              <w:r w:rsidRPr="00894811">
                <w:rPr>
                  <w:rFonts w:eastAsia="Calibri"/>
                  <w:sz w:val="17"/>
                  <w:szCs w:val="17"/>
                </w:rPr>
                <w:t>ECE/MP.PP/2021/2</w:t>
              </w:r>
            </w:hyperlink>
            <w:r w:rsidRPr="00894811">
              <w:rPr>
                <w:rFonts w:eastAsia="Calibri"/>
                <w:sz w:val="17"/>
                <w:szCs w:val="17"/>
              </w:rPr>
              <w:t xml:space="preserve"> and </w:t>
            </w:r>
            <w:hyperlink r:id="rId101" w:history="1">
              <w:r w:rsidRPr="00894811">
                <w:rPr>
                  <w:rFonts w:eastAsia="Calibri"/>
                  <w:sz w:val="17"/>
                  <w:szCs w:val="17"/>
                </w:rPr>
                <w:t>Add.1</w:t>
              </w:r>
            </w:hyperlink>
          </w:p>
        </w:tc>
        <w:tc>
          <w:tcPr>
            <w:tcW w:w="3539" w:type="pct"/>
            <w:shd w:val="clear" w:color="auto" w:fill="auto"/>
          </w:tcPr>
          <w:p w14:paraId="448D263F" w14:textId="77777777" w:rsidR="00162801" w:rsidRPr="00894811" w:rsidRDefault="00162801" w:rsidP="008B0DAD">
            <w:pPr>
              <w:keepLines/>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 xml:space="preserve">Report of the Meeting of the Parties to the Convention on Access to Information, Public Participation in Decision-making and Access to Justice in Environmental Matters on its </w:t>
            </w:r>
            <w:r w:rsidRPr="00894811">
              <w:rPr>
                <w:rFonts w:eastAsia="Times New Roman"/>
                <w:sz w:val="17"/>
                <w:szCs w:val="17"/>
              </w:rPr>
              <w:t>seventh</w:t>
            </w:r>
            <w:r w:rsidRPr="00894811">
              <w:rPr>
                <w:rFonts w:eastAsia="Calibri"/>
                <w:sz w:val="17"/>
                <w:szCs w:val="17"/>
              </w:rPr>
              <w:t xml:space="preserve"> session</w:t>
            </w:r>
          </w:p>
        </w:tc>
      </w:tr>
      <w:tr w:rsidR="00162801" w:rsidRPr="00894811" w14:paraId="0F7F8FC8" w14:textId="77777777" w:rsidTr="000D4E22">
        <w:tc>
          <w:tcPr>
            <w:tcW w:w="1461" w:type="pct"/>
            <w:shd w:val="clear" w:color="auto" w:fill="auto"/>
          </w:tcPr>
          <w:p w14:paraId="2121B723" w14:textId="56F41DA1" w:rsidR="00162801" w:rsidRPr="00894811" w:rsidRDefault="00162801" w:rsidP="008B0DAD">
            <w:pPr>
              <w:keepLines/>
              <w:tabs>
                <w:tab w:val="left" w:pos="2405"/>
                <w:tab w:val="left" w:pos="2880"/>
                <w:tab w:val="left" w:pos="3355"/>
              </w:tabs>
              <w:spacing w:before="40" w:after="40" w:line="200" w:lineRule="exact"/>
              <w:ind w:right="43"/>
              <w:rPr>
                <w:rFonts w:eastAsia="Calibri"/>
                <w:sz w:val="17"/>
                <w:szCs w:val="17"/>
              </w:rPr>
            </w:pPr>
            <w:r w:rsidRPr="00894811">
              <w:rPr>
                <w:sz w:val="17"/>
                <w:szCs w:val="17"/>
              </w:rPr>
              <w:lastRenderedPageBreak/>
              <w:t>ECE/MP.PP/ 2021/16</w:t>
            </w:r>
            <w:r w:rsidRPr="00894811">
              <w:rPr>
                <w:rFonts w:eastAsia="Calibri"/>
                <w:sz w:val="17"/>
                <w:szCs w:val="17"/>
              </w:rPr>
              <w:t>-</w:t>
            </w:r>
            <w:hyperlink r:id="rId102" w:history="1">
              <w:r w:rsidRPr="00894811">
                <w:rPr>
                  <w:rFonts w:eastAsia="Calibri"/>
                  <w:sz w:val="17"/>
                  <w:szCs w:val="17"/>
                </w:rPr>
                <w:t>ECE/ MP.PRTR/2021/2</w:t>
              </w:r>
            </w:hyperlink>
            <w:r w:rsidRPr="00894811">
              <w:rPr>
                <w:rFonts w:eastAsia="Calibri"/>
                <w:sz w:val="17"/>
                <w:szCs w:val="17"/>
              </w:rPr>
              <w:t xml:space="preserve"> and </w:t>
            </w:r>
            <w:hyperlink r:id="rId103" w:history="1">
              <w:r w:rsidRPr="00894811">
                <w:rPr>
                  <w:rFonts w:eastAsia="Calibri"/>
                  <w:sz w:val="17"/>
                  <w:szCs w:val="17"/>
                </w:rPr>
                <w:t>Add.1</w:t>
              </w:r>
            </w:hyperlink>
          </w:p>
        </w:tc>
        <w:tc>
          <w:tcPr>
            <w:tcW w:w="3539" w:type="pct"/>
            <w:shd w:val="clear" w:color="auto" w:fill="auto"/>
          </w:tcPr>
          <w:p w14:paraId="257B8A90" w14:textId="77777777" w:rsidR="00162801" w:rsidRPr="00894811" w:rsidRDefault="00162801" w:rsidP="008B0DAD">
            <w:pPr>
              <w:keepLines/>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 xml:space="preserve">Report of the Joint High-level Segment of the </w:t>
            </w:r>
            <w:r w:rsidRPr="00894811">
              <w:rPr>
                <w:rFonts w:eastAsia="Times New Roman"/>
                <w:sz w:val="17"/>
                <w:szCs w:val="17"/>
              </w:rPr>
              <w:t xml:space="preserve">seventh session of the </w:t>
            </w:r>
            <w:r w:rsidRPr="00894811">
              <w:rPr>
                <w:rFonts w:eastAsia="Calibri"/>
                <w:sz w:val="17"/>
                <w:szCs w:val="17"/>
              </w:rPr>
              <w:t xml:space="preserve">Meeting of the Parties to the Convention on Access to Information, Public Participation in Decision-making and Access to Justice in Environmental Matters </w:t>
            </w:r>
            <w:r w:rsidRPr="00894811">
              <w:rPr>
                <w:rFonts w:eastAsia="Times New Roman"/>
                <w:sz w:val="17"/>
                <w:szCs w:val="17"/>
              </w:rPr>
              <w:t>and of the fourth</w:t>
            </w:r>
            <w:r w:rsidRPr="00894811">
              <w:rPr>
                <w:rFonts w:eastAsia="Calibri"/>
                <w:sz w:val="17"/>
                <w:szCs w:val="17"/>
              </w:rPr>
              <w:t xml:space="preserve"> session</w:t>
            </w:r>
            <w:r w:rsidRPr="00894811">
              <w:rPr>
                <w:rFonts w:eastAsia="Times New Roman"/>
                <w:sz w:val="17"/>
                <w:szCs w:val="17"/>
              </w:rPr>
              <w:t xml:space="preserve"> of</w:t>
            </w:r>
            <w:r w:rsidRPr="00894811">
              <w:rPr>
                <w:rFonts w:eastAsia="Calibri"/>
                <w:sz w:val="17"/>
                <w:szCs w:val="17"/>
              </w:rPr>
              <w:t xml:space="preserve"> the Meeting of the Parties to the Protocol on Pollutant Release and Transfer Registers, and the </w:t>
            </w:r>
            <w:r w:rsidRPr="00894811">
              <w:rPr>
                <w:rFonts w:eastAsia="Times New Roman"/>
                <w:sz w:val="17"/>
                <w:szCs w:val="17"/>
              </w:rPr>
              <w:t>Geneva</w:t>
            </w:r>
            <w:r w:rsidRPr="00894811">
              <w:rPr>
                <w:rFonts w:eastAsia="Calibri"/>
                <w:sz w:val="17"/>
                <w:szCs w:val="17"/>
              </w:rPr>
              <w:t xml:space="preserve"> Declaration on Environmental Democracy for Sustainable</w:t>
            </w:r>
            <w:r w:rsidRPr="00894811">
              <w:rPr>
                <w:rFonts w:eastAsia="Times New Roman"/>
                <w:sz w:val="17"/>
                <w:szCs w:val="17"/>
              </w:rPr>
              <w:t>, Inclusive and Resilient Development</w:t>
            </w:r>
            <w:r w:rsidRPr="00894811">
              <w:rPr>
                <w:rFonts w:eastAsia="Calibri"/>
                <w:sz w:val="17"/>
                <w:szCs w:val="17"/>
              </w:rPr>
              <w:t xml:space="preserve">, adopted </w:t>
            </w:r>
            <w:r w:rsidRPr="00894811">
              <w:rPr>
                <w:rFonts w:eastAsia="Times New Roman"/>
                <w:sz w:val="17"/>
                <w:szCs w:val="17"/>
              </w:rPr>
              <w:t>by</w:t>
            </w:r>
            <w:r w:rsidRPr="00894811">
              <w:rPr>
                <w:rFonts w:eastAsia="Calibri"/>
                <w:sz w:val="17"/>
                <w:szCs w:val="17"/>
              </w:rPr>
              <w:t xml:space="preserve"> the two Meetings of the Parties</w:t>
            </w:r>
          </w:p>
        </w:tc>
      </w:tr>
      <w:tr w:rsidR="00162801" w:rsidRPr="00894811" w14:paraId="5FF0F359" w14:textId="77777777" w:rsidTr="000D4E22">
        <w:tc>
          <w:tcPr>
            <w:tcW w:w="1461" w:type="pct"/>
            <w:shd w:val="clear" w:color="auto" w:fill="auto"/>
          </w:tcPr>
          <w:p w14:paraId="2BBB9A7D" w14:textId="54DECCD8" w:rsidR="00162801" w:rsidRPr="00894811" w:rsidRDefault="00162801" w:rsidP="008B0DAD">
            <w:pPr>
              <w:tabs>
                <w:tab w:val="left" w:pos="2405"/>
                <w:tab w:val="left" w:pos="2880"/>
                <w:tab w:val="left" w:pos="3355"/>
              </w:tabs>
              <w:spacing w:before="40" w:after="40" w:line="200" w:lineRule="exact"/>
              <w:ind w:right="43"/>
              <w:rPr>
                <w:rFonts w:eastAsia="Calibri"/>
                <w:sz w:val="17"/>
                <w:szCs w:val="17"/>
              </w:rPr>
            </w:pPr>
            <w:hyperlink r:id="rId104" w:history="1">
              <w:r w:rsidRPr="00894811">
                <w:rPr>
                  <w:rFonts w:eastAsia="Calibri"/>
                  <w:sz w:val="17"/>
                  <w:szCs w:val="17"/>
                </w:rPr>
                <w:t>ECE/MP.EIA/23-ECE/MP.EIA/ SEA/7</w:t>
              </w:r>
            </w:hyperlink>
            <w:r w:rsidRPr="00894811">
              <w:rPr>
                <w:rFonts w:eastAsia="Calibri"/>
                <w:sz w:val="17"/>
                <w:szCs w:val="17"/>
              </w:rPr>
              <w:t xml:space="preserve"> and </w:t>
            </w:r>
            <w:hyperlink r:id="rId105" w:history="1">
              <w:r w:rsidRPr="00894811">
                <w:rPr>
                  <w:rFonts w:eastAsia="Calibri"/>
                  <w:sz w:val="17"/>
                  <w:szCs w:val="17"/>
                </w:rPr>
                <w:t>Add.1</w:t>
              </w:r>
            </w:hyperlink>
            <w:r w:rsidRPr="00894811">
              <w:rPr>
                <w:rFonts w:eastAsia="Calibri"/>
                <w:sz w:val="17"/>
                <w:szCs w:val="17"/>
              </w:rPr>
              <w:t xml:space="preserve">, </w:t>
            </w:r>
            <w:hyperlink r:id="rId106" w:history="1">
              <w:r w:rsidRPr="00894811">
                <w:rPr>
                  <w:rFonts w:eastAsia="Calibri"/>
                  <w:sz w:val="17"/>
                  <w:szCs w:val="17"/>
                </w:rPr>
                <w:t>Add.2</w:t>
              </w:r>
            </w:hyperlink>
            <w:r w:rsidRPr="00894811">
              <w:rPr>
                <w:rFonts w:eastAsia="Calibri"/>
                <w:sz w:val="17"/>
                <w:szCs w:val="17"/>
              </w:rPr>
              <w:t xml:space="preserve"> and </w:t>
            </w:r>
            <w:hyperlink r:id="rId107" w:history="1">
              <w:r w:rsidRPr="00894811">
                <w:rPr>
                  <w:rFonts w:eastAsia="Calibri"/>
                  <w:sz w:val="17"/>
                  <w:szCs w:val="17"/>
                </w:rPr>
                <w:t>Add.3</w:t>
              </w:r>
            </w:hyperlink>
            <w:r w:rsidRPr="00894811">
              <w:rPr>
                <w:rFonts w:eastAsia="Calibri"/>
                <w:sz w:val="17"/>
                <w:szCs w:val="17"/>
              </w:rPr>
              <w:t xml:space="preserve"> </w:t>
            </w:r>
          </w:p>
        </w:tc>
        <w:tc>
          <w:tcPr>
            <w:tcW w:w="3539" w:type="pct"/>
            <w:shd w:val="clear" w:color="auto" w:fill="auto"/>
          </w:tcPr>
          <w:p w14:paraId="5722750A" w14:textId="77777777" w:rsidR="00162801" w:rsidRPr="00894811" w:rsidRDefault="00162801"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Report of the Meeting of the Parties to the Convention on Environmental Impact Assessment in a Transboundary Context on its seventh session, and the Meeting of the Parties to the Convention on Environmental Impact Assessment in a Transboundary Context serving as the Meeting of the Parties to the Protocol on Strategic Environmental Assessment on its third session</w:t>
            </w:r>
          </w:p>
        </w:tc>
      </w:tr>
      <w:tr w:rsidR="00162801" w:rsidRPr="00894811" w14:paraId="65430B48" w14:textId="77777777" w:rsidTr="000D4E22">
        <w:tc>
          <w:tcPr>
            <w:tcW w:w="1461" w:type="pct"/>
            <w:shd w:val="clear" w:color="auto" w:fill="auto"/>
          </w:tcPr>
          <w:p w14:paraId="39B47AB2" w14:textId="05BEDC99" w:rsidR="00162801" w:rsidRPr="00894811" w:rsidRDefault="00162801" w:rsidP="008B0DAD">
            <w:pPr>
              <w:tabs>
                <w:tab w:val="left" w:pos="2405"/>
                <w:tab w:val="left" w:pos="2880"/>
                <w:tab w:val="left" w:pos="3355"/>
              </w:tabs>
              <w:spacing w:before="40" w:after="40" w:line="200" w:lineRule="exact"/>
              <w:ind w:right="43"/>
              <w:rPr>
                <w:rFonts w:eastAsia="Calibri"/>
                <w:sz w:val="17"/>
                <w:szCs w:val="17"/>
              </w:rPr>
            </w:pPr>
            <w:r w:rsidRPr="00894811">
              <w:rPr>
                <w:rFonts w:eastAsia="Calibri"/>
                <w:sz w:val="17"/>
                <w:szCs w:val="17"/>
              </w:rPr>
              <w:t xml:space="preserve">ECE/MP.EIA/27-ECE/MP.EIA/ SEA/11 and </w:t>
            </w:r>
            <w:hyperlink r:id="rId108" w:history="1">
              <w:r w:rsidRPr="00894811">
                <w:rPr>
                  <w:rFonts w:eastAsia="Calibri"/>
                  <w:sz w:val="17"/>
                  <w:szCs w:val="17"/>
                </w:rPr>
                <w:t>Add.1</w:t>
              </w:r>
            </w:hyperlink>
          </w:p>
        </w:tc>
        <w:tc>
          <w:tcPr>
            <w:tcW w:w="3539" w:type="pct"/>
            <w:shd w:val="clear" w:color="auto" w:fill="auto"/>
          </w:tcPr>
          <w:p w14:paraId="5BD3BE94" w14:textId="77777777" w:rsidR="00162801" w:rsidRPr="00894811" w:rsidRDefault="00162801"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Report of the Meeting of the Parties to the Convention on Environmental Impact Assessment in a Transboundary Context and of the Meeting of the Parties to the Convention on Environmental Impact Assessment in a Transboundary Context serving as the Meeting of the Parties to the Protocol on Strategic Environmental Assessment on their intermediary sessions</w:t>
            </w:r>
          </w:p>
        </w:tc>
      </w:tr>
      <w:tr w:rsidR="00162801" w:rsidRPr="00894811" w14:paraId="47A0E157" w14:textId="77777777" w:rsidTr="000D4E22">
        <w:tc>
          <w:tcPr>
            <w:tcW w:w="1461" w:type="pct"/>
            <w:shd w:val="clear" w:color="auto" w:fill="auto"/>
          </w:tcPr>
          <w:p w14:paraId="5814A8FD" w14:textId="0D2B17F0" w:rsidR="00162801" w:rsidRPr="00894811" w:rsidRDefault="00162801" w:rsidP="008B0DAD">
            <w:pPr>
              <w:tabs>
                <w:tab w:val="left" w:pos="2405"/>
                <w:tab w:val="left" w:pos="2880"/>
                <w:tab w:val="left" w:pos="3355"/>
              </w:tabs>
              <w:spacing w:before="40" w:after="40" w:line="200" w:lineRule="exact"/>
              <w:ind w:right="43"/>
              <w:rPr>
                <w:rFonts w:eastAsia="Calibri"/>
                <w:sz w:val="17"/>
                <w:szCs w:val="17"/>
              </w:rPr>
            </w:pPr>
            <w:hyperlink r:id="rId109" w:history="1">
              <w:r w:rsidRPr="00894811">
                <w:rPr>
                  <w:rFonts w:eastAsia="Calibri"/>
                  <w:sz w:val="17"/>
                  <w:szCs w:val="17"/>
                </w:rPr>
                <w:t>ECE/CP.TEIA/44</w:t>
              </w:r>
            </w:hyperlink>
            <w:r w:rsidRPr="00894811">
              <w:rPr>
                <w:rFonts w:eastAsia="Calibri"/>
                <w:sz w:val="17"/>
                <w:szCs w:val="17"/>
              </w:rPr>
              <w:t xml:space="preserve"> and </w:t>
            </w:r>
            <w:hyperlink r:id="rId110" w:history="1">
              <w:r w:rsidRPr="00894811">
                <w:rPr>
                  <w:rFonts w:eastAsia="Calibri"/>
                  <w:sz w:val="17"/>
                  <w:szCs w:val="17"/>
                </w:rPr>
                <w:t>Add.1</w:t>
              </w:r>
            </w:hyperlink>
          </w:p>
        </w:tc>
        <w:tc>
          <w:tcPr>
            <w:tcW w:w="3539" w:type="pct"/>
            <w:shd w:val="clear" w:color="auto" w:fill="auto"/>
          </w:tcPr>
          <w:p w14:paraId="2BA3D7F7" w14:textId="77777777" w:rsidR="00162801" w:rsidRPr="00894811" w:rsidRDefault="00162801"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Report of the Conference of the Parties to the Convention on the Transboundary Effects of Industrial Accidents on its twelfth meeting</w:t>
            </w:r>
          </w:p>
        </w:tc>
      </w:tr>
      <w:tr w:rsidR="00162801" w:rsidRPr="00894811" w14:paraId="38710799" w14:textId="77777777" w:rsidTr="000D4E22">
        <w:tc>
          <w:tcPr>
            <w:tcW w:w="1461" w:type="pct"/>
            <w:shd w:val="clear" w:color="auto" w:fill="auto"/>
          </w:tcPr>
          <w:p w14:paraId="01F1B2CE" w14:textId="375FCB92" w:rsidR="00162801" w:rsidRPr="00894811" w:rsidRDefault="00162801" w:rsidP="008B0DAD">
            <w:pPr>
              <w:tabs>
                <w:tab w:val="left" w:pos="2405"/>
                <w:tab w:val="left" w:pos="2880"/>
                <w:tab w:val="left" w:pos="3355"/>
              </w:tabs>
              <w:spacing w:before="40" w:after="40" w:line="200" w:lineRule="exact"/>
              <w:ind w:right="43"/>
              <w:rPr>
                <w:rFonts w:eastAsia="Calibri"/>
                <w:sz w:val="17"/>
                <w:szCs w:val="17"/>
              </w:rPr>
            </w:pPr>
            <w:r w:rsidRPr="00894811">
              <w:rPr>
                <w:rFonts w:eastAsia="Calibri"/>
                <w:sz w:val="17"/>
                <w:szCs w:val="17"/>
              </w:rPr>
              <w:t xml:space="preserve">ECE/MP.WAT/63 and </w:t>
            </w:r>
            <w:hyperlink r:id="rId111" w:history="1">
              <w:r w:rsidRPr="00894811">
                <w:rPr>
                  <w:rFonts w:eastAsia="Calibri"/>
                  <w:sz w:val="17"/>
                  <w:szCs w:val="17"/>
                </w:rPr>
                <w:t>Add.1</w:t>
              </w:r>
            </w:hyperlink>
            <w:r w:rsidRPr="00894811">
              <w:rPr>
                <w:rFonts w:eastAsia="Calibri"/>
                <w:sz w:val="17"/>
                <w:szCs w:val="17"/>
              </w:rPr>
              <w:t xml:space="preserve"> and </w:t>
            </w:r>
            <w:hyperlink r:id="rId112" w:history="1">
              <w:r w:rsidRPr="00894811">
                <w:rPr>
                  <w:rFonts w:eastAsia="Calibri"/>
                  <w:sz w:val="17"/>
                  <w:szCs w:val="17"/>
                </w:rPr>
                <w:t>Add.2</w:t>
              </w:r>
            </w:hyperlink>
          </w:p>
        </w:tc>
        <w:tc>
          <w:tcPr>
            <w:tcW w:w="3539" w:type="pct"/>
            <w:shd w:val="clear" w:color="auto" w:fill="auto"/>
          </w:tcPr>
          <w:p w14:paraId="30654767" w14:textId="77777777" w:rsidR="00162801" w:rsidRPr="00894811" w:rsidRDefault="00162801"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Report of the Meeting of the Parties to the Convention on the Protection and Use of Transboundary Watercourses and International Lakes on its ninth session</w:t>
            </w:r>
          </w:p>
        </w:tc>
      </w:tr>
      <w:tr w:rsidR="00162801" w:rsidRPr="00894811" w14:paraId="23AC3B0F" w14:textId="77777777" w:rsidTr="000D4E22">
        <w:tc>
          <w:tcPr>
            <w:tcW w:w="1461" w:type="pct"/>
            <w:shd w:val="clear" w:color="auto" w:fill="auto"/>
          </w:tcPr>
          <w:p w14:paraId="633D4681" w14:textId="03FA693F" w:rsidR="00162801" w:rsidRPr="00894811" w:rsidRDefault="00162801" w:rsidP="008B0DAD">
            <w:pPr>
              <w:tabs>
                <w:tab w:val="left" w:pos="2405"/>
                <w:tab w:val="left" w:pos="2880"/>
                <w:tab w:val="left" w:pos="3355"/>
              </w:tabs>
              <w:spacing w:before="40" w:after="40" w:line="200" w:lineRule="exact"/>
              <w:ind w:right="43"/>
              <w:rPr>
                <w:rFonts w:eastAsia="Calibri"/>
                <w:sz w:val="17"/>
                <w:szCs w:val="17"/>
              </w:rPr>
            </w:pPr>
            <w:hyperlink r:id="rId113" w:history="1">
              <w:r w:rsidRPr="00894811">
                <w:rPr>
                  <w:rFonts w:eastAsia="Calibri"/>
                  <w:sz w:val="17"/>
                  <w:szCs w:val="17"/>
                </w:rPr>
                <w:t>ECE/MP.WH/19</w:t>
              </w:r>
            </w:hyperlink>
            <w:r w:rsidRPr="00894811">
              <w:rPr>
                <w:rFonts w:eastAsia="Calibri"/>
                <w:sz w:val="17"/>
                <w:szCs w:val="17"/>
              </w:rPr>
              <w:t xml:space="preserve"> and </w:t>
            </w:r>
            <w:hyperlink r:id="rId114" w:history="1">
              <w:r w:rsidRPr="00894811">
                <w:rPr>
                  <w:rFonts w:eastAsia="Calibri"/>
                  <w:sz w:val="17"/>
                  <w:szCs w:val="17"/>
                </w:rPr>
                <w:t>Add.1</w:t>
              </w:r>
            </w:hyperlink>
            <w:r w:rsidRPr="00894811">
              <w:rPr>
                <w:rFonts w:eastAsia="Calibri"/>
                <w:sz w:val="17"/>
                <w:szCs w:val="17"/>
              </w:rPr>
              <w:t xml:space="preserve"> and </w:t>
            </w:r>
            <w:hyperlink r:id="rId115" w:history="1">
              <w:r w:rsidRPr="00894811">
                <w:rPr>
                  <w:rFonts w:eastAsia="Calibri"/>
                  <w:sz w:val="17"/>
                  <w:szCs w:val="17"/>
                </w:rPr>
                <w:t>Add.2</w:t>
              </w:r>
            </w:hyperlink>
          </w:p>
        </w:tc>
        <w:tc>
          <w:tcPr>
            <w:tcW w:w="3539" w:type="pct"/>
            <w:shd w:val="clear" w:color="auto" w:fill="auto"/>
          </w:tcPr>
          <w:p w14:paraId="40C6BF78" w14:textId="15C300DD" w:rsidR="002A700C" w:rsidRPr="00894811" w:rsidRDefault="00162801" w:rsidP="000D4E22">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Report of the Meeting of the Parties to the Protocol on Water and Health to the Convention on the Protection and Use of Transboundary Watercourses and International Lakes on its fifth session</w:t>
            </w:r>
          </w:p>
        </w:tc>
      </w:tr>
    </w:tbl>
    <w:p w14:paraId="1D4C75AC" w14:textId="7CD37F17" w:rsidR="004C74FD" w:rsidRPr="00894811" w:rsidRDefault="004C74FD" w:rsidP="00162801">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5162DC8E" w14:textId="77777777" w:rsidR="000C64CB" w:rsidRPr="00894811" w:rsidRDefault="000C64CB" w:rsidP="001628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0C64CB" w:rsidRPr="00894811" w:rsidSect="000C64CB">
          <w:endnotePr>
            <w:numFmt w:val="decimal"/>
          </w:endnotePr>
          <w:type w:val="continuous"/>
          <w:pgSz w:w="12240" w:h="15840"/>
          <w:pgMar w:top="1440" w:right="1195" w:bottom="1152" w:left="1195" w:header="432" w:footer="504" w:gutter="0"/>
          <w:cols w:num="2" w:space="240"/>
          <w:noEndnote/>
          <w:docGrid w:linePitch="360"/>
        </w:sectPr>
      </w:pPr>
    </w:p>
    <w:p w14:paraId="480D49CE" w14:textId="77777777" w:rsidR="00162801" w:rsidRPr="00894811" w:rsidRDefault="00162801" w:rsidP="001628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B56F96" w14:textId="77777777" w:rsidR="004C74FD" w:rsidRPr="00894811" w:rsidRDefault="004C74FD" w:rsidP="0016280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Subprogramme 2</w:t>
      </w:r>
    </w:p>
    <w:p w14:paraId="0986B366" w14:textId="77777777" w:rsidR="004C74FD" w:rsidRPr="00894811" w:rsidRDefault="004C74FD" w:rsidP="0016280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Transport</w:t>
      </w:r>
    </w:p>
    <w:p w14:paraId="0F9D04BC" w14:textId="77777777" w:rsidR="004C74FD" w:rsidRPr="00894811" w:rsidRDefault="004C74FD" w:rsidP="001628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CB4803" w14:textId="77777777" w:rsidR="004C74FD" w:rsidRPr="00894811" w:rsidRDefault="004C74FD" w:rsidP="00162801">
      <w:pPr>
        <w:pStyle w:val="H4"/>
        <w:ind w:right="1260"/>
        <w:rPr>
          <w:spacing w:val="4"/>
        </w:rPr>
      </w:pPr>
      <w:r w:rsidRPr="00894811">
        <w:rPr>
          <w:spacing w:val="4"/>
        </w:rPr>
        <w:t>General Assembly resolutions</w:t>
      </w:r>
    </w:p>
    <w:p w14:paraId="329658E8" w14:textId="77777777" w:rsidR="004C74FD" w:rsidRPr="00894811" w:rsidRDefault="004C74FD" w:rsidP="001628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A571B8" w14:textId="77777777" w:rsidR="00162801" w:rsidRPr="00894811" w:rsidRDefault="00162801"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162801" w:rsidRPr="00894811" w:rsidSect="000C64CB">
          <w:endnotePr>
            <w:numFmt w:val="decimal"/>
          </w:endnotePr>
          <w:type w:val="continuous"/>
          <w:pgSz w:w="12240" w:h="15840"/>
          <w:pgMar w:top="1440" w:right="1195" w:bottom="1152" w:left="1195" w:header="432" w:footer="504" w:gutter="0"/>
          <w:cols w:space="720"/>
          <w:noEndnote/>
          <w:docGrid w:linePitch="360"/>
        </w:sectPr>
      </w:pPr>
    </w:p>
    <w:tbl>
      <w:tblPr>
        <w:tblW w:w="5000" w:type="pct"/>
        <w:tblLook w:val="04A0" w:firstRow="1" w:lastRow="0" w:firstColumn="1" w:lastColumn="0" w:noHBand="0" w:noVBand="1"/>
      </w:tblPr>
      <w:tblGrid>
        <w:gridCol w:w="1408"/>
        <w:gridCol w:w="3397"/>
      </w:tblGrid>
      <w:tr w:rsidR="00162801" w:rsidRPr="00894811" w14:paraId="67A6396F" w14:textId="77777777" w:rsidTr="00162801">
        <w:tc>
          <w:tcPr>
            <w:tcW w:w="1465" w:type="pct"/>
            <w:tcMar>
              <w:left w:w="0" w:type="dxa"/>
              <w:right w:w="0" w:type="dxa"/>
            </w:tcMar>
          </w:tcPr>
          <w:p w14:paraId="1FB3964B" w14:textId="0FDEDAA3" w:rsidR="00162801" w:rsidRPr="00894811" w:rsidRDefault="00162801" w:rsidP="008B0DAD">
            <w:pPr>
              <w:tabs>
                <w:tab w:val="left" w:pos="2405"/>
                <w:tab w:val="left" w:pos="2880"/>
                <w:tab w:val="left" w:pos="3355"/>
              </w:tabs>
              <w:spacing w:before="40" w:after="40" w:line="194" w:lineRule="exact"/>
              <w:ind w:right="43"/>
              <w:rPr>
                <w:rFonts w:eastAsia="Calibri"/>
                <w:sz w:val="17"/>
                <w:szCs w:val="17"/>
              </w:rPr>
            </w:pPr>
            <w:hyperlink r:id="rId116" w:history="1">
              <w:r w:rsidRPr="00894811">
                <w:rPr>
                  <w:rStyle w:val="Hyperlink"/>
                  <w:sz w:val="17"/>
                  <w:szCs w:val="17"/>
                </w:rPr>
                <w:t>58/9</w:t>
              </w:r>
            </w:hyperlink>
          </w:p>
        </w:tc>
        <w:tc>
          <w:tcPr>
            <w:tcW w:w="3535" w:type="pct"/>
            <w:tcMar>
              <w:left w:w="0" w:type="dxa"/>
              <w:right w:w="0" w:type="dxa"/>
            </w:tcMar>
          </w:tcPr>
          <w:p w14:paraId="47998593" w14:textId="77777777" w:rsidR="00162801" w:rsidRPr="00894811" w:rsidRDefault="00162801" w:rsidP="008B0DAD">
            <w:pPr>
              <w:tabs>
                <w:tab w:val="left" w:pos="480"/>
                <w:tab w:val="left" w:pos="960"/>
                <w:tab w:val="left" w:pos="1440"/>
                <w:tab w:val="left" w:pos="1915"/>
                <w:tab w:val="left" w:pos="2405"/>
                <w:tab w:val="left" w:pos="2880"/>
                <w:tab w:val="left" w:pos="3355"/>
              </w:tabs>
              <w:spacing w:before="40" w:after="40" w:line="194" w:lineRule="exact"/>
              <w:ind w:left="86" w:right="43"/>
              <w:rPr>
                <w:rFonts w:eastAsia="Calibri"/>
                <w:sz w:val="17"/>
                <w:szCs w:val="17"/>
              </w:rPr>
            </w:pPr>
            <w:r w:rsidRPr="00894811">
              <w:rPr>
                <w:rFonts w:eastAsia="Calibri"/>
                <w:sz w:val="17"/>
                <w:szCs w:val="17"/>
              </w:rPr>
              <w:t>Global road safety crisis</w:t>
            </w:r>
          </w:p>
        </w:tc>
      </w:tr>
      <w:tr w:rsidR="00162801" w:rsidRPr="00894811" w14:paraId="4164BA5A" w14:textId="77777777" w:rsidTr="00162801">
        <w:tc>
          <w:tcPr>
            <w:tcW w:w="1465" w:type="pct"/>
            <w:tcMar>
              <w:left w:w="0" w:type="dxa"/>
              <w:right w:w="0" w:type="dxa"/>
            </w:tcMar>
          </w:tcPr>
          <w:p w14:paraId="6EF639C7" w14:textId="4FC30D06" w:rsidR="00162801" w:rsidRPr="00894811" w:rsidRDefault="00162801" w:rsidP="008B0DAD">
            <w:pPr>
              <w:tabs>
                <w:tab w:val="left" w:pos="2405"/>
                <w:tab w:val="left" w:pos="2880"/>
                <w:tab w:val="left" w:pos="3355"/>
              </w:tabs>
              <w:spacing w:before="40" w:after="40" w:line="194" w:lineRule="exact"/>
              <w:ind w:right="43"/>
              <w:rPr>
                <w:rFonts w:eastAsia="Calibri"/>
                <w:sz w:val="17"/>
                <w:szCs w:val="17"/>
              </w:rPr>
            </w:pPr>
            <w:hyperlink r:id="rId117" w:history="1">
              <w:r w:rsidRPr="00894811">
                <w:rPr>
                  <w:rStyle w:val="Hyperlink"/>
                  <w:sz w:val="17"/>
                  <w:szCs w:val="17"/>
                </w:rPr>
                <w:t>68/269</w:t>
              </w:r>
            </w:hyperlink>
            <w:r w:rsidRPr="00894811">
              <w:rPr>
                <w:sz w:val="17"/>
                <w:szCs w:val="17"/>
              </w:rPr>
              <w:t xml:space="preserve">; </w:t>
            </w:r>
            <w:hyperlink r:id="rId118" w:history="1">
              <w:r w:rsidRPr="00894811">
                <w:rPr>
                  <w:rStyle w:val="Hyperlink"/>
                  <w:sz w:val="17"/>
                  <w:szCs w:val="17"/>
                </w:rPr>
                <w:t>72/271</w:t>
              </w:r>
            </w:hyperlink>
            <w:r w:rsidRPr="00894811">
              <w:rPr>
                <w:sz w:val="17"/>
                <w:szCs w:val="17"/>
              </w:rPr>
              <w:t xml:space="preserve">; </w:t>
            </w:r>
            <w:hyperlink r:id="rId119" w:history="1">
              <w:r w:rsidRPr="00894811">
                <w:rPr>
                  <w:rStyle w:val="Hyperlink"/>
                  <w:sz w:val="17"/>
                  <w:szCs w:val="17"/>
                </w:rPr>
                <w:t>74/299</w:t>
              </w:r>
            </w:hyperlink>
            <w:r w:rsidRPr="00894811">
              <w:rPr>
                <w:sz w:val="17"/>
                <w:szCs w:val="17"/>
              </w:rPr>
              <w:t>;</w:t>
            </w:r>
            <w:r w:rsidRPr="00894811">
              <w:rPr>
                <w:color w:val="0000FF"/>
                <w:sz w:val="17"/>
                <w:szCs w:val="17"/>
              </w:rPr>
              <w:t xml:space="preserve"> </w:t>
            </w:r>
            <w:hyperlink r:id="rId120" w:history="1">
              <w:r w:rsidRPr="00894811">
                <w:rPr>
                  <w:rStyle w:val="Hyperlink"/>
                  <w:sz w:val="17"/>
                  <w:szCs w:val="17"/>
                </w:rPr>
                <w:t>78/290</w:t>
              </w:r>
            </w:hyperlink>
          </w:p>
        </w:tc>
        <w:tc>
          <w:tcPr>
            <w:tcW w:w="3535" w:type="pct"/>
            <w:tcMar>
              <w:left w:w="0" w:type="dxa"/>
              <w:right w:w="0" w:type="dxa"/>
            </w:tcMar>
          </w:tcPr>
          <w:p w14:paraId="77137B0E" w14:textId="77777777" w:rsidR="00162801" w:rsidRPr="00894811" w:rsidRDefault="00162801" w:rsidP="008B0DAD">
            <w:pPr>
              <w:tabs>
                <w:tab w:val="left" w:pos="480"/>
                <w:tab w:val="left" w:pos="960"/>
                <w:tab w:val="left" w:pos="1440"/>
                <w:tab w:val="left" w:pos="1915"/>
                <w:tab w:val="left" w:pos="2405"/>
                <w:tab w:val="left" w:pos="2880"/>
                <w:tab w:val="left" w:pos="3355"/>
              </w:tabs>
              <w:spacing w:before="40" w:after="40" w:line="194" w:lineRule="exact"/>
              <w:ind w:left="86" w:right="43"/>
              <w:rPr>
                <w:rFonts w:eastAsia="Calibri"/>
                <w:sz w:val="17"/>
                <w:szCs w:val="17"/>
              </w:rPr>
            </w:pPr>
            <w:r w:rsidRPr="00894811">
              <w:rPr>
                <w:rFonts w:eastAsia="Calibri"/>
                <w:sz w:val="17"/>
                <w:szCs w:val="17"/>
              </w:rPr>
              <w:t>Improving global road safety</w:t>
            </w:r>
          </w:p>
        </w:tc>
      </w:tr>
      <w:tr w:rsidR="00162801" w:rsidRPr="00894811" w14:paraId="6F711938" w14:textId="77777777" w:rsidTr="00162801">
        <w:tc>
          <w:tcPr>
            <w:tcW w:w="1465" w:type="pct"/>
            <w:tcMar>
              <w:left w:w="0" w:type="dxa"/>
              <w:right w:w="0" w:type="dxa"/>
            </w:tcMar>
          </w:tcPr>
          <w:p w14:paraId="504DE8AF" w14:textId="4C141474" w:rsidR="00162801" w:rsidRPr="00894811" w:rsidRDefault="00162801" w:rsidP="008B0DAD">
            <w:pPr>
              <w:tabs>
                <w:tab w:val="left" w:pos="2405"/>
                <w:tab w:val="left" w:pos="2880"/>
                <w:tab w:val="left" w:pos="3355"/>
              </w:tabs>
              <w:spacing w:before="40" w:after="40" w:line="194" w:lineRule="exact"/>
              <w:ind w:right="43"/>
              <w:rPr>
                <w:rFonts w:eastAsia="Calibri"/>
                <w:sz w:val="17"/>
                <w:szCs w:val="17"/>
              </w:rPr>
            </w:pPr>
            <w:hyperlink r:id="rId121" w:history="1">
              <w:r w:rsidRPr="00894811">
                <w:rPr>
                  <w:rStyle w:val="Hyperlink"/>
                  <w:sz w:val="17"/>
                  <w:szCs w:val="17"/>
                </w:rPr>
                <w:t>70/197</w:t>
              </w:r>
            </w:hyperlink>
          </w:p>
        </w:tc>
        <w:tc>
          <w:tcPr>
            <w:tcW w:w="3535" w:type="pct"/>
            <w:tcMar>
              <w:left w:w="0" w:type="dxa"/>
              <w:right w:w="0" w:type="dxa"/>
            </w:tcMar>
          </w:tcPr>
          <w:p w14:paraId="57E4612E" w14:textId="77777777" w:rsidR="00162801" w:rsidRPr="00894811" w:rsidRDefault="00162801" w:rsidP="008B0DAD">
            <w:pPr>
              <w:tabs>
                <w:tab w:val="left" w:pos="480"/>
                <w:tab w:val="left" w:pos="960"/>
                <w:tab w:val="left" w:pos="1440"/>
                <w:tab w:val="left" w:pos="1915"/>
                <w:tab w:val="left" w:pos="2405"/>
                <w:tab w:val="left" w:pos="2880"/>
                <w:tab w:val="left" w:pos="3355"/>
              </w:tabs>
              <w:spacing w:before="40" w:after="40" w:line="194" w:lineRule="exact"/>
              <w:ind w:left="86" w:right="43"/>
              <w:rPr>
                <w:rFonts w:eastAsia="Times"/>
                <w:sz w:val="17"/>
                <w:szCs w:val="17"/>
              </w:rPr>
            </w:pPr>
            <w:r w:rsidRPr="00894811">
              <w:rPr>
                <w:rFonts w:eastAsia="Calibri"/>
                <w:sz w:val="17"/>
                <w:szCs w:val="17"/>
              </w:rPr>
              <w:t>Towards comprehensive cooperation among all modes of transport for promoting sustainable multimodal transit corridors</w:t>
            </w:r>
          </w:p>
        </w:tc>
      </w:tr>
      <w:tr w:rsidR="00162801" w:rsidRPr="00894811" w14:paraId="53311D64" w14:textId="77777777" w:rsidTr="00162801">
        <w:tc>
          <w:tcPr>
            <w:tcW w:w="1465" w:type="pct"/>
            <w:tcMar>
              <w:left w:w="0" w:type="dxa"/>
              <w:right w:w="0" w:type="dxa"/>
            </w:tcMar>
          </w:tcPr>
          <w:p w14:paraId="60E16EAE" w14:textId="44F870D0" w:rsidR="00162801" w:rsidRPr="00894811" w:rsidRDefault="00162801" w:rsidP="008B0DAD">
            <w:pPr>
              <w:tabs>
                <w:tab w:val="left" w:pos="2405"/>
                <w:tab w:val="left" w:pos="2880"/>
                <w:tab w:val="left" w:pos="3355"/>
              </w:tabs>
              <w:spacing w:before="40" w:after="40" w:line="194" w:lineRule="exact"/>
              <w:ind w:right="43"/>
              <w:rPr>
                <w:rFonts w:eastAsia="Calibri"/>
                <w:sz w:val="17"/>
                <w:szCs w:val="17"/>
              </w:rPr>
            </w:pPr>
            <w:hyperlink r:id="rId122" w:history="1">
              <w:r w:rsidRPr="00894811">
                <w:rPr>
                  <w:rStyle w:val="Hyperlink"/>
                  <w:sz w:val="17"/>
                  <w:szCs w:val="17"/>
                </w:rPr>
                <w:t>72/212</w:t>
              </w:r>
            </w:hyperlink>
            <w:r w:rsidRPr="00894811">
              <w:rPr>
                <w:sz w:val="17"/>
                <w:szCs w:val="17"/>
              </w:rPr>
              <w:t xml:space="preserve">; </w:t>
            </w:r>
            <w:hyperlink r:id="rId123" w:history="1">
              <w:r w:rsidRPr="00894811">
                <w:rPr>
                  <w:rStyle w:val="Hyperlink"/>
                  <w:rFonts w:eastAsia="Calibri"/>
                  <w:sz w:val="17"/>
                  <w:szCs w:val="17"/>
                </w:rPr>
                <w:t>78/148</w:t>
              </w:r>
            </w:hyperlink>
          </w:p>
        </w:tc>
        <w:tc>
          <w:tcPr>
            <w:tcW w:w="3535" w:type="pct"/>
            <w:tcMar>
              <w:left w:w="0" w:type="dxa"/>
              <w:right w:w="0" w:type="dxa"/>
            </w:tcMar>
          </w:tcPr>
          <w:p w14:paraId="435FF46F" w14:textId="77777777" w:rsidR="00162801" w:rsidRPr="00894811" w:rsidRDefault="00162801" w:rsidP="008B0DAD">
            <w:pPr>
              <w:tabs>
                <w:tab w:val="left" w:pos="480"/>
                <w:tab w:val="left" w:pos="960"/>
                <w:tab w:val="left" w:pos="1440"/>
                <w:tab w:val="left" w:pos="1915"/>
                <w:tab w:val="left" w:pos="2405"/>
                <w:tab w:val="left" w:pos="2880"/>
                <w:tab w:val="left" w:pos="3355"/>
              </w:tabs>
              <w:spacing w:before="40" w:after="40" w:line="194" w:lineRule="exact"/>
              <w:ind w:left="86" w:right="43"/>
              <w:rPr>
                <w:rFonts w:eastAsia="Times"/>
                <w:sz w:val="17"/>
                <w:szCs w:val="17"/>
              </w:rPr>
            </w:pPr>
            <w:r w:rsidRPr="00894811">
              <w:rPr>
                <w:rFonts w:eastAsia="Calibri"/>
                <w:sz w:val="17"/>
                <w:szCs w:val="17"/>
              </w:rPr>
              <w:t>Strengthening the links between all modes of transport to achieve the Sustainable Development Goals</w:t>
            </w:r>
          </w:p>
        </w:tc>
      </w:tr>
      <w:tr w:rsidR="00162801" w:rsidRPr="00894811" w14:paraId="57DA14EB" w14:textId="77777777" w:rsidTr="00162801">
        <w:tc>
          <w:tcPr>
            <w:tcW w:w="1465" w:type="pct"/>
            <w:tcMar>
              <w:left w:w="0" w:type="dxa"/>
              <w:right w:w="0" w:type="dxa"/>
            </w:tcMar>
          </w:tcPr>
          <w:p w14:paraId="1E4161B8" w14:textId="251F1C03" w:rsidR="00162801" w:rsidRPr="00894811" w:rsidRDefault="00162801" w:rsidP="008B0DAD">
            <w:pPr>
              <w:tabs>
                <w:tab w:val="left" w:pos="2405"/>
                <w:tab w:val="left" w:pos="2880"/>
                <w:tab w:val="left" w:pos="3355"/>
              </w:tabs>
              <w:spacing w:before="40" w:after="40" w:line="194" w:lineRule="exact"/>
              <w:ind w:right="43"/>
              <w:rPr>
                <w:rFonts w:eastAsia="Calibri"/>
                <w:sz w:val="17"/>
                <w:szCs w:val="17"/>
              </w:rPr>
            </w:pPr>
            <w:hyperlink r:id="rId124" w:history="1">
              <w:r w:rsidRPr="00894811">
                <w:rPr>
                  <w:rStyle w:val="Hyperlink"/>
                  <w:sz w:val="17"/>
                  <w:szCs w:val="17"/>
                </w:rPr>
                <w:t>76/255</w:t>
              </w:r>
            </w:hyperlink>
          </w:p>
        </w:tc>
        <w:tc>
          <w:tcPr>
            <w:tcW w:w="3535" w:type="pct"/>
            <w:tcMar>
              <w:left w:w="0" w:type="dxa"/>
              <w:right w:w="0" w:type="dxa"/>
            </w:tcMar>
          </w:tcPr>
          <w:p w14:paraId="4D4E81E5" w14:textId="77777777" w:rsidR="00162801" w:rsidRPr="00894811" w:rsidRDefault="00162801" w:rsidP="008B0DAD">
            <w:pPr>
              <w:tabs>
                <w:tab w:val="left" w:pos="480"/>
                <w:tab w:val="left" w:pos="960"/>
                <w:tab w:val="left" w:pos="1440"/>
                <w:tab w:val="left" w:pos="1915"/>
                <w:tab w:val="left" w:pos="2405"/>
                <w:tab w:val="left" w:pos="2880"/>
                <w:tab w:val="left" w:pos="3355"/>
              </w:tabs>
              <w:spacing w:before="40" w:after="40" w:line="194" w:lineRule="exact"/>
              <w:ind w:left="86" w:right="43"/>
              <w:rPr>
                <w:rFonts w:eastAsia="Calibri"/>
                <w:sz w:val="17"/>
                <w:szCs w:val="17"/>
              </w:rPr>
            </w:pPr>
            <w:r w:rsidRPr="00894811">
              <w:rPr>
                <w:rFonts w:eastAsia="Calibri"/>
                <w:sz w:val="17"/>
                <w:szCs w:val="17"/>
              </w:rPr>
              <w:t>Integration of mainstream bicycling into public transportation systems for sustainable development</w:t>
            </w:r>
          </w:p>
        </w:tc>
      </w:tr>
      <w:tr w:rsidR="00162801" w:rsidRPr="00894811" w14:paraId="199386A3" w14:textId="77777777" w:rsidTr="00162801">
        <w:tc>
          <w:tcPr>
            <w:tcW w:w="1465" w:type="pct"/>
            <w:tcMar>
              <w:left w:w="0" w:type="dxa"/>
              <w:right w:w="0" w:type="dxa"/>
            </w:tcMar>
          </w:tcPr>
          <w:p w14:paraId="64615655" w14:textId="690CF824" w:rsidR="00162801" w:rsidRPr="00894811" w:rsidRDefault="00162801" w:rsidP="008B0DAD">
            <w:pPr>
              <w:tabs>
                <w:tab w:val="left" w:pos="2405"/>
                <w:tab w:val="left" w:pos="2880"/>
                <w:tab w:val="left" w:pos="3355"/>
              </w:tabs>
              <w:spacing w:before="40" w:after="40" w:line="194" w:lineRule="exact"/>
              <w:ind w:right="43"/>
              <w:rPr>
                <w:rFonts w:eastAsia="Calibri"/>
                <w:sz w:val="17"/>
                <w:szCs w:val="17"/>
              </w:rPr>
            </w:pPr>
            <w:hyperlink r:id="rId125" w:history="1">
              <w:r w:rsidRPr="00894811">
                <w:rPr>
                  <w:rStyle w:val="Hyperlink"/>
                  <w:sz w:val="17"/>
                  <w:szCs w:val="17"/>
                </w:rPr>
                <w:t>77/286</w:t>
              </w:r>
            </w:hyperlink>
          </w:p>
        </w:tc>
        <w:tc>
          <w:tcPr>
            <w:tcW w:w="3535" w:type="pct"/>
            <w:tcMar>
              <w:left w:w="0" w:type="dxa"/>
              <w:right w:w="0" w:type="dxa"/>
            </w:tcMar>
          </w:tcPr>
          <w:p w14:paraId="0539E85A" w14:textId="77777777" w:rsidR="00162801" w:rsidRPr="00894811" w:rsidRDefault="00162801" w:rsidP="008B0DAD">
            <w:pPr>
              <w:tabs>
                <w:tab w:val="left" w:pos="480"/>
                <w:tab w:val="left" w:pos="960"/>
                <w:tab w:val="left" w:pos="1440"/>
                <w:tab w:val="left" w:pos="1915"/>
                <w:tab w:val="left" w:pos="2405"/>
                <w:tab w:val="left" w:pos="2880"/>
                <w:tab w:val="left" w:pos="3355"/>
              </w:tabs>
              <w:spacing w:before="40" w:after="40" w:line="194" w:lineRule="exact"/>
              <w:ind w:left="86" w:right="43"/>
              <w:rPr>
                <w:rFonts w:eastAsia="Calibri"/>
                <w:sz w:val="17"/>
                <w:szCs w:val="17"/>
              </w:rPr>
            </w:pPr>
            <w:r w:rsidRPr="00894811">
              <w:rPr>
                <w:rFonts w:eastAsia="Calibri"/>
                <w:sz w:val="17"/>
                <w:szCs w:val="17"/>
              </w:rPr>
              <w:t>World Sustainable Transport Day</w:t>
            </w:r>
          </w:p>
        </w:tc>
      </w:tr>
      <w:tr w:rsidR="00162801" w:rsidRPr="00894811" w14:paraId="34A4CC3F" w14:textId="77777777" w:rsidTr="00162801">
        <w:tc>
          <w:tcPr>
            <w:tcW w:w="1465" w:type="pct"/>
            <w:tcMar>
              <w:left w:w="0" w:type="dxa"/>
              <w:right w:w="0" w:type="dxa"/>
            </w:tcMar>
          </w:tcPr>
          <w:p w14:paraId="11D57CEA" w14:textId="3E1FD1F7" w:rsidR="00162801" w:rsidRPr="00894811" w:rsidRDefault="00162801" w:rsidP="008B0DAD">
            <w:pPr>
              <w:tabs>
                <w:tab w:val="left" w:pos="2405"/>
                <w:tab w:val="left" w:pos="2880"/>
                <w:tab w:val="left" w:pos="3355"/>
              </w:tabs>
              <w:spacing w:before="40" w:after="40" w:line="194" w:lineRule="exact"/>
              <w:ind w:right="43"/>
              <w:rPr>
                <w:sz w:val="17"/>
                <w:szCs w:val="17"/>
              </w:rPr>
            </w:pPr>
            <w:hyperlink r:id="rId126" w:history="1">
              <w:r w:rsidRPr="00894811">
                <w:rPr>
                  <w:rStyle w:val="Hyperlink"/>
                  <w:sz w:val="17"/>
                  <w:szCs w:val="17"/>
                </w:rPr>
                <w:t>78/149</w:t>
              </w:r>
            </w:hyperlink>
          </w:p>
        </w:tc>
        <w:tc>
          <w:tcPr>
            <w:tcW w:w="3535" w:type="pct"/>
            <w:tcMar>
              <w:left w:w="0" w:type="dxa"/>
              <w:right w:w="0" w:type="dxa"/>
            </w:tcMar>
          </w:tcPr>
          <w:p w14:paraId="4625D68D" w14:textId="77777777" w:rsidR="00162801" w:rsidRPr="00894811" w:rsidRDefault="00162801" w:rsidP="008B0DAD">
            <w:pPr>
              <w:tabs>
                <w:tab w:val="left" w:pos="480"/>
                <w:tab w:val="left" w:pos="960"/>
                <w:tab w:val="left" w:pos="1440"/>
                <w:tab w:val="left" w:pos="1915"/>
                <w:tab w:val="left" w:pos="2405"/>
                <w:tab w:val="left" w:pos="2880"/>
                <w:tab w:val="left" w:pos="3355"/>
              </w:tabs>
              <w:spacing w:before="40" w:after="40" w:line="194" w:lineRule="exact"/>
              <w:ind w:left="86" w:right="43"/>
              <w:rPr>
                <w:rFonts w:eastAsia="Calibri"/>
                <w:sz w:val="17"/>
                <w:szCs w:val="17"/>
              </w:rPr>
            </w:pPr>
            <w:r w:rsidRPr="00894811">
              <w:rPr>
                <w:rFonts w:eastAsia="Calibri"/>
                <w:sz w:val="17"/>
                <w:szCs w:val="17"/>
              </w:rPr>
              <w:t>The pivotal role of reliable and stable energy connectivity in driving sustainable development</w:t>
            </w:r>
          </w:p>
        </w:tc>
      </w:tr>
    </w:tbl>
    <w:p w14:paraId="4CDD9080" w14:textId="64442E50" w:rsidR="004C74FD" w:rsidRPr="00894811" w:rsidRDefault="004C74FD" w:rsidP="00162801">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280878EF" w14:textId="77777777" w:rsidR="00162801" w:rsidRPr="00894811" w:rsidRDefault="00162801" w:rsidP="001628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162801" w:rsidRPr="00894811" w:rsidSect="00162801">
          <w:endnotePr>
            <w:numFmt w:val="decimal"/>
          </w:endnotePr>
          <w:type w:val="continuous"/>
          <w:pgSz w:w="12240" w:h="15840"/>
          <w:pgMar w:top="1440" w:right="1195" w:bottom="1152" w:left="1195" w:header="432" w:footer="504" w:gutter="0"/>
          <w:cols w:num="2" w:space="240"/>
          <w:noEndnote/>
          <w:docGrid w:linePitch="360"/>
        </w:sectPr>
      </w:pPr>
    </w:p>
    <w:p w14:paraId="0D018A17" w14:textId="77777777" w:rsidR="00162801" w:rsidRPr="00894811" w:rsidRDefault="00162801" w:rsidP="001628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51EF67" w14:textId="77777777" w:rsidR="004C74FD" w:rsidRPr="00894811" w:rsidRDefault="004C74FD" w:rsidP="00162801">
      <w:pPr>
        <w:pStyle w:val="H4"/>
        <w:ind w:right="1260"/>
        <w:rPr>
          <w:spacing w:val="4"/>
        </w:rPr>
      </w:pPr>
      <w:r w:rsidRPr="00894811">
        <w:rPr>
          <w:spacing w:val="4"/>
        </w:rPr>
        <w:t>Economic and Social Council resolutions</w:t>
      </w:r>
    </w:p>
    <w:p w14:paraId="5B5A3090" w14:textId="77777777" w:rsidR="004C74FD" w:rsidRPr="00894811" w:rsidRDefault="004C74FD" w:rsidP="001628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0D55CF" w14:textId="77777777" w:rsidR="00162801" w:rsidRPr="00894811" w:rsidRDefault="00162801"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162801" w:rsidRPr="00894811" w:rsidSect="00162801">
          <w:endnotePr>
            <w:numFmt w:val="decimal"/>
          </w:endnotePr>
          <w:type w:val="continuous"/>
          <w:pgSz w:w="12240" w:h="15840"/>
          <w:pgMar w:top="1440" w:right="1195" w:bottom="1152" w:left="1195" w:header="432" w:footer="504" w:gutter="0"/>
          <w:cols w:space="720"/>
          <w:noEndnote/>
          <w:docGrid w:linePitch="360"/>
        </w:sectPr>
      </w:pPr>
    </w:p>
    <w:tbl>
      <w:tblPr>
        <w:tblW w:w="5000" w:type="pct"/>
        <w:tblLook w:val="04A0" w:firstRow="1" w:lastRow="0" w:firstColumn="1" w:lastColumn="0" w:noHBand="0" w:noVBand="1"/>
      </w:tblPr>
      <w:tblGrid>
        <w:gridCol w:w="1408"/>
        <w:gridCol w:w="3397"/>
      </w:tblGrid>
      <w:tr w:rsidR="00162801" w:rsidRPr="00894811" w14:paraId="7379128C" w14:textId="77777777" w:rsidTr="008B0DAD">
        <w:tc>
          <w:tcPr>
            <w:tcW w:w="1465" w:type="pct"/>
            <w:tcMar>
              <w:left w:w="0" w:type="dxa"/>
              <w:right w:w="0" w:type="dxa"/>
            </w:tcMar>
          </w:tcPr>
          <w:p w14:paraId="12823756" w14:textId="59EB45DB" w:rsidR="00162801" w:rsidRPr="00894811" w:rsidRDefault="00162801" w:rsidP="008B0DAD">
            <w:pPr>
              <w:tabs>
                <w:tab w:val="left" w:pos="480"/>
                <w:tab w:val="left" w:pos="960"/>
                <w:tab w:val="left" w:pos="1440"/>
                <w:tab w:val="left" w:pos="1915"/>
                <w:tab w:val="left" w:pos="2405"/>
                <w:tab w:val="left" w:pos="2880"/>
                <w:tab w:val="left" w:pos="3355"/>
              </w:tabs>
              <w:spacing w:before="40" w:after="40" w:line="194" w:lineRule="exact"/>
              <w:ind w:right="43"/>
              <w:rPr>
                <w:rFonts w:eastAsia="Times"/>
                <w:sz w:val="17"/>
                <w:szCs w:val="17"/>
              </w:rPr>
            </w:pPr>
            <w:bookmarkStart w:id="4" w:name="_Hlk192593731"/>
            <w:r w:rsidRPr="00894811">
              <w:rPr>
                <w:sz w:val="17"/>
                <w:szCs w:val="17"/>
              </w:rPr>
              <w:t>1999/65</w:t>
            </w:r>
            <w:bookmarkEnd w:id="4"/>
          </w:p>
        </w:tc>
        <w:tc>
          <w:tcPr>
            <w:tcW w:w="3535" w:type="pct"/>
            <w:tcMar>
              <w:left w:w="0" w:type="dxa"/>
              <w:right w:w="0" w:type="dxa"/>
            </w:tcMar>
          </w:tcPr>
          <w:p w14:paraId="2891911F" w14:textId="77777777" w:rsidR="00162801" w:rsidRPr="00894811" w:rsidRDefault="00162801" w:rsidP="008B0DAD">
            <w:pPr>
              <w:tabs>
                <w:tab w:val="left" w:pos="480"/>
                <w:tab w:val="left" w:pos="960"/>
                <w:tab w:val="left" w:pos="1440"/>
                <w:tab w:val="left" w:pos="1915"/>
                <w:tab w:val="left" w:pos="2405"/>
                <w:tab w:val="left" w:pos="2880"/>
                <w:tab w:val="left" w:pos="3355"/>
              </w:tabs>
              <w:spacing w:before="40" w:after="40" w:line="194" w:lineRule="exact"/>
              <w:ind w:left="86" w:right="43"/>
              <w:rPr>
                <w:rFonts w:eastAsia="Calibri"/>
                <w:sz w:val="17"/>
                <w:szCs w:val="17"/>
              </w:rPr>
            </w:pPr>
            <w:r w:rsidRPr="00894811">
              <w:rPr>
                <w:rFonts w:eastAsia="Calibri"/>
                <w:sz w:val="17"/>
                <w:szCs w:val="17"/>
              </w:rPr>
              <w:t>Reconfiguration of the Committee of Experts on the Transport of Dangerous Goods into a Committee of Experts on the Transport of Dangerous Goods and on the Globally Harmonized System of Classification and Labelling of Chemicals</w:t>
            </w:r>
          </w:p>
        </w:tc>
      </w:tr>
      <w:tr w:rsidR="00162801" w:rsidRPr="00894811" w14:paraId="6EC972D5" w14:textId="77777777" w:rsidTr="008B0DAD">
        <w:tc>
          <w:tcPr>
            <w:tcW w:w="1465" w:type="pct"/>
            <w:tcMar>
              <w:left w:w="0" w:type="dxa"/>
              <w:right w:w="0" w:type="dxa"/>
            </w:tcMar>
          </w:tcPr>
          <w:p w14:paraId="06C97F39" w14:textId="1356973E" w:rsidR="00162801" w:rsidRPr="00894811" w:rsidRDefault="00162801" w:rsidP="008B0DAD">
            <w:pPr>
              <w:tabs>
                <w:tab w:val="left" w:pos="480"/>
                <w:tab w:val="left" w:pos="960"/>
                <w:tab w:val="left" w:pos="1440"/>
                <w:tab w:val="left" w:pos="1915"/>
                <w:tab w:val="left" w:pos="2405"/>
                <w:tab w:val="left" w:pos="2880"/>
                <w:tab w:val="left" w:pos="3355"/>
              </w:tabs>
              <w:spacing w:before="40" w:after="40" w:line="194" w:lineRule="exact"/>
              <w:ind w:right="43"/>
              <w:rPr>
                <w:rFonts w:eastAsia="Times"/>
                <w:sz w:val="17"/>
                <w:szCs w:val="17"/>
              </w:rPr>
            </w:pPr>
            <w:hyperlink r:id="rId127" w:history="1">
              <w:r w:rsidRPr="00894811">
                <w:rPr>
                  <w:rStyle w:val="Hyperlink"/>
                  <w:rFonts w:eastAsia="Times"/>
                  <w:sz w:val="17"/>
                  <w:szCs w:val="17"/>
                </w:rPr>
                <w:t>2013/7</w:t>
              </w:r>
            </w:hyperlink>
          </w:p>
        </w:tc>
        <w:tc>
          <w:tcPr>
            <w:tcW w:w="3535" w:type="pct"/>
            <w:tcMar>
              <w:left w:w="0" w:type="dxa"/>
              <w:right w:w="0" w:type="dxa"/>
            </w:tcMar>
          </w:tcPr>
          <w:p w14:paraId="7B2252A5" w14:textId="77777777" w:rsidR="00162801" w:rsidRPr="00894811" w:rsidRDefault="00162801" w:rsidP="008B0DAD">
            <w:pPr>
              <w:tabs>
                <w:tab w:val="left" w:pos="480"/>
                <w:tab w:val="left" w:pos="960"/>
                <w:tab w:val="left" w:pos="1440"/>
                <w:tab w:val="left" w:pos="1915"/>
                <w:tab w:val="left" w:pos="2405"/>
                <w:tab w:val="left" w:pos="2880"/>
                <w:tab w:val="left" w:pos="3355"/>
              </w:tabs>
              <w:spacing w:before="40" w:after="40" w:line="194" w:lineRule="exact"/>
              <w:ind w:left="86" w:right="43"/>
              <w:rPr>
                <w:rFonts w:eastAsia="Calibri"/>
                <w:sz w:val="17"/>
                <w:szCs w:val="17"/>
              </w:rPr>
            </w:pPr>
            <w:r w:rsidRPr="00894811">
              <w:rPr>
                <w:rFonts w:eastAsia="Calibri"/>
                <w:sz w:val="17"/>
                <w:szCs w:val="17"/>
              </w:rPr>
              <w:t>Europe-Africa fixed link through the Strait of Gibraltar</w:t>
            </w:r>
          </w:p>
        </w:tc>
      </w:tr>
      <w:tr w:rsidR="00162801" w:rsidRPr="00894811" w14:paraId="1BFF395B" w14:textId="77777777" w:rsidTr="008B0DAD">
        <w:tc>
          <w:tcPr>
            <w:tcW w:w="1465" w:type="pct"/>
            <w:tcMar>
              <w:left w:w="0" w:type="dxa"/>
              <w:right w:w="0" w:type="dxa"/>
            </w:tcMar>
          </w:tcPr>
          <w:p w14:paraId="41474EFD" w14:textId="7F0F9A4F" w:rsidR="00162801" w:rsidRPr="00894811" w:rsidRDefault="00162801" w:rsidP="008B0DAD">
            <w:pPr>
              <w:tabs>
                <w:tab w:val="left" w:pos="480"/>
                <w:tab w:val="left" w:pos="960"/>
                <w:tab w:val="left" w:pos="1440"/>
                <w:tab w:val="left" w:pos="1915"/>
                <w:tab w:val="left" w:pos="2405"/>
                <w:tab w:val="left" w:pos="2880"/>
                <w:tab w:val="left" w:pos="3355"/>
              </w:tabs>
              <w:spacing w:before="40" w:after="40" w:line="194" w:lineRule="exact"/>
              <w:ind w:right="43"/>
              <w:rPr>
                <w:rFonts w:eastAsia="Calibri"/>
                <w:sz w:val="17"/>
                <w:szCs w:val="17"/>
              </w:rPr>
            </w:pPr>
            <w:hyperlink r:id="rId128" w:history="1">
              <w:r w:rsidRPr="00894811">
                <w:rPr>
                  <w:rStyle w:val="Hyperlink"/>
                  <w:rFonts w:eastAsia="Calibri"/>
                  <w:sz w:val="17"/>
                  <w:szCs w:val="17"/>
                </w:rPr>
                <w:t>2022/2</w:t>
              </w:r>
            </w:hyperlink>
          </w:p>
        </w:tc>
        <w:tc>
          <w:tcPr>
            <w:tcW w:w="3535" w:type="pct"/>
            <w:tcMar>
              <w:left w:w="0" w:type="dxa"/>
              <w:right w:w="0" w:type="dxa"/>
            </w:tcMar>
          </w:tcPr>
          <w:p w14:paraId="67AE1241" w14:textId="77777777" w:rsidR="00162801" w:rsidRPr="00894811" w:rsidRDefault="00162801" w:rsidP="008B0DAD">
            <w:pPr>
              <w:tabs>
                <w:tab w:val="left" w:pos="480"/>
                <w:tab w:val="left" w:pos="960"/>
                <w:tab w:val="left" w:pos="1440"/>
                <w:tab w:val="left" w:pos="1915"/>
                <w:tab w:val="left" w:pos="2405"/>
                <w:tab w:val="left" w:pos="2880"/>
                <w:tab w:val="left" w:pos="3355"/>
              </w:tabs>
              <w:spacing w:before="40" w:after="40" w:line="194" w:lineRule="exact"/>
              <w:ind w:left="86" w:right="43"/>
              <w:rPr>
                <w:rFonts w:eastAsia="Calibri"/>
                <w:sz w:val="17"/>
                <w:szCs w:val="17"/>
              </w:rPr>
            </w:pPr>
            <w:r w:rsidRPr="00894811">
              <w:rPr>
                <w:rFonts w:eastAsia="Calibri"/>
                <w:sz w:val="17"/>
                <w:szCs w:val="17"/>
              </w:rPr>
              <w:t>Revised terms of reference of the Inland Transport Committee of the Economic Commission for Europe</w:t>
            </w:r>
          </w:p>
        </w:tc>
      </w:tr>
      <w:tr w:rsidR="00162801" w:rsidRPr="00894811" w14:paraId="52FF738C" w14:textId="77777777" w:rsidTr="008B0DAD">
        <w:tc>
          <w:tcPr>
            <w:tcW w:w="1465" w:type="pct"/>
            <w:tcMar>
              <w:left w:w="0" w:type="dxa"/>
              <w:right w:w="0" w:type="dxa"/>
            </w:tcMar>
          </w:tcPr>
          <w:p w14:paraId="2948278F" w14:textId="51BFCE18" w:rsidR="00162801" w:rsidRPr="00894811" w:rsidRDefault="00162801" w:rsidP="008B0DAD">
            <w:pPr>
              <w:tabs>
                <w:tab w:val="left" w:pos="480"/>
                <w:tab w:val="left" w:pos="960"/>
                <w:tab w:val="left" w:pos="1440"/>
                <w:tab w:val="left" w:pos="1915"/>
                <w:tab w:val="left" w:pos="2405"/>
                <w:tab w:val="left" w:pos="2880"/>
                <w:tab w:val="left" w:pos="3355"/>
              </w:tabs>
              <w:spacing w:before="40" w:after="40" w:line="194" w:lineRule="exact"/>
              <w:ind w:right="43"/>
              <w:rPr>
                <w:sz w:val="17"/>
              </w:rPr>
            </w:pPr>
            <w:hyperlink r:id="rId129" w:history="1">
              <w:r w:rsidRPr="00894811">
                <w:rPr>
                  <w:rStyle w:val="Hyperlink"/>
                  <w:rFonts w:eastAsia="Times"/>
                  <w:sz w:val="17"/>
                  <w:szCs w:val="17"/>
                </w:rPr>
                <w:t>2023/5</w:t>
              </w:r>
            </w:hyperlink>
          </w:p>
        </w:tc>
        <w:tc>
          <w:tcPr>
            <w:tcW w:w="3535" w:type="pct"/>
            <w:tcMar>
              <w:left w:w="0" w:type="dxa"/>
              <w:right w:w="0" w:type="dxa"/>
            </w:tcMar>
          </w:tcPr>
          <w:p w14:paraId="50226813" w14:textId="77777777" w:rsidR="00162801" w:rsidRPr="00894811" w:rsidRDefault="00162801" w:rsidP="008B0DAD">
            <w:pPr>
              <w:tabs>
                <w:tab w:val="left" w:pos="480"/>
                <w:tab w:val="left" w:pos="960"/>
                <w:tab w:val="left" w:pos="1440"/>
                <w:tab w:val="left" w:pos="1915"/>
                <w:tab w:val="left" w:pos="2405"/>
                <w:tab w:val="left" w:pos="2880"/>
                <w:tab w:val="left" w:pos="3355"/>
              </w:tabs>
              <w:spacing w:before="40" w:after="40" w:line="194" w:lineRule="exact"/>
              <w:ind w:left="86" w:right="43"/>
              <w:rPr>
                <w:rFonts w:eastAsia="Calibri"/>
                <w:sz w:val="17"/>
                <w:szCs w:val="17"/>
              </w:rPr>
            </w:pPr>
            <w:r w:rsidRPr="00894811">
              <w:rPr>
                <w:rFonts w:eastAsia="Calibri"/>
                <w:sz w:val="17"/>
                <w:szCs w:val="17"/>
              </w:rPr>
              <w:t>Work of the Committee of Experts on the Transport of Dangerous Goods and on the Globally Harmonized System of Classification and Labelling of Chemicals</w:t>
            </w:r>
          </w:p>
        </w:tc>
      </w:tr>
    </w:tbl>
    <w:p w14:paraId="2E05DE9A" w14:textId="019834BA" w:rsidR="004C74FD" w:rsidRPr="00894811" w:rsidRDefault="004C74FD" w:rsidP="00162801">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28A1CC2E" w14:textId="77777777" w:rsidR="00162801" w:rsidRPr="00894811" w:rsidRDefault="00162801" w:rsidP="001628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162801" w:rsidRPr="00894811" w:rsidSect="00162801">
          <w:endnotePr>
            <w:numFmt w:val="decimal"/>
          </w:endnotePr>
          <w:type w:val="continuous"/>
          <w:pgSz w:w="12240" w:h="15840"/>
          <w:pgMar w:top="1440" w:right="1195" w:bottom="1152" w:left="1195" w:header="432" w:footer="504" w:gutter="0"/>
          <w:cols w:num="2" w:space="240"/>
          <w:noEndnote/>
          <w:docGrid w:linePitch="360"/>
        </w:sectPr>
      </w:pPr>
    </w:p>
    <w:p w14:paraId="69C2162F" w14:textId="77777777" w:rsidR="00162801" w:rsidRPr="00894811" w:rsidRDefault="00162801" w:rsidP="001628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3DCBE4" w14:textId="77777777" w:rsidR="004C74FD" w:rsidRPr="00894811" w:rsidRDefault="004C74FD" w:rsidP="00162801">
      <w:pPr>
        <w:pStyle w:val="H4"/>
        <w:ind w:right="1260"/>
        <w:rPr>
          <w:spacing w:val="4"/>
        </w:rPr>
      </w:pPr>
      <w:r w:rsidRPr="00894811">
        <w:rPr>
          <w:spacing w:val="4"/>
        </w:rPr>
        <w:t>Economic Commission for Europe decisions</w:t>
      </w:r>
    </w:p>
    <w:p w14:paraId="6BC3C76A" w14:textId="77777777" w:rsidR="004C74FD" w:rsidRPr="00894811" w:rsidRDefault="004C74FD" w:rsidP="001628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DC51C2" w14:textId="77777777" w:rsidR="00162801" w:rsidRPr="00894811" w:rsidRDefault="00162801"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162801" w:rsidRPr="00894811" w:rsidSect="00162801">
          <w:endnotePr>
            <w:numFmt w:val="decimal"/>
          </w:endnotePr>
          <w:type w:val="continuous"/>
          <w:pgSz w:w="12240" w:h="15840"/>
          <w:pgMar w:top="1440" w:right="1195" w:bottom="1152" w:left="1195" w:header="432" w:footer="504" w:gutter="0"/>
          <w:cols w:space="720"/>
          <w:noEndnote/>
          <w:docGrid w:linePitch="360"/>
        </w:sectPr>
      </w:pPr>
    </w:p>
    <w:tbl>
      <w:tblPr>
        <w:tblW w:w="5000" w:type="pct"/>
        <w:tblLook w:val="04A0" w:firstRow="1" w:lastRow="0" w:firstColumn="1" w:lastColumn="0" w:noHBand="0" w:noVBand="1"/>
      </w:tblPr>
      <w:tblGrid>
        <w:gridCol w:w="1483"/>
        <w:gridCol w:w="3322"/>
      </w:tblGrid>
      <w:tr w:rsidR="00162801" w:rsidRPr="00894811" w14:paraId="0FBC938E" w14:textId="77777777" w:rsidTr="008B0DAD">
        <w:tc>
          <w:tcPr>
            <w:tcW w:w="1450" w:type="pct"/>
            <w:tcMar>
              <w:left w:w="0" w:type="dxa"/>
              <w:right w:w="0" w:type="dxa"/>
            </w:tcMar>
          </w:tcPr>
          <w:p w14:paraId="370F1C41" w14:textId="1DD4A986" w:rsidR="00162801" w:rsidRPr="00894811" w:rsidRDefault="00162801" w:rsidP="008B0DAD">
            <w:pPr>
              <w:tabs>
                <w:tab w:val="left" w:pos="1915"/>
                <w:tab w:val="left" w:pos="2405"/>
                <w:tab w:val="left" w:pos="2880"/>
                <w:tab w:val="left" w:pos="3355"/>
              </w:tabs>
              <w:spacing w:before="40" w:after="40" w:line="200" w:lineRule="exact"/>
              <w:ind w:right="43"/>
              <w:rPr>
                <w:rFonts w:eastAsia="Calibri"/>
                <w:sz w:val="17"/>
                <w:szCs w:val="17"/>
              </w:rPr>
            </w:pPr>
            <w:r w:rsidRPr="00894811">
              <w:rPr>
                <w:rFonts w:eastAsia="Times"/>
                <w:sz w:val="17"/>
                <w:szCs w:val="17"/>
              </w:rPr>
              <w:t>ECE/AC.21/2014/2</w:t>
            </w:r>
          </w:p>
        </w:tc>
        <w:tc>
          <w:tcPr>
            <w:tcW w:w="3500" w:type="pct"/>
            <w:tcMar>
              <w:left w:w="0" w:type="dxa"/>
              <w:right w:w="0" w:type="dxa"/>
            </w:tcMar>
          </w:tcPr>
          <w:p w14:paraId="59BBABD9" w14:textId="573E805D" w:rsidR="00A2006E" w:rsidRPr="00894811" w:rsidRDefault="00162801" w:rsidP="00A2006E">
            <w:pPr>
              <w:spacing w:before="40" w:after="40" w:line="200" w:lineRule="exact"/>
              <w:ind w:left="86" w:right="43"/>
              <w:rPr>
                <w:rFonts w:eastAsia="Calibri"/>
                <w:sz w:val="17"/>
                <w:szCs w:val="17"/>
              </w:rPr>
            </w:pPr>
            <w:r w:rsidRPr="00894811">
              <w:rPr>
                <w:rFonts w:eastAsia="Calibri"/>
                <w:sz w:val="17"/>
                <w:szCs w:val="17"/>
              </w:rPr>
              <w:t>Report of the High-level Meeting on Transport, Health and Environment on its fourth session</w:t>
            </w:r>
          </w:p>
        </w:tc>
      </w:tr>
      <w:tr w:rsidR="00162801" w:rsidRPr="00894811" w14:paraId="0286F676" w14:textId="77777777" w:rsidTr="008B0DAD">
        <w:tc>
          <w:tcPr>
            <w:tcW w:w="1450" w:type="pct"/>
            <w:tcMar>
              <w:left w:w="0" w:type="dxa"/>
              <w:right w:w="0" w:type="dxa"/>
            </w:tcMar>
          </w:tcPr>
          <w:p w14:paraId="413FFCFF" w14:textId="1798A327" w:rsidR="00162801" w:rsidRPr="00894811" w:rsidRDefault="00A2006E" w:rsidP="00162801">
            <w:pPr>
              <w:tabs>
                <w:tab w:val="left" w:pos="1915"/>
                <w:tab w:val="left" w:pos="2405"/>
                <w:tab w:val="left" w:pos="2880"/>
                <w:tab w:val="left" w:pos="3355"/>
              </w:tabs>
              <w:spacing w:before="40" w:after="40" w:line="200" w:lineRule="exact"/>
              <w:ind w:right="43"/>
              <w:rPr>
                <w:rFonts w:eastAsia="Times"/>
                <w:sz w:val="17"/>
                <w:szCs w:val="17"/>
              </w:rPr>
            </w:pPr>
            <w:r w:rsidRPr="00894811">
              <w:rPr>
                <w:rFonts w:eastAsia="Times"/>
                <w:sz w:val="17"/>
                <w:szCs w:val="17"/>
              </w:rPr>
              <w:t xml:space="preserve">ECE/TRANS/224; ECE/TRANS/236; ECE/TRANS/240 and Corr.1; ECE/TRANS/248; ECE/TRANS/254; ECE/TRANS/270; ECE/TRANS/274; ECE/TRANS/288; </w:t>
            </w:r>
            <w:r w:rsidRPr="00894811">
              <w:rPr>
                <w:rFonts w:eastAsia="Times"/>
                <w:sz w:val="17"/>
                <w:szCs w:val="17"/>
              </w:rPr>
              <w:t>ECE/TRANS/294; ECE/TRANS/304; ECE/TRANS/316; ECE/TRANS/328; ECE/TRANS/344</w:t>
            </w:r>
          </w:p>
        </w:tc>
        <w:tc>
          <w:tcPr>
            <w:tcW w:w="3500" w:type="pct"/>
            <w:tcMar>
              <w:left w:w="0" w:type="dxa"/>
              <w:right w:w="0" w:type="dxa"/>
            </w:tcMar>
          </w:tcPr>
          <w:p w14:paraId="46B0AA6D" w14:textId="500F4AE0" w:rsidR="00162801" w:rsidRPr="00894811" w:rsidRDefault="00162801" w:rsidP="00162801">
            <w:pPr>
              <w:spacing w:before="40" w:after="40" w:line="200" w:lineRule="exact"/>
              <w:ind w:left="86" w:right="43"/>
              <w:rPr>
                <w:rFonts w:eastAsia="Times"/>
                <w:sz w:val="17"/>
                <w:szCs w:val="17"/>
              </w:rPr>
            </w:pPr>
            <w:r w:rsidRPr="00894811">
              <w:rPr>
                <w:rFonts w:eastAsia="Times"/>
                <w:sz w:val="17"/>
                <w:szCs w:val="17"/>
              </w:rPr>
              <w:t xml:space="preserve">Reports of the Inland Transport Committee (seventy-fourth to eighty-sixth sessions) </w:t>
            </w:r>
          </w:p>
        </w:tc>
      </w:tr>
      <w:tr w:rsidR="00162801" w:rsidRPr="00894811" w14:paraId="6BB88760" w14:textId="77777777" w:rsidTr="008B0DAD">
        <w:tc>
          <w:tcPr>
            <w:tcW w:w="1450" w:type="pct"/>
            <w:tcMar>
              <w:left w:w="0" w:type="dxa"/>
              <w:right w:w="0" w:type="dxa"/>
            </w:tcMar>
          </w:tcPr>
          <w:p w14:paraId="0EA9BEB3" w14:textId="77777777" w:rsidR="00162801" w:rsidRPr="00894811" w:rsidRDefault="00162801" w:rsidP="008B0DAD">
            <w:pPr>
              <w:tabs>
                <w:tab w:val="left" w:pos="1915"/>
                <w:tab w:val="left" w:pos="2405"/>
                <w:tab w:val="left" w:pos="2880"/>
                <w:tab w:val="left" w:pos="3355"/>
              </w:tabs>
              <w:spacing w:before="40" w:after="40" w:line="200" w:lineRule="exact"/>
              <w:ind w:right="43"/>
            </w:pPr>
            <w:r w:rsidRPr="00894811">
              <w:rPr>
                <w:rFonts w:eastAsia="Calibri"/>
                <w:sz w:val="17"/>
                <w:szCs w:val="17"/>
              </w:rPr>
              <w:t>ECE/TRANS/344, annex I</w:t>
            </w:r>
          </w:p>
        </w:tc>
        <w:tc>
          <w:tcPr>
            <w:tcW w:w="3500" w:type="pct"/>
            <w:tcMar>
              <w:left w:w="0" w:type="dxa"/>
              <w:right w:w="0" w:type="dxa"/>
            </w:tcMar>
          </w:tcPr>
          <w:p w14:paraId="1350C4E7" w14:textId="77777777" w:rsidR="00162801" w:rsidRPr="00894811" w:rsidRDefault="00162801" w:rsidP="008B0DAD">
            <w:pPr>
              <w:spacing w:before="40" w:after="40" w:line="200" w:lineRule="exact"/>
              <w:ind w:left="86" w:right="43"/>
              <w:rPr>
                <w:rFonts w:eastAsia="Times"/>
                <w:sz w:val="17"/>
                <w:szCs w:val="17"/>
              </w:rPr>
            </w:pPr>
            <w:r w:rsidRPr="00894811">
              <w:rPr>
                <w:rFonts w:eastAsia="Times"/>
                <w:sz w:val="17"/>
                <w:szCs w:val="17"/>
              </w:rPr>
              <w:t>Inland Transport Committee Strategy on Reducing Greenhouse Gas Emissions from Inland Transport</w:t>
            </w:r>
          </w:p>
          <w:p w14:paraId="090B7E62" w14:textId="77777777" w:rsidR="00A2006E" w:rsidRPr="00894811" w:rsidRDefault="00A2006E" w:rsidP="008B0DAD">
            <w:pPr>
              <w:spacing w:before="40" w:after="40" w:line="200" w:lineRule="exact"/>
              <w:ind w:left="86" w:right="43"/>
              <w:rPr>
                <w:rFonts w:eastAsia="Times"/>
                <w:sz w:val="17"/>
                <w:szCs w:val="17"/>
              </w:rPr>
            </w:pPr>
          </w:p>
          <w:p w14:paraId="2105847E" w14:textId="77777777" w:rsidR="00A2006E" w:rsidRPr="00894811" w:rsidRDefault="00A2006E" w:rsidP="008B0DAD">
            <w:pPr>
              <w:spacing w:before="40" w:after="40" w:line="200" w:lineRule="exact"/>
              <w:ind w:left="86" w:right="43"/>
              <w:rPr>
                <w:rFonts w:eastAsia="Times"/>
                <w:sz w:val="17"/>
                <w:szCs w:val="17"/>
              </w:rPr>
            </w:pPr>
          </w:p>
        </w:tc>
      </w:tr>
      <w:tr w:rsidR="00162801" w:rsidRPr="00894811" w14:paraId="6950F4A6" w14:textId="77777777" w:rsidTr="008B0DAD">
        <w:tc>
          <w:tcPr>
            <w:tcW w:w="1450" w:type="pct"/>
            <w:tcMar>
              <w:left w:w="0" w:type="dxa"/>
              <w:right w:w="0" w:type="dxa"/>
            </w:tcMar>
          </w:tcPr>
          <w:p w14:paraId="212E5128" w14:textId="77777777" w:rsidR="00162801" w:rsidRPr="00894811" w:rsidRDefault="00162801" w:rsidP="008B0DAD">
            <w:pPr>
              <w:tabs>
                <w:tab w:val="left" w:pos="1915"/>
                <w:tab w:val="left" w:pos="2405"/>
                <w:tab w:val="left" w:pos="2880"/>
                <w:tab w:val="left" w:pos="3355"/>
              </w:tabs>
              <w:spacing w:before="40" w:after="40" w:line="194" w:lineRule="exact"/>
              <w:ind w:right="43"/>
              <w:rPr>
                <w:rFonts w:eastAsia="Calibri"/>
                <w:sz w:val="17"/>
                <w:szCs w:val="17"/>
              </w:rPr>
            </w:pPr>
            <w:r w:rsidRPr="00894811">
              <w:rPr>
                <w:rFonts w:eastAsia="Times"/>
                <w:sz w:val="17"/>
                <w:szCs w:val="17"/>
              </w:rPr>
              <w:lastRenderedPageBreak/>
              <w:t>B (66)</w:t>
            </w:r>
          </w:p>
        </w:tc>
        <w:tc>
          <w:tcPr>
            <w:tcW w:w="3500" w:type="pct"/>
            <w:tcMar>
              <w:left w:w="0" w:type="dxa"/>
              <w:right w:w="0" w:type="dxa"/>
            </w:tcMar>
          </w:tcPr>
          <w:p w14:paraId="08EC38F0" w14:textId="77777777" w:rsidR="00162801" w:rsidRPr="00894811" w:rsidRDefault="00162801" w:rsidP="008B0DAD">
            <w:pPr>
              <w:tabs>
                <w:tab w:val="left" w:pos="480"/>
                <w:tab w:val="left" w:pos="960"/>
                <w:tab w:val="left" w:pos="1440"/>
                <w:tab w:val="left" w:pos="1915"/>
                <w:tab w:val="left" w:pos="2405"/>
                <w:tab w:val="left" w:pos="2880"/>
              </w:tabs>
              <w:spacing w:before="40" w:after="40" w:line="194" w:lineRule="exact"/>
              <w:ind w:left="86" w:right="43"/>
              <w:rPr>
                <w:rFonts w:eastAsia="Calibri"/>
                <w:sz w:val="17"/>
                <w:szCs w:val="17"/>
              </w:rPr>
            </w:pPr>
            <w:r w:rsidRPr="00894811">
              <w:rPr>
                <w:rFonts w:eastAsia="Times"/>
                <w:sz w:val="17"/>
                <w:szCs w:val="17"/>
              </w:rPr>
              <w:t>Endorsement of the Geneva Charter on Sustainable Housing</w:t>
            </w:r>
          </w:p>
        </w:tc>
      </w:tr>
      <w:tr w:rsidR="00162801" w:rsidRPr="00894811" w14:paraId="70368300" w14:textId="77777777" w:rsidTr="008B0DAD">
        <w:tc>
          <w:tcPr>
            <w:tcW w:w="1450" w:type="pct"/>
            <w:tcMar>
              <w:left w:w="0" w:type="dxa"/>
              <w:right w:w="0" w:type="dxa"/>
            </w:tcMar>
          </w:tcPr>
          <w:p w14:paraId="61C67D9D" w14:textId="77777777" w:rsidR="00162801" w:rsidRPr="00894811" w:rsidRDefault="00162801" w:rsidP="008B0DAD">
            <w:pPr>
              <w:tabs>
                <w:tab w:val="left" w:pos="1915"/>
                <w:tab w:val="left" w:pos="2405"/>
                <w:tab w:val="left" w:pos="2880"/>
                <w:tab w:val="left" w:pos="3355"/>
              </w:tabs>
              <w:spacing w:before="40" w:after="40" w:line="194" w:lineRule="exact"/>
              <w:ind w:right="43"/>
              <w:rPr>
                <w:sz w:val="17"/>
                <w:szCs w:val="17"/>
              </w:rPr>
            </w:pPr>
            <w:r w:rsidRPr="00894811">
              <w:rPr>
                <w:sz w:val="17"/>
                <w:szCs w:val="17"/>
              </w:rPr>
              <w:t>K (70)</w:t>
            </w:r>
          </w:p>
        </w:tc>
        <w:tc>
          <w:tcPr>
            <w:tcW w:w="3500" w:type="pct"/>
            <w:tcMar>
              <w:left w:w="0" w:type="dxa"/>
              <w:right w:w="0" w:type="dxa"/>
            </w:tcMar>
          </w:tcPr>
          <w:p w14:paraId="16CDCCCD" w14:textId="77777777" w:rsidR="00162801" w:rsidRPr="00894811" w:rsidRDefault="00162801" w:rsidP="008B0DAD">
            <w:pPr>
              <w:tabs>
                <w:tab w:val="left" w:pos="480"/>
                <w:tab w:val="left" w:pos="960"/>
                <w:tab w:val="left" w:pos="1440"/>
                <w:tab w:val="left" w:pos="1915"/>
                <w:tab w:val="left" w:pos="2405"/>
                <w:tab w:val="left" w:pos="2880"/>
                <w:tab w:val="left" w:pos="3355"/>
              </w:tabs>
              <w:spacing w:before="40" w:after="40" w:line="194" w:lineRule="exact"/>
              <w:ind w:left="86" w:right="43"/>
              <w:rPr>
                <w:rFonts w:eastAsia="Times"/>
                <w:sz w:val="17"/>
                <w:szCs w:val="17"/>
              </w:rPr>
            </w:pPr>
            <w:r w:rsidRPr="00894811">
              <w:rPr>
                <w:rFonts w:eastAsia="Times"/>
                <w:sz w:val="17"/>
                <w:szCs w:val="17"/>
              </w:rPr>
              <w:t>Matters related to sustainable transport and mobility</w:t>
            </w:r>
          </w:p>
        </w:tc>
      </w:tr>
    </w:tbl>
    <w:p w14:paraId="50C61954" w14:textId="75B86124" w:rsidR="004C74FD" w:rsidRPr="00894811" w:rsidRDefault="004C74FD" w:rsidP="00162801">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68395B43" w14:textId="77777777" w:rsidR="00162801" w:rsidRPr="00894811" w:rsidRDefault="00162801" w:rsidP="001628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162801" w:rsidRPr="00894811" w:rsidSect="00162801">
          <w:endnotePr>
            <w:numFmt w:val="decimal"/>
          </w:endnotePr>
          <w:type w:val="continuous"/>
          <w:pgSz w:w="12240" w:h="15840"/>
          <w:pgMar w:top="1440" w:right="1195" w:bottom="1152" w:left="1195" w:header="432" w:footer="504" w:gutter="0"/>
          <w:cols w:num="2" w:space="240"/>
          <w:noEndnote/>
          <w:docGrid w:linePitch="360"/>
        </w:sectPr>
      </w:pPr>
    </w:p>
    <w:p w14:paraId="5E535A09" w14:textId="77777777" w:rsidR="00162801" w:rsidRPr="00894811" w:rsidRDefault="00162801" w:rsidP="001628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2E3B27" w14:textId="77777777" w:rsidR="004C74FD" w:rsidRPr="00894811" w:rsidRDefault="004C74FD" w:rsidP="00162801">
      <w:pPr>
        <w:pStyle w:val="H4"/>
        <w:ind w:right="1260"/>
        <w:rPr>
          <w:spacing w:val="4"/>
        </w:rPr>
      </w:pPr>
      <w:r w:rsidRPr="00894811">
        <w:rPr>
          <w:spacing w:val="4"/>
        </w:rPr>
        <w:t>Decisions of the treaty bodies of United Nations transport agreements</w:t>
      </w:r>
    </w:p>
    <w:p w14:paraId="6FA00E7F" w14:textId="77777777" w:rsidR="004C74FD" w:rsidRPr="00894811" w:rsidRDefault="004C74FD" w:rsidP="001628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ED1859" w14:textId="77777777" w:rsidR="00162801" w:rsidRPr="00894811" w:rsidRDefault="00162801"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162801" w:rsidRPr="00894811" w:rsidSect="00162801">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115" w:type="dxa"/>
          <w:right w:w="115" w:type="dxa"/>
        </w:tblCellMar>
        <w:tblLook w:val="04A0" w:firstRow="1" w:lastRow="0" w:firstColumn="1" w:lastColumn="0" w:noHBand="0" w:noVBand="1"/>
      </w:tblPr>
      <w:tblGrid>
        <w:gridCol w:w="1581"/>
        <w:gridCol w:w="3224"/>
      </w:tblGrid>
      <w:tr w:rsidR="00162801" w:rsidRPr="00894811" w14:paraId="1885EAB4" w14:textId="77777777" w:rsidTr="008B0DAD">
        <w:tc>
          <w:tcPr>
            <w:tcW w:w="1450" w:type="pct"/>
            <w:tcMar>
              <w:left w:w="0" w:type="dxa"/>
              <w:right w:w="0" w:type="dxa"/>
            </w:tcMar>
          </w:tcPr>
          <w:p w14:paraId="1740ED38" w14:textId="09285DC9" w:rsidR="00162801" w:rsidRPr="00894811" w:rsidRDefault="00162801" w:rsidP="008B0DAD">
            <w:pPr>
              <w:keepNext/>
              <w:keepLines/>
              <w:spacing w:before="40" w:after="40" w:line="196" w:lineRule="exact"/>
              <w:ind w:right="43"/>
              <w:rPr>
                <w:rFonts w:eastAsia="Calibri"/>
                <w:sz w:val="17"/>
                <w:szCs w:val="17"/>
              </w:rPr>
            </w:pPr>
            <w:r w:rsidRPr="00894811">
              <w:rPr>
                <w:rFonts w:eastAsia="Times"/>
                <w:sz w:val="17"/>
                <w:szCs w:val="17"/>
              </w:rPr>
              <w:t>E/ECE/TRANS/ 505/Rev.3</w:t>
            </w:r>
          </w:p>
        </w:tc>
        <w:tc>
          <w:tcPr>
            <w:tcW w:w="3500" w:type="pct"/>
            <w:tcMar>
              <w:left w:w="0" w:type="dxa"/>
              <w:right w:w="0" w:type="dxa"/>
            </w:tcMar>
          </w:tcPr>
          <w:p w14:paraId="30D939AA" w14:textId="77777777" w:rsidR="00162801" w:rsidRPr="00894811" w:rsidRDefault="00162801" w:rsidP="008B0DAD">
            <w:pPr>
              <w:keepNext/>
              <w:keepLines/>
              <w:spacing w:before="40" w:after="40" w:line="196" w:lineRule="exact"/>
              <w:ind w:left="86" w:right="43"/>
              <w:rPr>
                <w:rFonts w:eastAsia="Calibri"/>
                <w:sz w:val="17"/>
                <w:szCs w:val="17"/>
              </w:rPr>
            </w:pPr>
            <w:r w:rsidRPr="00894811">
              <w:rPr>
                <w:rFonts w:eastAsia="Times"/>
                <w:sz w:val="17"/>
                <w:szCs w:val="17"/>
              </w:rPr>
              <w:t>1958 Agreement Concerning the Adoption of Harmonized Technical United Nations Regulations for Wheeled Vehicles, Equipment and Parts which can be Fitted and/or be Used on Wheeled Vehicles and the Conditions for Reciprocal Recognition of Approvals Granted on the Basis of these United Nations Regulations</w:t>
            </w:r>
          </w:p>
        </w:tc>
      </w:tr>
      <w:tr w:rsidR="00162801" w:rsidRPr="00894811" w14:paraId="25ACEDB0" w14:textId="77777777" w:rsidTr="008B0DAD">
        <w:tc>
          <w:tcPr>
            <w:tcW w:w="1450" w:type="pct"/>
            <w:tcMar>
              <w:left w:w="0" w:type="dxa"/>
              <w:right w:w="0" w:type="dxa"/>
            </w:tcMar>
          </w:tcPr>
          <w:p w14:paraId="6489BADA" w14:textId="34A46F47" w:rsidR="00162801" w:rsidRPr="00894811" w:rsidRDefault="00162801" w:rsidP="008B0DAD">
            <w:pPr>
              <w:spacing w:before="40" w:after="40" w:line="196" w:lineRule="exact"/>
              <w:ind w:right="43"/>
              <w:rPr>
                <w:rFonts w:eastAsia="Calibri"/>
                <w:sz w:val="17"/>
                <w:szCs w:val="17"/>
              </w:rPr>
            </w:pPr>
            <w:r w:rsidRPr="00894811">
              <w:rPr>
                <w:rFonts w:eastAsia="Times"/>
                <w:sz w:val="17"/>
                <w:szCs w:val="17"/>
              </w:rPr>
              <w:t>ECE/RCTE/CONF/4</w:t>
            </w:r>
          </w:p>
        </w:tc>
        <w:tc>
          <w:tcPr>
            <w:tcW w:w="3500" w:type="pct"/>
            <w:tcMar>
              <w:left w:w="0" w:type="dxa"/>
              <w:right w:w="0" w:type="dxa"/>
            </w:tcMar>
          </w:tcPr>
          <w:p w14:paraId="12D237A2" w14:textId="77777777" w:rsidR="00162801" w:rsidRPr="00894811" w:rsidRDefault="00162801" w:rsidP="008B0DAD">
            <w:pPr>
              <w:spacing w:before="40" w:after="40" w:line="196" w:lineRule="exact"/>
              <w:ind w:left="86" w:right="43"/>
              <w:rPr>
                <w:rFonts w:eastAsia="Calibri"/>
                <w:sz w:val="17"/>
                <w:szCs w:val="17"/>
              </w:rPr>
            </w:pPr>
            <w:r w:rsidRPr="00894811">
              <w:rPr>
                <w:rFonts w:eastAsia="Times"/>
                <w:sz w:val="17"/>
                <w:szCs w:val="17"/>
              </w:rPr>
              <w:t>1997 Agreement concerning the adoption of uniform conditions for periodical technical inspections of wheeled vehicles and the reciprocal recognition of such inspections</w:t>
            </w:r>
          </w:p>
        </w:tc>
      </w:tr>
      <w:tr w:rsidR="00162801" w:rsidRPr="00894811" w14:paraId="060BB1A3" w14:textId="77777777" w:rsidTr="008B0DAD">
        <w:tc>
          <w:tcPr>
            <w:tcW w:w="1450" w:type="pct"/>
            <w:tcMar>
              <w:left w:w="0" w:type="dxa"/>
              <w:right w:w="0" w:type="dxa"/>
            </w:tcMar>
          </w:tcPr>
          <w:p w14:paraId="76273660" w14:textId="779AD2F0" w:rsidR="00162801" w:rsidRPr="00894811" w:rsidRDefault="00162801" w:rsidP="008B0DAD">
            <w:pPr>
              <w:spacing w:before="40" w:after="40" w:line="196" w:lineRule="exact"/>
              <w:ind w:right="43"/>
              <w:rPr>
                <w:rFonts w:eastAsia="Times"/>
                <w:sz w:val="17"/>
                <w:szCs w:val="17"/>
              </w:rPr>
            </w:pPr>
            <w:r w:rsidRPr="00894811">
              <w:rPr>
                <w:rFonts w:eastAsia="Times"/>
                <w:sz w:val="17"/>
                <w:szCs w:val="17"/>
              </w:rPr>
              <w:t>ECE/TRANS/132</w:t>
            </w:r>
          </w:p>
        </w:tc>
        <w:tc>
          <w:tcPr>
            <w:tcW w:w="3500" w:type="pct"/>
            <w:tcMar>
              <w:left w:w="0" w:type="dxa"/>
              <w:right w:w="0" w:type="dxa"/>
            </w:tcMar>
          </w:tcPr>
          <w:p w14:paraId="595DFEFA" w14:textId="77777777" w:rsidR="00162801" w:rsidRPr="00894811" w:rsidRDefault="00162801" w:rsidP="008B0DAD">
            <w:pPr>
              <w:spacing w:before="40" w:after="40" w:line="196" w:lineRule="exact"/>
              <w:ind w:left="86"/>
              <w:rPr>
                <w:rFonts w:eastAsia="Calibri"/>
                <w:sz w:val="17"/>
                <w:szCs w:val="17"/>
              </w:rPr>
            </w:pPr>
            <w:r w:rsidRPr="00894811">
              <w:rPr>
                <w:rFonts w:eastAsia="Times"/>
                <w:sz w:val="17"/>
                <w:szCs w:val="17"/>
              </w:rPr>
              <w:t>1998 Agreement concerning the establishment of global technical regulations for wheeled vehicles, equipment and parts which can be fitted and/or used on wheeled vehicles</w:t>
            </w:r>
          </w:p>
        </w:tc>
      </w:tr>
      <w:tr w:rsidR="00162801" w:rsidRPr="00894811" w14:paraId="3EB6FDE6" w14:textId="77777777" w:rsidTr="008B0DAD">
        <w:tc>
          <w:tcPr>
            <w:tcW w:w="1450" w:type="pct"/>
            <w:tcMar>
              <w:left w:w="0" w:type="dxa"/>
              <w:right w:w="0" w:type="dxa"/>
            </w:tcMar>
          </w:tcPr>
          <w:p w14:paraId="09AA7483" w14:textId="4CDB63A5" w:rsidR="00162801" w:rsidRPr="00894811" w:rsidRDefault="00162801" w:rsidP="008B0DAD">
            <w:pPr>
              <w:spacing w:before="40" w:after="40" w:line="196" w:lineRule="exact"/>
              <w:ind w:right="43"/>
              <w:rPr>
                <w:rFonts w:eastAsia="Times"/>
                <w:sz w:val="17"/>
                <w:szCs w:val="17"/>
              </w:rPr>
            </w:pPr>
            <w:r w:rsidRPr="00894811">
              <w:rPr>
                <w:rFonts w:eastAsia="Times"/>
                <w:sz w:val="17"/>
                <w:szCs w:val="17"/>
              </w:rPr>
              <w:t>ECE/TRANS/ADN/</w:t>
            </w:r>
            <w:r w:rsidR="00A2006E" w:rsidRPr="00894811">
              <w:rPr>
                <w:rFonts w:eastAsia="Times"/>
                <w:sz w:val="17"/>
                <w:szCs w:val="17"/>
              </w:rPr>
              <w:t xml:space="preserve"> </w:t>
            </w:r>
            <w:r w:rsidRPr="00894811">
              <w:rPr>
                <w:rFonts w:eastAsia="Times"/>
                <w:sz w:val="17"/>
                <w:szCs w:val="17"/>
              </w:rPr>
              <w:t>CONF/10/Add.1</w:t>
            </w:r>
          </w:p>
        </w:tc>
        <w:tc>
          <w:tcPr>
            <w:tcW w:w="3500" w:type="pct"/>
            <w:tcMar>
              <w:left w:w="0" w:type="dxa"/>
              <w:right w:w="0" w:type="dxa"/>
            </w:tcMar>
          </w:tcPr>
          <w:p w14:paraId="6B448534" w14:textId="77777777" w:rsidR="00162801" w:rsidRPr="00894811" w:rsidRDefault="00162801" w:rsidP="008B0DAD">
            <w:pPr>
              <w:spacing w:before="40" w:after="40" w:line="200" w:lineRule="exact"/>
              <w:ind w:left="86" w:right="43"/>
              <w:rPr>
                <w:rFonts w:eastAsia="Calibri"/>
                <w:sz w:val="17"/>
                <w:szCs w:val="17"/>
              </w:rPr>
            </w:pPr>
            <w:r w:rsidRPr="00894811">
              <w:rPr>
                <w:rFonts w:eastAsia="Times"/>
                <w:sz w:val="17"/>
                <w:szCs w:val="17"/>
              </w:rPr>
              <w:t>European Agreement concerning the International Carriage of Dangerous Goods by Inland Waterways</w:t>
            </w:r>
          </w:p>
        </w:tc>
      </w:tr>
      <w:tr w:rsidR="00162801" w:rsidRPr="00894811" w14:paraId="3459465B" w14:textId="77777777" w:rsidTr="008B0DAD">
        <w:tc>
          <w:tcPr>
            <w:tcW w:w="1450" w:type="pct"/>
            <w:tcMar>
              <w:left w:w="0" w:type="dxa"/>
              <w:right w:w="0" w:type="dxa"/>
            </w:tcMar>
          </w:tcPr>
          <w:p w14:paraId="0D372A83" w14:textId="38097731" w:rsidR="00162801" w:rsidRPr="00894811" w:rsidRDefault="00162801" w:rsidP="008B0DAD">
            <w:pPr>
              <w:spacing w:before="40" w:after="40" w:line="200" w:lineRule="exact"/>
              <w:ind w:right="43"/>
              <w:rPr>
                <w:rFonts w:eastAsia="Calibri"/>
                <w:sz w:val="17"/>
                <w:szCs w:val="17"/>
              </w:rPr>
            </w:pPr>
            <w:r w:rsidRPr="00894811">
              <w:rPr>
                <w:rFonts w:eastAsia="Times"/>
                <w:sz w:val="17"/>
                <w:szCs w:val="17"/>
              </w:rPr>
              <w:t>ECE/TRANS/ WP.30/AC.2/125</w:t>
            </w:r>
          </w:p>
        </w:tc>
        <w:tc>
          <w:tcPr>
            <w:tcW w:w="3500" w:type="pct"/>
            <w:tcMar>
              <w:left w:w="0" w:type="dxa"/>
              <w:right w:w="0" w:type="dxa"/>
            </w:tcMar>
          </w:tcPr>
          <w:p w14:paraId="1866A1C8" w14:textId="77777777" w:rsidR="00162801" w:rsidRPr="00894811" w:rsidRDefault="00162801" w:rsidP="008B0DAD">
            <w:pPr>
              <w:tabs>
                <w:tab w:val="left" w:pos="960"/>
                <w:tab w:val="left" w:pos="1440"/>
                <w:tab w:val="left" w:pos="1915"/>
                <w:tab w:val="left" w:pos="2405"/>
                <w:tab w:val="left" w:pos="2880"/>
                <w:tab w:val="left" w:pos="3355"/>
              </w:tabs>
              <w:spacing w:before="40" w:after="40" w:line="200" w:lineRule="exact"/>
              <w:ind w:left="86" w:right="43"/>
              <w:rPr>
                <w:rFonts w:eastAsia="Times"/>
                <w:sz w:val="17"/>
                <w:szCs w:val="17"/>
              </w:rPr>
            </w:pPr>
            <w:r w:rsidRPr="00894811">
              <w:rPr>
                <w:rFonts w:eastAsia="Times"/>
                <w:sz w:val="17"/>
                <w:szCs w:val="17"/>
              </w:rPr>
              <w:t xml:space="preserve">Report of the Administrative Committee for the TIR Convention 1975 on its sixty-first session </w:t>
            </w:r>
          </w:p>
        </w:tc>
      </w:tr>
      <w:tr w:rsidR="00162801" w:rsidRPr="00894811" w14:paraId="0955C859" w14:textId="77777777" w:rsidTr="008B0DAD">
        <w:tc>
          <w:tcPr>
            <w:tcW w:w="1450" w:type="pct"/>
            <w:tcMar>
              <w:left w:w="0" w:type="dxa"/>
              <w:right w:w="0" w:type="dxa"/>
            </w:tcMar>
          </w:tcPr>
          <w:p w14:paraId="5FECDC96" w14:textId="5EFB3901" w:rsidR="00162801" w:rsidRPr="00894811" w:rsidRDefault="00162801" w:rsidP="008B0DAD">
            <w:pPr>
              <w:spacing w:before="40" w:after="40" w:line="200" w:lineRule="exact"/>
              <w:ind w:right="43"/>
              <w:rPr>
                <w:rFonts w:eastAsia="Times"/>
                <w:sz w:val="17"/>
                <w:szCs w:val="17"/>
              </w:rPr>
            </w:pPr>
            <w:r w:rsidRPr="00894811">
              <w:rPr>
                <w:rFonts w:eastAsia="Times"/>
                <w:sz w:val="17"/>
                <w:szCs w:val="17"/>
              </w:rPr>
              <w:t xml:space="preserve">ECE/TRANS/ WP.30/AC.2/147 and </w:t>
            </w:r>
            <w:hyperlink r:id="rId130" w:history="1">
              <w:r w:rsidRPr="00894811">
                <w:rPr>
                  <w:rFonts w:eastAsia="Times"/>
                  <w:sz w:val="17"/>
                  <w:szCs w:val="17"/>
                </w:rPr>
                <w:t>Corr.1</w:t>
              </w:r>
            </w:hyperlink>
          </w:p>
        </w:tc>
        <w:tc>
          <w:tcPr>
            <w:tcW w:w="3500" w:type="pct"/>
            <w:tcMar>
              <w:left w:w="0" w:type="dxa"/>
              <w:right w:w="0" w:type="dxa"/>
            </w:tcMar>
          </w:tcPr>
          <w:p w14:paraId="1CD743EE" w14:textId="77777777" w:rsidR="00162801" w:rsidRPr="00894811" w:rsidRDefault="00162801" w:rsidP="008B0DAD">
            <w:pPr>
              <w:tabs>
                <w:tab w:val="left" w:pos="960"/>
                <w:tab w:val="left" w:pos="1440"/>
                <w:tab w:val="left" w:pos="1915"/>
                <w:tab w:val="left" w:pos="2405"/>
                <w:tab w:val="left" w:pos="2880"/>
                <w:tab w:val="left" w:pos="3355"/>
              </w:tabs>
              <w:spacing w:before="40" w:after="40" w:line="200" w:lineRule="exact"/>
              <w:ind w:left="86" w:right="43"/>
              <w:rPr>
                <w:rFonts w:eastAsia="Times"/>
                <w:sz w:val="17"/>
                <w:szCs w:val="17"/>
              </w:rPr>
            </w:pPr>
            <w:r w:rsidRPr="00894811">
              <w:rPr>
                <w:rFonts w:eastAsia="Times"/>
                <w:sz w:val="17"/>
                <w:szCs w:val="17"/>
              </w:rPr>
              <w:t xml:space="preserve">Report of the Administrative Committee for the TIR Convention 1975 on its seventy-second session </w:t>
            </w:r>
          </w:p>
        </w:tc>
      </w:tr>
      <w:tr w:rsidR="00162801" w:rsidRPr="00894811" w14:paraId="323A68CE" w14:textId="77777777" w:rsidTr="008B0DAD">
        <w:tc>
          <w:tcPr>
            <w:tcW w:w="1450" w:type="pct"/>
            <w:tcMar>
              <w:left w:w="0" w:type="dxa"/>
              <w:right w:w="0" w:type="dxa"/>
            </w:tcMar>
          </w:tcPr>
          <w:p w14:paraId="3AF3AB5D" w14:textId="40EB5C05" w:rsidR="00162801" w:rsidRPr="00894811" w:rsidRDefault="00162801" w:rsidP="008B0DAD">
            <w:pPr>
              <w:spacing w:before="40" w:after="40" w:line="200" w:lineRule="exact"/>
              <w:ind w:right="43"/>
              <w:rPr>
                <w:rFonts w:eastAsia="Times"/>
                <w:sz w:val="17"/>
                <w:szCs w:val="17"/>
              </w:rPr>
            </w:pPr>
            <w:r w:rsidRPr="00894811">
              <w:rPr>
                <w:rFonts w:eastAsia="Times"/>
                <w:sz w:val="17"/>
                <w:szCs w:val="17"/>
              </w:rPr>
              <w:t>ECE/TRANS/ WP.30/AC.2/157</w:t>
            </w:r>
          </w:p>
        </w:tc>
        <w:tc>
          <w:tcPr>
            <w:tcW w:w="3500" w:type="pct"/>
            <w:tcMar>
              <w:left w:w="0" w:type="dxa"/>
              <w:right w:w="0" w:type="dxa"/>
            </w:tcMar>
          </w:tcPr>
          <w:p w14:paraId="3101EEFF" w14:textId="77777777" w:rsidR="00162801" w:rsidRPr="00894811" w:rsidRDefault="00162801" w:rsidP="008B0DAD">
            <w:pPr>
              <w:tabs>
                <w:tab w:val="left" w:pos="960"/>
                <w:tab w:val="left" w:pos="1440"/>
                <w:tab w:val="left" w:pos="1915"/>
                <w:tab w:val="left" w:pos="2405"/>
                <w:tab w:val="left" w:pos="2880"/>
                <w:tab w:val="left" w:pos="3355"/>
              </w:tabs>
              <w:spacing w:before="40" w:after="40" w:line="200" w:lineRule="exact"/>
              <w:ind w:left="86" w:right="43"/>
              <w:rPr>
                <w:rFonts w:eastAsia="Times"/>
                <w:sz w:val="17"/>
                <w:szCs w:val="17"/>
              </w:rPr>
            </w:pPr>
            <w:r w:rsidRPr="00894811">
              <w:rPr>
                <w:rFonts w:eastAsia="Times"/>
                <w:iCs/>
                <w:sz w:val="17"/>
                <w:szCs w:val="17"/>
              </w:rPr>
              <w:t>Report of the Administrative Committee for the TIR Convention 1975 on its seventy-seventh session (February 2022): AC.2, in line with annex 11, article 5, adopted the eTIR concepts and the eTIR functional specifications, including the amendments adopted by TIB at its first session. This provides a complete legal and technical basis for those countries that are willing to implement the eTIR procedure</w:t>
            </w:r>
          </w:p>
        </w:tc>
      </w:tr>
      <w:tr w:rsidR="00162801" w:rsidRPr="00894811" w14:paraId="7EE31BAF" w14:textId="77777777" w:rsidTr="008B0DAD">
        <w:tc>
          <w:tcPr>
            <w:tcW w:w="1450" w:type="pct"/>
            <w:tcMar>
              <w:left w:w="0" w:type="dxa"/>
              <w:right w:w="0" w:type="dxa"/>
            </w:tcMar>
          </w:tcPr>
          <w:p w14:paraId="05D37B36" w14:textId="53FC8A45" w:rsidR="00162801" w:rsidRPr="00894811" w:rsidRDefault="00162801" w:rsidP="008B0DAD">
            <w:pPr>
              <w:spacing w:before="40" w:after="40" w:line="200" w:lineRule="exact"/>
              <w:ind w:right="43"/>
              <w:rPr>
                <w:rFonts w:eastAsia="Times"/>
                <w:sz w:val="17"/>
                <w:szCs w:val="17"/>
              </w:rPr>
            </w:pPr>
            <w:r w:rsidRPr="00894811">
              <w:rPr>
                <w:rFonts w:eastAsia="Times"/>
                <w:sz w:val="17"/>
                <w:szCs w:val="17"/>
              </w:rPr>
              <w:t>ECE/TRANS/ WP.30/AC.2/TIB/2</w:t>
            </w:r>
          </w:p>
        </w:tc>
        <w:tc>
          <w:tcPr>
            <w:tcW w:w="3500" w:type="pct"/>
            <w:tcMar>
              <w:left w:w="0" w:type="dxa"/>
              <w:right w:w="0" w:type="dxa"/>
            </w:tcMar>
          </w:tcPr>
          <w:p w14:paraId="1D2A67F6" w14:textId="77777777" w:rsidR="00162801" w:rsidRPr="00894811" w:rsidRDefault="00162801" w:rsidP="008B0DAD">
            <w:pPr>
              <w:tabs>
                <w:tab w:val="left" w:pos="960"/>
                <w:tab w:val="left" w:pos="1440"/>
                <w:tab w:val="left" w:pos="1915"/>
                <w:tab w:val="left" w:pos="2405"/>
                <w:tab w:val="left" w:pos="2880"/>
                <w:tab w:val="left" w:pos="3355"/>
              </w:tabs>
              <w:spacing w:before="40" w:after="40" w:line="200" w:lineRule="exact"/>
              <w:ind w:left="86" w:right="43"/>
              <w:rPr>
                <w:rFonts w:eastAsia="Times"/>
                <w:sz w:val="17"/>
                <w:szCs w:val="17"/>
              </w:rPr>
            </w:pPr>
            <w:r w:rsidRPr="00894811">
              <w:rPr>
                <w:rFonts w:eastAsia="Times"/>
                <w:sz w:val="17"/>
                <w:szCs w:val="17"/>
              </w:rPr>
              <w:t>Report of the Technical Implementation Body (TIB) of the Administrative Committee for the TIR Convention, 1975, on its first session: TIB for eTIR implementation, adopted version 4.3 of the eTIR technical specifications and confirmed their alignment with version 4.3 of the eTIR concepts and the eTIR functional specifications</w:t>
            </w:r>
          </w:p>
        </w:tc>
      </w:tr>
    </w:tbl>
    <w:p w14:paraId="6A591B57" w14:textId="4C8FD0F8" w:rsidR="004C74FD" w:rsidRPr="00894811" w:rsidRDefault="004C74FD" w:rsidP="00162801">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6FCBEC70" w14:textId="77777777" w:rsidR="00162801" w:rsidRPr="00894811" w:rsidRDefault="00162801" w:rsidP="001628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162801" w:rsidRPr="00894811" w:rsidSect="00162801">
          <w:endnotePr>
            <w:numFmt w:val="decimal"/>
          </w:endnotePr>
          <w:type w:val="continuous"/>
          <w:pgSz w:w="12240" w:h="15840"/>
          <w:pgMar w:top="1440" w:right="1195" w:bottom="1152" w:left="1195" w:header="432" w:footer="504" w:gutter="0"/>
          <w:cols w:num="2" w:space="240"/>
          <w:noEndnote/>
          <w:docGrid w:linePitch="360"/>
        </w:sectPr>
      </w:pPr>
    </w:p>
    <w:p w14:paraId="63C0988D" w14:textId="77777777" w:rsidR="00162801" w:rsidRPr="00894811" w:rsidRDefault="00162801" w:rsidP="001628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E7CD25" w14:textId="77777777" w:rsidR="004C74FD" w:rsidRPr="00894811" w:rsidRDefault="004C74FD" w:rsidP="0016280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Subprogramme 3</w:t>
      </w:r>
    </w:p>
    <w:p w14:paraId="29B6010D" w14:textId="77777777" w:rsidR="004C74FD" w:rsidRPr="00894811" w:rsidRDefault="004C74FD" w:rsidP="0016280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Statistics</w:t>
      </w:r>
    </w:p>
    <w:p w14:paraId="465305E5" w14:textId="77777777" w:rsidR="004C74FD" w:rsidRPr="00894811" w:rsidRDefault="004C74FD" w:rsidP="001628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16088A" w14:textId="77777777" w:rsidR="004C74FD" w:rsidRPr="00894811" w:rsidRDefault="004C74FD" w:rsidP="00162801">
      <w:pPr>
        <w:pStyle w:val="H4"/>
        <w:ind w:right="1260"/>
        <w:rPr>
          <w:spacing w:val="4"/>
        </w:rPr>
      </w:pPr>
      <w:r w:rsidRPr="00894811">
        <w:rPr>
          <w:spacing w:val="4"/>
        </w:rPr>
        <w:t>General Assembly resolutions</w:t>
      </w:r>
    </w:p>
    <w:p w14:paraId="3A529AFB" w14:textId="77777777" w:rsidR="004C74FD" w:rsidRPr="00894811" w:rsidRDefault="004C74FD" w:rsidP="001628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935A43" w14:textId="77777777" w:rsidR="00162801" w:rsidRPr="00894811" w:rsidRDefault="00162801"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162801" w:rsidRPr="00894811" w:rsidSect="00162801">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115" w:type="dxa"/>
          <w:right w:w="115" w:type="dxa"/>
        </w:tblCellMar>
        <w:tblLook w:val="04A0" w:firstRow="1" w:lastRow="0" w:firstColumn="1" w:lastColumn="0" w:noHBand="0" w:noVBand="1"/>
      </w:tblPr>
      <w:tblGrid>
        <w:gridCol w:w="1408"/>
        <w:gridCol w:w="3397"/>
      </w:tblGrid>
      <w:tr w:rsidR="00162801" w:rsidRPr="00894811" w14:paraId="5FFE9F72" w14:textId="77777777" w:rsidTr="00162801">
        <w:tc>
          <w:tcPr>
            <w:tcW w:w="1465" w:type="pct"/>
            <w:tcMar>
              <w:left w:w="0" w:type="dxa"/>
              <w:right w:w="0" w:type="dxa"/>
            </w:tcMar>
          </w:tcPr>
          <w:p w14:paraId="4329E27B" w14:textId="7504C54E" w:rsidR="00162801" w:rsidRPr="00894811" w:rsidRDefault="00162801" w:rsidP="00162801">
            <w:pPr>
              <w:spacing w:before="40" w:after="40" w:line="196" w:lineRule="exact"/>
              <w:ind w:right="43"/>
              <w:rPr>
                <w:rFonts w:eastAsia="Times"/>
                <w:sz w:val="17"/>
                <w:szCs w:val="17"/>
              </w:rPr>
            </w:pPr>
            <w:hyperlink r:id="rId131" w:history="1">
              <w:r w:rsidRPr="00894811">
                <w:rPr>
                  <w:rStyle w:val="Hyperlink"/>
                  <w:rFonts w:eastAsia="Calibri"/>
                  <w:sz w:val="17"/>
                  <w:szCs w:val="17"/>
                </w:rPr>
                <w:t>68/261</w:t>
              </w:r>
            </w:hyperlink>
          </w:p>
        </w:tc>
        <w:tc>
          <w:tcPr>
            <w:tcW w:w="3535" w:type="pct"/>
            <w:tcMar>
              <w:left w:w="0" w:type="dxa"/>
              <w:right w:w="0" w:type="dxa"/>
            </w:tcMar>
          </w:tcPr>
          <w:p w14:paraId="38E2630C" w14:textId="63DB5A06" w:rsidR="00162801" w:rsidRPr="00894811" w:rsidRDefault="00162801" w:rsidP="00162801">
            <w:pPr>
              <w:spacing w:before="40" w:after="40" w:line="200" w:lineRule="exact"/>
              <w:ind w:left="86" w:right="43"/>
              <w:rPr>
                <w:rFonts w:eastAsia="Calibri"/>
                <w:spacing w:val="2"/>
                <w:sz w:val="17"/>
                <w:szCs w:val="17"/>
              </w:rPr>
            </w:pPr>
            <w:r w:rsidRPr="00894811">
              <w:rPr>
                <w:rFonts w:eastAsia="Calibri"/>
                <w:spacing w:val="2"/>
                <w:sz w:val="17"/>
                <w:szCs w:val="17"/>
              </w:rPr>
              <w:t>Fundamental Principles of Official Statistics</w:t>
            </w:r>
          </w:p>
        </w:tc>
      </w:tr>
      <w:tr w:rsidR="00162801" w:rsidRPr="00894811" w14:paraId="78F08BAD" w14:textId="77777777" w:rsidTr="00162801">
        <w:tc>
          <w:tcPr>
            <w:tcW w:w="1465" w:type="pct"/>
            <w:tcMar>
              <w:left w:w="0" w:type="dxa"/>
              <w:right w:w="0" w:type="dxa"/>
            </w:tcMar>
          </w:tcPr>
          <w:p w14:paraId="4637BB52" w14:textId="7A27ADD1" w:rsidR="00162801" w:rsidRPr="00894811" w:rsidRDefault="00162801" w:rsidP="00162801">
            <w:pPr>
              <w:spacing w:before="40" w:after="40" w:line="200" w:lineRule="exact"/>
              <w:ind w:right="43"/>
              <w:rPr>
                <w:rFonts w:eastAsia="Calibri"/>
                <w:sz w:val="17"/>
                <w:szCs w:val="17"/>
              </w:rPr>
            </w:pPr>
            <w:hyperlink r:id="rId132" w:history="1">
              <w:r w:rsidRPr="00894811">
                <w:rPr>
                  <w:rStyle w:val="Hyperlink"/>
                  <w:rFonts w:eastAsia="Calibri"/>
                  <w:sz w:val="17"/>
                  <w:szCs w:val="17"/>
                </w:rPr>
                <w:t>69/282</w:t>
              </w:r>
            </w:hyperlink>
          </w:p>
        </w:tc>
        <w:tc>
          <w:tcPr>
            <w:tcW w:w="3535" w:type="pct"/>
            <w:tcMar>
              <w:left w:w="0" w:type="dxa"/>
              <w:right w:w="0" w:type="dxa"/>
            </w:tcMar>
          </w:tcPr>
          <w:p w14:paraId="631A09A3" w14:textId="7C14CEFF" w:rsidR="00162801" w:rsidRPr="00894811" w:rsidRDefault="00162801" w:rsidP="00162801">
            <w:pPr>
              <w:tabs>
                <w:tab w:val="left" w:pos="960"/>
                <w:tab w:val="left" w:pos="1440"/>
                <w:tab w:val="left" w:pos="1915"/>
                <w:tab w:val="left" w:pos="2405"/>
                <w:tab w:val="left" w:pos="2880"/>
                <w:tab w:val="left" w:pos="3355"/>
              </w:tabs>
              <w:spacing w:before="40" w:after="40" w:line="200" w:lineRule="exact"/>
              <w:ind w:left="86" w:right="43"/>
              <w:rPr>
                <w:rFonts w:eastAsia="Times"/>
                <w:sz w:val="17"/>
                <w:szCs w:val="17"/>
              </w:rPr>
            </w:pPr>
            <w:r w:rsidRPr="00894811">
              <w:rPr>
                <w:rFonts w:eastAsia="Calibri"/>
                <w:sz w:val="17"/>
                <w:szCs w:val="17"/>
              </w:rPr>
              <w:t>World Statistics Day</w:t>
            </w:r>
          </w:p>
        </w:tc>
      </w:tr>
    </w:tbl>
    <w:p w14:paraId="0E106AF9" w14:textId="77777777" w:rsidR="004C74FD" w:rsidRPr="00894811" w:rsidRDefault="004C74FD" w:rsidP="00162801">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07FA9D9A" w14:textId="77777777" w:rsidR="00162801" w:rsidRPr="00894811" w:rsidRDefault="00162801" w:rsidP="001628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162801" w:rsidRPr="00894811" w:rsidSect="00162801">
          <w:endnotePr>
            <w:numFmt w:val="decimal"/>
          </w:endnotePr>
          <w:type w:val="continuous"/>
          <w:pgSz w:w="12240" w:h="15840"/>
          <w:pgMar w:top="1440" w:right="1195" w:bottom="1152" w:left="1195" w:header="432" w:footer="504" w:gutter="0"/>
          <w:cols w:num="2" w:space="240"/>
          <w:noEndnote/>
          <w:docGrid w:linePitch="360"/>
        </w:sectPr>
      </w:pPr>
    </w:p>
    <w:p w14:paraId="41613F3D" w14:textId="77777777" w:rsidR="00162801" w:rsidRPr="00894811" w:rsidRDefault="00162801" w:rsidP="001628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91F0F8" w14:textId="77777777" w:rsidR="004C74FD" w:rsidRPr="00894811" w:rsidRDefault="004C74FD" w:rsidP="00162801">
      <w:pPr>
        <w:pStyle w:val="H4"/>
        <w:ind w:right="1260"/>
        <w:rPr>
          <w:spacing w:val="4"/>
        </w:rPr>
      </w:pPr>
      <w:r w:rsidRPr="00894811">
        <w:rPr>
          <w:spacing w:val="4"/>
        </w:rPr>
        <w:t>Economic and Social Council resolutions and decisions</w:t>
      </w:r>
    </w:p>
    <w:p w14:paraId="55D61A75" w14:textId="77777777" w:rsidR="004C74FD" w:rsidRPr="00894811" w:rsidRDefault="004C74FD" w:rsidP="001628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519B4F" w14:textId="77777777" w:rsidR="00162801" w:rsidRPr="00894811" w:rsidRDefault="00162801"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162801" w:rsidRPr="00894811" w:rsidSect="00162801">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A0" w:firstRow="1" w:lastRow="0" w:firstColumn="1" w:lastColumn="0" w:noHBand="0" w:noVBand="1"/>
      </w:tblPr>
      <w:tblGrid>
        <w:gridCol w:w="1408"/>
        <w:gridCol w:w="3397"/>
      </w:tblGrid>
      <w:tr w:rsidR="00162801" w:rsidRPr="00894811" w14:paraId="0A58EAEC" w14:textId="77777777" w:rsidTr="008B0DAD">
        <w:tc>
          <w:tcPr>
            <w:tcW w:w="1465" w:type="pct"/>
          </w:tcPr>
          <w:p w14:paraId="3C60A4E3" w14:textId="0BEA0243" w:rsidR="00162801" w:rsidRPr="00894811" w:rsidRDefault="00162801"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Arial"/>
                <w:sz w:val="17"/>
                <w:szCs w:val="17"/>
              </w:rPr>
            </w:pPr>
            <w:r w:rsidRPr="00894811">
              <w:rPr>
                <w:rFonts w:eastAsia="Arial"/>
                <w:sz w:val="17"/>
                <w:szCs w:val="17"/>
              </w:rPr>
              <w:t>2006/6</w:t>
            </w:r>
          </w:p>
        </w:tc>
        <w:tc>
          <w:tcPr>
            <w:tcW w:w="3535" w:type="pct"/>
          </w:tcPr>
          <w:p w14:paraId="62A26065" w14:textId="77777777" w:rsidR="00162801" w:rsidRPr="00894811" w:rsidRDefault="00162801" w:rsidP="008B0DAD">
            <w:pPr>
              <w:tabs>
                <w:tab w:val="left" w:pos="480"/>
                <w:tab w:val="left" w:pos="960"/>
                <w:tab w:val="left" w:pos="1440"/>
                <w:tab w:val="left" w:pos="1915"/>
                <w:tab w:val="left" w:pos="2405"/>
                <w:tab w:val="left" w:pos="2880"/>
                <w:tab w:val="left" w:pos="3355"/>
                <w:tab w:val="left" w:pos="4084"/>
              </w:tabs>
              <w:spacing w:before="40" w:after="40" w:line="200" w:lineRule="exact"/>
              <w:ind w:left="86" w:right="43"/>
              <w:rPr>
                <w:rFonts w:eastAsia="Calibri"/>
                <w:sz w:val="17"/>
                <w:szCs w:val="17"/>
              </w:rPr>
            </w:pPr>
            <w:r w:rsidRPr="00894811">
              <w:rPr>
                <w:rFonts w:eastAsia="Calibri"/>
                <w:sz w:val="17"/>
                <w:szCs w:val="17"/>
              </w:rPr>
              <w:t>Strengthening statistical capacity</w:t>
            </w:r>
          </w:p>
        </w:tc>
      </w:tr>
      <w:tr w:rsidR="00162801" w:rsidRPr="00894811" w14:paraId="1387F131" w14:textId="77777777" w:rsidTr="008B0DAD">
        <w:tc>
          <w:tcPr>
            <w:tcW w:w="1465" w:type="pct"/>
          </w:tcPr>
          <w:p w14:paraId="10390640" w14:textId="537F9699" w:rsidR="00162801" w:rsidRPr="00894811" w:rsidRDefault="00162801"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Arial"/>
                <w:sz w:val="17"/>
                <w:szCs w:val="17"/>
              </w:rPr>
            </w:pPr>
            <w:hyperlink r:id="rId133" w:history="1">
              <w:r w:rsidRPr="00894811">
                <w:rPr>
                  <w:rStyle w:val="Hyperlink"/>
                  <w:rFonts w:eastAsia="Arial"/>
                  <w:sz w:val="17"/>
                  <w:szCs w:val="17"/>
                </w:rPr>
                <w:t>2015/10</w:t>
              </w:r>
            </w:hyperlink>
          </w:p>
        </w:tc>
        <w:tc>
          <w:tcPr>
            <w:tcW w:w="3535" w:type="pct"/>
          </w:tcPr>
          <w:p w14:paraId="76B186A9" w14:textId="77777777" w:rsidR="00162801" w:rsidRPr="00894811" w:rsidRDefault="00162801" w:rsidP="008B0DAD">
            <w:pPr>
              <w:tabs>
                <w:tab w:val="left" w:pos="480"/>
                <w:tab w:val="left" w:pos="960"/>
                <w:tab w:val="left" w:pos="1440"/>
                <w:tab w:val="left" w:pos="1915"/>
                <w:tab w:val="left" w:pos="2405"/>
                <w:tab w:val="left" w:pos="2880"/>
                <w:tab w:val="left" w:pos="3355"/>
                <w:tab w:val="left" w:pos="4084"/>
              </w:tabs>
              <w:spacing w:before="40" w:after="40" w:line="200" w:lineRule="exact"/>
              <w:ind w:left="86" w:right="43"/>
              <w:rPr>
                <w:rFonts w:eastAsia="Calibri"/>
                <w:sz w:val="17"/>
                <w:szCs w:val="17"/>
              </w:rPr>
            </w:pPr>
            <w:r w:rsidRPr="00894811">
              <w:rPr>
                <w:rFonts w:eastAsia="Calibri"/>
                <w:sz w:val="17"/>
                <w:szCs w:val="17"/>
              </w:rPr>
              <w:t xml:space="preserve">2020 World Population and Housing Census Programme </w:t>
            </w:r>
          </w:p>
        </w:tc>
      </w:tr>
      <w:tr w:rsidR="00162801" w:rsidRPr="00894811" w14:paraId="23E72F2F" w14:textId="77777777" w:rsidTr="008B0DAD">
        <w:tc>
          <w:tcPr>
            <w:tcW w:w="1465" w:type="pct"/>
          </w:tcPr>
          <w:p w14:paraId="613C9893" w14:textId="7057C000" w:rsidR="00162801" w:rsidRPr="00894811" w:rsidRDefault="00162801"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Arial"/>
                <w:sz w:val="17"/>
                <w:szCs w:val="17"/>
              </w:rPr>
            </w:pPr>
            <w:hyperlink r:id="rId134" w:history="1">
              <w:r w:rsidRPr="00894811">
                <w:rPr>
                  <w:rStyle w:val="Hyperlink"/>
                  <w:rFonts w:eastAsia="Arial"/>
                  <w:sz w:val="17"/>
                  <w:szCs w:val="17"/>
                </w:rPr>
                <w:t>2016/27</w:t>
              </w:r>
            </w:hyperlink>
          </w:p>
        </w:tc>
        <w:tc>
          <w:tcPr>
            <w:tcW w:w="3535" w:type="pct"/>
          </w:tcPr>
          <w:p w14:paraId="6CB62CF2" w14:textId="77777777" w:rsidR="00162801" w:rsidRPr="00894811" w:rsidRDefault="00162801" w:rsidP="008B0DAD">
            <w:pPr>
              <w:tabs>
                <w:tab w:val="left" w:pos="480"/>
                <w:tab w:val="left" w:pos="960"/>
                <w:tab w:val="left" w:pos="1440"/>
                <w:tab w:val="left" w:pos="1915"/>
                <w:tab w:val="left" w:pos="2405"/>
                <w:tab w:val="left" w:pos="2880"/>
                <w:tab w:val="left" w:pos="3355"/>
                <w:tab w:val="left" w:pos="4084"/>
              </w:tabs>
              <w:spacing w:before="40" w:after="40" w:line="200" w:lineRule="exact"/>
              <w:ind w:left="86" w:right="43"/>
              <w:rPr>
                <w:rFonts w:eastAsia="Calibri"/>
                <w:sz w:val="17"/>
                <w:szCs w:val="17"/>
              </w:rPr>
            </w:pPr>
            <w:r w:rsidRPr="00894811">
              <w:rPr>
                <w:rFonts w:eastAsia="Calibri"/>
                <w:sz w:val="17"/>
                <w:szCs w:val="17"/>
              </w:rPr>
              <w:t>Strengthening institutional arrangements on geospatial information management</w:t>
            </w:r>
          </w:p>
        </w:tc>
      </w:tr>
      <w:tr w:rsidR="00162801" w:rsidRPr="00894811" w14:paraId="796A8840" w14:textId="77777777" w:rsidTr="008B0DAD">
        <w:tc>
          <w:tcPr>
            <w:tcW w:w="1465" w:type="pct"/>
          </w:tcPr>
          <w:p w14:paraId="7709EDDF" w14:textId="77777777" w:rsidR="00162801" w:rsidRPr="00894811" w:rsidRDefault="00162801"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Arial"/>
                <w:sz w:val="17"/>
                <w:szCs w:val="17"/>
              </w:rPr>
            </w:pPr>
            <w:r w:rsidRPr="00894811">
              <w:rPr>
                <w:rFonts w:eastAsia="Arial"/>
                <w:sz w:val="17"/>
                <w:szCs w:val="17"/>
              </w:rPr>
              <w:t>2019/210</w:t>
            </w:r>
          </w:p>
        </w:tc>
        <w:tc>
          <w:tcPr>
            <w:tcW w:w="3535" w:type="pct"/>
          </w:tcPr>
          <w:p w14:paraId="52F76F02" w14:textId="14424BAA" w:rsidR="00162801" w:rsidRPr="00894811" w:rsidRDefault="00162801" w:rsidP="008B0DAD">
            <w:pPr>
              <w:tabs>
                <w:tab w:val="left" w:pos="480"/>
                <w:tab w:val="left" w:pos="960"/>
                <w:tab w:val="left" w:pos="1440"/>
                <w:tab w:val="left" w:pos="1915"/>
                <w:tab w:val="left" w:pos="2405"/>
                <w:tab w:val="left" w:pos="2880"/>
                <w:tab w:val="left" w:pos="3355"/>
                <w:tab w:val="left" w:pos="4084"/>
              </w:tabs>
              <w:spacing w:before="40" w:after="40" w:line="200" w:lineRule="exact"/>
              <w:ind w:left="86" w:right="43"/>
              <w:rPr>
                <w:rFonts w:eastAsia="Calibri"/>
                <w:sz w:val="17"/>
                <w:szCs w:val="17"/>
              </w:rPr>
            </w:pPr>
            <w:r w:rsidRPr="00894811">
              <w:rPr>
                <w:rFonts w:eastAsia="Calibri"/>
                <w:sz w:val="17"/>
                <w:szCs w:val="17"/>
              </w:rPr>
              <w:t xml:space="preserve">Report of the Statistical Commission on its fiftieth session (Statistical Commission decision </w:t>
            </w:r>
            <w:r w:rsidR="00D455A2" w:rsidRPr="00894811">
              <w:rPr>
                <w:sz w:val="17"/>
                <w:szCs w:val="17"/>
              </w:rPr>
              <w:t>50/116</w:t>
            </w:r>
            <w:r w:rsidRPr="00894811">
              <w:rPr>
                <w:rFonts w:eastAsia="Calibri"/>
                <w:sz w:val="17"/>
                <w:szCs w:val="17"/>
              </w:rPr>
              <w:t>: Disaster-related statistics)</w:t>
            </w:r>
          </w:p>
        </w:tc>
      </w:tr>
      <w:tr w:rsidR="00162801" w:rsidRPr="00894811" w14:paraId="69310AEA" w14:textId="77777777" w:rsidTr="008B0DAD">
        <w:tc>
          <w:tcPr>
            <w:tcW w:w="1465" w:type="pct"/>
          </w:tcPr>
          <w:p w14:paraId="06F9E801" w14:textId="18B5D09C" w:rsidR="00162801" w:rsidRPr="00894811" w:rsidRDefault="00162801"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Arial"/>
                <w:sz w:val="17"/>
                <w:szCs w:val="17"/>
              </w:rPr>
            </w:pPr>
            <w:hyperlink r:id="rId135" w:history="1">
              <w:r w:rsidRPr="00894811">
                <w:rPr>
                  <w:rStyle w:val="Hyperlink"/>
                  <w:rFonts w:eastAsia="Arial"/>
                  <w:sz w:val="17"/>
                  <w:szCs w:val="17"/>
                </w:rPr>
                <w:t>2020/5</w:t>
              </w:r>
            </w:hyperlink>
          </w:p>
        </w:tc>
        <w:tc>
          <w:tcPr>
            <w:tcW w:w="3535" w:type="pct"/>
          </w:tcPr>
          <w:p w14:paraId="3C461F71" w14:textId="77777777" w:rsidR="00162801" w:rsidRPr="00894811" w:rsidRDefault="00162801" w:rsidP="008B0DAD">
            <w:pPr>
              <w:tabs>
                <w:tab w:val="left" w:pos="480"/>
                <w:tab w:val="left" w:pos="960"/>
                <w:tab w:val="left" w:pos="1440"/>
                <w:tab w:val="left" w:pos="1915"/>
                <w:tab w:val="left" w:pos="2405"/>
                <w:tab w:val="left" w:pos="2880"/>
                <w:tab w:val="left" w:pos="3355"/>
                <w:tab w:val="left" w:pos="4084"/>
              </w:tabs>
              <w:spacing w:before="40" w:after="40" w:line="200" w:lineRule="exact"/>
              <w:ind w:left="86" w:right="43"/>
              <w:rPr>
                <w:rFonts w:eastAsia="Calibri"/>
                <w:sz w:val="17"/>
                <w:szCs w:val="17"/>
              </w:rPr>
            </w:pPr>
            <w:r w:rsidRPr="00894811">
              <w:rPr>
                <w:rFonts w:eastAsia="Calibri"/>
                <w:sz w:val="17"/>
                <w:szCs w:val="17"/>
              </w:rPr>
              <w:t>Strengthening coordination of the statistical programmes in the United Nations system</w:t>
            </w:r>
          </w:p>
        </w:tc>
      </w:tr>
      <w:tr w:rsidR="00162801" w:rsidRPr="00894811" w14:paraId="0778846C" w14:textId="77777777" w:rsidTr="008B0DAD">
        <w:tc>
          <w:tcPr>
            <w:tcW w:w="1465" w:type="pct"/>
          </w:tcPr>
          <w:p w14:paraId="197C9D2F" w14:textId="2724ED0F" w:rsidR="00162801" w:rsidRPr="00894811" w:rsidRDefault="00162801"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Arial"/>
                <w:sz w:val="17"/>
                <w:szCs w:val="17"/>
              </w:rPr>
            </w:pPr>
            <w:hyperlink r:id="rId136" w:history="1">
              <w:r w:rsidRPr="00894811">
                <w:rPr>
                  <w:rStyle w:val="Hyperlink"/>
                  <w:rFonts w:eastAsia="Arial"/>
                  <w:sz w:val="17"/>
                  <w:szCs w:val="17"/>
                </w:rPr>
                <w:t>2021/7</w:t>
              </w:r>
            </w:hyperlink>
          </w:p>
        </w:tc>
        <w:tc>
          <w:tcPr>
            <w:tcW w:w="3535" w:type="pct"/>
          </w:tcPr>
          <w:p w14:paraId="5CA6D64F" w14:textId="77777777" w:rsidR="00162801" w:rsidRPr="00894811" w:rsidRDefault="00162801" w:rsidP="008B0DAD">
            <w:pPr>
              <w:tabs>
                <w:tab w:val="left" w:pos="480"/>
                <w:tab w:val="left" w:pos="960"/>
                <w:tab w:val="left" w:pos="1440"/>
                <w:tab w:val="left" w:pos="1915"/>
                <w:tab w:val="left" w:pos="2405"/>
                <w:tab w:val="left" w:pos="2880"/>
                <w:tab w:val="left" w:pos="3355"/>
                <w:tab w:val="left" w:pos="4084"/>
              </w:tabs>
              <w:spacing w:before="40" w:after="40" w:line="200" w:lineRule="exact"/>
              <w:ind w:left="86" w:right="43"/>
              <w:rPr>
                <w:rFonts w:eastAsia="Calibri"/>
                <w:sz w:val="17"/>
                <w:szCs w:val="17"/>
              </w:rPr>
            </w:pPr>
            <w:r w:rsidRPr="00894811">
              <w:rPr>
                <w:rFonts w:eastAsia="Calibri"/>
                <w:sz w:val="17"/>
                <w:szCs w:val="17"/>
              </w:rPr>
              <w:t>Mainstreaming a gender perspective into all policies and programmes in the United Nations system</w:t>
            </w:r>
          </w:p>
        </w:tc>
      </w:tr>
      <w:tr w:rsidR="00162801" w:rsidRPr="00894811" w14:paraId="68ACAF80" w14:textId="77777777" w:rsidTr="008B0DAD">
        <w:tc>
          <w:tcPr>
            <w:tcW w:w="1465" w:type="pct"/>
          </w:tcPr>
          <w:p w14:paraId="357CD00B" w14:textId="77777777" w:rsidR="00162801" w:rsidRPr="00894811" w:rsidRDefault="00162801"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Calibri"/>
                <w:sz w:val="17"/>
                <w:szCs w:val="17"/>
              </w:rPr>
            </w:pPr>
            <w:r w:rsidRPr="00894811">
              <w:rPr>
                <w:rFonts w:eastAsia="Calibri"/>
                <w:sz w:val="17"/>
                <w:szCs w:val="17"/>
              </w:rPr>
              <w:t>2021/224</w:t>
            </w:r>
          </w:p>
        </w:tc>
        <w:tc>
          <w:tcPr>
            <w:tcW w:w="3535" w:type="pct"/>
          </w:tcPr>
          <w:p w14:paraId="1046014D" w14:textId="7F85FB1F" w:rsidR="00162801" w:rsidRPr="00894811" w:rsidRDefault="00162801" w:rsidP="008B0DAD">
            <w:pPr>
              <w:tabs>
                <w:tab w:val="left" w:pos="480"/>
                <w:tab w:val="left" w:pos="960"/>
                <w:tab w:val="left" w:pos="1440"/>
                <w:tab w:val="left" w:pos="1915"/>
                <w:tab w:val="left" w:pos="2405"/>
                <w:tab w:val="left" w:pos="2880"/>
                <w:tab w:val="left" w:pos="3355"/>
                <w:tab w:val="left" w:pos="4084"/>
              </w:tabs>
              <w:spacing w:before="40" w:after="40" w:line="200" w:lineRule="exact"/>
              <w:ind w:left="86" w:right="43"/>
              <w:rPr>
                <w:rFonts w:eastAsia="Calibri"/>
                <w:sz w:val="17"/>
                <w:szCs w:val="17"/>
              </w:rPr>
            </w:pPr>
            <w:r w:rsidRPr="00894811">
              <w:rPr>
                <w:rFonts w:eastAsia="Calibri"/>
                <w:sz w:val="17"/>
                <w:szCs w:val="17"/>
              </w:rPr>
              <w:t>Report of the Statistical Commission on its fifty-second session (Statistical Commission decisions 52/109 Migration statistics; 52/114 Household surveys)</w:t>
            </w:r>
          </w:p>
        </w:tc>
      </w:tr>
      <w:tr w:rsidR="00162801" w:rsidRPr="00894811" w14:paraId="09C320D4" w14:textId="77777777" w:rsidTr="008B0DAD">
        <w:tc>
          <w:tcPr>
            <w:tcW w:w="1465" w:type="pct"/>
          </w:tcPr>
          <w:p w14:paraId="43D5BB1C" w14:textId="7DD6E2D9" w:rsidR="00162801" w:rsidRPr="00894811" w:rsidRDefault="00162801"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Calibri"/>
                <w:sz w:val="17"/>
                <w:szCs w:val="17"/>
              </w:rPr>
            </w:pPr>
            <w:hyperlink r:id="rId137" w:history="1">
              <w:r w:rsidRPr="00894811">
                <w:rPr>
                  <w:rStyle w:val="Hyperlink"/>
                  <w:rFonts w:eastAsia="Calibri"/>
                  <w:sz w:val="17"/>
                  <w:szCs w:val="17"/>
                </w:rPr>
                <w:t>2022/3</w:t>
              </w:r>
            </w:hyperlink>
          </w:p>
        </w:tc>
        <w:tc>
          <w:tcPr>
            <w:tcW w:w="3535" w:type="pct"/>
          </w:tcPr>
          <w:p w14:paraId="7977F371" w14:textId="77777777" w:rsidR="00162801" w:rsidRPr="00894811" w:rsidRDefault="00162801" w:rsidP="008B0DAD">
            <w:pPr>
              <w:tabs>
                <w:tab w:val="left" w:pos="480"/>
                <w:tab w:val="left" w:pos="960"/>
                <w:tab w:val="left" w:pos="1440"/>
                <w:tab w:val="left" w:pos="1915"/>
                <w:tab w:val="left" w:pos="2405"/>
                <w:tab w:val="left" w:pos="2880"/>
                <w:tab w:val="left" w:pos="3355"/>
                <w:tab w:val="left" w:pos="4084"/>
              </w:tabs>
              <w:spacing w:before="40" w:after="40" w:line="200" w:lineRule="exact"/>
              <w:ind w:left="86" w:right="43"/>
              <w:rPr>
                <w:rFonts w:eastAsia="Calibri"/>
                <w:sz w:val="17"/>
                <w:szCs w:val="17"/>
              </w:rPr>
            </w:pPr>
            <w:r w:rsidRPr="00894811">
              <w:rPr>
                <w:rFonts w:eastAsia="Calibri"/>
                <w:sz w:val="17"/>
                <w:szCs w:val="17"/>
              </w:rPr>
              <w:t>Ensuring that the work in the field of statistics and data is adaptive to the changing statistical and data ecosystem (paras. 4 and 9–10)</w:t>
            </w:r>
          </w:p>
        </w:tc>
      </w:tr>
      <w:tr w:rsidR="00162801" w:rsidRPr="00894811" w14:paraId="0BF7E2C6" w14:textId="77777777" w:rsidTr="008B0DAD">
        <w:tc>
          <w:tcPr>
            <w:tcW w:w="1465" w:type="pct"/>
          </w:tcPr>
          <w:p w14:paraId="1DCF125A" w14:textId="77777777" w:rsidR="00162801" w:rsidRPr="00894811" w:rsidRDefault="00162801" w:rsidP="008B0DAD">
            <w:pPr>
              <w:spacing w:before="40" w:after="40" w:line="200" w:lineRule="exact"/>
              <w:ind w:right="43"/>
              <w:rPr>
                <w:rFonts w:eastAsia="Calibri"/>
                <w:sz w:val="17"/>
                <w:szCs w:val="17"/>
              </w:rPr>
            </w:pPr>
            <w:r w:rsidRPr="00894811">
              <w:rPr>
                <w:rFonts w:eastAsia="Calibri"/>
                <w:sz w:val="17"/>
                <w:szCs w:val="17"/>
              </w:rPr>
              <w:t>2023/325</w:t>
            </w:r>
          </w:p>
        </w:tc>
        <w:tc>
          <w:tcPr>
            <w:tcW w:w="3535" w:type="pct"/>
          </w:tcPr>
          <w:p w14:paraId="2BFFB60D" w14:textId="7DF3F5C5" w:rsidR="002A700C" w:rsidRPr="00894811" w:rsidRDefault="00162801" w:rsidP="00213C56">
            <w:pPr>
              <w:tabs>
                <w:tab w:val="left" w:pos="4084"/>
              </w:tabs>
              <w:spacing w:before="40" w:after="40" w:line="200" w:lineRule="exact"/>
              <w:ind w:left="86" w:right="43"/>
              <w:rPr>
                <w:rFonts w:eastAsia="Calibri"/>
                <w:sz w:val="17"/>
                <w:szCs w:val="17"/>
              </w:rPr>
            </w:pPr>
            <w:r w:rsidRPr="00894811">
              <w:rPr>
                <w:rFonts w:eastAsia="Calibri"/>
                <w:sz w:val="17"/>
                <w:szCs w:val="17"/>
              </w:rPr>
              <w:t>Report of the Statistical Commission on its fifty-</w:t>
            </w:r>
            <w:r w:rsidR="00C53802" w:rsidRPr="00894811">
              <w:rPr>
                <w:rFonts w:eastAsia="Calibri"/>
                <w:sz w:val="17"/>
                <w:szCs w:val="17"/>
              </w:rPr>
              <w:t>fourth session (Statistical Commission decisions 54/101: Global indicator framework for SDGs and targets of the 2030 Agenda; 54/107: National accounts; 54/108: Business and trade statistics; 54/109: Regional statistical development; 54/110: Environmental-economic accounting; 54/111: Fundamental Principles of Official Statistics; 54/113: Statistical capacity development; 54/116: Big data; 54/117: Price statistics; 54/118: Integration of statistical and geospatial information; 54/119: Data stewardship)</w:t>
            </w:r>
          </w:p>
        </w:tc>
      </w:tr>
      <w:tr w:rsidR="00162801" w:rsidRPr="00894811" w14:paraId="7EF4BB52" w14:textId="77777777" w:rsidTr="008B0DAD">
        <w:tc>
          <w:tcPr>
            <w:tcW w:w="1465" w:type="pct"/>
          </w:tcPr>
          <w:p w14:paraId="3FC3756F" w14:textId="77777777" w:rsidR="00162801" w:rsidRPr="00894811" w:rsidRDefault="00162801" w:rsidP="008B0DAD">
            <w:pPr>
              <w:spacing w:before="40" w:after="40" w:line="200" w:lineRule="exact"/>
              <w:ind w:right="43"/>
              <w:rPr>
                <w:rFonts w:eastAsia="Calibri"/>
                <w:sz w:val="17"/>
                <w:szCs w:val="17"/>
              </w:rPr>
            </w:pPr>
            <w:r w:rsidRPr="00894811">
              <w:rPr>
                <w:rFonts w:eastAsia="Calibri"/>
                <w:sz w:val="17"/>
                <w:szCs w:val="17"/>
              </w:rPr>
              <w:t>2024/312</w:t>
            </w:r>
          </w:p>
        </w:tc>
        <w:tc>
          <w:tcPr>
            <w:tcW w:w="3535" w:type="pct"/>
          </w:tcPr>
          <w:p w14:paraId="487D034F" w14:textId="36F2446D" w:rsidR="00A6034E" w:rsidRPr="00894811" w:rsidRDefault="00162801" w:rsidP="00213C56">
            <w:pPr>
              <w:tabs>
                <w:tab w:val="left" w:pos="4084"/>
              </w:tabs>
              <w:spacing w:before="40" w:after="40" w:line="200" w:lineRule="exact"/>
              <w:ind w:left="86" w:right="43"/>
              <w:rPr>
                <w:rFonts w:eastAsia="Calibri"/>
                <w:sz w:val="17"/>
                <w:szCs w:val="17"/>
              </w:rPr>
            </w:pPr>
            <w:r w:rsidRPr="00894811">
              <w:rPr>
                <w:rFonts w:eastAsia="Calibri"/>
                <w:spacing w:val="2"/>
                <w:sz w:val="17"/>
                <w:szCs w:val="17"/>
              </w:rPr>
              <w:t xml:space="preserve">Report of the Statistical Commission on its fifty-fifth session (Statistical Commission </w:t>
            </w:r>
            <w:r w:rsidR="00C53802" w:rsidRPr="00894811">
              <w:rPr>
                <w:rFonts w:eastAsia="Calibri"/>
                <w:spacing w:val="2"/>
                <w:sz w:val="17"/>
                <w:szCs w:val="17"/>
              </w:rPr>
              <w:t>decisions 55/101: Fundamental Principles of Official Statistics; 55/105: Data science; 55/106: Governance statistics; 55/108: Economic statistics; 55/109: Environmental-economic accounting; 55/112: Gender statistics; 55/118: Climate change statistics; 55/120: Open data; 55/121: International Comparison Programme)</w:t>
            </w:r>
          </w:p>
        </w:tc>
      </w:tr>
    </w:tbl>
    <w:p w14:paraId="11C1D578" w14:textId="6DEB5AAD" w:rsidR="004C74FD" w:rsidRPr="00894811" w:rsidRDefault="004C74FD" w:rsidP="00162801">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29C009BB" w14:textId="77777777" w:rsidR="00162801" w:rsidRPr="00894811" w:rsidRDefault="00162801" w:rsidP="001628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162801" w:rsidRPr="00894811" w:rsidSect="00162801">
          <w:endnotePr>
            <w:numFmt w:val="decimal"/>
          </w:endnotePr>
          <w:type w:val="continuous"/>
          <w:pgSz w:w="12240" w:h="15840"/>
          <w:pgMar w:top="1440" w:right="1195" w:bottom="1152" w:left="1195" w:header="432" w:footer="504" w:gutter="0"/>
          <w:cols w:num="2" w:space="240"/>
          <w:noEndnote/>
          <w:docGrid w:linePitch="360"/>
        </w:sectPr>
      </w:pPr>
    </w:p>
    <w:p w14:paraId="2DB7CA21" w14:textId="6DD21BDB" w:rsidR="004C74FD" w:rsidRPr="00894811" w:rsidRDefault="00162801" w:rsidP="0016280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lastRenderedPageBreak/>
        <w:tab/>
      </w:r>
      <w:r w:rsidRPr="00894811">
        <w:rPr>
          <w:lang w:val="en-GB"/>
        </w:rPr>
        <w:tab/>
      </w:r>
      <w:r w:rsidR="004C74FD" w:rsidRPr="00894811">
        <w:rPr>
          <w:lang w:val="en-GB"/>
        </w:rPr>
        <w:t>Subprogramme 4</w:t>
      </w:r>
    </w:p>
    <w:p w14:paraId="7ED221D6" w14:textId="77777777" w:rsidR="004C74FD" w:rsidRPr="00894811" w:rsidRDefault="004C74FD" w:rsidP="0016280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Economic cooperation and integration</w:t>
      </w:r>
    </w:p>
    <w:p w14:paraId="5E690461" w14:textId="77777777" w:rsidR="004C74FD" w:rsidRPr="00894811" w:rsidRDefault="004C74FD" w:rsidP="001628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D9DDF8" w14:textId="77777777" w:rsidR="004C74FD" w:rsidRPr="00894811" w:rsidRDefault="004C74FD" w:rsidP="00162801">
      <w:pPr>
        <w:pStyle w:val="H4"/>
        <w:ind w:right="1260"/>
        <w:rPr>
          <w:spacing w:val="4"/>
        </w:rPr>
      </w:pPr>
      <w:r w:rsidRPr="00894811">
        <w:rPr>
          <w:spacing w:val="4"/>
        </w:rPr>
        <w:t>General Assembly resolutions</w:t>
      </w:r>
    </w:p>
    <w:p w14:paraId="2A25600B" w14:textId="77777777" w:rsidR="004C74FD" w:rsidRPr="00894811" w:rsidRDefault="004C74FD" w:rsidP="001628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376C8E" w14:textId="77777777" w:rsidR="002729B9" w:rsidRPr="00894811" w:rsidRDefault="002729B9"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2729B9" w:rsidRPr="00894811" w:rsidSect="00162801">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A0" w:firstRow="1" w:lastRow="0" w:firstColumn="1" w:lastColumn="0" w:noHBand="0" w:noVBand="1"/>
      </w:tblPr>
      <w:tblGrid>
        <w:gridCol w:w="1408"/>
        <w:gridCol w:w="3397"/>
      </w:tblGrid>
      <w:tr w:rsidR="002729B9" w:rsidRPr="00894811" w14:paraId="3890CFF6" w14:textId="77777777" w:rsidTr="008B0DAD">
        <w:tc>
          <w:tcPr>
            <w:tcW w:w="1465" w:type="pct"/>
          </w:tcPr>
          <w:p w14:paraId="40578CA8" w14:textId="4A298D92" w:rsidR="002729B9" w:rsidRPr="00894811" w:rsidRDefault="002729B9" w:rsidP="008B0DAD">
            <w:pPr>
              <w:tabs>
                <w:tab w:val="left" w:pos="480"/>
                <w:tab w:val="left" w:pos="960"/>
                <w:tab w:val="left" w:pos="1915"/>
                <w:tab w:val="left" w:pos="2405"/>
                <w:tab w:val="left" w:pos="2880"/>
                <w:tab w:val="left" w:pos="3355"/>
              </w:tabs>
              <w:spacing w:before="40" w:after="40" w:line="200" w:lineRule="exact"/>
              <w:ind w:right="43"/>
              <w:rPr>
                <w:sz w:val="17"/>
              </w:rPr>
            </w:pPr>
            <w:hyperlink r:id="rId138" w:history="1">
              <w:r w:rsidRPr="00894811">
                <w:rPr>
                  <w:rStyle w:val="Hyperlink"/>
                  <w:rFonts w:eastAsia="Calibri"/>
                  <w:sz w:val="17"/>
                  <w:szCs w:val="17"/>
                </w:rPr>
                <w:t>77/320</w:t>
              </w:r>
            </w:hyperlink>
          </w:p>
        </w:tc>
        <w:tc>
          <w:tcPr>
            <w:tcW w:w="3535" w:type="pct"/>
          </w:tcPr>
          <w:p w14:paraId="79BBE6C3" w14:textId="77777777" w:rsidR="002729B9" w:rsidRPr="00894811" w:rsidRDefault="002729B9"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Impact of rapid technological change on the achievement of the Sustainable Development Goals and targets</w:t>
            </w:r>
          </w:p>
        </w:tc>
      </w:tr>
      <w:tr w:rsidR="002729B9" w:rsidRPr="00894811" w14:paraId="0398D2BB" w14:textId="77777777" w:rsidTr="008B0DAD">
        <w:tc>
          <w:tcPr>
            <w:tcW w:w="1465" w:type="pct"/>
          </w:tcPr>
          <w:p w14:paraId="2686D36E" w14:textId="3B515731" w:rsidR="002729B9" w:rsidRPr="00894811" w:rsidRDefault="002729B9" w:rsidP="008B0DAD">
            <w:pPr>
              <w:tabs>
                <w:tab w:val="left" w:pos="480"/>
                <w:tab w:val="left" w:pos="960"/>
                <w:tab w:val="left" w:pos="1915"/>
                <w:tab w:val="left" w:pos="2405"/>
                <w:tab w:val="left" w:pos="2880"/>
                <w:tab w:val="left" w:pos="3355"/>
              </w:tabs>
              <w:spacing w:before="40" w:after="40" w:line="200" w:lineRule="exact"/>
              <w:ind w:right="43"/>
            </w:pPr>
            <w:hyperlink r:id="rId139" w:history="1">
              <w:r w:rsidRPr="00894811">
                <w:rPr>
                  <w:rStyle w:val="Hyperlink"/>
                  <w:rFonts w:eastAsia="Calibri"/>
                  <w:sz w:val="17"/>
                  <w:szCs w:val="17"/>
                </w:rPr>
                <w:t>78/160</w:t>
              </w:r>
            </w:hyperlink>
          </w:p>
        </w:tc>
        <w:tc>
          <w:tcPr>
            <w:tcW w:w="3535" w:type="pct"/>
          </w:tcPr>
          <w:p w14:paraId="1D69EC3E" w14:textId="77777777" w:rsidR="002729B9" w:rsidRPr="00894811" w:rsidRDefault="002729B9"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Science, technology and innovation for sustainable development</w:t>
            </w:r>
          </w:p>
        </w:tc>
      </w:tr>
      <w:tr w:rsidR="002729B9" w:rsidRPr="00894811" w14:paraId="47D84083" w14:textId="77777777" w:rsidTr="008B0DAD">
        <w:tc>
          <w:tcPr>
            <w:tcW w:w="1465" w:type="pct"/>
          </w:tcPr>
          <w:p w14:paraId="18D8F8FF" w14:textId="7A15DE88" w:rsidR="002729B9" w:rsidRPr="00894811" w:rsidRDefault="002729B9" w:rsidP="008B0DAD">
            <w:pPr>
              <w:tabs>
                <w:tab w:val="left" w:pos="480"/>
                <w:tab w:val="left" w:pos="960"/>
                <w:tab w:val="left" w:pos="1915"/>
                <w:tab w:val="left" w:pos="2405"/>
                <w:tab w:val="left" w:pos="2880"/>
                <w:tab w:val="left" w:pos="3355"/>
              </w:tabs>
              <w:spacing w:before="40" w:after="40" w:line="200" w:lineRule="exact"/>
              <w:ind w:right="43"/>
              <w:rPr>
                <w:rFonts w:eastAsia="Calibri"/>
                <w:sz w:val="17"/>
                <w:szCs w:val="17"/>
              </w:rPr>
            </w:pPr>
            <w:hyperlink r:id="rId140" w:history="1">
              <w:r w:rsidRPr="00894811">
                <w:rPr>
                  <w:rStyle w:val="Hyperlink"/>
                  <w:rFonts w:eastAsia="Calibri"/>
                  <w:sz w:val="17"/>
                  <w:szCs w:val="17"/>
                </w:rPr>
                <w:t>79/194</w:t>
              </w:r>
            </w:hyperlink>
          </w:p>
        </w:tc>
        <w:tc>
          <w:tcPr>
            <w:tcW w:w="3535" w:type="pct"/>
          </w:tcPr>
          <w:p w14:paraId="56D516CB" w14:textId="77777777" w:rsidR="002729B9" w:rsidRPr="00894811" w:rsidRDefault="002729B9"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Information and communications technologies for sustainable development</w:t>
            </w:r>
          </w:p>
        </w:tc>
      </w:tr>
      <w:tr w:rsidR="002729B9" w:rsidRPr="00894811" w14:paraId="679CE537" w14:textId="77777777" w:rsidTr="008B0DAD">
        <w:tc>
          <w:tcPr>
            <w:tcW w:w="1465" w:type="pct"/>
          </w:tcPr>
          <w:p w14:paraId="4E2FC877" w14:textId="0B31EF37" w:rsidR="002729B9" w:rsidRPr="00894811" w:rsidRDefault="002729B9" w:rsidP="008B0DAD">
            <w:pPr>
              <w:tabs>
                <w:tab w:val="left" w:pos="480"/>
                <w:tab w:val="left" w:pos="960"/>
                <w:tab w:val="left" w:pos="1915"/>
                <w:tab w:val="left" w:pos="2405"/>
                <w:tab w:val="left" w:pos="2880"/>
                <w:tab w:val="left" w:pos="3355"/>
              </w:tabs>
              <w:spacing w:before="40" w:after="40" w:line="200" w:lineRule="exact"/>
              <w:ind w:right="43"/>
              <w:rPr>
                <w:rFonts w:eastAsia="Calibri"/>
                <w:sz w:val="17"/>
                <w:szCs w:val="17"/>
              </w:rPr>
            </w:pPr>
            <w:hyperlink r:id="rId141" w:history="1">
              <w:r w:rsidRPr="00894811">
                <w:rPr>
                  <w:rStyle w:val="Hyperlink"/>
                  <w:rFonts w:eastAsia="Calibri"/>
                  <w:sz w:val="17"/>
                  <w:szCs w:val="17"/>
                </w:rPr>
                <w:t>79/198</w:t>
              </w:r>
            </w:hyperlink>
          </w:p>
        </w:tc>
        <w:tc>
          <w:tcPr>
            <w:tcW w:w="3535" w:type="pct"/>
          </w:tcPr>
          <w:p w14:paraId="1A2A6622" w14:textId="77777777" w:rsidR="002729B9" w:rsidRPr="00894811" w:rsidRDefault="002729B9"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Promoting investments for sustainable development</w:t>
            </w:r>
          </w:p>
        </w:tc>
      </w:tr>
      <w:tr w:rsidR="002729B9" w:rsidRPr="00894811" w14:paraId="5576BB8F" w14:textId="77777777" w:rsidTr="008B0DAD">
        <w:tc>
          <w:tcPr>
            <w:tcW w:w="1465" w:type="pct"/>
          </w:tcPr>
          <w:p w14:paraId="09125809" w14:textId="068C29A7" w:rsidR="002729B9" w:rsidRPr="00894811" w:rsidRDefault="002729B9" w:rsidP="008B0DAD">
            <w:pPr>
              <w:tabs>
                <w:tab w:val="left" w:pos="480"/>
                <w:tab w:val="left" w:pos="960"/>
                <w:tab w:val="left" w:pos="1915"/>
                <w:tab w:val="left" w:pos="2405"/>
                <w:tab w:val="left" w:pos="2880"/>
                <w:tab w:val="left" w:pos="3355"/>
              </w:tabs>
              <w:spacing w:before="40" w:after="40" w:line="200" w:lineRule="exact"/>
              <w:ind w:right="43"/>
              <w:rPr>
                <w:rFonts w:eastAsia="Calibri"/>
                <w:sz w:val="17"/>
                <w:szCs w:val="17"/>
              </w:rPr>
            </w:pPr>
            <w:hyperlink r:id="rId142" w:history="1">
              <w:r w:rsidRPr="00894811">
                <w:rPr>
                  <w:rStyle w:val="Hyperlink"/>
                  <w:rFonts w:eastAsia="Calibri"/>
                  <w:sz w:val="17"/>
                  <w:szCs w:val="17"/>
                </w:rPr>
                <w:t>79/228</w:t>
              </w:r>
            </w:hyperlink>
          </w:p>
        </w:tc>
        <w:tc>
          <w:tcPr>
            <w:tcW w:w="3535" w:type="pct"/>
          </w:tcPr>
          <w:p w14:paraId="1FC7F7B6" w14:textId="77777777" w:rsidR="002729B9" w:rsidRPr="00894811" w:rsidRDefault="002729B9"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Towards global partnerships: a principle-based approach to enhanced cooperation between the United Nations and all relevant partners</w:t>
            </w:r>
          </w:p>
        </w:tc>
      </w:tr>
    </w:tbl>
    <w:p w14:paraId="76E23DAA" w14:textId="31E4EAE1" w:rsidR="004C74FD" w:rsidRPr="00894811" w:rsidRDefault="004C74FD" w:rsidP="002729B9">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0F4C7D46" w14:textId="77777777" w:rsidR="002729B9" w:rsidRPr="00894811" w:rsidRDefault="002729B9" w:rsidP="002729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2729B9" w:rsidRPr="00894811" w:rsidSect="002729B9">
          <w:endnotePr>
            <w:numFmt w:val="decimal"/>
          </w:endnotePr>
          <w:type w:val="continuous"/>
          <w:pgSz w:w="12240" w:h="15840"/>
          <w:pgMar w:top="1440" w:right="1195" w:bottom="1152" w:left="1195" w:header="432" w:footer="504" w:gutter="0"/>
          <w:cols w:num="2" w:space="240"/>
          <w:noEndnote/>
          <w:docGrid w:linePitch="360"/>
        </w:sectPr>
      </w:pPr>
    </w:p>
    <w:p w14:paraId="2750CF1B" w14:textId="77777777" w:rsidR="002729B9" w:rsidRPr="00894811" w:rsidRDefault="002729B9" w:rsidP="002729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DB5139" w14:textId="77777777" w:rsidR="004C74FD" w:rsidRPr="00894811" w:rsidRDefault="004C74FD" w:rsidP="002729B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Subprogramme 5</w:t>
      </w:r>
    </w:p>
    <w:p w14:paraId="3EC7FC68" w14:textId="77777777" w:rsidR="004C74FD" w:rsidRPr="00894811" w:rsidRDefault="004C74FD" w:rsidP="002729B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 xml:space="preserve">Sustainable energy </w:t>
      </w:r>
    </w:p>
    <w:p w14:paraId="192AEFA2" w14:textId="77777777" w:rsidR="004C74FD" w:rsidRPr="00894811" w:rsidRDefault="004C74FD" w:rsidP="002729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37E921" w14:textId="77777777" w:rsidR="004C74FD" w:rsidRPr="00894811" w:rsidRDefault="004C74FD" w:rsidP="002729B9">
      <w:pPr>
        <w:pStyle w:val="H4"/>
        <w:ind w:right="1260"/>
        <w:rPr>
          <w:spacing w:val="4"/>
        </w:rPr>
      </w:pPr>
      <w:r w:rsidRPr="00894811">
        <w:rPr>
          <w:spacing w:val="4"/>
        </w:rPr>
        <w:t>General Assembly resolutions</w:t>
      </w:r>
    </w:p>
    <w:p w14:paraId="5EAA90C7" w14:textId="77777777" w:rsidR="002729B9" w:rsidRPr="00894811" w:rsidRDefault="002729B9" w:rsidP="002729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21B4C5" w14:textId="77777777" w:rsidR="002729B9" w:rsidRPr="00894811" w:rsidRDefault="002729B9"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2729B9" w:rsidRPr="00894811" w:rsidSect="002729B9">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000" w:firstRow="0" w:lastRow="0" w:firstColumn="0" w:lastColumn="0" w:noHBand="0" w:noVBand="0"/>
      </w:tblPr>
      <w:tblGrid>
        <w:gridCol w:w="1408"/>
        <w:gridCol w:w="3397"/>
      </w:tblGrid>
      <w:tr w:rsidR="002729B9" w:rsidRPr="00894811" w14:paraId="11F16353" w14:textId="77777777" w:rsidTr="008B0DAD">
        <w:tc>
          <w:tcPr>
            <w:tcW w:w="1465" w:type="pct"/>
            <w:shd w:val="clear" w:color="auto" w:fill="auto"/>
          </w:tcPr>
          <w:p w14:paraId="7482DE42" w14:textId="480470FB" w:rsidR="002729B9" w:rsidRPr="00894811" w:rsidRDefault="002729B9"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Calibri"/>
                <w:sz w:val="17"/>
                <w:szCs w:val="17"/>
              </w:rPr>
            </w:pPr>
            <w:hyperlink r:id="rId143" w:history="1">
              <w:r w:rsidRPr="00894811">
                <w:rPr>
                  <w:rStyle w:val="Hyperlink"/>
                  <w:rFonts w:eastAsia="Arial"/>
                  <w:sz w:val="17"/>
                  <w:szCs w:val="17"/>
                </w:rPr>
                <w:t>69/225</w:t>
              </w:r>
            </w:hyperlink>
          </w:p>
        </w:tc>
        <w:tc>
          <w:tcPr>
            <w:tcW w:w="3535" w:type="pct"/>
            <w:shd w:val="clear" w:color="auto" w:fill="auto"/>
          </w:tcPr>
          <w:p w14:paraId="5B9583E2" w14:textId="77777777" w:rsidR="002729B9" w:rsidRPr="00894811" w:rsidRDefault="002729B9"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Promotion of new and renewable sources of energy</w:t>
            </w:r>
          </w:p>
        </w:tc>
      </w:tr>
      <w:tr w:rsidR="002729B9" w:rsidRPr="00894811" w14:paraId="1348458A" w14:textId="77777777" w:rsidTr="008B0DAD">
        <w:tc>
          <w:tcPr>
            <w:tcW w:w="1465" w:type="pct"/>
            <w:shd w:val="clear" w:color="auto" w:fill="auto"/>
          </w:tcPr>
          <w:p w14:paraId="747C220B" w14:textId="5EA2E70C" w:rsidR="002729B9" w:rsidRPr="00894811" w:rsidRDefault="002729B9"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Calibri"/>
                <w:sz w:val="17"/>
                <w:szCs w:val="17"/>
              </w:rPr>
            </w:pPr>
            <w:hyperlink r:id="rId144" w:history="1">
              <w:r w:rsidRPr="00894811">
                <w:rPr>
                  <w:rStyle w:val="Hyperlink"/>
                  <w:rFonts w:eastAsia="Arial"/>
                  <w:sz w:val="17"/>
                  <w:szCs w:val="17"/>
                </w:rPr>
                <w:t>72/228</w:t>
              </w:r>
            </w:hyperlink>
          </w:p>
        </w:tc>
        <w:tc>
          <w:tcPr>
            <w:tcW w:w="3535" w:type="pct"/>
            <w:shd w:val="clear" w:color="auto" w:fill="auto"/>
          </w:tcPr>
          <w:p w14:paraId="5932F75B" w14:textId="77777777" w:rsidR="002729B9" w:rsidRPr="00894811" w:rsidRDefault="002729B9"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Science, technology and innovation for development</w:t>
            </w:r>
          </w:p>
        </w:tc>
      </w:tr>
    </w:tbl>
    <w:p w14:paraId="30F33D44" w14:textId="16B28A69" w:rsidR="004C74FD" w:rsidRPr="00894811" w:rsidRDefault="004C74FD" w:rsidP="002729B9">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7320B518" w14:textId="77777777" w:rsidR="002729B9" w:rsidRPr="00894811" w:rsidRDefault="002729B9" w:rsidP="002729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2729B9" w:rsidRPr="00894811" w:rsidSect="002729B9">
          <w:endnotePr>
            <w:numFmt w:val="decimal"/>
          </w:endnotePr>
          <w:type w:val="continuous"/>
          <w:pgSz w:w="12240" w:h="15840"/>
          <w:pgMar w:top="1440" w:right="1195" w:bottom="1152" w:left="1195" w:header="432" w:footer="504" w:gutter="0"/>
          <w:cols w:num="2" w:space="240"/>
          <w:noEndnote/>
          <w:docGrid w:linePitch="360"/>
        </w:sectPr>
      </w:pPr>
    </w:p>
    <w:p w14:paraId="47FFF008" w14:textId="77777777" w:rsidR="002729B9" w:rsidRPr="00894811" w:rsidRDefault="002729B9" w:rsidP="002729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CF6DA8" w14:textId="77777777" w:rsidR="004C74FD" w:rsidRPr="00894811" w:rsidRDefault="004C74FD" w:rsidP="002729B9">
      <w:pPr>
        <w:pStyle w:val="H4"/>
        <w:ind w:right="1260"/>
        <w:rPr>
          <w:spacing w:val="4"/>
        </w:rPr>
      </w:pPr>
      <w:r w:rsidRPr="00894811">
        <w:rPr>
          <w:spacing w:val="4"/>
        </w:rPr>
        <w:t>Economic and Social Council resolutions and decisions</w:t>
      </w:r>
    </w:p>
    <w:p w14:paraId="18AE79CF" w14:textId="77777777" w:rsidR="004C74FD" w:rsidRPr="00894811" w:rsidRDefault="004C74FD" w:rsidP="002729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7D692F" w14:textId="77777777" w:rsidR="002729B9" w:rsidRPr="00894811" w:rsidRDefault="002729B9"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2729B9" w:rsidRPr="00894811" w:rsidSect="002729B9">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000" w:firstRow="0" w:lastRow="0" w:firstColumn="0" w:lastColumn="0" w:noHBand="0" w:noVBand="0"/>
      </w:tblPr>
      <w:tblGrid>
        <w:gridCol w:w="1408"/>
        <w:gridCol w:w="3397"/>
      </w:tblGrid>
      <w:tr w:rsidR="002729B9" w:rsidRPr="00894811" w14:paraId="31C9B66E" w14:textId="77777777" w:rsidTr="008B0DAD">
        <w:tc>
          <w:tcPr>
            <w:tcW w:w="1450" w:type="pct"/>
            <w:shd w:val="clear" w:color="auto" w:fill="auto"/>
          </w:tcPr>
          <w:p w14:paraId="739C56C8" w14:textId="77777777" w:rsidR="002729B9" w:rsidRPr="00894811" w:rsidRDefault="002729B9" w:rsidP="008B0DAD">
            <w:pPr>
              <w:spacing w:before="40" w:after="40" w:line="200" w:lineRule="exact"/>
              <w:ind w:right="43"/>
              <w:rPr>
                <w:rFonts w:eastAsia="Calibri"/>
                <w:sz w:val="17"/>
                <w:szCs w:val="17"/>
              </w:rPr>
            </w:pPr>
            <w:r w:rsidRPr="00894811">
              <w:rPr>
                <w:rFonts w:eastAsia="Calibri"/>
                <w:sz w:val="17"/>
                <w:szCs w:val="17"/>
              </w:rPr>
              <w:t>1997/226</w:t>
            </w:r>
          </w:p>
        </w:tc>
        <w:tc>
          <w:tcPr>
            <w:tcW w:w="3500" w:type="pct"/>
            <w:shd w:val="clear" w:color="auto" w:fill="auto"/>
          </w:tcPr>
          <w:p w14:paraId="4FBA1BCF" w14:textId="77777777" w:rsidR="002729B9" w:rsidRPr="00894811" w:rsidRDefault="002729B9" w:rsidP="008B0DAD">
            <w:pPr>
              <w:spacing w:before="40" w:after="40" w:line="200" w:lineRule="exact"/>
              <w:ind w:left="86"/>
              <w:rPr>
                <w:rFonts w:eastAsia="Calibri"/>
                <w:spacing w:val="0"/>
                <w:sz w:val="17"/>
                <w:szCs w:val="17"/>
              </w:rPr>
            </w:pPr>
            <w:r w:rsidRPr="00894811">
              <w:rPr>
                <w:rFonts w:eastAsia="Calibri"/>
                <w:spacing w:val="0"/>
                <w:sz w:val="17"/>
                <w:szCs w:val="17"/>
              </w:rPr>
              <w:t>United Nations International Framework Classification for Energy Reserves/Resources: Solid Fuels and Mineral Commodities</w:t>
            </w:r>
          </w:p>
        </w:tc>
      </w:tr>
      <w:tr w:rsidR="002729B9" w:rsidRPr="00894811" w14:paraId="3AB68882" w14:textId="77777777" w:rsidTr="008B0DAD">
        <w:tc>
          <w:tcPr>
            <w:tcW w:w="1450" w:type="pct"/>
            <w:shd w:val="clear" w:color="auto" w:fill="auto"/>
          </w:tcPr>
          <w:p w14:paraId="226878D3" w14:textId="06E1EA30" w:rsidR="002729B9" w:rsidRPr="00894811" w:rsidRDefault="002729B9" w:rsidP="008B0DAD">
            <w:pPr>
              <w:spacing w:before="40" w:after="40" w:line="200" w:lineRule="exact"/>
              <w:ind w:right="43"/>
              <w:rPr>
                <w:rFonts w:eastAsia="Calibri"/>
                <w:sz w:val="17"/>
                <w:szCs w:val="17"/>
              </w:rPr>
            </w:pPr>
            <w:hyperlink r:id="rId145" w:history="1">
              <w:r w:rsidRPr="00894811">
                <w:rPr>
                  <w:rFonts w:eastAsia="Calibri"/>
                  <w:sz w:val="17"/>
                  <w:szCs w:val="17"/>
                </w:rPr>
                <w:t>2004/233</w:t>
              </w:r>
            </w:hyperlink>
          </w:p>
        </w:tc>
        <w:tc>
          <w:tcPr>
            <w:tcW w:w="3500" w:type="pct"/>
            <w:shd w:val="clear" w:color="auto" w:fill="auto"/>
          </w:tcPr>
          <w:p w14:paraId="1CEFE87B" w14:textId="77777777" w:rsidR="002729B9" w:rsidRPr="00894811" w:rsidRDefault="002729B9" w:rsidP="008B0DAD">
            <w:pPr>
              <w:spacing w:before="40" w:after="40" w:line="200" w:lineRule="exact"/>
              <w:ind w:left="86" w:right="43"/>
              <w:rPr>
                <w:rFonts w:eastAsia="Calibri"/>
                <w:sz w:val="17"/>
                <w:szCs w:val="17"/>
              </w:rPr>
            </w:pPr>
            <w:r w:rsidRPr="00894811">
              <w:rPr>
                <w:rFonts w:eastAsia="Calibri"/>
                <w:sz w:val="17"/>
                <w:szCs w:val="17"/>
              </w:rPr>
              <w:t>United Nations Framework Classification for Fossil Energy and Mineral Resources</w:t>
            </w:r>
          </w:p>
        </w:tc>
      </w:tr>
      <w:tr w:rsidR="002729B9" w:rsidRPr="00894811" w14:paraId="22333886" w14:textId="77777777" w:rsidTr="008B0DAD">
        <w:tc>
          <w:tcPr>
            <w:tcW w:w="1450" w:type="pct"/>
            <w:shd w:val="clear" w:color="auto" w:fill="auto"/>
          </w:tcPr>
          <w:p w14:paraId="079FA431" w14:textId="2B2DFEA6" w:rsidR="002729B9" w:rsidRPr="00894811" w:rsidRDefault="002729B9" w:rsidP="008B0DAD">
            <w:pPr>
              <w:spacing w:before="40" w:after="40" w:line="200" w:lineRule="exact"/>
              <w:ind w:right="43"/>
              <w:rPr>
                <w:rFonts w:eastAsia="Calibri"/>
                <w:sz w:val="17"/>
                <w:szCs w:val="17"/>
              </w:rPr>
            </w:pPr>
            <w:hyperlink r:id="rId146" w:history="1">
              <w:r w:rsidRPr="00894811">
                <w:rPr>
                  <w:rFonts w:eastAsia="Calibri"/>
                  <w:sz w:val="17"/>
                  <w:szCs w:val="17"/>
                </w:rPr>
                <w:t>2011/222</w:t>
              </w:r>
            </w:hyperlink>
          </w:p>
        </w:tc>
        <w:tc>
          <w:tcPr>
            <w:tcW w:w="3500" w:type="pct"/>
            <w:shd w:val="clear" w:color="auto" w:fill="auto"/>
          </w:tcPr>
          <w:p w14:paraId="126AB1C9" w14:textId="77777777" w:rsidR="002729B9" w:rsidRPr="00894811" w:rsidRDefault="002729B9" w:rsidP="008B0DAD">
            <w:pPr>
              <w:spacing w:before="40" w:after="40" w:line="200" w:lineRule="exact"/>
              <w:ind w:left="86" w:right="43"/>
              <w:rPr>
                <w:rFonts w:eastAsia="Calibri"/>
                <w:sz w:val="17"/>
                <w:szCs w:val="17"/>
              </w:rPr>
            </w:pPr>
            <w:r w:rsidRPr="00894811">
              <w:rPr>
                <w:rFonts w:eastAsia="Calibri"/>
                <w:sz w:val="17"/>
                <w:szCs w:val="17"/>
              </w:rPr>
              <w:t xml:space="preserve">Best Practice Guidance for Effective Methane Drainage and Use in Coal Mines </w:t>
            </w:r>
          </w:p>
        </w:tc>
      </w:tr>
      <w:tr w:rsidR="002729B9" w:rsidRPr="00894811" w14:paraId="2905B4CE" w14:textId="77777777" w:rsidTr="008B0DAD">
        <w:tc>
          <w:tcPr>
            <w:tcW w:w="1450" w:type="pct"/>
            <w:shd w:val="clear" w:color="auto" w:fill="auto"/>
          </w:tcPr>
          <w:p w14:paraId="220C319E" w14:textId="6CA9B845" w:rsidR="002729B9" w:rsidRPr="00894811" w:rsidRDefault="002729B9" w:rsidP="008B0DAD">
            <w:pPr>
              <w:spacing w:before="40" w:after="40" w:line="200" w:lineRule="exact"/>
              <w:ind w:right="43"/>
              <w:rPr>
                <w:rFonts w:eastAsia="Calibri"/>
                <w:sz w:val="17"/>
                <w:szCs w:val="17"/>
              </w:rPr>
            </w:pPr>
            <w:hyperlink r:id="rId147" w:history="1">
              <w:r w:rsidRPr="00894811">
                <w:rPr>
                  <w:rFonts w:eastAsia="Calibri"/>
                  <w:sz w:val="17"/>
                  <w:szCs w:val="17"/>
                </w:rPr>
                <w:t>2021/249</w:t>
              </w:r>
            </w:hyperlink>
          </w:p>
        </w:tc>
        <w:tc>
          <w:tcPr>
            <w:tcW w:w="3500" w:type="pct"/>
            <w:shd w:val="clear" w:color="auto" w:fill="auto"/>
          </w:tcPr>
          <w:p w14:paraId="48D83212" w14:textId="77777777" w:rsidR="002729B9" w:rsidRPr="00894811" w:rsidRDefault="002729B9" w:rsidP="008B0DAD">
            <w:pPr>
              <w:spacing w:before="40" w:after="40" w:line="200" w:lineRule="exact"/>
              <w:ind w:left="86" w:right="43"/>
              <w:rPr>
                <w:rFonts w:eastAsia="Calibri"/>
                <w:sz w:val="17"/>
                <w:szCs w:val="17"/>
              </w:rPr>
            </w:pPr>
            <w:r w:rsidRPr="00894811">
              <w:rPr>
                <w:rFonts w:eastAsia="Calibri"/>
                <w:sz w:val="17"/>
                <w:szCs w:val="17"/>
              </w:rPr>
              <w:t>Best Practice Guidance for Effective Methane Recovery and Use from Abandoned Coal Mines</w:t>
            </w:r>
          </w:p>
        </w:tc>
      </w:tr>
      <w:tr w:rsidR="002729B9" w:rsidRPr="00894811" w14:paraId="3275FF3D" w14:textId="77777777" w:rsidTr="008B0DAD">
        <w:tc>
          <w:tcPr>
            <w:tcW w:w="1450" w:type="pct"/>
            <w:shd w:val="clear" w:color="auto" w:fill="auto"/>
          </w:tcPr>
          <w:p w14:paraId="5AF61BA0" w14:textId="4CFA59D1" w:rsidR="002729B9" w:rsidRPr="00894811" w:rsidRDefault="002729B9" w:rsidP="008B0DAD">
            <w:pPr>
              <w:spacing w:before="40" w:after="40" w:line="200" w:lineRule="exact"/>
              <w:ind w:right="43"/>
              <w:rPr>
                <w:rFonts w:eastAsia="Calibri"/>
                <w:sz w:val="17"/>
                <w:szCs w:val="17"/>
              </w:rPr>
            </w:pPr>
            <w:hyperlink r:id="rId148" w:history="1">
              <w:r w:rsidRPr="00894811">
                <w:rPr>
                  <w:rFonts w:eastAsia="Calibri"/>
                  <w:sz w:val="17"/>
                  <w:szCs w:val="17"/>
                </w:rPr>
                <w:t>2021/250</w:t>
              </w:r>
            </w:hyperlink>
          </w:p>
        </w:tc>
        <w:tc>
          <w:tcPr>
            <w:tcW w:w="3500" w:type="pct"/>
            <w:shd w:val="clear" w:color="auto" w:fill="auto"/>
          </w:tcPr>
          <w:p w14:paraId="2E8EAC55" w14:textId="77777777" w:rsidR="002729B9" w:rsidRPr="00894811" w:rsidRDefault="002729B9" w:rsidP="008B0DAD">
            <w:pPr>
              <w:spacing w:before="40" w:after="40" w:line="200" w:lineRule="exact"/>
              <w:ind w:left="86" w:right="43"/>
              <w:rPr>
                <w:rFonts w:eastAsia="Calibri"/>
                <w:sz w:val="17"/>
                <w:szCs w:val="17"/>
              </w:rPr>
            </w:pPr>
            <w:r w:rsidRPr="00894811">
              <w:rPr>
                <w:rFonts w:eastAsia="Calibri"/>
                <w:sz w:val="17"/>
                <w:szCs w:val="17"/>
              </w:rPr>
              <w:t>Updated United Nations Framework Classification for Resources</w:t>
            </w:r>
          </w:p>
        </w:tc>
      </w:tr>
      <w:tr w:rsidR="002729B9" w:rsidRPr="00894811" w14:paraId="4541E48D" w14:textId="77777777" w:rsidTr="008B0DAD">
        <w:tc>
          <w:tcPr>
            <w:tcW w:w="1450" w:type="pct"/>
            <w:shd w:val="clear" w:color="auto" w:fill="auto"/>
          </w:tcPr>
          <w:p w14:paraId="73CD9023" w14:textId="3463CACC" w:rsidR="002729B9" w:rsidRPr="00894811" w:rsidRDefault="002729B9" w:rsidP="008B0DAD">
            <w:pPr>
              <w:spacing w:before="40" w:after="40" w:line="200" w:lineRule="exact"/>
              <w:ind w:right="43"/>
              <w:rPr>
                <w:rFonts w:eastAsia="Calibri"/>
                <w:sz w:val="17"/>
                <w:szCs w:val="17"/>
              </w:rPr>
            </w:pPr>
            <w:hyperlink r:id="rId149" w:history="1">
              <w:r w:rsidRPr="00894811">
                <w:rPr>
                  <w:rStyle w:val="Hyperlink"/>
                  <w:rFonts w:eastAsia="Calibri"/>
                  <w:sz w:val="17"/>
                  <w:szCs w:val="17"/>
                </w:rPr>
                <w:t>2023/18</w:t>
              </w:r>
            </w:hyperlink>
          </w:p>
        </w:tc>
        <w:tc>
          <w:tcPr>
            <w:tcW w:w="3500" w:type="pct"/>
            <w:shd w:val="clear" w:color="auto" w:fill="auto"/>
          </w:tcPr>
          <w:p w14:paraId="301F8BC5" w14:textId="77777777" w:rsidR="002729B9" w:rsidRPr="00894811" w:rsidRDefault="002729B9" w:rsidP="008B0DAD">
            <w:pPr>
              <w:spacing w:before="40" w:after="40" w:line="200" w:lineRule="exact"/>
              <w:ind w:left="86" w:right="43"/>
              <w:rPr>
                <w:rFonts w:eastAsia="Calibri"/>
                <w:sz w:val="17"/>
                <w:szCs w:val="17"/>
              </w:rPr>
            </w:pPr>
            <w:r w:rsidRPr="00894811">
              <w:rPr>
                <w:rFonts w:eastAsia="Calibri"/>
                <w:sz w:val="17"/>
                <w:szCs w:val="17"/>
              </w:rPr>
              <w:t>Best Practice Guidance for Effective Management of Coal Mine Methane at National Level: Monitoring, Reporting, Verification and Mitigation</w:t>
            </w:r>
          </w:p>
        </w:tc>
      </w:tr>
      <w:tr w:rsidR="002729B9" w:rsidRPr="00894811" w14:paraId="64618442" w14:textId="77777777" w:rsidTr="008B0DAD">
        <w:tc>
          <w:tcPr>
            <w:tcW w:w="1450" w:type="pct"/>
            <w:shd w:val="clear" w:color="auto" w:fill="auto"/>
          </w:tcPr>
          <w:p w14:paraId="0BE9C2DA" w14:textId="6FFB98F5" w:rsidR="002729B9" w:rsidRPr="00894811" w:rsidRDefault="002729B9" w:rsidP="008B0DAD">
            <w:pPr>
              <w:spacing w:before="40" w:after="40" w:line="200" w:lineRule="exact"/>
              <w:ind w:right="43"/>
              <w:rPr>
                <w:rFonts w:eastAsia="Calibri"/>
                <w:sz w:val="17"/>
                <w:szCs w:val="17"/>
              </w:rPr>
            </w:pPr>
            <w:hyperlink r:id="rId150" w:history="1">
              <w:r w:rsidRPr="00894811">
                <w:rPr>
                  <w:rStyle w:val="Hyperlink"/>
                  <w:rFonts w:eastAsia="Calibri"/>
                  <w:sz w:val="17"/>
                  <w:szCs w:val="17"/>
                </w:rPr>
                <w:t>2023/19</w:t>
              </w:r>
            </w:hyperlink>
          </w:p>
        </w:tc>
        <w:tc>
          <w:tcPr>
            <w:tcW w:w="3500" w:type="pct"/>
            <w:shd w:val="clear" w:color="auto" w:fill="auto"/>
          </w:tcPr>
          <w:p w14:paraId="21E4DF91" w14:textId="77777777" w:rsidR="002729B9" w:rsidRPr="00894811" w:rsidRDefault="002729B9" w:rsidP="008B0DAD">
            <w:pPr>
              <w:spacing w:before="40" w:after="40" w:line="200" w:lineRule="exact"/>
              <w:ind w:left="86" w:right="43"/>
              <w:rPr>
                <w:rFonts w:eastAsia="Calibri"/>
                <w:sz w:val="17"/>
                <w:szCs w:val="17"/>
              </w:rPr>
            </w:pPr>
            <w:r w:rsidRPr="00894811">
              <w:rPr>
                <w:rFonts w:eastAsia="Calibri"/>
                <w:sz w:val="17"/>
                <w:szCs w:val="17"/>
              </w:rPr>
              <w:t>United Nations Resource Management System Principles and Requirements</w:t>
            </w:r>
          </w:p>
        </w:tc>
      </w:tr>
      <w:tr w:rsidR="002729B9" w:rsidRPr="00894811" w14:paraId="4CA3CD11" w14:textId="77777777" w:rsidTr="008B0DAD">
        <w:tc>
          <w:tcPr>
            <w:tcW w:w="1450" w:type="pct"/>
            <w:shd w:val="clear" w:color="auto" w:fill="auto"/>
          </w:tcPr>
          <w:p w14:paraId="0C1BB5DD" w14:textId="6D284301" w:rsidR="002729B9" w:rsidRPr="00894811" w:rsidRDefault="002729B9" w:rsidP="008B0DAD">
            <w:pPr>
              <w:spacing w:before="40" w:after="40" w:line="200" w:lineRule="exact"/>
              <w:ind w:right="43"/>
              <w:rPr>
                <w:rFonts w:eastAsia="Calibri"/>
                <w:sz w:val="17"/>
                <w:szCs w:val="17"/>
              </w:rPr>
            </w:pPr>
            <w:hyperlink r:id="rId151" w:history="1">
              <w:r w:rsidRPr="00894811">
                <w:rPr>
                  <w:rStyle w:val="Hyperlink"/>
                  <w:rFonts w:eastAsia="Calibri"/>
                  <w:sz w:val="17"/>
                  <w:szCs w:val="17"/>
                </w:rPr>
                <w:t>2023/20</w:t>
              </w:r>
            </w:hyperlink>
          </w:p>
        </w:tc>
        <w:tc>
          <w:tcPr>
            <w:tcW w:w="3500" w:type="pct"/>
            <w:shd w:val="clear" w:color="auto" w:fill="auto"/>
          </w:tcPr>
          <w:p w14:paraId="1E1CA99E" w14:textId="77777777" w:rsidR="002729B9" w:rsidRPr="00894811" w:rsidRDefault="002729B9" w:rsidP="008B0DAD">
            <w:pPr>
              <w:spacing w:before="40" w:after="40" w:line="200" w:lineRule="exact"/>
              <w:ind w:left="86" w:right="43"/>
              <w:rPr>
                <w:rFonts w:eastAsia="Calibri"/>
                <w:sz w:val="17"/>
                <w:szCs w:val="17"/>
              </w:rPr>
            </w:pPr>
            <w:r w:rsidRPr="00894811">
              <w:rPr>
                <w:rFonts w:eastAsia="Calibri"/>
                <w:sz w:val="17"/>
                <w:szCs w:val="17"/>
              </w:rPr>
              <w:t>Request to strengthen the role of the secretariat of the Economic Commission for Europe in supporting member States in building resilient energy systems and modernizing resource management systems</w:t>
            </w:r>
          </w:p>
        </w:tc>
      </w:tr>
    </w:tbl>
    <w:p w14:paraId="7883C161" w14:textId="441C8871" w:rsidR="004C74FD" w:rsidRPr="00894811" w:rsidRDefault="004C74FD" w:rsidP="002729B9">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5A38D47D" w14:textId="77777777" w:rsidR="002729B9" w:rsidRPr="00894811" w:rsidRDefault="002729B9" w:rsidP="002729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2729B9" w:rsidRPr="00894811" w:rsidSect="002729B9">
          <w:endnotePr>
            <w:numFmt w:val="decimal"/>
          </w:endnotePr>
          <w:type w:val="continuous"/>
          <w:pgSz w:w="12240" w:h="15840"/>
          <w:pgMar w:top="1440" w:right="1195" w:bottom="1152" w:left="1195" w:header="432" w:footer="504" w:gutter="0"/>
          <w:cols w:num="2" w:space="240"/>
          <w:noEndnote/>
          <w:docGrid w:linePitch="360"/>
        </w:sectPr>
      </w:pPr>
    </w:p>
    <w:p w14:paraId="60CAABAA" w14:textId="77777777" w:rsidR="002729B9" w:rsidRPr="00894811" w:rsidRDefault="002729B9" w:rsidP="002729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DFBD37" w14:textId="77777777" w:rsidR="004C74FD" w:rsidRPr="00894811" w:rsidRDefault="004C74FD" w:rsidP="002729B9">
      <w:pPr>
        <w:pStyle w:val="H4"/>
        <w:ind w:right="1260"/>
        <w:rPr>
          <w:spacing w:val="4"/>
        </w:rPr>
      </w:pPr>
      <w:r w:rsidRPr="00894811">
        <w:rPr>
          <w:spacing w:val="4"/>
        </w:rPr>
        <w:t>Economic Commission for Europe decisions</w:t>
      </w:r>
    </w:p>
    <w:p w14:paraId="346ACD69" w14:textId="77777777" w:rsidR="004C74FD" w:rsidRPr="00894811" w:rsidRDefault="004C74FD" w:rsidP="002729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B4A719" w14:textId="77777777" w:rsidR="00542B02" w:rsidRPr="00894811" w:rsidRDefault="00542B02"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542B02" w:rsidRPr="00894811" w:rsidSect="002729B9">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A0" w:firstRow="1" w:lastRow="0" w:firstColumn="1" w:lastColumn="0" w:noHBand="0" w:noVBand="1"/>
      </w:tblPr>
      <w:tblGrid>
        <w:gridCol w:w="1408"/>
        <w:gridCol w:w="3397"/>
      </w:tblGrid>
      <w:tr w:rsidR="00542B02" w:rsidRPr="00894811" w14:paraId="6BAF47C8" w14:textId="77777777" w:rsidTr="008B0DAD">
        <w:tc>
          <w:tcPr>
            <w:tcW w:w="1450" w:type="pct"/>
          </w:tcPr>
          <w:p w14:paraId="37DB2AF9" w14:textId="77777777"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rPr>
                <w:sz w:val="17"/>
                <w:szCs w:val="17"/>
              </w:rPr>
            </w:pPr>
            <w:r w:rsidRPr="00894811">
              <w:rPr>
                <w:sz w:val="17"/>
                <w:szCs w:val="17"/>
              </w:rPr>
              <w:t>E (79)</w:t>
            </w:r>
          </w:p>
        </w:tc>
        <w:tc>
          <w:tcPr>
            <w:tcW w:w="3500" w:type="pct"/>
          </w:tcPr>
          <w:p w14:paraId="6E0C5F42" w14:textId="77777777" w:rsidR="00542B02" w:rsidRPr="00894811" w:rsidRDefault="00542B02" w:rsidP="008B0DAD">
            <w:pPr>
              <w:tabs>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Building resilient energy systems</w:t>
            </w:r>
          </w:p>
        </w:tc>
      </w:tr>
      <w:tr w:rsidR="00542B02" w:rsidRPr="00894811" w14:paraId="463BCA69" w14:textId="77777777" w:rsidTr="008B0DAD">
        <w:tc>
          <w:tcPr>
            <w:tcW w:w="1450" w:type="pct"/>
          </w:tcPr>
          <w:p w14:paraId="3E61B792" w14:textId="4B0EB31D" w:rsidR="00542B02" w:rsidRPr="00894811" w:rsidRDefault="00542B02" w:rsidP="008B0DAD">
            <w:pPr>
              <w:keepLines/>
              <w:tabs>
                <w:tab w:val="left" w:pos="480"/>
                <w:tab w:val="left" w:pos="960"/>
                <w:tab w:val="left" w:pos="1440"/>
                <w:tab w:val="left" w:pos="1915"/>
                <w:tab w:val="left" w:pos="2405"/>
                <w:tab w:val="left" w:pos="2880"/>
                <w:tab w:val="left" w:pos="3355"/>
              </w:tabs>
              <w:spacing w:before="40" w:after="40" w:line="200" w:lineRule="exact"/>
              <w:ind w:right="43"/>
              <w:rPr>
                <w:rFonts w:eastAsia="Arial"/>
                <w:sz w:val="17"/>
                <w:szCs w:val="17"/>
              </w:rPr>
            </w:pPr>
            <w:hyperlink r:id="rId152" w:history="1">
              <w:r w:rsidRPr="00894811">
                <w:rPr>
                  <w:rFonts w:eastAsia="Calibri"/>
                  <w:sz w:val="17"/>
                  <w:szCs w:val="17"/>
                </w:rPr>
                <w:t>F</w:t>
              </w:r>
            </w:hyperlink>
            <w:r w:rsidRPr="00894811">
              <w:rPr>
                <w:rFonts w:eastAsia="Calibri"/>
                <w:sz w:val="17"/>
                <w:szCs w:val="17"/>
              </w:rPr>
              <w:t xml:space="preserve"> </w:t>
            </w:r>
            <w:r w:rsidRPr="00894811">
              <w:rPr>
                <w:sz w:val="17"/>
                <w:szCs w:val="17"/>
              </w:rPr>
              <w:t>(70)</w:t>
            </w:r>
          </w:p>
        </w:tc>
        <w:tc>
          <w:tcPr>
            <w:tcW w:w="3500" w:type="pct"/>
          </w:tcPr>
          <w:p w14:paraId="45CC35E1" w14:textId="77777777" w:rsidR="00542B02" w:rsidRPr="00894811" w:rsidRDefault="00542B02" w:rsidP="008B0DAD">
            <w:pPr>
              <w:keepLines/>
              <w:tabs>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Decision to study finance for energy-related climate change activities in the region of the Economic Commission for Europe, particularly related to critical raw materials</w:t>
            </w:r>
          </w:p>
        </w:tc>
      </w:tr>
    </w:tbl>
    <w:p w14:paraId="0056F43D" w14:textId="1520ACCC" w:rsidR="004C74FD" w:rsidRPr="00894811" w:rsidRDefault="004C74FD" w:rsidP="00542B02">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7B7B2D37" w14:textId="77777777" w:rsidR="00542B02" w:rsidRPr="00894811" w:rsidRDefault="00542B02"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542B02" w:rsidRPr="00894811" w:rsidSect="00542B02">
          <w:endnotePr>
            <w:numFmt w:val="decimal"/>
          </w:endnotePr>
          <w:type w:val="continuous"/>
          <w:pgSz w:w="12240" w:h="15840"/>
          <w:pgMar w:top="1440" w:right="1195" w:bottom="1152" w:left="1195" w:header="432" w:footer="504" w:gutter="0"/>
          <w:cols w:num="2" w:space="240"/>
          <w:noEndnote/>
          <w:docGrid w:linePitch="360"/>
        </w:sectPr>
      </w:pPr>
    </w:p>
    <w:p w14:paraId="7220AD9D" w14:textId="77777777" w:rsidR="00542B02" w:rsidRPr="00894811" w:rsidRDefault="00542B02"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BE2E62" w14:textId="77777777" w:rsidR="004C74FD" w:rsidRPr="00894811" w:rsidRDefault="004C74FD" w:rsidP="00542B0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Subprogramme 6</w:t>
      </w:r>
    </w:p>
    <w:p w14:paraId="41066129" w14:textId="77777777" w:rsidR="004C74FD" w:rsidRPr="00894811" w:rsidRDefault="004C74FD" w:rsidP="00542B0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Trade</w:t>
      </w:r>
    </w:p>
    <w:p w14:paraId="2CCA2987" w14:textId="77777777" w:rsidR="004C74FD" w:rsidRPr="00894811" w:rsidRDefault="004C74FD"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A7EC65" w14:textId="77777777" w:rsidR="004C74FD" w:rsidRPr="00894811" w:rsidRDefault="004C74FD" w:rsidP="00542B02">
      <w:pPr>
        <w:pStyle w:val="H4"/>
        <w:ind w:right="1260"/>
        <w:rPr>
          <w:spacing w:val="4"/>
        </w:rPr>
      </w:pPr>
      <w:r w:rsidRPr="00894811">
        <w:rPr>
          <w:spacing w:val="4"/>
        </w:rPr>
        <w:t>General Assembly resolutions</w:t>
      </w:r>
    </w:p>
    <w:p w14:paraId="5F24BC0D" w14:textId="77777777" w:rsidR="004C74FD" w:rsidRPr="00894811" w:rsidRDefault="004C74FD"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2E57AC" w14:textId="77777777" w:rsidR="00542B02" w:rsidRPr="00894811" w:rsidRDefault="00542B02"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542B02" w:rsidRPr="00894811" w:rsidSect="00542B02">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A0" w:firstRow="1" w:lastRow="0" w:firstColumn="1" w:lastColumn="0" w:noHBand="0" w:noVBand="1"/>
      </w:tblPr>
      <w:tblGrid>
        <w:gridCol w:w="1408"/>
        <w:gridCol w:w="3397"/>
      </w:tblGrid>
      <w:tr w:rsidR="00542B02" w:rsidRPr="00894811" w14:paraId="7A6B78CA" w14:textId="77777777" w:rsidTr="008B0DAD">
        <w:tc>
          <w:tcPr>
            <w:tcW w:w="1465" w:type="pct"/>
            <w:shd w:val="clear" w:color="auto" w:fill="auto"/>
          </w:tcPr>
          <w:p w14:paraId="026971CD" w14:textId="53300CC7" w:rsidR="00542B02" w:rsidRPr="00894811" w:rsidRDefault="00542B02" w:rsidP="008B0DAD">
            <w:pPr>
              <w:spacing w:before="40" w:after="40" w:line="200" w:lineRule="exact"/>
              <w:ind w:right="43"/>
              <w:rPr>
                <w:rFonts w:eastAsia="Calibri"/>
                <w:sz w:val="17"/>
                <w:szCs w:val="17"/>
              </w:rPr>
            </w:pPr>
            <w:hyperlink r:id="rId153" w:history="1">
              <w:r w:rsidRPr="00894811">
                <w:rPr>
                  <w:rStyle w:val="Hyperlink"/>
                  <w:rFonts w:eastAsia="Calibri"/>
                  <w:sz w:val="17"/>
                  <w:szCs w:val="17"/>
                </w:rPr>
                <w:t>78/144</w:t>
              </w:r>
            </w:hyperlink>
          </w:p>
        </w:tc>
        <w:tc>
          <w:tcPr>
            <w:tcW w:w="3535" w:type="pct"/>
            <w:shd w:val="clear" w:color="auto" w:fill="auto"/>
          </w:tcPr>
          <w:p w14:paraId="223F88AF" w14:textId="77777777" w:rsidR="00542B02" w:rsidRPr="00894811" w:rsidRDefault="00542B02" w:rsidP="008B0DAD">
            <w:pPr>
              <w:spacing w:before="40" w:after="40" w:line="200" w:lineRule="exact"/>
              <w:ind w:left="86" w:right="43"/>
              <w:rPr>
                <w:rFonts w:eastAsia="Calibri"/>
                <w:sz w:val="17"/>
                <w:szCs w:val="17"/>
              </w:rPr>
            </w:pPr>
            <w:r w:rsidRPr="00894811">
              <w:rPr>
                <w:rFonts w:eastAsia="Calibri"/>
                <w:sz w:val="17"/>
                <w:szCs w:val="17"/>
              </w:rPr>
              <w:t>Agricultural technology for sustainable development</w:t>
            </w:r>
          </w:p>
        </w:tc>
      </w:tr>
      <w:tr w:rsidR="00542B02" w:rsidRPr="00894811" w14:paraId="2E1739C0" w14:textId="77777777" w:rsidTr="008B0DAD">
        <w:tc>
          <w:tcPr>
            <w:tcW w:w="1465" w:type="pct"/>
            <w:shd w:val="clear" w:color="auto" w:fill="auto"/>
          </w:tcPr>
          <w:p w14:paraId="0805DEB6" w14:textId="108F8569" w:rsidR="00542B02" w:rsidRPr="00894811" w:rsidDel="004D6316" w:rsidRDefault="00542B02" w:rsidP="008B0DAD">
            <w:pPr>
              <w:spacing w:before="40" w:after="40" w:line="200" w:lineRule="exact"/>
              <w:ind w:right="43"/>
            </w:pPr>
            <w:hyperlink r:id="rId154" w:history="1">
              <w:r w:rsidRPr="00894811">
                <w:rPr>
                  <w:rStyle w:val="Hyperlink"/>
                  <w:rFonts w:eastAsia="Calibri"/>
                  <w:sz w:val="17"/>
                  <w:szCs w:val="17"/>
                </w:rPr>
                <w:t>79/201</w:t>
              </w:r>
            </w:hyperlink>
          </w:p>
        </w:tc>
        <w:tc>
          <w:tcPr>
            <w:tcW w:w="3535" w:type="pct"/>
            <w:shd w:val="clear" w:color="auto" w:fill="auto"/>
          </w:tcPr>
          <w:p w14:paraId="643DB35F" w14:textId="77777777" w:rsidR="00542B02" w:rsidRPr="00894811" w:rsidRDefault="00542B02" w:rsidP="008B0DAD">
            <w:pPr>
              <w:spacing w:before="40" w:after="40" w:line="200" w:lineRule="exact"/>
              <w:ind w:left="86" w:right="43"/>
              <w:rPr>
                <w:rFonts w:eastAsia="Arial"/>
                <w:sz w:val="17"/>
                <w:szCs w:val="17"/>
              </w:rPr>
            </w:pPr>
            <w:r w:rsidRPr="00894811">
              <w:rPr>
                <w:rFonts w:eastAsia="Calibri"/>
                <w:sz w:val="17"/>
                <w:szCs w:val="17"/>
              </w:rPr>
              <w:t>Entrepreneurship for sustainable development</w:t>
            </w:r>
          </w:p>
        </w:tc>
      </w:tr>
    </w:tbl>
    <w:p w14:paraId="1F4F2501" w14:textId="44B29F65" w:rsidR="004C74FD" w:rsidRPr="00894811" w:rsidRDefault="004C74FD" w:rsidP="00542B02">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43E61D94" w14:textId="77777777" w:rsidR="00542B02" w:rsidRPr="00894811" w:rsidRDefault="00542B02"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542B02" w:rsidRPr="00894811" w:rsidSect="00542B02">
          <w:endnotePr>
            <w:numFmt w:val="decimal"/>
          </w:endnotePr>
          <w:type w:val="continuous"/>
          <w:pgSz w:w="12240" w:h="15840"/>
          <w:pgMar w:top="1440" w:right="1195" w:bottom="1152" w:left="1195" w:header="432" w:footer="504" w:gutter="0"/>
          <w:cols w:num="2" w:space="240"/>
          <w:noEndnote/>
          <w:docGrid w:linePitch="360"/>
        </w:sectPr>
      </w:pPr>
    </w:p>
    <w:p w14:paraId="0C1C18AB" w14:textId="77777777" w:rsidR="00542B02" w:rsidRPr="00894811" w:rsidRDefault="00542B02"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C462DC" w14:textId="1C20FEA4" w:rsidR="004C74FD" w:rsidRPr="00894811" w:rsidRDefault="004C74FD" w:rsidP="00542B02">
      <w:pPr>
        <w:pStyle w:val="H4"/>
        <w:ind w:right="1260"/>
        <w:rPr>
          <w:spacing w:val="4"/>
        </w:rPr>
      </w:pPr>
      <w:r w:rsidRPr="00894811">
        <w:rPr>
          <w:spacing w:val="4"/>
        </w:rPr>
        <w:t>Economic and Social Council resolutions and decisions</w:t>
      </w:r>
    </w:p>
    <w:p w14:paraId="2F11682A" w14:textId="77777777" w:rsidR="004C74FD" w:rsidRPr="00894811" w:rsidRDefault="004C74FD"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3BB19F" w14:textId="77777777" w:rsidR="00542B02" w:rsidRPr="00894811" w:rsidRDefault="00542B02"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542B02" w:rsidRPr="00894811" w:rsidSect="00542B02">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A0" w:firstRow="1" w:lastRow="0" w:firstColumn="1" w:lastColumn="0" w:noHBand="0" w:noVBand="1"/>
      </w:tblPr>
      <w:tblGrid>
        <w:gridCol w:w="1408"/>
        <w:gridCol w:w="3397"/>
      </w:tblGrid>
      <w:tr w:rsidR="00542B02" w:rsidRPr="00894811" w14:paraId="708BBB07" w14:textId="77777777" w:rsidTr="008B0DAD">
        <w:tc>
          <w:tcPr>
            <w:tcW w:w="1450" w:type="pct"/>
            <w:shd w:val="clear" w:color="auto" w:fill="auto"/>
          </w:tcPr>
          <w:p w14:paraId="6B5DC2AA" w14:textId="5D6BEA16"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Calibri"/>
                <w:sz w:val="17"/>
                <w:szCs w:val="17"/>
              </w:rPr>
            </w:pPr>
            <w:hyperlink r:id="rId155" w:history="1">
              <w:r w:rsidRPr="00894811">
                <w:rPr>
                  <w:rStyle w:val="Hyperlink"/>
                  <w:rFonts w:eastAsia="Calibri"/>
                  <w:sz w:val="17"/>
                  <w:szCs w:val="17"/>
                </w:rPr>
                <w:t>1991/76</w:t>
              </w:r>
            </w:hyperlink>
          </w:p>
        </w:tc>
        <w:tc>
          <w:tcPr>
            <w:tcW w:w="3500" w:type="pct"/>
            <w:shd w:val="clear" w:color="auto" w:fill="auto"/>
          </w:tcPr>
          <w:p w14:paraId="0701F11E" w14:textId="77777777" w:rsidR="00542B02" w:rsidRPr="00894811" w:rsidRDefault="00542B02" w:rsidP="008B0DAD">
            <w:pPr>
              <w:tabs>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Promotion of interregional cooperation in the area of international trade facilitation</w:t>
            </w:r>
          </w:p>
        </w:tc>
      </w:tr>
      <w:tr w:rsidR="00542B02" w:rsidRPr="00894811" w14:paraId="3340CCB7" w14:textId="77777777" w:rsidTr="008B0DAD">
        <w:tc>
          <w:tcPr>
            <w:tcW w:w="1450" w:type="pct"/>
            <w:shd w:val="clear" w:color="auto" w:fill="auto"/>
          </w:tcPr>
          <w:p w14:paraId="3B92DF0C" w14:textId="75F5AF25"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Calibri"/>
                <w:sz w:val="17"/>
                <w:szCs w:val="17"/>
              </w:rPr>
            </w:pPr>
            <w:hyperlink r:id="rId156" w:history="1">
              <w:r w:rsidRPr="00894811">
                <w:rPr>
                  <w:rFonts w:eastAsia="Calibri"/>
                  <w:sz w:val="17"/>
                  <w:szCs w:val="17"/>
                </w:rPr>
                <w:t>1997/225</w:t>
              </w:r>
            </w:hyperlink>
          </w:p>
        </w:tc>
        <w:tc>
          <w:tcPr>
            <w:tcW w:w="3500" w:type="pct"/>
            <w:shd w:val="clear" w:color="auto" w:fill="auto"/>
          </w:tcPr>
          <w:p w14:paraId="0C83B198" w14:textId="77777777" w:rsidR="00542B02" w:rsidRPr="00894811" w:rsidRDefault="00542B02" w:rsidP="008B0DAD">
            <w:pPr>
              <w:tabs>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Economic Commission for Europe Recommendation 25, entitled “Use of the UN/EDIFACT Standard”</w:t>
            </w:r>
          </w:p>
        </w:tc>
      </w:tr>
    </w:tbl>
    <w:p w14:paraId="49D5EFB8" w14:textId="2FD0B893" w:rsidR="004C74FD" w:rsidRPr="00894811" w:rsidRDefault="004C74FD" w:rsidP="00542B02">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541A1E0A" w14:textId="77777777" w:rsidR="00542B02" w:rsidRPr="00894811" w:rsidRDefault="00542B02"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542B02" w:rsidRPr="00894811" w:rsidSect="00542B02">
          <w:endnotePr>
            <w:numFmt w:val="decimal"/>
          </w:endnotePr>
          <w:type w:val="continuous"/>
          <w:pgSz w:w="12240" w:h="15840"/>
          <w:pgMar w:top="1440" w:right="1195" w:bottom="1152" w:left="1195" w:header="432" w:footer="504" w:gutter="0"/>
          <w:cols w:num="2" w:space="240"/>
          <w:noEndnote/>
          <w:docGrid w:linePitch="360"/>
        </w:sectPr>
      </w:pPr>
    </w:p>
    <w:p w14:paraId="0F5ECB82" w14:textId="77777777" w:rsidR="00542B02" w:rsidRPr="00894811" w:rsidRDefault="00542B02"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4BF151" w14:textId="77777777" w:rsidR="0089283C" w:rsidRPr="00894811" w:rsidRDefault="0089283C">
      <w:pPr>
        <w:suppressAutoHyphens w:val="0"/>
        <w:spacing w:after="160" w:line="259" w:lineRule="auto"/>
        <w:rPr>
          <w:b/>
        </w:rPr>
      </w:pPr>
      <w:r w:rsidRPr="00894811">
        <w:br w:type="page"/>
      </w:r>
    </w:p>
    <w:p w14:paraId="203484D6" w14:textId="58295FC5" w:rsidR="004C74FD" w:rsidRPr="00894811" w:rsidRDefault="004C74FD" w:rsidP="00542B0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lastRenderedPageBreak/>
        <w:tab/>
      </w:r>
      <w:r w:rsidRPr="00894811">
        <w:rPr>
          <w:lang w:val="en-GB"/>
        </w:rPr>
        <w:tab/>
        <w:t>Subprogramme 7</w:t>
      </w:r>
    </w:p>
    <w:p w14:paraId="19D8CF8D" w14:textId="77777777" w:rsidR="004C74FD" w:rsidRPr="00894811" w:rsidRDefault="004C74FD" w:rsidP="00542B0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Forests and the forest industry</w:t>
      </w:r>
    </w:p>
    <w:p w14:paraId="2D9F047A" w14:textId="77777777" w:rsidR="004C74FD" w:rsidRPr="00894811" w:rsidRDefault="004C74FD"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7B9543" w14:textId="77777777" w:rsidR="004C74FD" w:rsidRPr="00894811" w:rsidRDefault="004C74FD" w:rsidP="00542B02">
      <w:pPr>
        <w:pStyle w:val="H4"/>
        <w:ind w:right="1260"/>
        <w:rPr>
          <w:spacing w:val="4"/>
        </w:rPr>
      </w:pPr>
      <w:r w:rsidRPr="00894811">
        <w:rPr>
          <w:spacing w:val="4"/>
        </w:rPr>
        <w:t>General Assembly resolutions</w:t>
      </w:r>
    </w:p>
    <w:p w14:paraId="4819F61E" w14:textId="77777777" w:rsidR="004C74FD" w:rsidRPr="00894811" w:rsidRDefault="004C74FD"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25E42E" w14:textId="77777777" w:rsidR="00542B02" w:rsidRPr="00894811" w:rsidRDefault="00542B02"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542B02" w:rsidRPr="00894811" w:rsidSect="00542B02">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A0" w:firstRow="1" w:lastRow="0" w:firstColumn="1" w:lastColumn="0" w:noHBand="0" w:noVBand="1"/>
      </w:tblPr>
      <w:tblGrid>
        <w:gridCol w:w="1408"/>
        <w:gridCol w:w="3397"/>
      </w:tblGrid>
      <w:tr w:rsidR="00542B02" w:rsidRPr="00894811" w14:paraId="6DB0AEE7" w14:textId="77777777" w:rsidTr="008B0DAD">
        <w:tc>
          <w:tcPr>
            <w:tcW w:w="1465" w:type="pct"/>
            <w:shd w:val="clear" w:color="auto" w:fill="auto"/>
          </w:tcPr>
          <w:p w14:paraId="67F4DCE0" w14:textId="4105440D"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Arial"/>
                <w:sz w:val="17"/>
                <w:szCs w:val="17"/>
              </w:rPr>
            </w:pPr>
            <w:hyperlink r:id="rId157" w:history="1">
              <w:r w:rsidRPr="00894811">
                <w:rPr>
                  <w:rStyle w:val="Hyperlink"/>
                  <w:rFonts w:eastAsia="Arial"/>
                  <w:sz w:val="17"/>
                  <w:szCs w:val="17"/>
                </w:rPr>
                <w:t>62/98</w:t>
              </w:r>
            </w:hyperlink>
          </w:p>
        </w:tc>
        <w:tc>
          <w:tcPr>
            <w:tcW w:w="3535" w:type="pct"/>
            <w:shd w:val="clear" w:color="auto" w:fill="auto"/>
          </w:tcPr>
          <w:p w14:paraId="37CA79D5" w14:textId="77777777"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Arial"/>
                <w:sz w:val="17"/>
                <w:szCs w:val="17"/>
              </w:rPr>
            </w:pPr>
            <w:r w:rsidRPr="00894811">
              <w:rPr>
                <w:rFonts w:eastAsia="Arial"/>
                <w:sz w:val="17"/>
                <w:szCs w:val="17"/>
              </w:rPr>
              <w:t>Non-legally binding instrument on all types of forests</w:t>
            </w:r>
          </w:p>
        </w:tc>
      </w:tr>
      <w:tr w:rsidR="00542B02" w:rsidRPr="00894811" w14:paraId="36442FF3" w14:textId="77777777" w:rsidTr="008B0DAD">
        <w:tc>
          <w:tcPr>
            <w:tcW w:w="1465" w:type="pct"/>
            <w:shd w:val="clear" w:color="auto" w:fill="auto"/>
          </w:tcPr>
          <w:p w14:paraId="2E32BB8C" w14:textId="509389CA"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Arial"/>
                <w:sz w:val="17"/>
                <w:szCs w:val="17"/>
              </w:rPr>
            </w:pPr>
            <w:hyperlink r:id="rId158" w:history="1">
              <w:r w:rsidRPr="00894811">
                <w:rPr>
                  <w:rStyle w:val="Hyperlink"/>
                  <w:rFonts w:eastAsia="Arial"/>
                  <w:sz w:val="17"/>
                  <w:szCs w:val="17"/>
                </w:rPr>
                <w:t>67/200</w:t>
              </w:r>
            </w:hyperlink>
          </w:p>
        </w:tc>
        <w:tc>
          <w:tcPr>
            <w:tcW w:w="3535" w:type="pct"/>
            <w:shd w:val="clear" w:color="auto" w:fill="auto"/>
          </w:tcPr>
          <w:p w14:paraId="6B51A56D" w14:textId="77777777"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Arial"/>
                <w:sz w:val="17"/>
                <w:szCs w:val="17"/>
              </w:rPr>
            </w:pPr>
            <w:r w:rsidRPr="00894811">
              <w:rPr>
                <w:rFonts w:eastAsia="Arial"/>
                <w:sz w:val="17"/>
                <w:szCs w:val="17"/>
              </w:rPr>
              <w:t>International Day of Forests</w:t>
            </w:r>
          </w:p>
        </w:tc>
      </w:tr>
      <w:tr w:rsidR="00542B02" w:rsidRPr="00894811" w14:paraId="226B0BB2" w14:textId="77777777" w:rsidTr="008B0DAD">
        <w:tc>
          <w:tcPr>
            <w:tcW w:w="1465" w:type="pct"/>
            <w:shd w:val="clear" w:color="auto" w:fill="auto"/>
          </w:tcPr>
          <w:p w14:paraId="70F03FBC" w14:textId="4A9CA19E"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Calibri"/>
                <w:sz w:val="17"/>
                <w:szCs w:val="17"/>
              </w:rPr>
            </w:pPr>
            <w:hyperlink r:id="rId159" w:history="1">
              <w:r w:rsidRPr="00894811">
                <w:rPr>
                  <w:rStyle w:val="Hyperlink"/>
                  <w:rFonts w:eastAsia="Arial"/>
                  <w:sz w:val="17"/>
                  <w:szCs w:val="17"/>
                </w:rPr>
                <w:t>71/285</w:t>
              </w:r>
            </w:hyperlink>
          </w:p>
        </w:tc>
        <w:tc>
          <w:tcPr>
            <w:tcW w:w="3535" w:type="pct"/>
            <w:shd w:val="clear" w:color="auto" w:fill="auto"/>
          </w:tcPr>
          <w:p w14:paraId="4BCA13EB" w14:textId="77777777"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Arial"/>
                <w:sz w:val="17"/>
                <w:szCs w:val="17"/>
              </w:rPr>
            </w:pPr>
            <w:r w:rsidRPr="00894811">
              <w:rPr>
                <w:rFonts w:eastAsia="Arial"/>
                <w:sz w:val="17"/>
                <w:szCs w:val="17"/>
              </w:rPr>
              <w:t>United Nations strategic plan for forests 2017–2030</w:t>
            </w:r>
          </w:p>
        </w:tc>
      </w:tr>
      <w:tr w:rsidR="00542B02" w:rsidRPr="00894811" w14:paraId="0A31B974" w14:textId="77777777" w:rsidTr="008B0DAD">
        <w:tc>
          <w:tcPr>
            <w:tcW w:w="1465" w:type="pct"/>
            <w:shd w:val="clear" w:color="auto" w:fill="auto"/>
          </w:tcPr>
          <w:p w14:paraId="7FAC5FA9" w14:textId="3C72B05B"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Arial"/>
                <w:sz w:val="17"/>
                <w:szCs w:val="17"/>
              </w:rPr>
            </w:pPr>
            <w:hyperlink r:id="rId160" w:history="1">
              <w:r w:rsidRPr="00894811">
                <w:rPr>
                  <w:rStyle w:val="Hyperlink"/>
                  <w:rFonts w:eastAsia="Arial"/>
                  <w:sz w:val="17"/>
                  <w:szCs w:val="17"/>
                </w:rPr>
                <w:t>71/286</w:t>
              </w:r>
            </w:hyperlink>
          </w:p>
        </w:tc>
        <w:tc>
          <w:tcPr>
            <w:tcW w:w="3535" w:type="pct"/>
            <w:shd w:val="clear" w:color="auto" w:fill="auto"/>
          </w:tcPr>
          <w:p w14:paraId="12DED8D9" w14:textId="77777777"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Arial"/>
                <w:sz w:val="17"/>
                <w:szCs w:val="17"/>
              </w:rPr>
            </w:pPr>
            <w:r w:rsidRPr="00894811">
              <w:rPr>
                <w:rFonts w:eastAsia="Arial"/>
                <w:sz w:val="17"/>
                <w:szCs w:val="17"/>
              </w:rPr>
              <w:t>United Nations forest instrument</w:t>
            </w:r>
          </w:p>
        </w:tc>
      </w:tr>
      <w:tr w:rsidR="00542B02" w:rsidRPr="00894811" w14:paraId="725E9DE1" w14:textId="77777777" w:rsidTr="008B0DAD">
        <w:tc>
          <w:tcPr>
            <w:tcW w:w="1465" w:type="pct"/>
            <w:shd w:val="clear" w:color="auto" w:fill="auto"/>
          </w:tcPr>
          <w:p w14:paraId="30A44898" w14:textId="5335909B"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Arial"/>
                <w:sz w:val="17"/>
                <w:szCs w:val="17"/>
              </w:rPr>
            </w:pPr>
            <w:hyperlink r:id="rId161" w:history="1">
              <w:r w:rsidRPr="00894811">
                <w:rPr>
                  <w:rStyle w:val="Hyperlink"/>
                  <w:rFonts w:eastAsia="Arial"/>
                  <w:sz w:val="17"/>
                  <w:szCs w:val="17"/>
                </w:rPr>
                <w:t>73/284</w:t>
              </w:r>
            </w:hyperlink>
          </w:p>
        </w:tc>
        <w:tc>
          <w:tcPr>
            <w:tcW w:w="3535" w:type="pct"/>
            <w:shd w:val="clear" w:color="auto" w:fill="auto"/>
          </w:tcPr>
          <w:p w14:paraId="2981C490" w14:textId="77777777"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Arial"/>
                <w:sz w:val="17"/>
                <w:szCs w:val="17"/>
              </w:rPr>
            </w:pPr>
            <w:r w:rsidRPr="00894811">
              <w:rPr>
                <w:rFonts w:eastAsia="Arial"/>
                <w:sz w:val="17"/>
                <w:szCs w:val="17"/>
              </w:rPr>
              <w:t>United Nations Decade on Ecosystem Restoration (2021–2030)</w:t>
            </w:r>
          </w:p>
        </w:tc>
      </w:tr>
      <w:tr w:rsidR="00542B02" w:rsidRPr="00894811" w14:paraId="3EDEE2AD" w14:textId="77777777" w:rsidTr="008B0DAD">
        <w:tc>
          <w:tcPr>
            <w:tcW w:w="1465" w:type="pct"/>
            <w:shd w:val="clear" w:color="auto" w:fill="auto"/>
          </w:tcPr>
          <w:p w14:paraId="32DBAB36" w14:textId="250D7A40"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Calibri"/>
                <w:sz w:val="17"/>
                <w:szCs w:val="17"/>
              </w:rPr>
            </w:pPr>
            <w:hyperlink r:id="rId162" w:history="1">
              <w:r w:rsidRPr="00894811">
                <w:rPr>
                  <w:rStyle w:val="Hyperlink"/>
                  <w:rFonts w:eastAsia="Calibri"/>
                  <w:sz w:val="17"/>
                  <w:szCs w:val="17"/>
                </w:rPr>
                <w:t>78/169</w:t>
              </w:r>
            </w:hyperlink>
          </w:p>
        </w:tc>
        <w:tc>
          <w:tcPr>
            <w:tcW w:w="3535" w:type="pct"/>
            <w:shd w:val="clear" w:color="auto" w:fill="auto"/>
          </w:tcPr>
          <w:p w14:paraId="304414CE" w14:textId="77777777"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Arial"/>
                <w:sz w:val="17"/>
                <w:szCs w:val="17"/>
              </w:rPr>
            </w:pPr>
            <w:r w:rsidRPr="00894811">
              <w:rPr>
                <w:rFonts w:eastAsia="Arial"/>
                <w:sz w:val="17"/>
                <w:szCs w:val="17"/>
              </w:rPr>
              <w:t>Natural plant fibres and sustainable development</w:t>
            </w:r>
          </w:p>
        </w:tc>
      </w:tr>
      <w:tr w:rsidR="00542B02" w:rsidRPr="00894811" w14:paraId="2C159C9F" w14:textId="77777777" w:rsidTr="008B0DAD">
        <w:tc>
          <w:tcPr>
            <w:tcW w:w="1465" w:type="pct"/>
            <w:shd w:val="clear" w:color="auto" w:fill="auto"/>
          </w:tcPr>
          <w:p w14:paraId="07AAD766" w14:textId="55FAAE2B"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pPr>
            <w:hyperlink r:id="rId163" w:history="1">
              <w:r w:rsidRPr="00894811">
                <w:rPr>
                  <w:rStyle w:val="Hyperlink"/>
                  <w:rFonts w:eastAsia="Calibri"/>
                  <w:sz w:val="17"/>
                  <w:szCs w:val="17"/>
                </w:rPr>
                <w:t>78/320</w:t>
              </w:r>
            </w:hyperlink>
          </w:p>
        </w:tc>
        <w:tc>
          <w:tcPr>
            <w:tcW w:w="3535" w:type="pct"/>
            <w:shd w:val="clear" w:color="auto" w:fill="auto"/>
          </w:tcPr>
          <w:p w14:paraId="401621A5" w14:textId="77777777"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pacing w:val="0"/>
                <w:sz w:val="17"/>
                <w:szCs w:val="17"/>
              </w:rPr>
            </w:pPr>
            <w:r w:rsidRPr="00894811">
              <w:rPr>
                <w:rFonts w:eastAsia="Calibri"/>
                <w:spacing w:val="0"/>
                <w:sz w:val="17"/>
                <w:szCs w:val="17"/>
              </w:rPr>
              <w:t>Fostering sustainable forest management, including afforestation and reforestation, in degraded lands, including drylands, as an effective solution to environmental challenge</w:t>
            </w:r>
          </w:p>
        </w:tc>
      </w:tr>
      <w:tr w:rsidR="00542B02" w:rsidRPr="00894811" w14:paraId="49A6CF8B" w14:textId="77777777" w:rsidTr="008B0DAD">
        <w:tc>
          <w:tcPr>
            <w:tcW w:w="1465" w:type="pct"/>
            <w:shd w:val="clear" w:color="auto" w:fill="auto"/>
          </w:tcPr>
          <w:p w14:paraId="542645E5" w14:textId="33E4A50A"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Calibri"/>
                <w:sz w:val="17"/>
                <w:szCs w:val="17"/>
              </w:rPr>
            </w:pPr>
            <w:hyperlink r:id="rId164" w:history="1">
              <w:r w:rsidRPr="00894811">
                <w:rPr>
                  <w:rStyle w:val="Hyperlink"/>
                  <w:rFonts w:eastAsia="Calibri"/>
                  <w:sz w:val="17"/>
                  <w:szCs w:val="17"/>
                </w:rPr>
                <w:t>79/208</w:t>
              </w:r>
            </w:hyperlink>
          </w:p>
        </w:tc>
        <w:tc>
          <w:tcPr>
            <w:tcW w:w="3535" w:type="pct"/>
            <w:shd w:val="clear" w:color="auto" w:fill="auto"/>
          </w:tcPr>
          <w:p w14:paraId="5B543CA1" w14:textId="77777777"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Arial"/>
                <w:sz w:val="17"/>
                <w:szCs w:val="17"/>
              </w:rPr>
              <w:t>Implementation of the Convention on Biological Diversity and its contribution to sustainable development</w:t>
            </w:r>
          </w:p>
        </w:tc>
      </w:tr>
    </w:tbl>
    <w:p w14:paraId="2703C161" w14:textId="766256BD" w:rsidR="004C74FD" w:rsidRPr="00894811" w:rsidRDefault="004C74FD" w:rsidP="00542B02">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0CAF7315" w14:textId="77777777" w:rsidR="00542B02" w:rsidRPr="00894811" w:rsidRDefault="00542B02"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542B02" w:rsidRPr="00894811" w:rsidSect="00542B02">
          <w:endnotePr>
            <w:numFmt w:val="decimal"/>
          </w:endnotePr>
          <w:type w:val="continuous"/>
          <w:pgSz w:w="12240" w:h="15840"/>
          <w:pgMar w:top="1440" w:right="1195" w:bottom="1152" w:left="1195" w:header="432" w:footer="504" w:gutter="0"/>
          <w:cols w:num="2" w:space="240"/>
          <w:noEndnote/>
          <w:docGrid w:linePitch="360"/>
        </w:sectPr>
      </w:pPr>
    </w:p>
    <w:p w14:paraId="4E364C51" w14:textId="77777777" w:rsidR="00542B02" w:rsidRPr="00894811" w:rsidRDefault="00542B02"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E2814E" w14:textId="77777777" w:rsidR="004C74FD" w:rsidRPr="00894811" w:rsidRDefault="004C74FD" w:rsidP="00542B02">
      <w:pPr>
        <w:pStyle w:val="H4"/>
        <w:ind w:right="1260"/>
        <w:rPr>
          <w:spacing w:val="4"/>
        </w:rPr>
      </w:pPr>
      <w:r w:rsidRPr="00894811">
        <w:rPr>
          <w:spacing w:val="4"/>
        </w:rPr>
        <w:t>Economic and Social Council resolutions</w:t>
      </w:r>
    </w:p>
    <w:p w14:paraId="17873221" w14:textId="77777777" w:rsidR="004C74FD" w:rsidRPr="00894811" w:rsidRDefault="004C74FD"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64D468" w14:textId="77777777" w:rsidR="00542B02" w:rsidRPr="00894811" w:rsidRDefault="00542B02"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542B02" w:rsidRPr="00894811" w:rsidSect="00542B02">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A0" w:firstRow="1" w:lastRow="0" w:firstColumn="1" w:lastColumn="0" w:noHBand="0" w:noVBand="1"/>
      </w:tblPr>
      <w:tblGrid>
        <w:gridCol w:w="1408"/>
        <w:gridCol w:w="3397"/>
      </w:tblGrid>
      <w:tr w:rsidR="00542B02" w:rsidRPr="00894811" w14:paraId="70D9CDB1" w14:textId="77777777" w:rsidTr="008B0DAD">
        <w:tc>
          <w:tcPr>
            <w:tcW w:w="1450" w:type="pct"/>
            <w:shd w:val="clear" w:color="auto" w:fill="auto"/>
          </w:tcPr>
          <w:p w14:paraId="1367371D" w14:textId="3923C725"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Arial"/>
                <w:sz w:val="17"/>
                <w:szCs w:val="17"/>
              </w:rPr>
            </w:pPr>
            <w:hyperlink r:id="rId165" w:history="1">
              <w:r w:rsidRPr="00894811">
                <w:rPr>
                  <w:rStyle w:val="Hyperlink"/>
                  <w:rFonts w:eastAsia="Arial"/>
                  <w:sz w:val="17"/>
                  <w:szCs w:val="17"/>
                </w:rPr>
                <w:t>2015/33</w:t>
              </w:r>
            </w:hyperlink>
          </w:p>
        </w:tc>
        <w:tc>
          <w:tcPr>
            <w:tcW w:w="3500" w:type="pct"/>
            <w:shd w:val="clear" w:color="auto" w:fill="auto"/>
          </w:tcPr>
          <w:p w14:paraId="79BA0835" w14:textId="77777777"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Arial"/>
                <w:sz w:val="17"/>
                <w:szCs w:val="17"/>
              </w:rPr>
            </w:pPr>
            <w:r w:rsidRPr="00894811">
              <w:rPr>
                <w:rFonts w:eastAsia="Arial"/>
                <w:sz w:val="17"/>
                <w:szCs w:val="17"/>
              </w:rPr>
              <w:t>International arrangement on forests beyond 2015</w:t>
            </w:r>
          </w:p>
        </w:tc>
      </w:tr>
      <w:tr w:rsidR="00542B02" w:rsidRPr="00894811" w14:paraId="4A8366C7" w14:textId="77777777" w:rsidTr="008B0DAD">
        <w:tc>
          <w:tcPr>
            <w:tcW w:w="1450" w:type="pct"/>
            <w:shd w:val="clear" w:color="auto" w:fill="auto"/>
          </w:tcPr>
          <w:p w14:paraId="6EB4E3A1" w14:textId="6B874EAC"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Arial"/>
                <w:sz w:val="17"/>
                <w:szCs w:val="17"/>
              </w:rPr>
            </w:pPr>
            <w:hyperlink r:id="rId166" w:history="1">
              <w:r w:rsidRPr="00894811">
                <w:rPr>
                  <w:rStyle w:val="Hyperlink"/>
                  <w:rFonts w:eastAsia="Arial"/>
                  <w:sz w:val="17"/>
                  <w:szCs w:val="17"/>
                </w:rPr>
                <w:t>2017/4</w:t>
              </w:r>
            </w:hyperlink>
          </w:p>
        </w:tc>
        <w:tc>
          <w:tcPr>
            <w:tcW w:w="3500" w:type="pct"/>
            <w:shd w:val="clear" w:color="auto" w:fill="auto"/>
          </w:tcPr>
          <w:p w14:paraId="2C8D79B9" w14:textId="77777777"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Arial"/>
                <w:sz w:val="17"/>
                <w:szCs w:val="17"/>
              </w:rPr>
            </w:pPr>
            <w:r w:rsidRPr="00894811">
              <w:rPr>
                <w:rFonts w:eastAsia="Arial"/>
                <w:sz w:val="17"/>
                <w:szCs w:val="17"/>
              </w:rPr>
              <w:t>United Nations strategic plan for forests 2017–2030 and quadrennial programme of work of the United Nations Forum on Forests for the period 2017–2020</w:t>
            </w:r>
          </w:p>
        </w:tc>
      </w:tr>
      <w:tr w:rsidR="00542B02" w:rsidRPr="00894811" w14:paraId="069129CF" w14:textId="77777777" w:rsidTr="008B0DAD">
        <w:tc>
          <w:tcPr>
            <w:tcW w:w="1450" w:type="pct"/>
            <w:shd w:val="clear" w:color="auto" w:fill="auto"/>
          </w:tcPr>
          <w:p w14:paraId="2E0ABF74" w14:textId="39B9089F"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Calibri"/>
                <w:sz w:val="17"/>
                <w:szCs w:val="17"/>
              </w:rPr>
            </w:pPr>
            <w:hyperlink r:id="rId167" w:history="1">
              <w:r w:rsidRPr="00894811">
                <w:rPr>
                  <w:rStyle w:val="Hyperlink"/>
                  <w:rFonts w:eastAsia="Arial"/>
                  <w:sz w:val="17"/>
                  <w:szCs w:val="17"/>
                </w:rPr>
                <w:t>2020/14</w:t>
              </w:r>
            </w:hyperlink>
          </w:p>
        </w:tc>
        <w:tc>
          <w:tcPr>
            <w:tcW w:w="3500" w:type="pct"/>
            <w:shd w:val="clear" w:color="auto" w:fill="auto"/>
          </w:tcPr>
          <w:p w14:paraId="6D5F92D7" w14:textId="77777777" w:rsidR="00542B02" w:rsidRPr="00894811" w:rsidRDefault="00542B02" w:rsidP="008B0DAD">
            <w:pPr>
              <w:tabs>
                <w:tab w:val="left" w:pos="480"/>
                <w:tab w:val="left" w:pos="960"/>
                <w:tab w:val="left" w:pos="1915"/>
                <w:tab w:val="left" w:pos="2405"/>
                <w:tab w:val="left" w:pos="2880"/>
                <w:tab w:val="left" w:pos="3355"/>
              </w:tabs>
              <w:spacing w:before="40" w:after="40" w:line="200" w:lineRule="exact"/>
              <w:ind w:left="86" w:right="43"/>
              <w:rPr>
                <w:rFonts w:eastAsia="Arial"/>
                <w:sz w:val="17"/>
                <w:szCs w:val="17"/>
              </w:rPr>
            </w:pPr>
            <w:r w:rsidRPr="00894811">
              <w:rPr>
                <w:rFonts w:eastAsia="Arial"/>
                <w:sz w:val="17"/>
                <w:szCs w:val="17"/>
              </w:rPr>
              <w:t>Outcome of the fifteenth session of the United Nations Forum on Forests</w:t>
            </w:r>
          </w:p>
        </w:tc>
      </w:tr>
      <w:tr w:rsidR="00542B02" w:rsidRPr="00894811" w14:paraId="1773CCD7" w14:textId="77777777" w:rsidTr="008B0DAD">
        <w:tc>
          <w:tcPr>
            <w:tcW w:w="1450" w:type="pct"/>
            <w:shd w:val="clear" w:color="auto" w:fill="auto"/>
          </w:tcPr>
          <w:p w14:paraId="09FDACAA" w14:textId="4D5FB19C"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Calibri"/>
                <w:sz w:val="17"/>
                <w:szCs w:val="17"/>
              </w:rPr>
            </w:pPr>
            <w:hyperlink r:id="rId168" w:history="1">
              <w:r w:rsidRPr="00894811">
                <w:rPr>
                  <w:rStyle w:val="Hyperlink"/>
                  <w:rFonts w:eastAsia="Arial"/>
                  <w:sz w:val="17"/>
                  <w:szCs w:val="17"/>
                </w:rPr>
                <w:t>2024/15</w:t>
              </w:r>
            </w:hyperlink>
            <w:r w:rsidRPr="00894811">
              <w:rPr>
                <w:rFonts w:eastAsia="Arial"/>
                <w:color w:val="000000"/>
                <w:sz w:val="17"/>
                <w:szCs w:val="17"/>
              </w:rPr>
              <w:t>, annex</w:t>
            </w:r>
          </w:p>
        </w:tc>
        <w:tc>
          <w:tcPr>
            <w:tcW w:w="3500" w:type="pct"/>
            <w:shd w:val="clear" w:color="auto" w:fill="auto"/>
          </w:tcPr>
          <w:p w14:paraId="63D5ADA7" w14:textId="77777777"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Arial"/>
                <w:sz w:val="17"/>
                <w:szCs w:val="17"/>
              </w:rPr>
            </w:pPr>
            <w:r w:rsidRPr="00894811">
              <w:rPr>
                <w:rFonts w:eastAsia="Arial"/>
                <w:sz w:val="17"/>
                <w:szCs w:val="17"/>
              </w:rPr>
              <w:t>Quadrennial programme of work of the United Nations Forum on Forests for the period 2025–2028</w:t>
            </w:r>
          </w:p>
        </w:tc>
      </w:tr>
    </w:tbl>
    <w:p w14:paraId="389AD695" w14:textId="1B0AD145" w:rsidR="004C74FD" w:rsidRPr="00894811" w:rsidRDefault="004C74FD" w:rsidP="00542B02">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72358886" w14:textId="77777777" w:rsidR="00542B02" w:rsidRPr="00894811" w:rsidRDefault="00542B02"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542B02" w:rsidRPr="00894811" w:rsidSect="00542B02">
          <w:endnotePr>
            <w:numFmt w:val="decimal"/>
          </w:endnotePr>
          <w:type w:val="continuous"/>
          <w:pgSz w:w="12240" w:h="15840"/>
          <w:pgMar w:top="1440" w:right="1195" w:bottom="1152" w:left="1195" w:header="432" w:footer="504" w:gutter="0"/>
          <w:cols w:num="2" w:space="240"/>
          <w:noEndnote/>
          <w:docGrid w:linePitch="360"/>
        </w:sectPr>
      </w:pPr>
    </w:p>
    <w:p w14:paraId="0545DB7B" w14:textId="77777777" w:rsidR="00542B02" w:rsidRPr="00894811" w:rsidRDefault="00542B02"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C65F3A" w14:textId="77777777" w:rsidR="004C74FD" w:rsidRPr="00894811" w:rsidRDefault="004C74FD" w:rsidP="00542B0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Subprogramme 8</w:t>
      </w:r>
    </w:p>
    <w:p w14:paraId="1F4021B1" w14:textId="77777777" w:rsidR="004C74FD" w:rsidRPr="00894811" w:rsidRDefault="004C74FD" w:rsidP="00542B0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Housing, land management and population</w:t>
      </w:r>
    </w:p>
    <w:p w14:paraId="7A59532C" w14:textId="77777777" w:rsidR="004C74FD" w:rsidRPr="00894811" w:rsidRDefault="004C74FD"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D8B0F3" w14:textId="77777777" w:rsidR="004C74FD" w:rsidRPr="00894811" w:rsidRDefault="004C74FD" w:rsidP="00542B02">
      <w:pPr>
        <w:pStyle w:val="H4"/>
        <w:ind w:right="1260"/>
        <w:rPr>
          <w:spacing w:val="4"/>
        </w:rPr>
      </w:pPr>
      <w:r w:rsidRPr="00894811">
        <w:rPr>
          <w:spacing w:val="4"/>
        </w:rPr>
        <w:t>General Assembly resolutions</w:t>
      </w:r>
    </w:p>
    <w:p w14:paraId="47093EC2" w14:textId="77777777" w:rsidR="004C74FD" w:rsidRPr="00894811" w:rsidRDefault="004C74FD"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58E8DD" w14:textId="77777777" w:rsidR="00542B02" w:rsidRPr="00894811" w:rsidRDefault="00542B02"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542B02" w:rsidRPr="00894811" w:rsidSect="00542B02">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A0" w:firstRow="1" w:lastRow="0" w:firstColumn="1" w:lastColumn="0" w:noHBand="0" w:noVBand="1"/>
      </w:tblPr>
      <w:tblGrid>
        <w:gridCol w:w="1408"/>
        <w:gridCol w:w="3397"/>
      </w:tblGrid>
      <w:tr w:rsidR="00542B02" w:rsidRPr="00894811" w14:paraId="1DE715A0" w14:textId="77777777" w:rsidTr="008B0DAD">
        <w:tc>
          <w:tcPr>
            <w:tcW w:w="1465" w:type="pct"/>
            <w:shd w:val="clear" w:color="auto" w:fill="auto"/>
          </w:tcPr>
          <w:p w14:paraId="770D01AF" w14:textId="4D63D65F"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Arial"/>
                <w:sz w:val="17"/>
                <w:szCs w:val="17"/>
              </w:rPr>
            </w:pPr>
            <w:hyperlink r:id="rId169" w:history="1">
              <w:r w:rsidRPr="00894811">
                <w:rPr>
                  <w:rStyle w:val="Hyperlink"/>
                  <w:rFonts w:eastAsia="Arial"/>
                  <w:sz w:val="17"/>
                  <w:szCs w:val="17"/>
                </w:rPr>
                <w:t>65/234</w:t>
              </w:r>
            </w:hyperlink>
          </w:p>
        </w:tc>
        <w:tc>
          <w:tcPr>
            <w:tcW w:w="3535" w:type="pct"/>
            <w:shd w:val="clear" w:color="auto" w:fill="auto"/>
          </w:tcPr>
          <w:p w14:paraId="49069DF8" w14:textId="77777777"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Arial"/>
                <w:spacing w:val="2"/>
                <w:sz w:val="17"/>
                <w:szCs w:val="17"/>
              </w:rPr>
            </w:pPr>
            <w:r w:rsidRPr="00894811">
              <w:rPr>
                <w:rFonts w:eastAsia="Arial"/>
                <w:spacing w:val="2"/>
                <w:sz w:val="17"/>
                <w:szCs w:val="17"/>
              </w:rPr>
              <w:t>Follow-up to the International Conference on Population and Development beyond 2014</w:t>
            </w:r>
          </w:p>
        </w:tc>
      </w:tr>
      <w:tr w:rsidR="00542B02" w:rsidRPr="00894811" w14:paraId="43778DA7" w14:textId="77777777" w:rsidTr="008B0DAD">
        <w:tc>
          <w:tcPr>
            <w:tcW w:w="1465" w:type="pct"/>
            <w:shd w:val="clear" w:color="auto" w:fill="auto"/>
          </w:tcPr>
          <w:p w14:paraId="7E6B9D9E" w14:textId="1E1A3567"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Calibri"/>
                <w:sz w:val="17"/>
                <w:szCs w:val="17"/>
              </w:rPr>
            </w:pPr>
            <w:hyperlink r:id="rId170" w:history="1">
              <w:r w:rsidRPr="00894811">
                <w:rPr>
                  <w:rStyle w:val="Hyperlink"/>
                  <w:rFonts w:eastAsia="Arial"/>
                  <w:sz w:val="17"/>
                  <w:szCs w:val="17"/>
                </w:rPr>
                <w:t>75/131</w:t>
              </w:r>
            </w:hyperlink>
          </w:p>
        </w:tc>
        <w:tc>
          <w:tcPr>
            <w:tcW w:w="3535" w:type="pct"/>
            <w:shd w:val="clear" w:color="auto" w:fill="auto"/>
          </w:tcPr>
          <w:p w14:paraId="018AC36B" w14:textId="77777777"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Arial"/>
                <w:sz w:val="17"/>
                <w:szCs w:val="17"/>
              </w:rPr>
            </w:pPr>
            <w:r w:rsidRPr="00894811">
              <w:rPr>
                <w:rFonts w:eastAsia="Arial"/>
                <w:sz w:val="17"/>
                <w:szCs w:val="17"/>
              </w:rPr>
              <w:t>United Nations Decade of Healthy Ageing (2021–2030)</w:t>
            </w:r>
          </w:p>
        </w:tc>
      </w:tr>
      <w:tr w:rsidR="00542B02" w:rsidRPr="00894811" w14:paraId="4F6D67A7" w14:textId="77777777" w:rsidTr="008B0DAD">
        <w:tc>
          <w:tcPr>
            <w:tcW w:w="1465" w:type="pct"/>
            <w:shd w:val="clear" w:color="auto" w:fill="auto"/>
          </w:tcPr>
          <w:p w14:paraId="3131C296" w14:textId="27BADEC8"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pPr>
            <w:hyperlink r:id="rId171" w:history="1">
              <w:r w:rsidRPr="00894811">
                <w:rPr>
                  <w:rStyle w:val="Hyperlink"/>
                  <w:rFonts w:eastAsia="Calibri"/>
                  <w:sz w:val="17"/>
                  <w:szCs w:val="17"/>
                </w:rPr>
                <w:t>78/172</w:t>
              </w:r>
            </w:hyperlink>
          </w:p>
        </w:tc>
        <w:tc>
          <w:tcPr>
            <w:tcW w:w="3535" w:type="pct"/>
            <w:shd w:val="clear" w:color="auto" w:fill="auto"/>
          </w:tcPr>
          <w:p w14:paraId="5D02CC88" w14:textId="77777777"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Arial"/>
                <w:spacing w:val="0"/>
                <w:sz w:val="17"/>
                <w:szCs w:val="17"/>
              </w:rPr>
            </w:pPr>
            <w:r w:rsidRPr="00894811">
              <w:rPr>
                <w:rFonts w:eastAsia="Arial"/>
                <w:spacing w:val="0"/>
                <w:sz w:val="17"/>
                <w:szCs w:val="17"/>
              </w:rPr>
              <w:t>Inclusive policies and programmes to address homelessness, including in the aftermath of the coronavirus disease (COVID-19)</w:t>
            </w:r>
          </w:p>
        </w:tc>
      </w:tr>
      <w:tr w:rsidR="00542B02" w:rsidRPr="00894811" w14:paraId="7EAEC43C" w14:textId="77777777" w:rsidTr="008B0DAD">
        <w:tc>
          <w:tcPr>
            <w:tcW w:w="1465" w:type="pct"/>
            <w:shd w:val="clear" w:color="auto" w:fill="auto"/>
          </w:tcPr>
          <w:p w14:paraId="332E613D" w14:textId="19202F5F"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Calibri"/>
                <w:sz w:val="17"/>
                <w:szCs w:val="17"/>
              </w:rPr>
            </w:pPr>
            <w:hyperlink r:id="rId172" w:history="1">
              <w:r w:rsidRPr="00894811">
                <w:rPr>
                  <w:rStyle w:val="Hyperlink"/>
                  <w:rFonts w:eastAsia="Calibri"/>
                  <w:sz w:val="17"/>
                  <w:szCs w:val="17"/>
                </w:rPr>
                <w:t>79/139</w:t>
              </w:r>
            </w:hyperlink>
          </w:p>
        </w:tc>
        <w:tc>
          <w:tcPr>
            <w:tcW w:w="3535" w:type="pct"/>
            <w:shd w:val="clear" w:color="auto" w:fill="auto"/>
          </w:tcPr>
          <w:p w14:paraId="15552666" w14:textId="77777777"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Arial"/>
                <w:sz w:val="17"/>
                <w:szCs w:val="17"/>
              </w:rPr>
            </w:pPr>
            <w:r w:rsidRPr="00894811">
              <w:rPr>
                <w:rFonts w:eastAsia="Arial"/>
                <w:sz w:val="17"/>
                <w:szCs w:val="17"/>
              </w:rPr>
              <w:t>International cooperation on humanitarian assistance in the field of natural disasters, from relief to development</w:t>
            </w:r>
          </w:p>
        </w:tc>
      </w:tr>
      <w:tr w:rsidR="00542B02" w:rsidRPr="00894811" w14:paraId="16E4DEF8" w14:textId="77777777" w:rsidTr="008B0DAD">
        <w:tc>
          <w:tcPr>
            <w:tcW w:w="1465" w:type="pct"/>
            <w:shd w:val="clear" w:color="auto" w:fill="auto"/>
          </w:tcPr>
          <w:p w14:paraId="11AB1FF2" w14:textId="021FAD91"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pPr>
            <w:hyperlink r:id="rId173" w:history="1">
              <w:r w:rsidRPr="00894811">
                <w:rPr>
                  <w:rStyle w:val="Hyperlink"/>
                  <w:rFonts w:eastAsia="Arial"/>
                  <w:sz w:val="17"/>
                  <w:szCs w:val="17"/>
                </w:rPr>
                <w:t>79/147</w:t>
              </w:r>
            </w:hyperlink>
          </w:p>
        </w:tc>
        <w:tc>
          <w:tcPr>
            <w:tcW w:w="3535" w:type="pct"/>
            <w:shd w:val="clear" w:color="auto" w:fill="auto"/>
          </w:tcPr>
          <w:p w14:paraId="6CF53AFD" w14:textId="77777777"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Arial"/>
                <w:sz w:val="17"/>
                <w:szCs w:val="17"/>
              </w:rPr>
            </w:pPr>
            <w:r w:rsidRPr="00894811">
              <w:rPr>
                <w:rFonts w:eastAsia="Arial"/>
                <w:sz w:val="17"/>
                <w:szCs w:val="17"/>
              </w:rPr>
              <w:t>Follow-up to the Second World Assembly on Ageing</w:t>
            </w:r>
          </w:p>
        </w:tc>
      </w:tr>
    </w:tbl>
    <w:p w14:paraId="48B96235" w14:textId="1C5B80F2" w:rsidR="004C74FD" w:rsidRPr="00894811" w:rsidRDefault="004C74FD" w:rsidP="00542B02">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01EA3DBB" w14:textId="77777777" w:rsidR="00542B02" w:rsidRPr="00894811" w:rsidRDefault="00542B02"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542B02" w:rsidRPr="00894811" w:rsidSect="00542B02">
          <w:endnotePr>
            <w:numFmt w:val="decimal"/>
          </w:endnotePr>
          <w:type w:val="continuous"/>
          <w:pgSz w:w="12240" w:h="15840"/>
          <w:pgMar w:top="1440" w:right="1195" w:bottom="1152" w:left="1195" w:header="432" w:footer="504" w:gutter="0"/>
          <w:cols w:num="2" w:space="240"/>
          <w:noEndnote/>
          <w:docGrid w:linePitch="360"/>
        </w:sectPr>
      </w:pPr>
    </w:p>
    <w:p w14:paraId="120C6752" w14:textId="77777777" w:rsidR="00542B02" w:rsidRPr="00894811" w:rsidRDefault="00542B02"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B084AD" w14:textId="77777777" w:rsidR="004C74FD" w:rsidRPr="00894811" w:rsidRDefault="004C74FD" w:rsidP="00542B02">
      <w:pPr>
        <w:pStyle w:val="H4"/>
        <w:ind w:right="1260"/>
        <w:rPr>
          <w:spacing w:val="4"/>
        </w:rPr>
      </w:pPr>
      <w:r w:rsidRPr="00894811">
        <w:rPr>
          <w:spacing w:val="4"/>
        </w:rPr>
        <w:t>Economic and Social Council resolutions and decisions</w:t>
      </w:r>
    </w:p>
    <w:p w14:paraId="3CDE8B08" w14:textId="77777777" w:rsidR="004C74FD" w:rsidRPr="00894811" w:rsidRDefault="004C74FD"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E0E908" w14:textId="77777777" w:rsidR="00542B02" w:rsidRPr="00894811" w:rsidRDefault="00542B02"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542B02" w:rsidRPr="00894811" w:rsidSect="00542B02">
          <w:endnotePr>
            <w:numFmt w:val="decimal"/>
          </w:endnotePr>
          <w:type w:val="continuous"/>
          <w:pgSz w:w="12240" w:h="15840"/>
          <w:pgMar w:top="1440" w:right="1195" w:bottom="1152" w:left="1195" w:header="432" w:footer="504" w:gutter="0"/>
          <w:cols w:space="720"/>
          <w:noEndnote/>
          <w:docGrid w:linePitch="360"/>
        </w:sect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42B02" w:rsidRPr="00894811" w14:paraId="4A511B8F" w14:textId="77777777" w:rsidTr="008B0DAD">
        <w:tc>
          <w:tcPr>
            <w:tcW w:w="1465" w:type="pct"/>
            <w:shd w:val="clear" w:color="auto" w:fill="auto"/>
          </w:tcPr>
          <w:p w14:paraId="6983FA1C" w14:textId="77777777"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Calibri"/>
                <w:sz w:val="17"/>
                <w:szCs w:val="17"/>
              </w:rPr>
            </w:pPr>
            <w:r w:rsidRPr="00894811">
              <w:rPr>
                <w:rFonts w:eastAsia="Calibri"/>
                <w:sz w:val="17"/>
                <w:szCs w:val="17"/>
              </w:rPr>
              <w:t>2014/239</w:t>
            </w:r>
          </w:p>
        </w:tc>
        <w:tc>
          <w:tcPr>
            <w:tcW w:w="3535" w:type="pct"/>
            <w:shd w:val="clear" w:color="auto" w:fill="auto"/>
          </w:tcPr>
          <w:p w14:paraId="071EF95D" w14:textId="40A35FD6"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pacing w:val="2"/>
                <w:sz w:val="17"/>
                <w:szCs w:val="17"/>
              </w:rPr>
            </w:pPr>
            <w:r w:rsidRPr="00894811">
              <w:rPr>
                <w:rFonts w:eastAsia="Calibri"/>
                <w:spacing w:val="2"/>
                <w:sz w:val="17"/>
                <w:szCs w:val="17"/>
              </w:rPr>
              <w:t>Report of the Commission on Population and Development on its forty-seventh session and provisional agenda for its forty-eighth session (Commission on Population and Development resolution 2014/1, Assessment of the status of implementation of the Programme of Action of the International Conference on Population and Development)</w:t>
            </w:r>
          </w:p>
        </w:tc>
      </w:tr>
      <w:tr w:rsidR="00542B02" w:rsidRPr="00894811" w14:paraId="590DD5D4" w14:textId="77777777" w:rsidTr="008B0DAD">
        <w:tc>
          <w:tcPr>
            <w:tcW w:w="1465" w:type="pct"/>
            <w:shd w:val="clear" w:color="auto" w:fill="auto"/>
          </w:tcPr>
          <w:p w14:paraId="249B0E53" w14:textId="3563761D"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Calibri"/>
                <w:sz w:val="17"/>
                <w:szCs w:val="17"/>
              </w:rPr>
            </w:pPr>
            <w:hyperlink r:id="rId174" w:history="1">
              <w:r w:rsidRPr="00894811">
                <w:rPr>
                  <w:rStyle w:val="Hyperlink"/>
                  <w:rFonts w:eastAsia="Calibri"/>
                  <w:sz w:val="17"/>
                  <w:szCs w:val="17"/>
                </w:rPr>
                <w:t>2016/25</w:t>
              </w:r>
            </w:hyperlink>
          </w:p>
        </w:tc>
        <w:tc>
          <w:tcPr>
            <w:tcW w:w="3535" w:type="pct"/>
            <w:shd w:val="clear" w:color="auto" w:fill="auto"/>
          </w:tcPr>
          <w:p w14:paraId="6B8143AB" w14:textId="77777777"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pacing w:val="0"/>
                <w:w w:val="100"/>
                <w:sz w:val="17"/>
                <w:szCs w:val="17"/>
              </w:rPr>
            </w:pPr>
            <w:r w:rsidRPr="00894811">
              <w:rPr>
                <w:rFonts w:eastAsia="Calibri"/>
                <w:spacing w:val="0"/>
                <w:w w:val="100"/>
                <w:sz w:val="17"/>
                <w:szCs w:val="17"/>
              </w:rPr>
              <w:t>Future organization and methods of work of the Commission on Population and Development</w:t>
            </w:r>
          </w:p>
        </w:tc>
      </w:tr>
      <w:tr w:rsidR="00542B02" w:rsidRPr="00894811" w14:paraId="77D4DD95" w14:textId="77777777" w:rsidTr="008B0DAD">
        <w:tc>
          <w:tcPr>
            <w:tcW w:w="1465" w:type="pct"/>
            <w:shd w:val="clear" w:color="auto" w:fill="auto"/>
          </w:tcPr>
          <w:p w14:paraId="02D116A3" w14:textId="5E257D37"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Calibri"/>
                <w:sz w:val="17"/>
                <w:szCs w:val="17"/>
              </w:rPr>
            </w:pPr>
            <w:hyperlink r:id="rId175" w:history="1">
              <w:r w:rsidRPr="00894811">
                <w:rPr>
                  <w:rStyle w:val="Hyperlink"/>
                  <w:rFonts w:eastAsia="Calibri"/>
                  <w:sz w:val="17"/>
                  <w:szCs w:val="17"/>
                </w:rPr>
                <w:t>2020/7</w:t>
              </w:r>
            </w:hyperlink>
          </w:p>
        </w:tc>
        <w:tc>
          <w:tcPr>
            <w:tcW w:w="3535" w:type="pct"/>
            <w:shd w:val="clear" w:color="auto" w:fill="auto"/>
          </w:tcPr>
          <w:p w14:paraId="2A5E1EEB" w14:textId="77777777"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Affordable housing and social protection systems for all to address homelessness</w:t>
            </w:r>
          </w:p>
        </w:tc>
      </w:tr>
      <w:tr w:rsidR="00542B02" w:rsidRPr="00894811" w14:paraId="2E7AF69D" w14:textId="77777777" w:rsidTr="008B0DAD">
        <w:tc>
          <w:tcPr>
            <w:tcW w:w="1465" w:type="pct"/>
            <w:shd w:val="clear" w:color="auto" w:fill="auto"/>
          </w:tcPr>
          <w:p w14:paraId="3C45A786" w14:textId="6F81C3C0"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Calibri"/>
                <w:sz w:val="17"/>
                <w:szCs w:val="17"/>
              </w:rPr>
            </w:pPr>
            <w:hyperlink r:id="rId176" w:history="1">
              <w:r w:rsidRPr="00894811">
                <w:rPr>
                  <w:rStyle w:val="Hyperlink"/>
                  <w:rFonts w:eastAsia="Calibri"/>
                  <w:sz w:val="17"/>
                  <w:szCs w:val="17"/>
                </w:rPr>
                <w:t>2020/19</w:t>
              </w:r>
            </w:hyperlink>
          </w:p>
        </w:tc>
        <w:tc>
          <w:tcPr>
            <w:tcW w:w="3535" w:type="pct"/>
            <w:shd w:val="clear" w:color="auto" w:fill="auto"/>
          </w:tcPr>
          <w:p w14:paraId="57388609" w14:textId="77777777"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left="86" w:right="43"/>
              <w:rPr>
                <w:rFonts w:eastAsia="Calibri"/>
                <w:sz w:val="17"/>
                <w:szCs w:val="17"/>
              </w:rPr>
            </w:pPr>
            <w:r w:rsidRPr="00894811">
              <w:rPr>
                <w:rFonts w:eastAsia="Calibri"/>
                <w:sz w:val="17"/>
                <w:szCs w:val="17"/>
              </w:rPr>
              <w:t>Change of name and revised terms of reference of the Working Group on Ageing of the Economic Commission for Europe</w:t>
            </w:r>
          </w:p>
        </w:tc>
      </w:tr>
      <w:tr w:rsidR="00542B02" w:rsidRPr="00894811" w14:paraId="4B136B57" w14:textId="77777777" w:rsidTr="008B0DAD">
        <w:tc>
          <w:tcPr>
            <w:tcW w:w="1465" w:type="pct"/>
            <w:shd w:val="clear" w:color="auto" w:fill="auto"/>
          </w:tcPr>
          <w:p w14:paraId="3E53BBBA" w14:textId="027DD983"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right="43"/>
              <w:rPr>
                <w:rFonts w:eastAsia="Calibri"/>
                <w:sz w:val="17"/>
                <w:szCs w:val="17"/>
              </w:rPr>
            </w:pPr>
            <w:hyperlink r:id="rId177" w:history="1">
              <w:r w:rsidRPr="00894811">
                <w:rPr>
                  <w:rStyle w:val="Hyperlink"/>
                  <w:rFonts w:eastAsia="Calibri"/>
                  <w:sz w:val="17"/>
                  <w:szCs w:val="17"/>
                </w:rPr>
                <w:t>2023/15</w:t>
              </w:r>
            </w:hyperlink>
          </w:p>
        </w:tc>
        <w:tc>
          <w:tcPr>
            <w:tcW w:w="3535" w:type="pct"/>
            <w:shd w:val="clear" w:color="auto" w:fill="auto"/>
          </w:tcPr>
          <w:p w14:paraId="2D55AE7B" w14:textId="77777777" w:rsidR="00542B02" w:rsidRPr="00894811" w:rsidRDefault="00542B02" w:rsidP="008B0DAD">
            <w:pPr>
              <w:tabs>
                <w:tab w:val="left" w:pos="480"/>
                <w:tab w:val="left" w:pos="960"/>
                <w:tab w:val="left" w:pos="1440"/>
                <w:tab w:val="left" w:pos="1915"/>
                <w:tab w:val="left" w:pos="2405"/>
                <w:tab w:val="left" w:pos="2880"/>
                <w:tab w:val="left" w:pos="3355"/>
              </w:tabs>
              <w:spacing w:before="40" w:after="40" w:line="200" w:lineRule="exact"/>
              <w:ind w:left="86"/>
              <w:rPr>
                <w:rFonts w:eastAsia="Calibri"/>
                <w:spacing w:val="2"/>
                <w:sz w:val="17"/>
                <w:szCs w:val="17"/>
              </w:rPr>
            </w:pPr>
            <w:r w:rsidRPr="00894811">
              <w:rPr>
                <w:rFonts w:eastAsia="SimSun"/>
                <w:spacing w:val="2"/>
                <w:sz w:val="17"/>
                <w:szCs w:val="17"/>
              </w:rPr>
              <w:t>Fourth review and appraisal of the Madrid International Plan of Action on Ageing, 2002</w:t>
            </w:r>
          </w:p>
        </w:tc>
      </w:tr>
    </w:tbl>
    <w:p w14:paraId="408895DC" w14:textId="136C03F7" w:rsidR="004C74FD" w:rsidRPr="00894811" w:rsidRDefault="004C74FD" w:rsidP="00542B02">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1C58AAA1" w14:textId="77777777" w:rsidR="00542B02" w:rsidRPr="00894811" w:rsidRDefault="00542B02"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542B02" w:rsidRPr="00894811" w:rsidSect="00542B02">
          <w:endnotePr>
            <w:numFmt w:val="decimal"/>
          </w:endnotePr>
          <w:type w:val="continuous"/>
          <w:pgSz w:w="12240" w:h="15840"/>
          <w:pgMar w:top="1440" w:right="1195" w:bottom="1152" w:left="1195" w:header="432" w:footer="504" w:gutter="0"/>
          <w:cols w:num="2" w:space="240"/>
          <w:noEndnote/>
          <w:docGrid w:linePitch="360"/>
        </w:sectPr>
      </w:pPr>
    </w:p>
    <w:p w14:paraId="673EBB63" w14:textId="77777777" w:rsidR="00542B02" w:rsidRPr="00894811" w:rsidRDefault="00542B02"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FF48C6" w14:textId="77777777" w:rsidR="004C74FD" w:rsidRPr="00894811" w:rsidRDefault="004C74FD" w:rsidP="00542B02">
      <w:pPr>
        <w:pStyle w:val="H4"/>
        <w:ind w:right="1260"/>
        <w:rPr>
          <w:spacing w:val="4"/>
        </w:rPr>
      </w:pPr>
      <w:r w:rsidRPr="00894811">
        <w:rPr>
          <w:spacing w:val="4"/>
        </w:rPr>
        <w:t>Human Rights Council resolutions</w:t>
      </w:r>
    </w:p>
    <w:p w14:paraId="7D978647" w14:textId="77777777" w:rsidR="004C74FD" w:rsidRPr="00894811" w:rsidRDefault="004C74FD"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7AC415" w14:textId="77777777" w:rsidR="00542B02" w:rsidRPr="00894811" w:rsidRDefault="00542B02"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542B02" w:rsidRPr="00894811" w:rsidSect="00542B02">
          <w:endnotePr>
            <w:numFmt w:val="decimal"/>
          </w:endnotePr>
          <w:type w:val="continuous"/>
          <w:pgSz w:w="12240" w:h="15840"/>
          <w:pgMar w:top="1440" w:right="1195" w:bottom="1152" w:left="1195" w:header="432" w:footer="504" w:gutter="0"/>
          <w:cols w:space="720"/>
          <w:noEndnote/>
          <w:docGrid w:linePitch="360"/>
        </w:sect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42B02" w:rsidRPr="00894811" w14:paraId="4DD1AA63" w14:textId="77777777" w:rsidTr="008B0DAD">
        <w:tc>
          <w:tcPr>
            <w:tcW w:w="1450" w:type="pct"/>
            <w:shd w:val="clear" w:color="auto" w:fill="auto"/>
          </w:tcPr>
          <w:p w14:paraId="1C4F2484" w14:textId="0914489C" w:rsidR="00542B02" w:rsidRPr="00894811" w:rsidRDefault="00542B02" w:rsidP="008B0DAD">
            <w:pPr>
              <w:tabs>
                <w:tab w:val="left" w:pos="480"/>
                <w:tab w:val="left" w:pos="1440"/>
                <w:tab w:val="left" w:pos="1915"/>
                <w:tab w:val="left" w:pos="2405"/>
                <w:tab w:val="left" w:pos="2880"/>
                <w:tab w:val="left" w:pos="3355"/>
              </w:tabs>
              <w:spacing w:before="40" w:after="40" w:line="200" w:lineRule="exact"/>
              <w:ind w:right="43"/>
              <w:rPr>
                <w:rFonts w:eastAsia="Calibri"/>
                <w:sz w:val="17"/>
                <w:szCs w:val="17"/>
              </w:rPr>
            </w:pPr>
            <w:hyperlink r:id="rId178" w:history="1">
              <w:r w:rsidRPr="00894811">
                <w:rPr>
                  <w:rStyle w:val="Hyperlink"/>
                  <w:rFonts w:eastAsia="Arial"/>
                  <w:sz w:val="17"/>
                  <w:szCs w:val="17"/>
                </w:rPr>
                <w:t>48/3</w:t>
              </w:r>
            </w:hyperlink>
            <w:r w:rsidRPr="00894811">
              <w:rPr>
                <w:rFonts w:eastAsia="Calibri"/>
                <w:sz w:val="17"/>
                <w:szCs w:val="17"/>
              </w:rPr>
              <w:t xml:space="preserve">; </w:t>
            </w:r>
            <w:hyperlink r:id="rId179" w:history="1">
              <w:r w:rsidRPr="00894811">
                <w:rPr>
                  <w:rStyle w:val="Hyperlink"/>
                  <w:rFonts w:eastAsia="Calibri"/>
                  <w:sz w:val="17"/>
                  <w:szCs w:val="17"/>
                </w:rPr>
                <w:t>54/13</w:t>
              </w:r>
            </w:hyperlink>
          </w:p>
        </w:tc>
        <w:tc>
          <w:tcPr>
            <w:tcW w:w="3500" w:type="pct"/>
            <w:shd w:val="clear" w:color="auto" w:fill="auto"/>
          </w:tcPr>
          <w:p w14:paraId="23389C52" w14:textId="77777777" w:rsidR="00542B02" w:rsidRPr="00894811" w:rsidRDefault="00542B02" w:rsidP="008B0DAD">
            <w:pPr>
              <w:spacing w:before="40" w:after="40" w:line="200" w:lineRule="exact"/>
              <w:ind w:left="86" w:right="43"/>
              <w:rPr>
                <w:rFonts w:eastAsia="Calibri"/>
                <w:sz w:val="17"/>
                <w:szCs w:val="17"/>
              </w:rPr>
            </w:pPr>
            <w:r w:rsidRPr="00894811">
              <w:rPr>
                <w:rFonts w:eastAsia="Calibri"/>
                <w:sz w:val="17"/>
                <w:szCs w:val="17"/>
              </w:rPr>
              <w:t>Human rights</w:t>
            </w:r>
            <w:r w:rsidRPr="00894811">
              <w:rPr>
                <w:rFonts w:eastAsia="Arial"/>
                <w:sz w:val="17"/>
                <w:szCs w:val="17"/>
              </w:rPr>
              <w:t xml:space="preserve"> of older persons</w:t>
            </w:r>
          </w:p>
        </w:tc>
      </w:tr>
    </w:tbl>
    <w:p w14:paraId="39075465" w14:textId="55FA0F64" w:rsidR="004C74FD" w:rsidRPr="00894811" w:rsidRDefault="004C74FD" w:rsidP="00542B02">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7DC10E86" w14:textId="77777777" w:rsidR="00542B02" w:rsidRPr="00894811" w:rsidRDefault="00542B02"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542B02" w:rsidRPr="00894811" w:rsidSect="00542B02">
          <w:endnotePr>
            <w:numFmt w:val="decimal"/>
          </w:endnotePr>
          <w:type w:val="continuous"/>
          <w:pgSz w:w="12240" w:h="15840"/>
          <w:pgMar w:top="1440" w:right="1195" w:bottom="1152" w:left="1195" w:header="432" w:footer="504" w:gutter="0"/>
          <w:cols w:num="2" w:space="240"/>
          <w:noEndnote/>
          <w:docGrid w:linePitch="360"/>
        </w:sectPr>
      </w:pPr>
    </w:p>
    <w:p w14:paraId="64E12DDA" w14:textId="77777777" w:rsidR="00542B02" w:rsidRPr="00894811" w:rsidRDefault="00542B02"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183654" w14:textId="4EE5FC52" w:rsidR="004C74FD" w:rsidRPr="00894811" w:rsidRDefault="004C74FD" w:rsidP="00542B02">
      <w:pPr>
        <w:pStyle w:val="H4"/>
        <w:ind w:right="1260"/>
        <w:rPr>
          <w:spacing w:val="4"/>
        </w:rPr>
      </w:pPr>
      <w:r w:rsidRPr="00894811">
        <w:rPr>
          <w:spacing w:val="4"/>
        </w:rPr>
        <w:t>Economic Commission for Europe decisions</w:t>
      </w:r>
    </w:p>
    <w:p w14:paraId="16E8EBE4" w14:textId="77777777" w:rsidR="004C74FD" w:rsidRPr="00894811" w:rsidRDefault="004C74FD"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E36291" w14:textId="77777777" w:rsidR="00542B02" w:rsidRPr="00894811" w:rsidRDefault="00542B02"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542B02" w:rsidRPr="00894811" w:rsidSect="00542B02">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000" w:firstRow="0" w:lastRow="0" w:firstColumn="0" w:lastColumn="0" w:noHBand="0" w:noVBand="0"/>
      </w:tblPr>
      <w:tblGrid>
        <w:gridCol w:w="1483"/>
        <w:gridCol w:w="3322"/>
      </w:tblGrid>
      <w:tr w:rsidR="00542B02" w:rsidRPr="00894811" w14:paraId="14A34BEF" w14:textId="77777777" w:rsidTr="008B0DAD">
        <w:tc>
          <w:tcPr>
            <w:tcW w:w="1450" w:type="pct"/>
            <w:shd w:val="clear" w:color="auto" w:fill="auto"/>
          </w:tcPr>
          <w:p w14:paraId="1AA7884B" w14:textId="77777777" w:rsidR="00542B02" w:rsidRPr="00894811" w:rsidRDefault="00542B02" w:rsidP="008B0DAD">
            <w:pPr>
              <w:spacing w:before="40" w:after="40" w:line="200" w:lineRule="exact"/>
              <w:ind w:right="43"/>
              <w:rPr>
                <w:rFonts w:eastAsia="Calibri"/>
                <w:sz w:val="17"/>
                <w:szCs w:val="17"/>
              </w:rPr>
            </w:pPr>
            <w:r w:rsidRPr="00894811">
              <w:rPr>
                <w:rFonts w:eastAsia="Calibri"/>
                <w:sz w:val="17"/>
                <w:szCs w:val="17"/>
              </w:rPr>
              <w:t>ECE/AC.23/ 2002/2/Rev.6</w:t>
            </w:r>
          </w:p>
        </w:tc>
        <w:tc>
          <w:tcPr>
            <w:tcW w:w="3500" w:type="pct"/>
            <w:shd w:val="clear" w:color="auto" w:fill="auto"/>
          </w:tcPr>
          <w:p w14:paraId="2824537B" w14:textId="77777777" w:rsidR="00542B02" w:rsidRPr="00894811" w:rsidRDefault="00542B02" w:rsidP="008B0DAD">
            <w:pPr>
              <w:spacing w:before="40" w:after="40" w:line="200" w:lineRule="exact"/>
              <w:ind w:left="86" w:right="43"/>
              <w:rPr>
                <w:rFonts w:eastAsia="Calibri"/>
                <w:sz w:val="17"/>
                <w:szCs w:val="17"/>
              </w:rPr>
            </w:pPr>
            <w:r w:rsidRPr="00894811">
              <w:rPr>
                <w:rFonts w:eastAsia="Calibri"/>
                <w:sz w:val="17"/>
                <w:szCs w:val="17"/>
              </w:rPr>
              <w:t>Regional Implementation Strategy for the Madrid International Plan of Action on Ageing, 2002</w:t>
            </w:r>
          </w:p>
        </w:tc>
      </w:tr>
      <w:tr w:rsidR="00542B02" w:rsidRPr="00894811" w14:paraId="015848E8" w14:textId="77777777" w:rsidTr="008B0DAD">
        <w:tc>
          <w:tcPr>
            <w:tcW w:w="1450" w:type="pct"/>
            <w:shd w:val="clear" w:color="auto" w:fill="auto"/>
          </w:tcPr>
          <w:p w14:paraId="57A4D6C8" w14:textId="77777777" w:rsidR="00542B02" w:rsidRPr="00894811" w:rsidRDefault="00542B02" w:rsidP="008B0DAD">
            <w:pPr>
              <w:spacing w:before="40" w:after="40" w:line="200" w:lineRule="exact"/>
              <w:ind w:right="43"/>
              <w:rPr>
                <w:rFonts w:eastAsia="Calibri"/>
                <w:sz w:val="17"/>
                <w:szCs w:val="17"/>
              </w:rPr>
            </w:pPr>
            <w:r w:rsidRPr="00894811">
              <w:rPr>
                <w:rFonts w:eastAsia="Calibri"/>
                <w:sz w:val="17"/>
                <w:szCs w:val="17"/>
              </w:rPr>
              <w:t>B (66)</w:t>
            </w:r>
          </w:p>
        </w:tc>
        <w:tc>
          <w:tcPr>
            <w:tcW w:w="3500" w:type="pct"/>
            <w:shd w:val="clear" w:color="auto" w:fill="auto"/>
          </w:tcPr>
          <w:p w14:paraId="6EAAB4D2" w14:textId="77777777" w:rsidR="00542B02" w:rsidRPr="00894811" w:rsidRDefault="00542B02" w:rsidP="008B0DAD">
            <w:pPr>
              <w:spacing w:before="40" w:after="40" w:line="200" w:lineRule="exact"/>
              <w:ind w:left="86" w:right="43"/>
              <w:rPr>
                <w:rFonts w:eastAsia="Calibri"/>
                <w:sz w:val="17"/>
                <w:szCs w:val="17"/>
              </w:rPr>
            </w:pPr>
            <w:r w:rsidRPr="00894811">
              <w:rPr>
                <w:rFonts w:eastAsia="Calibri"/>
                <w:sz w:val="17"/>
                <w:szCs w:val="17"/>
              </w:rPr>
              <w:t>Endorsement of the Geneva Charter on Sustainable Housing</w:t>
            </w:r>
          </w:p>
          <w:p w14:paraId="69D09104" w14:textId="77777777" w:rsidR="00711681" w:rsidRPr="00894811" w:rsidRDefault="00711681" w:rsidP="008B0DAD">
            <w:pPr>
              <w:spacing w:before="40" w:after="40" w:line="200" w:lineRule="exact"/>
              <w:ind w:left="86" w:right="43"/>
              <w:rPr>
                <w:rFonts w:eastAsia="Calibri"/>
                <w:sz w:val="17"/>
                <w:szCs w:val="17"/>
              </w:rPr>
            </w:pPr>
          </w:p>
        </w:tc>
      </w:tr>
      <w:tr w:rsidR="00542B02" w:rsidRPr="00894811" w14:paraId="53834E77" w14:textId="77777777" w:rsidTr="008B0DAD">
        <w:tc>
          <w:tcPr>
            <w:tcW w:w="1450" w:type="pct"/>
            <w:shd w:val="clear" w:color="auto" w:fill="auto"/>
          </w:tcPr>
          <w:p w14:paraId="32F1A8D3" w14:textId="77777777" w:rsidR="00542B02" w:rsidRPr="00894811" w:rsidRDefault="00542B02" w:rsidP="008B0DAD">
            <w:pPr>
              <w:spacing w:before="40" w:after="40" w:line="200" w:lineRule="exact"/>
              <w:ind w:right="43"/>
              <w:rPr>
                <w:rFonts w:eastAsia="Calibri"/>
                <w:sz w:val="17"/>
                <w:szCs w:val="17"/>
              </w:rPr>
            </w:pPr>
            <w:r w:rsidRPr="00894811">
              <w:rPr>
                <w:rFonts w:eastAsia="Calibri"/>
                <w:sz w:val="17"/>
                <w:szCs w:val="17"/>
              </w:rPr>
              <w:t>ECE/HBP/190</w:t>
            </w:r>
          </w:p>
        </w:tc>
        <w:tc>
          <w:tcPr>
            <w:tcW w:w="3500" w:type="pct"/>
            <w:shd w:val="clear" w:color="auto" w:fill="auto"/>
          </w:tcPr>
          <w:p w14:paraId="7BE6777F" w14:textId="77777777" w:rsidR="00542B02" w:rsidRPr="00894811" w:rsidRDefault="00542B02" w:rsidP="008B0DAD">
            <w:pPr>
              <w:spacing w:before="40" w:after="40" w:line="200" w:lineRule="exact"/>
              <w:ind w:left="86" w:right="43"/>
              <w:rPr>
                <w:rFonts w:eastAsia="Calibri"/>
                <w:spacing w:val="0"/>
                <w:w w:val="100"/>
                <w:sz w:val="17"/>
                <w:szCs w:val="17"/>
              </w:rPr>
            </w:pPr>
            <w:r w:rsidRPr="00894811">
              <w:rPr>
                <w:rFonts w:eastAsia="Calibri"/>
                <w:spacing w:val="0"/>
                <w:w w:val="100"/>
                <w:sz w:val="17"/>
                <w:szCs w:val="17"/>
              </w:rPr>
              <w:t>Report of the Committee on Housing and Land Management on its seventy-eighth session (Geneva Ministerial Declaration on Sustainable Housing and Urban Development)</w:t>
            </w:r>
          </w:p>
        </w:tc>
      </w:tr>
      <w:tr w:rsidR="00542B02" w:rsidRPr="00894811" w14:paraId="79F63F5A" w14:textId="77777777" w:rsidTr="008B0DAD">
        <w:tc>
          <w:tcPr>
            <w:tcW w:w="1450" w:type="pct"/>
            <w:shd w:val="clear" w:color="auto" w:fill="auto"/>
          </w:tcPr>
          <w:p w14:paraId="6F660F1B" w14:textId="77777777" w:rsidR="00542B02" w:rsidRPr="00894811" w:rsidRDefault="00542B02" w:rsidP="008B0DAD">
            <w:pPr>
              <w:spacing w:before="40" w:after="40" w:line="200" w:lineRule="exact"/>
              <w:ind w:right="43"/>
              <w:rPr>
                <w:rFonts w:eastAsia="Calibri"/>
                <w:sz w:val="17"/>
                <w:szCs w:val="17"/>
              </w:rPr>
            </w:pPr>
            <w:r w:rsidRPr="00894811">
              <w:rPr>
                <w:rFonts w:eastAsia="SimSun"/>
                <w:sz w:val="17"/>
                <w:szCs w:val="17"/>
              </w:rPr>
              <w:t>ECE/HBP/208; ECE/HBP/213</w:t>
            </w:r>
          </w:p>
        </w:tc>
        <w:tc>
          <w:tcPr>
            <w:tcW w:w="3500" w:type="pct"/>
            <w:shd w:val="clear" w:color="auto" w:fill="auto"/>
          </w:tcPr>
          <w:p w14:paraId="395E83E2" w14:textId="77777777" w:rsidR="00542B02" w:rsidRPr="00894811" w:rsidRDefault="00542B02" w:rsidP="008B0DAD">
            <w:pPr>
              <w:spacing w:before="40" w:after="40" w:line="200" w:lineRule="exact"/>
              <w:ind w:left="86"/>
              <w:rPr>
                <w:rFonts w:eastAsia="Calibri"/>
                <w:spacing w:val="0"/>
                <w:w w:val="101"/>
                <w:sz w:val="17"/>
                <w:szCs w:val="17"/>
              </w:rPr>
            </w:pPr>
            <w:r w:rsidRPr="00894811">
              <w:rPr>
                <w:rFonts w:eastAsia="Calibri"/>
                <w:spacing w:val="0"/>
                <w:w w:val="101"/>
                <w:sz w:val="17"/>
                <w:szCs w:val="17"/>
              </w:rPr>
              <w:t>Report of the Committee on Urban Development, Housing and Land Management (eighty-second and eighty-third sessions)</w:t>
            </w:r>
          </w:p>
        </w:tc>
      </w:tr>
      <w:tr w:rsidR="00542B02" w:rsidRPr="00894811" w14:paraId="5450A3F2" w14:textId="77777777" w:rsidTr="008B0DAD">
        <w:tc>
          <w:tcPr>
            <w:tcW w:w="1450" w:type="pct"/>
            <w:shd w:val="clear" w:color="auto" w:fill="auto"/>
          </w:tcPr>
          <w:p w14:paraId="76E9601F" w14:textId="77777777" w:rsidR="00542B02" w:rsidRPr="00894811" w:rsidRDefault="00542B02" w:rsidP="008B0DAD">
            <w:pPr>
              <w:spacing w:before="40" w:after="40" w:line="200" w:lineRule="exact"/>
              <w:ind w:right="43"/>
              <w:rPr>
                <w:rFonts w:eastAsia="Calibri"/>
                <w:sz w:val="17"/>
                <w:szCs w:val="17"/>
              </w:rPr>
            </w:pPr>
            <w:r w:rsidRPr="00894811">
              <w:rPr>
                <w:rFonts w:eastAsia="SimSun"/>
                <w:sz w:val="17"/>
                <w:szCs w:val="17"/>
              </w:rPr>
              <w:lastRenderedPageBreak/>
              <w:t>ECE/AC.30/2022/2</w:t>
            </w:r>
          </w:p>
        </w:tc>
        <w:tc>
          <w:tcPr>
            <w:tcW w:w="3500" w:type="pct"/>
            <w:shd w:val="clear" w:color="auto" w:fill="auto"/>
          </w:tcPr>
          <w:p w14:paraId="72196BFC" w14:textId="77777777" w:rsidR="00542B02" w:rsidRPr="00894811" w:rsidRDefault="00542B02" w:rsidP="008B0DAD">
            <w:pPr>
              <w:spacing w:before="40" w:after="40" w:line="200" w:lineRule="exact"/>
              <w:ind w:left="86" w:right="43"/>
              <w:rPr>
                <w:rFonts w:eastAsia="Calibri"/>
                <w:sz w:val="17"/>
                <w:szCs w:val="17"/>
              </w:rPr>
            </w:pPr>
            <w:r w:rsidRPr="00894811">
              <w:rPr>
                <w:rFonts w:eastAsia="Calibri"/>
                <w:sz w:val="17"/>
                <w:szCs w:val="17"/>
              </w:rPr>
              <w:t>Report of the Ministerial Conference on Ageing “A Sustainable World for All Ages: Joining Forces for Solidarity and Equality Opportunities Throughout Life”</w:t>
            </w:r>
          </w:p>
        </w:tc>
      </w:tr>
      <w:tr w:rsidR="00542B02" w:rsidRPr="00894811" w14:paraId="0CFE338F" w14:textId="77777777" w:rsidTr="008B0DAD">
        <w:tc>
          <w:tcPr>
            <w:tcW w:w="1450" w:type="pct"/>
            <w:shd w:val="clear" w:color="auto" w:fill="auto"/>
          </w:tcPr>
          <w:p w14:paraId="34AE6F6E" w14:textId="77777777" w:rsidR="00542B02" w:rsidRPr="00894811" w:rsidRDefault="00542B02" w:rsidP="008B0DAD">
            <w:pPr>
              <w:spacing w:before="40" w:after="40" w:line="200" w:lineRule="exact"/>
              <w:ind w:right="43"/>
              <w:rPr>
                <w:rFonts w:eastAsia="Calibri"/>
                <w:sz w:val="17"/>
                <w:szCs w:val="17"/>
              </w:rPr>
            </w:pPr>
            <w:r w:rsidRPr="00894811">
              <w:rPr>
                <w:rFonts w:eastAsia="SimSun"/>
                <w:sz w:val="17"/>
                <w:szCs w:val="17"/>
              </w:rPr>
              <w:t>ECE/WG.1/2023/2</w:t>
            </w:r>
          </w:p>
        </w:tc>
        <w:tc>
          <w:tcPr>
            <w:tcW w:w="3500" w:type="pct"/>
            <w:shd w:val="clear" w:color="auto" w:fill="auto"/>
          </w:tcPr>
          <w:p w14:paraId="4231D67C" w14:textId="25E7C14B" w:rsidR="0089283C" w:rsidRPr="00894811" w:rsidRDefault="00542B02" w:rsidP="00711681">
            <w:pPr>
              <w:spacing w:before="40" w:after="40" w:line="200" w:lineRule="exact"/>
              <w:ind w:left="86" w:right="43"/>
              <w:rPr>
                <w:rFonts w:eastAsia="Calibri"/>
                <w:sz w:val="17"/>
                <w:szCs w:val="17"/>
              </w:rPr>
            </w:pPr>
            <w:r w:rsidRPr="00894811">
              <w:rPr>
                <w:rFonts w:eastAsia="Calibri"/>
                <w:sz w:val="17"/>
                <w:szCs w:val="17"/>
              </w:rPr>
              <w:t>Report on the sixteenth meeting of the Standing Working Group on Ageing, which adopted the Programme of Work of the Standing Working Group on Ageing, 2023–2027</w:t>
            </w:r>
          </w:p>
        </w:tc>
      </w:tr>
    </w:tbl>
    <w:p w14:paraId="00AE4639" w14:textId="19EB9FF4" w:rsidR="004C74FD" w:rsidRPr="00894811" w:rsidRDefault="004C74FD" w:rsidP="00542B02">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40493004" w14:textId="77777777" w:rsidR="00542B02" w:rsidRPr="00894811" w:rsidRDefault="00542B02" w:rsidP="00542B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542B02" w:rsidRPr="00894811" w:rsidSect="00542B02">
          <w:endnotePr>
            <w:numFmt w:val="decimal"/>
          </w:endnotePr>
          <w:type w:val="continuous"/>
          <w:pgSz w:w="12240" w:h="15840"/>
          <w:pgMar w:top="1440" w:right="1195" w:bottom="1152" w:left="1195" w:header="432" w:footer="504" w:gutter="0"/>
          <w:cols w:num="2" w:space="240"/>
          <w:noEndnote/>
          <w:docGrid w:linePitch="360"/>
        </w:sectPr>
      </w:pPr>
    </w:p>
    <w:p w14:paraId="171C5F5C" w14:textId="77777777" w:rsidR="00E97D39" w:rsidRPr="00894811" w:rsidRDefault="00E97D39" w:rsidP="00E97D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4BE1EF" w14:textId="77777777" w:rsidR="00E97D39" w:rsidRPr="00894811" w:rsidRDefault="00E97D39" w:rsidP="00E97D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B45D66" w14:textId="77777777" w:rsidR="00E97D39" w:rsidRPr="00894811" w:rsidRDefault="00E97D39" w:rsidP="00E97D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64A0FB" w14:textId="77777777" w:rsidR="004C74FD" w:rsidRPr="00894811" w:rsidRDefault="004C74FD" w:rsidP="00E97D39">
      <w:pPr>
        <w:pStyle w:val="H1"/>
        <w:ind w:right="1260"/>
      </w:pPr>
      <w:r w:rsidRPr="00894811">
        <w:tab/>
      </w:r>
      <w:r w:rsidRPr="00894811">
        <w:tab/>
        <w:t>Deliverables</w:t>
      </w:r>
    </w:p>
    <w:p w14:paraId="5D807228" w14:textId="77777777" w:rsidR="004C74FD" w:rsidRPr="00894811" w:rsidRDefault="004C74FD" w:rsidP="00E97D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01AC31" w14:textId="77777777" w:rsidR="00E97D39" w:rsidRPr="00894811" w:rsidRDefault="00E97D39" w:rsidP="00E97D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710C62"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20.13</w:t>
      </w:r>
      <w:r w:rsidRPr="00894811">
        <w:tab/>
        <w:t>Table 20.1 lists the cross-cutting deliverables of the programme.</w:t>
      </w:r>
    </w:p>
    <w:p w14:paraId="0AF4BAF6" w14:textId="77777777" w:rsidR="004C74FD" w:rsidRPr="00894811" w:rsidRDefault="004C74FD" w:rsidP="00E97D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B51B0C" w14:textId="77777777" w:rsidR="004C74FD" w:rsidRPr="00894811" w:rsidRDefault="004C74FD" w:rsidP="00E97D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Table 20.1</w:t>
      </w:r>
    </w:p>
    <w:p w14:paraId="63DB9797" w14:textId="77777777" w:rsidR="004C74FD" w:rsidRPr="00894811" w:rsidRDefault="004C74FD" w:rsidP="00E97D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Cross-cutting deliverables for the period 2024–2026, by category and subcategory</w:t>
      </w:r>
    </w:p>
    <w:p w14:paraId="7A535BD6" w14:textId="77777777" w:rsidR="004C74FD" w:rsidRPr="00894811" w:rsidRDefault="004C74FD" w:rsidP="00E97D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30FB32" w14:textId="77777777" w:rsidR="00E97D39" w:rsidRPr="00894811" w:rsidRDefault="00E97D39" w:rsidP="00E97D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10"/>
        <w:gridCol w:w="685"/>
        <w:gridCol w:w="685"/>
        <w:gridCol w:w="685"/>
        <w:gridCol w:w="685"/>
      </w:tblGrid>
      <w:tr w:rsidR="00E97D39" w:rsidRPr="00894811" w14:paraId="50524D49" w14:textId="77777777" w:rsidTr="008F7FD4">
        <w:trPr>
          <w:tblHeader/>
        </w:trPr>
        <w:tc>
          <w:tcPr>
            <w:tcW w:w="7110" w:type="dxa"/>
            <w:tcBorders>
              <w:top w:val="single" w:sz="4" w:space="0" w:color="auto"/>
              <w:bottom w:val="single" w:sz="12" w:space="0" w:color="auto"/>
            </w:tcBorders>
            <w:shd w:val="clear" w:color="auto" w:fill="auto"/>
            <w:vAlign w:val="bottom"/>
          </w:tcPr>
          <w:p w14:paraId="4644F868" w14:textId="77777777" w:rsidR="00E97D39" w:rsidRPr="00894811" w:rsidRDefault="00E97D39" w:rsidP="008B0DAD">
            <w:pPr>
              <w:spacing w:before="81" w:after="81" w:line="160" w:lineRule="exact"/>
              <w:ind w:right="40"/>
              <w:jc w:val="both"/>
              <w:rPr>
                <w:i/>
                <w:sz w:val="14"/>
              </w:rPr>
            </w:pPr>
            <w:r w:rsidRPr="00894811">
              <w:rPr>
                <w:i/>
                <w:sz w:val="14"/>
              </w:rPr>
              <w:t>Category and subcategory</w:t>
            </w:r>
          </w:p>
        </w:tc>
        <w:tc>
          <w:tcPr>
            <w:tcW w:w="685" w:type="dxa"/>
            <w:tcBorders>
              <w:top w:val="single" w:sz="4" w:space="0" w:color="auto"/>
              <w:bottom w:val="single" w:sz="12" w:space="0" w:color="auto"/>
            </w:tcBorders>
            <w:shd w:val="clear" w:color="auto" w:fill="auto"/>
            <w:vAlign w:val="bottom"/>
          </w:tcPr>
          <w:p w14:paraId="5EFA7F74" w14:textId="77777777" w:rsidR="00E97D39" w:rsidRPr="00894811" w:rsidRDefault="00E97D39" w:rsidP="008B0DAD">
            <w:pPr>
              <w:spacing w:before="81" w:after="81" w:line="160" w:lineRule="exact"/>
              <w:ind w:left="58" w:right="40"/>
              <w:jc w:val="right"/>
              <w:rPr>
                <w:i/>
                <w:sz w:val="14"/>
              </w:rPr>
            </w:pPr>
            <w:r w:rsidRPr="00894811">
              <w:rPr>
                <w:i/>
                <w:sz w:val="14"/>
              </w:rPr>
              <w:t>2024 planned</w:t>
            </w:r>
          </w:p>
        </w:tc>
        <w:tc>
          <w:tcPr>
            <w:tcW w:w="685" w:type="dxa"/>
            <w:tcBorders>
              <w:top w:val="single" w:sz="4" w:space="0" w:color="auto"/>
              <w:bottom w:val="single" w:sz="12" w:space="0" w:color="auto"/>
            </w:tcBorders>
            <w:shd w:val="clear" w:color="auto" w:fill="auto"/>
            <w:vAlign w:val="bottom"/>
          </w:tcPr>
          <w:p w14:paraId="4AF85E88" w14:textId="77777777" w:rsidR="00E97D39" w:rsidRPr="00894811" w:rsidRDefault="00E97D39" w:rsidP="008B0DAD">
            <w:pPr>
              <w:spacing w:before="81" w:after="81" w:line="160" w:lineRule="exact"/>
              <w:ind w:left="58" w:right="40"/>
              <w:jc w:val="right"/>
              <w:rPr>
                <w:i/>
                <w:sz w:val="14"/>
              </w:rPr>
            </w:pPr>
            <w:r w:rsidRPr="00894811">
              <w:rPr>
                <w:i/>
                <w:sz w:val="14"/>
              </w:rPr>
              <w:t>2024 actual</w:t>
            </w:r>
          </w:p>
        </w:tc>
        <w:tc>
          <w:tcPr>
            <w:tcW w:w="685" w:type="dxa"/>
            <w:tcBorders>
              <w:top w:val="single" w:sz="4" w:space="0" w:color="auto"/>
              <w:bottom w:val="single" w:sz="12" w:space="0" w:color="auto"/>
            </w:tcBorders>
            <w:shd w:val="clear" w:color="auto" w:fill="auto"/>
            <w:vAlign w:val="bottom"/>
          </w:tcPr>
          <w:p w14:paraId="354F55A2" w14:textId="77777777" w:rsidR="00E97D39" w:rsidRPr="00894811" w:rsidRDefault="00E97D39" w:rsidP="008B0DAD">
            <w:pPr>
              <w:spacing w:before="81" w:after="81" w:line="160" w:lineRule="exact"/>
              <w:ind w:left="58" w:right="40"/>
              <w:jc w:val="right"/>
              <w:rPr>
                <w:i/>
                <w:sz w:val="14"/>
              </w:rPr>
            </w:pPr>
            <w:r w:rsidRPr="00894811">
              <w:rPr>
                <w:i/>
                <w:sz w:val="14"/>
              </w:rPr>
              <w:t>2025 planned</w:t>
            </w:r>
          </w:p>
        </w:tc>
        <w:tc>
          <w:tcPr>
            <w:tcW w:w="685" w:type="dxa"/>
            <w:tcBorders>
              <w:top w:val="single" w:sz="4" w:space="0" w:color="auto"/>
              <w:bottom w:val="single" w:sz="12" w:space="0" w:color="auto"/>
            </w:tcBorders>
            <w:shd w:val="clear" w:color="auto" w:fill="auto"/>
            <w:vAlign w:val="bottom"/>
          </w:tcPr>
          <w:p w14:paraId="3F94F39B" w14:textId="77777777" w:rsidR="00E97D39" w:rsidRPr="00894811" w:rsidRDefault="00E97D39" w:rsidP="008B0DAD">
            <w:pPr>
              <w:spacing w:before="81" w:after="81" w:line="160" w:lineRule="exact"/>
              <w:ind w:left="58" w:right="40"/>
              <w:jc w:val="right"/>
              <w:rPr>
                <w:i/>
                <w:sz w:val="14"/>
              </w:rPr>
            </w:pPr>
            <w:r w:rsidRPr="00894811">
              <w:rPr>
                <w:i/>
                <w:sz w:val="14"/>
              </w:rPr>
              <w:t>2026 planned</w:t>
            </w:r>
          </w:p>
        </w:tc>
      </w:tr>
      <w:tr w:rsidR="00E97D39" w:rsidRPr="00894811" w14:paraId="06C13BA8" w14:textId="77777777" w:rsidTr="008F7FD4">
        <w:trPr>
          <w:trHeight w:hRule="exact" w:val="115"/>
          <w:tblHeader/>
        </w:trPr>
        <w:tc>
          <w:tcPr>
            <w:tcW w:w="7110" w:type="dxa"/>
            <w:tcBorders>
              <w:top w:val="single" w:sz="12" w:space="0" w:color="auto"/>
            </w:tcBorders>
            <w:shd w:val="clear" w:color="auto" w:fill="auto"/>
            <w:vAlign w:val="bottom"/>
          </w:tcPr>
          <w:p w14:paraId="006BCA68" w14:textId="77777777" w:rsidR="00E97D39" w:rsidRPr="00894811" w:rsidRDefault="00E97D39" w:rsidP="008B0DAD">
            <w:pPr>
              <w:spacing w:before="40" w:after="40" w:line="210" w:lineRule="exact"/>
              <w:ind w:right="40"/>
              <w:jc w:val="both"/>
              <w:rPr>
                <w:sz w:val="17"/>
              </w:rPr>
            </w:pPr>
          </w:p>
        </w:tc>
        <w:tc>
          <w:tcPr>
            <w:tcW w:w="685" w:type="dxa"/>
            <w:tcBorders>
              <w:top w:val="single" w:sz="12" w:space="0" w:color="auto"/>
            </w:tcBorders>
            <w:shd w:val="clear" w:color="auto" w:fill="auto"/>
            <w:vAlign w:val="bottom"/>
          </w:tcPr>
          <w:p w14:paraId="4240A5F0" w14:textId="77777777" w:rsidR="00E97D39" w:rsidRPr="00894811" w:rsidRDefault="00E97D39" w:rsidP="008B0DAD">
            <w:pPr>
              <w:spacing w:before="40" w:after="40" w:line="210" w:lineRule="exact"/>
              <w:ind w:left="58" w:right="40"/>
              <w:jc w:val="right"/>
              <w:rPr>
                <w:sz w:val="17"/>
              </w:rPr>
            </w:pPr>
          </w:p>
        </w:tc>
        <w:tc>
          <w:tcPr>
            <w:tcW w:w="685" w:type="dxa"/>
            <w:tcBorders>
              <w:top w:val="single" w:sz="12" w:space="0" w:color="auto"/>
            </w:tcBorders>
            <w:shd w:val="clear" w:color="auto" w:fill="auto"/>
            <w:vAlign w:val="bottom"/>
          </w:tcPr>
          <w:p w14:paraId="452ABDD5" w14:textId="77777777" w:rsidR="00E97D39" w:rsidRPr="00894811" w:rsidRDefault="00E97D39" w:rsidP="008B0DAD">
            <w:pPr>
              <w:spacing w:before="40" w:after="40" w:line="210" w:lineRule="exact"/>
              <w:ind w:left="58" w:right="40"/>
              <w:jc w:val="right"/>
              <w:rPr>
                <w:sz w:val="17"/>
              </w:rPr>
            </w:pPr>
          </w:p>
        </w:tc>
        <w:tc>
          <w:tcPr>
            <w:tcW w:w="685" w:type="dxa"/>
            <w:tcBorders>
              <w:top w:val="single" w:sz="12" w:space="0" w:color="auto"/>
            </w:tcBorders>
            <w:shd w:val="clear" w:color="auto" w:fill="auto"/>
            <w:vAlign w:val="bottom"/>
          </w:tcPr>
          <w:p w14:paraId="13C16AED" w14:textId="77777777" w:rsidR="00E97D39" w:rsidRPr="00894811" w:rsidRDefault="00E97D39" w:rsidP="008B0DAD">
            <w:pPr>
              <w:spacing w:before="40" w:after="40" w:line="210" w:lineRule="exact"/>
              <w:ind w:left="58" w:right="40"/>
              <w:jc w:val="right"/>
              <w:rPr>
                <w:sz w:val="17"/>
              </w:rPr>
            </w:pPr>
          </w:p>
        </w:tc>
        <w:tc>
          <w:tcPr>
            <w:tcW w:w="685" w:type="dxa"/>
            <w:tcBorders>
              <w:top w:val="single" w:sz="12" w:space="0" w:color="auto"/>
            </w:tcBorders>
            <w:shd w:val="clear" w:color="auto" w:fill="auto"/>
            <w:vAlign w:val="bottom"/>
          </w:tcPr>
          <w:p w14:paraId="7E2FB1B4" w14:textId="77777777" w:rsidR="00E97D39" w:rsidRPr="00894811" w:rsidRDefault="00E97D39" w:rsidP="008B0DAD">
            <w:pPr>
              <w:spacing w:before="40" w:after="40" w:line="210" w:lineRule="exact"/>
              <w:ind w:left="58" w:right="40"/>
              <w:jc w:val="right"/>
              <w:rPr>
                <w:sz w:val="17"/>
              </w:rPr>
            </w:pPr>
          </w:p>
        </w:tc>
      </w:tr>
      <w:tr w:rsidR="00E97D39" w:rsidRPr="00894811" w14:paraId="41971973" w14:textId="77777777" w:rsidTr="008F7FD4">
        <w:tc>
          <w:tcPr>
            <w:tcW w:w="7110" w:type="dxa"/>
            <w:shd w:val="clear" w:color="auto" w:fill="auto"/>
            <w:vAlign w:val="bottom"/>
          </w:tcPr>
          <w:p w14:paraId="3E1A59D9" w14:textId="77777777" w:rsidR="00E97D39" w:rsidRPr="00894811" w:rsidRDefault="00E97D39" w:rsidP="008B0DAD">
            <w:pPr>
              <w:tabs>
                <w:tab w:val="left" w:pos="288"/>
                <w:tab w:val="left" w:pos="576"/>
                <w:tab w:val="left" w:pos="864"/>
                <w:tab w:val="left" w:pos="1152"/>
              </w:tabs>
              <w:spacing w:before="40" w:after="40" w:line="210" w:lineRule="exact"/>
              <w:ind w:right="40"/>
              <w:rPr>
                <w:b/>
                <w:bCs/>
                <w:sz w:val="17"/>
              </w:rPr>
            </w:pPr>
            <w:r w:rsidRPr="00894811">
              <w:rPr>
                <w:b/>
                <w:bCs/>
                <w:sz w:val="17"/>
              </w:rPr>
              <w:t>A.</w:t>
            </w:r>
            <w:r w:rsidRPr="00894811">
              <w:rPr>
                <w:b/>
                <w:bCs/>
                <w:sz w:val="17"/>
              </w:rPr>
              <w:tab/>
              <w:t>Facilitation of the intergovernmental process and expert bodies</w:t>
            </w:r>
          </w:p>
        </w:tc>
        <w:tc>
          <w:tcPr>
            <w:tcW w:w="685" w:type="dxa"/>
            <w:shd w:val="clear" w:color="auto" w:fill="auto"/>
            <w:vAlign w:val="bottom"/>
          </w:tcPr>
          <w:p w14:paraId="13F5AE0E"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p>
        </w:tc>
        <w:tc>
          <w:tcPr>
            <w:tcW w:w="685" w:type="dxa"/>
            <w:shd w:val="clear" w:color="auto" w:fill="auto"/>
            <w:vAlign w:val="bottom"/>
          </w:tcPr>
          <w:p w14:paraId="532308DB"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p>
        </w:tc>
        <w:tc>
          <w:tcPr>
            <w:tcW w:w="685" w:type="dxa"/>
            <w:shd w:val="clear" w:color="auto" w:fill="auto"/>
            <w:vAlign w:val="bottom"/>
          </w:tcPr>
          <w:p w14:paraId="02179520"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p>
        </w:tc>
        <w:tc>
          <w:tcPr>
            <w:tcW w:w="685" w:type="dxa"/>
            <w:shd w:val="clear" w:color="auto" w:fill="auto"/>
            <w:vAlign w:val="bottom"/>
          </w:tcPr>
          <w:p w14:paraId="5DC09EC0"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p>
        </w:tc>
      </w:tr>
      <w:tr w:rsidR="00E97D39" w:rsidRPr="00894811" w14:paraId="3EB04912" w14:textId="77777777" w:rsidTr="008F7FD4">
        <w:tc>
          <w:tcPr>
            <w:tcW w:w="7110" w:type="dxa"/>
            <w:shd w:val="clear" w:color="auto" w:fill="auto"/>
            <w:vAlign w:val="bottom"/>
          </w:tcPr>
          <w:p w14:paraId="5CB81842" w14:textId="77777777" w:rsidR="00E97D39" w:rsidRPr="00894811" w:rsidRDefault="00E97D39" w:rsidP="008B0DAD">
            <w:pPr>
              <w:tabs>
                <w:tab w:val="left" w:pos="288"/>
                <w:tab w:val="left" w:pos="576"/>
                <w:tab w:val="left" w:pos="864"/>
                <w:tab w:val="left" w:pos="1152"/>
              </w:tabs>
              <w:spacing w:before="40" w:after="40" w:line="210" w:lineRule="exact"/>
              <w:ind w:right="40"/>
              <w:rPr>
                <w:sz w:val="17"/>
              </w:rPr>
            </w:pPr>
            <w:r w:rsidRPr="00894811">
              <w:rPr>
                <w:sz w:val="17"/>
              </w:rPr>
              <w:tab/>
            </w:r>
            <w:r w:rsidRPr="00894811">
              <w:rPr>
                <w:b/>
                <w:bCs/>
                <w:sz w:val="17"/>
              </w:rPr>
              <w:t>Parliamentary documentation</w:t>
            </w:r>
            <w:r w:rsidRPr="00894811">
              <w:rPr>
                <w:sz w:val="17"/>
              </w:rPr>
              <w:t xml:space="preserve"> (number of documents)</w:t>
            </w:r>
          </w:p>
        </w:tc>
        <w:tc>
          <w:tcPr>
            <w:tcW w:w="685" w:type="dxa"/>
            <w:shd w:val="clear" w:color="auto" w:fill="auto"/>
            <w:vAlign w:val="bottom"/>
          </w:tcPr>
          <w:p w14:paraId="1D8780C2"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b/>
                <w:bCs/>
                <w:sz w:val="17"/>
              </w:rPr>
            </w:pPr>
            <w:r w:rsidRPr="00894811">
              <w:rPr>
                <w:b/>
                <w:bCs/>
                <w:sz w:val="17"/>
              </w:rPr>
              <w:t>27</w:t>
            </w:r>
          </w:p>
        </w:tc>
        <w:tc>
          <w:tcPr>
            <w:tcW w:w="685" w:type="dxa"/>
            <w:shd w:val="clear" w:color="auto" w:fill="auto"/>
            <w:vAlign w:val="bottom"/>
          </w:tcPr>
          <w:p w14:paraId="726351B7"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b/>
                <w:bCs/>
                <w:sz w:val="17"/>
              </w:rPr>
            </w:pPr>
            <w:r w:rsidRPr="00894811">
              <w:rPr>
                <w:b/>
                <w:bCs/>
                <w:sz w:val="17"/>
              </w:rPr>
              <w:t>24</w:t>
            </w:r>
          </w:p>
        </w:tc>
        <w:tc>
          <w:tcPr>
            <w:tcW w:w="685" w:type="dxa"/>
            <w:shd w:val="clear" w:color="auto" w:fill="auto"/>
            <w:vAlign w:val="bottom"/>
          </w:tcPr>
          <w:p w14:paraId="6742BF02"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b/>
                <w:bCs/>
                <w:sz w:val="17"/>
              </w:rPr>
            </w:pPr>
            <w:r w:rsidRPr="00894811">
              <w:rPr>
                <w:b/>
                <w:bCs/>
                <w:sz w:val="17"/>
              </w:rPr>
              <w:t>40</w:t>
            </w:r>
          </w:p>
        </w:tc>
        <w:tc>
          <w:tcPr>
            <w:tcW w:w="685" w:type="dxa"/>
            <w:shd w:val="clear" w:color="auto" w:fill="auto"/>
            <w:vAlign w:val="bottom"/>
          </w:tcPr>
          <w:p w14:paraId="06A68E5D"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b/>
                <w:bCs/>
                <w:sz w:val="17"/>
              </w:rPr>
            </w:pPr>
            <w:r w:rsidRPr="00894811">
              <w:rPr>
                <w:b/>
                <w:bCs/>
                <w:sz w:val="17"/>
              </w:rPr>
              <w:t>27</w:t>
            </w:r>
          </w:p>
        </w:tc>
      </w:tr>
      <w:tr w:rsidR="00E97D39" w:rsidRPr="00894811" w14:paraId="0F787062" w14:textId="77777777" w:rsidTr="008F7FD4">
        <w:tc>
          <w:tcPr>
            <w:tcW w:w="7110" w:type="dxa"/>
            <w:shd w:val="clear" w:color="auto" w:fill="auto"/>
            <w:vAlign w:val="bottom"/>
          </w:tcPr>
          <w:p w14:paraId="0BF015BA" w14:textId="77777777" w:rsidR="00E97D39" w:rsidRPr="00894811" w:rsidRDefault="00E97D39" w:rsidP="008B0DAD">
            <w:pPr>
              <w:tabs>
                <w:tab w:val="left" w:pos="288"/>
                <w:tab w:val="left" w:pos="576"/>
                <w:tab w:val="left" w:pos="864"/>
                <w:tab w:val="left" w:pos="1152"/>
              </w:tabs>
              <w:spacing w:before="40" w:after="40" w:line="210" w:lineRule="exact"/>
              <w:ind w:right="40"/>
              <w:rPr>
                <w:sz w:val="17"/>
              </w:rPr>
            </w:pPr>
            <w:r w:rsidRPr="00894811">
              <w:rPr>
                <w:sz w:val="17"/>
              </w:rPr>
              <w:tab/>
              <w:t>1.</w:t>
            </w:r>
            <w:r w:rsidRPr="00894811">
              <w:rPr>
                <w:sz w:val="17"/>
              </w:rPr>
              <w:tab/>
              <w:t xml:space="preserve">The Economic Commission for Europe </w:t>
            </w:r>
          </w:p>
        </w:tc>
        <w:tc>
          <w:tcPr>
            <w:tcW w:w="685" w:type="dxa"/>
            <w:shd w:val="clear" w:color="auto" w:fill="auto"/>
            <w:vAlign w:val="bottom"/>
          </w:tcPr>
          <w:p w14:paraId="147E406A"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w:t>
            </w:r>
          </w:p>
        </w:tc>
        <w:tc>
          <w:tcPr>
            <w:tcW w:w="685" w:type="dxa"/>
            <w:shd w:val="clear" w:color="auto" w:fill="auto"/>
            <w:vAlign w:val="bottom"/>
          </w:tcPr>
          <w:p w14:paraId="4A79CCB1"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w:t>
            </w:r>
          </w:p>
        </w:tc>
        <w:tc>
          <w:tcPr>
            <w:tcW w:w="685" w:type="dxa"/>
            <w:shd w:val="clear" w:color="auto" w:fill="auto"/>
            <w:vAlign w:val="bottom"/>
          </w:tcPr>
          <w:p w14:paraId="3DAE8641"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13</w:t>
            </w:r>
          </w:p>
        </w:tc>
        <w:tc>
          <w:tcPr>
            <w:tcW w:w="685" w:type="dxa"/>
            <w:shd w:val="clear" w:color="auto" w:fill="auto"/>
            <w:vAlign w:val="bottom"/>
          </w:tcPr>
          <w:p w14:paraId="6B61514A"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w:t>
            </w:r>
          </w:p>
        </w:tc>
      </w:tr>
      <w:tr w:rsidR="00E97D39" w:rsidRPr="00894811" w14:paraId="4F0665C5" w14:textId="77777777" w:rsidTr="008F7FD4">
        <w:tc>
          <w:tcPr>
            <w:tcW w:w="7110" w:type="dxa"/>
            <w:shd w:val="clear" w:color="auto" w:fill="auto"/>
            <w:vAlign w:val="bottom"/>
          </w:tcPr>
          <w:p w14:paraId="1A7C13AE" w14:textId="77777777" w:rsidR="00E97D39" w:rsidRPr="00894811" w:rsidRDefault="00E97D39" w:rsidP="008B0DAD">
            <w:pPr>
              <w:tabs>
                <w:tab w:val="left" w:pos="288"/>
                <w:tab w:val="left" w:pos="576"/>
                <w:tab w:val="left" w:pos="864"/>
                <w:tab w:val="left" w:pos="1152"/>
              </w:tabs>
              <w:spacing w:before="40" w:after="40" w:line="210" w:lineRule="exact"/>
              <w:ind w:left="576" w:right="40" w:hanging="576"/>
              <w:rPr>
                <w:sz w:val="17"/>
              </w:rPr>
            </w:pPr>
            <w:r w:rsidRPr="00894811">
              <w:rPr>
                <w:sz w:val="17"/>
              </w:rPr>
              <w:tab/>
              <w:t>2.</w:t>
            </w:r>
            <w:r w:rsidRPr="00894811">
              <w:rPr>
                <w:sz w:val="17"/>
              </w:rPr>
              <w:tab/>
              <w:t>Regional Forum on Sustainable Development for the region of the Economic Commission for Europe</w:t>
            </w:r>
          </w:p>
        </w:tc>
        <w:tc>
          <w:tcPr>
            <w:tcW w:w="685" w:type="dxa"/>
            <w:shd w:val="clear" w:color="auto" w:fill="auto"/>
            <w:vAlign w:val="bottom"/>
          </w:tcPr>
          <w:p w14:paraId="250BB6E8"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2</w:t>
            </w:r>
          </w:p>
        </w:tc>
        <w:tc>
          <w:tcPr>
            <w:tcW w:w="685" w:type="dxa"/>
            <w:shd w:val="clear" w:color="auto" w:fill="auto"/>
            <w:vAlign w:val="bottom"/>
          </w:tcPr>
          <w:p w14:paraId="4D749AB4"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rFonts w:eastAsiaTheme="minorEastAsia"/>
                <w:sz w:val="17"/>
                <w:szCs w:val="17"/>
              </w:rPr>
            </w:pPr>
            <w:r w:rsidRPr="00894811">
              <w:rPr>
                <w:rFonts w:eastAsiaTheme="minorEastAsia"/>
                <w:sz w:val="17"/>
                <w:szCs w:val="17"/>
              </w:rPr>
              <w:t>2</w:t>
            </w:r>
          </w:p>
        </w:tc>
        <w:tc>
          <w:tcPr>
            <w:tcW w:w="685" w:type="dxa"/>
            <w:shd w:val="clear" w:color="auto" w:fill="auto"/>
            <w:vAlign w:val="bottom"/>
          </w:tcPr>
          <w:p w14:paraId="0D5FBC9E"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2</w:t>
            </w:r>
          </w:p>
        </w:tc>
        <w:tc>
          <w:tcPr>
            <w:tcW w:w="685" w:type="dxa"/>
            <w:shd w:val="clear" w:color="auto" w:fill="auto"/>
            <w:vAlign w:val="bottom"/>
          </w:tcPr>
          <w:p w14:paraId="2CD3A8FB"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rFonts w:eastAsiaTheme="minorEastAsia"/>
                <w:sz w:val="17"/>
                <w:szCs w:val="17"/>
              </w:rPr>
            </w:pPr>
            <w:r w:rsidRPr="00894811">
              <w:rPr>
                <w:rFonts w:eastAsiaTheme="minorEastAsia"/>
                <w:sz w:val="17"/>
                <w:szCs w:val="17"/>
              </w:rPr>
              <w:t>2</w:t>
            </w:r>
          </w:p>
        </w:tc>
      </w:tr>
      <w:tr w:rsidR="00E97D39" w:rsidRPr="00894811" w14:paraId="6A775BDA" w14:textId="77777777" w:rsidTr="008F7FD4">
        <w:tc>
          <w:tcPr>
            <w:tcW w:w="7110" w:type="dxa"/>
            <w:shd w:val="clear" w:color="auto" w:fill="auto"/>
            <w:vAlign w:val="bottom"/>
          </w:tcPr>
          <w:p w14:paraId="437B266F" w14:textId="77777777" w:rsidR="00E97D39" w:rsidRPr="00894811" w:rsidRDefault="00E97D39" w:rsidP="008B0DAD">
            <w:pPr>
              <w:tabs>
                <w:tab w:val="left" w:pos="288"/>
                <w:tab w:val="left" w:pos="576"/>
                <w:tab w:val="left" w:pos="864"/>
                <w:tab w:val="left" w:pos="1152"/>
              </w:tabs>
              <w:spacing w:before="40" w:after="40" w:line="210" w:lineRule="exact"/>
              <w:ind w:right="40"/>
              <w:rPr>
                <w:sz w:val="17"/>
              </w:rPr>
            </w:pPr>
            <w:r w:rsidRPr="00894811">
              <w:rPr>
                <w:sz w:val="17"/>
              </w:rPr>
              <w:tab/>
              <w:t>3.</w:t>
            </w:r>
            <w:r w:rsidRPr="00894811">
              <w:rPr>
                <w:sz w:val="17"/>
              </w:rPr>
              <w:tab/>
              <w:t>The ECE Executive Committee</w:t>
            </w:r>
          </w:p>
        </w:tc>
        <w:tc>
          <w:tcPr>
            <w:tcW w:w="685" w:type="dxa"/>
            <w:shd w:val="clear" w:color="auto" w:fill="auto"/>
            <w:vAlign w:val="bottom"/>
          </w:tcPr>
          <w:p w14:paraId="667E516E"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25</w:t>
            </w:r>
          </w:p>
        </w:tc>
        <w:tc>
          <w:tcPr>
            <w:tcW w:w="685" w:type="dxa"/>
            <w:shd w:val="clear" w:color="auto" w:fill="auto"/>
            <w:vAlign w:val="bottom"/>
          </w:tcPr>
          <w:p w14:paraId="1706D263"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rFonts w:eastAsiaTheme="minorEastAsia"/>
                <w:sz w:val="17"/>
                <w:szCs w:val="17"/>
                <w:highlight w:val="yellow"/>
              </w:rPr>
            </w:pPr>
            <w:r w:rsidRPr="00894811">
              <w:rPr>
                <w:rFonts w:eastAsiaTheme="minorEastAsia"/>
                <w:sz w:val="17"/>
                <w:szCs w:val="17"/>
              </w:rPr>
              <w:t>22</w:t>
            </w:r>
          </w:p>
        </w:tc>
        <w:tc>
          <w:tcPr>
            <w:tcW w:w="685" w:type="dxa"/>
            <w:shd w:val="clear" w:color="auto" w:fill="auto"/>
            <w:vAlign w:val="bottom"/>
          </w:tcPr>
          <w:p w14:paraId="7BC1E93E"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rFonts w:eastAsiaTheme="minorEastAsia"/>
                <w:sz w:val="17"/>
                <w:szCs w:val="17"/>
              </w:rPr>
            </w:pPr>
            <w:r w:rsidRPr="00894811">
              <w:rPr>
                <w:rFonts w:eastAsiaTheme="minorEastAsia"/>
                <w:sz w:val="17"/>
                <w:szCs w:val="17"/>
              </w:rPr>
              <w:t>25</w:t>
            </w:r>
          </w:p>
        </w:tc>
        <w:tc>
          <w:tcPr>
            <w:tcW w:w="685" w:type="dxa"/>
            <w:shd w:val="clear" w:color="auto" w:fill="auto"/>
            <w:vAlign w:val="bottom"/>
          </w:tcPr>
          <w:p w14:paraId="591DE216"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rFonts w:eastAsiaTheme="minorEastAsia"/>
                <w:sz w:val="17"/>
                <w:szCs w:val="17"/>
              </w:rPr>
            </w:pPr>
            <w:r w:rsidRPr="00894811">
              <w:rPr>
                <w:rFonts w:eastAsiaTheme="minorEastAsia"/>
                <w:sz w:val="17"/>
                <w:szCs w:val="17"/>
              </w:rPr>
              <w:t>25</w:t>
            </w:r>
          </w:p>
        </w:tc>
      </w:tr>
      <w:tr w:rsidR="00E97D39" w:rsidRPr="00894811" w14:paraId="116135CA" w14:textId="77777777" w:rsidTr="008F7FD4">
        <w:tc>
          <w:tcPr>
            <w:tcW w:w="7110" w:type="dxa"/>
            <w:shd w:val="clear" w:color="auto" w:fill="auto"/>
            <w:vAlign w:val="bottom"/>
          </w:tcPr>
          <w:p w14:paraId="000BAFB0" w14:textId="77777777" w:rsidR="00E97D39" w:rsidRPr="00894811" w:rsidRDefault="00E97D39" w:rsidP="008B0DAD">
            <w:pPr>
              <w:tabs>
                <w:tab w:val="left" w:pos="288"/>
                <w:tab w:val="left" w:pos="576"/>
                <w:tab w:val="left" w:pos="864"/>
                <w:tab w:val="left" w:pos="1152"/>
              </w:tabs>
              <w:spacing w:before="40" w:after="40" w:line="210" w:lineRule="exact"/>
              <w:ind w:right="40"/>
              <w:rPr>
                <w:sz w:val="17"/>
              </w:rPr>
            </w:pPr>
            <w:r w:rsidRPr="00894811">
              <w:rPr>
                <w:sz w:val="17"/>
              </w:rPr>
              <w:tab/>
            </w:r>
            <w:r w:rsidRPr="00894811">
              <w:rPr>
                <w:b/>
                <w:bCs/>
                <w:sz w:val="17"/>
              </w:rPr>
              <w:t>Substantive services for meetings</w:t>
            </w:r>
            <w:r w:rsidRPr="00894811">
              <w:rPr>
                <w:sz w:val="17"/>
              </w:rPr>
              <w:t xml:space="preserve"> (number of three-hour meetings)</w:t>
            </w:r>
          </w:p>
        </w:tc>
        <w:tc>
          <w:tcPr>
            <w:tcW w:w="685" w:type="dxa"/>
            <w:shd w:val="clear" w:color="auto" w:fill="auto"/>
            <w:vAlign w:val="bottom"/>
          </w:tcPr>
          <w:p w14:paraId="5B5F9F38"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b/>
                <w:bCs/>
                <w:sz w:val="17"/>
              </w:rPr>
            </w:pPr>
            <w:r w:rsidRPr="00894811">
              <w:rPr>
                <w:b/>
                <w:bCs/>
                <w:sz w:val="17"/>
              </w:rPr>
              <w:t>18</w:t>
            </w:r>
          </w:p>
        </w:tc>
        <w:tc>
          <w:tcPr>
            <w:tcW w:w="685" w:type="dxa"/>
            <w:shd w:val="clear" w:color="auto" w:fill="auto"/>
            <w:vAlign w:val="bottom"/>
          </w:tcPr>
          <w:p w14:paraId="7E6C0E98"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rFonts w:eastAsiaTheme="minorEastAsia"/>
                <w:b/>
                <w:bCs/>
                <w:sz w:val="17"/>
                <w:szCs w:val="17"/>
              </w:rPr>
            </w:pPr>
            <w:r w:rsidRPr="00894811">
              <w:rPr>
                <w:rFonts w:eastAsiaTheme="minorEastAsia"/>
                <w:b/>
                <w:bCs/>
                <w:sz w:val="17"/>
                <w:szCs w:val="17"/>
              </w:rPr>
              <w:t>20</w:t>
            </w:r>
          </w:p>
        </w:tc>
        <w:tc>
          <w:tcPr>
            <w:tcW w:w="685" w:type="dxa"/>
            <w:shd w:val="clear" w:color="auto" w:fill="auto"/>
            <w:vAlign w:val="bottom"/>
          </w:tcPr>
          <w:p w14:paraId="1278D03D"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rFonts w:eastAsiaTheme="minorEastAsia"/>
                <w:b/>
                <w:bCs/>
                <w:sz w:val="17"/>
                <w:szCs w:val="17"/>
              </w:rPr>
            </w:pPr>
            <w:r w:rsidRPr="00894811">
              <w:rPr>
                <w:rFonts w:eastAsiaTheme="minorEastAsia"/>
                <w:b/>
                <w:bCs/>
                <w:sz w:val="17"/>
                <w:szCs w:val="17"/>
              </w:rPr>
              <w:t>26</w:t>
            </w:r>
          </w:p>
        </w:tc>
        <w:tc>
          <w:tcPr>
            <w:tcW w:w="685" w:type="dxa"/>
            <w:shd w:val="clear" w:color="auto" w:fill="auto"/>
            <w:vAlign w:val="bottom"/>
          </w:tcPr>
          <w:p w14:paraId="3FD960BE"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rFonts w:eastAsiaTheme="minorEastAsia"/>
                <w:b/>
                <w:bCs/>
                <w:sz w:val="17"/>
                <w:szCs w:val="17"/>
              </w:rPr>
            </w:pPr>
            <w:r w:rsidRPr="00894811">
              <w:rPr>
                <w:rFonts w:eastAsiaTheme="minorEastAsia"/>
                <w:b/>
                <w:bCs/>
                <w:sz w:val="17"/>
                <w:szCs w:val="17"/>
              </w:rPr>
              <w:t>21</w:t>
            </w:r>
          </w:p>
        </w:tc>
      </w:tr>
      <w:tr w:rsidR="00E97D39" w:rsidRPr="00894811" w14:paraId="209ED5EE" w14:textId="77777777" w:rsidTr="008F7FD4">
        <w:tc>
          <w:tcPr>
            <w:tcW w:w="7110" w:type="dxa"/>
            <w:shd w:val="clear" w:color="auto" w:fill="auto"/>
            <w:vAlign w:val="bottom"/>
          </w:tcPr>
          <w:p w14:paraId="595934E9" w14:textId="77777777" w:rsidR="00E97D39" w:rsidRPr="00894811" w:rsidRDefault="00E97D39" w:rsidP="008B0DAD">
            <w:pPr>
              <w:tabs>
                <w:tab w:val="left" w:pos="288"/>
                <w:tab w:val="left" w:pos="576"/>
                <w:tab w:val="left" w:pos="864"/>
                <w:tab w:val="left" w:pos="1152"/>
              </w:tabs>
              <w:spacing w:before="40" w:after="40" w:line="210" w:lineRule="exact"/>
              <w:ind w:right="40"/>
              <w:rPr>
                <w:sz w:val="17"/>
              </w:rPr>
            </w:pPr>
            <w:r w:rsidRPr="00894811">
              <w:rPr>
                <w:sz w:val="17"/>
              </w:rPr>
              <w:tab/>
              <w:t>4.</w:t>
            </w:r>
            <w:r w:rsidRPr="00894811">
              <w:rPr>
                <w:sz w:val="17"/>
              </w:rPr>
              <w:tab/>
              <w:t>The Economic Commission for Europe</w:t>
            </w:r>
          </w:p>
        </w:tc>
        <w:tc>
          <w:tcPr>
            <w:tcW w:w="685" w:type="dxa"/>
            <w:shd w:val="clear" w:color="auto" w:fill="auto"/>
            <w:vAlign w:val="bottom"/>
          </w:tcPr>
          <w:p w14:paraId="4E4FC721"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w:t>
            </w:r>
          </w:p>
        </w:tc>
        <w:tc>
          <w:tcPr>
            <w:tcW w:w="685" w:type="dxa"/>
            <w:shd w:val="clear" w:color="auto" w:fill="auto"/>
            <w:vAlign w:val="bottom"/>
          </w:tcPr>
          <w:p w14:paraId="659719D3"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rFonts w:eastAsiaTheme="minorEastAsia"/>
                <w:sz w:val="17"/>
                <w:szCs w:val="17"/>
              </w:rPr>
            </w:pPr>
            <w:r w:rsidRPr="00894811">
              <w:rPr>
                <w:sz w:val="17"/>
              </w:rPr>
              <w:t>–</w:t>
            </w:r>
          </w:p>
        </w:tc>
        <w:tc>
          <w:tcPr>
            <w:tcW w:w="685" w:type="dxa"/>
            <w:shd w:val="clear" w:color="auto" w:fill="auto"/>
            <w:vAlign w:val="bottom"/>
          </w:tcPr>
          <w:p w14:paraId="70C68F83"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rFonts w:eastAsiaTheme="minorEastAsia"/>
                <w:sz w:val="17"/>
                <w:szCs w:val="17"/>
              </w:rPr>
            </w:pPr>
            <w:r w:rsidRPr="00894811">
              <w:rPr>
                <w:rFonts w:eastAsiaTheme="minorEastAsia"/>
                <w:sz w:val="17"/>
                <w:szCs w:val="17"/>
              </w:rPr>
              <w:t>4</w:t>
            </w:r>
          </w:p>
        </w:tc>
        <w:tc>
          <w:tcPr>
            <w:tcW w:w="685" w:type="dxa"/>
            <w:shd w:val="clear" w:color="auto" w:fill="auto"/>
            <w:vAlign w:val="bottom"/>
          </w:tcPr>
          <w:p w14:paraId="0C7C88F5"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rFonts w:eastAsiaTheme="minorEastAsia"/>
                <w:sz w:val="17"/>
                <w:szCs w:val="17"/>
              </w:rPr>
            </w:pPr>
            <w:r w:rsidRPr="00894811">
              <w:rPr>
                <w:sz w:val="17"/>
              </w:rPr>
              <w:t>–</w:t>
            </w:r>
          </w:p>
        </w:tc>
      </w:tr>
      <w:tr w:rsidR="00E97D39" w:rsidRPr="00894811" w14:paraId="3E87E14B" w14:textId="77777777" w:rsidTr="008F7FD4">
        <w:tc>
          <w:tcPr>
            <w:tcW w:w="7110" w:type="dxa"/>
            <w:shd w:val="clear" w:color="auto" w:fill="auto"/>
            <w:vAlign w:val="bottom"/>
          </w:tcPr>
          <w:p w14:paraId="0881C469" w14:textId="77777777" w:rsidR="00E97D39" w:rsidRPr="00894811" w:rsidRDefault="00E97D39" w:rsidP="008B0DAD">
            <w:pPr>
              <w:tabs>
                <w:tab w:val="left" w:pos="288"/>
                <w:tab w:val="left" w:pos="576"/>
                <w:tab w:val="left" w:pos="864"/>
                <w:tab w:val="left" w:pos="1152"/>
              </w:tabs>
              <w:spacing w:before="40" w:after="40" w:line="210" w:lineRule="exact"/>
              <w:ind w:left="576" w:right="40" w:hanging="576"/>
              <w:rPr>
                <w:sz w:val="17"/>
              </w:rPr>
            </w:pPr>
            <w:r w:rsidRPr="00894811">
              <w:rPr>
                <w:sz w:val="17"/>
              </w:rPr>
              <w:tab/>
              <w:t>5.</w:t>
            </w:r>
            <w:r w:rsidRPr="00894811">
              <w:rPr>
                <w:sz w:val="17"/>
              </w:rPr>
              <w:tab/>
              <w:t>Regional Forum on Sustainable Development for the region of the Economic Commission for Europe</w:t>
            </w:r>
          </w:p>
        </w:tc>
        <w:tc>
          <w:tcPr>
            <w:tcW w:w="685" w:type="dxa"/>
            <w:shd w:val="clear" w:color="auto" w:fill="auto"/>
            <w:vAlign w:val="bottom"/>
          </w:tcPr>
          <w:p w14:paraId="7558A56A"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3</w:t>
            </w:r>
          </w:p>
        </w:tc>
        <w:tc>
          <w:tcPr>
            <w:tcW w:w="685" w:type="dxa"/>
            <w:shd w:val="clear" w:color="auto" w:fill="auto"/>
            <w:vAlign w:val="bottom"/>
          </w:tcPr>
          <w:p w14:paraId="64CED954"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rFonts w:eastAsiaTheme="minorEastAsia"/>
                <w:sz w:val="17"/>
                <w:szCs w:val="17"/>
              </w:rPr>
            </w:pPr>
            <w:r w:rsidRPr="00894811">
              <w:rPr>
                <w:rFonts w:eastAsiaTheme="minorEastAsia"/>
                <w:sz w:val="17"/>
                <w:szCs w:val="17"/>
              </w:rPr>
              <w:t>4</w:t>
            </w:r>
          </w:p>
        </w:tc>
        <w:tc>
          <w:tcPr>
            <w:tcW w:w="685" w:type="dxa"/>
            <w:shd w:val="clear" w:color="auto" w:fill="auto"/>
            <w:vAlign w:val="bottom"/>
          </w:tcPr>
          <w:p w14:paraId="6E74553D"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rFonts w:eastAsiaTheme="minorEastAsia"/>
                <w:color w:val="000000" w:themeColor="text1"/>
                <w:sz w:val="17"/>
                <w:szCs w:val="17"/>
              </w:rPr>
            </w:pPr>
            <w:r w:rsidRPr="00894811">
              <w:rPr>
                <w:rFonts w:eastAsiaTheme="minorEastAsia"/>
                <w:sz w:val="17"/>
                <w:szCs w:val="17"/>
              </w:rPr>
              <w:t>3</w:t>
            </w:r>
          </w:p>
        </w:tc>
        <w:tc>
          <w:tcPr>
            <w:tcW w:w="685" w:type="dxa"/>
            <w:shd w:val="clear" w:color="auto" w:fill="auto"/>
            <w:vAlign w:val="bottom"/>
          </w:tcPr>
          <w:p w14:paraId="7FF6EA4F"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rFonts w:eastAsiaTheme="minorEastAsia"/>
                <w:sz w:val="17"/>
                <w:szCs w:val="17"/>
              </w:rPr>
            </w:pPr>
            <w:r w:rsidRPr="00894811">
              <w:rPr>
                <w:rFonts w:eastAsiaTheme="minorEastAsia"/>
                <w:sz w:val="17"/>
                <w:szCs w:val="17"/>
              </w:rPr>
              <w:t>4</w:t>
            </w:r>
          </w:p>
        </w:tc>
      </w:tr>
      <w:tr w:rsidR="00E97D39" w:rsidRPr="00894811" w14:paraId="1368DB7E" w14:textId="77777777" w:rsidTr="008F7FD4">
        <w:tc>
          <w:tcPr>
            <w:tcW w:w="7110" w:type="dxa"/>
            <w:shd w:val="clear" w:color="auto" w:fill="auto"/>
            <w:vAlign w:val="bottom"/>
          </w:tcPr>
          <w:p w14:paraId="7DDAD92D" w14:textId="77777777" w:rsidR="00E97D39" w:rsidRPr="00894811" w:rsidRDefault="00E97D39" w:rsidP="008B0DAD">
            <w:pPr>
              <w:tabs>
                <w:tab w:val="left" w:pos="288"/>
                <w:tab w:val="left" w:pos="576"/>
                <w:tab w:val="left" w:pos="864"/>
                <w:tab w:val="left" w:pos="1152"/>
              </w:tabs>
              <w:spacing w:before="40" w:after="40" w:line="210" w:lineRule="exact"/>
              <w:ind w:right="40"/>
              <w:rPr>
                <w:sz w:val="17"/>
              </w:rPr>
            </w:pPr>
            <w:r w:rsidRPr="00894811">
              <w:rPr>
                <w:sz w:val="17"/>
              </w:rPr>
              <w:tab/>
              <w:t>6.</w:t>
            </w:r>
            <w:r w:rsidRPr="00894811">
              <w:rPr>
                <w:sz w:val="17"/>
              </w:rPr>
              <w:tab/>
              <w:t>The ECE Executive Committee</w:t>
            </w:r>
          </w:p>
        </w:tc>
        <w:tc>
          <w:tcPr>
            <w:tcW w:w="685" w:type="dxa"/>
            <w:shd w:val="clear" w:color="auto" w:fill="auto"/>
            <w:vAlign w:val="bottom"/>
          </w:tcPr>
          <w:p w14:paraId="4FCA98DF"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6</w:t>
            </w:r>
          </w:p>
        </w:tc>
        <w:tc>
          <w:tcPr>
            <w:tcW w:w="685" w:type="dxa"/>
            <w:shd w:val="clear" w:color="auto" w:fill="auto"/>
            <w:vAlign w:val="bottom"/>
          </w:tcPr>
          <w:p w14:paraId="2A5770DD"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rFonts w:eastAsiaTheme="minorEastAsia"/>
                <w:sz w:val="17"/>
                <w:szCs w:val="17"/>
              </w:rPr>
            </w:pPr>
            <w:r w:rsidRPr="00894811">
              <w:rPr>
                <w:rFonts w:eastAsiaTheme="minorEastAsia"/>
                <w:sz w:val="17"/>
                <w:szCs w:val="17"/>
              </w:rPr>
              <w:t>6</w:t>
            </w:r>
          </w:p>
        </w:tc>
        <w:tc>
          <w:tcPr>
            <w:tcW w:w="685" w:type="dxa"/>
            <w:shd w:val="clear" w:color="auto" w:fill="auto"/>
            <w:vAlign w:val="bottom"/>
          </w:tcPr>
          <w:p w14:paraId="77919D8E"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rFonts w:eastAsiaTheme="minorEastAsia"/>
                <w:sz w:val="17"/>
                <w:szCs w:val="17"/>
              </w:rPr>
            </w:pPr>
            <w:r w:rsidRPr="00894811">
              <w:rPr>
                <w:rFonts w:eastAsiaTheme="minorEastAsia"/>
                <w:sz w:val="17"/>
                <w:szCs w:val="17"/>
              </w:rPr>
              <w:t>10</w:t>
            </w:r>
          </w:p>
        </w:tc>
        <w:tc>
          <w:tcPr>
            <w:tcW w:w="685" w:type="dxa"/>
            <w:shd w:val="clear" w:color="auto" w:fill="auto"/>
            <w:vAlign w:val="bottom"/>
          </w:tcPr>
          <w:p w14:paraId="28565789"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rFonts w:eastAsiaTheme="minorEastAsia"/>
                <w:sz w:val="17"/>
                <w:szCs w:val="17"/>
              </w:rPr>
            </w:pPr>
            <w:r w:rsidRPr="00894811">
              <w:rPr>
                <w:rFonts w:eastAsiaTheme="minorEastAsia"/>
                <w:sz w:val="17"/>
                <w:szCs w:val="17"/>
              </w:rPr>
              <w:t>6</w:t>
            </w:r>
          </w:p>
        </w:tc>
      </w:tr>
      <w:tr w:rsidR="00E97D39" w:rsidRPr="00894811" w14:paraId="698AAF35" w14:textId="77777777" w:rsidTr="008F7FD4">
        <w:tc>
          <w:tcPr>
            <w:tcW w:w="7110" w:type="dxa"/>
            <w:shd w:val="clear" w:color="auto" w:fill="auto"/>
            <w:vAlign w:val="bottom"/>
          </w:tcPr>
          <w:p w14:paraId="38B93782" w14:textId="77777777" w:rsidR="00E97D39" w:rsidRPr="00894811" w:rsidRDefault="00E97D39" w:rsidP="008B0DAD">
            <w:pPr>
              <w:tabs>
                <w:tab w:val="left" w:pos="288"/>
                <w:tab w:val="left" w:pos="576"/>
                <w:tab w:val="left" w:pos="864"/>
                <w:tab w:val="left" w:pos="1152"/>
              </w:tabs>
              <w:spacing w:before="40" w:after="40" w:line="210" w:lineRule="exact"/>
              <w:ind w:left="576" w:right="40" w:hanging="576"/>
              <w:rPr>
                <w:sz w:val="17"/>
              </w:rPr>
            </w:pPr>
            <w:r w:rsidRPr="00894811">
              <w:rPr>
                <w:sz w:val="17"/>
              </w:rPr>
              <w:tab/>
              <w:t>7.</w:t>
            </w:r>
            <w:r w:rsidRPr="00894811">
              <w:rPr>
                <w:sz w:val="17"/>
              </w:rPr>
              <w:tab/>
              <w:t>The Working Group on Gender and Sustainable Development Goals of the United Nations Special Programme for the Economies of Central Asia</w:t>
            </w:r>
          </w:p>
        </w:tc>
        <w:tc>
          <w:tcPr>
            <w:tcW w:w="685" w:type="dxa"/>
            <w:shd w:val="clear" w:color="auto" w:fill="auto"/>
            <w:vAlign w:val="bottom"/>
          </w:tcPr>
          <w:p w14:paraId="34933BB0"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2</w:t>
            </w:r>
          </w:p>
        </w:tc>
        <w:tc>
          <w:tcPr>
            <w:tcW w:w="685" w:type="dxa"/>
            <w:shd w:val="clear" w:color="auto" w:fill="auto"/>
            <w:vAlign w:val="bottom"/>
          </w:tcPr>
          <w:p w14:paraId="0F659107"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1</w:t>
            </w:r>
          </w:p>
        </w:tc>
        <w:tc>
          <w:tcPr>
            <w:tcW w:w="685" w:type="dxa"/>
            <w:shd w:val="clear" w:color="auto" w:fill="auto"/>
            <w:vAlign w:val="bottom"/>
          </w:tcPr>
          <w:p w14:paraId="467974F6"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2</w:t>
            </w:r>
          </w:p>
        </w:tc>
        <w:tc>
          <w:tcPr>
            <w:tcW w:w="685" w:type="dxa"/>
            <w:shd w:val="clear" w:color="auto" w:fill="auto"/>
            <w:vAlign w:val="bottom"/>
          </w:tcPr>
          <w:p w14:paraId="3C88DCC8"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2</w:t>
            </w:r>
          </w:p>
        </w:tc>
      </w:tr>
      <w:tr w:rsidR="00E97D39" w:rsidRPr="00894811" w14:paraId="4C98B323" w14:textId="77777777" w:rsidTr="008F7FD4">
        <w:tc>
          <w:tcPr>
            <w:tcW w:w="7110" w:type="dxa"/>
            <w:shd w:val="clear" w:color="auto" w:fill="auto"/>
            <w:vAlign w:val="bottom"/>
          </w:tcPr>
          <w:p w14:paraId="08707A32" w14:textId="77777777" w:rsidR="00E97D39" w:rsidRPr="00894811" w:rsidRDefault="00E97D39" w:rsidP="008B0DAD">
            <w:pPr>
              <w:tabs>
                <w:tab w:val="left" w:pos="288"/>
                <w:tab w:val="left" w:pos="576"/>
                <w:tab w:val="left" w:pos="864"/>
                <w:tab w:val="left" w:pos="1152"/>
              </w:tabs>
              <w:spacing w:before="40" w:after="40" w:line="210" w:lineRule="exact"/>
              <w:ind w:right="40"/>
              <w:rPr>
                <w:sz w:val="17"/>
              </w:rPr>
            </w:pPr>
            <w:r w:rsidRPr="00894811">
              <w:rPr>
                <w:sz w:val="17"/>
              </w:rPr>
              <w:tab/>
              <w:t>8.</w:t>
            </w:r>
            <w:r w:rsidRPr="00894811">
              <w:rPr>
                <w:sz w:val="17"/>
              </w:rPr>
              <w:tab/>
              <w:t>The Fifth Committee</w:t>
            </w:r>
          </w:p>
        </w:tc>
        <w:tc>
          <w:tcPr>
            <w:tcW w:w="685" w:type="dxa"/>
            <w:shd w:val="clear" w:color="auto" w:fill="auto"/>
            <w:vAlign w:val="bottom"/>
          </w:tcPr>
          <w:p w14:paraId="5E0C7FE4"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1</w:t>
            </w:r>
          </w:p>
        </w:tc>
        <w:tc>
          <w:tcPr>
            <w:tcW w:w="685" w:type="dxa"/>
            <w:shd w:val="clear" w:color="auto" w:fill="auto"/>
            <w:vAlign w:val="bottom"/>
          </w:tcPr>
          <w:p w14:paraId="209342B8"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1</w:t>
            </w:r>
          </w:p>
        </w:tc>
        <w:tc>
          <w:tcPr>
            <w:tcW w:w="685" w:type="dxa"/>
            <w:shd w:val="clear" w:color="auto" w:fill="auto"/>
            <w:vAlign w:val="bottom"/>
          </w:tcPr>
          <w:p w14:paraId="4C734E1B"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1</w:t>
            </w:r>
          </w:p>
        </w:tc>
        <w:tc>
          <w:tcPr>
            <w:tcW w:w="685" w:type="dxa"/>
            <w:shd w:val="clear" w:color="auto" w:fill="auto"/>
            <w:vAlign w:val="bottom"/>
          </w:tcPr>
          <w:p w14:paraId="7E8843A9"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1</w:t>
            </w:r>
          </w:p>
        </w:tc>
      </w:tr>
      <w:tr w:rsidR="00E97D39" w:rsidRPr="00894811" w14:paraId="5678D5B3" w14:textId="77777777" w:rsidTr="008F7FD4">
        <w:tc>
          <w:tcPr>
            <w:tcW w:w="7110" w:type="dxa"/>
            <w:shd w:val="clear" w:color="auto" w:fill="auto"/>
            <w:vAlign w:val="bottom"/>
          </w:tcPr>
          <w:p w14:paraId="191D3297" w14:textId="77777777" w:rsidR="00E97D39" w:rsidRPr="00894811" w:rsidRDefault="00E97D39" w:rsidP="008B0DAD">
            <w:pPr>
              <w:tabs>
                <w:tab w:val="left" w:pos="288"/>
                <w:tab w:val="left" w:pos="576"/>
                <w:tab w:val="left" w:pos="864"/>
                <w:tab w:val="left" w:pos="1152"/>
              </w:tabs>
              <w:spacing w:before="40" w:after="40" w:line="210" w:lineRule="exact"/>
              <w:ind w:right="40"/>
              <w:rPr>
                <w:sz w:val="17"/>
              </w:rPr>
            </w:pPr>
            <w:r w:rsidRPr="00894811">
              <w:rPr>
                <w:sz w:val="17"/>
              </w:rPr>
              <w:tab/>
              <w:t>9.</w:t>
            </w:r>
            <w:r w:rsidRPr="00894811">
              <w:rPr>
                <w:sz w:val="17"/>
              </w:rPr>
              <w:tab/>
              <w:t>The Advisory Committee on Administrative and Budgetary Questions</w:t>
            </w:r>
          </w:p>
        </w:tc>
        <w:tc>
          <w:tcPr>
            <w:tcW w:w="685" w:type="dxa"/>
            <w:shd w:val="clear" w:color="auto" w:fill="auto"/>
            <w:vAlign w:val="bottom"/>
          </w:tcPr>
          <w:p w14:paraId="102A7B6A"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1</w:t>
            </w:r>
          </w:p>
        </w:tc>
        <w:tc>
          <w:tcPr>
            <w:tcW w:w="685" w:type="dxa"/>
            <w:shd w:val="clear" w:color="auto" w:fill="auto"/>
            <w:vAlign w:val="bottom"/>
          </w:tcPr>
          <w:p w14:paraId="48CD3998"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1</w:t>
            </w:r>
          </w:p>
        </w:tc>
        <w:tc>
          <w:tcPr>
            <w:tcW w:w="685" w:type="dxa"/>
            <w:shd w:val="clear" w:color="auto" w:fill="auto"/>
            <w:vAlign w:val="bottom"/>
          </w:tcPr>
          <w:p w14:paraId="04275CE1"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1</w:t>
            </w:r>
          </w:p>
        </w:tc>
        <w:tc>
          <w:tcPr>
            <w:tcW w:w="685" w:type="dxa"/>
            <w:shd w:val="clear" w:color="auto" w:fill="auto"/>
            <w:vAlign w:val="bottom"/>
          </w:tcPr>
          <w:p w14:paraId="7522E359"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1</w:t>
            </w:r>
          </w:p>
        </w:tc>
      </w:tr>
      <w:tr w:rsidR="00E97D39" w:rsidRPr="00894811" w14:paraId="2739DBF1" w14:textId="77777777" w:rsidTr="008F7FD4">
        <w:tc>
          <w:tcPr>
            <w:tcW w:w="7110" w:type="dxa"/>
            <w:shd w:val="clear" w:color="auto" w:fill="auto"/>
            <w:vAlign w:val="bottom"/>
          </w:tcPr>
          <w:p w14:paraId="74AB2458" w14:textId="77777777" w:rsidR="00E97D39" w:rsidRPr="00894811" w:rsidRDefault="00E97D39" w:rsidP="008B0DAD">
            <w:pPr>
              <w:tabs>
                <w:tab w:val="left" w:pos="288"/>
                <w:tab w:val="left" w:pos="576"/>
                <w:tab w:val="left" w:pos="864"/>
                <w:tab w:val="left" w:pos="1152"/>
              </w:tabs>
              <w:spacing w:before="40" w:after="40" w:line="210" w:lineRule="exact"/>
              <w:ind w:right="40"/>
              <w:rPr>
                <w:sz w:val="17"/>
              </w:rPr>
            </w:pPr>
            <w:r w:rsidRPr="00894811">
              <w:rPr>
                <w:sz w:val="17"/>
              </w:rPr>
              <w:tab/>
              <w:t>10.</w:t>
            </w:r>
            <w:r w:rsidRPr="00894811">
              <w:rPr>
                <w:sz w:val="17"/>
              </w:rPr>
              <w:tab/>
              <w:t>The Committee for Programme and Coordination</w:t>
            </w:r>
          </w:p>
        </w:tc>
        <w:tc>
          <w:tcPr>
            <w:tcW w:w="685" w:type="dxa"/>
            <w:shd w:val="clear" w:color="auto" w:fill="auto"/>
            <w:vAlign w:val="bottom"/>
          </w:tcPr>
          <w:p w14:paraId="649E2885"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1</w:t>
            </w:r>
          </w:p>
        </w:tc>
        <w:tc>
          <w:tcPr>
            <w:tcW w:w="685" w:type="dxa"/>
            <w:shd w:val="clear" w:color="auto" w:fill="auto"/>
            <w:vAlign w:val="bottom"/>
          </w:tcPr>
          <w:p w14:paraId="22856D88"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1</w:t>
            </w:r>
          </w:p>
        </w:tc>
        <w:tc>
          <w:tcPr>
            <w:tcW w:w="685" w:type="dxa"/>
            <w:shd w:val="clear" w:color="auto" w:fill="auto"/>
            <w:vAlign w:val="bottom"/>
          </w:tcPr>
          <w:p w14:paraId="73C7AD81"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1</w:t>
            </w:r>
          </w:p>
        </w:tc>
        <w:tc>
          <w:tcPr>
            <w:tcW w:w="685" w:type="dxa"/>
            <w:shd w:val="clear" w:color="auto" w:fill="auto"/>
            <w:vAlign w:val="bottom"/>
          </w:tcPr>
          <w:p w14:paraId="4E58296B"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1</w:t>
            </w:r>
          </w:p>
        </w:tc>
      </w:tr>
      <w:tr w:rsidR="00E97D39" w:rsidRPr="00894811" w14:paraId="0F7862EE" w14:textId="77777777" w:rsidTr="008F7FD4">
        <w:tc>
          <w:tcPr>
            <w:tcW w:w="7110" w:type="dxa"/>
            <w:shd w:val="clear" w:color="auto" w:fill="auto"/>
            <w:vAlign w:val="bottom"/>
          </w:tcPr>
          <w:p w14:paraId="71B77FDE" w14:textId="77777777" w:rsidR="00E97D39" w:rsidRPr="00894811" w:rsidRDefault="00E97D39" w:rsidP="008B0DAD">
            <w:pPr>
              <w:tabs>
                <w:tab w:val="left" w:pos="288"/>
                <w:tab w:val="left" w:pos="576"/>
                <w:tab w:val="left" w:pos="864"/>
                <w:tab w:val="left" w:pos="1152"/>
              </w:tabs>
              <w:spacing w:before="40" w:after="40" w:line="210" w:lineRule="exact"/>
              <w:ind w:right="40"/>
              <w:rPr>
                <w:sz w:val="17"/>
              </w:rPr>
            </w:pPr>
            <w:r w:rsidRPr="00894811">
              <w:rPr>
                <w:sz w:val="17"/>
              </w:rPr>
              <w:tab/>
              <w:t>11.</w:t>
            </w:r>
            <w:r w:rsidRPr="00894811">
              <w:rPr>
                <w:sz w:val="17"/>
              </w:rPr>
              <w:tab/>
              <w:t>The Regional Collaborative Platform</w:t>
            </w:r>
          </w:p>
        </w:tc>
        <w:tc>
          <w:tcPr>
            <w:tcW w:w="685" w:type="dxa"/>
            <w:shd w:val="clear" w:color="auto" w:fill="auto"/>
            <w:vAlign w:val="bottom"/>
          </w:tcPr>
          <w:p w14:paraId="27B16741"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4</w:t>
            </w:r>
          </w:p>
        </w:tc>
        <w:tc>
          <w:tcPr>
            <w:tcW w:w="685" w:type="dxa"/>
            <w:shd w:val="clear" w:color="auto" w:fill="auto"/>
            <w:vAlign w:val="bottom"/>
          </w:tcPr>
          <w:p w14:paraId="5BD2E8FA"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6</w:t>
            </w:r>
          </w:p>
        </w:tc>
        <w:tc>
          <w:tcPr>
            <w:tcW w:w="685" w:type="dxa"/>
            <w:shd w:val="clear" w:color="auto" w:fill="auto"/>
            <w:vAlign w:val="bottom"/>
          </w:tcPr>
          <w:p w14:paraId="454099C9"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4</w:t>
            </w:r>
          </w:p>
        </w:tc>
        <w:tc>
          <w:tcPr>
            <w:tcW w:w="685" w:type="dxa"/>
            <w:shd w:val="clear" w:color="auto" w:fill="auto"/>
            <w:vAlign w:val="bottom"/>
          </w:tcPr>
          <w:p w14:paraId="5A587B20"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rFonts w:eastAsiaTheme="minorEastAsia"/>
                <w:sz w:val="17"/>
                <w:szCs w:val="17"/>
              </w:rPr>
            </w:pPr>
            <w:r w:rsidRPr="00894811">
              <w:rPr>
                <w:rFonts w:eastAsiaTheme="minorEastAsia"/>
                <w:sz w:val="17"/>
                <w:szCs w:val="17"/>
              </w:rPr>
              <w:t>6</w:t>
            </w:r>
          </w:p>
        </w:tc>
      </w:tr>
      <w:tr w:rsidR="00E97D39" w:rsidRPr="00894811" w14:paraId="73ABD5AD" w14:textId="77777777" w:rsidTr="008F7FD4">
        <w:tc>
          <w:tcPr>
            <w:tcW w:w="7110" w:type="dxa"/>
            <w:shd w:val="clear" w:color="auto" w:fill="auto"/>
            <w:vAlign w:val="bottom"/>
          </w:tcPr>
          <w:p w14:paraId="1877F1F2" w14:textId="77777777" w:rsidR="00E97D39" w:rsidRPr="00894811" w:rsidRDefault="00E97D39" w:rsidP="008B0DAD">
            <w:pPr>
              <w:tabs>
                <w:tab w:val="left" w:pos="288"/>
                <w:tab w:val="left" w:pos="576"/>
                <w:tab w:val="left" w:pos="864"/>
                <w:tab w:val="left" w:pos="1152"/>
              </w:tabs>
              <w:spacing w:before="40" w:after="40" w:line="210" w:lineRule="exact"/>
              <w:ind w:right="40"/>
              <w:rPr>
                <w:b/>
                <w:bCs/>
                <w:sz w:val="17"/>
              </w:rPr>
            </w:pPr>
            <w:r w:rsidRPr="00894811">
              <w:rPr>
                <w:b/>
                <w:bCs/>
                <w:sz w:val="17"/>
              </w:rPr>
              <w:t>B.</w:t>
            </w:r>
            <w:r w:rsidRPr="00894811">
              <w:rPr>
                <w:b/>
                <w:bCs/>
                <w:sz w:val="17"/>
              </w:rPr>
              <w:tab/>
              <w:t>Generation and transfer of knowledge</w:t>
            </w:r>
          </w:p>
        </w:tc>
        <w:tc>
          <w:tcPr>
            <w:tcW w:w="685" w:type="dxa"/>
            <w:shd w:val="clear" w:color="auto" w:fill="auto"/>
            <w:vAlign w:val="bottom"/>
          </w:tcPr>
          <w:p w14:paraId="4C898E34"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p>
        </w:tc>
        <w:tc>
          <w:tcPr>
            <w:tcW w:w="685" w:type="dxa"/>
            <w:shd w:val="clear" w:color="auto" w:fill="auto"/>
            <w:vAlign w:val="bottom"/>
          </w:tcPr>
          <w:p w14:paraId="5421510F"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p>
        </w:tc>
        <w:tc>
          <w:tcPr>
            <w:tcW w:w="685" w:type="dxa"/>
            <w:shd w:val="clear" w:color="auto" w:fill="auto"/>
            <w:vAlign w:val="bottom"/>
          </w:tcPr>
          <w:p w14:paraId="1D2F8312"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p>
        </w:tc>
        <w:tc>
          <w:tcPr>
            <w:tcW w:w="685" w:type="dxa"/>
            <w:shd w:val="clear" w:color="auto" w:fill="auto"/>
            <w:vAlign w:val="bottom"/>
          </w:tcPr>
          <w:p w14:paraId="42C3FC1E"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p>
        </w:tc>
      </w:tr>
      <w:tr w:rsidR="00E97D39" w:rsidRPr="00894811" w14:paraId="76FCE706" w14:textId="77777777" w:rsidTr="008F7FD4">
        <w:tc>
          <w:tcPr>
            <w:tcW w:w="7110" w:type="dxa"/>
            <w:shd w:val="clear" w:color="auto" w:fill="auto"/>
            <w:vAlign w:val="bottom"/>
          </w:tcPr>
          <w:p w14:paraId="22313254" w14:textId="77777777" w:rsidR="00E97D39" w:rsidRPr="00894811" w:rsidRDefault="00E97D39" w:rsidP="008B0DAD">
            <w:pPr>
              <w:tabs>
                <w:tab w:val="left" w:pos="288"/>
                <w:tab w:val="left" w:pos="576"/>
                <w:tab w:val="left" w:pos="864"/>
                <w:tab w:val="left" w:pos="1152"/>
              </w:tabs>
              <w:spacing w:before="40" w:after="40" w:line="210" w:lineRule="exact"/>
              <w:ind w:right="40"/>
              <w:rPr>
                <w:sz w:val="17"/>
              </w:rPr>
            </w:pPr>
            <w:r w:rsidRPr="00894811">
              <w:rPr>
                <w:sz w:val="17"/>
              </w:rPr>
              <w:tab/>
            </w:r>
            <w:r w:rsidRPr="00894811">
              <w:rPr>
                <w:b/>
                <w:bCs/>
                <w:sz w:val="17"/>
              </w:rPr>
              <w:t xml:space="preserve">Seminars, workshops and training events </w:t>
            </w:r>
            <w:r w:rsidRPr="00894811">
              <w:rPr>
                <w:sz w:val="17"/>
              </w:rPr>
              <w:t>(number of days)</w:t>
            </w:r>
          </w:p>
        </w:tc>
        <w:tc>
          <w:tcPr>
            <w:tcW w:w="685" w:type="dxa"/>
            <w:shd w:val="clear" w:color="auto" w:fill="auto"/>
            <w:vAlign w:val="bottom"/>
          </w:tcPr>
          <w:p w14:paraId="54648A52"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b/>
                <w:bCs/>
                <w:sz w:val="17"/>
              </w:rPr>
            </w:pPr>
            <w:r w:rsidRPr="00894811">
              <w:rPr>
                <w:b/>
                <w:bCs/>
                <w:sz w:val="17"/>
              </w:rPr>
              <w:t>20</w:t>
            </w:r>
          </w:p>
        </w:tc>
        <w:tc>
          <w:tcPr>
            <w:tcW w:w="685" w:type="dxa"/>
            <w:shd w:val="clear" w:color="auto" w:fill="auto"/>
            <w:vAlign w:val="bottom"/>
          </w:tcPr>
          <w:p w14:paraId="301B4268"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b/>
                <w:bCs/>
                <w:sz w:val="17"/>
              </w:rPr>
            </w:pPr>
            <w:r w:rsidRPr="00894811">
              <w:rPr>
                <w:b/>
                <w:bCs/>
                <w:sz w:val="17"/>
              </w:rPr>
              <w:t>–</w:t>
            </w:r>
          </w:p>
        </w:tc>
        <w:tc>
          <w:tcPr>
            <w:tcW w:w="685" w:type="dxa"/>
            <w:shd w:val="clear" w:color="auto" w:fill="auto"/>
            <w:vAlign w:val="bottom"/>
          </w:tcPr>
          <w:p w14:paraId="20CF68B9"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b/>
                <w:bCs/>
                <w:sz w:val="17"/>
              </w:rPr>
            </w:pPr>
            <w:r w:rsidRPr="00894811">
              <w:rPr>
                <w:b/>
                <w:bCs/>
                <w:sz w:val="17"/>
              </w:rPr>
              <w:t>–</w:t>
            </w:r>
          </w:p>
        </w:tc>
        <w:tc>
          <w:tcPr>
            <w:tcW w:w="685" w:type="dxa"/>
            <w:shd w:val="clear" w:color="auto" w:fill="auto"/>
            <w:vAlign w:val="bottom"/>
          </w:tcPr>
          <w:p w14:paraId="4FF14BFC"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b/>
                <w:bCs/>
                <w:sz w:val="17"/>
              </w:rPr>
            </w:pPr>
            <w:r w:rsidRPr="00894811">
              <w:rPr>
                <w:b/>
                <w:bCs/>
                <w:sz w:val="17"/>
              </w:rPr>
              <w:t>–</w:t>
            </w:r>
          </w:p>
        </w:tc>
      </w:tr>
      <w:tr w:rsidR="00E97D39" w:rsidRPr="00894811" w14:paraId="431367A1" w14:textId="77777777" w:rsidTr="008F7FD4">
        <w:tc>
          <w:tcPr>
            <w:tcW w:w="7110" w:type="dxa"/>
            <w:shd w:val="clear" w:color="auto" w:fill="auto"/>
            <w:vAlign w:val="bottom"/>
          </w:tcPr>
          <w:p w14:paraId="5F37C145" w14:textId="77777777" w:rsidR="00E97D39" w:rsidRPr="00894811" w:rsidRDefault="00E97D39" w:rsidP="008B0DAD">
            <w:pPr>
              <w:tabs>
                <w:tab w:val="left" w:pos="288"/>
                <w:tab w:val="left" w:pos="576"/>
                <w:tab w:val="left" w:pos="864"/>
                <w:tab w:val="left" w:pos="1152"/>
              </w:tabs>
              <w:spacing w:before="40" w:after="40" w:line="210" w:lineRule="exact"/>
              <w:ind w:right="40"/>
              <w:rPr>
                <w:w w:val="102"/>
                <w:sz w:val="17"/>
              </w:rPr>
            </w:pPr>
            <w:r w:rsidRPr="00894811">
              <w:rPr>
                <w:sz w:val="17"/>
              </w:rPr>
              <w:tab/>
            </w:r>
            <w:r w:rsidRPr="00894811">
              <w:rPr>
                <w:w w:val="102"/>
                <w:sz w:val="17"/>
              </w:rPr>
              <w:t>12.</w:t>
            </w:r>
            <w:r w:rsidRPr="00894811">
              <w:rPr>
                <w:w w:val="102"/>
                <w:sz w:val="17"/>
              </w:rPr>
              <w:tab/>
              <w:t>Capacity-building seminars on advancement of gender equality for government officials</w:t>
            </w:r>
          </w:p>
        </w:tc>
        <w:tc>
          <w:tcPr>
            <w:tcW w:w="685" w:type="dxa"/>
            <w:shd w:val="clear" w:color="auto" w:fill="auto"/>
            <w:vAlign w:val="bottom"/>
          </w:tcPr>
          <w:p w14:paraId="78FE6A13"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20</w:t>
            </w:r>
          </w:p>
        </w:tc>
        <w:tc>
          <w:tcPr>
            <w:tcW w:w="685" w:type="dxa"/>
            <w:shd w:val="clear" w:color="auto" w:fill="auto"/>
          </w:tcPr>
          <w:p w14:paraId="53385E53"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w:t>
            </w:r>
          </w:p>
        </w:tc>
        <w:tc>
          <w:tcPr>
            <w:tcW w:w="685" w:type="dxa"/>
            <w:shd w:val="clear" w:color="auto" w:fill="auto"/>
          </w:tcPr>
          <w:p w14:paraId="34878712"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w:t>
            </w:r>
          </w:p>
        </w:tc>
        <w:tc>
          <w:tcPr>
            <w:tcW w:w="685" w:type="dxa"/>
            <w:shd w:val="clear" w:color="auto" w:fill="auto"/>
          </w:tcPr>
          <w:p w14:paraId="4E558D1D"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w:t>
            </w:r>
          </w:p>
        </w:tc>
      </w:tr>
      <w:tr w:rsidR="00E97D39" w:rsidRPr="00894811" w14:paraId="3EC8FCE6" w14:textId="77777777" w:rsidTr="008F7FD4">
        <w:tc>
          <w:tcPr>
            <w:tcW w:w="7110" w:type="dxa"/>
            <w:shd w:val="clear" w:color="auto" w:fill="auto"/>
            <w:vAlign w:val="bottom"/>
          </w:tcPr>
          <w:p w14:paraId="5A7B5A03" w14:textId="77777777" w:rsidR="00E97D39" w:rsidRPr="00894811" w:rsidRDefault="00E97D39" w:rsidP="008B0DAD">
            <w:pPr>
              <w:tabs>
                <w:tab w:val="left" w:pos="288"/>
                <w:tab w:val="left" w:pos="576"/>
                <w:tab w:val="left" w:pos="864"/>
                <w:tab w:val="left" w:pos="1152"/>
              </w:tabs>
              <w:spacing w:before="40" w:after="40" w:line="210" w:lineRule="exact"/>
              <w:ind w:right="40"/>
              <w:rPr>
                <w:sz w:val="17"/>
              </w:rPr>
            </w:pPr>
            <w:r w:rsidRPr="00894811">
              <w:rPr>
                <w:sz w:val="17"/>
              </w:rPr>
              <w:tab/>
            </w:r>
            <w:r w:rsidRPr="00894811">
              <w:rPr>
                <w:b/>
                <w:bCs/>
                <w:sz w:val="17"/>
              </w:rPr>
              <w:t>Publications</w:t>
            </w:r>
            <w:r w:rsidRPr="00894811">
              <w:rPr>
                <w:sz w:val="17"/>
              </w:rPr>
              <w:t xml:space="preserve"> (number of publications)</w:t>
            </w:r>
          </w:p>
        </w:tc>
        <w:tc>
          <w:tcPr>
            <w:tcW w:w="685" w:type="dxa"/>
            <w:shd w:val="clear" w:color="auto" w:fill="auto"/>
            <w:vAlign w:val="bottom"/>
          </w:tcPr>
          <w:p w14:paraId="49390CB7"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b/>
                <w:bCs/>
                <w:sz w:val="17"/>
              </w:rPr>
            </w:pPr>
            <w:r w:rsidRPr="00894811">
              <w:rPr>
                <w:b/>
                <w:bCs/>
                <w:sz w:val="17"/>
              </w:rPr>
              <w:t>2</w:t>
            </w:r>
          </w:p>
        </w:tc>
        <w:tc>
          <w:tcPr>
            <w:tcW w:w="685" w:type="dxa"/>
            <w:shd w:val="clear" w:color="auto" w:fill="auto"/>
            <w:vAlign w:val="bottom"/>
          </w:tcPr>
          <w:p w14:paraId="2CA9AA57"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b/>
                <w:bCs/>
                <w:sz w:val="17"/>
              </w:rPr>
            </w:pPr>
            <w:r w:rsidRPr="00894811">
              <w:rPr>
                <w:b/>
                <w:bCs/>
                <w:sz w:val="17"/>
              </w:rPr>
              <w:t>1</w:t>
            </w:r>
          </w:p>
        </w:tc>
        <w:tc>
          <w:tcPr>
            <w:tcW w:w="685" w:type="dxa"/>
            <w:shd w:val="clear" w:color="auto" w:fill="auto"/>
            <w:vAlign w:val="bottom"/>
          </w:tcPr>
          <w:p w14:paraId="03F887A1"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b/>
                <w:bCs/>
                <w:sz w:val="17"/>
              </w:rPr>
            </w:pPr>
            <w:r w:rsidRPr="00894811">
              <w:rPr>
                <w:b/>
                <w:bCs/>
                <w:sz w:val="17"/>
              </w:rPr>
              <w:t>2</w:t>
            </w:r>
          </w:p>
        </w:tc>
        <w:tc>
          <w:tcPr>
            <w:tcW w:w="685" w:type="dxa"/>
            <w:shd w:val="clear" w:color="auto" w:fill="auto"/>
            <w:vAlign w:val="bottom"/>
          </w:tcPr>
          <w:p w14:paraId="7077CB8E"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b/>
                <w:bCs/>
                <w:sz w:val="17"/>
              </w:rPr>
            </w:pPr>
            <w:r w:rsidRPr="00894811">
              <w:rPr>
                <w:b/>
                <w:bCs/>
                <w:sz w:val="17"/>
              </w:rPr>
              <w:t>1</w:t>
            </w:r>
          </w:p>
        </w:tc>
      </w:tr>
      <w:tr w:rsidR="00E97D39" w:rsidRPr="00894811" w14:paraId="739E007D" w14:textId="77777777" w:rsidTr="008F7FD4">
        <w:tc>
          <w:tcPr>
            <w:tcW w:w="7110" w:type="dxa"/>
            <w:shd w:val="clear" w:color="auto" w:fill="auto"/>
            <w:vAlign w:val="bottom"/>
          </w:tcPr>
          <w:p w14:paraId="3F9AD633" w14:textId="77777777" w:rsidR="00E97D39" w:rsidRPr="00894811" w:rsidRDefault="00E97D39" w:rsidP="008B0DAD">
            <w:pPr>
              <w:tabs>
                <w:tab w:val="left" w:pos="288"/>
                <w:tab w:val="left" w:pos="576"/>
                <w:tab w:val="left" w:pos="864"/>
                <w:tab w:val="left" w:pos="1152"/>
              </w:tabs>
              <w:spacing w:before="40" w:after="40" w:line="210" w:lineRule="exact"/>
              <w:ind w:right="40"/>
              <w:rPr>
                <w:sz w:val="17"/>
              </w:rPr>
            </w:pPr>
            <w:r w:rsidRPr="00894811">
              <w:rPr>
                <w:sz w:val="17"/>
              </w:rPr>
              <w:tab/>
              <w:t>13.</w:t>
            </w:r>
            <w:r w:rsidRPr="00894811">
              <w:rPr>
                <w:sz w:val="17"/>
              </w:rPr>
              <w:tab/>
              <w:t>On gender equality and sustainable development</w:t>
            </w:r>
          </w:p>
        </w:tc>
        <w:tc>
          <w:tcPr>
            <w:tcW w:w="685" w:type="dxa"/>
            <w:shd w:val="clear" w:color="auto" w:fill="auto"/>
            <w:vAlign w:val="bottom"/>
          </w:tcPr>
          <w:p w14:paraId="321849C8"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1</w:t>
            </w:r>
          </w:p>
        </w:tc>
        <w:tc>
          <w:tcPr>
            <w:tcW w:w="685" w:type="dxa"/>
            <w:shd w:val="clear" w:color="auto" w:fill="auto"/>
            <w:vAlign w:val="bottom"/>
          </w:tcPr>
          <w:p w14:paraId="68D33CAB"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w:t>
            </w:r>
          </w:p>
        </w:tc>
        <w:tc>
          <w:tcPr>
            <w:tcW w:w="685" w:type="dxa"/>
            <w:shd w:val="clear" w:color="auto" w:fill="auto"/>
            <w:vAlign w:val="bottom"/>
          </w:tcPr>
          <w:p w14:paraId="0ACB631C"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1</w:t>
            </w:r>
          </w:p>
        </w:tc>
        <w:tc>
          <w:tcPr>
            <w:tcW w:w="685" w:type="dxa"/>
            <w:shd w:val="clear" w:color="auto" w:fill="auto"/>
            <w:vAlign w:val="bottom"/>
          </w:tcPr>
          <w:p w14:paraId="37A5EDBB"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w:t>
            </w:r>
          </w:p>
        </w:tc>
      </w:tr>
      <w:tr w:rsidR="00E97D39" w:rsidRPr="00894811" w14:paraId="63395ADC" w14:textId="77777777" w:rsidTr="008F7FD4">
        <w:tc>
          <w:tcPr>
            <w:tcW w:w="7110" w:type="dxa"/>
            <w:shd w:val="clear" w:color="auto" w:fill="auto"/>
            <w:vAlign w:val="bottom"/>
          </w:tcPr>
          <w:p w14:paraId="0F85A849" w14:textId="77777777" w:rsidR="00E97D39" w:rsidRPr="00894811" w:rsidRDefault="00E97D39" w:rsidP="008B0DAD">
            <w:pPr>
              <w:tabs>
                <w:tab w:val="left" w:pos="288"/>
                <w:tab w:val="left" w:pos="576"/>
                <w:tab w:val="left" w:pos="864"/>
                <w:tab w:val="left" w:pos="1152"/>
              </w:tabs>
              <w:spacing w:before="40" w:after="40" w:line="210" w:lineRule="exact"/>
              <w:ind w:right="40"/>
              <w:rPr>
                <w:sz w:val="17"/>
              </w:rPr>
            </w:pPr>
            <w:r w:rsidRPr="00894811">
              <w:rPr>
                <w:sz w:val="17"/>
              </w:rPr>
              <w:tab/>
              <w:t>14.</w:t>
            </w:r>
            <w:r w:rsidRPr="00894811">
              <w:rPr>
                <w:sz w:val="17"/>
              </w:rPr>
              <w:tab/>
              <w:t>ECE annual report</w:t>
            </w:r>
          </w:p>
        </w:tc>
        <w:tc>
          <w:tcPr>
            <w:tcW w:w="685" w:type="dxa"/>
            <w:shd w:val="clear" w:color="auto" w:fill="auto"/>
            <w:vAlign w:val="bottom"/>
          </w:tcPr>
          <w:p w14:paraId="1595A927"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 xml:space="preserve">1 </w:t>
            </w:r>
          </w:p>
        </w:tc>
        <w:tc>
          <w:tcPr>
            <w:tcW w:w="685" w:type="dxa"/>
            <w:shd w:val="clear" w:color="auto" w:fill="auto"/>
            <w:vAlign w:val="bottom"/>
          </w:tcPr>
          <w:p w14:paraId="2986EC3A"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1</w:t>
            </w:r>
          </w:p>
        </w:tc>
        <w:tc>
          <w:tcPr>
            <w:tcW w:w="685" w:type="dxa"/>
            <w:shd w:val="clear" w:color="auto" w:fill="auto"/>
            <w:vAlign w:val="bottom"/>
          </w:tcPr>
          <w:p w14:paraId="3821233F"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1</w:t>
            </w:r>
          </w:p>
        </w:tc>
        <w:tc>
          <w:tcPr>
            <w:tcW w:w="685" w:type="dxa"/>
            <w:shd w:val="clear" w:color="auto" w:fill="auto"/>
            <w:vAlign w:val="bottom"/>
          </w:tcPr>
          <w:p w14:paraId="6A51E7E0" w14:textId="77777777" w:rsidR="00E97D39" w:rsidRPr="00894811" w:rsidRDefault="00E97D39" w:rsidP="008B0DAD">
            <w:pPr>
              <w:tabs>
                <w:tab w:val="left" w:pos="288"/>
                <w:tab w:val="left" w:pos="576"/>
                <w:tab w:val="left" w:pos="864"/>
                <w:tab w:val="left" w:pos="1152"/>
              </w:tabs>
              <w:spacing w:before="40" w:after="40" w:line="210" w:lineRule="exact"/>
              <w:ind w:left="58" w:right="40"/>
              <w:jc w:val="right"/>
              <w:rPr>
                <w:sz w:val="17"/>
              </w:rPr>
            </w:pPr>
            <w:r w:rsidRPr="00894811">
              <w:rPr>
                <w:sz w:val="17"/>
              </w:rPr>
              <w:t>1</w:t>
            </w:r>
          </w:p>
        </w:tc>
      </w:tr>
      <w:tr w:rsidR="00E97D39" w:rsidRPr="00894811" w14:paraId="6012B8A8" w14:textId="77777777" w:rsidTr="008F7FD4">
        <w:tc>
          <w:tcPr>
            <w:tcW w:w="7110" w:type="dxa"/>
            <w:shd w:val="clear" w:color="auto" w:fill="auto"/>
            <w:vAlign w:val="bottom"/>
          </w:tcPr>
          <w:p w14:paraId="2A5F85A3" w14:textId="77777777" w:rsidR="00E97D39" w:rsidRPr="00894811" w:rsidRDefault="00E97D39" w:rsidP="0089283C">
            <w:pPr>
              <w:tabs>
                <w:tab w:val="left" w:pos="288"/>
                <w:tab w:val="left" w:pos="576"/>
                <w:tab w:val="left" w:pos="864"/>
                <w:tab w:val="left" w:pos="1152"/>
              </w:tabs>
              <w:spacing w:before="40" w:after="40" w:line="210" w:lineRule="exact"/>
              <w:ind w:right="43"/>
              <w:jc w:val="both"/>
              <w:rPr>
                <w:b/>
                <w:bCs/>
                <w:sz w:val="17"/>
              </w:rPr>
            </w:pPr>
            <w:r w:rsidRPr="00894811">
              <w:rPr>
                <w:b/>
                <w:bCs/>
                <w:sz w:val="17"/>
              </w:rPr>
              <w:t>C.</w:t>
            </w:r>
            <w:r w:rsidRPr="00894811">
              <w:rPr>
                <w:b/>
                <w:bCs/>
                <w:sz w:val="17"/>
              </w:rPr>
              <w:tab/>
              <w:t>Substantive deliverables</w:t>
            </w:r>
          </w:p>
        </w:tc>
        <w:tc>
          <w:tcPr>
            <w:tcW w:w="685" w:type="dxa"/>
            <w:shd w:val="clear" w:color="auto" w:fill="auto"/>
            <w:vAlign w:val="bottom"/>
          </w:tcPr>
          <w:p w14:paraId="2D967E48" w14:textId="77777777" w:rsidR="00E97D39" w:rsidRPr="00894811" w:rsidRDefault="00E97D39" w:rsidP="0089283C">
            <w:pPr>
              <w:tabs>
                <w:tab w:val="left" w:pos="288"/>
                <w:tab w:val="left" w:pos="576"/>
                <w:tab w:val="left" w:pos="864"/>
                <w:tab w:val="left" w:pos="1152"/>
              </w:tabs>
              <w:spacing w:before="40" w:after="40" w:line="210" w:lineRule="exact"/>
              <w:ind w:left="58" w:right="43"/>
              <w:jc w:val="right"/>
              <w:rPr>
                <w:sz w:val="17"/>
              </w:rPr>
            </w:pPr>
          </w:p>
        </w:tc>
        <w:tc>
          <w:tcPr>
            <w:tcW w:w="685" w:type="dxa"/>
            <w:shd w:val="clear" w:color="auto" w:fill="auto"/>
            <w:vAlign w:val="bottom"/>
          </w:tcPr>
          <w:p w14:paraId="01774F40" w14:textId="77777777" w:rsidR="00E97D39" w:rsidRPr="00894811" w:rsidRDefault="00E97D39" w:rsidP="0089283C">
            <w:pPr>
              <w:tabs>
                <w:tab w:val="left" w:pos="288"/>
                <w:tab w:val="left" w:pos="576"/>
                <w:tab w:val="left" w:pos="864"/>
                <w:tab w:val="left" w:pos="1152"/>
              </w:tabs>
              <w:spacing w:before="40" w:after="40" w:line="210" w:lineRule="exact"/>
              <w:ind w:left="58" w:right="43"/>
              <w:jc w:val="right"/>
              <w:rPr>
                <w:sz w:val="17"/>
              </w:rPr>
            </w:pPr>
          </w:p>
        </w:tc>
        <w:tc>
          <w:tcPr>
            <w:tcW w:w="685" w:type="dxa"/>
            <w:shd w:val="clear" w:color="auto" w:fill="auto"/>
            <w:vAlign w:val="bottom"/>
          </w:tcPr>
          <w:p w14:paraId="5927FB7A" w14:textId="77777777" w:rsidR="00E97D39" w:rsidRPr="00894811" w:rsidRDefault="00E97D39" w:rsidP="0089283C">
            <w:pPr>
              <w:tabs>
                <w:tab w:val="left" w:pos="288"/>
                <w:tab w:val="left" w:pos="576"/>
                <w:tab w:val="left" w:pos="864"/>
                <w:tab w:val="left" w:pos="1152"/>
              </w:tabs>
              <w:spacing w:before="40" w:after="40" w:line="210" w:lineRule="exact"/>
              <w:ind w:left="58" w:right="43"/>
              <w:jc w:val="right"/>
              <w:rPr>
                <w:sz w:val="17"/>
              </w:rPr>
            </w:pPr>
          </w:p>
        </w:tc>
        <w:tc>
          <w:tcPr>
            <w:tcW w:w="685" w:type="dxa"/>
            <w:shd w:val="clear" w:color="auto" w:fill="auto"/>
            <w:vAlign w:val="bottom"/>
          </w:tcPr>
          <w:p w14:paraId="6DE75E1F" w14:textId="77777777" w:rsidR="00E97D39" w:rsidRPr="00894811" w:rsidRDefault="00E97D39" w:rsidP="0089283C">
            <w:pPr>
              <w:tabs>
                <w:tab w:val="left" w:pos="288"/>
                <w:tab w:val="left" w:pos="576"/>
                <w:tab w:val="left" w:pos="864"/>
                <w:tab w:val="left" w:pos="1152"/>
              </w:tabs>
              <w:spacing w:before="40" w:after="40" w:line="210" w:lineRule="exact"/>
              <w:ind w:left="58" w:right="43"/>
              <w:jc w:val="right"/>
              <w:rPr>
                <w:sz w:val="17"/>
              </w:rPr>
            </w:pPr>
          </w:p>
        </w:tc>
      </w:tr>
      <w:tr w:rsidR="00E97D39" w:rsidRPr="00894811" w14:paraId="268C55C1" w14:textId="77777777" w:rsidTr="00E97D39">
        <w:tc>
          <w:tcPr>
            <w:tcW w:w="9850" w:type="dxa"/>
            <w:gridSpan w:val="5"/>
            <w:shd w:val="clear" w:color="auto" w:fill="auto"/>
          </w:tcPr>
          <w:p w14:paraId="4942E65D" w14:textId="77777777" w:rsidR="00E97D39" w:rsidRPr="00894811" w:rsidRDefault="00E97D39" w:rsidP="0089283C">
            <w:pPr>
              <w:tabs>
                <w:tab w:val="left" w:pos="288"/>
                <w:tab w:val="left" w:pos="576"/>
                <w:tab w:val="left" w:pos="864"/>
                <w:tab w:val="left" w:pos="1152"/>
              </w:tabs>
              <w:spacing w:before="40" w:after="40" w:line="210" w:lineRule="exact"/>
              <w:ind w:left="288" w:right="43" w:hanging="288"/>
              <w:rPr>
                <w:spacing w:val="2"/>
                <w:sz w:val="17"/>
              </w:rPr>
            </w:pPr>
            <w:r w:rsidRPr="00894811">
              <w:rPr>
                <w:b/>
                <w:bCs/>
                <w:sz w:val="17"/>
              </w:rPr>
              <w:tab/>
            </w:r>
            <w:r w:rsidRPr="00894811">
              <w:rPr>
                <w:b/>
                <w:bCs/>
                <w:spacing w:val="2"/>
                <w:sz w:val="17"/>
              </w:rPr>
              <w:t>Consultation, advice and advocacy</w:t>
            </w:r>
            <w:r w:rsidRPr="00894811">
              <w:rPr>
                <w:spacing w:val="2"/>
                <w:sz w:val="17"/>
              </w:rPr>
              <w:t>: advice to and consultations with member States and United Nations country teams to facilitate implementation of the United Nations Sustainable Development Cooperation Framework process in programme countries.</w:t>
            </w:r>
          </w:p>
        </w:tc>
      </w:tr>
      <w:tr w:rsidR="00E97D39" w:rsidRPr="00894811" w14:paraId="66193CE6" w14:textId="77777777" w:rsidTr="008F7FD4">
        <w:tc>
          <w:tcPr>
            <w:tcW w:w="7110" w:type="dxa"/>
            <w:shd w:val="clear" w:color="auto" w:fill="auto"/>
            <w:vAlign w:val="bottom"/>
          </w:tcPr>
          <w:p w14:paraId="70C28A07" w14:textId="77777777" w:rsidR="00E97D39" w:rsidRPr="00894811" w:rsidRDefault="00E97D39" w:rsidP="0089283C">
            <w:pPr>
              <w:tabs>
                <w:tab w:val="left" w:pos="288"/>
                <w:tab w:val="left" w:pos="576"/>
                <w:tab w:val="left" w:pos="864"/>
                <w:tab w:val="left" w:pos="1152"/>
              </w:tabs>
              <w:spacing w:before="40" w:after="40" w:line="210" w:lineRule="exact"/>
              <w:ind w:right="43"/>
              <w:jc w:val="both"/>
              <w:rPr>
                <w:b/>
                <w:bCs/>
                <w:sz w:val="17"/>
              </w:rPr>
            </w:pPr>
            <w:r w:rsidRPr="00894811">
              <w:rPr>
                <w:b/>
                <w:bCs/>
                <w:sz w:val="17"/>
              </w:rPr>
              <w:t>D.</w:t>
            </w:r>
            <w:r w:rsidRPr="00894811">
              <w:rPr>
                <w:b/>
                <w:bCs/>
                <w:sz w:val="17"/>
              </w:rPr>
              <w:tab/>
              <w:t>Communication deliverables</w:t>
            </w:r>
          </w:p>
        </w:tc>
        <w:tc>
          <w:tcPr>
            <w:tcW w:w="685" w:type="dxa"/>
            <w:shd w:val="clear" w:color="auto" w:fill="auto"/>
            <w:vAlign w:val="bottom"/>
          </w:tcPr>
          <w:p w14:paraId="7236223B" w14:textId="77777777" w:rsidR="00E97D39" w:rsidRPr="00894811" w:rsidRDefault="00E97D39" w:rsidP="0089283C">
            <w:pPr>
              <w:tabs>
                <w:tab w:val="left" w:pos="288"/>
                <w:tab w:val="left" w:pos="576"/>
                <w:tab w:val="left" w:pos="864"/>
                <w:tab w:val="left" w:pos="1152"/>
              </w:tabs>
              <w:spacing w:before="40" w:after="40" w:line="210" w:lineRule="exact"/>
              <w:ind w:left="58" w:right="43"/>
              <w:jc w:val="right"/>
              <w:rPr>
                <w:sz w:val="17"/>
              </w:rPr>
            </w:pPr>
          </w:p>
        </w:tc>
        <w:tc>
          <w:tcPr>
            <w:tcW w:w="685" w:type="dxa"/>
            <w:shd w:val="clear" w:color="auto" w:fill="auto"/>
            <w:vAlign w:val="bottom"/>
          </w:tcPr>
          <w:p w14:paraId="21CC1CA8" w14:textId="77777777" w:rsidR="00E97D39" w:rsidRPr="00894811" w:rsidRDefault="00E97D39" w:rsidP="0089283C">
            <w:pPr>
              <w:tabs>
                <w:tab w:val="left" w:pos="288"/>
                <w:tab w:val="left" w:pos="576"/>
                <w:tab w:val="left" w:pos="864"/>
                <w:tab w:val="left" w:pos="1152"/>
              </w:tabs>
              <w:spacing w:before="40" w:after="40" w:line="210" w:lineRule="exact"/>
              <w:ind w:left="58" w:right="43"/>
              <w:jc w:val="right"/>
              <w:rPr>
                <w:sz w:val="17"/>
              </w:rPr>
            </w:pPr>
          </w:p>
        </w:tc>
        <w:tc>
          <w:tcPr>
            <w:tcW w:w="685" w:type="dxa"/>
            <w:shd w:val="clear" w:color="auto" w:fill="auto"/>
            <w:vAlign w:val="bottom"/>
          </w:tcPr>
          <w:p w14:paraId="2E74302D" w14:textId="77777777" w:rsidR="00E97D39" w:rsidRPr="00894811" w:rsidRDefault="00E97D39" w:rsidP="0089283C">
            <w:pPr>
              <w:tabs>
                <w:tab w:val="left" w:pos="288"/>
                <w:tab w:val="left" w:pos="576"/>
                <w:tab w:val="left" w:pos="864"/>
                <w:tab w:val="left" w:pos="1152"/>
              </w:tabs>
              <w:spacing w:before="40" w:after="40" w:line="210" w:lineRule="exact"/>
              <w:ind w:left="58" w:right="43"/>
              <w:jc w:val="right"/>
              <w:rPr>
                <w:sz w:val="17"/>
              </w:rPr>
            </w:pPr>
          </w:p>
        </w:tc>
        <w:tc>
          <w:tcPr>
            <w:tcW w:w="685" w:type="dxa"/>
            <w:shd w:val="clear" w:color="auto" w:fill="auto"/>
            <w:vAlign w:val="bottom"/>
          </w:tcPr>
          <w:p w14:paraId="3A68EB57" w14:textId="77777777" w:rsidR="00E97D39" w:rsidRPr="00894811" w:rsidRDefault="00E97D39" w:rsidP="0089283C">
            <w:pPr>
              <w:tabs>
                <w:tab w:val="left" w:pos="288"/>
                <w:tab w:val="left" w:pos="576"/>
                <w:tab w:val="left" w:pos="864"/>
                <w:tab w:val="left" w:pos="1152"/>
              </w:tabs>
              <w:spacing w:before="40" w:after="40" w:line="210" w:lineRule="exact"/>
              <w:ind w:left="58" w:right="43"/>
              <w:jc w:val="right"/>
              <w:rPr>
                <w:sz w:val="17"/>
              </w:rPr>
            </w:pPr>
          </w:p>
        </w:tc>
      </w:tr>
      <w:tr w:rsidR="00E97D39" w:rsidRPr="00894811" w14:paraId="126B467A" w14:textId="77777777" w:rsidTr="00E97D39">
        <w:tc>
          <w:tcPr>
            <w:tcW w:w="9850" w:type="dxa"/>
            <w:gridSpan w:val="5"/>
            <w:shd w:val="clear" w:color="auto" w:fill="auto"/>
          </w:tcPr>
          <w:p w14:paraId="71422AA7" w14:textId="77777777" w:rsidR="00E97D39" w:rsidRPr="00894811" w:rsidRDefault="00E97D39" w:rsidP="0089283C">
            <w:pPr>
              <w:tabs>
                <w:tab w:val="left" w:pos="288"/>
                <w:tab w:val="left" w:pos="576"/>
                <w:tab w:val="left" w:pos="864"/>
                <w:tab w:val="left" w:pos="1152"/>
              </w:tabs>
              <w:spacing w:before="40" w:after="40" w:line="210" w:lineRule="exact"/>
              <w:ind w:left="288" w:right="43" w:hanging="288"/>
              <w:rPr>
                <w:sz w:val="17"/>
              </w:rPr>
            </w:pPr>
            <w:r w:rsidRPr="00894811">
              <w:rPr>
                <w:b/>
                <w:bCs/>
                <w:sz w:val="17"/>
              </w:rPr>
              <w:tab/>
              <w:t>Outreach programmes, special events and information materials</w:t>
            </w:r>
            <w:r w:rsidRPr="00894811">
              <w:rPr>
                <w:sz w:val="17"/>
              </w:rPr>
              <w:t>: promotional materials; information materials for United Nations Road Safety Fund advocacy campaign and awareness-raising material; and films on ECE activities.</w:t>
            </w:r>
          </w:p>
        </w:tc>
      </w:tr>
      <w:tr w:rsidR="00E97D39" w:rsidRPr="00894811" w14:paraId="71740A55" w14:textId="77777777" w:rsidTr="00E97D39">
        <w:tc>
          <w:tcPr>
            <w:tcW w:w="9850" w:type="dxa"/>
            <w:gridSpan w:val="5"/>
            <w:shd w:val="clear" w:color="auto" w:fill="auto"/>
          </w:tcPr>
          <w:p w14:paraId="387B68E6" w14:textId="77777777" w:rsidR="00E97D39" w:rsidRPr="00894811" w:rsidRDefault="00E97D39" w:rsidP="0089283C">
            <w:pPr>
              <w:tabs>
                <w:tab w:val="left" w:pos="288"/>
                <w:tab w:val="left" w:pos="576"/>
                <w:tab w:val="left" w:pos="864"/>
                <w:tab w:val="left" w:pos="1152"/>
              </w:tabs>
              <w:spacing w:before="40" w:after="40" w:line="210" w:lineRule="exact"/>
              <w:ind w:left="288" w:right="43" w:hanging="288"/>
              <w:rPr>
                <w:sz w:val="17"/>
              </w:rPr>
            </w:pPr>
            <w:r w:rsidRPr="00894811">
              <w:rPr>
                <w:b/>
                <w:bCs/>
                <w:sz w:val="17"/>
              </w:rPr>
              <w:tab/>
              <w:t>External and media relations</w:t>
            </w:r>
            <w:r w:rsidRPr="00894811">
              <w:rPr>
                <w:sz w:val="17"/>
              </w:rPr>
              <w:t>: ECE weekly newsletter; and news, approximately 200 press releases and news per year; 2 press conferences on ECE activities.</w:t>
            </w:r>
          </w:p>
        </w:tc>
      </w:tr>
      <w:tr w:rsidR="00E97D39" w:rsidRPr="00894811" w14:paraId="76CDEA39" w14:textId="77777777" w:rsidTr="00E97D39">
        <w:tc>
          <w:tcPr>
            <w:tcW w:w="9850" w:type="dxa"/>
            <w:gridSpan w:val="5"/>
            <w:tcBorders>
              <w:bottom w:val="single" w:sz="12" w:space="0" w:color="auto"/>
            </w:tcBorders>
            <w:shd w:val="clear" w:color="auto" w:fill="auto"/>
          </w:tcPr>
          <w:p w14:paraId="0BBD435C" w14:textId="77777777" w:rsidR="00E97D39" w:rsidRPr="00894811" w:rsidRDefault="00E97D39" w:rsidP="008B0DAD">
            <w:pPr>
              <w:keepNext/>
              <w:tabs>
                <w:tab w:val="left" w:pos="288"/>
                <w:tab w:val="left" w:pos="576"/>
                <w:tab w:val="left" w:pos="864"/>
                <w:tab w:val="left" w:pos="1152"/>
              </w:tabs>
              <w:spacing w:before="40" w:after="40" w:line="210" w:lineRule="exact"/>
              <w:ind w:left="288" w:right="43" w:hanging="288"/>
              <w:rPr>
                <w:sz w:val="17"/>
              </w:rPr>
            </w:pPr>
            <w:r w:rsidRPr="00894811">
              <w:rPr>
                <w:b/>
                <w:bCs/>
                <w:sz w:val="17"/>
              </w:rPr>
              <w:tab/>
              <w:t>Digital platforms and multimedia content</w:t>
            </w:r>
            <w:r w:rsidRPr="00894811">
              <w:rPr>
                <w:sz w:val="17"/>
              </w:rPr>
              <w:t>: ECE website; ECE Executive Committee, the gender equality and the technical cooperation activities websites; and news on ECE activities on four social media platforms.</w:t>
            </w:r>
          </w:p>
        </w:tc>
      </w:tr>
    </w:tbl>
    <w:p w14:paraId="4BCEFCD4" w14:textId="77777777" w:rsidR="00E97D39" w:rsidRPr="00894811" w:rsidRDefault="00E97D39"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036867" w14:textId="77777777" w:rsidR="008F7FD4" w:rsidRPr="00894811" w:rsidRDefault="008F7FD4"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7424FB" w14:textId="77777777" w:rsidR="008F7FD4" w:rsidRPr="00894811" w:rsidRDefault="008F7FD4"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D209E1" w14:textId="4F4B2B16" w:rsidR="004C74FD" w:rsidRPr="00894811" w:rsidRDefault="008F7FD4" w:rsidP="008F7FD4">
      <w:pPr>
        <w:pStyle w:val="H1"/>
        <w:ind w:right="1260"/>
      </w:pPr>
      <w:r w:rsidRPr="00894811">
        <w:lastRenderedPageBreak/>
        <w:tab/>
      </w:r>
      <w:r w:rsidRPr="00894811">
        <w:tab/>
      </w:r>
      <w:r w:rsidR="004C74FD" w:rsidRPr="00894811">
        <w:t>Evaluation activities</w:t>
      </w:r>
    </w:p>
    <w:p w14:paraId="50D1ED5B" w14:textId="77777777" w:rsidR="004C74FD" w:rsidRPr="00894811" w:rsidRDefault="004C74FD"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699CB3" w14:textId="77777777" w:rsidR="008F7FD4" w:rsidRPr="00894811" w:rsidRDefault="008F7FD4"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8B9633" w14:textId="11E99C9C" w:rsidR="004C74FD" w:rsidRPr="00894811" w:rsidRDefault="008F7FD4"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r>
      <w:r w:rsidR="004C74FD" w:rsidRPr="00894811">
        <w:t>20.14</w:t>
      </w:r>
      <w:r w:rsidR="004C74FD" w:rsidRPr="00894811">
        <w:tab/>
        <w:t>The following evaluations completed in 2024 have guided the proposed programme plan for 2026:</w:t>
      </w:r>
    </w:p>
    <w:p w14:paraId="260DE9B6" w14:textId="3B51815D" w:rsidR="004C74FD" w:rsidRPr="00894811" w:rsidRDefault="008F7FD4"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004C74FD" w:rsidRPr="00894811">
        <w:tab/>
        <w:t>(a)</w:t>
      </w:r>
      <w:r w:rsidRPr="00894811">
        <w:tab/>
      </w:r>
      <w:r w:rsidR="004C74FD" w:rsidRPr="00894811">
        <w:t>Office of Internal Oversight Services synthesis review of evaluation results for regional economic commissions – contributions to economic development;</w:t>
      </w:r>
    </w:p>
    <w:p w14:paraId="7ECBB405" w14:textId="6152CE9E" w:rsidR="004C74FD" w:rsidRPr="00894811" w:rsidRDefault="008F7FD4"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004C74FD" w:rsidRPr="00894811">
        <w:tab/>
        <w:t>(b)</w:t>
      </w:r>
      <w:r w:rsidRPr="00894811">
        <w:tab/>
      </w:r>
      <w:r w:rsidR="004C74FD" w:rsidRPr="00894811">
        <w:t xml:space="preserve">ECE evaluation of regular budget activities on the United Nations Framework Classification for Resources and the United Nations Resource Management System for the period 2020–2023; </w:t>
      </w:r>
    </w:p>
    <w:p w14:paraId="67C619E7" w14:textId="25927DD9" w:rsidR="004C74FD" w:rsidRPr="00894811" w:rsidRDefault="008F7FD4"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004C74FD" w:rsidRPr="00894811">
        <w:tab/>
        <w:t>(c)</w:t>
      </w:r>
      <w:r w:rsidRPr="00894811">
        <w:tab/>
      </w:r>
      <w:r w:rsidR="004C74FD" w:rsidRPr="00894811">
        <w:t>Final evaluations of seven field and technical cooperation projects.</w:t>
      </w:r>
    </w:p>
    <w:p w14:paraId="6A97AE8F" w14:textId="67217AAE" w:rsidR="004C74FD" w:rsidRPr="00894811" w:rsidRDefault="008F7FD4"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r>
      <w:r w:rsidR="004C74FD" w:rsidRPr="00894811">
        <w:t>20.15</w:t>
      </w:r>
      <w:r w:rsidR="004C74FD" w:rsidRPr="00894811">
        <w:tab/>
        <w:t>In response to the results of the evaluations referenced above, subprogramme 5, Sustainable energy, will deliver training events to further build capacity on the United Nations Framework Classification for Resources and the United Nations Resource Management System, issue a publication to further increase their visibility with both ECE and non-ECE member States, and launch projects to continue to develop, implement and disseminate them as part of the deliverables of subprogramme 5. The evaluations of field and technical cooperation projects informed the preparation of new such projects.</w:t>
      </w:r>
    </w:p>
    <w:p w14:paraId="0DE426F8" w14:textId="0A6C65B7" w:rsidR="004C74FD" w:rsidRPr="00894811" w:rsidRDefault="008F7FD4"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r>
      <w:r w:rsidR="004C74FD" w:rsidRPr="00894811">
        <w:t>20.16</w:t>
      </w:r>
      <w:r w:rsidR="004C74FD" w:rsidRPr="00894811">
        <w:tab/>
        <w:t>A programme-level evaluation of ECE data use and information management approaches during the period 2020–2025, which had previously been planned for 2025 but was deferred due to liquidity-related resource constraints, is planned for 2026.</w:t>
      </w:r>
    </w:p>
    <w:p w14:paraId="04B7B145" w14:textId="77777777" w:rsidR="004C74FD" w:rsidRPr="00894811" w:rsidRDefault="004C74FD"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FF16AB" w14:textId="77777777" w:rsidR="008F7FD4" w:rsidRPr="00894811" w:rsidRDefault="008F7FD4"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CB74DD" w14:textId="77777777" w:rsidR="004C74FD" w:rsidRPr="00894811" w:rsidRDefault="004C74FD" w:rsidP="008F7FD4">
      <w:pPr>
        <w:pStyle w:val="HCh"/>
        <w:ind w:left="1267" w:right="1260" w:hanging="1267"/>
      </w:pPr>
      <w:r w:rsidRPr="00894811">
        <w:tab/>
      </w:r>
      <w:r w:rsidRPr="00894811">
        <w:tab/>
        <w:t>Programme of work</w:t>
      </w:r>
    </w:p>
    <w:p w14:paraId="434F0EF0" w14:textId="77777777" w:rsidR="004C74FD" w:rsidRPr="00894811" w:rsidRDefault="004C74FD"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628E3C" w14:textId="77777777" w:rsidR="008F7FD4" w:rsidRPr="00894811" w:rsidRDefault="008F7FD4"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2C753E" w14:textId="77777777" w:rsidR="004C74FD" w:rsidRPr="00894811" w:rsidRDefault="004C74FD" w:rsidP="008F7FD4">
      <w:pPr>
        <w:pStyle w:val="H1"/>
        <w:ind w:right="1260"/>
      </w:pPr>
      <w:r w:rsidRPr="00894811">
        <w:tab/>
      </w:r>
      <w:r w:rsidRPr="00894811">
        <w:tab/>
        <w:t>Subprogramme 1</w:t>
      </w:r>
    </w:p>
    <w:p w14:paraId="5E9AA489" w14:textId="77777777" w:rsidR="004C74FD" w:rsidRPr="00894811" w:rsidRDefault="004C74FD" w:rsidP="008F7FD4">
      <w:pPr>
        <w:pStyle w:val="H1"/>
        <w:ind w:right="1260"/>
      </w:pPr>
      <w:r w:rsidRPr="00894811">
        <w:tab/>
      </w:r>
      <w:r w:rsidRPr="00894811">
        <w:tab/>
        <w:t>Environment</w:t>
      </w:r>
    </w:p>
    <w:p w14:paraId="6DA713E1" w14:textId="77777777" w:rsidR="004C74FD" w:rsidRPr="00894811" w:rsidRDefault="004C74FD"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83EF9E" w14:textId="77777777" w:rsidR="008F7FD4" w:rsidRPr="00894811" w:rsidRDefault="008F7FD4"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C2AC57" w14:textId="77777777" w:rsidR="004C74FD" w:rsidRPr="00894811" w:rsidRDefault="004C74FD" w:rsidP="008F7FD4">
      <w:pPr>
        <w:pStyle w:val="H1"/>
        <w:ind w:right="1260"/>
      </w:pPr>
      <w:r w:rsidRPr="00894811">
        <w:tab/>
      </w:r>
      <w:r w:rsidRPr="00894811">
        <w:tab/>
        <w:t>Objective</w:t>
      </w:r>
    </w:p>
    <w:p w14:paraId="5E5A394E" w14:textId="77777777" w:rsidR="004C74FD" w:rsidRPr="00894811" w:rsidRDefault="004C74FD"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071B54" w14:textId="77777777" w:rsidR="008F7FD4" w:rsidRPr="00894811" w:rsidRDefault="008F7FD4"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4E1D09"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20.17</w:t>
      </w:r>
      <w:r w:rsidRPr="00894811">
        <w:tab/>
        <w:t>The objective, to which this subprogramme contributes, is to improve environmental governance and performance for safeguarding the environment and health.</w:t>
      </w:r>
    </w:p>
    <w:p w14:paraId="3CBCB19E" w14:textId="77777777" w:rsidR="004C74FD" w:rsidRPr="00894811" w:rsidRDefault="004C74FD"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B18DD0" w14:textId="77777777" w:rsidR="008F7FD4" w:rsidRPr="00894811" w:rsidRDefault="008F7FD4"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47022A" w14:textId="77777777" w:rsidR="004C74FD" w:rsidRPr="00894811" w:rsidRDefault="004C74FD" w:rsidP="008F7FD4">
      <w:pPr>
        <w:pStyle w:val="H1"/>
        <w:ind w:right="1260"/>
      </w:pPr>
      <w:r w:rsidRPr="00894811">
        <w:tab/>
      </w:r>
      <w:r w:rsidRPr="00894811">
        <w:tab/>
        <w:t>Strategy</w:t>
      </w:r>
    </w:p>
    <w:p w14:paraId="062AEBC3" w14:textId="77777777" w:rsidR="004C74FD" w:rsidRPr="00894811" w:rsidRDefault="004C74FD"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0816F7" w14:textId="77777777" w:rsidR="008F7FD4" w:rsidRPr="00894811" w:rsidRDefault="008F7FD4"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561407"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20.18</w:t>
      </w:r>
      <w:r w:rsidRPr="00894811">
        <w:tab/>
        <w:t>To contribute to the objective, the subprogramme will:</w:t>
      </w:r>
    </w:p>
    <w:p w14:paraId="2E4B115B" w14:textId="77777777" w:rsidR="004C74FD" w:rsidRPr="00894811" w:rsidRDefault="004C74FD"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(a)</w:t>
      </w:r>
      <w:r w:rsidRPr="00894811">
        <w:tab/>
        <w:t>Support the implementation of outcomes of global and regional summits and conferences, and support and promote the implementation of multilateral environmental agreements, contributing to achieving Sustainable Development Goals 3, 6, 9, 11 to 13 and 15 to 17, through policy dialogue, normative work, capacity-building and the dissemination of environmental information (e.g., through the Shared Environmental Information System), good practices and lessons learned in the areas of air quality, water, industrial safety, public participation, impact assessment, environmental monitoring and assessment, environmental performance, education for sustainable development, and the mainstreaming of environmental concerns into other dimensions of sustainable development;</w:t>
      </w:r>
    </w:p>
    <w:p w14:paraId="10E5AE79" w14:textId="77777777" w:rsidR="004C74FD" w:rsidRPr="00894811" w:rsidRDefault="004C74FD"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(b)</w:t>
      </w:r>
      <w:r w:rsidRPr="00894811">
        <w:tab/>
        <w:t xml:space="preserve">Support and promote the implementation of policy tools, including the ECE Environmental Performance Review Programme, contributing to achieving mainly Goals 6, 11 to 13 and 15; the ECE Environmental Monitoring and Assessment Programme, contributing to achieving mainly Goal 17; the ECE Strategy for Education for Sustainable Development, contributing to achieving Goals 4, 12 and 13; and the Transport, Health and Environment Pan-European Programme, contributing to achieving mainly Goals 3, 11, 13 and 17; </w:t>
      </w:r>
    </w:p>
    <w:p w14:paraId="56630656" w14:textId="77777777" w:rsidR="004C74FD" w:rsidRPr="00894811" w:rsidRDefault="004C74FD"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(c)</w:t>
      </w:r>
      <w:r w:rsidRPr="00894811">
        <w:tab/>
        <w:t>Promote synergies among ECE multilateral environmental agreements;</w:t>
      </w:r>
    </w:p>
    <w:p w14:paraId="2FF6FBCB" w14:textId="77777777" w:rsidR="004C74FD" w:rsidRPr="00894811" w:rsidRDefault="004C74FD"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lastRenderedPageBreak/>
        <w:tab/>
      </w:r>
      <w:r w:rsidRPr="00894811">
        <w:tab/>
        <w:t>(d)</w:t>
      </w:r>
      <w:r w:rsidRPr="00894811">
        <w:tab/>
        <w:t xml:space="preserve">Conduct environmental performance reviews, assisting countries in the implementation of the recommendations from those reviews, and monitor the impact of the recommendations on national policies; </w:t>
      </w:r>
    </w:p>
    <w:p w14:paraId="31265976" w14:textId="77777777" w:rsidR="004C74FD" w:rsidRPr="00894811" w:rsidRDefault="004C74FD"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(e)</w:t>
      </w:r>
      <w:r w:rsidRPr="00894811">
        <w:tab/>
        <w:t>Using a country needs-based approach, support countries, with a focus on the Caucasus, Central Asia and Eastern and South-Eastern Europe, in environmental policymaking, monitoring, assessment and management, including by providing an intergovernmental decision-making platform, organizing capacity-building activities and providing advisory services;</w:t>
      </w:r>
    </w:p>
    <w:p w14:paraId="2742DEFB" w14:textId="77777777" w:rsidR="004C74FD" w:rsidRPr="00894811" w:rsidRDefault="004C74FD"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(f)</w:t>
      </w:r>
      <w:r w:rsidRPr="00894811">
        <w:tab/>
        <w:t xml:space="preserve">Work with interested non-ECE countries, including those wishing to join the multilateral environmental agreements that are open to global accession; </w:t>
      </w:r>
    </w:p>
    <w:p w14:paraId="4B71183A" w14:textId="77777777" w:rsidR="004C74FD" w:rsidRPr="00894811" w:rsidRDefault="004C74FD"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(g)</w:t>
      </w:r>
      <w:r w:rsidRPr="00894811">
        <w:tab/>
        <w:t>Support member States in addressing emerging issues related to the work of the subprogramme, including those resulting from international and regional processes by, among others, providing advisory support, developing policy packages and/or recommendations and supporting countries in the development of region-wide approaches to such emerging issues (e.g., on sustainable infrastructure), including ensuring effective and inclusive access to information, public participation in decision-making and access to justice.</w:t>
      </w:r>
    </w:p>
    <w:p w14:paraId="4CBB4921"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20.19</w:t>
      </w:r>
      <w:r w:rsidRPr="00894811">
        <w:tab/>
        <w:t xml:space="preserve">The above-mentioned work is expected to result in: </w:t>
      </w:r>
    </w:p>
    <w:p w14:paraId="47F14B95"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r>
      <w:r w:rsidRPr="00894811">
        <w:tab/>
        <w:t>(a)</w:t>
      </w:r>
      <w:r w:rsidRPr="00894811">
        <w:tab/>
        <w:t xml:space="preserve">Improved environmental governance and performance; </w:t>
      </w:r>
    </w:p>
    <w:p w14:paraId="0EED6FBE"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r>
      <w:r w:rsidRPr="00894811">
        <w:tab/>
        <w:t>(b)</w:t>
      </w:r>
      <w:r w:rsidRPr="00894811">
        <w:tab/>
        <w:t>Strengthened integration of environmental concerns into member States’ sectoral policies;</w:t>
      </w:r>
    </w:p>
    <w:p w14:paraId="45E492FB"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r>
      <w:r w:rsidRPr="00894811">
        <w:tab/>
        <w:t>(c)</w:t>
      </w:r>
      <w:r w:rsidRPr="00894811">
        <w:tab/>
        <w:t xml:space="preserve">More effective development and implementation of environmental legislation and policies; </w:t>
      </w:r>
    </w:p>
    <w:p w14:paraId="6CE7818B"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r>
      <w:r w:rsidRPr="00894811">
        <w:tab/>
        <w:t>(d)</w:t>
      </w:r>
      <w:r w:rsidRPr="00894811">
        <w:tab/>
        <w:t xml:space="preserve">Improved response to environmental challenges; </w:t>
      </w:r>
    </w:p>
    <w:p w14:paraId="0861B3F3" w14:textId="77777777" w:rsidR="004C74FD" w:rsidRPr="00894811" w:rsidRDefault="004C74FD"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(e)</w:t>
      </w:r>
      <w:r w:rsidRPr="00894811">
        <w:tab/>
        <w:t xml:space="preserve">Enhanced participation, cross-border cooperation and effective international and national cooperation; </w:t>
      </w:r>
    </w:p>
    <w:p w14:paraId="27412DE5" w14:textId="77777777" w:rsidR="004C74FD" w:rsidRPr="00894811" w:rsidRDefault="004C74FD"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(f)</w:t>
      </w:r>
      <w:r w:rsidRPr="00894811">
        <w:tab/>
        <w:t>Strengthened implementation of multilateral environmental commitments and increased geographical coverage.</w:t>
      </w:r>
    </w:p>
    <w:p w14:paraId="0A8A8203" w14:textId="77777777" w:rsidR="004C74FD" w:rsidRPr="00894811" w:rsidRDefault="004C74FD"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189A5C" w14:textId="77777777" w:rsidR="008F7FD4" w:rsidRPr="00894811" w:rsidRDefault="008F7FD4"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9AF41B" w14:textId="77777777" w:rsidR="004C74FD" w:rsidRPr="00894811" w:rsidRDefault="004C74FD" w:rsidP="008F7FD4">
      <w:pPr>
        <w:pStyle w:val="H1"/>
        <w:ind w:right="1260"/>
      </w:pPr>
      <w:r w:rsidRPr="00894811">
        <w:tab/>
      </w:r>
      <w:r w:rsidRPr="00894811">
        <w:tab/>
        <w:t>Programme performance in 2024</w:t>
      </w:r>
    </w:p>
    <w:p w14:paraId="1B939A6F" w14:textId="77777777" w:rsidR="004C74FD" w:rsidRPr="00894811" w:rsidRDefault="004C74FD"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FC830F" w14:textId="77777777" w:rsidR="008F7FD4" w:rsidRPr="00894811" w:rsidRDefault="008F7FD4"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985A03" w14:textId="28049879" w:rsidR="004C74FD" w:rsidRPr="00894811" w:rsidRDefault="004C74FD" w:rsidP="008F7FD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Youth empowered to drive sustainable development</w:t>
      </w:r>
    </w:p>
    <w:p w14:paraId="57C1D5B8" w14:textId="77777777" w:rsidR="004C74FD" w:rsidRPr="00894811" w:rsidRDefault="004C74FD"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30C943"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20.20</w:t>
      </w:r>
      <w:r w:rsidRPr="00894811">
        <w:tab/>
        <w:t>Building on the implementation framework of the ECE Strategy for Education for Sustainable Development from 2021 to 2030, in 2024 the Government of Cyprus hosted a forum on the theme “Empowering youth for sustainable futures: entrepreneurship education and youth engagement”, in collaboration with ECE, the State Secretariat for Education, Research and Innovation of Switzerland and the United Nations Environment Programme. The forum, which featured several young leaders and entrepreneurs as speakers, addressed critical issues related to youth policy, education, empowerment and financing, underscoring the essential role of young people in driving sustainable development. The results of the discussions contributed to the Summit of the Future side event on the theme “Empowering youth for sustainable futures: intergenerational responsibility and skills for a just transition”, which facilitated intergenerational dialogue between youth, national Governments, experts in sustainability and education and the United Nations on the role of education in sustainable development and ways to equip youth with essential skills that align with evolving job market demands in sustainability sectors.</w:t>
      </w:r>
    </w:p>
    <w:p w14:paraId="64A5EBE0" w14:textId="46EF2E64"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20.21</w:t>
      </w:r>
      <w:r w:rsidRPr="00894811">
        <w:tab/>
        <w:t>Progress towards the objective is presented in the performance measure below (see table 20.2).</w:t>
      </w:r>
    </w:p>
    <w:p w14:paraId="442C05AE" w14:textId="77777777" w:rsidR="008F7FD4" w:rsidRPr="00894811" w:rsidRDefault="008F7FD4"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56D6BA" w14:textId="535A2436" w:rsidR="004C74FD" w:rsidRPr="00894811" w:rsidRDefault="004C74FD" w:rsidP="0071168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lastRenderedPageBreak/>
        <w:t>Table 20.2</w:t>
      </w:r>
    </w:p>
    <w:p w14:paraId="3A787C0E" w14:textId="77777777" w:rsidR="004C74FD" w:rsidRPr="00894811" w:rsidRDefault="004C74FD" w:rsidP="0071168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Performance measure</w:t>
      </w:r>
    </w:p>
    <w:p w14:paraId="3B3C00CC" w14:textId="77777777" w:rsidR="004C74FD" w:rsidRPr="00894811" w:rsidRDefault="004C74FD" w:rsidP="0071168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D627C8" w14:textId="77777777" w:rsidR="008F7FD4" w:rsidRPr="00894811" w:rsidRDefault="008F7FD4" w:rsidP="0071168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8F7FD4" w:rsidRPr="00894811" w14:paraId="197E425F" w14:textId="77777777" w:rsidTr="008F7FD4">
        <w:trPr>
          <w:tblHeader/>
        </w:trPr>
        <w:tc>
          <w:tcPr>
            <w:tcW w:w="3283" w:type="dxa"/>
            <w:tcBorders>
              <w:top w:val="single" w:sz="4" w:space="0" w:color="auto"/>
              <w:bottom w:val="single" w:sz="12" w:space="0" w:color="auto"/>
            </w:tcBorders>
            <w:shd w:val="clear" w:color="auto" w:fill="auto"/>
            <w:vAlign w:val="bottom"/>
          </w:tcPr>
          <w:p w14:paraId="53DEA5CC" w14:textId="77777777" w:rsidR="008F7FD4" w:rsidRPr="00894811" w:rsidRDefault="008F7FD4" w:rsidP="00711681">
            <w:pPr>
              <w:keepNext/>
              <w:keepLines/>
              <w:spacing w:before="81" w:after="81" w:line="160" w:lineRule="exact"/>
              <w:ind w:right="40"/>
              <w:jc w:val="both"/>
              <w:rPr>
                <w:i/>
                <w:sz w:val="14"/>
              </w:rPr>
            </w:pPr>
            <w:r w:rsidRPr="00894811">
              <w:rPr>
                <w:i/>
                <w:sz w:val="14"/>
              </w:rPr>
              <w:t>2022 (actual)</w:t>
            </w:r>
          </w:p>
        </w:tc>
        <w:tc>
          <w:tcPr>
            <w:tcW w:w="3283" w:type="dxa"/>
            <w:tcBorders>
              <w:top w:val="single" w:sz="4" w:space="0" w:color="auto"/>
              <w:bottom w:val="single" w:sz="12" w:space="0" w:color="auto"/>
            </w:tcBorders>
            <w:shd w:val="clear" w:color="auto" w:fill="auto"/>
            <w:vAlign w:val="bottom"/>
          </w:tcPr>
          <w:p w14:paraId="1F8B75D4" w14:textId="77777777" w:rsidR="008F7FD4" w:rsidRPr="00894811" w:rsidRDefault="008F7FD4" w:rsidP="00711681">
            <w:pPr>
              <w:keepNext/>
              <w:keepLines/>
              <w:spacing w:before="81" w:after="81" w:line="160" w:lineRule="exact"/>
              <w:ind w:left="144" w:right="40"/>
              <w:rPr>
                <w:i/>
                <w:sz w:val="14"/>
              </w:rPr>
            </w:pPr>
            <w:r w:rsidRPr="00894811">
              <w:rPr>
                <w:i/>
                <w:sz w:val="14"/>
              </w:rPr>
              <w:t>2023 (actual)</w:t>
            </w:r>
          </w:p>
        </w:tc>
        <w:tc>
          <w:tcPr>
            <w:tcW w:w="3283" w:type="dxa"/>
            <w:tcBorders>
              <w:top w:val="single" w:sz="4" w:space="0" w:color="auto"/>
              <w:bottom w:val="single" w:sz="12" w:space="0" w:color="auto"/>
            </w:tcBorders>
            <w:shd w:val="clear" w:color="auto" w:fill="auto"/>
            <w:vAlign w:val="bottom"/>
          </w:tcPr>
          <w:p w14:paraId="4433FD03" w14:textId="77777777" w:rsidR="008F7FD4" w:rsidRPr="00894811" w:rsidRDefault="008F7FD4" w:rsidP="00711681">
            <w:pPr>
              <w:keepNext/>
              <w:keepLines/>
              <w:spacing w:before="81" w:after="81" w:line="160" w:lineRule="exact"/>
              <w:ind w:left="144" w:right="40"/>
              <w:rPr>
                <w:i/>
                <w:sz w:val="14"/>
              </w:rPr>
            </w:pPr>
            <w:r w:rsidRPr="00894811">
              <w:rPr>
                <w:i/>
                <w:sz w:val="14"/>
              </w:rPr>
              <w:t>2024 (actual)</w:t>
            </w:r>
          </w:p>
        </w:tc>
      </w:tr>
      <w:tr w:rsidR="008F7FD4" w:rsidRPr="00894811" w14:paraId="3C77DB21" w14:textId="77777777" w:rsidTr="008F7FD4">
        <w:trPr>
          <w:trHeight w:hRule="exact" w:val="115"/>
          <w:tblHeader/>
        </w:trPr>
        <w:tc>
          <w:tcPr>
            <w:tcW w:w="3283" w:type="dxa"/>
            <w:tcBorders>
              <w:top w:val="single" w:sz="12" w:space="0" w:color="auto"/>
            </w:tcBorders>
            <w:shd w:val="clear" w:color="auto" w:fill="auto"/>
            <w:vAlign w:val="bottom"/>
          </w:tcPr>
          <w:p w14:paraId="2898C3B7" w14:textId="77777777" w:rsidR="008F7FD4" w:rsidRPr="00894811" w:rsidRDefault="008F7FD4" w:rsidP="008F7FD4">
            <w:pPr>
              <w:spacing w:before="40" w:after="120"/>
              <w:ind w:right="40"/>
              <w:jc w:val="both"/>
            </w:pPr>
          </w:p>
        </w:tc>
        <w:tc>
          <w:tcPr>
            <w:tcW w:w="3283" w:type="dxa"/>
            <w:tcBorders>
              <w:top w:val="single" w:sz="12" w:space="0" w:color="auto"/>
            </w:tcBorders>
            <w:shd w:val="clear" w:color="auto" w:fill="auto"/>
            <w:vAlign w:val="bottom"/>
          </w:tcPr>
          <w:p w14:paraId="07991322" w14:textId="77777777" w:rsidR="008F7FD4" w:rsidRPr="00894811" w:rsidRDefault="008F7FD4" w:rsidP="008F7FD4">
            <w:pPr>
              <w:spacing w:before="40" w:after="120"/>
              <w:ind w:left="144" w:right="40"/>
            </w:pPr>
          </w:p>
        </w:tc>
        <w:tc>
          <w:tcPr>
            <w:tcW w:w="3283" w:type="dxa"/>
            <w:tcBorders>
              <w:top w:val="single" w:sz="12" w:space="0" w:color="auto"/>
            </w:tcBorders>
            <w:shd w:val="clear" w:color="auto" w:fill="auto"/>
            <w:vAlign w:val="bottom"/>
          </w:tcPr>
          <w:p w14:paraId="167FB60D" w14:textId="77777777" w:rsidR="008F7FD4" w:rsidRPr="00894811" w:rsidRDefault="008F7FD4" w:rsidP="008F7FD4">
            <w:pPr>
              <w:spacing w:before="40" w:after="120"/>
              <w:ind w:left="144" w:right="40"/>
            </w:pPr>
          </w:p>
        </w:tc>
      </w:tr>
      <w:tr w:rsidR="008F7FD4" w:rsidRPr="00894811" w14:paraId="091CBF69" w14:textId="77777777" w:rsidTr="008F7FD4">
        <w:tc>
          <w:tcPr>
            <w:tcW w:w="3283" w:type="dxa"/>
            <w:tcBorders>
              <w:bottom w:val="single" w:sz="12" w:space="0" w:color="auto"/>
            </w:tcBorders>
            <w:shd w:val="clear" w:color="auto" w:fill="auto"/>
          </w:tcPr>
          <w:p w14:paraId="1BC4E7AB" w14:textId="77777777" w:rsidR="008F7FD4" w:rsidRPr="00894811" w:rsidRDefault="008F7FD4" w:rsidP="008F7FD4">
            <w:pPr>
              <w:tabs>
                <w:tab w:val="left" w:pos="288"/>
                <w:tab w:val="left" w:pos="576"/>
                <w:tab w:val="left" w:pos="864"/>
                <w:tab w:val="left" w:pos="1152"/>
              </w:tabs>
              <w:spacing w:before="40" w:after="120"/>
              <w:ind w:right="40"/>
            </w:pPr>
            <w:r w:rsidRPr="00894811">
              <w:t>Member States adopted the implementation framework of the ECE Strategy for Education for Sustainable Development from 2021 to 2030</w:t>
            </w:r>
          </w:p>
        </w:tc>
        <w:tc>
          <w:tcPr>
            <w:tcW w:w="3283" w:type="dxa"/>
            <w:tcBorders>
              <w:bottom w:val="single" w:sz="12" w:space="0" w:color="auto"/>
            </w:tcBorders>
            <w:shd w:val="clear" w:color="auto" w:fill="auto"/>
          </w:tcPr>
          <w:p w14:paraId="6BF84497" w14:textId="77777777" w:rsidR="008F7FD4" w:rsidRPr="00894811" w:rsidRDefault="008F7FD4" w:rsidP="008F7FD4">
            <w:pPr>
              <w:tabs>
                <w:tab w:val="left" w:pos="288"/>
                <w:tab w:val="left" w:pos="576"/>
                <w:tab w:val="left" w:pos="864"/>
                <w:tab w:val="left" w:pos="1152"/>
              </w:tabs>
              <w:spacing w:before="40" w:after="120"/>
              <w:ind w:left="144" w:right="40"/>
            </w:pPr>
            <w:r w:rsidRPr="00894811">
              <w:t>Enhanced capacity of one member State (Georgia) in implementing the fourth priority area, on entrepreneurship, employment, innovation and education for sustainable development, of the implementation framework of the ECE Strategy for Education for Sustainable Development from 2021 to 2030</w:t>
            </w:r>
          </w:p>
        </w:tc>
        <w:tc>
          <w:tcPr>
            <w:tcW w:w="3283" w:type="dxa"/>
            <w:tcBorders>
              <w:bottom w:val="single" w:sz="12" w:space="0" w:color="auto"/>
            </w:tcBorders>
            <w:shd w:val="clear" w:color="auto" w:fill="auto"/>
          </w:tcPr>
          <w:p w14:paraId="2E6C3AE9" w14:textId="77777777" w:rsidR="008F7FD4" w:rsidRPr="00894811" w:rsidRDefault="008F7FD4" w:rsidP="008F7FD4">
            <w:pPr>
              <w:tabs>
                <w:tab w:val="left" w:pos="288"/>
                <w:tab w:val="left" w:pos="576"/>
                <w:tab w:val="left" w:pos="864"/>
                <w:tab w:val="left" w:pos="1152"/>
              </w:tabs>
              <w:spacing w:before="40" w:after="120"/>
              <w:ind w:left="144" w:right="40"/>
            </w:pPr>
            <w:r w:rsidRPr="00894811">
              <w:t xml:space="preserve">Youth perspectives shape policy dialogues and inform recommendations, commitments and strategies for inclusive and sustainable development </w:t>
            </w:r>
          </w:p>
        </w:tc>
      </w:tr>
    </w:tbl>
    <w:p w14:paraId="51B5D169" w14:textId="77777777" w:rsidR="004C74FD" w:rsidRPr="00894811" w:rsidRDefault="004C74FD"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EED275" w14:textId="77777777" w:rsidR="008F7FD4" w:rsidRPr="00894811" w:rsidRDefault="008F7FD4"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2D7067" w14:textId="77777777" w:rsidR="008F7FD4" w:rsidRPr="00894811" w:rsidRDefault="008F7FD4"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55806D" w14:textId="156205BF" w:rsidR="004C74FD" w:rsidRPr="00894811" w:rsidRDefault="008F7FD4" w:rsidP="008F7FD4">
      <w:pPr>
        <w:pStyle w:val="H1"/>
        <w:ind w:right="1260"/>
      </w:pPr>
      <w:r w:rsidRPr="00894811">
        <w:tab/>
      </w:r>
      <w:r w:rsidRPr="00894811">
        <w:tab/>
      </w:r>
      <w:r w:rsidR="004C74FD" w:rsidRPr="00894811">
        <w:t>Planned results for 2026</w:t>
      </w:r>
    </w:p>
    <w:p w14:paraId="252C7E49" w14:textId="77777777" w:rsidR="004C74FD" w:rsidRPr="00894811" w:rsidRDefault="004C74FD"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119DF7" w14:textId="77777777" w:rsidR="008F7FD4" w:rsidRPr="00894811" w:rsidRDefault="008F7FD4"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F58233" w14:textId="27889CB2" w:rsidR="004C74FD" w:rsidRPr="00894811" w:rsidRDefault="008F7FD4" w:rsidP="008F7FD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894811">
        <w:rPr>
          <w:lang w:val="en-GB"/>
        </w:rPr>
        <w:tab/>
      </w:r>
      <w:r w:rsidRPr="00894811">
        <w:rPr>
          <w:lang w:val="en-GB"/>
        </w:rPr>
        <w:tab/>
      </w:r>
      <w:r w:rsidR="004C74FD" w:rsidRPr="00894811">
        <w:rPr>
          <w:lang w:val="en-GB"/>
        </w:rPr>
        <w:t>Result 1: increased number of United Nations Member States becoming Parties to multilateral environmental agreements serviced by the Economic Commission for Europe</w:t>
      </w:r>
    </w:p>
    <w:p w14:paraId="0390BA8B" w14:textId="77777777" w:rsidR="004C74FD" w:rsidRPr="00894811" w:rsidRDefault="004C74FD"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511C11" w14:textId="10E1C5C5" w:rsidR="004C74FD" w:rsidRPr="00894811" w:rsidRDefault="008F7FD4" w:rsidP="008F7FD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r>
      <w:r w:rsidR="004C74FD" w:rsidRPr="00894811">
        <w:rPr>
          <w:lang w:val="en-GB"/>
        </w:rPr>
        <w:t>Programme performance in 2024 and target for 2026</w:t>
      </w:r>
    </w:p>
    <w:p w14:paraId="5CAEB382" w14:textId="77777777" w:rsidR="004C74FD" w:rsidRPr="00894811" w:rsidRDefault="004C74FD"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A10B25"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20.22</w:t>
      </w:r>
      <w:r w:rsidRPr="00894811">
        <w:tab/>
        <w:t xml:space="preserve">The subprogramme’s work contributed to 621 instances of United Nations Member States becoming Parties to multilateral environmental agreements serviced by ECE, which exceeded the planned target of 600 Parties. </w:t>
      </w:r>
    </w:p>
    <w:p w14:paraId="53354050"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20.23</w:t>
      </w:r>
      <w:r w:rsidRPr="00894811">
        <w:tab/>
        <w:t>Progress towards the objective and the target for 2026 are presented in the performance measure below (see figure 20.I).</w:t>
      </w:r>
    </w:p>
    <w:p w14:paraId="4575FA2D" w14:textId="77777777" w:rsidR="008F7FD4" w:rsidRPr="00894811" w:rsidRDefault="008F7FD4" w:rsidP="008F7F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F12DE8" w14:textId="24ED7A35" w:rsidR="004C74FD" w:rsidRPr="00894811" w:rsidRDefault="004C74FD" w:rsidP="0071168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Figure 20.I</w:t>
      </w:r>
    </w:p>
    <w:p w14:paraId="0B7AE5E4" w14:textId="77777777" w:rsidR="004C74FD" w:rsidRPr="00894811" w:rsidRDefault="004C74FD" w:rsidP="0071168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lang w:val="en-GB"/>
        </w:rPr>
      </w:pPr>
      <w:r w:rsidRPr="00894811">
        <w:rPr>
          <w:lang w:val="en-GB"/>
        </w:rPr>
        <w:t>Performance measure: number of Parties to multilateral environmental agreements serviced by the Economic Commission for Europe (cumulative)</w:t>
      </w:r>
    </w:p>
    <w:p w14:paraId="04D20FAF" w14:textId="31B60F34" w:rsidR="004C74FD" w:rsidRPr="00894811" w:rsidRDefault="008F7FD4" w:rsidP="0071168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94811">
        <w:rPr>
          <w:b/>
          <w:noProof/>
          <w:u w:val="single"/>
        </w:rPr>
        <w:drawing>
          <wp:anchor distT="0" distB="0" distL="114300" distR="114300" simplePos="0" relativeHeight="251661312" behindDoc="0" locked="0" layoutInCell="1" allowOverlap="1" wp14:anchorId="59C4C862" wp14:editId="5A7C4958">
            <wp:simplePos x="0" y="0"/>
            <wp:positionH relativeFrom="column">
              <wp:posOffset>3175</wp:posOffset>
            </wp:positionH>
            <wp:positionV relativeFrom="paragraph">
              <wp:posOffset>173990</wp:posOffset>
            </wp:positionV>
            <wp:extent cx="6254115" cy="2216785"/>
            <wp:effectExtent l="0" t="0" r="0" b="0"/>
            <wp:wrapTopAndBottom/>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0"/>
              </a:graphicData>
            </a:graphic>
            <wp14:sizeRelH relativeFrom="page">
              <wp14:pctWidth>0</wp14:pctWidth>
            </wp14:sizeRelH>
            <wp14:sizeRelV relativeFrom="page">
              <wp14:pctHeight>0</wp14:pctHeight>
            </wp14:sizeRelV>
          </wp:anchor>
        </w:drawing>
      </w:r>
    </w:p>
    <w:p w14:paraId="729C123D" w14:textId="73108E2D" w:rsidR="008F7FD4" w:rsidRPr="00894811" w:rsidRDefault="008F7FD4" w:rsidP="0071168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598E92" w14:textId="77777777" w:rsidR="008F7FD4" w:rsidRPr="00894811" w:rsidRDefault="008F7FD4" w:rsidP="0071168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3E9F90" w14:textId="77777777" w:rsidR="008F7FD4" w:rsidRPr="00894811" w:rsidRDefault="008F7FD4" w:rsidP="0071168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040923" w14:textId="609C2C2D" w:rsidR="004C74FD" w:rsidRPr="00894811" w:rsidRDefault="008F7FD4" w:rsidP="0071168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894811">
        <w:rPr>
          <w:lang w:val="en-GB"/>
        </w:rPr>
        <w:lastRenderedPageBreak/>
        <w:tab/>
      </w:r>
      <w:r w:rsidRPr="00894811">
        <w:rPr>
          <w:lang w:val="en-GB"/>
        </w:rPr>
        <w:tab/>
      </w:r>
      <w:r w:rsidR="004C74FD" w:rsidRPr="00894811">
        <w:rPr>
          <w:lang w:val="en-GB"/>
        </w:rPr>
        <w:t xml:space="preserve">Result 2: modernized database on pollutants to enable responsive fact-based decisions </w:t>
      </w:r>
    </w:p>
    <w:p w14:paraId="5851AF78" w14:textId="77777777" w:rsidR="008F7FD4" w:rsidRPr="00894811" w:rsidRDefault="008F7FD4" w:rsidP="0071168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DF643A" w14:textId="426C232A" w:rsidR="004C74FD" w:rsidRPr="00894811" w:rsidRDefault="008F7FD4" w:rsidP="0071168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r>
      <w:r w:rsidR="004C74FD" w:rsidRPr="00894811">
        <w:rPr>
          <w:lang w:val="en-GB"/>
        </w:rPr>
        <w:t>Programme performance in 2024 and target for 2026</w:t>
      </w:r>
    </w:p>
    <w:p w14:paraId="3614B6C0" w14:textId="77777777" w:rsidR="004C74FD" w:rsidRPr="00894811" w:rsidRDefault="004C74FD" w:rsidP="0071168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B3A7A2" w14:textId="77777777" w:rsidR="004C74FD" w:rsidRPr="00894811" w:rsidRDefault="004C74FD" w:rsidP="0071168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20.24</w:t>
      </w:r>
      <w:r w:rsidRPr="00894811">
        <w:tab/>
        <w:t>The subprogramme’s work contributed to the draft decision on modernizing pollutant release and transfer registers being approved by the Working Group of the Parties to the Protocol on Pollutant Release and Transfer Registers, which met the planned target.</w:t>
      </w:r>
    </w:p>
    <w:p w14:paraId="70FEB177" w14:textId="10B45A40"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20.25</w:t>
      </w:r>
      <w:r w:rsidRPr="00894811">
        <w:tab/>
        <w:t>Progress towards the objective and the target for 2026 are presented in the performance measure below (see table 20.3).</w:t>
      </w:r>
    </w:p>
    <w:p w14:paraId="75EB1C23" w14:textId="77777777" w:rsidR="004C74FD" w:rsidRPr="00894811" w:rsidRDefault="004C74FD" w:rsidP="003F29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A358EF" w14:textId="77777777" w:rsidR="004C74FD" w:rsidRPr="00894811" w:rsidRDefault="004C74FD" w:rsidP="001E6D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Table 20.3</w:t>
      </w:r>
    </w:p>
    <w:p w14:paraId="3097AA28" w14:textId="77777777" w:rsidR="004C74FD" w:rsidRPr="00894811" w:rsidRDefault="004C74FD" w:rsidP="001E6D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 xml:space="preserve">Performance measure </w:t>
      </w:r>
    </w:p>
    <w:p w14:paraId="4567987F" w14:textId="77777777" w:rsidR="004C74FD" w:rsidRPr="00894811" w:rsidRDefault="004C74FD" w:rsidP="001E6D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504496" w14:textId="77777777" w:rsidR="001E6D41" w:rsidRPr="00894811" w:rsidRDefault="001E6D41" w:rsidP="001E6D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1E6D41" w:rsidRPr="00894811" w14:paraId="4308193D" w14:textId="77777777" w:rsidTr="008B0DAD">
        <w:trPr>
          <w:tblHeader/>
        </w:trPr>
        <w:tc>
          <w:tcPr>
            <w:tcW w:w="1970" w:type="dxa"/>
            <w:tcBorders>
              <w:top w:val="single" w:sz="4" w:space="0" w:color="auto"/>
              <w:bottom w:val="single" w:sz="12" w:space="0" w:color="auto"/>
            </w:tcBorders>
            <w:shd w:val="clear" w:color="auto" w:fill="auto"/>
            <w:vAlign w:val="bottom"/>
          </w:tcPr>
          <w:p w14:paraId="6085FDF4" w14:textId="77777777" w:rsidR="001E6D41" w:rsidRPr="00894811" w:rsidRDefault="001E6D41" w:rsidP="00C17EC7">
            <w:pPr>
              <w:spacing w:before="81" w:after="81" w:line="160" w:lineRule="exact"/>
              <w:ind w:right="43"/>
              <w:rPr>
                <w:i/>
                <w:sz w:val="14"/>
              </w:rPr>
            </w:pPr>
            <w:r w:rsidRPr="00894811">
              <w:rPr>
                <w:i/>
                <w:sz w:val="14"/>
              </w:rPr>
              <w:t>2022 (actual)</w:t>
            </w:r>
          </w:p>
        </w:tc>
        <w:tc>
          <w:tcPr>
            <w:tcW w:w="1970" w:type="dxa"/>
            <w:tcBorders>
              <w:top w:val="single" w:sz="4" w:space="0" w:color="auto"/>
              <w:bottom w:val="single" w:sz="12" w:space="0" w:color="auto"/>
            </w:tcBorders>
          </w:tcPr>
          <w:p w14:paraId="0F6C7128" w14:textId="77777777" w:rsidR="001E6D41" w:rsidRPr="00894811" w:rsidRDefault="001E6D41" w:rsidP="008B0DAD">
            <w:pPr>
              <w:spacing w:before="81" w:after="81" w:line="160" w:lineRule="exact"/>
              <w:ind w:left="144" w:right="40"/>
              <w:rPr>
                <w:i/>
                <w:sz w:val="14"/>
              </w:rPr>
            </w:pPr>
            <w:r w:rsidRPr="00894811">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4E3DB424" w14:textId="77777777" w:rsidR="001E6D41" w:rsidRPr="00894811" w:rsidRDefault="001E6D41" w:rsidP="008B0DAD">
            <w:pPr>
              <w:spacing w:before="81" w:after="81" w:line="160" w:lineRule="exact"/>
              <w:ind w:left="144" w:right="40"/>
              <w:rPr>
                <w:i/>
                <w:sz w:val="14"/>
              </w:rPr>
            </w:pPr>
            <w:r w:rsidRPr="00894811">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3034B427" w14:textId="77777777" w:rsidR="001E6D41" w:rsidRPr="00894811" w:rsidRDefault="001E6D41" w:rsidP="008B0DAD">
            <w:pPr>
              <w:spacing w:before="81" w:after="81" w:line="160" w:lineRule="exact"/>
              <w:ind w:left="144" w:right="40"/>
              <w:rPr>
                <w:i/>
                <w:sz w:val="14"/>
              </w:rPr>
            </w:pPr>
            <w:r w:rsidRPr="00894811">
              <w:rPr>
                <w:i/>
                <w:sz w:val="14"/>
              </w:rPr>
              <w:t>2025 (planned)</w:t>
            </w:r>
          </w:p>
        </w:tc>
        <w:tc>
          <w:tcPr>
            <w:tcW w:w="1970" w:type="dxa"/>
            <w:tcBorders>
              <w:top w:val="single" w:sz="4" w:space="0" w:color="auto"/>
              <w:bottom w:val="single" w:sz="12" w:space="0" w:color="auto"/>
            </w:tcBorders>
            <w:shd w:val="clear" w:color="auto" w:fill="auto"/>
            <w:vAlign w:val="bottom"/>
          </w:tcPr>
          <w:p w14:paraId="70F0054C" w14:textId="77777777" w:rsidR="001E6D41" w:rsidRPr="00894811" w:rsidRDefault="001E6D41" w:rsidP="008B0DAD">
            <w:pPr>
              <w:spacing w:before="81" w:after="81" w:line="160" w:lineRule="exact"/>
              <w:ind w:left="144" w:right="40"/>
              <w:rPr>
                <w:i/>
                <w:sz w:val="14"/>
              </w:rPr>
            </w:pPr>
            <w:r w:rsidRPr="00894811">
              <w:rPr>
                <w:i/>
                <w:sz w:val="14"/>
              </w:rPr>
              <w:t>2026 (planned)</w:t>
            </w:r>
          </w:p>
        </w:tc>
      </w:tr>
      <w:tr w:rsidR="001E6D41" w:rsidRPr="00894811" w14:paraId="4E38D7FE" w14:textId="77777777" w:rsidTr="008B0DAD">
        <w:trPr>
          <w:trHeight w:hRule="exact" w:val="115"/>
          <w:tblHeader/>
        </w:trPr>
        <w:tc>
          <w:tcPr>
            <w:tcW w:w="1970" w:type="dxa"/>
            <w:tcBorders>
              <w:top w:val="single" w:sz="12" w:space="0" w:color="auto"/>
            </w:tcBorders>
            <w:shd w:val="clear" w:color="auto" w:fill="auto"/>
            <w:vAlign w:val="bottom"/>
          </w:tcPr>
          <w:p w14:paraId="28BD10E7" w14:textId="77777777" w:rsidR="001E6D41" w:rsidRPr="00894811" w:rsidRDefault="001E6D41" w:rsidP="00C17EC7">
            <w:pPr>
              <w:spacing w:before="40" w:after="120"/>
              <w:ind w:right="43"/>
            </w:pPr>
          </w:p>
        </w:tc>
        <w:tc>
          <w:tcPr>
            <w:tcW w:w="1970" w:type="dxa"/>
            <w:tcBorders>
              <w:top w:val="single" w:sz="12" w:space="0" w:color="auto"/>
            </w:tcBorders>
          </w:tcPr>
          <w:p w14:paraId="783E3C4A" w14:textId="77777777" w:rsidR="001E6D41" w:rsidRPr="00894811" w:rsidRDefault="001E6D41" w:rsidP="008B0DAD">
            <w:pPr>
              <w:spacing w:before="40" w:after="120"/>
              <w:ind w:left="144" w:right="40"/>
            </w:pPr>
          </w:p>
          <w:p w14:paraId="069BE2F0" w14:textId="77777777" w:rsidR="001E6D41" w:rsidRPr="00894811" w:rsidRDefault="001E6D41" w:rsidP="008B0DAD">
            <w:pPr>
              <w:spacing w:before="40" w:after="120"/>
              <w:ind w:left="144" w:right="40"/>
            </w:pPr>
          </w:p>
        </w:tc>
        <w:tc>
          <w:tcPr>
            <w:tcW w:w="1970" w:type="dxa"/>
            <w:tcBorders>
              <w:top w:val="single" w:sz="12" w:space="0" w:color="auto"/>
              <w:right w:val="double" w:sz="12" w:space="0" w:color="auto"/>
            </w:tcBorders>
            <w:shd w:val="clear" w:color="auto" w:fill="auto"/>
            <w:vAlign w:val="bottom"/>
          </w:tcPr>
          <w:p w14:paraId="255DD500" w14:textId="77777777" w:rsidR="001E6D41" w:rsidRPr="00894811" w:rsidRDefault="001E6D41" w:rsidP="008B0DAD">
            <w:pPr>
              <w:spacing w:before="40" w:after="120"/>
              <w:ind w:left="144" w:right="40"/>
            </w:pPr>
          </w:p>
          <w:p w14:paraId="1BC1233D" w14:textId="77777777" w:rsidR="001E6D41" w:rsidRPr="00894811" w:rsidRDefault="001E6D41" w:rsidP="008B0DAD">
            <w:pPr>
              <w:spacing w:before="40" w:after="120"/>
              <w:ind w:left="144" w:right="40"/>
            </w:pPr>
          </w:p>
        </w:tc>
        <w:tc>
          <w:tcPr>
            <w:tcW w:w="1970" w:type="dxa"/>
            <w:tcBorders>
              <w:top w:val="single" w:sz="12" w:space="0" w:color="auto"/>
              <w:left w:val="double" w:sz="12" w:space="0" w:color="auto"/>
            </w:tcBorders>
            <w:shd w:val="clear" w:color="auto" w:fill="auto"/>
            <w:vAlign w:val="bottom"/>
          </w:tcPr>
          <w:p w14:paraId="5B71A483" w14:textId="77777777" w:rsidR="001E6D41" w:rsidRPr="00894811" w:rsidRDefault="001E6D41" w:rsidP="008B0DAD">
            <w:pPr>
              <w:spacing w:before="40" w:after="120"/>
              <w:ind w:left="144" w:right="40"/>
            </w:pPr>
          </w:p>
          <w:p w14:paraId="31C12F20" w14:textId="77777777" w:rsidR="001E6D41" w:rsidRPr="00894811" w:rsidRDefault="001E6D41" w:rsidP="008B0DAD">
            <w:pPr>
              <w:spacing w:before="40" w:after="120"/>
              <w:ind w:left="144" w:right="40"/>
            </w:pPr>
          </w:p>
        </w:tc>
        <w:tc>
          <w:tcPr>
            <w:tcW w:w="1970" w:type="dxa"/>
            <w:tcBorders>
              <w:top w:val="single" w:sz="12" w:space="0" w:color="auto"/>
            </w:tcBorders>
            <w:shd w:val="clear" w:color="auto" w:fill="auto"/>
            <w:vAlign w:val="bottom"/>
          </w:tcPr>
          <w:p w14:paraId="5B39A9ED" w14:textId="77777777" w:rsidR="001E6D41" w:rsidRPr="00894811" w:rsidRDefault="001E6D41" w:rsidP="008B0DAD">
            <w:pPr>
              <w:spacing w:before="40" w:after="120"/>
              <w:ind w:left="144" w:right="40"/>
            </w:pPr>
          </w:p>
        </w:tc>
      </w:tr>
      <w:tr w:rsidR="001E6D41" w:rsidRPr="00894811" w14:paraId="16B30A42" w14:textId="77777777" w:rsidTr="008B0DAD">
        <w:tc>
          <w:tcPr>
            <w:tcW w:w="1970" w:type="dxa"/>
            <w:tcBorders>
              <w:bottom w:val="single" w:sz="12" w:space="0" w:color="auto"/>
            </w:tcBorders>
            <w:shd w:val="clear" w:color="auto" w:fill="auto"/>
          </w:tcPr>
          <w:p w14:paraId="75C2FE84" w14:textId="77777777" w:rsidR="001E6D41" w:rsidRPr="00894811" w:rsidRDefault="001E6D41" w:rsidP="00C17EC7">
            <w:pPr>
              <w:tabs>
                <w:tab w:val="left" w:pos="288"/>
                <w:tab w:val="left" w:pos="576"/>
                <w:tab w:val="left" w:pos="864"/>
                <w:tab w:val="left" w:pos="1152"/>
              </w:tabs>
              <w:spacing w:before="40" w:after="120"/>
              <w:ind w:right="43"/>
              <w:rPr>
                <w:spacing w:val="2"/>
                <w:w w:val="102"/>
              </w:rPr>
            </w:pPr>
            <w:r w:rsidRPr="00894811">
              <w:rPr>
                <w:spacing w:val="2"/>
                <w:w w:val="102"/>
              </w:rPr>
              <w:t>Background material on modernizing pollutant release and transfer registers considered by the Working Group of the Parties to the Protocol on Pollutant Release and Transfer Registers</w:t>
            </w:r>
          </w:p>
        </w:tc>
        <w:tc>
          <w:tcPr>
            <w:tcW w:w="1970" w:type="dxa"/>
            <w:tcBorders>
              <w:bottom w:val="single" w:sz="12" w:space="0" w:color="auto"/>
            </w:tcBorders>
          </w:tcPr>
          <w:p w14:paraId="4028936A" w14:textId="2FD97DB5" w:rsidR="001E6D41" w:rsidRPr="00894811" w:rsidRDefault="001E6D41" w:rsidP="001E6D41">
            <w:pPr>
              <w:tabs>
                <w:tab w:val="left" w:pos="288"/>
                <w:tab w:val="left" w:pos="576"/>
                <w:tab w:val="left" w:pos="864"/>
                <w:tab w:val="left" w:pos="1152"/>
              </w:tabs>
              <w:spacing w:before="40" w:after="120"/>
              <w:ind w:left="144" w:right="40"/>
            </w:pPr>
            <w:r w:rsidRPr="00894811">
              <w:t>Draft decision on modernizing pollutant release and transfer registers agreed by the Protocol’s Bureau</w:t>
            </w:r>
          </w:p>
        </w:tc>
        <w:tc>
          <w:tcPr>
            <w:tcW w:w="1970" w:type="dxa"/>
            <w:tcBorders>
              <w:bottom w:val="single" w:sz="12" w:space="0" w:color="auto"/>
              <w:right w:val="double" w:sz="12" w:space="0" w:color="auto"/>
            </w:tcBorders>
            <w:shd w:val="clear" w:color="auto" w:fill="auto"/>
          </w:tcPr>
          <w:p w14:paraId="6FAC2B10" w14:textId="77777777" w:rsidR="001E6D41" w:rsidRPr="00894811" w:rsidRDefault="001E6D41" w:rsidP="008B0DAD">
            <w:pPr>
              <w:tabs>
                <w:tab w:val="left" w:pos="288"/>
                <w:tab w:val="left" w:pos="576"/>
                <w:tab w:val="left" w:pos="864"/>
                <w:tab w:val="left" w:pos="1152"/>
              </w:tabs>
              <w:spacing w:before="40" w:after="120"/>
              <w:ind w:left="144" w:right="40"/>
            </w:pPr>
            <w:r w:rsidRPr="00894811">
              <w:t>Draft decision on modernizing pollutant release and transfer registers approved by the Working Group of the Parties to the Protocol on Pollutant Release and Transfer Registers</w:t>
            </w:r>
          </w:p>
        </w:tc>
        <w:tc>
          <w:tcPr>
            <w:tcW w:w="1970" w:type="dxa"/>
            <w:tcBorders>
              <w:left w:val="double" w:sz="12" w:space="0" w:color="auto"/>
              <w:bottom w:val="single" w:sz="12" w:space="0" w:color="auto"/>
            </w:tcBorders>
            <w:shd w:val="clear" w:color="auto" w:fill="auto"/>
          </w:tcPr>
          <w:p w14:paraId="14D09D92" w14:textId="45B84A17" w:rsidR="001E6D41" w:rsidRPr="00894811" w:rsidRDefault="001E6D41" w:rsidP="001E6D41">
            <w:pPr>
              <w:tabs>
                <w:tab w:val="left" w:pos="288"/>
                <w:tab w:val="left" w:pos="576"/>
                <w:tab w:val="left" w:pos="864"/>
                <w:tab w:val="left" w:pos="1152"/>
              </w:tabs>
              <w:spacing w:before="40" w:after="120"/>
              <w:ind w:left="144" w:right="40"/>
            </w:pPr>
            <w:r w:rsidRPr="00894811">
              <w:t>Meeting of the Parties to the Protocol adopts a decision on modernizing pollutant release and transfer registers</w:t>
            </w:r>
          </w:p>
        </w:tc>
        <w:tc>
          <w:tcPr>
            <w:tcW w:w="1970" w:type="dxa"/>
            <w:tcBorders>
              <w:bottom w:val="single" w:sz="12" w:space="0" w:color="auto"/>
            </w:tcBorders>
            <w:shd w:val="clear" w:color="auto" w:fill="auto"/>
          </w:tcPr>
          <w:p w14:paraId="22399919" w14:textId="77777777" w:rsidR="001E6D41" w:rsidRPr="00894811" w:rsidRDefault="001E6D41" w:rsidP="008B0DAD">
            <w:pPr>
              <w:tabs>
                <w:tab w:val="left" w:pos="288"/>
                <w:tab w:val="left" w:pos="576"/>
                <w:tab w:val="left" w:pos="864"/>
                <w:tab w:val="left" w:pos="1152"/>
              </w:tabs>
              <w:spacing w:before="40" w:after="120"/>
              <w:ind w:left="144" w:right="40"/>
            </w:pPr>
            <w:r w:rsidRPr="00894811">
              <w:t xml:space="preserve">Wide dissemination and continuous implementation of the decision on modernizing pollutant release and transfer registers by Parties and interested Member States </w:t>
            </w:r>
          </w:p>
        </w:tc>
      </w:tr>
    </w:tbl>
    <w:p w14:paraId="7B1AE07E" w14:textId="77777777" w:rsidR="001E6D41" w:rsidRPr="00894811" w:rsidRDefault="001E6D41" w:rsidP="001E6D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DAEBF8" w14:textId="77777777" w:rsidR="001E6D41" w:rsidRPr="00894811" w:rsidRDefault="001E6D41" w:rsidP="001E6D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F929DD" w14:textId="77777777" w:rsidR="004C74FD" w:rsidRPr="00894811" w:rsidRDefault="004C74FD" w:rsidP="001E6D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rFonts w:ascii="Times New Roman Bold" w:hAnsi="Times New Roman Bold" w:cs="Times New Roman Bold"/>
          <w:spacing w:val="0"/>
          <w:lang w:val="en-GB"/>
        </w:rPr>
      </w:pPr>
      <w:r w:rsidRPr="00894811">
        <w:rPr>
          <w:lang w:val="en-GB"/>
        </w:rPr>
        <w:tab/>
      </w:r>
      <w:r w:rsidRPr="00894811">
        <w:rPr>
          <w:lang w:val="en-GB"/>
        </w:rPr>
        <w:tab/>
      </w:r>
      <w:r w:rsidRPr="00894811">
        <w:rPr>
          <w:rFonts w:ascii="Times New Roman Bold" w:hAnsi="Times New Roman Bold" w:cs="Times New Roman Bold"/>
          <w:spacing w:val="0"/>
          <w:lang w:val="en-GB"/>
        </w:rPr>
        <w:t xml:space="preserve">Result 3: strengthened pan-European environmental knowledge base for informed policymaking </w:t>
      </w:r>
    </w:p>
    <w:p w14:paraId="18C7DF00" w14:textId="77777777" w:rsidR="004C74FD" w:rsidRPr="00894811" w:rsidRDefault="004C74FD" w:rsidP="001E6D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C2C310" w14:textId="3470065E" w:rsidR="004C74FD" w:rsidRPr="00894811" w:rsidRDefault="001E6D41" w:rsidP="001E6D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r>
      <w:r w:rsidR="004C74FD" w:rsidRPr="00894811">
        <w:rPr>
          <w:lang w:val="en-GB"/>
        </w:rPr>
        <w:t>Proposed programme plan for 2026</w:t>
      </w:r>
    </w:p>
    <w:p w14:paraId="38C22244" w14:textId="77777777" w:rsidR="004C74FD" w:rsidRPr="00894811" w:rsidRDefault="004C74FD" w:rsidP="001E6D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A9624C"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20.26</w:t>
      </w:r>
      <w:r w:rsidRPr="00894811">
        <w:tab/>
        <w:t>The series of pan-European environmental assessments provide up-to-date and policy-related information on the interactions between the environment and society and have been a consistent feature of the Environment for Europe process to date.</w:t>
      </w:r>
    </w:p>
    <w:p w14:paraId="1F2CBE0D" w14:textId="77777777" w:rsidR="004C74FD" w:rsidRPr="00894811" w:rsidRDefault="004C74FD" w:rsidP="001E6D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83B44B" w14:textId="4365801B" w:rsidR="004C74FD" w:rsidRPr="00894811" w:rsidRDefault="001E6D41" w:rsidP="001E6D41">
      <w:pPr>
        <w:pStyle w:val="H4"/>
        <w:ind w:right="1260"/>
      </w:pPr>
      <w:r w:rsidRPr="00894811">
        <w:tab/>
      </w:r>
      <w:r w:rsidRPr="00894811">
        <w:tab/>
      </w:r>
      <w:r w:rsidR="004C74FD" w:rsidRPr="00894811">
        <w:t>Lessons learned and planned change</w:t>
      </w:r>
    </w:p>
    <w:p w14:paraId="61A8643B" w14:textId="77777777" w:rsidR="004C74FD" w:rsidRPr="00894811" w:rsidRDefault="004C74FD" w:rsidP="001E6D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1A141D"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20.27</w:t>
      </w:r>
      <w:r w:rsidRPr="00894811">
        <w:tab/>
        <w:t>The lesson for the subprogramme was that strengthening the environmental knowledge base in the region through environmental indicators and regular assessments can improve the understanding of the challenges the environment and society are and will be facing. In applying the lesson and in the context of the Tenth Environment for Europe Ministerial Conference, the subprogramme will further strengthen its approach to conducting environmental assessments and will include new indicators and up-to-date analysis as well as practical approaches to track and compare progress and inform policymaking. The subprogramme will also provide recommendations for action to prevent or reduce the implications for the environment and human health.</w:t>
      </w:r>
    </w:p>
    <w:p w14:paraId="6BD7452F" w14:textId="14464292"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20.28</w:t>
      </w:r>
      <w:r w:rsidRPr="00894811">
        <w:tab/>
        <w:t>Expected progress towards the objective is presented in the performance measure below (see table</w:t>
      </w:r>
      <w:r w:rsidR="001E6D41" w:rsidRPr="00894811">
        <w:t> </w:t>
      </w:r>
      <w:r w:rsidRPr="00894811">
        <w:t>20.4).</w:t>
      </w:r>
    </w:p>
    <w:p w14:paraId="3C860E1E" w14:textId="77777777" w:rsidR="004C74FD" w:rsidRPr="00894811" w:rsidRDefault="004C74FD" w:rsidP="001E6D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D85A0E" w14:textId="77777777" w:rsidR="004C74FD" w:rsidRPr="00894811" w:rsidRDefault="004C74FD" w:rsidP="0071168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lastRenderedPageBreak/>
        <w:t>Table 20.4</w:t>
      </w:r>
    </w:p>
    <w:p w14:paraId="7003BE06" w14:textId="77777777" w:rsidR="004C74FD" w:rsidRPr="00894811" w:rsidRDefault="004C74FD" w:rsidP="0071168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Performance measure</w:t>
      </w:r>
    </w:p>
    <w:p w14:paraId="5A9DDE98" w14:textId="77777777" w:rsidR="004C74FD" w:rsidRPr="00894811" w:rsidRDefault="004C74FD" w:rsidP="0071168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2C8BA9" w14:textId="77777777" w:rsidR="001E6D41" w:rsidRPr="00894811" w:rsidRDefault="001E6D41" w:rsidP="0071168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711681" w:rsidRPr="00894811" w14:paraId="2B93C7E2" w14:textId="77777777" w:rsidTr="008B0DAD">
        <w:trPr>
          <w:tblHeader/>
        </w:trPr>
        <w:tc>
          <w:tcPr>
            <w:tcW w:w="1970" w:type="dxa"/>
            <w:tcBorders>
              <w:top w:val="single" w:sz="4" w:space="0" w:color="auto"/>
              <w:bottom w:val="single" w:sz="12" w:space="0" w:color="auto"/>
            </w:tcBorders>
            <w:shd w:val="clear" w:color="auto" w:fill="auto"/>
            <w:vAlign w:val="bottom"/>
          </w:tcPr>
          <w:p w14:paraId="558FD8A7" w14:textId="77777777" w:rsidR="00711681" w:rsidRPr="00894811" w:rsidRDefault="00711681" w:rsidP="006F53F7">
            <w:pPr>
              <w:spacing w:before="81" w:after="81" w:line="160" w:lineRule="exact"/>
              <w:ind w:right="43"/>
              <w:rPr>
                <w:i/>
                <w:sz w:val="14"/>
              </w:rPr>
            </w:pPr>
            <w:bookmarkStart w:id="5" w:name="_Hlk192512854"/>
            <w:r w:rsidRPr="00894811">
              <w:rPr>
                <w:i/>
                <w:sz w:val="14"/>
              </w:rPr>
              <w:t>2022 (actual)</w:t>
            </w:r>
          </w:p>
        </w:tc>
        <w:tc>
          <w:tcPr>
            <w:tcW w:w="1970" w:type="dxa"/>
            <w:tcBorders>
              <w:top w:val="single" w:sz="4" w:space="0" w:color="auto"/>
              <w:bottom w:val="single" w:sz="12" w:space="0" w:color="auto"/>
            </w:tcBorders>
          </w:tcPr>
          <w:p w14:paraId="0A7773EF" w14:textId="77777777" w:rsidR="00711681" w:rsidRPr="00894811" w:rsidRDefault="00711681" w:rsidP="008B0DAD">
            <w:pPr>
              <w:spacing w:before="81" w:after="81" w:line="160" w:lineRule="exact"/>
              <w:ind w:left="144" w:right="40"/>
              <w:rPr>
                <w:i/>
                <w:sz w:val="14"/>
              </w:rPr>
            </w:pPr>
            <w:r w:rsidRPr="00894811">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23A75591" w14:textId="77777777" w:rsidR="00711681" w:rsidRPr="00894811" w:rsidRDefault="00711681" w:rsidP="008B0DAD">
            <w:pPr>
              <w:spacing w:before="81" w:after="81" w:line="160" w:lineRule="exact"/>
              <w:ind w:left="144" w:right="40"/>
              <w:rPr>
                <w:i/>
                <w:sz w:val="14"/>
              </w:rPr>
            </w:pPr>
            <w:r w:rsidRPr="00894811">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658A68ED" w14:textId="77777777" w:rsidR="00711681" w:rsidRPr="00894811" w:rsidRDefault="00711681" w:rsidP="008B0DAD">
            <w:pPr>
              <w:spacing w:before="81" w:after="81" w:line="160" w:lineRule="exact"/>
              <w:ind w:left="144" w:right="40"/>
              <w:rPr>
                <w:i/>
                <w:sz w:val="14"/>
              </w:rPr>
            </w:pPr>
            <w:r w:rsidRPr="00894811">
              <w:rPr>
                <w:i/>
                <w:sz w:val="14"/>
              </w:rPr>
              <w:t>2025 (planned)</w:t>
            </w:r>
          </w:p>
        </w:tc>
        <w:tc>
          <w:tcPr>
            <w:tcW w:w="1970" w:type="dxa"/>
            <w:tcBorders>
              <w:top w:val="single" w:sz="4" w:space="0" w:color="auto"/>
              <w:bottom w:val="single" w:sz="12" w:space="0" w:color="auto"/>
            </w:tcBorders>
            <w:shd w:val="clear" w:color="auto" w:fill="auto"/>
            <w:vAlign w:val="bottom"/>
          </w:tcPr>
          <w:p w14:paraId="09E8305B" w14:textId="77777777" w:rsidR="00711681" w:rsidRPr="00894811" w:rsidRDefault="00711681" w:rsidP="008B0DAD">
            <w:pPr>
              <w:spacing w:before="81" w:after="81" w:line="160" w:lineRule="exact"/>
              <w:ind w:left="144" w:right="40"/>
              <w:rPr>
                <w:i/>
                <w:sz w:val="14"/>
              </w:rPr>
            </w:pPr>
            <w:r w:rsidRPr="00894811">
              <w:rPr>
                <w:i/>
                <w:sz w:val="14"/>
              </w:rPr>
              <w:t>2026 (planned)</w:t>
            </w:r>
          </w:p>
        </w:tc>
      </w:tr>
      <w:tr w:rsidR="00711681" w:rsidRPr="00894811" w14:paraId="2EE2B572" w14:textId="77777777" w:rsidTr="008B0DAD">
        <w:trPr>
          <w:trHeight w:hRule="exact" w:val="115"/>
          <w:tblHeader/>
        </w:trPr>
        <w:tc>
          <w:tcPr>
            <w:tcW w:w="1970" w:type="dxa"/>
            <w:tcBorders>
              <w:top w:val="single" w:sz="12" w:space="0" w:color="auto"/>
            </w:tcBorders>
            <w:shd w:val="clear" w:color="auto" w:fill="auto"/>
            <w:vAlign w:val="bottom"/>
          </w:tcPr>
          <w:p w14:paraId="5F68051D" w14:textId="77777777" w:rsidR="00711681" w:rsidRPr="00894811" w:rsidRDefault="00711681" w:rsidP="006F53F7">
            <w:pPr>
              <w:spacing w:before="40" w:after="120"/>
              <w:ind w:right="43"/>
            </w:pPr>
          </w:p>
        </w:tc>
        <w:tc>
          <w:tcPr>
            <w:tcW w:w="1970" w:type="dxa"/>
            <w:tcBorders>
              <w:top w:val="single" w:sz="12" w:space="0" w:color="auto"/>
            </w:tcBorders>
          </w:tcPr>
          <w:p w14:paraId="34990579" w14:textId="77777777" w:rsidR="00711681" w:rsidRPr="00894811" w:rsidRDefault="00711681" w:rsidP="008B0DAD">
            <w:pPr>
              <w:spacing w:before="40" w:after="120"/>
              <w:ind w:left="144" w:right="40"/>
            </w:pPr>
          </w:p>
          <w:p w14:paraId="6D73C7EC" w14:textId="77777777" w:rsidR="00711681" w:rsidRPr="00894811" w:rsidRDefault="00711681" w:rsidP="008B0DAD">
            <w:pPr>
              <w:spacing w:before="40" w:after="120"/>
              <w:ind w:left="144" w:right="40"/>
            </w:pPr>
          </w:p>
        </w:tc>
        <w:tc>
          <w:tcPr>
            <w:tcW w:w="1970" w:type="dxa"/>
            <w:tcBorders>
              <w:top w:val="single" w:sz="12" w:space="0" w:color="auto"/>
              <w:right w:val="double" w:sz="12" w:space="0" w:color="auto"/>
            </w:tcBorders>
            <w:shd w:val="clear" w:color="auto" w:fill="auto"/>
            <w:vAlign w:val="bottom"/>
          </w:tcPr>
          <w:p w14:paraId="0DC9A831" w14:textId="77777777" w:rsidR="00711681" w:rsidRPr="00894811" w:rsidRDefault="00711681" w:rsidP="008B0DAD">
            <w:pPr>
              <w:spacing w:before="40" w:after="120"/>
              <w:ind w:left="144" w:right="40"/>
            </w:pPr>
          </w:p>
          <w:p w14:paraId="0C46123B" w14:textId="77777777" w:rsidR="00711681" w:rsidRPr="00894811" w:rsidRDefault="00711681" w:rsidP="008B0DAD">
            <w:pPr>
              <w:spacing w:before="40" w:after="120"/>
              <w:ind w:left="144" w:right="40"/>
            </w:pPr>
          </w:p>
        </w:tc>
        <w:tc>
          <w:tcPr>
            <w:tcW w:w="1970" w:type="dxa"/>
            <w:tcBorders>
              <w:top w:val="single" w:sz="12" w:space="0" w:color="auto"/>
              <w:left w:val="double" w:sz="12" w:space="0" w:color="auto"/>
            </w:tcBorders>
            <w:shd w:val="clear" w:color="auto" w:fill="auto"/>
            <w:vAlign w:val="bottom"/>
          </w:tcPr>
          <w:p w14:paraId="77361E46" w14:textId="77777777" w:rsidR="00711681" w:rsidRPr="00894811" w:rsidRDefault="00711681" w:rsidP="008B0DAD">
            <w:pPr>
              <w:spacing w:before="40" w:after="120"/>
              <w:ind w:left="144" w:right="40"/>
            </w:pPr>
          </w:p>
          <w:p w14:paraId="72345026" w14:textId="77777777" w:rsidR="00711681" w:rsidRPr="00894811" w:rsidRDefault="00711681" w:rsidP="008B0DAD">
            <w:pPr>
              <w:spacing w:before="40" w:after="120"/>
              <w:ind w:left="144" w:right="40"/>
            </w:pPr>
          </w:p>
        </w:tc>
        <w:tc>
          <w:tcPr>
            <w:tcW w:w="1970" w:type="dxa"/>
            <w:tcBorders>
              <w:top w:val="single" w:sz="12" w:space="0" w:color="auto"/>
            </w:tcBorders>
            <w:shd w:val="clear" w:color="auto" w:fill="auto"/>
            <w:vAlign w:val="bottom"/>
          </w:tcPr>
          <w:p w14:paraId="5BF3B139" w14:textId="77777777" w:rsidR="00711681" w:rsidRPr="00894811" w:rsidRDefault="00711681" w:rsidP="008B0DAD">
            <w:pPr>
              <w:spacing w:before="40" w:after="120"/>
              <w:ind w:left="144" w:right="40"/>
            </w:pPr>
          </w:p>
        </w:tc>
      </w:tr>
      <w:tr w:rsidR="00711681" w:rsidRPr="00894811" w14:paraId="54418B29" w14:textId="77777777" w:rsidTr="008B0DAD">
        <w:tc>
          <w:tcPr>
            <w:tcW w:w="1970" w:type="dxa"/>
            <w:tcBorders>
              <w:bottom w:val="single" w:sz="12" w:space="0" w:color="auto"/>
            </w:tcBorders>
            <w:shd w:val="clear" w:color="auto" w:fill="auto"/>
          </w:tcPr>
          <w:p w14:paraId="4A5792CE" w14:textId="09ED869E" w:rsidR="00711681" w:rsidRPr="00894811" w:rsidRDefault="00711681" w:rsidP="006F53F7">
            <w:pPr>
              <w:tabs>
                <w:tab w:val="left" w:pos="288"/>
                <w:tab w:val="left" w:pos="576"/>
                <w:tab w:val="left" w:pos="864"/>
                <w:tab w:val="left" w:pos="1152"/>
              </w:tabs>
              <w:spacing w:before="40" w:after="120"/>
              <w:ind w:right="43"/>
              <w:rPr>
                <w:spacing w:val="2"/>
                <w:w w:val="102"/>
              </w:rPr>
            </w:pPr>
            <w:r w:rsidRPr="00894811">
              <w:t>–</w:t>
            </w:r>
          </w:p>
        </w:tc>
        <w:tc>
          <w:tcPr>
            <w:tcW w:w="1970" w:type="dxa"/>
            <w:tcBorders>
              <w:bottom w:val="single" w:sz="12" w:space="0" w:color="auto"/>
            </w:tcBorders>
          </w:tcPr>
          <w:p w14:paraId="6D345DE0" w14:textId="7852141E" w:rsidR="00711681" w:rsidRPr="00894811" w:rsidRDefault="00711681" w:rsidP="00711681">
            <w:pPr>
              <w:tabs>
                <w:tab w:val="left" w:pos="288"/>
                <w:tab w:val="left" w:pos="576"/>
                <w:tab w:val="left" w:pos="864"/>
                <w:tab w:val="left" w:pos="1152"/>
              </w:tabs>
              <w:spacing w:before="40" w:after="120"/>
              <w:ind w:left="144" w:right="40"/>
            </w:pPr>
            <w:r w:rsidRPr="00894811">
              <w:t>–</w:t>
            </w:r>
          </w:p>
        </w:tc>
        <w:tc>
          <w:tcPr>
            <w:tcW w:w="1970" w:type="dxa"/>
            <w:tcBorders>
              <w:bottom w:val="single" w:sz="12" w:space="0" w:color="auto"/>
              <w:right w:val="double" w:sz="12" w:space="0" w:color="auto"/>
            </w:tcBorders>
            <w:shd w:val="clear" w:color="auto" w:fill="auto"/>
          </w:tcPr>
          <w:p w14:paraId="0D025530" w14:textId="039E8F19" w:rsidR="00711681" w:rsidRPr="00894811" w:rsidRDefault="00711681" w:rsidP="00711681">
            <w:pPr>
              <w:tabs>
                <w:tab w:val="left" w:pos="288"/>
                <w:tab w:val="left" w:pos="576"/>
                <w:tab w:val="left" w:pos="864"/>
                <w:tab w:val="left" w:pos="1152"/>
              </w:tabs>
              <w:spacing w:before="40" w:after="120"/>
              <w:ind w:left="144" w:right="40"/>
            </w:pPr>
            <w:r w:rsidRPr="00894811">
              <w:t>The Committee on Environmental Policy welcomed the progress made in elaborating the concept of the eighth pan-European environmental assessment</w:t>
            </w:r>
          </w:p>
        </w:tc>
        <w:tc>
          <w:tcPr>
            <w:tcW w:w="1970" w:type="dxa"/>
            <w:tcBorders>
              <w:left w:val="double" w:sz="12" w:space="0" w:color="auto"/>
              <w:bottom w:val="single" w:sz="12" w:space="0" w:color="auto"/>
            </w:tcBorders>
            <w:shd w:val="clear" w:color="auto" w:fill="auto"/>
          </w:tcPr>
          <w:p w14:paraId="3E2E06D2" w14:textId="74E4743E" w:rsidR="00711681" w:rsidRPr="00894811" w:rsidRDefault="00711681" w:rsidP="00711681">
            <w:pPr>
              <w:tabs>
                <w:tab w:val="left" w:pos="288"/>
                <w:tab w:val="left" w:pos="576"/>
                <w:tab w:val="left" w:pos="864"/>
                <w:tab w:val="left" w:pos="1152"/>
              </w:tabs>
              <w:spacing w:before="40" w:after="120"/>
              <w:ind w:left="144" w:right="40"/>
            </w:pPr>
            <w:r w:rsidRPr="00894811">
              <w:t xml:space="preserve">The Committee on Environmental Policy considers for approval indicators for the next assessment </w:t>
            </w:r>
          </w:p>
        </w:tc>
        <w:tc>
          <w:tcPr>
            <w:tcW w:w="1970" w:type="dxa"/>
            <w:tcBorders>
              <w:bottom w:val="single" w:sz="12" w:space="0" w:color="auto"/>
            </w:tcBorders>
            <w:shd w:val="clear" w:color="auto" w:fill="auto"/>
          </w:tcPr>
          <w:p w14:paraId="06C87BC9" w14:textId="3ABCEFDF" w:rsidR="00711681" w:rsidRPr="00894811" w:rsidRDefault="00711681" w:rsidP="00711681">
            <w:pPr>
              <w:tabs>
                <w:tab w:val="left" w:pos="288"/>
                <w:tab w:val="left" w:pos="576"/>
                <w:tab w:val="left" w:pos="864"/>
                <w:tab w:val="left" w:pos="1152"/>
              </w:tabs>
              <w:spacing w:before="40" w:after="120"/>
              <w:ind w:left="144" w:right="40"/>
            </w:pPr>
            <w:r w:rsidRPr="00894811">
              <w:t xml:space="preserve">The Committee on Environmental Policy considers the final draft of the eighth pan-European environmental assessment </w:t>
            </w:r>
          </w:p>
        </w:tc>
      </w:tr>
      <w:bookmarkEnd w:id="5"/>
    </w:tbl>
    <w:p w14:paraId="38F9787B" w14:textId="77777777" w:rsidR="00711681" w:rsidRPr="00894811" w:rsidRDefault="00711681" w:rsidP="001E6D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29A2E0" w14:textId="77777777" w:rsidR="001E6D41" w:rsidRPr="00894811" w:rsidRDefault="001E6D41" w:rsidP="0071168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C9B8B9" w14:textId="77777777" w:rsidR="00711681" w:rsidRPr="00894811" w:rsidRDefault="00711681" w:rsidP="001E6D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54FCC1" w14:textId="77777777" w:rsidR="004C74FD" w:rsidRPr="00894811" w:rsidRDefault="004C74FD" w:rsidP="001E6D41">
      <w:pPr>
        <w:pStyle w:val="H1"/>
        <w:ind w:right="1260"/>
      </w:pPr>
      <w:r w:rsidRPr="00894811">
        <w:tab/>
      </w:r>
      <w:r w:rsidRPr="00894811">
        <w:tab/>
        <w:t>Deliverables</w:t>
      </w:r>
    </w:p>
    <w:p w14:paraId="21715840" w14:textId="77777777" w:rsidR="004C74FD" w:rsidRPr="00894811" w:rsidRDefault="004C74FD" w:rsidP="001E6D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5483B5" w14:textId="77777777" w:rsidR="001E6D41" w:rsidRPr="00894811" w:rsidRDefault="001E6D41" w:rsidP="001E6D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75C844"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20.29</w:t>
      </w:r>
      <w:r w:rsidRPr="00894811">
        <w:tab/>
        <w:t>Table 20.5 lists all deliverables of the subprogramme.</w:t>
      </w:r>
    </w:p>
    <w:p w14:paraId="1690C667" w14:textId="77777777" w:rsidR="004C74FD" w:rsidRPr="00894811" w:rsidRDefault="004C74FD" w:rsidP="001E6D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180DE5" w14:textId="77777777" w:rsidR="004C74FD" w:rsidRPr="00894811" w:rsidRDefault="004C74FD" w:rsidP="001E6D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Table 20.5</w:t>
      </w:r>
    </w:p>
    <w:p w14:paraId="74D9F809" w14:textId="77777777" w:rsidR="004C74FD" w:rsidRPr="00894811" w:rsidRDefault="004C74FD" w:rsidP="001E6D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 xml:space="preserve">Subprogramme 1: deliverables for the period 2024–2026, by category and subcategory </w:t>
      </w:r>
    </w:p>
    <w:p w14:paraId="690D560C" w14:textId="77777777" w:rsidR="004C74FD" w:rsidRPr="00894811" w:rsidRDefault="004C74FD" w:rsidP="001E6D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B88CC6" w14:textId="77777777" w:rsidR="001E6D41" w:rsidRPr="00894811" w:rsidRDefault="001E6D41" w:rsidP="001E6D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20"/>
        <w:gridCol w:w="707"/>
        <w:gridCol w:w="708"/>
        <w:gridCol w:w="707"/>
        <w:gridCol w:w="708"/>
      </w:tblGrid>
      <w:tr w:rsidR="001E6D41" w:rsidRPr="00894811" w14:paraId="6C110E1D" w14:textId="77777777" w:rsidTr="006C5FF3">
        <w:trPr>
          <w:tblHeader/>
        </w:trPr>
        <w:tc>
          <w:tcPr>
            <w:tcW w:w="7020" w:type="dxa"/>
            <w:tcBorders>
              <w:top w:val="single" w:sz="4" w:space="0" w:color="auto"/>
              <w:bottom w:val="single" w:sz="12" w:space="0" w:color="auto"/>
            </w:tcBorders>
            <w:shd w:val="clear" w:color="auto" w:fill="auto"/>
            <w:vAlign w:val="bottom"/>
          </w:tcPr>
          <w:p w14:paraId="738551A8" w14:textId="77777777" w:rsidR="001E6D41" w:rsidRPr="00894811" w:rsidRDefault="001E6D41" w:rsidP="008B0DAD">
            <w:pPr>
              <w:spacing w:before="81" w:after="81" w:line="160" w:lineRule="exact"/>
              <w:ind w:right="40"/>
              <w:jc w:val="both"/>
              <w:rPr>
                <w:i/>
                <w:sz w:val="14"/>
              </w:rPr>
            </w:pPr>
            <w:bookmarkStart w:id="6" w:name="_Hlk181975264"/>
            <w:r w:rsidRPr="00894811">
              <w:rPr>
                <w:i/>
                <w:sz w:val="14"/>
              </w:rPr>
              <w:t>Category and subcategory</w:t>
            </w:r>
          </w:p>
        </w:tc>
        <w:tc>
          <w:tcPr>
            <w:tcW w:w="707" w:type="dxa"/>
            <w:tcBorders>
              <w:top w:val="single" w:sz="4" w:space="0" w:color="auto"/>
              <w:bottom w:val="single" w:sz="12" w:space="0" w:color="auto"/>
            </w:tcBorders>
            <w:shd w:val="clear" w:color="auto" w:fill="auto"/>
            <w:vAlign w:val="bottom"/>
          </w:tcPr>
          <w:p w14:paraId="5C9A8181" w14:textId="77777777" w:rsidR="001E6D41" w:rsidRPr="00894811" w:rsidRDefault="001E6D41" w:rsidP="008B0DAD">
            <w:pPr>
              <w:spacing w:before="81" w:after="81" w:line="160" w:lineRule="exact"/>
              <w:ind w:left="72" w:right="40"/>
              <w:jc w:val="right"/>
              <w:rPr>
                <w:i/>
                <w:sz w:val="14"/>
              </w:rPr>
            </w:pPr>
            <w:r w:rsidRPr="00894811">
              <w:rPr>
                <w:i/>
                <w:sz w:val="14"/>
              </w:rPr>
              <w:t>2024 planned</w:t>
            </w:r>
          </w:p>
        </w:tc>
        <w:tc>
          <w:tcPr>
            <w:tcW w:w="708" w:type="dxa"/>
            <w:tcBorders>
              <w:top w:val="single" w:sz="4" w:space="0" w:color="auto"/>
              <w:bottom w:val="single" w:sz="12" w:space="0" w:color="auto"/>
            </w:tcBorders>
            <w:shd w:val="clear" w:color="auto" w:fill="auto"/>
            <w:vAlign w:val="bottom"/>
          </w:tcPr>
          <w:p w14:paraId="2E672C39" w14:textId="77777777" w:rsidR="001E6D41" w:rsidRPr="00894811" w:rsidRDefault="001E6D41" w:rsidP="008B0DAD">
            <w:pPr>
              <w:spacing w:before="81" w:after="81" w:line="160" w:lineRule="exact"/>
              <w:ind w:left="72" w:right="40"/>
              <w:jc w:val="right"/>
              <w:rPr>
                <w:i/>
                <w:sz w:val="14"/>
              </w:rPr>
            </w:pPr>
            <w:r w:rsidRPr="00894811">
              <w:rPr>
                <w:i/>
                <w:sz w:val="14"/>
              </w:rPr>
              <w:t>2024 actual</w:t>
            </w:r>
          </w:p>
        </w:tc>
        <w:tc>
          <w:tcPr>
            <w:tcW w:w="707" w:type="dxa"/>
            <w:tcBorders>
              <w:top w:val="single" w:sz="4" w:space="0" w:color="auto"/>
              <w:bottom w:val="single" w:sz="12" w:space="0" w:color="auto"/>
            </w:tcBorders>
            <w:shd w:val="clear" w:color="auto" w:fill="auto"/>
            <w:vAlign w:val="bottom"/>
          </w:tcPr>
          <w:p w14:paraId="471851EF" w14:textId="77777777" w:rsidR="001E6D41" w:rsidRPr="00894811" w:rsidRDefault="001E6D41" w:rsidP="008B0DAD">
            <w:pPr>
              <w:spacing w:before="81" w:after="81" w:line="160" w:lineRule="exact"/>
              <w:ind w:left="72" w:right="40"/>
              <w:jc w:val="right"/>
              <w:rPr>
                <w:i/>
                <w:sz w:val="14"/>
              </w:rPr>
            </w:pPr>
            <w:r w:rsidRPr="00894811">
              <w:rPr>
                <w:i/>
                <w:sz w:val="14"/>
              </w:rPr>
              <w:t>2025 planned</w:t>
            </w:r>
          </w:p>
        </w:tc>
        <w:tc>
          <w:tcPr>
            <w:tcW w:w="708" w:type="dxa"/>
            <w:tcBorders>
              <w:top w:val="single" w:sz="4" w:space="0" w:color="auto"/>
              <w:bottom w:val="single" w:sz="12" w:space="0" w:color="auto"/>
            </w:tcBorders>
            <w:shd w:val="clear" w:color="auto" w:fill="auto"/>
            <w:vAlign w:val="bottom"/>
          </w:tcPr>
          <w:p w14:paraId="0B0C25C1" w14:textId="77777777" w:rsidR="001E6D41" w:rsidRPr="00894811" w:rsidRDefault="001E6D41" w:rsidP="008B0DAD">
            <w:pPr>
              <w:spacing w:before="81" w:after="81" w:line="160" w:lineRule="exact"/>
              <w:ind w:left="72" w:right="40"/>
              <w:jc w:val="right"/>
              <w:rPr>
                <w:i/>
                <w:sz w:val="14"/>
              </w:rPr>
            </w:pPr>
            <w:r w:rsidRPr="00894811">
              <w:rPr>
                <w:i/>
                <w:sz w:val="14"/>
              </w:rPr>
              <w:t>2026 planned</w:t>
            </w:r>
          </w:p>
        </w:tc>
      </w:tr>
      <w:bookmarkEnd w:id="6"/>
      <w:tr w:rsidR="001E6D41" w:rsidRPr="00894811" w14:paraId="325F6944" w14:textId="77777777" w:rsidTr="006C5FF3">
        <w:trPr>
          <w:trHeight w:hRule="exact" w:val="115"/>
          <w:tblHeader/>
        </w:trPr>
        <w:tc>
          <w:tcPr>
            <w:tcW w:w="7020" w:type="dxa"/>
            <w:tcBorders>
              <w:top w:val="single" w:sz="12" w:space="0" w:color="auto"/>
            </w:tcBorders>
            <w:shd w:val="clear" w:color="auto" w:fill="auto"/>
            <w:vAlign w:val="bottom"/>
          </w:tcPr>
          <w:p w14:paraId="655766CB" w14:textId="77777777" w:rsidR="001E6D41" w:rsidRPr="00894811" w:rsidRDefault="001E6D41" w:rsidP="008B0DAD">
            <w:pPr>
              <w:spacing w:before="40" w:after="40" w:line="210" w:lineRule="exact"/>
              <w:ind w:right="40"/>
              <w:jc w:val="both"/>
              <w:rPr>
                <w:sz w:val="17"/>
              </w:rPr>
            </w:pPr>
          </w:p>
        </w:tc>
        <w:tc>
          <w:tcPr>
            <w:tcW w:w="707" w:type="dxa"/>
            <w:tcBorders>
              <w:top w:val="single" w:sz="12" w:space="0" w:color="auto"/>
            </w:tcBorders>
            <w:shd w:val="clear" w:color="auto" w:fill="auto"/>
            <w:vAlign w:val="bottom"/>
          </w:tcPr>
          <w:p w14:paraId="650F681D" w14:textId="77777777" w:rsidR="001E6D41" w:rsidRPr="00894811" w:rsidRDefault="001E6D41" w:rsidP="008B0DAD">
            <w:pPr>
              <w:spacing w:before="40" w:after="40" w:line="210" w:lineRule="exact"/>
              <w:ind w:left="72" w:right="40"/>
              <w:jc w:val="right"/>
              <w:rPr>
                <w:sz w:val="17"/>
              </w:rPr>
            </w:pPr>
          </w:p>
        </w:tc>
        <w:tc>
          <w:tcPr>
            <w:tcW w:w="708" w:type="dxa"/>
            <w:tcBorders>
              <w:top w:val="single" w:sz="12" w:space="0" w:color="auto"/>
            </w:tcBorders>
            <w:shd w:val="clear" w:color="auto" w:fill="auto"/>
            <w:vAlign w:val="bottom"/>
          </w:tcPr>
          <w:p w14:paraId="1B1A0FBB" w14:textId="77777777" w:rsidR="001E6D41" w:rsidRPr="00894811" w:rsidRDefault="001E6D41" w:rsidP="008B0DAD">
            <w:pPr>
              <w:spacing w:before="40" w:after="40" w:line="210" w:lineRule="exact"/>
              <w:ind w:left="72" w:right="40"/>
              <w:jc w:val="right"/>
              <w:rPr>
                <w:sz w:val="17"/>
              </w:rPr>
            </w:pPr>
          </w:p>
        </w:tc>
        <w:tc>
          <w:tcPr>
            <w:tcW w:w="707" w:type="dxa"/>
            <w:tcBorders>
              <w:top w:val="single" w:sz="12" w:space="0" w:color="auto"/>
            </w:tcBorders>
            <w:shd w:val="clear" w:color="auto" w:fill="auto"/>
            <w:vAlign w:val="bottom"/>
          </w:tcPr>
          <w:p w14:paraId="51DA41B0" w14:textId="77777777" w:rsidR="001E6D41" w:rsidRPr="00894811" w:rsidRDefault="001E6D41" w:rsidP="008B0DAD">
            <w:pPr>
              <w:spacing w:before="40" w:after="40" w:line="210" w:lineRule="exact"/>
              <w:ind w:left="72" w:right="40"/>
              <w:jc w:val="right"/>
              <w:rPr>
                <w:sz w:val="17"/>
              </w:rPr>
            </w:pPr>
          </w:p>
        </w:tc>
        <w:tc>
          <w:tcPr>
            <w:tcW w:w="708" w:type="dxa"/>
            <w:tcBorders>
              <w:top w:val="single" w:sz="12" w:space="0" w:color="auto"/>
            </w:tcBorders>
            <w:shd w:val="clear" w:color="auto" w:fill="auto"/>
            <w:vAlign w:val="bottom"/>
          </w:tcPr>
          <w:p w14:paraId="3D16E517" w14:textId="77777777" w:rsidR="001E6D41" w:rsidRPr="00894811" w:rsidRDefault="001E6D41" w:rsidP="008B0DAD">
            <w:pPr>
              <w:spacing w:before="40" w:after="40" w:line="210" w:lineRule="exact"/>
              <w:ind w:left="72" w:right="40"/>
              <w:jc w:val="right"/>
              <w:rPr>
                <w:sz w:val="17"/>
              </w:rPr>
            </w:pPr>
          </w:p>
        </w:tc>
      </w:tr>
      <w:tr w:rsidR="001E6D41" w:rsidRPr="00894811" w14:paraId="2C49390B" w14:textId="77777777" w:rsidTr="006C5FF3">
        <w:tc>
          <w:tcPr>
            <w:tcW w:w="7020" w:type="dxa"/>
            <w:shd w:val="clear" w:color="auto" w:fill="auto"/>
            <w:vAlign w:val="bottom"/>
          </w:tcPr>
          <w:p w14:paraId="11561B3D" w14:textId="77777777" w:rsidR="001E6D41" w:rsidRPr="00894811" w:rsidRDefault="001E6D41" w:rsidP="008B0DAD">
            <w:pPr>
              <w:tabs>
                <w:tab w:val="left" w:pos="288"/>
                <w:tab w:val="left" w:pos="576"/>
                <w:tab w:val="left" w:pos="864"/>
                <w:tab w:val="left" w:pos="1152"/>
              </w:tabs>
              <w:spacing w:before="40" w:after="40" w:line="210" w:lineRule="exact"/>
              <w:ind w:right="40"/>
              <w:jc w:val="both"/>
              <w:rPr>
                <w:b/>
                <w:bCs/>
                <w:sz w:val="17"/>
              </w:rPr>
            </w:pPr>
            <w:r w:rsidRPr="00894811">
              <w:rPr>
                <w:b/>
                <w:bCs/>
                <w:sz w:val="17"/>
              </w:rPr>
              <w:t>A.</w:t>
            </w:r>
            <w:r w:rsidRPr="00894811">
              <w:rPr>
                <w:b/>
                <w:bCs/>
                <w:sz w:val="17"/>
              </w:rPr>
              <w:tab/>
              <w:t>Facilitation of the intergovernmental process and expert bodies</w:t>
            </w:r>
          </w:p>
        </w:tc>
        <w:tc>
          <w:tcPr>
            <w:tcW w:w="707" w:type="dxa"/>
            <w:shd w:val="clear" w:color="auto" w:fill="auto"/>
            <w:vAlign w:val="bottom"/>
          </w:tcPr>
          <w:p w14:paraId="2F5FBC37"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p>
        </w:tc>
        <w:tc>
          <w:tcPr>
            <w:tcW w:w="708" w:type="dxa"/>
            <w:shd w:val="clear" w:color="auto" w:fill="auto"/>
            <w:vAlign w:val="bottom"/>
          </w:tcPr>
          <w:p w14:paraId="06C467A5"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p>
        </w:tc>
        <w:tc>
          <w:tcPr>
            <w:tcW w:w="707" w:type="dxa"/>
            <w:shd w:val="clear" w:color="auto" w:fill="auto"/>
            <w:vAlign w:val="bottom"/>
          </w:tcPr>
          <w:p w14:paraId="37C8DA5E"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p>
        </w:tc>
        <w:tc>
          <w:tcPr>
            <w:tcW w:w="708" w:type="dxa"/>
            <w:shd w:val="clear" w:color="auto" w:fill="auto"/>
            <w:vAlign w:val="bottom"/>
          </w:tcPr>
          <w:p w14:paraId="2F6E0F2F"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p>
        </w:tc>
      </w:tr>
      <w:tr w:rsidR="001E6D41" w:rsidRPr="00894811" w14:paraId="25977E77" w14:textId="77777777" w:rsidTr="006C5FF3">
        <w:tc>
          <w:tcPr>
            <w:tcW w:w="7020" w:type="dxa"/>
            <w:shd w:val="clear" w:color="auto" w:fill="auto"/>
            <w:vAlign w:val="bottom"/>
          </w:tcPr>
          <w:p w14:paraId="101E32F7" w14:textId="77777777" w:rsidR="001E6D41" w:rsidRPr="00894811" w:rsidRDefault="001E6D41" w:rsidP="008B0DAD">
            <w:pPr>
              <w:tabs>
                <w:tab w:val="left" w:pos="288"/>
                <w:tab w:val="left" w:pos="576"/>
                <w:tab w:val="left" w:pos="864"/>
                <w:tab w:val="left" w:pos="1152"/>
              </w:tabs>
              <w:spacing w:before="40" w:after="40" w:line="210" w:lineRule="exact"/>
              <w:ind w:right="40"/>
              <w:jc w:val="both"/>
              <w:rPr>
                <w:sz w:val="17"/>
              </w:rPr>
            </w:pPr>
            <w:r w:rsidRPr="00894811">
              <w:rPr>
                <w:sz w:val="17"/>
              </w:rPr>
              <w:tab/>
            </w:r>
            <w:r w:rsidRPr="00894811">
              <w:rPr>
                <w:b/>
                <w:bCs/>
                <w:sz w:val="17"/>
              </w:rPr>
              <w:t>Parliamentary documentation</w:t>
            </w:r>
            <w:r w:rsidRPr="00894811">
              <w:rPr>
                <w:sz w:val="17"/>
              </w:rPr>
              <w:t xml:space="preserve"> (number of documents)</w:t>
            </w:r>
          </w:p>
        </w:tc>
        <w:tc>
          <w:tcPr>
            <w:tcW w:w="707" w:type="dxa"/>
            <w:shd w:val="clear" w:color="auto" w:fill="auto"/>
            <w:vAlign w:val="bottom"/>
          </w:tcPr>
          <w:p w14:paraId="7195EAA5"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b/>
                <w:bCs/>
                <w:sz w:val="17"/>
              </w:rPr>
            </w:pPr>
            <w:r w:rsidRPr="00894811">
              <w:rPr>
                <w:b/>
                <w:bCs/>
                <w:sz w:val="17"/>
              </w:rPr>
              <w:t>168</w:t>
            </w:r>
          </w:p>
        </w:tc>
        <w:tc>
          <w:tcPr>
            <w:tcW w:w="708" w:type="dxa"/>
            <w:shd w:val="clear" w:color="auto" w:fill="auto"/>
            <w:vAlign w:val="bottom"/>
          </w:tcPr>
          <w:p w14:paraId="1F57AFA2"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b/>
                <w:bCs/>
                <w:sz w:val="17"/>
              </w:rPr>
            </w:pPr>
            <w:r w:rsidRPr="00894811">
              <w:rPr>
                <w:b/>
                <w:bCs/>
                <w:sz w:val="17"/>
              </w:rPr>
              <w:t>121</w:t>
            </w:r>
          </w:p>
        </w:tc>
        <w:tc>
          <w:tcPr>
            <w:tcW w:w="707" w:type="dxa"/>
            <w:shd w:val="clear" w:color="auto" w:fill="auto"/>
            <w:vAlign w:val="bottom"/>
          </w:tcPr>
          <w:p w14:paraId="01F99EB7"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b/>
                <w:bCs/>
                <w:sz w:val="17"/>
              </w:rPr>
            </w:pPr>
            <w:r w:rsidRPr="00894811">
              <w:rPr>
                <w:b/>
                <w:bCs/>
                <w:sz w:val="17"/>
              </w:rPr>
              <w:t>260</w:t>
            </w:r>
          </w:p>
        </w:tc>
        <w:tc>
          <w:tcPr>
            <w:tcW w:w="708" w:type="dxa"/>
            <w:shd w:val="clear" w:color="auto" w:fill="auto"/>
            <w:vAlign w:val="bottom"/>
          </w:tcPr>
          <w:p w14:paraId="604A832F"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b/>
                <w:bCs/>
                <w:sz w:val="17"/>
              </w:rPr>
            </w:pPr>
            <w:r w:rsidRPr="00894811">
              <w:rPr>
                <w:b/>
                <w:bCs/>
                <w:sz w:val="17"/>
              </w:rPr>
              <w:t>163</w:t>
            </w:r>
          </w:p>
        </w:tc>
      </w:tr>
      <w:tr w:rsidR="001E6D41" w:rsidRPr="00894811" w14:paraId="704203B3" w14:textId="77777777" w:rsidTr="006C5FF3">
        <w:tc>
          <w:tcPr>
            <w:tcW w:w="7020" w:type="dxa"/>
            <w:shd w:val="clear" w:color="auto" w:fill="auto"/>
            <w:vAlign w:val="bottom"/>
          </w:tcPr>
          <w:p w14:paraId="3FDB6449" w14:textId="77777777" w:rsidR="001E6D41" w:rsidRPr="00894811" w:rsidRDefault="001E6D41" w:rsidP="008B0DAD">
            <w:pPr>
              <w:tabs>
                <w:tab w:val="left" w:pos="288"/>
                <w:tab w:val="left" w:pos="576"/>
                <w:tab w:val="left" w:pos="864"/>
                <w:tab w:val="left" w:pos="1152"/>
              </w:tabs>
              <w:spacing w:before="40" w:after="40" w:line="210" w:lineRule="exact"/>
              <w:ind w:right="40"/>
              <w:jc w:val="both"/>
              <w:rPr>
                <w:sz w:val="17"/>
              </w:rPr>
            </w:pPr>
            <w:r w:rsidRPr="00894811">
              <w:rPr>
                <w:sz w:val="17"/>
              </w:rPr>
              <w:tab/>
              <w:t>1.</w:t>
            </w:r>
            <w:r w:rsidRPr="00894811">
              <w:rPr>
                <w:sz w:val="17"/>
              </w:rPr>
              <w:tab/>
              <w:t>The Committee on Environmental Policy and subsidiary bodies</w:t>
            </w:r>
          </w:p>
        </w:tc>
        <w:tc>
          <w:tcPr>
            <w:tcW w:w="707" w:type="dxa"/>
            <w:shd w:val="clear" w:color="auto" w:fill="auto"/>
            <w:vAlign w:val="bottom"/>
          </w:tcPr>
          <w:p w14:paraId="5EA3222E"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16</w:t>
            </w:r>
          </w:p>
        </w:tc>
        <w:tc>
          <w:tcPr>
            <w:tcW w:w="708" w:type="dxa"/>
            <w:shd w:val="clear" w:color="auto" w:fill="auto"/>
            <w:vAlign w:val="bottom"/>
          </w:tcPr>
          <w:p w14:paraId="33631A80"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16</w:t>
            </w:r>
          </w:p>
        </w:tc>
        <w:tc>
          <w:tcPr>
            <w:tcW w:w="707" w:type="dxa"/>
            <w:shd w:val="clear" w:color="auto" w:fill="auto"/>
            <w:vAlign w:val="bottom"/>
          </w:tcPr>
          <w:p w14:paraId="7BFC6787"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20</w:t>
            </w:r>
          </w:p>
        </w:tc>
        <w:tc>
          <w:tcPr>
            <w:tcW w:w="708" w:type="dxa"/>
            <w:shd w:val="clear" w:color="auto" w:fill="auto"/>
            <w:vAlign w:val="bottom"/>
          </w:tcPr>
          <w:p w14:paraId="1D1CADBE"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20</w:t>
            </w:r>
          </w:p>
        </w:tc>
      </w:tr>
      <w:tr w:rsidR="001E6D41" w:rsidRPr="00894811" w14:paraId="021A1090" w14:textId="77777777" w:rsidTr="006C5FF3">
        <w:tc>
          <w:tcPr>
            <w:tcW w:w="7020" w:type="dxa"/>
            <w:shd w:val="clear" w:color="auto" w:fill="auto"/>
            <w:vAlign w:val="bottom"/>
          </w:tcPr>
          <w:p w14:paraId="2F94D447" w14:textId="77777777" w:rsidR="001E6D41" w:rsidRPr="00894811" w:rsidRDefault="001E6D41" w:rsidP="008B0DAD">
            <w:pPr>
              <w:tabs>
                <w:tab w:val="left" w:pos="288"/>
                <w:tab w:val="left" w:pos="576"/>
                <w:tab w:val="left" w:pos="864"/>
                <w:tab w:val="left" w:pos="1152"/>
              </w:tabs>
              <w:spacing w:before="40" w:after="40" w:line="210" w:lineRule="exact"/>
              <w:ind w:left="576" w:right="40" w:hanging="576"/>
              <w:rPr>
                <w:sz w:val="17"/>
              </w:rPr>
            </w:pPr>
            <w:r w:rsidRPr="00894811">
              <w:rPr>
                <w:sz w:val="17"/>
              </w:rPr>
              <w:tab/>
              <w:t>2.</w:t>
            </w:r>
            <w:r w:rsidRPr="00894811">
              <w:rPr>
                <w:sz w:val="17"/>
              </w:rPr>
              <w:tab/>
              <w:t>The Meeting of the Parties to the Convention on the Protection and Use of Transboundary Watercourses and International Lakes and subsidiary bodies and the Meeting of the Parties to the Protocol on Water and Health and subsidiary bodies</w:t>
            </w:r>
          </w:p>
        </w:tc>
        <w:tc>
          <w:tcPr>
            <w:tcW w:w="707" w:type="dxa"/>
            <w:shd w:val="clear" w:color="auto" w:fill="auto"/>
            <w:vAlign w:val="bottom"/>
          </w:tcPr>
          <w:p w14:paraId="7BA07125"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26</w:t>
            </w:r>
          </w:p>
        </w:tc>
        <w:tc>
          <w:tcPr>
            <w:tcW w:w="708" w:type="dxa"/>
            <w:shd w:val="clear" w:color="auto" w:fill="auto"/>
            <w:vAlign w:val="bottom"/>
          </w:tcPr>
          <w:p w14:paraId="552191F9"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24</w:t>
            </w:r>
          </w:p>
        </w:tc>
        <w:tc>
          <w:tcPr>
            <w:tcW w:w="707" w:type="dxa"/>
            <w:shd w:val="clear" w:color="auto" w:fill="auto"/>
            <w:vAlign w:val="bottom"/>
          </w:tcPr>
          <w:p w14:paraId="03E9EF47"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26</w:t>
            </w:r>
          </w:p>
        </w:tc>
        <w:tc>
          <w:tcPr>
            <w:tcW w:w="708" w:type="dxa"/>
            <w:shd w:val="clear" w:color="auto" w:fill="auto"/>
            <w:vAlign w:val="bottom"/>
          </w:tcPr>
          <w:p w14:paraId="408D26E6"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22</w:t>
            </w:r>
          </w:p>
        </w:tc>
      </w:tr>
      <w:tr w:rsidR="001E6D41" w:rsidRPr="00894811" w14:paraId="27D2B8C7" w14:textId="77777777" w:rsidTr="006C5FF3">
        <w:tc>
          <w:tcPr>
            <w:tcW w:w="7020" w:type="dxa"/>
            <w:shd w:val="clear" w:color="auto" w:fill="auto"/>
            <w:vAlign w:val="bottom"/>
          </w:tcPr>
          <w:p w14:paraId="3CFA10F8" w14:textId="77777777" w:rsidR="001E6D41" w:rsidRPr="00894811" w:rsidRDefault="001E6D41" w:rsidP="008B0DAD">
            <w:pPr>
              <w:tabs>
                <w:tab w:val="left" w:pos="288"/>
                <w:tab w:val="left" w:pos="576"/>
                <w:tab w:val="left" w:pos="864"/>
                <w:tab w:val="left" w:pos="1152"/>
              </w:tabs>
              <w:spacing w:before="40" w:after="40" w:line="210" w:lineRule="exact"/>
              <w:ind w:left="576" w:right="40" w:hanging="576"/>
              <w:rPr>
                <w:sz w:val="17"/>
              </w:rPr>
            </w:pPr>
            <w:r w:rsidRPr="00894811">
              <w:rPr>
                <w:sz w:val="17"/>
              </w:rPr>
              <w:tab/>
              <w:t>3.</w:t>
            </w:r>
            <w:r w:rsidRPr="00894811">
              <w:rPr>
                <w:sz w:val="17"/>
              </w:rPr>
              <w:tab/>
              <w:t>The Conference of the Parties to the Convention on the Transboundary Effects of Industrial Accidents and subsidiary bodies</w:t>
            </w:r>
          </w:p>
        </w:tc>
        <w:tc>
          <w:tcPr>
            <w:tcW w:w="707" w:type="dxa"/>
            <w:shd w:val="clear" w:color="auto" w:fill="auto"/>
            <w:vAlign w:val="bottom"/>
          </w:tcPr>
          <w:p w14:paraId="6069DDD3"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15</w:t>
            </w:r>
          </w:p>
        </w:tc>
        <w:tc>
          <w:tcPr>
            <w:tcW w:w="708" w:type="dxa"/>
            <w:shd w:val="clear" w:color="auto" w:fill="auto"/>
            <w:vAlign w:val="bottom"/>
          </w:tcPr>
          <w:p w14:paraId="586FCF6D"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13</w:t>
            </w:r>
          </w:p>
        </w:tc>
        <w:tc>
          <w:tcPr>
            <w:tcW w:w="707" w:type="dxa"/>
            <w:shd w:val="clear" w:color="auto" w:fill="auto"/>
            <w:vAlign w:val="bottom"/>
          </w:tcPr>
          <w:p w14:paraId="54757864"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2</w:t>
            </w:r>
          </w:p>
        </w:tc>
        <w:tc>
          <w:tcPr>
            <w:tcW w:w="708" w:type="dxa"/>
            <w:shd w:val="clear" w:color="auto" w:fill="auto"/>
            <w:vAlign w:val="bottom"/>
          </w:tcPr>
          <w:p w14:paraId="39986E78"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15</w:t>
            </w:r>
          </w:p>
        </w:tc>
      </w:tr>
      <w:tr w:rsidR="001E6D41" w:rsidRPr="00894811" w14:paraId="30787963" w14:textId="77777777" w:rsidTr="006C5FF3">
        <w:tc>
          <w:tcPr>
            <w:tcW w:w="7020" w:type="dxa"/>
            <w:shd w:val="clear" w:color="auto" w:fill="auto"/>
            <w:vAlign w:val="bottom"/>
          </w:tcPr>
          <w:p w14:paraId="5A077332" w14:textId="77777777" w:rsidR="001E6D41" w:rsidRPr="00894811" w:rsidRDefault="001E6D41" w:rsidP="008B0DAD">
            <w:pPr>
              <w:tabs>
                <w:tab w:val="left" w:pos="288"/>
                <w:tab w:val="left" w:pos="576"/>
                <w:tab w:val="left" w:pos="864"/>
                <w:tab w:val="left" w:pos="1152"/>
              </w:tabs>
              <w:spacing w:before="40" w:after="40" w:line="210" w:lineRule="exact"/>
              <w:ind w:left="576" w:right="40" w:hanging="576"/>
              <w:rPr>
                <w:sz w:val="17"/>
              </w:rPr>
            </w:pPr>
            <w:r w:rsidRPr="00894811">
              <w:rPr>
                <w:sz w:val="17"/>
              </w:rPr>
              <w:tab/>
              <w:t>4.</w:t>
            </w:r>
            <w:r w:rsidRPr="00894811">
              <w:rPr>
                <w:sz w:val="17"/>
              </w:rPr>
              <w:tab/>
              <w:t>The Executive Body for the Convention on Long-range Transboundary Air Pollution and subsidiary bodies</w:t>
            </w:r>
          </w:p>
        </w:tc>
        <w:tc>
          <w:tcPr>
            <w:tcW w:w="707" w:type="dxa"/>
            <w:shd w:val="clear" w:color="auto" w:fill="auto"/>
            <w:vAlign w:val="bottom"/>
          </w:tcPr>
          <w:p w14:paraId="6ADB3B40"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24</w:t>
            </w:r>
          </w:p>
        </w:tc>
        <w:tc>
          <w:tcPr>
            <w:tcW w:w="708" w:type="dxa"/>
            <w:shd w:val="clear" w:color="auto" w:fill="auto"/>
            <w:vAlign w:val="bottom"/>
          </w:tcPr>
          <w:p w14:paraId="777CEA47"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16</w:t>
            </w:r>
          </w:p>
        </w:tc>
        <w:tc>
          <w:tcPr>
            <w:tcW w:w="707" w:type="dxa"/>
            <w:shd w:val="clear" w:color="auto" w:fill="auto"/>
            <w:vAlign w:val="bottom"/>
          </w:tcPr>
          <w:p w14:paraId="0E349284"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24</w:t>
            </w:r>
          </w:p>
        </w:tc>
        <w:tc>
          <w:tcPr>
            <w:tcW w:w="708" w:type="dxa"/>
            <w:shd w:val="clear" w:color="auto" w:fill="auto"/>
            <w:vAlign w:val="bottom"/>
          </w:tcPr>
          <w:p w14:paraId="11E59B03"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21</w:t>
            </w:r>
          </w:p>
        </w:tc>
      </w:tr>
      <w:tr w:rsidR="001E6D41" w:rsidRPr="00894811" w14:paraId="6C939B48" w14:textId="77777777" w:rsidTr="006C5FF3">
        <w:tc>
          <w:tcPr>
            <w:tcW w:w="7020" w:type="dxa"/>
            <w:shd w:val="clear" w:color="auto" w:fill="auto"/>
            <w:vAlign w:val="bottom"/>
          </w:tcPr>
          <w:p w14:paraId="18D5A6C1" w14:textId="77777777" w:rsidR="001E6D41" w:rsidRPr="00894811" w:rsidRDefault="001E6D41" w:rsidP="008B0DAD">
            <w:pPr>
              <w:tabs>
                <w:tab w:val="left" w:pos="288"/>
                <w:tab w:val="left" w:pos="576"/>
                <w:tab w:val="left" w:pos="864"/>
                <w:tab w:val="left" w:pos="1152"/>
              </w:tabs>
              <w:spacing w:before="40" w:after="40" w:line="210" w:lineRule="exact"/>
              <w:ind w:left="576" w:right="40" w:hanging="576"/>
              <w:rPr>
                <w:sz w:val="17"/>
              </w:rPr>
            </w:pPr>
            <w:r w:rsidRPr="00894811">
              <w:rPr>
                <w:sz w:val="17"/>
              </w:rPr>
              <w:tab/>
              <w:t>5.</w:t>
            </w:r>
            <w:r w:rsidRPr="00894811">
              <w:rPr>
                <w:sz w:val="17"/>
              </w:rPr>
              <w:tab/>
              <w:t>The Meeting of the Parties to the Convention on Environmental Impact Assessment in a Transboundary Context and subsidiary bodies and the Meeting of the Parties to the Convention serving as the Meeting of the Parties to the Protocol on Strategic Environmental Assessment to the Convention on Environmental Impact Assessment in a Transboundary Context and subsidiary bodies</w:t>
            </w:r>
          </w:p>
        </w:tc>
        <w:tc>
          <w:tcPr>
            <w:tcW w:w="707" w:type="dxa"/>
            <w:shd w:val="clear" w:color="auto" w:fill="auto"/>
            <w:vAlign w:val="bottom"/>
          </w:tcPr>
          <w:p w14:paraId="576B0125"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16</w:t>
            </w:r>
          </w:p>
        </w:tc>
        <w:tc>
          <w:tcPr>
            <w:tcW w:w="708" w:type="dxa"/>
            <w:shd w:val="clear" w:color="auto" w:fill="auto"/>
            <w:vAlign w:val="bottom"/>
          </w:tcPr>
          <w:p w14:paraId="3F17C9C6"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9</w:t>
            </w:r>
          </w:p>
        </w:tc>
        <w:tc>
          <w:tcPr>
            <w:tcW w:w="707" w:type="dxa"/>
            <w:shd w:val="clear" w:color="auto" w:fill="auto"/>
            <w:vAlign w:val="bottom"/>
          </w:tcPr>
          <w:p w14:paraId="0EA488E6"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16</w:t>
            </w:r>
          </w:p>
        </w:tc>
        <w:tc>
          <w:tcPr>
            <w:tcW w:w="708" w:type="dxa"/>
            <w:shd w:val="clear" w:color="auto" w:fill="auto"/>
            <w:vAlign w:val="bottom"/>
          </w:tcPr>
          <w:p w14:paraId="59249C78"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16</w:t>
            </w:r>
          </w:p>
        </w:tc>
      </w:tr>
      <w:tr w:rsidR="001E6D41" w:rsidRPr="00894811" w14:paraId="3AF3F8F2" w14:textId="77777777" w:rsidTr="006C5FF3">
        <w:tc>
          <w:tcPr>
            <w:tcW w:w="7020" w:type="dxa"/>
            <w:shd w:val="clear" w:color="auto" w:fill="auto"/>
            <w:vAlign w:val="bottom"/>
          </w:tcPr>
          <w:p w14:paraId="75B90460" w14:textId="77777777" w:rsidR="001E6D41" w:rsidRPr="00894811" w:rsidRDefault="001E6D41" w:rsidP="008B0DAD">
            <w:pPr>
              <w:tabs>
                <w:tab w:val="left" w:pos="288"/>
                <w:tab w:val="left" w:pos="576"/>
                <w:tab w:val="left" w:pos="864"/>
                <w:tab w:val="left" w:pos="1152"/>
              </w:tabs>
              <w:spacing w:before="40" w:after="40" w:line="210" w:lineRule="exact"/>
              <w:ind w:left="576" w:right="40" w:hanging="576"/>
              <w:rPr>
                <w:sz w:val="17"/>
              </w:rPr>
            </w:pPr>
            <w:bookmarkStart w:id="7" w:name="_Hlk190331015"/>
            <w:r w:rsidRPr="00894811">
              <w:rPr>
                <w:sz w:val="17"/>
              </w:rPr>
              <w:tab/>
              <w:t>6.</w:t>
            </w:r>
            <w:r w:rsidRPr="00894811">
              <w:rPr>
                <w:sz w:val="17"/>
              </w:rPr>
              <w:tab/>
            </w:r>
            <w:r w:rsidRPr="00894811">
              <w:rPr>
                <w:spacing w:val="2"/>
                <w:sz w:val="17"/>
              </w:rPr>
              <w:t>The Meeting of the Parties to the Convention on Access to Information, Public Participation in Decision-making and Access to Justice in Environmental Matters and subsidiary bodies and the Meeting of the Parties to the Protocol on Pollutant Release and Transfer Register to the Convention on Access to Information, Public Participation in Decision-making and Access to Justice in Environmental Matters and subsidiary bodies</w:t>
            </w:r>
          </w:p>
        </w:tc>
        <w:tc>
          <w:tcPr>
            <w:tcW w:w="707" w:type="dxa"/>
            <w:shd w:val="clear" w:color="auto" w:fill="auto"/>
            <w:vAlign w:val="bottom"/>
          </w:tcPr>
          <w:p w14:paraId="55E9D461"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60</w:t>
            </w:r>
          </w:p>
        </w:tc>
        <w:tc>
          <w:tcPr>
            <w:tcW w:w="708" w:type="dxa"/>
            <w:shd w:val="clear" w:color="auto" w:fill="auto"/>
            <w:vAlign w:val="bottom"/>
          </w:tcPr>
          <w:p w14:paraId="068570AC"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34</w:t>
            </w:r>
          </w:p>
        </w:tc>
        <w:tc>
          <w:tcPr>
            <w:tcW w:w="707" w:type="dxa"/>
            <w:shd w:val="clear" w:color="auto" w:fill="auto"/>
            <w:vAlign w:val="bottom"/>
          </w:tcPr>
          <w:p w14:paraId="48402B62"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161</w:t>
            </w:r>
          </w:p>
        </w:tc>
        <w:tc>
          <w:tcPr>
            <w:tcW w:w="708" w:type="dxa"/>
            <w:shd w:val="clear" w:color="auto" w:fill="auto"/>
            <w:vAlign w:val="bottom"/>
          </w:tcPr>
          <w:p w14:paraId="60CD3195"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60</w:t>
            </w:r>
          </w:p>
        </w:tc>
      </w:tr>
      <w:bookmarkEnd w:id="7"/>
      <w:tr w:rsidR="001E6D41" w:rsidRPr="00894811" w14:paraId="3137C64C" w14:textId="77777777" w:rsidTr="006C5FF3">
        <w:tc>
          <w:tcPr>
            <w:tcW w:w="7020" w:type="dxa"/>
            <w:shd w:val="clear" w:color="auto" w:fill="auto"/>
            <w:vAlign w:val="bottom"/>
          </w:tcPr>
          <w:p w14:paraId="3CA23142" w14:textId="77777777" w:rsidR="001E6D41" w:rsidRPr="00894811" w:rsidRDefault="001E6D41" w:rsidP="008B0DAD">
            <w:pPr>
              <w:tabs>
                <w:tab w:val="left" w:pos="288"/>
                <w:tab w:val="left" w:pos="576"/>
                <w:tab w:val="left" w:pos="864"/>
                <w:tab w:val="left" w:pos="1152"/>
              </w:tabs>
              <w:spacing w:before="40" w:after="40" w:line="210" w:lineRule="exact"/>
              <w:ind w:right="40"/>
              <w:jc w:val="both"/>
              <w:rPr>
                <w:sz w:val="17"/>
              </w:rPr>
            </w:pPr>
            <w:r w:rsidRPr="00894811">
              <w:rPr>
                <w:sz w:val="17"/>
              </w:rPr>
              <w:tab/>
              <w:t>7.</w:t>
            </w:r>
            <w:r w:rsidRPr="00894811">
              <w:rPr>
                <w:sz w:val="17"/>
              </w:rPr>
              <w:tab/>
              <w:t>The High-level Meeting on Transport, Health and Environment and subsidiary bodies</w:t>
            </w:r>
          </w:p>
        </w:tc>
        <w:tc>
          <w:tcPr>
            <w:tcW w:w="707" w:type="dxa"/>
            <w:shd w:val="clear" w:color="auto" w:fill="auto"/>
            <w:vAlign w:val="bottom"/>
          </w:tcPr>
          <w:p w14:paraId="3548868C"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3</w:t>
            </w:r>
          </w:p>
        </w:tc>
        <w:tc>
          <w:tcPr>
            <w:tcW w:w="708" w:type="dxa"/>
            <w:shd w:val="clear" w:color="auto" w:fill="auto"/>
            <w:vAlign w:val="bottom"/>
          </w:tcPr>
          <w:p w14:paraId="3A5E6CF8"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4</w:t>
            </w:r>
          </w:p>
        </w:tc>
        <w:tc>
          <w:tcPr>
            <w:tcW w:w="707" w:type="dxa"/>
            <w:shd w:val="clear" w:color="auto" w:fill="auto"/>
            <w:vAlign w:val="bottom"/>
          </w:tcPr>
          <w:p w14:paraId="53874434"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3</w:t>
            </w:r>
          </w:p>
        </w:tc>
        <w:tc>
          <w:tcPr>
            <w:tcW w:w="708" w:type="dxa"/>
            <w:shd w:val="clear" w:color="auto" w:fill="auto"/>
            <w:vAlign w:val="bottom"/>
          </w:tcPr>
          <w:p w14:paraId="07505E21"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3</w:t>
            </w:r>
          </w:p>
        </w:tc>
      </w:tr>
      <w:tr w:rsidR="001E6D41" w:rsidRPr="00894811" w14:paraId="2BD1CC36" w14:textId="77777777" w:rsidTr="006C5FF3">
        <w:tc>
          <w:tcPr>
            <w:tcW w:w="7020" w:type="dxa"/>
            <w:shd w:val="clear" w:color="auto" w:fill="auto"/>
            <w:vAlign w:val="bottom"/>
          </w:tcPr>
          <w:p w14:paraId="43BF0ED3" w14:textId="77777777" w:rsidR="001E6D41" w:rsidRPr="00894811" w:rsidRDefault="001E6D41" w:rsidP="008B0DAD">
            <w:pPr>
              <w:tabs>
                <w:tab w:val="left" w:pos="288"/>
                <w:tab w:val="left" w:pos="576"/>
                <w:tab w:val="left" w:pos="864"/>
                <w:tab w:val="left" w:pos="1152"/>
              </w:tabs>
              <w:spacing w:before="40" w:after="40" w:line="210" w:lineRule="exact"/>
              <w:ind w:right="40"/>
              <w:jc w:val="both"/>
              <w:rPr>
                <w:sz w:val="17"/>
              </w:rPr>
            </w:pPr>
            <w:r w:rsidRPr="00894811">
              <w:rPr>
                <w:sz w:val="17"/>
              </w:rPr>
              <w:tab/>
              <w:t>8.</w:t>
            </w:r>
            <w:r w:rsidRPr="00894811">
              <w:rPr>
                <w:sz w:val="17"/>
              </w:rPr>
              <w:tab/>
              <w:t>The Steering Committee on Education for Sustainable Development</w:t>
            </w:r>
          </w:p>
        </w:tc>
        <w:tc>
          <w:tcPr>
            <w:tcW w:w="707" w:type="dxa"/>
            <w:shd w:val="clear" w:color="auto" w:fill="auto"/>
            <w:vAlign w:val="bottom"/>
          </w:tcPr>
          <w:p w14:paraId="13A89DDB"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8</w:t>
            </w:r>
          </w:p>
        </w:tc>
        <w:tc>
          <w:tcPr>
            <w:tcW w:w="708" w:type="dxa"/>
            <w:shd w:val="clear" w:color="auto" w:fill="auto"/>
            <w:vAlign w:val="bottom"/>
          </w:tcPr>
          <w:p w14:paraId="46BC8EEF"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5</w:t>
            </w:r>
          </w:p>
        </w:tc>
        <w:tc>
          <w:tcPr>
            <w:tcW w:w="707" w:type="dxa"/>
            <w:shd w:val="clear" w:color="auto" w:fill="auto"/>
            <w:vAlign w:val="bottom"/>
          </w:tcPr>
          <w:p w14:paraId="4AC43F64"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8</w:t>
            </w:r>
          </w:p>
        </w:tc>
        <w:tc>
          <w:tcPr>
            <w:tcW w:w="708" w:type="dxa"/>
            <w:shd w:val="clear" w:color="auto" w:fill="auto"/>
            <w:vAlign w:val="bottom"/>
          </w:tcPr>
          <w:p w14:paraId="65C0ADA0"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6</w:t>
            </w:r>
          </w:p>
        </w:tc>
      </w:tr>
      <w:tr w:rsidR="001E6D41" w:rsidRPr="00894811" w14:paraId="7CF5B3C6" w14:textId="77777777" w:rsidTr="006C5FF3">
        <w:tc>
          <w:tcPr>
            <w:tcW w:w="7020" w:type="dxa"/>
            <w:shd w:val="clear" w:color="auto" w:fill="auto"/>
            <w:vAlign w:val="bottom"/>
          </w:tcPr>
          <w:p w14:paraId="2A93FB7A" w14:textId="77777777" w:rsidR="001E6D41" w:rsidRPr="00894811" w:rsidRDefault="001E6D41" w:rsidP="008B0DAD">
            <w:pPr>
              <w:tabs>
                <w:tab w:val="left" w:pos="288"/>
                <w:tab w:val="left" w:pos="576"/>
                <w:tab w:val="left" w:pos="864"/>
                <w:tab w:val="left" w:pos="1152"/>
              </w:tabs>
              <w:spacing w:before="40" w:after="40" w:line="210" w:lineRule="exact"/>
              <w:ind w:right="40"/>
              <w:jc w:val="both"/>
              <w:rPr>
                <w:sz w:val="17"/>
              </w:rPr>
            </w:pPr>
            <w:r w:rsidRPr="00894811">
              <w:rPr>
                <w:sz w:val="17"/>
              </w:rPr>
              <w:tab/>
            </w:r>
            <w:r w:rsidRPr="00894811">
              <w:rPr>
                <w:b/>
                <w:bCs/>
                <w:sz w:val="17"/>
              </w:rPr>
              <w:t>Substantive services for meetings</w:t>
            </w:r>
            <w:r w:rsidRPr="00894811">
              <w:rPr>
                <w:sz w:val="17"/>
              </w:rPr>
              <w:t xml:space="preserve"> (number of three-hour meetings)</w:t>
            </w:r>
          </w:p>
        </w:tc>
        <w:tc>
          <w:tcPr>
            <w:tcW w:w="707" w:type="dxa"/>
            <w:shd w:val="clear" w:color="auto" w:fill="auto"/>
            <w:vAlign w:val="bottom"/>
          </w:tcPr>
          <w:p w14:paraId="0A233238"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b/>
                <w:bCs/>
                <w:sz w:val="17"/>
              </w:rPr>
            </w:pPr>
            <w:r w:rsidRPr="00894811">
              <w:rPr>
                <w:b/>
                <w:bCs/>
                <w:sz w:val="17"/>
              </w:rPr>
              <w:t>219</w:t>
            </w:r>
          </w:p>
        </w:tc>
        <w:tc>
          <w:tcPr>
            <w:tcW w:w="708" w:type="dxa"/>
            <w:shd w:val="clear" w:color="auto" w:fill="auto"/>
            <w:vAlign w:val="bottom"/>
          </w:tcPr>
          <w:p w14:paraId="034A38FB"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b/>
                <w:bCs/>
                <w:sz w:val="17"/>
              </w:rPr>
            </w:pPr>
            <w:r w:rsidRPr="00894811">
              <w:rPr>
                <w:b/>
                <w:bCs/>
                <w:sz w:val="17"/>
              </w:rPr>
              <w:t>217</w:t>
            </w:r>
          </w:p>
        </w:tc>
        <w:tc>
          <w:tcPr>
            <w:tcW w:w="707" w:type="dxa"/>
            <w:shd w:val="clear" w:color="auto" w:fill="auto"/>
            <w:vAlign w:val="bottom"/>
          </w:tcPr>
          <w:p w14:paraId="5178B638"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b/>
                <w:bCs/>
                <w:sz w:val="17"/>
              </w:rPr>
            </w:pPr>
            <w:r w:rsidRPr="00894811">
              <w:rPr>
                <w:b/>
                <w:bCs/>
                <w:sz w:val="17"/>
              </w:rPr>
              <w:t>243</w:t>
            </w:r>
          </w:p>
        </w:tc>
        <w:tc>
          <w:tcPr>
            <w:tcW w:w="708" w:type="dxa"/>
            <w:shd w:val="clear" w:color="auto" w:fill="auto"/>
            <w:vAlign w:val="bottom"/>
          </w:tcPr>
          <w:p w14:paraId="1EF375AA"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b/>
                <w:bCs/>
                <w:sz w:val="17"/>
              </w:rPr>
            </w:pPr>
            <w:r w:rsidRPr="00894811">
              <w:rPr>
                <w:b/>
                <w:bCs/>
                <w:sz w:val="17"/>
              </w:rPr>
              <w:t>213</w:t>
            </w:r>
          </w:p>
        </w:tc>
      </w:tr>
      <w:tr w:rsidR="001E6D41" w:rsidRPr="00894811" w14:paraId="69D9A7CF" w14:textId="77777777" w:rsidTr="006C5FF3">
        <w:tc>
          <w:tcPr>
            <w:tcW w:w="7020" w:type="dxa"/>
            <w:shd w:val="clear" w:color="auto" w:fill="auto"/>
            <w:vAlign w:val="bottom"/>
          </w:tcPr>
          <w:p w14:paraId="78FEBBE5" w14:textId="77777777" w:rsidR="001E6D41" w:rsidRPr="00894811" w:rsidRDefault="001E6D41" w:rsidP="008B0DAD">
            <w:pPr>
              <w:tabs>
                <w:tab w:val="left" w:pos="288"/>
                <w:tab w:val="left" w:pos="576"/>
                <w:tab w:val="left" w:pos="864"/>
                <w:tab w:val="left" w:pos="1152"/>
              </w:tabs>
              <w:spacing w:before="40" w:after="40" w:line="210" w:lineRule="exact"/>
              <w:ind w:right="40"/>
              <w:jc w:val="both"/>
              <w:rPr>
                <w:sz w:val="17"/>
              </w:rPr>
            </w:pPr>
            <w:r w:rsidRPr="00894811">
              <w:rPr>
                <w:sz w:val="17"/>
              </w:rPr>
              <w:tab/>
              <w:t>9.</w:t>
            </w:r>
            <w:r w:rsidRPr="00894811">
              <w:rPr>
                <w:sz w:val="17"/>
              </w:rPr>
              <w:tab/>
              <w:t>The Committee on Environmental Policy and subsidiary bodies</w:t>
            </w:r>
          </w:p>
        </w:tc>
        <w:tc>
          <w:tcPr>
            <w:tcW w:w="707" w:type="dxa"/>
            <w:shd w:val="clear" w:color="auto" w:fill="auto"/>
            <w:vAlign w:val="bottom"/>
          </w:tcPr>
          <w:p w14:paraId="5F7B41E4"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26</w:t>
            </w:r>
          </w:p>
        </w:tc>
        <w:tc>
          <w:tcPr>
            <w:tcW w:w="708" w:type="dxa"/>
            <w:shd w:val="clear" w:color="auto" w:fill="auto"/>
            <w:vAlign w:val="bottom"/>
          </w:tcPr>
          <w:p w14:paraId="169BB1DB"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27</w:t>
            </w:r>
          </w:p>
        </w:tc>
        <w:tc>
          <w:tcPr>
            <w:tcW w:w="707" w:type="dxa"/>
            <w:shd w:val="clear" w:color="auto" w:fill="auto"/>
            <w:vAlign w:val="bottom"/>
          </w:tcPr>
          <w:p w14:paraId="6E02D2DB"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28</w:t>
            </w:r>
          </w:p>
        </w:tc>
        <w:tc>
          <w:tcPr>
            <w:tcW w:w="708" w:type="dxa"/>
            <w:shd w:val="clear" w:color="auto" w:fill="auto"/>
            <w:vAlign w:val="bottom"/>
          </w:tcPr>
          <w:p w14:paraId="7D601384"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30</w:t>
            </w:r>
          </w:p>
        </w:tc>
      </w:tr>
      <w:tr w:rsidR="001E6D41" w:rsidRPr="00894811" w14:paraId="6AA256EB" w14:textId="77777777" w:rsidTr="006C5FF3">
        <w:tc>
          <w:tcPr>
            <w:tcW w:w="7020" w:type="dxa"/>
            <w:shd w:val="clear" w:color="auto" w:fill="auto"/>
            <w:vAlign w:val="bottom"/>
          </w:tcPr>
          <w:p w14:paraId="5E07AFF3" w14:textId="77777777" w:rsidR="001E6D41" w:rsidRPr="00894811" w:rsidRDefault="001E6D41" w:rsidP="008B0DAD">
            <w:pPr>
              <w:tabs>
                <w:tab w:val="left" w:pos="288"/>
                <w:tab w:val="left" w:pos="576"/>
                <w:tab w:val="left" w:pos="864"/>
                <w:tab w:val="left" w:pos="1152"/>
              </w:tabs>
              <w:spacing w:before="40" w:after="40" w:line="210" w:lineRule="exact"/>
              <w:ind w:left="576" w:right="40" w:hanging="576"/>
              <w:rPr>
                <w:sz w:val="17"/>
              </w:rPr>
            </w:pPr>
            <w:r w:rsidRPr="00894811">
              <w:rPr>
                <w:sz w:val="17"/>
              </w:rPr>
              <w:tab/>
              <w:t>10.</w:t>
            </w:r>
            <w:r w:rsidRPr="00894811">
              <w:rPr>
                <w:sz w:val="17"/>
              </w:rPr>
              <w:tab/>
              <w:t>The Parties to the Convention on the Protection and Use of Transboundary Watercourses and International Lakes and subsidiary bodies and the Parties to the Protocol on Water and Health and subsidiary bodies</w:t>
            </w:r>
          </w:p>
        </w:tc>
        <w:tc>
          <w:tcPr>
            <w:tcW w:w="707" w:type="dxa"/>
            <w:shd w:val="clear" w:color="auto" w:fill="auto"/>
            <w:vAlign w:val="bottom"/>
          </w:tcPr>
          <w:p w14:paraId="67F5F1DD"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44</w:t>
            </w:r>
          </w:p>
        </w:tc>
        <w:tc>
          <w:tcPr>
            <w:tcW w:w="708" w:type="dxa"/>
            <w:shd w:val="clear" w:color="auto" w:fill="auto"/>
            <w:vAlign w:val="bottom"/>
          </w:tcPr>
          <w:p w14:paraId="614C9D66"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42</w:t>
            </w:r>
          </w:p>
        </w:tc>
        <w:tc>
          <w:tcPr>
            <w:tcW w:w="707" w:type="dxa"/>
            <w:shd w:val="clear" w:color="auto" w:fill="auto"/>
            <w:vAlign w:val="bottom"/>
          </w:tcPr>
          <w:p w14:paraId="533F4465"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47</w:t>
            </w:r>
          </w:p>
        </w:tc>
        <w:tc>
          <w:tcPr>
            <w:tcW w:w="708" w:type="dxa"/>
            <w:shd w:val="clear" w:color="auto" w:fill="auto"/>
            <w:vAlign w:val="bottom"/>
          </w:tcPr>
          <w:p w14:paraId="3D2FB793"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38</w:t>
            </w:r>
          </w:p>
        </w:tc>
      </w:tr>
      <w:tr w:rsidR="001E6D41" w:rsidRPr="00894811" w14:paraId="38ADBFBD" w14:textId="77777777" w:rsidTr="006C5FF3">
        <w:tc>
          <w:tcPr>
            <w:tcW w:w="7020" w:type="dxa"/>
            <w:shd w:val="clear" w:color="auto" w:fill="auto"/>
            <w:vAlign w:val="bottom"/>
          </w:tcPr>
          <w:p w14:paraId="70ED7160" w14:textId="77777777" w:rsidR="001E6D41" w:rsidRPr="00894811" w:rsidRDefault="001E6D41" w:rsidP="008B0DAD">
            <w:pPr>
              <w:tabs>
                <w:tab w:val="left" w:pos="288"/>
                <w:tab w:val="left" w:pos="576"/>
                <w:tab w:val="left" w:pos="864"/>
                <w:tab w:val="left" w:pos="1152"/>
              </w:tabs>
              <w:spacing w:before="40" w:after="40" w:line="210" w:lineRule="exact"/>
              <w:ind w:left="576" w:right="40" w:hanging="576"/>
              <w:rPr>
                <w:sz w:val="17"/>
              </w:rPr>
            </w:pPr>
            <w:r w:rsidRPr="00894811">
              <w:rPr>
                <w:sz w:val="17"/>
              </w:rPr>
              <w:lastRenderedPageBreak/>
              <w:tab/>
              <w:t>11.</w:t>
            </w:r>
            <w:r w:rsidRPr="00894811">
              <w:rPr>
                <w:sz w:val="17"/>
              </w:rPr>
              <w:tab/>
              <w:t>The Conference of the Parties to the Convention on the Transboundary Effects of Industrial Accidents and subsidiary bodies</w:t>
            </w:r>
          </w:p>
        </w:tc>
        <w:tc>
          <w:tcPr>
            <w:tcW w:w="707" w:type="dxa"/>
            <w:shd w:val="clear" w:color="auto" w:fill="auto"/>
            <w:vAlign w:val="bottom"/>
          </w:tcPr>
          <w:p w14:paraId="60236151"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15</w:t>
            </w:r>
          </w:p>
        </w:tc>
        <w:tc>
          <w:tcPr>
            <w:tcW w:w="708" w:type="dxa"/>
            <w:shd w:val="clear" w:color="auto" w:fill="auto"/>
            <w:vAlign w:val="bottom"/>
          </w:tcPr>
          <w:p w14:paraId="48593A90"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24</w:t>
            </w:r>
          </w:p>
        </w:tc>
        <w:tc>
          <w:tcPr>
            <w:tcW w:w="707" w:type="dxa"/>
            <w:shd w:val="clear" w:color="auto" w:fill="auto"/>
            <w:vAlign w:val="bottom"/>
          </w:tcPr>
          <w:p w14:paraId="222893DC"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19</w:t>
            </w:r>
          </w:p>
        </w:tc>
        <w:tc>
          <w:tcPr>
            <w:tcW w:w="708" w:type="dxa"/>
            <w:shd w:val="clear" w:color="auto" w:fill="auto"/>
            <w:vAlign w:val="bottom"/>
          </w:tcPr>
          <w:p w14:paraId="09BD27D5"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18</w:t>
            </w:r>
          </w:p>
        </w:tc>
      </w:tr>
      <w:tr w:rsidR="001E6D41" w:rsidRPr="00894811" w14:paraId="6A3BFA2F" w14:textId="77777777" w:rsidTr="006C5FF3">
        <w:tc>
          <w:tcPr>
            <w:tcW w:w="7020" w:type="dxa"/>
            <w:shd w:val="clear" w:color="auto" w:fill="auto"/>
            <w:vAlign w:val="bottom"/>
          </w:tcPr>
          <w:p w14:paraId="7CA199B0" w14:textId="77777777" w:rsidR="001E6D41" w:rsidRPr="00894811" w:rsidRDefault="001E6D41" w:rsidP="008B0DAD">
            <w:pPr>
              <w:tabs>
                <w:tab w:val="left" w:pos="288"/>
                <w:tab w:val="left" w:pos="576"/>
                <w:tab w:val="left" w:pos="864"/>
                <w:tab w:val="left" w:pos="1152"/>
              </w:tabs>
              <w:spacing w:before="40" w:after="40" w:line="210" w:lineRule="exact"/>
              <w:ind w:left="576" w:right="40" w:hanging="576"/>
              <w:rPr>
                <w:sz w:val="17"/>
              </w:rPr>
            </w:pPr>
            <w:r w:rsidRPr="00894811">
              <w:rPr>
                <w:sz w:val="17"/>
              </w:rPr>
              <w:tab/>
              <w:t>12.</w:t>
            </w:r>
            <w:r w:rsidRPr="00894811">
              <w:rPr>
                <w:sz w:val="17"/>
              </w:rPr>
              <w:tab/>
              <w:t>The Executive Body for the Convention on Long-range Transboundary Air Pollution and subsidiary bodies</w:t>
            </w:r>
          </w:p>
        </w:tc>
        <w:tc>
          <w:tcPr>
            <w:tcW w:w="707" w:type="dxa"/>
            <w:shd w:val="clear" w:color="auto" w:fill="auto"/>
            <w:vAlign w:val="bottom"/>
          </w:tcPr>
          <w:p w14:paraId="5E91E195"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27</w:t>
            </w:r>
          </w:p>
        </w:tc>
        <w:tc>
          <w:tcPr>
            <w:tcW w:w="708" w:type="dxa"/>
            <w:shd w:val="clear" w:color="auto" w:fill="auto"/>
            <w:vAlign w:val="bottom"/>
          </w:tcPr>
          <w:p w14:paraId="1D87F9A8"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23</w:t>
            </w:r>
          </w:p>
        </w:tc>
        <w:tc>
          <w:tcPr>
            <w:tcW w:w="707" w:type="dxa"/>
            <w:shd w:val="clear" w:color="auto" w:fill="auto"/>
            <w:vAlign w:val="bottom"/>
          </w:tcPr>
          <w:p w14:paraId="0481646C"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23</w:t>
            </w:r>
          </w:p>
        </w:tc>
        <w:tc>
          <w:tcPr>
            <w:tcW w:w="708" w:type="dxa"/>
            <w:shd w:val="clear" w:color="auto" w:fill="auto"/>
            <w:vAlign w:val="bottom"/>
          </w:tcPr>
          <w:p w14:paraId="72F63429"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21</w:t>
            </w:r>
          </w:p>
        </w:tc>
      </w:tr>
      <w:tr w:rsidR="001E6D41" w:rsidRPr="00894811" w14:paraId="4BEFDCF3" w14:textId="77777777" w:rsidTr="006C5FF3">
        <w:tc>
          <w:tcPr>
            <w:tcW w:w="7020" w:type="dxa"/>
            <w:shd w:val="clear" w:color="auto" w:fill="auto"/>
            <w:vAlign w:val="bottom"/>
          </w:tcPr>
          <w:p w14:paraId="19F9CF7E" w14:textId="77777777" w:rsidR="001E6D41" w:rsidRPr="00894811" w:rsidRDefault="001E6D41" w:rsidP="008B0DAD">
            <w:pPr>
              <w:tabs>
                <w:tab w:val="left" w:pos="288"/>
                <w:tab w:val="left" w:pos="576"/>
                <w:tab w:val="left" w:pos="864"/>
                <w:tab w:val="left" w:pos="1152"/>
              </w:tabs>
              <w:spacing w:before="40" w:after="40" w:line="210" w:lineRule="exact"/>
              <w:ind w:left="576" w:right="40" w:hanging="576"/>
              <w:rPr>
                <w:sz w:val="17"/>
              </w:rPr>
            </w:pPr>
            <w:r w:rsidRPr="00894811">
              <w:rPr>
                <w:sz w:val="17"/>
              </w:rPr>
              <w:tab/>
              <w:t>13.</w:t>
            </w:r>
            <w:r w:rsidRPr="00894811">
              <w:rPr>
                <w:sz w:val="17"/>
              </w:rPr>
              <w:tab/>
              <w:t>The Parties to the Convention on Environmental Impact Assessment in a Transboundary Context and subsidiary bodies and the Parties to the Convention serving as the Meeting of the Parties to the Protocol on Strategic Environmental Assessment to the Convention on Environmental Impact Assessment in a Transboundary Context and subsidiary bodies</w:t>
            </w:r>
          </w:p>
        </w:tc>
        <w:tc>
          <w:tcPr>
            <w:tcW w:w="707" w:type="dxa"/>
            <w:shd w:val="clear" w:color="auto" w:fill="auto"/>
            <w:vAlign w:val="bottom"/>
          </w:tcPr>
          <w:p w14:paraId="1F99D643"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34</w:t>
            </w:r>
          </w:p>
        </w:tc>
        <w:tc>
          <w:tcPr>
            <w:tcW w:w="708" w:type="dxa"/>
            <w:shd w:val="clear" w:color="auto" w:fill="auto"/>
            <w:vAlign w:val="bottom"/>
          </w:tcPr>
          <w:p w14:paraId="6BBD98BC"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33</w:t>
            </w:r>
          </w:p>
        </w:tc>
        <w:tc>
          <w:tcPr>
            <w:tcW w:w="707" w:type="dxa"/>
            <w:shd w:val="clear" w:color="auto" w:fill="auto"/>
            <w:vAlign w:val="bottom"/>
          </w:tcPr>
          <w:p w14:paraId="639960AD"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34</w:t>
            </w:r>
          </w:p>
        </w:tc>
        <w:tc>
          <w:tcPr>
            <w:tcW w:w="708" w:type="dxa"/>
            <w:shd w:val="clear" w:color="auto" w:fill="auto"/>
            <w:vAlign w:val="bottom"/>
          </w:tcPr>
          <w:p w14:paraId="0E1EBAC5"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34</w:t>
            </w:r>
          </w:p>
        </w:tc>
      </w:tr>
      <w:tr w:rsidR="001E6D41" w:rsidRPr="00894811" w14:paraId="144D313D" w14:textId="77777777" w:rsidTr="006C5FF3">
        <w:tc>
          <w:tcPr>
            <w:tcW w:w="7020" w:type="dxa"/>
            <w:shd w:val="clear" w:color="auto" w:fill="auto"/>
            <w:vAlign w:val="bottom"/>
          </w:tcPr>
          <w:p w14:paraId="4BFC37C2" w14:textId="77777777" w:rsidR="001E6D41" w:rsidRPr="00894811" w:rsidRDefault="001E6D41" w:rsidP="008B0DAD">
            <w:pPr>
              <w:tabs>
                <w:tab w:val="left" w:pos="288"/>
                <w:tab w:val="left" w:pos="576"/>
                <w:tab w:val="left" w:pos="864"/>
                <w:tab w:val="left" w:pos="1152"/>
              </w:tabs>
              <w:spacing w:before="40" w:after="40" w:line="210" w:lineRule="exact"/>
              <w:ind w:left="576" w:right="40" w:hanging="576"/>
              <w:rPr>
                <w:sz w:val="17"/>
              </w:rPr>
            </w:pPr>
            <w:r w:rsidRPr="00894811">
              <w:rPr>
                <w:sz w:val="17"/>
              </w:rPr>
              <w:tab/>
              <w:t>14.</w:t>
            </w:r>
            <w:r w:rsidRPr="00894811">
              <w:rPr>
                <w:sz w:val="17"/>
              </w:rPr>
              <w:tab/>
              <w:t>The Parties to the Convention on Access to Information, Public Participation in Decision-Making and Access to Justice in Environmental Matters and subsidiary bodies and the Parties to the Protocol on Pollutant Release and Transfer Register and subsidiary bodies</w:t>
            </w:r>
          </w:p>
        </w:tc>
        <w:tc>
          <w:tcPr>
            <w:tcW w:w="707" w:type="dxa"/>
            <w:shd w:val="clear" w:color="auto" w:fill="auto"/>
            <w:vAlign w:val="bottom"/>
          </w:tcPr>
          <w:p w14:paraId="25F3F362"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65</w:t>
            </w:r>
          </w:p>
        </w:tc>
        <w:tc>
          <w:tcPr>
            <w:tcW w:w="708" w:type="dxa"/>
            <w:shd w:val="clear" w:color="auto" w:fill="auto"/>
            <w:vAlign w:val="bottom"/>
          </w:tcPr>
          <w:p w14:paraId="1ACCAB47"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60</w:t>
            </w:r>
          </w:p>
        </w:tc>
        <w:tc>
          <w:tcPr>
            <w:tcW w:w="707" w:type="dxa"/>
            <w:shd w:val="clear" w:color="auto" w:fill="auto"/>
            <w:vAlign w:val="bottom"/>
          </w:tcPr>
          <w:p w14:paraId="38D390DE"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84</w:t>
            </w:r>
          </w:p>
        </w:tc>
        <w:tc>
          <w:tcPr>
            <w:tcW w:w="708" w:type="dxa"/>
            <w:shd w:val="clear" w:color="auto" w:fill="auto"/>
            <w:vAlign w:val="bottom"/>
          </w:tcPr>
          <w:p w14:paraId="276978D4"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64</w:t>
            </w:r>
          </w:p>
        </w:tc>
      </w:tr>
      <w:tr w:rsidR="001E6D41" w:rsidRPr="00894811" w14:paraId="5F3AA874" w14:textId="77777777" w:rsidTr="006C5FF3">
        <w:tc>
          <w:tcPr>
            <w:tcW w:w="7020" w:type="dxa"/>
            <w:shd w:val="clear" w:color="auto" w:fill="auto"/>
            <w:vAlign w:val="bottom"/>
          </w:tcPr>
          <w:p w14:paraId="7066AAED" w14:textId="77777777" w:rsidR="001E6D41" w:rsidRPr="00894811" w:rsidRDefault="001E6D41" w:rsidP="008B0DAD">
            <w:pPr>
              <w:tabs>
                <w:tab w:val="left" w:pos="288"/>
                <w:tab w:val="left" w:pos="576"/>
                <w:tab w:val="left" w:pos="864"/>
                <w:tab w:val="left" w:pos="1152"/>
              </w:tabs>
              <w:spacing w:before="40" w:after="40" w:line="210" w:lineRule="exact"/>
              <w:ind w:right="40"/>
              <w:jc w:val="both"/>
              <w:rPr>
                <w:sz w:val="17"/>
              </w:rPr>
            </w:pPr>
            <w:r w:rsidRPr="00894811">
              <w:rPr>
                <w:sz w:val="17"/>
              </w:rPr>
              <w:tab/>
              <w:t>15.</w:t>
            </w:r>
            <w:r w:rsidRPr="00894811">
              <w:rPr>
                <w:sz w:val="17"/>
              </w:rPr>
              <w:tab/>
              <w:t>The High-level Meeting on Transport, Health and Environment and subsidiary bodies</w:t>
            </w:r>
          </w:p>
        </w:tc>
        <w:tc>
          <w:tcPr>
            <w:tcW w:w="707" w:type="dxa"/>
            <w:shd w:val="clear" w:color="auto" w:fill="auto"/>
            <w:vAlign w:val="bottom"/>
          </w:tcPr>
          <w:p w14:paraId="2DB84806"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2</w:t>
            </w:r>
          </w:p>
        </w:tc>
        <w:tc>
          <w:tcPr>
            <w:tcW w:w="708" w:type="dxa"/>
            <w:shd w:val="clear" w:color="auto" w:fill="auto"/>
            <w:vAlign w:val="bottom"/>
          </w:tcPr>
          <w:p w14:paraId="11AFE6D3"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2</w:t>
            </w:r>
          </w:p>
        </w:tc>
        <w:tc>
          <w:tcPr>
            <w:tcW w:w="707" w:type="dxa"/>
            <w:shd w:val="clear" w:color="auto" w:fill="auto"/>
            <w:vAlign w:val="bottom"/>
          </w:tcPr>
          <w:p w14:paraId="2436DB8F"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2</w:t>
            </w:r>
          </w:p>
        </w:tc>
        <w:tc>
          <w:tcPr>
            <w:tcW w:w="708" w:type="dxa"/>
            <w:shd w:val="clear" w:color="auto" w:fill="auto"/>
            <w:vAlign w:val="bottom"/>
          </w:tcPr>
          <w:p w14:paraId="6791CB8C"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2</w:t>
            </w:r>
          </w:p>
        </w:tc>
      </w:tr>
      <w:tr w:rsidR="001E6D41" w:rsidRPr="00894811" w14:paraId="1DFFCF83" w14:textId="77777777" w:rsidTr="006C5FF3">
        <w:tc>
          <w:tcPr>
            <w:tcW w:w="7020" w:type="dxa"/>
            <w:shd w:val="clear" w:color="auto" w:fill="auto"/>
            <w:vAlign w:val="bottom"/>
          </w:tcPr>
          <w:p w14:paraId="685D47E0" w14:textId="77777777" w:rsidR="001E6D41" w:rsidRPr="00894811" w:rsidRDefault="001E6D41" w:rsidP="008B0DAD">
            <w:pPr>
              <w:tabs>
                <w:tab w:val="left" w:pos="288"/>
                <w:tab w:val="left" w:pos="576"/>
                <w:tab w:val="left" w:pos="864"/>
                <w:tab w:val="left" w:pos="1152"/>
              </w:tabs>
              <w:spacing w:before="40" w:after="40" w:line="210" w:lineRule="exact"/>
              <w:ind w:right="40"/>
              <w:jc w:val="both"/>
              <w:rPr>
                <w:sz w:val="17"/>
              </w:rPr>
            </w:pPr>
            <w:r w:rsidRPr="00894811">
              <w:rPr>
                <w:sz w:val="17"/>
              </w:rPr>
              <w:tab/>
              <w:t>16.</w:t>
            </w:r>
            <w:r w:rsidRPr="00894811">
              <w:rPr>
                <w:sz w:val="17"/>
              </w:rPr>
              <w:tab/>
              <w:t>The Steering Committee on Education for Sustainable Development</w:t>
            </w:r>
          </w:p>
        </w:tc>
        <w:tc>
          <w:tcPr>
            <w:tcW w:w="707" w:type="dxa"/>
            <w:shd w:val="clear" w:color="auto" w:fill="auto"/>
            <w:vAlign w:val="bottom"/>
          </w:tcPr>
          <w:p w14:paraId="5D9B3F21"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6</w:t>
            </w:r>
          </w:p>
        </w:tc>
        <w:tc>
          <w:tcPr>
            <w:tcW w:w="708" w:type="dxa"/>
            <w:shd w:val="clear" w:color="auto" w:fill="auto"/>
            <w:vAlign w:val="bottom"/>
          </w:tcPr>
          <w:p w14:paraId="27D1BE44"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6</w:t>
            </w:r>
          </w:p>
        </w:tc>
        <w:tc>
          <w:tcPr>
            <w:tcW w:w="707" w:type="dxa"/>
            <w:shd w:val="clear" w:color="auto" w:fill="auto"/>
            <w:vAlign w:val="bottom"/>
          </w:tcPr>
          <w:p w14:paraId="347CF20C"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6</w:t>
            </w:r>
          </w:p>
        </w:tc>
        <w:tc>
          <w:tcPr>
            <w:tcW w:w="708" w:type="dxa"/>
            <w:shd w:val="clear" w:color="auto" w:fill="auto"/>
            <w:vAlign w:val="bottom"/>
          </w:tcPr>
          <w:p w14:paraId="385E8ACE"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6</w:t>
            </w:r>
          </w:p>
        </w:tc>
      </w:tr>
      <w:tr w:rsidR="001E6D41" w:rsidRPr="00894811" w14:paraId="50491C20" w14:textId="77777777" w:rsidTr="006C5FF3">
        <w:tc>
          <w:tcPr>
            <w:tcW w:w="7020" w:type="dxa"/>
            <w:shd w:val="clear" w:color="auto" w:fill="auto"/>
            <w:vAlign w:val="bottom"/>
          </w:tcPr>
          <w:p w14:paraId="79C8A3C9" w14:textId="77777777" w:rsidR="001E6D41" w:rsidRPr="00894811" w:rsidRDefault="001E6D41" w:rsidP="008B0DAD">
            <w:pPr>
              <w:keepNext/>
              <w:keepLines/>
              <w:tabs>
                <w:tab w:val="left" w:pos="288"/>
                <w:tab w:val="left" w:pos="576"/>
                <w:tab w:val="left" w:pos="864"/>
                <w:tab w:val="left" w:pos="1152"/>
              </w:tabs>
              <w:spacing w:before="40" w:after="40" w:line="210" w:lineRule="exact"/>
              <w:ind w:right="43"/>
              <w:jc w:val="both"/>
              <w:rPr>
                <w:b/>
                <w:bCs/>
                <w:sz w:val="17"/>
              </w:rPr>
            </w:pPr>
            <w:r w:rsidRPr="00894811">
              <w:rPr>
                <w:b/>
                <w:bCs/>
                <w:sz w:val="17"/>
              </w:rPr>
              <w:t>B.</w:t>
            </w:r>
            <w:r w:rsidRPr="00894811">
              <w:rPr>
                <w:b/>
                <w:bCs/>
                <w:sz w:val="17"/>
              </w:rPr>
              <w:tab/>
              <w:t>Generation and transfer of knowledge</w:t>
            </w:r>
          </w:p>
        </w:tc>
        <w:tc>
          <w:tcPr>
            <w:tcW w:w="707" w:type="dxa"/>
            <w:shd w:val="clear" w:color="auto" w:fill="auto"/>
            <w:vAlign w:val="bottom"/>
          </w:tcPr>
          <w:p w14:paraId="21405600" w14:textId="77777777" w:rsidR="001E6D41" w:rsidRPr="00894811" w:rsidRDefault="001E6D41" w:rsidP="008B0DAD">
            <w:pPr>
              <w:keepNext/>
              <w:keepLines/>
              <w:tabs>
                <w:tab w:val="left" w:pos="288"/>
                <w:tab w:val="left" w:pos="576"/>
                <w:tab w:val="left" w:pos="864"/>
                <w:tab w:val="left" w:pos="1152"/>
              </w:tabs>
              <w:spacing w:before="40" w:after="40" w:line="210" w:lineRule="exact"/>
              <w:ind w:left="72" w:right="43"/>
              <w:jc w:val="right"/>
              <w:rPr>
                <w:sz w:val="17"/>
              </w:rPr>
            </w:pPr>
          </w:p>
        </w:tc>
        <w:tc>
          <w:tcPr>
            <w:tcW w:w="708" w:type="dxa"/>
            <w:shd w:val="clear" w:color="auto" w:fill="auto"/>
            <w:vAlign w:val="bottom"/>
          </w:tcPr>
          <w:p w14:paraId="3C2FFAC4" w14:textId="77777777" w:rsidR="001E6D41" w:rsidRPr="00894811" w:rsidRDefault="001E6D41" w:rsidP="008B0DAD">
            <w:pPr>
              <w:keepNext/>
              <w:keepLines/>
              <w:tabs>
                <w:tab w:val="left" w:pos="288"/>
                <w:tab w:val="left" w:pos="576"/>
                <w:tab w:val="left" w:pos="864"/>
                <w:tab w:val="left" w:pos="1152"/>
              </w:tabs>
              <w:spacing w:before="40" w:after="40" w:line="210" w:lineRule="exact"/>
              <w:ind w:left="72" w:right="43"/>
              <w:jc w:val="right"/>
              <w:rPr>
                <w:sz w:val="17"/>
              </w:rPr>
            </w:pPr>
          </w:p>
        </w:tc>
        <w:tc>
          <w:tcPr>
            <w:tcW w:w="707" w:type="dxa"/>
            <w:shd w:val="clear" w:color="auto" w:fill="auto"/>
            <w:vAlign w:val="bottom"/>
          </w:tcPr>
          <w:p w14:paraId="17B416F5" w14:textId="77777777" w:rsidR="001E6D41" w:rsidRPr="00894811" w:rsidRDefault="001E6D41" w:rsidP="008B0DAD">
            <w:pPr>
              <w:keepNext/>
              <w:keepLines/>
              <w:tabs>
                <w:tab w:val="left" w:pos="288"/>
                <w:tab w:val="left" w:pos="576"/>
                <w:tab w:val="left" w:pos="864"/>
                <w:tab w:val="left" w:pos="1152"/>
              </w:tabs>
              <w:spacing w:before="40" w:after="40" w:line="210" w:lineRule="exact"/>
              <w:ind w:left="72" w:right="43"/>
              <w:jc w:val="right"/>
              <w:rPr>
                <w:sz w:val="17"/>
              </w:rPr>
            </w:pPr>
          </w:p>
        </w:tc>
        <w:tc>
          <w:tcPr>
            <w:tcW w:w="708" w:type="dxa"/>
            <w:shd w:val="clear" w:color="auto" w:fill="auto"/>
            <w:vAlign w:val="bottom"/>
          </w:tcPr>
          <w:p w14:paraId="72E1821A" w14:textId="77777777" w:rsidR="001E6D41" w:rsidRPr="00894811" w:rsidRDefault="001E6D41" w:rsidP="008B0DAD">
            <w:pPr>
              <w:keepNext/>
              <w:keepLines/>
              <w:tabs>
                <w:tab w:val="left" w:pos="288"/>
                <w:tab w:val="left" w:pos="576"/>
                <w:tab w:val="left" w:pos="864"/>
                <w:tab w:val="left" w:pos="1152"/>
              </w:tabs>
              <w:spacing w:before="40" w:after="40" w:line="210" w:lineRule="exact"/>
              <w:ind w:left="72" w:right="43"/>
              <w:jc w:val="right"/>
              <w:rPr>
                <w:sz w:val="17"/>
              </w:rPr>
            </w:pPr>
          </w:p>
        </w:tc>
      </w:tr>
      <w:tr w:rsidR="001E6D41" w:rsidRPr="00894811" w14:paraId="7B632216" w14:textId="77777777" w:rsidTr="006C5FF3">
        <w:tc>
          <w:tcPr>
            <w:tcW w:w="7020" w:type="dxa"/>
            <w:shd w:val="clear" w:color="auto" w:fill="auto"/>
            <w:vAlign w:val="bottom"/>
          </w:tcPr>
          <w:p w14:paraId="1FC8DB0F" w14:textId="77777777" w:rsidR="001E6D41" w:rsidRPr="00894811" w:rsidRDefault="001E6D41" w:rsidP="008B0DAD">
            <w:pPr>
              <w:keepNext/>
              <w:keepLines/>
              <w:tabs>
                <w:tab w:val="left" w:pos="288"/>
                <w:tab w:val="left" w:pos="576"/>
                <w:tab w:val="left" w:pos="864"/>
                <w:tab w:val="left" w:pos="1152"/>
              </w:tabs>
              <w:spacing w:before="40" w:after="40" w:line="210" w:lineRule="exact"/>
              <w:ind w:right="43"/>
              <w:jc w:val="both"/>
              <w:rPr>
                <w:sz w:val="17"/>
              </w:rPr>
            </w:pPr>
            <w:r w:rsidRPr="00894811">
              <w:rPr>
                <w:sz w:val="17"/>
              </w:rPr>
              <w:tab/>
            </w:r>
            <w:r w:rsidRPr="00894811">
              <w:rPr>
                <w:b/>
                <w:bCs/>
                <w:sz w:val="17"/>
              </w:rPr>
              <w:t>Seminars, workshops and training events</w:t>
            </w:r>
            <w:r w:rsidRPr="00894811">
              <w:rPr>
                <w:sz w:val="17"/>
              </w:rPr>
              <w:t xml:space="preserve"> (number of days)</w:t>
            </w:r>
          </w:p>
        </w:tc>
        <w:tc>
          <w:tcPr>
            <w:tcW w:w="707" w:type="dxa"/>
            <w:shd w:val="clear" w:color="auto" w:fill="auto"/>
            <w:vAlign w:val="bottom"/>
          </w:tcPr>
          <w:p w14:paraId="77888358" w14:textId="77777777" w:rsidR="001E6D41" w:rsidRPr="00894811" w:rsidRDefault="001E6D41" w:rsidP="008B0DAD">
            <w:pPr>
              <w:keepNext/>
              <w:keepLines/>
              <w:tabs>
                <w:tab w:val="left" w:pos="288"/>
                <w:tab w:val="left" w:pos="576"/>
                <w:tab w:val="left" w:pos="864"/>
                <w:tab w:val="left" w:pos="1152"/>
              </w:tabs>
              <w:spacing w:before="40" w:after="40" w:line="210" w:lineRule="exact"/>
              <w:ind w:left="72" w:right="43"/>
              <w:jc w:val="right"/>
              <w:rPr>
                <w:b/>
                <w:bCs/>
                <w:sz w:val="17"/>
              </w:rPr>
            </w:pPr>
            <w:r w:rsidRPr="00894811">
              <w:rPr>
                <w:b/>
                <w:bCs/>
                <w:sz w:val="17"/>
              </w:rPr>
              <w:t>30</w:t>
            </w:r>
          </w:p>
        </w:tc>
        <w:tc>
          <w:tcPr>
            <w:tcW w:w="708" w:type="dxa"/>
            <w:shd w:val="clear" w:color="auto" w:fill="auto"/>
            <w:vAlign w:val="bottom"/>
          </w:tcPr>
          <w:p w14:paraId="4B23D050" w14:textId="77777777" w:rsidR="001E6D41" w:rsidRPr="00894811" w:rsidRDefault="001E6D41" w:rsidP="008B0DAD">
            <w:pPr>
              <w:keepNext/>
              <w:keepLines/>
              <w:tabs>
                <w:tab w:val="left" w:pos="288"/>
                <w:tab w:val="left" w:pos="576"/>
                <w:tab w:val="left" w:pos="864"/>
                <w:tab w:val="left" w:pos="1152"/>
              </w:tabs>
              <w:spacing w:before="40" w:after="40" w:line="210" w:lineRule="exact"/>
              <w:ind w:left="72" w:right="43"/>
              <w:jc w:val="right"/>
              <w:rPr>
                <w:b/>
                <w:bCs/>
                <w:sz w:val="17"/>
              </w:rPr>
            </w:pPr>
            <w:r w:rsidRPr="00894811">
              <w:rPr>
                <w:b/>
                <w:bCs/>
                <w:sz w:val="17"/>
              </w:rPr>
              <w:t>92</w:t>
            </w:r>
          </w:p>
        </w:tc>
        <w:tc>
          <w:tcPr>
            <w:tcW w:w="707" w:type="dxa"/>
            <w:shd w:val="clear" w:color="auto" w:fill="auto"/>
            <w:vAlign w:val="bottom"/>
          </w:tcPr>
          <w:p w14:paraId="37FB64F4" w14:textId="77777777" w:rsidR="001E6D41" w:rsidRPr="00894811" w:rsidRDefault="001E6D41" w:rsidP="008B0DAD">
            <w:pPr>
              <w:keepNext/>
              <w:keepLines/>
              <w:tabs>
                <w:tab w:val="left" w:pos="288"/>
                <w:tab w:val="left" w:pos="576"/>
                <w:tab w:val="left" w:pos="864"/>
                <w:tab w:val="left" w:pos="1152"/>
              </w:tabs>
              <w:spacing w:before="40" w:after="40" w:line="210" w:lineRule="exact"/>
              <w:ind w:left="72" w:right="43"/>
              <w:jc w:val="right"/>
              <w:rPr>
                <w:b/>
                <w:bCs/>
                <w:sz w:val="17"/>
              </w:rPr>
            </w:pPr>
            <w:r w:rsidRPr="00894811">
              <w:rPr>
                <w:b/>
                <w:bCs/>
                <w:sz w:val="17"/>
              </w:rPr>
              <w:t>32</w:t>
            </w:r>
          </w:p>
        </w:tc>
        <w:tc>
          <w:tcPr>
            <w:tcW w:w="708" w:type="dxa"/>
            <w:shd w:val="clear" w:color="auto" w:fill="auto"/>
            <w:vAlign w:val="bottom"/>
          </w:tcPr>
          <w:p w14:paraId="425CC0F4" w14:textId="77777777" w:rsidR="001E6D41" w:rsidRPr="00894811" w:rsidRDefault="001E6D41" w:rsidP="008B0DAD">
            <w:pPr>
              <w:keepNext/>
              <w:keepLines/>
              <w:tabs>
                <w:tab w:val="left" w:pos="288"/>
                <w:tab w:val="left" w:pos="576"/>
                <w:tab w:val="left" w:pos="864"/>
                <w:tab w:val="left" w:pos="1152"/>
              </w:tabs>
              <w:spacing w:before="40" w:after="40" w:line="210" w:lineRule="exact"/>
              <w:ind w:left="72" w:right="43"/>
              <w:jc w:val="right"/>
              <w:rPr>
                <w:b/>
                <w:bCs/>
                <w:sz w:val="17"/>
              </w:rPr>
            </w:pPr>
            <w:r w:rsidRPr="00894811">
              <w:rPr>
                <w:b/>
                <w:bCs/>
                <w:sz w:val="17"/>
              </w:rPr>
              <w:t>39</w:t>
            </w:r>
          </w:p>
        </w:tc>
      </w:tr>
      <w:tr w:rsidR="001E6D41" w:rsidRPr="00894811" w14:paraId="151ABBB3" w14:textId="77777777" w:rsidTr="006C5FF3">
        <w:tc>
          <w:tcPr>
            <w:tcW w:w="7020" w:type="dxa"/>
            <w:shd w:val="clear" w:color="auto" w:fill="auto"/>
            <w:vAlign w:val="bottom"/>
          </w:tcPr>
          <w:p w14:paraId="251F90D8" w14:textId="77777777" w:rsidR="001E6D41" w:rsidRPr="00894811" w:rsidRDefault="001E6D41" w:rsidP="008B0DAD">
            <w:pPr>
              <w:tabs>
                <w:tab w:val="left" w:pos="288"/>
                <w:tab w:val="left" w:pos="576"/>
                <w:tab w:val="left" w:pos="864"/>
                <w:tab w:val="left" w:pos="1152"/>
              </w:tabs>
              <w:spacing w:before="40" w:after="40" w:line="210" w:lineRule="exact"/>
              <w:ind w:left="576" w:right="40" w:hanging="576"/>
              <w:rPr>
                <w:sz w:val="17"/>
              </w:rPr>
            </w:pPr>
            <w:r w:rsidRPr="00894811">
              <w:rPr>
                <w:sz w:val="17"/>
              </w:rPr>
              <w:tab/>
              <w:t>17.</w:t>
            </w:r>
            <w:r w:rsidRPr="00894811">
              <w:rPr>
                <w:sz w:val="17"/>
              </w:rPr>
              <w:tab/>
              <w:t>Workshops on environmental issues for government officials and other stakeholders in the ECE region to improve environmental governance and performance</w:t>
            </w:r>
          </w:p>
        </w:tc>
        <w:tc>
          <w:tcPr>
            <w:tcW w:w="707" w:type="dxa"/>
            <w:shd w:val="clear" w:color="auto" w:fill="auto"/>
            <w:vAlign w:val="bottom"/>
          </w:tcPr>
          <w:p w14:paraId="470462D8"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30</w:t>
            </w:r>
          </w:p>
        </w:tc>
        <w:tc>
          <w:tcPr>
            <w:tcW w:w="708" w:type="dxa"/>
            <w:shd w:val="clear" w:color="auto" w:fill="auto"/>
            <w:vAlign w:val="bottom"/>
          </w:tcPr>
          <w:p w14:paraId="0E50D10A"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92</w:t>
            </w:r>
          </w:p>
        </w:tc>
        <w:tc>
          <w:tcPr>
            <w:tcW w:w="707" w:type="dxa"/>
            <w:shd w:val="clear" w:color="auto" w:fill="auto"/>
            <w:vAlign w:val="bottom"/>
          </w:tcPr>
          <w:p w14:paraId="4D701492"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32</w:t>
            </w:r>
          </w:p>
        </w:tc>
        <w:tc>
          <w:tcPr>
            <w:tcW w:w="708" w:type="dxa"/>
            <w:shd w:val="clear" w:color="auto" w:fill="auto"/>
            <w:vAlign w:val="bottom"/>
          </w:tcPr>
          <w:p w14:paraId="5FD1F7C2"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39</w:t>
            </w:r>
          </w:p>
        </w:tc>
      </w:tr>
      <w:tr w:rsidR="001E6D41" w:rsidRPr="00894811" w14:paraId="2280592C" w14:textId="77777777" w:rsidTr="006C5FF3">
        <w:tc>
          <w:tcPr>
            <w:tcW w:w="7020" w:type="dxa"/>
            <w:shd w:val="clear" w:color="auto" w:fill="auto"/>
            <w:vAlign w:val="bottom"/>
          </w:tcPr>
          <w:p w14:paraId="3D9F7CEC" w14:textId="77777777" w:rsidR="001E6D41" w:rsidRPr="00894811" w:rsidRDefault="001E6D41" w:rsidP="008B0DAD">
            <w:pPr>
              <w:tabs>
                <w:tab w:val="left" w:pos="288"/>
                <w:tab w:val="left" w:pos="576"/>
                <w:tab w:val="left" w:pos="864"/>
                <w:tab w:val="left" w:pos="1152"/>
              </w:tabs>
              <w:spacing w:before="40" w:after="40" w:line="210" w:lineRule="exact"/>
              <w:ind w:right="40"/>
              <w:jc w:val="both"/>
              <w:rPr>
                <w:sz w:val="17"/>
              </w:rPr>
            </w:pPr>
            <w:r w:rsidRPr="00894811">
              <w:rPr>
                <w:sz w:val="17"/>
              </w:rPr>
              <w:tab/>
            </w:r>
            <w:r w:rsidRPr="00894811">
              <w:rPr>
                <w:b/>
                <w:bCs/>
                <w:sz w:val="17"/>
              </w:rPr>
              <w:t>Publications</w:t>
            </w:r>
            <w:r w:rsidRPr="00894811">
              <w:rPr>
                <w:sz w:val="17"/>
              </w:rPr>
              <w:t xml:space="preserve"> (number of publications) </w:t>
            </w:r>
          </w:p>
        </w:tc>
        <w:tc>
          <w:tcPr>
            <w:tcW w:w="707" w:type="dxa"/>
            <w:shd w:val="clear" w:color="auto" w:fill="auto"/>
            <w:vAlign w:val="bottom"/>
          </w:tcPr>
          <w:p w14:paraId="2A883ABC"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b/>
                <w:bCs/>
                <w:sz w:val="17"/>
              </w:rPr>
            </w:pPr>
            <w:r w:rsidRPr="00894811">
              <w:rPr>
                <w:b/>
                <w:bCs/>
                <w:sz w:val="17"/>
              </w:rPr>
              <w:t>18</w:t>
            </w:r>
          </w:p>
        </w:tc>
        <w:tc>
          <w:tcPr>
            <w:tcW w:w="708" w:type="dxa"/>
            <w:shd w:val="clear" w:color="auto" w:fill="auto"/>
            <w:vAlign w:val="bottom"/>
          </w:tcPr>
          <w:p w14:paraId="4741FF56"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b/>
                <w:bCs/>
                <w:sz w:val="17"/>
              </w:rPr>
            </w:pPr>
            <w:r w:rsidRPr="00894811">
              <w:rPr>
                <w:b/>
                <w:bCs/>
                <w:sz w:val="17"/>
              </w:rPr>
              <w:t>6</w:t>
            </w:r>
          </w:p>
        </w:tc>
        <w:tc>
          <w:tcPr>
            <w:tcW w:w="707" w:type="dxa"/>
            <w:shd w:val="clear" w:color="auto" w:fill="auto"/>
            <w:vAlign w:val="bottom"/>
          </w:tcPr>
          <w:p w14:paraId="49ED5331"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b/>
                <w:bCs/>
                <w:sz w:val="17"/>
              </w:rPr>
            </w:pPr>
            <w:r w:rsidRPr="00894811">
              <w:rPr>
                <w:b/>
                <w:bCs/>
                <w:sz w:val="17"/>
              </w:rPr>
              <w:t>9</w:t>
            </w:r>
          </w:p>
        </w:tc>
        <w:tc>
          <w:tcPr>
            <w:tcW w:w="708" w:type="dxa"/>
            <w:shd w:val="clear" w:color="auto" w:fill="auto"/>
            <w:vAlign w:val="bottom"/>
          </w:tcPr>
          <w:p w14:paraId="309D6D8C"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b/>
                <w:bCs/>
                <w:sz w:val="17"/>
              </w:rPr>
            </w:pPr>
            <w:r w:rsidRPr="00894811">
              <w:rPr>
                <w:b/>
                <w:bCs/>
                <w:sz w:val="17"/>
              </w:rPr>
              <w:t>12</w:t>
            </w:r>
          </w:p>
        </w:tc>
      </w:tr>
      <w:tr w:rsidR="001E6D41" w:rsidRPr="00894811" w14:paraId="49488468" w14:textId="77777777" w:rsidTr="006C5FF3">
        <w:tc>
          <w:tcPr>
            <w:tcW w:w="7020" w:type="dxa"/>
            <w:shd w:val="clear" w:color="auto" w:fill="auto"/>
            <w:vAlign w:val="bottom"/>
          </w:tcPr>
          <w:p w14:paraId="30E9A123" w14:textId="77777777" w:rsidR="001E6D41" w:rsidRPr="00894811" w:rsidRDefault="001E6D41" w:rsidP="008B0DAD">
            <w:pPr>
              <w:tabs>
                <w:tab w:val="left" w:pos="288"/>
                <w:tab w:val="left" w:pos="576"/>
                <w:tab w:val="left" w:pos="864"/>
                <w:tab w:val="left" w:pos="1152"/>
              </w:tabs>
              <w:spacing w:before="40" w:after="40" w:line="210" w:lineRule="exact"/>
              <w:ind w:left="576" w:right="40" w:hanging="576"/>
              <w:rPr>
                <w:sz w:val="17"/>
              </w:rPr>
            </w:pPr>
            <w:r w:rsidRPr="00894811">
              <w:rPr>
                <w:sz w:val="17"/>
              </w:rPr>
              <w:tab/>
              <w:t>18.</w:t>
            </w:r>
            <w:r w:rsidRPr="00894811">
              <w:rPr>
                <w:sz w:val="17"/>
              </w:rPr>
              <w:tab/>
              <w:t>On environmental issues and multilateral environmental agreements administered by the subprogramme</w:t>
            </w:r>
          </w:p>
        </w:tc>
        <w:tc>
          <w:tcPr>
            <w:tcW w:w="707" w:type="dxa"/>
            <w:shd w:val="clear" w:color="auto" w:fill="auto"/>
            <w:vAlign w:val="bottom"/>
          </w:tcPr>
          <w:p w14:paraId="0DD77F61"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10</w:t>
            </w:r>
          </w:p>
        </w:tc>
        <w:tc>
          <w:tcPr>
            <w:tcW w:w="708" w:type="dxa"/>
            <w:shd w:val="clear" w:color="auto" w:fill="auto"/>
            <w:vAlign w:val="bottom"/>
          </w:tcPr>
          <w:p w14:paraId="1F3E608A"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1</w:t>
            </w:r>
          </w:p>
        </w:tc>
        <w:tc>
          <w:tcPr>
            <w:tcW w:w="707" w:type="dxa"/>
            <w:shd w:val="clear" w:color="auto" w:fill="auto"/>
            <w:vAlign w:val="bottom"/>
          </w:tcPr>
          <w:p w14:paraId="370A5FBB"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7</w:t>
            </w:r>
          </w:p>
        </w:tc>
        <w:tc>
          <w:tcPr>
            <w:tcW w:w="708" w:type="dxa"/>
            <w:shd w:val="clear" w:color="auto" w:fill="auto"/>
            <w:vAlign w:val="bottom"/>
          </w:tcPr>
          <w:p w14:paraId="24075B5B"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9</w:t>
            </w:r>
          </w:p>
        </w:tc>
      </w:tr>
      <w:tr w:rsidR="001E6D41" w:rsidRPr="00894811" w14:paraId="2B42D277" w14:textId="77777777" w:rsidTr="006C5FF3">
        <w:tc>
          <w:tcPr>
            <w:tcW w:w="7020" w:type="dxa"/>
            <w:shd w:val="clear" w:color="auto" w:fill="auto"/>
            <w:vAlign w:val="bottom"/>
          </w:tcPr>
          <w:p w14:paraId="7E0C5528" w14:textId="77777777" w:rsidR="001E6D41" w:rsidRPr="00894811" w:rsidRDefault="001E6D41" w:rsidP="008B0DAD">
            <w:pPr>
              <w:tabs>
                <w:tab w:val="left" w:pos="288"/>
                <w:tab w:val="left" w:pos="576"/>
                <w:tab w:val="left" w:pos="864"/>
                <w:tab w:val="left" w:pos="1152"/>
              </w:tabs>
              <w:spacing w:before="40" w:after="40" w:line="210" w:lineRule="exact"/>
              <w:ind w:right="40"/>
              <w:jc w:val="both"/>
              <w:rPr>
                <w:sz w:val="17"/>
              </w:rPr>
            </w:pPr>
            <w:r w:rsidRPr="00894811">
              <w:rPr>
                <w:sz w:val="17"/>
              </w:rPr>
              <w:tab/>
              <w:t>19.</w:t>
            </w:r>
            <w:r w:rsidRPr="00894811">
              <w:rPr>
                <w:sz w:val="17"/>
              </w:rPr>
              <w:tab/>
              <w:t>Progress reports and performance reviews on environmental issues</w:t>
            </w:r>
          </w:p>
        </w:tc>
        <w:tc>
          <w:tcPr>
            <w:tcW w:w="707" w:type="dxa"/>
            <w:shd w:val="clear" w:color="auto" w:fill="auto"/>
            <w:vAlign w:val="bottom"/>
          </w:tcPr>
          <w:p w14:paraId="3A2BD565"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7</w:t>
            </w:r>
          </w:p>
        </w:tc>
        <w:tc>
          <w:tcPr>
            <w:tcW w:w="708" w:type="dxa"/>
            <w:shd w:val="clear" w:color="auto" w:fill="auto"/>
            <w:vAlign w:val="bottom"/>
          </w:tcPr>
          <w:p w14:paraId="3EA652E4"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5</w:t>
            </w:r>
          </w:p>
        </w:tc>
        <w:tc>
          <w:tcPr>
            <w:tcW w:w="707" w:type="dxa"/>
            <w:shd w:val="clear" w:color="auto" w:fill="auto"/>
            <w:vAlign w:val="bottom"/>
          </w:tcPr>
          <w:p w14:paraId="0DC6CE72"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2</w:t>
            </w:r>
          </w:p>
        </w:tc>
        <w:tc>
          <w:tcPr>
            <w:tcW w:w="708" w:type="dxa"/>
            <w:shd w:val="clear" w:color="auto" w:fill="auto"/>
            <w:vAlign w:val="bottom"/>
          </w:tcPr>
          <w:p w14:paraId="1EEAA82F"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2</w:t>
            </w:r>
          </w:p>
        </w:tc>
      </w:tr>
      <w:tr w:rsidR="001E6D41" w:rsidRPr="00894811" w14:paraId="0A15BE78" w14:textId="77777777" w:rsidTr="006C5FF3">
        <w:tc>
          <w:tcPr>
            <w:tcW w:w="7020" w:type="dxa"/>
            <w:shd w:val="clear" w:color="auto" w:fill="auto"/>
            <w:vAlign w:val="bottom"/>
          </w:tcPr>
          <w:p w14:paraId="3D90EC55" w14:textId="77777777" w:rsidR="001E6D41" w:rsidRPr="00894811" w:rsidRDefault="001E6D41" w:rsidP="008B0DAD">
            <w:pPr>
              <w:tabs>
                <w:tab w:val="left" w:pos="288"/>
                <w:tab w:val="left" w:pos="576"/>
                <w:tab w:val="left" w:pos="864"/>
                <w:tab w:val="left" w:pos="1152"/>
              </w:tabs>
              <w:spacing w:before="40" w:after="40" w:line="210" w:lineRule="exact"/>
              <w:ind w:right="40"/>
              <w:jc w:val="both"/>
              <w:rPr>
                <w:sz w:val="17"/>
              </w:rPr>
            </w:pPr>
            <w:r w:rsidRPr="00894811">
              <w:rPr>
                <w:sz w:val="17"/>
              </w:rPr>
              <w:tab/>
              <w:t>20.</w:t>
            </w:r>
            <w:r w:rsidRPr="00894811">
              <w:rPr>
                <w:sz w:val="17"/>
              </w:rPr>
              <w:tab/>
              <w:t>Multilateral environmental agreements administered by the subprogramme</w:t>
            </w:r>
          </w:p>
        </w:tc>
        <w:tc>
          <w:tcPr>
            <w:tcW w:w="707" w:type="dxa"/>
            <w:shd w:val="clear" w:color="auto" w:fill="auto"/>
            <w:vAlign w:val="bottom"/>
          </w:tcPr>
          <w:p w14:paraId="7BC74F31"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1</w:t>
            </w:r>
          </w:p>
        </w:tc>
        <w:tc>
          <w:tcPr>
            <w:tcW w:w="708" w:type="dxa"/>
            <w:shd w:val="clear" w:color="auto" w:fill="auto"/>
            <w:vAlign w:val="bottom"/>
          </w:tcPr>
          <w:p w14:paraId="28361498"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w:t>
            </w:r>
          </w:p>
        </w:tc>
        <w:tc>
          <w:tcPr>
            <w:tcW w:w="707" w:type="dxa"/>
            <w:shd w:val="clear" w:color="auto" w:fill="auto"/>
            <w:vAlign w:val="bottom"/>
          </w:tcPr>
          <w:p w14:paraId="3DC0E68F"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w:t>
            </w:r>
          </w:p>
        </w:tc>
        <w:tc>
          <w:tcPr>
            <w:tcW w:w="708" w:type="dxa"/>
            <w:shd w:val="clear" w:color="auto" w:fill="auto"/>
            <w:vAlign w:val="bottom"/>
          </w:tcPr>
          <w:p w14:paraId="2C59BF89"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r w:rsidRPr="00894811">
              <w:rPr>
                <w:sz w:val="17"/>
              </w:rPr>
              <w:t>1</w:t>
            </w:r>
          </w:p>
        </w:tc>
      </w:tr>
      <w:tr w:rsidR="001E6D41" w:rsidRPr="00894811" w14:paraId="6364BF04" w14:textId="77777777" w:rsidTr="006C5FF3">
        <w:tc>
          <w:tcPr>
            <w:tcW w:w="7020" w:type="dxa"/>
            <w:shd w:val="clear" w:color="auto" w:fill="auto"/>
            <w:vAlign w:val="bottom"/>
          </w:tcPr>
          <w:p w14:paraId="7F38B0F2" w14:textId="77777777" w:rsidR="001E6D41" w:rsidRPr="00894811" w:rsidRDefault="001E6D41" w:rsidP="008B0DAD">
            <w:pPr>
              <w:tabs>
                <w:tab w:val="left" w:pos="288"/>
                <w:tab w:val="left" w:pos="576"/>
                <w:tab w:val="left" w:pos="864"/>
                <w:tab w:val="left" w:pos="1152"/>
              </w:tabs>
              <w:spacing w:before="40" w:after="40" w:line="210" w:lineRule="exact"/>
              <w:ind w:right="40"/>
              <w:jc w:val="both"/>
              <w:rPr>
                <w:b/>
                <w:bCs/>
                <w:sz w:val="17"/>
              </w:rPr>
            </w:pPr>
            <w:r w:rsidRPr="00894811">
              <w:rPr>
                <w:b/>
                <w:bCs/>
                <w:sz w:val="17"/>
              </w:rPr>
              <w:t>C.</w:t>
            </w:r>
            <w:r w:rsidRPr="00894811">
              <w:rPr>
                <w:b/>
                <w:bCs/>
                <w:sz w:val="17"/>
              </w:rPr>
              <w:tab/>
              <w:t>Substantive deliverables</w:t>
            </w:r>
          </w:p>
        </w:tc>
        <w:tc>
          <w:tcPr>
            <w:tcW w:w="707" w:type="dxa"/>
            <w:shd w:val="clear" w:color="auto" w:fill="auto"/>
            <w:vAlign w:val="bottom"/>
          </w:tcPr>
          <w:p w14:paraId="3CE92C53"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p>
        </w:tc>
        <w:tc>
          <w:tcPr>
            <w:tcW w:w="708" w:type="dxa"/>
            <w:shd w:val="clear" w:color="auto" w:fill="auto"/>
            <w:vAlign w:val="bottom"/>
          </w:tcPr>
          <w:p w14:paraId="58564218"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p>
        </w:tc>
        <w:tc>
          <w:tcPr>
            <w:tcW w:w="707" w:type="dxa"/>
            <w:shd w:val="clear" w:color="auto" w:fill="auto"/>
            <w:vAlign w:val="bottom"/>
          </w:tcPr>
          <w:p w14:paraId="003279AD"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p>
        </w:tc>
        <w:tc>
          <w:tcPr>
            <w:tcW w:w="708" w:type="dxa"/>
            <w:shd w:val="clear" w:color="auto" w:fill="auto"/>
            <w:vAlign w:val="bottom"/>
          </w:tcPr>
          <w:p w14:paraId="2B7284FE"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p>
        </w:tc>
      </w:tr>
      <w:tr w:rsidR="001E6D41" w:rsidRPr="00894811" w14:paraId="5EA79930" w14:textId="77777777" w:rsidTr="006C5FF3">
        <w:tc>
          <w:tcPr>
            <w:tcW w:w="9850" w:type="dxa"/>
            <w:gridSpan w:val="5"/>
            <w:shd w:val="clear" w:color="auto" w:fill="auto"/>
          </w:tcPr>
          <w:p w14:paraId="2B00F444" w14:textId="77777777" w:rsidR="001E6D41" w:rsidRPr="00894811" w:rsidRDefault="001E6D41" w:rsidP="008B0DAD">
            <w:pPr>
              <w:tabs>
                <w:tab w:val="left" w:pos="288"/>
                <w:tab w:val="left" w:pos="576"/>
                <w:tab w:val="left" w:pos="864"/>
                <w:tab w:val="left" w:pos="1152"/>
              </w:tabs>
              <w:spacing w:before="40" w:after="40" w:line="210" w:lineRule="exact"/>
              <w:ind w:left="288" w:right="40" w:hanging="288"/>
              <w:rPr>
                <w:spacing w:val="0"/>
                <w:w w:val="102"/>
                <w:sz w:val="17"/>
              </w:rPr>
            </w:pPr>
            <w:r w:rsidRPr="00894811">
              <w:rPr>
                <w:sz w:val="17"/>
              </w:rPr>
              <w:tab/>
            </w:r>
            <w:r w:rsidRPr="00894811">
              <w:rPr>
                <w:b/>
                <w:bCs/>
                <w:spacing w:val="0"/>
                <w:w w:val="102"/>
                <w:sz w:val="17"/>
              </w:rPr>
              <w:t>Consultation, advice and advocacy</w:t>
            </w:r>
            <w:r w:rsidRPr="00894811">
              <w:rPr>
                <w:spacing w:val="0"/>
                <w:w w:val="102"/>
                <w:sz w:val="17"/>
              </w:rPr>
              <w:t>: advisory services for some 100 government officials and other stakeholders of States participating in the United Nations Special Programme for the Economies of Central Asia on water, energy and other environmental issues.</w:t>
            </w:r>
          </w:p>
        </w:tc>
      </w:tr>
      <w:tr w:rsidR="001E6D41" w:rsidRPr="00894811" w14:paraId="142117CD" w14:textId="77777777" w:rsidTr="006C5FF3">
        <w:tc>
          <w:tcPr>
            <w:tcW w:w="7020" w:type="dxa"/>
            <w:shd w:val="clear" w:color="auto" w:fill="auto"/>
            <w:vAlign w:val="bottom"/>
          </w:tcPr>
          <w:p w14:paraId="5EACA106" w14:textId="77777777" w:rsidR="001E6D41" w:rsidRPr="00894811" w:rsidRDefault="001E6D41" w:rsidP="008B0DAD">
            <w:pPr>
              <w:tabs>
                <w:tab w:val="left" w:pos="288"/>
                <w:tab w:val="left" w:pos="576"/>
                <w:tab w:val="left" w:pos="864"/>
                <w:tab w:val="left" w:pos="1152"/>
              </w:tabs>
              <w:spacing w:before="40" w:after="40" w:line="210" w:lineRule="exact"/>
              <w:ind w:right="40"/>
              <w:jc w:val="both"/>
              <w:rPr>
                <w:b/>
                <w:bCs/>
                <w:sz w:val="17"/>
              </w:rPr>
            </w:pPr>
            <w:r w:rsidRPr="00894811">
              <w:rPr>
                <w:b/>
                <w:bCs/>
                <w:sz w:val="17"/>
              </w:rPr>
              <w:t>D.</w:t>
            </w:r>
            <w:r w:rsidRPr="00894811">
              <w:rPr>
                <w:b/>
                <w:bCs/>
                <w:sz w:val="17"/>
              </w:rPr>
              <w:tab/>
              <w:t>Communication deliverables</w:t>
            </w:r>
          </w:p>
        </w:tc>
        <w:tc>
          <w:tcPr>
            <w:tcW w:w="707" w:type="dxa"/>
            <w:shd w:val="clear" w:color="auto" w:fill="auto"/>
            <w:vAlign w:val="bottom"/>
          </w:tcPr>
          <w:p w14:paraId="1FAA542D"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p>
        </w:tc>
        <w:tc>
          <w:tcPr>
            <w:tcW w:w="708" w:type="dxa"/>
            <w:shd w:val="clear" w:color="auto" w:fill="auto"/>
            <w:vAlign w:val="bottom"/>
          </w:tcPr>
          <w:p w14:paraId="646BF286"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p>
        </w:tc>
        <w:tc>
          <w:tcPr>
            <w:tcW w:w="707" w:type="dxa"/>
            <w:shd w:val="clear" w:color="auto" w:fill="auto"/>
            <w:vAlign w:val="bottom"/>
          </w:tcPr>
          <w:p w14:paraId="1C43F704"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p>
        </w:tc>
        <w:tc>
          <w:tcPr>
            <w:tcW w:w="708" w:type="dxa"/>
            <w:shd w:val="clear" w:color="auto" w:fill="auto"/>
            <w:vAlign w:val="bottom"/>
          </w:tcPr>
          <w:p w14:paraId="7668235A" w14:textId="77777777" w:rsidR="001E6D41" w:rsidRPr="00894811" w:rsidRDefault="001E6D41" w:rsidP="008B0DAD">
            <w:pPr>
              <w:tabs>
                <w:tab w:val="left" w:pos="288"/>
                <w:tab w:val="left" w:pos="576"/>
                <w:tab w:val="left" w:pos="864"/>
                <w:tab w:val="left" w:pos="1152"/>
              </w:tabs>
              <w:spacing w:before="40" w:after="40" w:line="210" w:lineRule="exact"/>
              <w:ind w:left="72" w:right="40"/>
              <w:jc w:val="right"/>
              <w:rPr>
                <w:sz w:val="17"/>
              </w:rPr>
            </w:pPr>
          </w:p>
        </w:tc>
      </w:tr>
      <w:tr w:rsidR="001E6D41" w:rsidRPr="00894811" w14:paraId="54ABFD76" w14:textId="77777777" w:rsidTr="006C5FF3">
        <w:tc>
          <w:tcPr>
            <w:tcW w:w="9850" w:type="dxa"/>
            <w:gridSpan w:val="5"/>
            <w:shd w:val="clear" w:color="auto" w:fill="auto"/>
          </w:tcPr>
          <w:p w14:paraId="549AE0B9" w14:textId="77777777" w:rsidR="001E6D41" w:rsidRPr="00894811" w:rsidRDefault="001E6D41" w:rsidP="008B0DAD">
            <w:pPr>
              <w:tabs>
                <w:tab w:val="left" w:pos="288"/>
                <w:tab w:val="left" w:pos="576"/>
                <w:tab w:val="left" w:pos="864"/>
                <w:tab w:val="left" w:pos="1152"/>
              </w:tabs>
              <w:spacing w:before="40" w:after="40" w:line="210" w:lineRule="exact"/>
              <w:ind w:left="288" w:right="40" w:hanging="288"/>
              <w:rPr>
                <w:sz w:val="17"/>
              </w:rPr>
            </w:pPr>
            <w:r w:rsidRPr="00894811">
              <w:rPr>
                <w:sz w:val="17"/>
              </w:rPr>
              <w:tab/>
            </w:r>
            <w:r w:rsidRPr="00894811">
              <w:rPr>
                <w:b/>
                <w:bCs/>
                <w:sz w:val="17"/>
              </w:rPr>
              <w:t>Outreach programmes, special events and information materials</w:t>
            </w:r>
            <w:r w:rsidRPr="00894811">
              <w:rPr>
                <w:sz w:val="17"/>
              </w:rPr>
              <w:t xml:space="preserve">: environmental performance review highlights. </w:t>
            </w:r>
          </w:p>
        </w:tc>
      </w:tr>
      <w:tr w:rsidR="001E6D41" w:rsidRPr="00894811" w14:paraId="3575BC19" w14:textId="77777777" w:rsidTr="006C5FF3">
        <w:tc>
          <w:tcPr>
            <w:tcW w:w="9850" w:type="dxa"/>
            <w:gridSpan w:val="5"/>
            <w:shd w:val="clear" w:color="auto" w:fill="auto"/>
          </w:tcPr>
          <w:p w14:paraId="6527730E" w14:textId="77777777" w:rsidR="001E6D41" w:rsidRPr="00894811" w:rsidRDefault="001E6D41" w:rsidP="008B0DAD">
            <w:pPr>
              <w:tabs>
                <w:tab w:val="left" w:pos="288"/>
                <w:tab w:val="left" w:pos="576"/>
                <w:tab w:val="left" w:pos="864"/>
                <w:tab w:val="left" w:pos="1152"/>
              </w:tabs>
              <w:spacing w:before="40" w:after="40" w:line="210" w:lineRule="exact"/>
              <w:ind w:right="40"/>
              <w:rPr>
                <w:sz w:val="17"/>
              </w:rPr>
            </w:pPr>
            <w:r w:rsidRPr="00894811">
              <w:rPr>
                <w:sz w:val="17"/>
              </w:rPr>
              <w:tab/>
            </w:r>
            <w:r w:rsidRPr="00894811">
              <w:rPr>
                <w:b/>
                <w:bCs/>
                <w:sz w:val="17"/>
              </w:rPr>
              <w:t>External and media relations</w:t>
            </w:r>
            <w:r w:rsidRPr="00894811">
              <w:rPr>
                <w:sz w:val="17"/>
              </w:rPr>
              <w:t>: press releases on environmental issues.</w:t>
            </w:r>
          </w:p>
        </w:tc>
      </w:tr>
      <w:tr w:rsidR="001E6D41" w:rsidRPr="00894811" w14:paraId="10547FCA" w14:textId="77777777" w:rsidTr="006C5FF3">
        <w:tc>
          <w:tcPr>
            <w:tcW w:w="9850" w:type="dxa"/>
            <w:gridSpan w:val="5"/>
            <w:tcBorders>
              <w:bottom w:val="single" w:sz="12" w:space="0" w:color="auto"/>
            </w:tcBorders>
            <w:shd w:val="clear" w:color="auto" w:fill="auto"/>
          </w:tcPr>
          <w:p w14:paraId="00BDE706" w14:textId="77777777" w:rsidR="001E6D41" w:rsidRPr="00894811" w:rsidRDefault="001E6D41" w:rsidP="008B0DAD">
            <w:pPr>
              <w:tabs>
                <w:tab w:val="left" w:pos="288"/>
                <w:tab w:val="left" w:pos="576"/>
                <w:tab w:val="left" w:pos="864"/>
                <w:tab w:val="left" w:pos="1152"/>
              </w:tabs>
              <w:spacing w:before="40" w:after="40" w:line="210" w:lineRule="exact"/>
              <w:ind w:right="40"/>
              <w:rPr>
                <w:sz w:val="17"/>
              </w:rPr>
            </w:pPr>
            <w:r w:rsidRPr="00894811">
              <w:rPr>
                <w:sz w:val="17"/>
              </w:rPr>
              <w:tab/>
            </w:r>
            <w:r w:rsidRPr="00894811">
              <w:rPr>
                <w:b/>
                <w:bCs/>
                <w:sz w:val="17"/>
              </w:rPr>
              <w:t>Digital platforms and multimedia content</w:t>
            </w:r>
            <w:r w:rsidRPr="00894811">
              <w:rPr>
                <w:sz w:val="17"/>
              </w:rPr>
              <w:t>: website of the subprogramme.</w:t>
            </w:r>
          </w:p>
        </w:tc>
      </w:tr>
    </w:tbl>
    <w:p w14:paraId="2869DBA1" w14:textId="77777777" w:rsidR="001E6D41" w:rsidRPr="00894811" w:rsidRDefault="001E6D41"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E24E5C" w14:textId="77777777" w:rsidR="003A2558" w:rsidRPr="00894811" w:rsidRDefault="003A2558"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107128" w14:textId="77777777" w:rsidR="003A2558" w:rsidRPr="00894811" w:rsidRDefault="003A2558"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89EFDA" w14:textId="4BB61A01" w:rsidR="004C74FD" w:rsidRPr="00894811" w:rsidRDefault="004C74FD" w:rsidP="003A2558">
      <w:pPr>
        <w:pStyle w:val="H1"/>
        <w:ind w:right="1260"/>
      </w:pPr>
      <w:r w:rsidRPr="00894811">
        <w:tab/>
      </w:r>
      <w:r w:rsidRPr="00894811">
        <w:tab/>
        <w:t>Subprogramme 2</w:t>
      </w:r>
    </w:p>
    <w:p w14:paraId="69C37002" w14:textId="77777777" w:rsidR="004C74FD" w:rsidRPr="00894811" w:rsidRDefault="004C74FD" w:rsidP="003A2558">
      <w:pPr>
        <w:pStyle w:val="H1"/>
        <w:ind w:right="1260"/>
      </w:pPr>
      <w:r w:rsidRPr="00894811">
        <w:tab/>
      </w:r>
      <w:r w:rsidRPr="00894811">
        <w:tab/>
        <w:t>Transport</w:t>
      </w:r>
    </w:p>
    <w:p w14:paraId="09ACF9A3" w14:textId="77777777" w:rsidR="004C74FD" w:rsidRPr="00894811" w:rsidRDefault="004C74FD" w:rsidP="003A255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DA47B9" w14:textId="77777777" w:rsidR="003A2558" w:rsidRPr="00894811" w:rsidRDefault="003A2558" w:rsidP="003A255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DAA68E" w14:textId="4CD19EFE" w:rsidR="004C74FD" w:rsidRPr="00894811" w:rsidRDefault="003A2558" w:rsidP="003A2558">
      <w:pPr>
        <w:pStyle w:val="H1"/>
        <w:ind w:right="1260"/>
      </w:pPr>
      <w:r w:rsidRPr="00894811">
        <w:tab/>
      </w:r>
      <w:r w:rsidRPr="00894811">
        <w:tab/>
      </w:r>
      <w:r w:rsidR="004C74FD" w:rsidRPr="00894811">
        <w:t>Objective</w:t>
      </w:r>
    </w:p>
    <w:p w14:paraId="3B345354" w14:textId="77777777" w:rsidR="004C74FD" w:rsidRPr="00894811" w:rsidRDefault="004C74FD"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D50818" w14:textId="77777777" w:rsidR="003A2558" w:rsidRPr="00894811" w:rsidRDefault="003A2558"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716575"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20.30</w:t>
      </w:r>
      <w:r w:rsidRPr="00894811">
        <w:tab/>
        <w:t>The objective, to which this subprogramme contributes, is to advance an intraregionally and interregionally sustainable inland transport (road, rail, inland waterway and intermodality) system by making it safer, cleaner, more efficient, more inclusive and more affordable, both for freight transport and people’s mobility.</w:t>
      </w:r>
    </w:p>
    <w:p w14:paraId="134E14B2" w14:textId="77777777" w:rsidR="004C74FD" w:rsidRPr="00894811" w:rsidRDefault="004C74FD"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FCF490" w14:textId="77777777" w:rsidR="003A2558" w:rsidRPr="00894811" w:rsidRDefault="003A2558"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7CA650" w14:textId="77777777" w:rsidR="004C74FD" w:rsidRPr="00894811" w:rsidRDefault="004C74FD" w:rsidP="003A2558">
      <w:pPr>
        <w:pStyle w:val="H1"/>
        <w:ind w:right="1260"/>
      </w:pPr>
      <w:r w:rsidRPr="00894811">
        <w:tab/>
      </w:r>
      <w:r w:rsidRPr="00894811">
        <w:tab/>
        <w:t>Strategy</w:t>
      </w:r>
    </w:p>
    <w:p w14:paraId="0A052701" w14:textId="77777777" w:rsidR="004C74FD" w:rsidRPr="00894811" w:rsidRDefault="004C74FD"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448724" w14:textId="77777777" w:rsidR="003A2558" w:rsidRPr="00894811" w:rsidRDefault="003A2558"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29A630"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20.31</w:t>
      </w:r>
      <w:r w:rsidRPr="00894811">
        <w:tab/>
        <w:t>To contribute to the objective, the subprogramme will:</w:t>
      </w:r>
    </w:p>
    <w:p w14:paraId="27D931CB" w14:textId="77777777" w:rsidR="004C74FD" w:rsidRPr="00894811" w:rsidRDefault="004C74FD"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(a)</w:t>
      </w:r>
      <w:r w:rsidRPr="00894811">
        <w:tab/>
        <w:t xml:space="preserve">Service the Inland Transport Committee and its 21 working parties and 13 administrative committees, as well as the Committee of Experts on the Transport of Dangerous Goods and on </w:t>
      </w:r>
      <w:r w:rsidRPr="00894811">
        <w:lastRenderedPageBreak/>
        <w:t>the Globally Harmonized System of Classification and Labelling of Chemicals of the Economic and Social Council and more than 50 formal and informal expert networks, accounting for the central role of the Inland Transport Committee in leading and coordinating its subsidiary bodies and its extended interregional geographical scope (following the endorsement of the Committee’s revised terms of reference by the Council in 2022), and promote the achievement of the objectives of the Committee’s strategy until 2030 and its Strategy on Reducing Greenhouse Gas Emissions from Inland Transport;</w:t>
      </w:r>
    </w:p>
    <w:p w14:paraId="5258059F" w14:textId="77777777" w:rsidR="004C74FD" w:rsidRPr="00894811" w:rsidRDefault="004C74FD"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(b)</w:t>
      </w:r>
      <w:r w:rsidRPr="00894811">
        <w:tab/>
        <w:t>Administer the international regulatory framework for inland transport, which includes 61 United Nations legal instruments on safety, pollution, efficiency, multimodality and effectiveness, and ensure that the regulatory functions of the Inland Transport Committee are up to date with current technologies and transport innovations – such as intelligent transport systems, autonomous vehicles, digitization of customs and transport documents, and electric vehicles – and all legal instruments are open to all United Nations Member States, as appropriate, by developing new and updating existing legal instruments, as necessary, including maintaining the database of international regulatory frameworks for inland transport;</w:t>
      </w:r>
    </w:p>
    <w:p w14:paraId="15DC8C8A" w14:textId="77777777" w:rsidR="004C74FD" w:rsidRPr="00894811" w:rsidRDefault="004C74FD"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(c)</w:t>
      </w:r>
      <w:r w:rsidRPr="00894811">
        <w:tab/>
        <w:t>Provide an intergovernmental policy dialogue platform at the annual sessions of the Inland Transport Committee to review emerging challenges and emergency situations; support consensus-building in favour of regional and interregional connectivity, and climate change mitigation and adaptation, among other matters, including through the adoption of strategies, action plans, high-level statements or resolutions on harmonized actions by member States and Contracting Parties in order to enable the full implementation of the Committee’s mandate;</w:t>
      </w:r>
    </w:p>
    <w:p w14:paraId="49085390" w14:textId="77777777" w:rsidR="004C74FD" w:rsidRPr="00894811" w:rsidRDefault="004C74FD"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(d)</w:t>
      </w:r>
      <w:r w:rsidRPr="00894811">
        <w:tab/>
        <w:t>Analyse and provide technical assistance and capacity-building on accession to and implementation of legal instruments, at the request of member States and Contracting Parties within and beyond the region;</w:t>
      </w:r>
    </w:p>
    <w:p w14:paraId="5F7A9573" w14:textId="77777777" w:rsidR="004C74FD" w:rsidRPr="00894811" w:rsidRDefault="004C74FD"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(e)</w:t>
      </w:r>
      <w:r w:rsidRPr="00894811">
        <w:tab/>
        <w:t>Facilitate global improvements in road safety, through policy dialogue and by contributing to the work of the Special Envoy of the Secretary-General for Road Safety and the operation of the United Nations Road Safety Fund, in cooperation with other international organizations, and provide capacity-building and advisory assistance with regard to promoting legal instruments, calls for proposals and other related activities, as appropriate;</w:t>
      </w:r>
    </w:p>
    <w:p w14:paraId="7CC44A52" w14:textId="77777777" w:rsidR="004C74FD" w:rsidRPr="00894811" w:rsidRDefault="004C74FD"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(f)</w:t>
      </w:r>
      <w:r w:rsidRPr="00894811">
        <w:tab/>
        <w:t>Support the efforts of member States to respond to and recover from emergency situations, including pandemics, and foster the functioning and development of national, regional and international inclusive transport systems and the implementation of the sustainable development agenda;</w:t>
      </w:r>
    </w:p>
    <w:p w14:paraId="11641B10" w14:textId="77777777" w:rsidR="004C74FD" w:rsidRPr="00894811" w:rsidRDefault="004C74FD"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(g)</w:t>
      </w:r>
      <w:r w:rsidRPr="00894811">
        <w:tab/>
        <w:t>Promote knowledge-sharing and cooperation among Governments and key stakeholders, raise awareness of emerging issues and best responses, contribute to the improved monitoring and measuring of the Sustainable Development Goals, facilitate the adaptation of legally binding instruments and frameworks to new realities, and prepare new guidance materials.</w:t>
      </w:r>
    </w:p>
    <w:p w14:paraId="486EDE3F"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20.32</w:t>
      </w:r>
      <w:r w:rsidRPr="00894811">
        <w:tab/>
        <w:t>The above-mentioned work is expected to contribute to the achievement of Goals 3, 5, 6 to 9 and 11 to 13 and result in:</w:t>
      </w:r>
    </w:p>
    <w:p w14:paraId="605101E2" w14:textId="77777777" w:rsidR="004C74FD" w:rsidRPr="00894811" w:rsidRDefault="004C74FD"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(a)</w:t>
      </w:r>
      <w:r w:rsidRPr="00894811">
        <w:tab/>
        <w:t>Improvements in sustainable mobility, and in monitoring and measuring the Goals;</w:t>
      </w:r>
    </w:p>
    <w:p w14:paraId="1EC223A1" w14:textId="77777777" w:rsidR="004C74FD" w:rsidRPr="00894811" w:rsidRDefault="004C74FD"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(b)</w:t>
      </w:r>
      <w:r w:rsidRPr="00894811">
        <w:tab/>
        <w:t>Safer, cleaner, more efficient, more inclusive and more affordable multimodal inland transport systems for Contracting Parties to the United Nations inland transport conventions;</w:t>
      </w:r>
    </w:p>
    <w:p w14:paraId="18DD99E1" w14:textId="77777777" w:rsidR="004C74FD" w:rsidRPr="00894811" w:rsidRDefault="004C74FD"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(c)</w:t>
      </w:r>
      <w:r w:rsidRPr="00894811">
        <w:tab/>
        <w:t>Enhanced efforts towards net-zero emissions by 2050, guided by a strategy for reducing greenhouse gas emissions in inland transport;</w:t>
      </w:r>
    </w:p>
    <w:p w14:paraId="0864FDAC" w14:textId="77777777" w:rsidR="004C74FD" w:rsidRPr="00894811" w:rsidRDefault="004C74FD"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(d)</w:t>
      </w:r>
      <w:r w:rsidRPr="00894811">
        <w:tab/>
        <w:t>More efficient and resilient cross-border flows of goods and people regionally and globally;</w:t>
      </w:r>
    </w:p>
    <w:p w14:paraId="2564540D" w14:textId="77777777" w:rsidR="004C74FD" w:rsidRPr="00894811" w:rsidRDefault="004C74FD"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(e)</w:t>
      </w:r>
      <w:r w:rsidRPr="00894811">
        <w:tab/>
        <w:t>Enhanced intergovernmental cooperation in emergency situations and minimized disruptions to the continued implementation and updating of United Nations inland transport conventions.</w:t>
      </w:r>
    </w:p>
    <w:p w14:paraId="14F942C7" w14:textId="77777777" w:rsidR="004C74FD" w:rsidRPr="00894811" w:rsidRDefault="004C74FD"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54A671" w14:textId="77777777" w:rsidR="003A2558" w:rsidRPr="00894811" w:rsidRDefault="003A2558"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E3020F" w14:textId="77777777" w:rsidR="004C74FD" w:rsidRPr="00894811" w:rsidRDefault="004C74FD" w:rsidP="003A2558">
      <w:pPr>
        <w:pStyle w:val="H1"/>
        <w:ind w:right="1260"/>
      </w:pPr>
      <w:r w:rsidRPr="00894811">
        <w:lastRenderedPageBreak/>
        <w:tab/>
      </w:r>
      <w:r w:rsidRPr="00894811">
        <w:tab/>
        <w:t>Programme performance in 2024</w:t>
      </w:r>
    </w:p>
    <w:p w14:paraId="4DD2A91A" w14:textId="77777777" w:rsidR="004C74FD" w:rsidRPr="00894811" w:rsidRDefault="004C74FD"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FFB87F" w14:textId="77777777" w:rsidR="003A2558" w:rsidRPr="00894811" w:rsidRDefault="003A2558"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AE385E" w14:textId="77777777" w:rsidR="004C74FD" w:rsidRPr="00894811" w:rsidRDefault="004C74FD" w:rsidP="003A25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894811">
        <w:rPr>
          <w:lang w:val="en-GB"/>
        </w:rPr>
        <w:tab/>
      </w:r>
      <w:r w:rsidRPr="00894811">
        <w:rPr>
          <w:lang w:val="en-GB"/>
        </w:rPr>
        <w:tab/>
        <w:t xml:space="preserve">Enhanced intergovernmental cooperation to accelerate the reduction of greenhouse gas emissions from inland transport </w:t>
      </w:r>
    </w:p>
    <w:p w14:paraId="27B53389" w14:textId="77777777" w:rsidR="004C74FD" w:rsidRPr="00894811" w:rsidRDefault="004C74FD"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86C9E3" w14:textId="11924125"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20.33</w:t>
      </w:r>
      <w:r w:rsidRPr="00894811">
        <w:tab/>
        <w:t>Inland transport is responsible for 72 per cent of the transport sector’s total emissions,</w:t>
      </w:r>
      <w:r w:rsidR="00B2743C" w:rsidRPr="00894811">
        <w:rPr>
          <w:rStyle w:val="FootnoteReference"/>
        </w:rPr>
        <w:footnoteReference w:id="1"/>
      </w:r>
      <w:r w:rsidR="002172B1" w:rsidRPr="00894811">
        <w:t xml:space="preserve"> d</w:t>
      </w:r>
      <w:r w:rsidRPr="00894811">
        <w:t>riven primarily by road transport. In 2024, the Inland Transport Committee adopted its Strategy on Reducing Greenhouse Gas Emissions from Inland Transport, to support the sector to take urgent climate action and align its climate change mitigation strategies with those for civil aviation by the International Civil Aviation Organization and maritime transport by the International Maritime Organization. The subprogramme prepared a draft strategy with inputs from the Committee’s working parties and coordinated intergovernmental negotiations during 2023 and 2024, which resulted in its adoption by the Committee at its eighty-sixth session (ECE/TRANS/344, annex I).</w:t>
      </w:r>
    </w:p>
    <w:p w14:paraId="66FBEF5E" w14:textId="24A40C4B"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20.34</w:t>
      </w:r>
      <w:r w:rsidRPr="00894811">
        <w:tab/>
        <w:t>Progress towards the objective is presented in the performance measure below (see table 20.6).</w:t>
      </w:r>
    </w:p>
    <w:p w14:paraId="6A1AC42F" w14:textId="77777777" w:rsidR="004C74FD" w:rsidRPr="00894811" w:rsidRDefault="004C74FD"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E53384" w14:textId="77777777" w:rsidR="004C74FD" w:rsidRPr="00894811" w:rsidRDefault="004C74FD" w:rsidP="003A25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Table 20.6</w:t>
      </w:r>
    </w:p>
    <w:p w14:paraId="36F60CC5" w14:textId="77777777" w:rsidR="004C74FD" w:rsidRPr="00894811" w:rsidRDefault="004C74FD" w:rsidP="003A25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Performance measure</w:t>
      </w:r>
    </w:p>
    <w:p w14:paraId="1854B5CA" w14:textId="77777777" w:rsidR="004C74FD" w:rsidRPr="00894811" w:rsidRDefault="004C74FD"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58F386" w14:textId="77777777" w:rsidR="003A2558" w:rsidRPr="00894811" w:rsidRDefault="003A2558" w:rsidP="003A25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3A2558" w:rsidRPr="00894811" w14:paraId="23FB572E" w14:textId="77777777" w:rsidTr="008009B8">
        <w:trPr>
          <w:tblHeader/>
        </w:trPr>
        <w:tc>
          <w:tcPr>
            <w:tcW w:w="3283" w:type="dxa"/>
            <w:tcBorders>
              <w:top w:val="single" w:sz="4" w:space="0" w:color="auto"/>
              <w:bottom w:val="single" w:sz="12" w:space="0" w:color="auto"/>
            </w:tcBorders>
            <w:shd w:val="clear" w:color="auto" w:fill="auto"/>
            <w:vAlign w:val="bottom"/>
          </w:tcPr>
          <w:p w14:paraId="3F03584E" w14:textId="77777777" w:rsidR="003A2558" w:rsidRPr="00894811" w:rsidRDefault="003A2558" w:rsidP="003A2558">
            <w:pPr>
              <w:spacing w:before="81" w:after="81" w:line="160" w:lineRule="exact"/>
              <w:ind w:right="40"/>
              <w:jc w:val="both"/>
              <w:rPr>
                <w:i/>
                <w:sz w:val="14"/>
              </w:rPr>
            </w:pPr>
            <w:r w:rsidRPr="00894811">
              <w:rPr>
                <w:i/>
                <w:sz w:val="14"/>
              </w:rPr>
              <w:t>2022 (actual)</w:t>
            </w:r>
          </w:p>
        </w:tc>
        <w:tc>
          <w:tcPr>
            <w:tcW w:w="3283" w:type="dxa"/>
            <w:tcBorders>
              <w:top w:val="single" w:sz="4" w:space="0" w:color="auto"/>
              <w:bottom w:val="single" w:sz="12" w:space="0" w:color="auto"/>
            </w:tcBorders>
            <w:shd w:val="clear" w:color="auto" w:fill="auto"/>
            <w:vAlign w:val="bottom"/>
          </w:tcPr>
          <w:p w14:paraId="7E5F8BD6" w14:textId="77777777" w:rsidR="003A2558" w:rsidRPr="00894811" w:rsidRDefault="003A2558" w:rsidP="003A2558">
            <w:pPr>
              <w:spacing w:before="81" w:after="81" w:line="160" w:lineRule="exact"/>
              <w:ind w:left="144" w:right="40"/>
              <w:rPr>
                <w:i/>
                <w:sz w:val="14"/>
              </w:rPr>
            </w:pPr>
            <w:r w:rsidRPr="00894811">
              <w:rPr>
                <w:i/>
                <w:sz w:val="14"/>
              </w:rPr>
              <w:t>2023 (actual)</w:t>
            </w:r>
          </w:p>
        </w:tc>
        <w:tc>
          <w:tcPr>
            <w:tcW w:w="3283" w:type="dxa"/>
            <w:tcBorders>
              <w:top w:val="single" w:sz="4" w:space="0" w:color="auto"/>
              <w:bottom w:val="single" w:sz="12" w:space="0" w:color="auto"/>
            </w:tcBorders>
            <w:shd w:val="clear" w:color="auto" w:fill="auto"/>
            <w:vAlign w:val="bottom"/>
          </w:tcPr>
          <w:p w14:paraId="32849956" w14:textId="77777777" w:rsidR="003A2558" w:rsidRPr="00894811" w:rsidRDefault="003A2558" w:rsidP="003A2558">
            <w:pPr>
              <w:spacing w:before="81" w:after="81" w:line="160" w:lineRule="exact"/>
              <w:ind w:left="144" w:right="40"/>
              <w:rPr>
                <w:i/>
                <w:sz w:val="14"/>
              </w:rPr>
            </w:pPr>
            <w:r w:rsidRPr="00894811">
              <w:rPr>
                <w:i/>
                <w:sz w:val="14"/>
              </w:rPr>
              <w:t>2024 (actual)</w:t>
            </w:r>
          </w:p>
        </w:tc>
      </w:tr>
      <w:tr w:rsidR="003A2558" w:rsidRPr="00894811" w14:paraId="32BAF915" w14:textId="77777777" w:rsidTr="008009B8">
        <w:trPr>
          <w:trHeight w:hRule="exact" w:val="115"/>
          <w:tblHeader/>
        </w:trPr>
        <w:tc>
          <w:tcPr>
            <w:tcW w:w="3283" w:type="dxa"/>
            <w:tcBorders>
              <w:top w:val="single" w:sz="12" w:space="0" w:color="auto"/>
            </w:tcBorders>
            <w:shd w:val="clear" w:color="auto" w:fill="auto"/>
            <w:vAlign w:val="bottom"/>
          </w:tcPr>
          <w:p w14:paraId="006C4DAF" w14:textId="77777777" w:rsidR="003A2558" w:rsidRPr="00894811" w:rsidRDefault="003A2558" w:rsidP="003A2558">
            <w:pPr>
              <w:spacing w:before="40" w:after="120"/>
              <w:ind w:right="40"/>
              <w:jc w:val="both"/>
            </w:pPr>
          </w:p>
        </w:tc>
        <w:tc>
          <w:tcPr>
            <w:tcW w:w="3283" w:type="dxa"/>
            <w:tcBorders>
              <w:top w:val="single" w:sz="12" w:space="0" w:color="auto"/>
            </w:tcBorders>
            <w:shd w:val="clear" w:color="auto" w:fill="auto"/>
            <w:vAlign w:val="bottom"/>
          </w:tcPr>
          <w:p w14:paraId="55ECEE97" w14:textId="77777777" w:rsidR="003A2558" w:rsidRPr="00894811" w:rsidRDefault="003A2558" w:rsidP="003A2558">
            <w:pPr>
              <w:spacing w:before="40" w:after="120"/>
              <w:ind w:left="144" w:right="40"/>
            </w:pPr>
          </w:p>
        </w:tc>
        <w:tc>
          <w:tcPr>
            <w:tcW w:w="3283" w:type="dxa"/>
            <w:tcBorders>
              <w:top w:val="single" w:sz="12" w:space="0" w:color="auto"/>
            </w:tcBorders>
            <w:shd w:val="clear" w:color="auto" w:fill="auto"/>
            <w:vAlign w:val="bottom"/>
          </w:tcPr>
          <w:p w14:paraId="7D8A03A6" w14:textId="77777777" w:rsidR="003A2558" w:rsidRPr="00894811" w:rsidRDefault="003A2558" w:rsidP="003A2558">
            <w:pPr>
              <w:spacing w:before="40" w:after="120"/>
              <w:ind w:left="144" w:right="40"/>
            </w:pPr>
          </w:p>
        </w:tc>
      </w:tr>
      <w:tr w:rsidR="003A2558" w:rsidRPr="00894811" w14:paraId="2664D9CE" w14:textId="77777777" w:rsidTr="008009B8">
        <w:tc>
          <w:tcPr>
            <w:tcW w:w="3283" w:type="dxa"/>
            <w:tcBorders>
              <w:bottom w:val="single" w:sz="12" w:space="0" w:color="auto"/>
            </w:tcBorders>
            <w:shd w:val="clear" w:color="auto" w:fill="auto"/>
          </w:tcPr>
          <w:p w14:paraId="7C4C3881" w14:textId="77777777" w:rsidR="003A2558" w:rsidRPr="00894811" w:rsidRDefault="003A2558" w:rsidP="003A2558">
            <w:pPr>
              <w:tabs>
                <w:tab w:val="left" w:pos="288"/>
                <w:tab w:val="left" w:pos="576"/>
                <w:tab w:val="left" w:pos="864"/>
                <w:tab w:val="left" w:pos="1152"/>
              </w:tabs>
              <w:spacing w:before="40" w:after="120"/>
              <w:ind w:right="40"/>
              <w:jc w:val="both"/>
            </w:pPr>
            <w:r w:rsidRPr="00894811">
              <w:t>–</w:t>
            </w:r>
          </w:p>
        </w:tc>
        <w:tc>
          <w:tcPr>
            <w:tcW w:w="3283" w:type="dxa"/>
            <w:tcBorders>
              <w:bottom w:val="single" w:sz="12" w:space="0" w:color="auto"/>
            </w:tcBorders>
            <w:shd w:val="clear" w:color="auto" w:fill="auto"/>
          </w:tcPr>
          <w:p w14:paraId="1320A0EE" w14:textId="77777777" w:rsidR="003A2558" w:rsidRPr="00894811" w:rsidRDefault="003A2558" w:rsidP="003A2558">
            <w:pPr>
              <w:tabs>
                <w:tab w:val="left" w:pos="288"/>
                <w:tab w:val="left" w:pos="576"/>
                <w:tab w:val="left" w:pos="864"/>
                <w:tab w:val="left" w:pos="1152"/>
              </w:tabs>
              <w:spacing w:before="40" w:after="120"/>
              <w:ind w:left="144" w:right="40"/>
            </w:pPr>
            <w:r w:rsidRPr="00894811">
              <w:t>The Inland Transport Committee mandated the development of an ambitious strategy document for reducing greenhouse gas emissions from inland transport</w:t>
            </w:r>
          </w:p>
        </w:tc>
        <w:tc>
          <w:tcPr>
            <w:tcW w:w="3283" w:type="dxa"/>
            <w:tcBorders>
              <w:bottom w:val="single" w:sz="12" w:space="0" w:color="auto"/>
            </w:tcBorders>
            <w:shd w:val="clear" w:color="auto" w:fill="auto"/>
          </w:tcPr>
          <w:p w14:paraId="65CA8BDF" w14:textId="77777777" w:rsidR="003A2558" w:rsidRPr="00894811" w:rsidRDefault="003A2558" w:rsidP="003A2558">
            <w:pPr>
              <w:tabs>
                <w:tab w:val="left" w:pos="288"/>
                <w:tab w:val="left" w:pos="576"/>
                <w:tab w:val="left" w:pos="864"/>
                <w:tab w:val="left" w:pos="1152"/>
              </w:tabs>
              <w:spacing w:before="40" w:after="120"/>
              <w:ind w:left="144" w:right="40"/>
            </w:pPr>
            <w:r w:rsidRPr="00894811">
              <w:t xml:space="preserve">The Inland Transport Committee adopted its Strategy on Reducing Greenhouse Gas Emissions from Inland Transport </w:t>
            </w:r>
          </w:p>
        </w:tc>
      </w:tr>
    </w:tbl>
    <w:p w14:paraId="04C90DEF" w14:textId="77777777" w:rsidR="004C74FD" w:rsidRPr="00894811" w:rsidRDefault="004C74FD" w:rsidP="00B274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D31A11" w14:textId="77777777" w:rsidR="00B2743C" w:rsidRPr="00894811" w:rsidRDefault="00B2743C" w:rsidP="00B274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04F1BA" w14:textId="77777777" w:rsidR="00B2743C" w:rsidRPr="00894811" w:rsidRDefault="00B2743C" w:rsidP="00B274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20FBB4" w14:textId="77777777" w:rsidR="004C74FD" w:rsidRPr="00894811" w:rsidRDefault="004C74FD" w:rsidP="00B2743C">
      <w:pPr>
        <w:pStyle w:val="H1"/>
        <w:ind w:right="1260"/>
      </w:pPr>
      <w:r w:rsidRPr="00894811">
        <w:tab/>
      </w:r>
      <w:r w:rsidRPr="00894811">
        <w:tab/>
        <w:t>Planned results for 2026</w:t>
      </w:r>
    </w:p>
    <w:p w14:paraId="55650DFE" w14:textId="77777777" w:rsidR="004C74FD" w:rsidRPr="00894811" w:rsidRDefault="004C74FD" w:rsidP="00B2743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0E5819" w14:textId="77777777" w:rsidR="00B2743C" w:rsidRPr="00894811" w:rsidRDefault="00B2743C" w:rsidP="00B2743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D6AECE" w14:textId="77777777" w:rsidR="004C74FD" w:rsidRPr="00894811" w:rsidRDefault="004C74FD" w:rsidP="00B2743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894811">
        <w:rPr>
          <w:lang w:val="en-GB"/>
        </w:rPr>
        <w:tab/>
      </w:r>
      <w:r w:rsidRPr="00894811">
        <w:rPr>
          <w:lang w:val="en-GB"/>
        </w:rPr>
        <w:tab/>
        <w:t xml:space="preserve">Result 1: increased number of new and updated legal instruments strengthening the capacity of United Nations Member States to address climate change </w:t>
      </w:r>
    </w:p>
    <w:p w14:paraId="66FCCD08" w14:textId="77777777" w:rsidR="004C74FD" w:rsidRPr="00894811" w:rsidRDefault="004C74FD" w:rsidP="00B2743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528E97" w14:textId="22CEFCFB" w:rsidR="004C74FD" w:rsidRPr="00894811" w:rsidRDefault="00B2743C" w:rsidP="00B2743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r>
      <w:r w:rsidR="004C74FD" w:rsidRPr="00894811">
        <w:rPr>
          <w:lang w:val="en-GB"/>
        </w:rPr>
        <w:t>Programme performance in 2024 and target for 2026</w:t>
      </w:r>
    </w:p>
    <w:p w14:paraId="7934F2CC" w14:textId="77777777" w:rsidR="004C74FD" w:rsidRPr="00894811" w:rsidRDefault="004C74FD" w:rsidP="00B2743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5361EF" w14:textId="77777777" w:rsidR="004C74FD" w:rsidRPr="00894811" w:rsidRDefault="004C74FD" w:rsidP="00B2743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20.35</w:t>
      </w:r>
      <w:r w:rsidRPr="00894811">
        <w:tab/>
        <w:t>The subprogramme’s work contributed to 33 new and updated inland transport legal instruments under ECE purview entering into force, thereby improving the climate performance of the transport sector, which exceeded the planned target of 32.</w:t>
      </w:r>
    </w:p>
    <w:p w14:paraId="3CE10855"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20.36</w:t>
      </w:r>
      <w:r w:rsidRPr="00894811">
        <w:tab/>
        <w:t>Progress towards the objective and the target for 2026 are presented in the performance measure below (see figure 20.II).</w:t>
      </w:r>
    </w:p>
    <w:p w14:paraId="20097E1F" w14:textId="77777777" w:rsidR="004C74FD" w:rsidRPr="00894811" w:rsidRDefault="004C74FD" w:rsidP="00B274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382B8D" w14:textId="77777777" w:rsidR="004C74FD" w:rsidRPr="00894811" w:rsidRDefault="004C74FD" w:rsidP="0071168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lastRenderedPageBreak/>
        <w:t>Figure 20.II</w:t>
      </w:r>
    </w:p>
    <w:p w14:paraId="30EB9438" w14:textId="0B0934EF" w:rsidR="004C74FD" w:rsidRPr="00894811" w:rsidRDefault="004C74FD" w:rsidP="0071168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894811">
        <w:rPr>
          <w:lang w:val="en-GB"/>
        </w:rPr>
        <w:t>Performance measure: number of new and updated United Nations legal instruments under ECE purview, entering into force annually and improving the climate performance of the transport sector (cumulative)</w:t>
      </w:r>
    </w:p>
    <w:p w14:paraId="58A1F392" w14:textId="57139A25" w:rsidR="004C74FD" w:rsidRPr="00894811" w:rsidRDefault="00683B50" w:rsidP="0071168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94811">
        <w:rPr>
          <w:b/>
          <w:noProof/>
          <w:u w:val="single"/>
        </w:rPr>
        <w:drawing>
          <wp:anchor distT="0" distB="0" distL="114300" distR="114300" simplePos="0" relativeHeight="251663360" behindDoc="0" locked="0" layoutInCell="1" allowOverlap="1" wp14:anchorId="69CBAD54" wp14:editId="6991A0ED">
            <wp:simplePos x="0" y="0"/>
            <wp:positionH relativeFrom="column">
              <wp:posOffset>3175</wp:posOffset>
            </wp:positionH>
            <wp:positionV relativeFrom="paragraph">
              <wp:posOffset>154940</wp:posOffset>
            </wp:positionV>
            <wp:extent cx="6254115" cy="1993900"/>
            <wp:effectExtent l="0" t="0" r="0" b="6350"/>
            <wp:wrapTopAndBottom/>
            <wp:docPr id="43595208" name="Chart 4359520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1"/>
              </a:graphicData>
            </a:graphic>
            <wp14:sizeRelH relativeFrom="page">
              <wp14:pctWidth>0</wp14:pctWidth>
            </wp14:sizeRelH>
            <wp14:sizeRelV relativeFrom="page">
              <wp14:pctHeight>0</wp14:pctHeight>
            </wp14:sizeRelV>
          </wp:anchor>
        </w:drawing>
      </w:r>
    </w:p>
    <w:p w14:paraId="4DFB8F82" w14:textId="19185F7A" w:rsidR="00B2743C" w:rsidRPr="00894811" w:rsidRDefault="00B2743C" w:rsidP="0071168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A7E6FB" w14:textId="77777777" w:rsidR="004C74FD" w:rsidRPr="00894811" w:rsidRDefault="004C74FD" w:rsidP="00B274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54F31D" w14:textId="18F220BE" w:rsidR="004C74FD" w:rsidRPr="00894811" w:rsidRDefault="004C74FD" w:rsidP="00683B50">
      <w:pPr>
        <w:pStyle w:val="FootnoteText"/>
        <w:tabs>
          <w:tab w:val="clear" w:pos="418"/>
          <w:tab w:val="right" w:pos="216"/>
          <w:tab w:val="left" w:pos="288"/>
          <w:tab w:val="right" w:pos="576"/>
          <w:tab w:val="left" w:pos="648"/>
        </w:tabs>
        <w:spacing w:line="200" w:lineRule="exact"/>
        <w:ind w:left="288" w:hanging="288"/>
      </w:pPr>
      <w:r w:rsidRPr="00894811">
        <w:tab/>
      </w:r>
      <w:r w:rsidR="00A31C9D" w:rsidRPr="00894811">
        <w:rPr>
          <w:i/>
          <w:iCs/>
        </w:rPr>
        <w:t>Note</w:t>
      </w:r>
      <w:r w:rsidR="00A31C9D" w:rsidRPr="00894811">
        <w:t>:</w:t>
      </w:r>
      <w:r w:rsidRPr="00894811">
        <w:tab/>
      </w:r>
      <w:r w:rsidR="00A31C9D" w:rsidRPr="00894811">
        <w:t xml:space="preserve"> </w:t>
      </w:r>
      <w:r w:rsidRPr="00894811">
        <w:t xml:space="preserve">The figure reflects data since the </w:t>
      </w:r>
      <w:r w:rsidR="00A31C9D" w:rsidRPr="00894811">
        <w:t xml:space="preserve">adoption of the </w:t>
      </w:r>
      <w:r w:rsidRPr="00894811">
        <w:t>Paris Agreement</w:t>
      </w:r>
      <w:r w:rsidR="00A31C9D" w:rsidRPr="00894811">
        <w:t xml:space="preserve"> in 2015</w:t>
      </w:r>
      <w:r w:rsidRPr="00894811">
        <w:t>; the actual number for 2023 and the planned number for 2025 have been revised to reflect the most up-to-date information.</w:t>
      </w:r>
    </w:p>
    <w:p w14:paraId="7B28855B" w14:textId="77777777" w:rsidR="00B2743C" w:rsidRPr="00894811" w:rsidRDefault="00B2743C" w:rsidP="00B274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373FD9" w14:textId="77777777" w:rsidR="00B2743C" w:rsidRPr="00894811" w:rsidRDefault="00B2743C" w:rsidP="00B274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0810B7" w14:textId="39C4E201" w:rsidR="004C74FD" w:rsidRPr="00894811" w:rsidRDefault="00B2743C" w:rsidP="00B274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894811">
        <w:rPr>
          <w:lang w:val="en-GB"/>
        </w:rPr>
        <w:tab/>
      </w:r>
      <w:r w:rsidRPr="00894811">
        <w:rPr>
          <w:lang w:val="en-GB"/>
        </w:rPr>
        <w:tab/>
      </w:r>
      <w:r w:rsidR="004C74FD" w:rsidRPr="00894811">
        <w:rPr>
          <w:lang w:val="en-GB"/>
        </w:rPr>
        <w:t>Result 2: increased accessions to core road safety conventions as an initial step to contribute to fewer worldwide road accident fatalities and injuries</w:t>
      </w:r>
    </w:p>
    <w:p w14:paraId="0F762442" w14:textId="77777777" w:rsidR="004C74FD" w:rsidRPr="00894811" w:rsidRDefault="004C74FD" w:rsidP="00B274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59C168" w14:textId="68DC59B6" w:rsidR="004C74FD" w:rsidRPr="00894811" w:rsidRDefault="00B2743C" w:rsidP="00B274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r>
      <w:r w:rsidR="004C74FD" w:rsidRPr="00894811">
        <w:rPr>
          <w:lang w:val="en-GB"/>
        </w:rPr>
        <w:t>Programme performance in 2024 and target for 2026</w:t>
      </w:r>
    </w:p>
    <w:p w14:paraId="085D8CEC" w14:textId="77777777" w:rsidR="004C74FD" w:rsidRPr="00894811" w:rsidRDefault="004C74FD" w:rsidP="00B274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F400EC" w14:textId="77777777" w:rsidR="004C74FD" w:rsidRPr="00894811" w:rsidRDefault="004C74FD" w:rsidP="00683B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894811">
        <w:tab/>
        <w:t>20.37</w:t>
      </w:r>
      <w:r w:rsidRPr="00894811">
        <w:tab/>
        <w:t>The subprogramme’s work contributed to 491 accessions to core United Nations road safety conventions and 10 events on road safety convention implementation, which met the planned target.</w:t>
      </w:r>
    </w:p>
    <w:p w14:paraId="36D40047" w14:textId="25193EC2" w:rsidR="004C74FD" w:rsidRPr="00894811" w:rsidRDefault="004C74FD" w:rsidP="00683B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894811">
        <w:tab/>
        <w:t>20.38</w:t>
      </w:r>
      <w:r w:rsidRPr="00894811">
        <w:tab/>
        <w:t>Progress towards the objective and the target for 2026 are presented in the performance measure below (see figure 20.III).</w:t>
      </w:r>
    </w:p>
    <w:p w14:paraId="7E1B7383" w14:textId="77777777" w:rsidR="004C74FD" w:rsidRPr="00894811" w:rsidRDefault="004C74FD" w:rsidP="00B274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2B72FB" w14:textId="4EC79A9B" w:rsidR="004C74FD" w:rsidRPr="00894811" w:rsidRDefault="004C74FD" w:rsidP="00683B5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Figure 20.III</w:t>
      </w:r>
    </w:p>
    <w:p w14:paraId="63E6F3E7" w14:textId="77777777" w:rsidR="004C74FD" w:rsidRPr="00894811" w:rsidRDefault="004C74FD" w:rsidP="00683B5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894811">
        <w:rPr>
          <w:lang w:val="en-GB"/>
        </w:rPr>
        <w:t>Performance measure: number of Contracting Parties to core United Nations road safety conventions and number of events during which member States share challenges and good practices on road safety convention implementation (cumulative)</w:t>
      </w:r>
    </w:p>
    <w:p w14:paraId="2E27D456" w14:textId="3983A527" w:rsidR="004C74FD" w:rsidRPr="00894811" w:rsidRDefault="004C74FD" w:rsidP="00683B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1EB57E" w14:textId="0A639839" w:rsidR="00310E0C" w:rsidRPr="00894811" w:rsidRDefault="00683B50" w:rsidP="00683B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94811">
        <w:rPr>
          <w:noProof/>
          <w:lang w:eastAsia="en-GB"/>
        </w:rPr>
        <w:drawing>
          <wp:anchor distT="0" distB="0" distL="114300" distR="114300" simplePos="0" relativeHeight="251665408" behindDoc="0" locked="0" layoutInCell="1" allowOverlap="1" wp14:anchorId="26BF5F79" wp14:editId="58A1AD14">
            <wp:simplePos x="0" y="0"/>
            <wp:positionH relativeFrom="column">
              <wp:posOffset>3175</wp:posOffset>
            </wp:positionH>
            <wp:positionV relativeFrom="paragraph">
              <wp:posOffset>77470</wp:posOffset>
            </wp:positionV>
            <wp:extent cx="6254115" cy="2914650"/>
            <wp:effectExtent l="0" t="0" r="0" b="0"/>
            <wp:wrapTopAndBottom/>
            <wp:docPr id="8860799" name="Chart 886079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2"/>
              </a:graphicData>
            </a:graphic>
            <wp14:sizeRelV relativeFrom="margin">
              <wp14:pctHeight>0</wp14:pctHeight>
            </wp14:sizeRelV>
          </wp:anchor>
        </w:drawing>
      </w:r>
    </w:p>
    <w:p w14:paraId="1793CFD6" w14:textId="77777777" w:rsidR="00310E0C" w:rsidRPr="00894811" w:rsidRDefault="00310E0C" w:rsidP="00252B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D3BC92" w14:textId="77777777" w:rsidR="00252BE9" w:rsidRPr="00894811" w:rsidRDefault="00252BE9" w:rsidP="00683B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09C4E7" w14:textId="77777777" w:rsidR="004C74FD" w:rsidRPr="00894811" w:rsidRDefault="004C74FD" w:rsidP="00683B5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894811">
        <w:rPr>
          <w:lang w:val="en-GB"/>
        </w:rPr>
        <w:lastRenderedPageBreak/>
        <w:tab/>
      </w:r>
      <w:r w:rsidRPr="00894811">
        <w:rPr>
          <w:lang w:val="en-GB"/>
        </w:rPr>
        <w:tab/>
        <w:t>Result 3: enhanced regulatory framework for sustainable inland transport systems</w:t>
      </w:r>
    </w:p>
    <w:p w14:paraId="16D3ADB5" w14:textId="77777777" w:rsidR="004C74FD" w:rsidRPr="00894811" w:rsidRDefault="004C74FD" w:rsidP="00683B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BBBFC9" w14:textId="79225952" w:rsidR="004C74FD" w:rsidRPr="00894811" w:rsidRDefault="00310E0C" w:rsidP="00683B5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r>
      <w:r w:rsidR="004C74FD" w:rsidRPr="00894811">
        <w:rPr>
          <w:lang w:val="en-GB"/>
        </w:rPr>
        <w:t>Proposed programme plan for 2026</w:t>
      </w:r>
    </w:p>
    <w:p w14:paraId="2AB9635A" w14:textId="77777777" w:rsidR="004C74FD" w:rsidRPr="00894811" w:rsidRDefault="004C74FD" w:rsidP="00683B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254BAA"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20.39</w:t>
      </w:r>
      <w:r w:rsidRPr="00894811">
        <w:tab/>
        <w:t xml:space="preserve">The subprogramme’s work on enhancing the regulatory framework in recent years has led to the development of updates to legal instruments, policy advice and recommendations to support the efforts of member States and Contracting Parties to further develop sustainable inland transport systems within and outside the region. </w:t>
      </w:r>
    </w:p>
    <w:p w14:paraId="51B2633E" w14:textId="77777777" w:rsidR="004723E7" w:rsidRPr="00894811" w:rsidRDefault="004723E7" w:rsidP="004723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D475AD" w14:textId="0F01C36A" w:rsidR="004C74FD" w:rsidRPr="00894811" w:rsidRDefault="004C74FD" w:rsidP="004723E7">
      <w:pPr>
        <w:pStyle w:val="H4"/>
        <w:ind w:right="1260"/>
      </w:pPr>
      <w:r w:rsidRPr="00894811">
        <w:tab/>
      </w:r>
      <w:r w:rsidRPr="00894811">
        <w:tab/>
        <w:t>Lessons learned and planned change</w:t>
      </w:r>
    </w:p>
    <w:p w14:paraId="4BB33B2C" w14:textId="77777777" w:rsidR="004C74FD" w:rsidRPr="00894811" w:rsidRDefault="004C74FD" w:rsidP="004723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F1F235"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20.40</w:t>
      </w:r>
      <w:r w:rsidRPr="00894811">
        <w:tab/>
        <w:t xml:space="preserve">The lesson for the subprogramme was that its approach and focus need to be better aligned with the growing demand of member States and the potential for expanding the geographical scope. In applying the lesson, the subprogramme will scale up its efforts to support the development of sustainable inland transport systems in the region and internationally, improve their environmental performance (as a means to facilitate the circular economy and the sustainable use of natural resources) and reduce emissions, and enhance efficiency, connectivity and accessibility for all, including persons with disabilities, through the digitization of documents and procedures and the promotion of automated vehicles. The subprogramme will also enhance its regulatory support for the implementation of the Inland Transport Committee’s strategy until 2030 and its Strategy on Reducing Greenhouse Gas Emissions from Inland Transport by developing tools, analysing trends and challenges and encouraging greater participation of States from outside the region. </w:t>
      </w:r>
    </w:p>
    <w:p w14:paraId="1DE5B253" w14:textId="3171E3DF"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20.41</w:t>
      </w:r>
      <w:r w:rsidRPr="00894811">
        <w:tab/>
        <w:t>Expected progress towards the objective is presented in the performance measure below (see figure</w:t>
      </w:r>
      <w:r w:rsidR="004723E7" w:rsidRPr="00894811">
        <w:t> </w:t>
      </w:r>
      <w:r w:rsidRPr="00894811">
        <w:t>20.IV).</w:t>
      </w:r>
    </w:p>
    <w:p w14:paraId="1AFCE40E" w14:textId="77777777" w:rsidR="004723E7" w:rsidRPr="00894811" w:rsidRDefault="004723E7" w:rsidP="004723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F6D02E" w14:textId="793FADD6" w:rsidR="004C74FD" w:rsidRPr="00894811" w:rsidRDefault="004C74FD" w:rsidP="004723E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Figure 20.IV</w:t>
      </w:r>
    </w:p>
    <w:p w14:paraId="0A9D26C4" w14:textId="77777777" w:rsidR="004C74FD" w:rsidRPr="00894811" w:rsidRDefault="004C74FD" w:rsidP="004723E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894811">
        <w:rPr>
          <w:lang w:val="en-GB"/>
        </w:rPr>
        <w:t xml:space="preserve">Performance measure: number of Contracting Parties to United Nations legal instruments on transport administered by the Economic Commission for Europe (cumulative) </w:t>
      </w:r>
    </w:p>
    <w:p w14:paraId="49E4ED91" w14:textId="073EAE16" w:rsidR="004C74FD" w:rsidRPr="00894811" w:rsidRDefault="004723E7" w:rsidP="004723E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94811">
        <w:rPr>
          <w:noProof/>
        </w:rPr>
        <w:drawing>
          <wp:anchor distT="0" distB="0" distL="114300" distR="114300" simplePos="0" relativeHeight="251667456" behindDoc="0" locked="0" layoutInCell="1" allowOverlap="1" wp14:anchorId="3E062414" wp14:editId="5AE2625F">
            <wp:simplePos x="0" y="0"/>
            <wp:positionH relativeFrom="column">
              <wp:posOffset>3175</wp:posOffset>
            </wp:positionH>
            <wp:positionV relativeFrom="paragraph">
              <wp:posOffset>154940</wp:posOffset>
            </wp:positionV>
            <wp:extent cx="6219825" cy="2066925"/>
            <wp:effectExtent l="0" t="0" r="0" b="0"/>
            <wp:wrapTopAndBottom/>
            <wp:docPr id="26" name="Chart 26">
              <a:extLst xmlns:a="http://schemas.openxmlformats.org/drawingml/2006/main">
                <a:ext uri="{FF2B5EF4-FFF2-40B4-BE49-F238E27FC236}">
                  <a16:creationId xmlns:a16="http://schemas.microsoft.com/office/drawing/2014/main" id="{A4A0B984-A635-4DA2-B973-B11C6556D6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3"/>
              </a:graphicData>
            </a:graphic>
            <wp14:sizeRelH relativeFrom="page">
              <wp14:pctWidth>0</wp14:pctWidth>
            </wp14:sizeRelH>
            <wp14:sizeRelV relativeFrom="page">
              <wp14:pctHeight>0</wp14:pctHeight>
            </wp14:sizeRelV>
          </wp:anchor>
        </w:drawing>
      </w:r>
    </w:p>
    <w:p w14:paraId="538E55F9" w14:textId="0A0103FC" w:rsidR="004723E7" w:rsidRPr="00894811" w:rsidRDefault="004723E7" w:rsidP="004723E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7AAEA3" w14:textId="77777777" w:rsidR="004C74FD" w:rsidRPr="00894811" w:rsidRDefault="004C74FD" w:rsidP="004723E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2D15BA" w14:textId="77777777" w:rsidR="004723E7" w:rsidRPr="00894811" w:rsidRDefault="004723E7" w:rsidP="004723E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3BF739" w14:textId="77777777" w:rsidR="004723E7" w:rsidRPr="00894811" w:rsidRDefault="004723E7" w:rsidP="004723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DD71F4" w14:textId="77777777" w:rsidR="004C74FD" w:rsidRPr="00894811" w:rsidRDefault="004C74FD" w:rsidP="004723E7">
      <w:pPr>
        <w:pStyle w:val="H1"/>
        <w:ind w:right="1260"/>
      </w:pPr>
      <w:r w:rsidRPr="00894811">
        <w:tab/>
      </w:r>
      <w:r w:rsidRPr="00894811">
        <w:tab/>
        <w:t>Deliverables</w:t>
      </w:r>
    </w:p>
    <w:p w14:paraId="3B69522A" w14:textId="77777777" w:rsidR="004C74FD" w:rsidRPr="00894811" w:rsidRDefault="004C74FD" w:rsidP="004723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528FF0" w14:textId="77777777" w:rsidR="004723E7" w:rsidRPr="00894811" w:rsidRDefault="004723E7" w:rsidP="004723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A42DE5"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20.42</w:t>
      </w:r>
      <w:r w:rsidRPr="00894811">
        <w:tab/>
        <w:t>Table 20.7 lists all deliverables of the subprogramme.</w:t>
      </w:r>
    </w:p>
    <w:p w14:paraId="3881A407" w14:textId="77777777" w:rsidR="004C74FD" w:rsidRPr="00894811" w:rsidRDefault="004C74FD" w:rsidP="000006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7E615B" w14:textId="77777777" w:rsidR="004C74FD" w:rsidRPr="00894811" w:rsidRDefault="004C74FD" w:rsidP="00252BE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lastRenderedPageBreak/>
        <w:t>Table 20.7</w:t>
      </w:r>
    </w:p>
    <w:p w14:paraId="6B69BE77" w14:textId="77777777" w:rsidR="004C74FD" w:rsidRPr="00894811" w:rsidRDefault="004C74FD" w:rsidP="00252BE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 xml:space="preserve">Subprogramme 2: deliverables for the period 2024–2026, by category and subcategory </w:t>
      </w:r>
    </w:p>
    <w:p w14:paraId="52BCD656" w14:textId="77777777" w:rsidR="004C74FD" w:rsidRPr="00894811" w:rsidRDefault="004C74FD" w:rsidP="00252BE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044A01" w14:textId="77777777" w:rsidR="00000680" w:rsidRPr="00894811" w:rsidRDefault="00000680" w:rsidP="00252BE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90"/>
        <w:gridCol w:w="640"/>
        <w:gridCol w:w="640"/>
        <w:gridCol w:w="640"/>
        <w:gridCol w:w="640"/>
      </w:tblGrid>
      <w:tr w:rsidR="00A40E04" w:rsidRPr="00894811" w14:paraId="7EC93A77" w14:textId="77777777" w:rsidTr="003E7325">
        <w:trPr>
          <w:tblHeader/>
        </w:trPr>
        <w:tc>
          <w:tcPr>
            <w:tcW w:w="7290" w:type="dxa"/>
            <w:tcBorders>
              <w:top w:val="single" w:sz="4" w:space="0" w:color="auto"/>
              <w:bottom w:val="single" w:sz="12" w:space="0" w:color="auto"/>
            </w:tcBorders>
            <w:shd w:val="clear" w:color="auto" w:fill="auto"/>
            <w:vAlign w:val="bottom"/>
          </w:tcPr>
          <w:p w14:paraId="7C6A1B13" w14:textId="77777777" w:rsidR="00A40E04" w:rsidRPr="00894811" w:rsidRDefault="00A40E04" w:rsidP="00252BE9">
            <w:pPr>
              <w:keepNext/>
              <w:keepLines/>
              <w:spacing w:before="81" w:after="81" w:line="160" w:lineRule="exact"/>
              <w:ind w:right="40"/>
              <w:rPr>
                <w:i/>
                <w:sz w:val="14"/>
              </w:rPr>
            </w:pPr>
            <w:r w:rsidRPr="00894811">
              <w:rPr>
                <w:i/>
                <w:sz w:val="14"/>
              </w:rPr>
              <w:t>Category and subcategory</w:t>
            </w:r>
          </w:p>
        </w:tc>
        <w:tc>
          <w:tcPr>
            <w:tcW w:w="640" w:type="dxa"/>
            <w:tcBorders>
              <w:top w:val="single" w:sz="4" w:space="0" w:color="auto"/>
              <w:bottom w:val="single" w:sz="12" w:space="0" w:color="auto"/>
            </w:tcBorders>
            <w:shd w:val="clear" w:color="auto" w:fill="auto"/>
            <w:vAlign w:val="bottom"/>
          </w:tcPr>
          <w:p w14:paraId="0D9DB392" w14:textId="77777777" w:rsidR="00A40E04" w:rsidRPr="00894811" w:rsidRDefault="00A40E04" w:rsidP="00252BE9">
            <w:pPr>
              <w:keepNext/>
              <w:keepLines/>
              <w:spacing w:before="81" w:after="81" w:line="160" w:lineRule="exact"/>
              <w:ind w:left="90" w:right="40"/>
              <w:jc w:val="right"/>
              <w:rPr>
                <w:i/>
                <w:sz w:val="14"/>
              </w:rPr>
            </w:pPr>
            <w:r w:rsidRPr="00894811">
              <w:rPr>
                <w:i/>
                <w:sz w:val="14"/>
              </w:rPr>
              <w:t>2024 planned</w:t>
            </w:r>
          </w:p>
        </w:tc>
        <w:tc>
          <w:tcPr>
            <w:tcW w:w="640" w:type="dxa"/>
            <w:tcBorders>
              <w:top w:val="single" w:sz="4" w:space="0" w:color="auto"/>
              <w:bottom w:val="single" w:sz="12" w:space="0" w:color="auto"/>
            </w:tcBorders>
            <w:shd w:val="clear" w:color="auto" w:fill="auto"/>
            <w:vAlign w:val="bottom"/>
          </w:tcPr>
          <w:p w14:paraId="75FEB1B1" w14:textId="77777777" w:rsidR="00A40E04" w:rsidRPr="00894811" w:rsidRDefault="00A40E04" w:rsidP="00252BE9">
            <w:pPr>
              <w:keepNext/>
              <w:keepLines/>
              <w:spacing w:before="81" w:after="81" w:line="160" w:lineRule="exact"/>
              <w:ind w:left="90" w:right="40"/>
              <w:jc w:val="right"/>
              <w:rPr>
                <w:i/>
                <w:sz w:val="14"/>
              </w:rPr>
            </w:pPr>
            <w:r w:rsidRPr="00894811">
              <w:rPr>
                <w:i/>
                <w:sz w:val="14"/>
              </w:rPr>
              <w:t>2024 actual</w:t>
            </w:r>
          </w:p>
        </w:tc>
        <w:tc>
          <w:tcPr>
            <w:tcW w:w="640" w:type="dxa"/>
            <w:tcBorders>
              <w:top w:val="single" w:sz="4" w:space="0" w:color="auto"/>
              <w:bottom w:val="single" w:sz="12" w:space="0" w:color="auto"/>
            </w:tcBorders>
            <w:shd w:val="clear" w:color="auto" w:fill="auto"/>
            <w:vAlign w:val="bottom"/>
          </w:tcPr>
          <w:p w14:paraId="46F3C258" w14:textId="77777777" w:rsidR="00A40E04" w:rsidRPr="00894811" w:rsidRDefault="00A40E04" w:rsidP="00252BE9">
            <w:pPr>
              <w:keepNext/>
              <w:keepLines/>
              <w:spacing w:before="81" w:after="81" w:line="160" w:lineRule="exact"/>
              <w:ind w:left="90" w:right="40"/>
              <w:jc w:val="right"/>
              <w:rPr>
                <w:i/>
                <w:sz w:val="14"/>
              </w:rPr>
            </w:pPr>
            <w:r w:rsidRPr="00894811">
              <w:rPr>
                <w:i/>
                <w:sz w:val="14"/>
              </w:rPr>
              <w:t>2025 planned</w:t>
            </w:r>
          </w:p>
        </w:tc>
        <w:tc>
          <w:tcPr>
            <w:tcW w:w="640" w:type="dxa"/>
            <w:tcBorders>
              <w:top w:val="single" w:sz="4" w:space="0" w:color="auto"/>
              <w:bottom w:val="single" w:sz="12" w:space="0" w:color="auto"/>
            </w:tcBorders>
            <w:shd w:val="clear" w:color="auto" w:fill="auto"/>
            <w:vAlign w:val="bottom"/>
          </w:tcPr>
          <w:p w14:paraId="10738B4E" w14:textId="77777777" w:rsidR="00A40E04" w:rsidRPr="00894811" w:rsidRDefault="00A40E04" w:rsidP="00252BE9">
            <w:pPr>
              <w:keepNext/>
              <w:keepLines/>
              <w:spacing w:before="81" w:after="81" w:line="160" w:lineRule="exact"/>
              <w:ind w:left="90" w:right="40"/>
              <w:jc w:val="right"/>
              <w:rPr>
                <w:i/>
                <w:sz w:val="14"/>
              </w:rPr>
            </w:pPr>
            <w:r w:rsidRPr="00894811">
              <w:rPr>
                <w:i/>
                <w:sz w:val="14"/>
              </w:rPr>
              <w:t>2026 planned</w:t>
            </w:r>
          </w:p>
        </w:tc>
      </w:tr>
      <w:tr w:rsidR="00A40E04" w:rsidRPr="00894811" w14:paraId="601A0E4F" w14:textId="77777777" w:rsidTr="003E7325">
        <w:trPr>
          <w:trHeight w:hRule="exact" w:val="115"/>
          <w:tblHeader/>
        </w:trPr>
        <w:tc>
          <w:tcPr>
            <w:tcW w:w="7290" w:type="dxa"/>
            <w:tcBorders>
              <w:top w:val="single" w:sz="12" w:space="0" w:color="auto"/>
            </w:tcBorders>
            <w:shd w:val="clear" w:color="auto" w:fill="auto"/>
            <w:vAlign w:val="bottom"/>
          </w:tcPr>
          <w:p w14:paraId="16B105A2" w14:textId="77777777" w:rsidR="00A40E04" w:rsidRPr="00894811" w:rsidRDefault="00A40E04" w:rsidP="00252BE9">
            <w:pPr>
              <w:keepNext/>
              <w:keepLines/>
              <w:spacing w:before="40" w:after="40" w:line="210" w:lineRule="exact"/>
              <w:ind w:right="40"/>
              <w:rPr>
                <w:sz w:val="17"/>
              </w:rPr>
            </w:pPr>
          </w:p>
        </w:tc>
        <w:tc>
          <w:tcPr>
            <w:tcW w:w="640" w:type="dxa"/>
            <w:tcBorders>
              <w:top w:val="single" w:sz="12" w:space="0" w:color="auto"/>
            </w:tcBorders>
            <w:shd w:val="clear" w:color="auto" w:fill="auto"/>
            <w:vAlign w:val="bottom"/>
          </w:tcPr>
          <w:p w14:paraId="2031CF9A" w14:textId="77777777" w:rsidR="00A40E04" w:rsidRPr="00894811" w:rsidRDefault="00A40E04" w:rsidP="00252BE9">
            <w:pPr>
              <w:keepNext/>
              <w:keepLines/>
              <w:spacing w:before="40" w:after="40" w:line="210" w:lineRule="exact"/>
              <w:ind w:left="144" w:right="40"/>
              <w:jc w:val="right"/>
              <w:rPr>
                <w:sz w:val="17"/>
              </w:rPr>
            </w:pPr>
          </w:p>
        </w:tc>
        <w:tc>
          <w:tcPr>
            <w:tcW w:w="640" w:type="dxa"/>
            <w:tcBorders>
              <w:top w:val="single" w:sz="12" w:space="0" w:color="auto"/>
            </w:tcBorders>
            <w:shd w:val="clear" w:color="auto" w:fill="auto"/>
            <w:vAlign w:val="bottom"/>
          </w:tcPr>
          <w:p w14:paraId="31F5FFD1" w14:textId="77777777" w:rsidR="00A40E04" w:rsidRPr="00894811" w:rsidRDefault="00A40E04" w:rsidP="00252BE9">
            <w:pPr>
              <w:keepNext/>
              <w:keepLines/>
              <w:spacing w:before="40" w:after="40" w:line="210" w:lineRule="exact"/>
              <w:ind w:left="144" w:right="40"/>
              <w:jc w:val="right"/>
              <w:rPr>
                <w:sz w:val="17"/>
              </w:rPr>
            </w:pPr>
          </w:p>
        </w:tc>
        <w:tc>
          <w:tcPr>
            <w:tcW w:w="640" w:type="dxa"/>
            <w:tcBorders>
              <w:top w:val="single" w:sz="12" w:space="0" w:color="auto"/>
            </w:tcBorders>
            <w:shd w:val="clear" w:color="auto" w:fill="auto"/>
            <w:vAlign w:val="bottom"/>
          </w:tcPr>
          <w:p w14:paraId="4563C998" w14:textId="77777777" w:rsidR="00A40E04" w:rsidRPr="00894811" w:rsidRDefault="00A40E04" w:rsidP="00252BE9">
            <w:pPr>
              <w:keepNext/>
              <w:keepLines/>
              <w:spacing w:before="40" w:after="40" w:line="210" w:lineRule="exact"/>
              <w:ind w:left="144" w:right="40"/>
              <w:jc w:val="right"/>
              <w:rPr>
                <w:sz w:val="17"/>
              </w:rPr>
            </w:pPr>
          </w:p>
        </w:tc>
        <w:tc>
          <w:tcPr>
            <w:tcW w:w="640" w:type="dxa"/>
            <w:tcBorders>
              <w:top w:val="single" w:sz="12" w:space="0" w:color="auto"/>
            </w:tcBorders>
            <w:shd w:val="clear" w:color="auto" w:fill="auto"/>
            <w:vAlign w:val="bottom"/>
          </w:tcPr>
          <w:p w14:paraId="2039AFCD" w14:textId="77777777" w:rsidR="00A40E04" w:rsidRPr="00894811" w:rsidRDefault="00A40E04" w:rsidP="00252BE9">
            <w:pPr>
              <w:keepNext/>
              <w:keepLines/>
              <w:spacing w:before="40" w:after="40" w:line="210" w:lineRule="exact"/>
              <w:ind w:left="144" w:right="40"/>
              <w:jc w:val="right"/>
              <w:rPr>
                <w:sz w:val="17"/>
              </w:rPr>
            </w:pPr>
          </w:p>
        </w:tc>
      </w:tr>
      <w:tr w:rsidR="003E7325" w:rsidRPr="00894811" w14:paraId="6AC9784A" w14:textId="77777777" w:rsidTr="003E7325">
        <w:tc>
          <w:tcPr>
            <w:tcW w:w="7290" w:type="dxa"/>
            <w:shd w:val="clear" w:color="auto" w:fill="auto"/>
            <w:vAlign w:val="bottom"/>
          </w:tcPr>
          <w:p w14:paraId="08D4DAEC" w14:textId="0CBB9059" w:rsidR="00A40E04" w:rsidRPr="00894811" w:rsidRDefault="00A40E04" w:rsidP="00252BE9">
            <w:pPr>
              <w:keepNext/>
              <w:keepLines/>
              <w:tabs>
                <w:tab w:val="left" w:pos="288"/>
                <w:tab w:val="left" w:pos="576"/>
                <w:tab w:val="left" w:pos="864"/>
                <w:tab w:val="left" w:pos="1152"/>
              </w:tabs>
              <w:spacing w:before="40" w:after="40" w:line="210" w:lineRule="exact"/>
              <w:ind w:right="40"/>
              <w:rPr>
                <w:b/>
                <w:bCs/>
                <w:sz w:val="17"/>
              </w:rPr>
            </w:pPr>
            <w:r w:rsidRPr="00894811">
              <w:rPr>
                <w:b/>
                <w:bCs/>
                <w:sz w:val="17"/>
              </w:rPr>
              <w:t>A.</w:t>
            </w:r>
            <w:r w:rsidRPr="00894811">
              <w:rPr>
                <w:b/>
                <w:bCs/>
                <w:sz w:val="17"/>
              </w:rPr>
              <w:tab/>
              <w:t>Facilitation of the intergovernmental process and expert bodies</w:t>
            </w:r>
          </w:p>
        </w:tc>
        <w:tc>
          <w:tcPr>
            <w:tcW w:w="640" w:type="dxa"/>
            <w:shd w:val="clear" w:color="auto" w:fill="auto"/>
            <w:vAlign w:val="bottom"/>
          </w:tcPr>
          <w:p w14:paraId="68DF5497" w14:textId="16566DB6" w:rsidR="00A40E04" w:rsidRPr="00894811" w:rsidRDefault="00A40E04" w:rsidP="00252BE9">
            <w:pPr>
              <w:keepNext/>
              <w:keepLines/>
              <w:tabs>
                <w:tab w:val="left" w:pos="288"/>
                <w:tab w:val="left" w:pos="576"/>
                <w:tab w:val="left" w:pos="864"/>
                <w:tab w:val="left" w:pos="1152"/>
              </w:tabs>
              <w:spacing w:before="40" w:after="40" w:line="210" w:lineRule="exact"/>
              <w:ind w:left="144" w:right="40"/>
              <w:jc w:val="right"/>
              <w:rPr>
                <w:sz w:val="17"/>
              </w:rPr>
            </w:pPr>
          </w:p>
        </w:tc>
        <w:tc>
          <w:tcPr>
            <w:tcW w:w="640" w:type="dxa"/>
            <w:shd w:val="clear" w:color="auto" w:fill="auto"/>
            <w:vAlign w:val="bottom"/>
          </w:tcPr>
          <w:p w14:paraId="5ABD2249" w14:textId="77777777" w:rsidR="00A40E04" w:rsidRPr="00894811" w:rsidRDefault="00A40E04" w:rsidP="00252BE9">
            <w:pPr>
              <w:keepNext/>
              <w:keepLines/>
              <w:tabs>
                <w:tab w:val="left" w:pos="288"/>
                <w:tab w:val="left" w:pos="576"/>
                <w:tab w:val="left" w:pos="864"/>
                <w:tab w:val="left" w:pos="1152"/>
              </w:tabs>
              <w:spacing w:before="40" w:after="40" w:line="210" w:lineRule="exact"/>
              <w:ind w:left="144" w:right="40"/>
              <w:jc w:val="right"/>
              <w:rPr>
                <w:sz w:val="17"/>
              </w:rPr>
            </w:pPr>
          </w:p>
        </w:tc>
        <w:tc>
          <w:tcPr>
            <w:tcW w:w="640" w:type="dxa"/>
            <w:shd w:val="clear" w:color="auto" w:fill="auto"/>
            <w:vAlign w:val="bottom"/>
          </w:tcPr>
          <w:p w14:paraId="24D926E8" w14:textId="77777777" w:rsidR="00A40E04" w:rsidRPr="00894811" w:rsidRDefault="00A40E04" w:rsidP="00252BE9">
            <w:pPr>
              <w:keepNext/>
              <w:keepLines/>
              <w:tabs>
                <w:tab w:val="left" w:pos="288"/>
                <w:tab w:val="left" w:pos="576"/>
                <w:tab w:val="left" w:pos="864"/>
                <w:tab w:val="left" w:pos="1152"/>
              </w:tabs>
              <w:spacing w:before="40" w:after="40" w:line="210" w:lineRule="exact"/>
              <w:ind w:left="144" w:right="40"/>
              <w:jc w:val="right"/>
              <w:rPr>
                <w:sz w:val="17"/>
              </w:rPr>
            </w:pPr>
          </w:p>
        </w:tc>
        <w:tc>
          <w:tcPr>
            <w:tcW w:w="640" w:type="dxa"/>
            <w:shd w:val="clear" w:color="auto" w:fill="auto"/>
            <w:vAlign w:val="bottom"/>
          </w:tcPr>
          <w:p w14:paraId="39B66AB3" w14:textId="77777777" w:rsidR="00A40E04" w:rsidRPr="00894811" w:rsidRDefault="00A40E04" w:rsidP="00252BE9">
            <w:pPr>
              <w:keepNext/>
              <w:keepLines/>
              <w:tabs>
                <w:tab w:val="left" w:pos="288"/>
                <w:tab w:val="left" w:pos="576"/>
                <w:tab w:val="left" w:pos="864"/>
                <w:tab w:val="left" w:pos="1152"/>
              </w:tabs>
              <w:spacing w:before="40" w:after="40" w:line="210" w:lineRule="exact"/>
              <w:ind w:left="144" w:right="40"/>
              <w:jc w:val="right"/>
              <w:rPr>
                <w:sz w:val="17"/>
              </w:rPr>
            </w:pPr>
          </w:p>
        </w:tc>
      </w:tr>
      <w:tr w:rsidR="00A40E04" w:rsidRPr="00894811" w14:paraId="6F0E9DAF" w14:textId="77777777" w:rsidTr="003E7325">
        <w:tc>
          <w:tcPr>
            <w:tcW w:w="7290" w:type="dxa"/>
            <w:shd w:val="clear" w:color="auto" w:fill="auto"/>
            <w:vAlign w:val="bottom"/>
          </w:tcPr>
          <w:p w14:paraId="4E189C5A" w14:textId="235DB79F" w:rsidR="00A40E04" w:rsidRPr="00894811" w:rsidRDefault="00A40E04" w:rsidP="00252BE9">
            <w:pPr>
              <w:keepNext/>
              <w:keepLines/>
              <w:tabs>
                <w:tab w:val="left" w:pos="288"/>
                <w:tab w:val="left" w:pos="576"/>
                <w:tab w:val="left" w:pos="864"/>
                <w:tab w:val="left" w:pos="1152"/>
              </w:tabs>
              <w:spacing w:before="40" w:after="40" w:line="210" w:lineRule="exact"/>
              <w:ind w:right="40"/>
              <w:rPr>
                <w:sz w:val="17"/>
              </w:rPr>
            </w:pPr>
            <w:r w:rsidRPr="00894811">
              <w:rPr>
                <w:b/>
                <w:bCs/>
                <w:sz w:val="17"/>
              </w:rPr>
              <w:tab/>
              <w:t>Parliamentary documentation</w:t>
            </w:r>
            <w:r w:rsidRPr="00894811">
              <w:rPr>
                <w:sz w:val="17"/>
              </w:rPr>
              <w:t xml:space="preserve"> (number of documents)</w:t>
            </w:r>
          </w:p>
        </w:tc>
        <w:tc>
          <w:tcPr>
            <w:tcW w:w="640" w:type="dxa"/>
            <w:shd w:val="clear" w:color="auto" w:fill="auto"/>
            <w:vAlign w:val="bottom"/>
          </w:tcPr>
          <w:p w14:paraId="21331113" w14:textId="77777777" w:rsidR="00A40E04" w:rsidRPr="00894811" w:rsidRDefault="00A40E04" w:rsidP="00252BE9">
            <w:pPr>
              <w:keepNext/>
              <w:keepLines/>
              <w:tabs>
                <w:tab w:val="left" w:pos="288"/>
                <w:tab w:val="left" w:pos="576"/>
                <w:tab w:val="left" w:pos="864"/>
                <w:tab w:val="left" w:pos="1152"/>
              </w:tabs>
              <w:spacing w:before="40" w:after="40" w:line="210" w:lineRule="exact"/>
              <w:ind w:left="144" w:right="40"/>
              <w:jc w:val="right"/>
              <w:rPr>
                <w:b/>
                <w:bCs/>
                <w:sz w:val="17"/>
              </w:rPr>
            </w:pPr>
            <w:r w:rsidRPr="00894811">
              <w:rPr>
                <w:b/>
                <w:bCs/>
                <w:sz w:val="17"/>
              </w:rPr>
              <w:t>1 145</w:t>
            </w:r>
          </w:p>
        </w:tc>
        <w:tc>
          <w:tcPr>
            <w:tcW w:w="640" w:type="dxa"/>
            <w:shd w:val="clear" w:color="auto" w:fill="auto"/>
            <w:vAlign w:val="bottom"/>
          </w:tcPr>
          <w:p w14:paraId="3F22BA5A" w14:textId="77777777" w:rsidR="00A40E04" w:rsidRPr="00894811" w:rsidRDefault="00A40E04" w:rsidP="00252BE9">
            <w:pPr>
              <w:keepNext/>
              <w:keepLines/>
              <w:tabs>
                <w:tab w:val="left" w:pos="288"/>
                <w:tab w:val="left" w:pos="576"/>
                <w:tab w:val="left" w:pos="864"/>
                <w:tab w:val="left" w:pos="1152"/>
              </w:tabs>
              <w:spacing w:before="40" w:after="40" w:line="210" w:lineRule="exact"/>
              <w:ind w:left="144" w:right="40"/>
              <w:jc w:val="right"/>
              <w:rPr>
                <w:b/>
                <w:bCs/>
                <w:sz w:val="17"/>
              </w:rPr>
            </w:pPr>
            <w:r w:rsidRPr="00894811">
              <w:rPr>
                <w:b/>
                <w:bCs/>
                <w:sz w:val="17"/>
              </w:rPr>
              <w:t>1 176</w:t>
            </w:r>
          </w:p>
        </w:tc>
        <w:tc>
          <w:tcPr>
            <w:tcW w:w="640" w:type="dxa"/>
            <w:shd w:val="clear" w:color="auto" w:fill="auto"/>
            <w:vAlign w:val="bottom"/>
          </w:tcPr>
          <w:p w14:paraId="3253EE3B" w14:textId="77777777" w:rsidR="00A40E04" w:rsidRPr="00894811" w:rsidRDefault="00A40E04" w:rsidP="00252BE9">
            <w:pPr>
              <w:keepNext/>
              <w:keepLines/>
              <w:tabs>
                <w:tab w:val="left" w:pos="288"/>
                <w:tab w:val="left" w:pos="576"/>
                <w:tab w:val="left" w:pos="864"/>
                <w:tab w:val="left" w:pos="1152"/>
              </w:tabs>
              <w:spacing w:before="40" w:after="40" w:line="210" w:lineRule="exact"/>
              <w:ind w:left="144" w:right="40"/>
              <w:jc w:val="right"/>
              <w:rPr>
                <w:b/>
                <w:bCs/>
                <w:sz w:val="17"/>
              </w:rPr>
            </w:pPr>
            <w:r w:rsidRPr="00894811">
              <w:rPr>
                <w:b/>
                <w:bCs/>
                <w:sz w:val="17"/>
              </w:rPr>
              <w:t>1 155</w:t>
            </w:r>
          </w:p>
        </w:tc>
        <w:tc>
          <w:tcPr>
            <w:tcW w:w="640" w:type="dxa"/>
            <w:shd w:val="clear" w:color="auto" w:fill="auto"/>
            <w:vAlign w:val="bottom"/>
          </w:tcPr>
          <w:p w14:paraId="58E7179D" w14:textId="77777777" w:rsidR="00A40E04" w:rsidRPr="00894811" w:rsidRDefault="00A40E04" w:rsidP="00252BE9">
            <w:pPr>
              <w:keepNext/>
              <w:keepLines/>
              <w:tabs>
                <w:tab w:val="left" w:pos="288"/>
                <w:tab w:val="left" w:pos="576"/>
                <w:tab w:val="left" w:pos="864"/>
                <w:tab w:val="left" w:pos="1152"/>
              </w:tabs>
              <w:spacing w:before="40" w:after="40" w:line="210" w:lineRule="exact"/>
              <w:ind w:left="144" w:right="40"/>
              <w:jc w:val="right"/>
              <w:rPr>
                <w:b/>
                <w:bCs/>
                <w:sz w:val="17"/>
              </w:rPr>
            </w:pPr>
            <w:r w:rsidRPr="00894811">
              <w:rPr>
                <w:b/>
                <w:bCs/>
                <w:sz w:val="17"/>
              </w:rPr>
              <w:t>1 158</w:t>
            </w:r>
          </w:p>
        </w:tc>
      </w:tr>
      <w:tr w:rsidR="00A40E04" w:rsidRPr="00894811" w14:paraId="12C46567" w14:textId="77777777" w:rsidTr="003E7325">
        <w:tc>
          <w:tcPr>
            <w:tcW w:w="7290" w:type="dxa"/>
            <w:shd w:val="clear" w:color="auto" w:fill="auto"/>
            <w:vAlign w:val="bottom"/>
          </w:tcPr>
          <w:p w14:paraId="1EC43597" w14:textId="040733DF" w:rsidR="00A40E04" w:rsidRPr="00894811" w:rsidRDefault="00A40E04" w:rsidP="00252BE9">
            <w:pPr>
              <w:keepNext/>
              <w:keepLines/>
              <w:tabs>
                <w:tab w:val="left" w:pos="288"/>
                <w:tab w:val="left" w:pos="576"/>
                <w:tab w:val="left" w:pos="864"/>
                <w:tab w:val="left" w:pos="1152"/>
              </w:tabs>
              <w:spacing w:before="40" w:after="40" w:line="210" w:lineRule="exact"/>
              <w:ind w:right="40"/>
              <w:rPr>
                <w:sz w:val="17"/>
              </w:rPr>
            </w:pPr>
            <w:r w:rsidRPr="00894811">
              <w:rPr>
                <w:sz w:val="17"/>
              </w:rPr>
              <w:tab/>
              <w:t>1.</w:t>
            </w:r>
            <w:r w:rsidRPr="00894811">
              <w:rPr>
                <w:sz w:val="17"/>
              </w:rPr>
              <w:tab/>
              <w:t>Documentation for the Inland Transport Committee</w:t>
            </w:r>
          </w:p>
        </w:tc>
        <w:tc>
          <w:tcPr>
            <w:tcW w:w="640" w:type="dxa"/>
            <w:shd w:val="clear" w:color="auto" w:fill="auto"/>
            <w:vAlign w:val="bottom"/>
          </w:tcPr>
          <w:p w14:paraId="6848B4CD" w14:textId="77777777" w:rsidR="00A40E04" w:rsidRPr="00894811" w:rsidRDefault="00A40E04" w:rsidP="00252BE9">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c>
          <w:tcPr>
            <w:tcW w:w="640" w:type="dxa"/>
            <w:shd w:val="clear" w:color="auto" w:fill="auto"/>
            <w:vAlign w:val="bottom"/>
          </w:tcPr>
          <w:p w14:paraId="484CF93C" w14:textId="77777777" w:rsidR="00A40E04" w:rsidRPr="00894811" w:rsidRDefault="00A40E04" w:rsidP="00252BE9">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c>
          <w:tcPr>
            <w:tcW w:w="640" w:type="dxa"/>
            <w:shd w:val="clear" w:color="auto" w:fill="auto"/>
            <w:vAlign w:val="bottom"/>
          </w:tcPr>
          <w:p w14:paraId="4C0247B1" w14:textId="77777777" w:rsidR="00A40E04" w:rsidRPr="00894811" w:rsidRDefault="00A40E04" w:rsidP="00252BE9">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c>
          <w:tcPr>
            <w:tcW w:w="640" w:type="dxa"/>
            <w:shd w:val="clear" w:color="auto" w:fill="auto"/>
            <w:vAlign w:val="bottom"/>
          </w:tcPr>
          <w:p w14:paraId="0E85236D" w14:textId="77777777" w:rsidR="00A40E04" w:rsidRPr="00894811" w:rsidRDefault="00A40E04" w:rsidP="00252BE9">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r>
      <w:tr w:rsidR="00A40E04" w:rsidRPr="00894811" w14:paraId="7F6B5410" w14:textId="77777777" w:rsidTr="003E7325">
        <w:tc>
          <w:tcPr>
            <w:tcW w:w="7290" w:type="dxa"/>
            <w:shd w:val="clear" w:color="auto" w:fill="auto"/>
            <w:vAlign w:val="bottom"/>
          </w:tcPr>
          <w:p w14:paraId="1372EE6C" w14:textId="17894C0C" w:rsidR="00A40E04" w:rsidRPr="00894811" w:rsidRDefault="00A40E04" w:rsidP="00A40E04">
            <w:pPr>
              <w:tabs>
                <w:tab w:val="left" w:pos="288"/>
                <w:tab w:val="left" w:pos="576"/>
                <w:tab w:val="left" w:pos="864"/>
                <w:tab w:val="left" w:pos="1152"/>
              </w:tabs>
              <w:spacing w:before="40" w:after="40" w:line="210" w:lineRule="exact"/>
              <w:ind w:right="40"/>
              <w:rPr>
                <w:sz w:val="17"/>
              </w:rPr>
            </w:pPr>
            <w:r w:rsidRPr="00894811">
              <w:rPr>
                <w:sz w:val="17"/>
              </w:rPr>
              <w:tab/>
            </w:r>
            <w:r w:rsidRPr="00894811">
              <w:rPr>
                <w:sz w:val="17"/>
              </w:rPr>
              <w:tab/>
              <w:t>a.</w:t>
            </w:r>
            <w:r w:rsidRPr="00894811">
              <w:rPr>
                <w:sz w:val="17"/>
              </w:rPr>
              <w:tab/>
              <w:t>Inland Transport Committee and Bureau</w:t>
            </w:r>
          </w:p>
        </w:tc>
        <w:tc>
          <w:tcPr>
            <w:tcW w:w="640" w:type="dxa"/>
            <w:shd w:val="clear" w:color="auto" w:fill="auto"/>
            <w:vAlign w:val="bottom"/>
          </w:tcPr>
          <w:p w14:paraId="3B315C15"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31</w:t>
            </w:r>
          </w:p>
        </w:tc>
        <w:tc>
          <w:tcPr>
            <w:tcW w:w="640" w:type="dxa"/>
            <w:shd w:val="clear" w:color="auto" w:fill="auto"/>
            <w:vAlign w:val="bottom"/>
          </w:tcPr>
          <w:p w14:paraId="6FA669F7"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35</w:t>
            </w:r>
          </w:p>
        </w:tc>
        <w:tc>
          <w:tcPr>
            <w:tcW w:w="640" w:type="dxa"/>
            <w:shd w:val="clear" w:color="auto" w:fill="auto"/>
            <w:vAlign w:val="bottom"/>
          </w:tcPr>
          <w:p w14:paraId="5E3C2EDA"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31</w:t>
            </w:r>
          </w:p>
        </w:tc>
        <w:tc>
          <w:tcPr>
            <w:tcW w:w="640" w:type="dxa"/>
            <w:shd w:val="clear" w:color="auto" w:fill="auto"/>
            <w:vAlign w:val="bottom"/>
          </w:tcPr>
          <w:p w14:paraId="45DE406E"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31</w:t>
            </w:r>
          </w:p>
        </w:tc>
      </w:tr>
      <w:tr w:rsidR="00A40E04" w:rsidRPr="00894811" w14:paraId="57674F1F" w14:textId="77777777" w:rsidTr="003E7325">
        <w:tc>
          <w:tcPr>
            <w:tcW w:w="7290" w:type="dxa"/>
            <w:shd w:val="clear" w:color="auto" w:fill="auto"/>
            <w:vAlign w:val="bottom"/>
          </w:tcPr>
          <w:p w14:paraId="5384F973" w14:textId="3094128D" w:rsidR="00A40E04" w:rsidRPr="00894811" w:rsidRDefault="00A40E04" w:rsidP="00A40E04">
            <w:pPr>
              <w:tabs>
                <w:tab w:val="left" w:pos="288"/>
                <w:tab w:val="left" w:pos="576"/>
                <w:tab w:val="left" w:pos="864"/>
                <w:tab w:val="left" w:pos="1152"/>
              </w:tabs>
              <w:spacing w:before="40" w:after="40" w:line="210" w:lineRule="exact"/>
              <w:ind w:right="40"/>
              <w:rPr>
                <w:sz w:val="17"/>
              </w:rPr>
            </w:pPr>
            <w:r w:rsidRPr="00894811">
              <w:rPr>
                <w:sz w:val="17"/>
              </w:rPr>
              <w:tab/>
            </w:r>
            <w:r w:rsidRPr="00894811">
              <w:rPr>
                <w:sz w:val="17"/>
              </w:rPr>
              <w:tab/>
              <w:t>b.</w:t>
            </w:r>
            <w:r w:rsidR="006258BA" w:rsidRPr="00894811">
              <w:rPr>
                <w:sz w:val="17"/>
              </w:rPr>
              <w:tab/>
            </w:r>
            <w:r w:rsidRPr="00894811">
              <w:rPr>
                <w:sz w:val="17"/>
              </w:rPr>
              <w:t>World Forum for Harmonization of Vehicle Regulations</w:t>
            </w:r>
          </w:p>
        </w:tc>
        <w:tc>
          <w:tcPr>
            <w:tcW w:w="640" w:type="dxa"/>
            <w:shd w:val="clear" w:color="auto" w:fill="auto"/>
            <w:vAlign w:val="bottom"/>
          </w:tcPr>
          <w:p w14:paraId="2F62928F"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550</w:t>
            </w:r>
          </w:p>
        </w:tc>
        <w:tc>
          <w:tcPr>
            <w:tcW w:w="640" w:type="dxa"/>
            <w:shd w:val="clear" w:color="auto" w:fill="auto"/>
            <w:vAlign w:val="bottom"/>
          </w:tcPr>
          <w:p w14:paraId="739D535C"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502</w:t>
            </w:r>
          </w:p>
        </w:tc>
        <w:tc>
          <w:tcPr>
            <w:tcW w:w="640" w:type="dxa"/>
            <w:shd w:val="clear" w:color="auto" w:fill="auto"/>
            <w:vAlign w:val="bottom"/>
          </w:tcPr>
          <w:p w14:paraId="7593E156"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550</w:t>
            </w:r>
          </w:p>
        </w:tc>
        <w:tc>
          <w:tcPr>
            <w:tcW w:w="640" w:type="dxa"/>
            <w:shd w:val="clear" w:color="auto" w:fill="auto"/>
            <w:vAlign w:val="bottom"/>
          </w:tcPr>
          <w:p w14:paraId="45389641"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550</w:t>
            </w:r>
          </w:p>
        </w:tc>
      </w:tr>
      <w:tr w:rsidR="00A40E04" w:rsidRPr="00894811" w14:paraId="4206A17B" w14:textId="77777777" w:rsidTr="003E7325">
        <w:tc>
          <w:tcPr>
            <w:tcW w:w="7290" w:type="dxa"/>
            <w:shd w:val="clear" w:color="auto" w:fill="auto"/>
            <w:vAlign w:val="bottom"/>
          </w:tcPr>
          <w:p w14:paraId="31533C24" w14:textId="650A6A6C" w:rsidR="00A40E04" w:rsidRPr="00894811" w:rsidRDefault="00A40E04" w:rsidP="00A40E04">
            <w:pPr>
              <w:tabs>
                <w:tab w:val="left" w:pos="288"/>
                <w:tab w:val="left" w:pos="576"/>
                <w:tab w:val="left" w:pos="864"/>
                <w:tab w:val="left" w:pos="1152"/>
              </w:tabs>
              <w:spacing w:before="40" w:after="40" w:line="210" w:lineRule="exact"/>
              <w:ind w:right="40"/>
              <w:rPr>
                <w:sz w:val="17"/>
              </w:rPr>
            </w:pPr>
            <w:r w:rsidRPr="00894811">
              <w:rPr>
                <w:sz w:val="17"/>
              </w:rPr>
              <w:tab/>
            </w:r>
            <w:r w:rsidRPr="00894811">
              <w:rPr>
                <w:sz w:val="17"/>
              </w:rPr>
              <w:tab/>
              <w:t>c.</w:t>
            </w:r>
            <w:r w:rsidR="006258BA" w:rsidRPr="00894811">
              <w:rPr>
                <w:sz w:val="17"/>
              </w:rPr>
              <w:tab/>
            </w:r>
            <w:r w:rsidRPr="00894811">
              <w:rPr>
                <w:sz w:val="17"/>
              </w:rPr>
              <w:t>Working Party on the Transport of Perishable Foodstuffs</w:t>
            </w:r>
          </w:p>
        </w:tc>
        <w:tc>
          <w:tcPr>
            <w:tcW w:w="640" w:type="dxa"/>
            <w:shd w:val="clear" w:color="auto" w:fill="auto"/>
            <w:vAlign w:val="bottom"/>
          </w:tcPr>
          <w:p w14:paraId="61370FC9"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33</w:t>
            </w:r>
          </w:p>
        </w:tc>
        <w:tc>
          <w:tcPr>
            <w:tcW w:w="640" w:type="dxa"/>
            <w:shd w:val="clear" w:color="auto" w:fill="auto"/>
            <w:vAlign w:val="bottom"/>
          </w:tcPr>
          <w:p w14:paraId="186582A4"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41</w:t>
            </w:r>
          </w:p>
        </w:tc>
        <w:tc>
          <w:tcPr>
            <w:tcW w:w="640" w:type="dxa"/>
            <w:shd w:val="clear" w:color="auto" w:fill="auto"/>
            <w:vAlign w:val="bottom"/>
          </w:tcPr>
          <w:p w14:paraId="09518148"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33</w:t>
            </w:r>
          </w:p>
        </w:tc>
        <w:tc>
          <w:tcPr>
            <w:tcW w:w="640" w:type="dxa"/>
            <w:shd w:val="clear" w:color="auto" w:fill="auto"/>
            <w:vAlign w:val="bottom"/>
          </w:tcPr>
          <w:p w14:paraId="16D9675F"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33</w:t>
            </w:r>
          </w:p>
        </w:tc>
      </w:tr>
      <w:tr w:rsidR="00A40E04" w:rsidRPr="00894811" w14:paraId="12C1F87E" w14:textId="77777777" w:rsidTr="003E7325">
        <w:tc>
          <w:tcPr>
            <w:tcW w:w="7290" w:type="dxa"/>
            <w:shd w:val="clear" w:color="auto" w:fill="auto"/>
            <w:vAlign w:val="bottom"/>
          </w:tcPr>
          <w:p w14:paraId="136DD33D" w14:textId="62D3A1DF" w:rsidR="00A40E04" w:rsidRPr="00894811" w:rsidRDefault="00A40E04" w:rsidP="00A40E04">
            <w:pPr>
              <w:tabs>
                <w:tab w:val="left" w:pos="288"/>
                <w:tab w:val="left" w:pos="576"/>
                <w:tab w:val="left" w:pos="864"/>
                <w:tab w:val="left" w:pos="1152"/>
              </w:tabs>
              <w:spacing w:before="40" w:after="40" w:line="210" w:lineRule="exact"/>
              <w:ind w:right="40"/>
              <w:rPr>
                <w:sz w:val="17"/>
              </w:rPr>
            </w:pPr>
            <w:r w:rsidRPr="00894811">
              <w:rPr>
                <w:sz w:val="17"/>
              </w:rPr>
              <w:tab/>
            </w:r>
            <w:r w:rsidRPr="00894811">
              <w:rPr>
                <w:sz w:val="17"/>
              </w:rPr>
              <w:tab/>
              <w:t>d.</w:t>
            </w:r>
            <w:r w:rsidR="006258BA" w:rsidRPr="00894811">
              <w:rPr>
                <w:sz w:val="17"/>
              </w:rPr>
              <w:tab/>
            </w:r>
            <w:r w:rsidRPr="00894811">
              <w:rPr>
                <w:sz w:val="17"/>
              </w:rPr>
              <w:t>Working Party on the Transport of Dangerous Goods</w:t>
            </w:r>
          </w:p>
        </w:tc>
        <w:tc>
          <w:tcPr>
            <w:tcW w:w="640" w:type="dxa"/>
            <w:shd w:val="clear" w:color="auto" w:fill="auto"/>
            <w:vAlign w:val="bottom"/>
          </w:tcPr>
          <w:p w14:paraId="774D7FAF"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160</w:t>
            </w:r>
          </w:p>
        </w:tc>
        <w:tc>
          <w:tcPr>
            <w:tcW w:w="640" w:type="dxa"/>
            <w:shd w:val="clear" w:color="auto" w:fill="auto"/>
            <w:vAlign w:val="bottom"/>
          </w:tcPr>
          <w:p w14:paraId="73284313"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223</w:t>
            </w:r>
          </w:p>
        </w:tc>
        <w:tc>
          <w:tcPr>
            <w:tcW w:w="640" w:type="dxa"/>
            <w:shd w:val="clear" w:color="auto" w:fill="auto"/>
            <w:vAlign w:val="bottom"/>
          </w:tcPr>
          <w:p w14:paraId="6AA21C52"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160</w:t>
            </w:r>
          </w:p>
        </w:tc>
        <w:tc>
          <w:tcPr>
            <w:tcW w:w="640" w:type="dxa"/>
            <w:shd w:val="clear" w:color="auto" w:fill="auto"/>
            <w:vAlign w:val="bottom"/>
          </w:tcPr>
          <w:p w14:paraId="68256FB2"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160</w:t>
            </w:r>
          </w:p>
        </w:tc>
      </w:tr>
      <w:tr w:rsidR="00A40E04" w:rsidRPr="00894811" w14:paraId="1BD769EC" w14:textId="77777777" w:rsidTr="003E7325">
        <w:tc>
          <w:tcPr>
            <w:tcW w:w="7290" w:type="dxa"/>
            <w:shd w:val="clear" w:color="auto" w:fill="auto"/>
            <w:vAlign w:val="bottom"/>
          </w:tcPr>
          <w:p w14:paraId="3666A89B" w14:textId="4E28F938" w:rsidR="00A40E04" w:rsidRPr="00894811" w:rsidRDefault="00A40E04" w:rsidP="00A40E04">
            <w:pPr>
              <w:tabs>
                <w:tab w:val="left" w:pos="288"/>
                <w:tab w:val="left" w:pos="576"/>
                <w:tab w:val="left" w:pos="864"/>
                <w:tab w:val="left" w:pos="1152"/>
              </w:tabs>
              <w:spacing w:before="40" w:after="40" w:line="210" w:lineRule="exact"/>
              <w:ind w:right="40"/>
              <w:rPr>
                <w:sz w:val="17"/>
              </w:rPr>
            </w:pPr>
            <w:r w:rsidRPr="00894811">
              <w:rPr>
                <w:sz w:val="17"/>
              </w:rPr>
              <w:tab/>
            </w:r>
            <w:r w:rsidRPr="00894811">
              <w:rPr>
                <w:sz w:val="17"/>
              </w:rPr>
              <w:tab/>
              <w:t>e.</w:t>
            </w:r>
            <w:r w:rsidR="006258BA" w:rsidRPr="00894811">
              <w:rPr>
                <w:sz w:val="17"/>
              </w:rPr>
              <w:tab/>
            </w:r>
            <w:r w:rsidRPr="00894811">
              <w:rPr>
                <w:spacing w:val="2"/>
                <w:sz w:val="17"/>
              </w:rPr>
              <w:t>Working Party on Transport Trends and Economics and subsidiary groups of experts</w:t>
            </w:r>
          </w:p>
        </w:tc>
        <w:tc>
          <w:tcPr>
            <w:tcW w:w="640" w:type="dxa"/>
            <w:shd w:val="clear" w:color="auto" w:fill="auto"/>
            <w:vAlign w:val="bottom"/>
          </w:tcPr>
          <w:p w14:paraId="1B5F09F1"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23</w:t>
            </w:r>
          </w:p>
        </w:tc>
        <w:tc>
          <w:tcPr>
            <w:tcW w:w="640" w:type="dxa"/>
            <w:shd w:val="clear" w:color="auto" w:fill="auto"/>
            <w:vAlign w:val="bottom"/>
          </w:tcPr>
          <w:p w14:paraId="280D2EE8"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23</w:t>
            </w:r>
          </w:p>
        </w:tc>
        <w:tc>
          <w:tcPr>
            <w:tcW w:w="640" w:type="dxa"/>
            <w:shd w:val="clear" w:color="auto" w:fill="auto"/>
            <w:vAlign w:val="bottom"/>
          </w:tcPr>
          <w:p w14:paraId="1CCD3148"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28</w:t>
            </w:r>
          </w:p>
        </w:tc>
        <w:tc>
          <w:tcPr>
            <w:tcW w:w="640" w:type="dxa"/>
            <w:shd w:val="clear" w:color="auto" w:fill="auto"/>
            <w:vAlign w:val="bottom"/>
          </w:tcPr>
          <w:p w14:paraId="06E85713"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28</w:t>
            </w:r>
          </w:p>
        </w:tc>
      </w:tr>
      <w:tr w:rsidR="00A40E04" w:rsidRPr="00894811" w14:paraId="7AD78CB1" w14:textId="77777777" w:rsidTr="003E7325">
        <w:tc>
          <w:tcPr>
            <w:tcW w:w="7290" w:type="dxa"/>
            <w:shd w:val="clear" w:color="auto" w:fill="auto"/>
            <w:vAlign w:val="bottom"/>
          </w:tcPr>
          <w:p w14:paraId="3207426D" w14:textId="009AC5BF" w:rsidR="00A40E04" w:rsidRPr="00894811" w:rsidRDefault="00A40E04" w:rsidP="00A40E04">
            <w:pPr>
              <w:tabs>
                <w:tab w:val="left" w:pos="288"/>
                <w:tab w:val="left" w:pos="576"/>
                <w:tab w:val="left" w:pos="864"/>
                <w:tab w:val="left" w:pos="1152"/>
              </w:tabs>
              <w:spacing w:before="40" w:after="40" w:line="210" w:lineRule="exact"/>
              <w:ind w:right="40"/>
              <w:rPr>
                <w:sz w:val="17"/>
              </w:rPr>
            </w:pPr>
            <w:r w:rsidRPr="00894811">
              <w:rPr>
                <w:sz w:val="17"/>
              </w:rPr>
              <w:tab/>
            </w:r>
            <w:r w:rsidRPr="00894811">
              <w:rPr>
                <w:sz w:val="17"/>
              </w:rPr>
              <w:tab/>
              <w:t>f.</w:t>
            </w:r>
            <w:r w:rsidR="006258BA" w:rsidRPr="00894811">
              <w:rPr>
                <w:sz w:val="17"/>
              </w:rPr>
              <w:tab/>
            </w:r>
            <w:r w:rsidRPr="00894811">
              <w:rPr>
                <w:sz w:val="17"/>
              </w:rPr>
              <w:t>Working Party on Transport Statistics</w:t>
            </w:r>
          </w:p>
        </w:tc>
        <w:tc>
          <w:tcPr>
            <w:tcW w:w="640" w:type="dxa"/>
            <w:shd w:val="clear" w:color="auto" w:fill="auto"/>
            <w:vAlign w:val="bottom"/>
          </w:tcPr>
          <w:p w14:paraId="5B8C1235"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14</w:t>
            </w:r>
          </w:p>
        </w:tc>
        <w:tc>
          <w:tcPr>
            <w:tcW w:w="640" w:type="dxa"/>
            <w:shd w:val="clear" w:color="auto" w:fill="auto"/>
            <w:vAlign w:val="bottom"/>
          </w:tcPr>
          <w:p w14:paraId="27A36774"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14</w:t>
            </w:r>
          </w:p>
        </w:tc>
        <w:tc>
          <w:tcPr>
            <w:tcW w:w="640" w:type="dxa"/>
            <w:shd w:val="clear" w:color="auto" w:fill="auto"/>
            <w:vAlign w:val="bottom"/>
          </w:tcPr>
          <w:p w14:paraId="42C48BB5"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14</w:t>
            </w:r>
          </w:p>
        </w:tc>
        <w:tc>
          <w:tcPr>
            <w:tcW w:w="640" w:type="dxa"/>
            <w:shd w:val="clear" w:color="auto" w:fill="auto"/>
            <w:vAlign w:val="bottom"/>
          </w:tcPr>
          <w:p w14:paraId="09306BEF"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14</w:t>
            </w:r>
          </w:p>
        </w:tc>
      </w:tr>
      <w:tr w:rsidR="00A40E04" w:rsidRPr="00894811" w14:paraId="0737BD76" w14:textId="77777777" w:rsidTr="003E7325">
        <w:tc>
          <w:tcPr>
            <w:tcW w:w="7290" w:type="dxa"/>
            <w:shd w:val="clear" w:color="auto" w:fill="auto"/>
            <w:vAlign w:val="bottom"/>
          </w:tcPr>
          <w:p w14:paraId="3A3D644D" w14:textId="53B4228F" w:rsidR="00A40E04" w:rsidRPr="00894811" w:rsidRDefault="00A40E04" w:rsidP="00A40E04">
            <w:pPr>
              <w:tabs>
                <w:tab w:val="left" w:pos="288"/>
                <w:tab w:val="left" w:pos="576"/>
                <w:tab w:val="left" w:pos="864"/>
                <w:tab w:val="left" w:pos="1152"/>
              </w:tabs>
              <w:spacing w:before="40" w:after="40" w:line="210" w:lineRule="exact"/>
              <w:ind w:right="40"/>
              <w:rPr>
                <w:sz w:val="17"/>
              </w:rPr>
            </w:pPr>
            <w:r w:rsidRPr="00894811">
              <w:rPr>
                <w:sz w:val="17"/>
              </w:rPr>
              <w:tab/>
            </w:r>
            <w:r w:rsidRPr="00894811">
              <w:rPr>
                <w:sz w:val="17"/>
              </w:rPr>
              <w:tab/>
              <w:t>g.</w:t>
            </w:r>
            <w:r w:rsidR="006258BA" w:rsidRPr="00894811">
              <w:rPr>
                <w:sz w:val="17"/>
              </w:rPr>
              <w:tab/>
            </w:r>
            <w:r w:rsidRPr="00894811">
              <w:rPr>
                <w:sz w:val="17"/>
              </w:rPr>
              <w:t>Working Party on Road Transport and subsidiary groups of experts</w:t>
            </w:r>
          </w:p>
        </w:tc>
        <w:tc>
          <w:tcPr>
            <w:tcW w:w="640" w:type="dxa"/>
            <w:shd w:val="clear" w:color="auto" w:fill="auto"/>
            <w:vAlign w:val="bottom"/>
          </w:tcPr>
          <w:p w14:paraId="603DBD81"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15</w:t>
            </w:r>
          </w:p>
        </w:tc>
        <w:tc>
          <w:tcPr>
            <w:tcW w:w="640" w:type="dxa"/>
            <w:shd w:val="clear" w:color="auto" w:fill="auto"/>
            <w:vAlign w:val="bottom"/>
          </w:tcPr>
          <w:p w14:paraId="3B9BEE68"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6</w:t>
            </w:r>
          </w:p>
        </w:tc>
        <w:tc>
          <w:tcPr>
            <w:tcW w:w="640" w:type="dxa"/>
            <w:shd w:val="clear" w:color="auto" w:fill="auto"/>
            <w:vAlign w:val="bottom"/>
          </w:tcPr>
          <w:p w14:paraId="6815DEE0"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26</w:t>
            </w:r>
          </w:p>
        </w:tc>
        <w:tc>
          <w:tcPr>
            <w:tcW w:w="640" w:type="dxa"/>
            <w:shd w:val="clear" w:color="auto" w:fill="auto"/>
            <w:vAlign w:val="bottom"/>
          </w:tcPr>
          <w:p w14:paraId="2A142213"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18</w:t>
            </w:r>
          </w:p>
        </w:tc>
      </w:tr>
      <w:tr w:rsidR="00A40E04" w:rsidRPr="00894811" w14:paraId="068B0A87" w14:textId="77777777" w:rsidTr="003E7325">
        <w:tc>
          <w:tcPr>
            <w:tcW w:w="7290" w:type="dxa"/>
            <w:shd w:val="clear" w:color="auto" w:fill="auto"/>
            <w:vAlign w:val="bottom"/>
          </w:tcPr>
          <w:p w14:paraId="006C074D" w14:textId="2457CA07" w:rsidR="00A40E04" w:rsidRPr="00894811" w:rsidRDefault="00A40E04" w:rsidP="00A40E04">
            <w:pPr>
              <w:tabs>
                <w:tab w:val="left" w:pos="288"/>
                <w:tab w:val="left" w:pos="576"/>
                <w:tab w:val="left" w:pos="864"/>
                <w:tab w:val="left" w:pos="1152"/>
              </w:tabs>
              <w:spacing w:before="40" w:after="40" w:line="210" w:lineRule="exact"/>
              <w:ind w:right="40"/>
              <w:rPr>
                <w:sz w:val="17"/>
              </w:rPr>
            </w:pPr>
            <w:r w:rsidRPr="00894811">
              <w:rPr>
                <w:sz w:val="17"/>
              </w:rPr>
              <w:tab/>
            </w:r>
            <w:r w:rsidRPr="00894811">
              <w:rPr>
                <w:sz w:val="17"/>
              </w:rPr>
              <w:tab/>
              <w:t>h.</w:t>
            </w:r>
            <w:r w:rsidR="006258BA" w:rsidRPr="00894811">
              <w:rPr>
                <w:sz w:val="17"/>
              </w:rPr>
              <w:tab/>
            </w:r>
            <w:r w:rsidRPr="00894811">
              <w:rPr>
                <w:sz w:val="17"/>
              </w:rPr>
              <w:t>Global Forum for Road Traffic Safety and subsidiary groups of experts</w:t>
            </w:r>
          </w:p>
        </w:tc>
        <w:tc>
          <w:tcPr>
            <w:tcW w:w="640" w:type="dxa"/>
            <w:shd w:val="clear" w:color="auto" w:fill="auto"/>
            <w:vAlign w:val="bottom"/>
          </w:tcPr>
          <w:p w14:paraId="4B60C7A0"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22</w:t>
            </w:r>
          </w:p>
        </w:tc>
        <w:tc>
          <w:tcPr>
            <w:tcW w:w="640" w:type="dxa"/>
            <w:shd w:val="clear" w:color="auto" w:fill="auto"/>
            <w:vAlign w:val="bottom"/>
          </w:tcPr>
          <w:p w14:paraId="5AD716DF"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16</w:t>
            </w:r>
          </w:p>
        </w:tc>
        <w:tc>
          <w:tcPr>
            <w:tcW w:w="640" w:type="dxa"/>
            <w:shd w:val="clear" w:color="auto" w:fill="auto"/>
            <w:vAlign w:val="bottom"/>
          </w:tcPr>
          <w:p w14:paraId="089554D6"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20</w:t>
            </w:r>
          </w:p>
        </w:tc>
        <w:tc>
          <w:tcPr>
            <w:tcW w:w="640" w:type="dxa"/>
            <w:shd w:val="clear" w:color="auto" w:fill="auto"/>
            <w:vAlign w:val="bottom"/>
          </w:tcPr>
          <w:p w14:paraId="63E457D4"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20</w:t>
            </w:r>
          </w:p>
        </w:tc>
      </w:tr>
      <w:tr w:rsidR="00A40E04" w:rsidRPr="00894811" w14:paraId="57E415B9" w14:textId="77777777" w:rsidTr="003E7325">
        <w:tc>
          <w:tcPr>
            <w:tcW w:w="7290" w:type="dxa"/>
            <w:shd w:val="clear" w:color="auto" w:fill="auto"/>
            <w:vAlign w:val="bottom"/>
          </w:tcPr>
          <w:p w14:paraId="1F1F813C" w14:textId="090C0673" w:rsidR="00A40E04" w:rsidRPr="00894811" w:rsidRDefault="00A40E04" w:rsidP="00A40E04">
            <w:pPr>
              <w:tabs>
                <w:tab w:val="left" w:pos="288"/>
                <w:tab w:val="left" w:pos="576"/>
                <w:tab w:val="left" w:pos="864"/>
                <w:tab w:val="left" w:pos="1152"/>
              </w:tabs>
              <w:spacing w:before="40" w:after="40" w:line="210" w:lineRule="exact"/>
              <w:ind w:right="40"/>
              <w:rPr>
                <w:sz w:val="17"/>
              </w:rPr>
            </w:pPr>
            <w:r w:rsidRPr="00894811">
              <w:rPr>
                <w:sz w:val="17"/>
              </w:rPr>
              <w:tab/>
            </w:r>
            <w:r w:rsidRPr="00894811">
              <w:rPr>
                <w:sz w:val="17"/>
              </w:rPr>
              <w:tab/>
              <w:t>i.</w:t>
            </w:r>
            <w:r w:rsidR="006258BA" w:rsidRPr="00894811">
              <w:rPr>
                <w:sz w:val="17"/>
              </w:rPr>
              <w:tab/>
            </w:r>
            <w:r w:rsidRPr="00894811">
              <w:rPr>
                <w:sz w:val="17"/>
              </w:rPr>
              <w:t>Working Party on Rail Transport and subsidiary groups of experts</w:t>
            </w:r>
          </w:p>
        </w:tc>
        <w:tc>
          <w:tcPr>
            <w:tcW w:w="640" w:type="dxa"/>
            <w:shd w:val="clear" w:color="auto" w:fill="auto"/>
            <w:vAlign w:val="bottom"/>
          </w:tcPr>
          <w:p w14:paraId="16ADAA60"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30</w:t>
            </w:r>
          </w:p>
        </w:tc>
        <w:tc>
          <w:tcPr>
            <w:tcW w:w="640" w:type="dxa"/>
            <w:shd w:val="clear" w:color="auto" w:fill="auto"/>
            <w:vAlign w:val="bottom"/>
          </w:tcPr>
          <w:p w14:paraId="1F6DD49B"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31</w:t>
            </w:r>
          </w:p>
        </w:tc>
        <w:tc>
          <w:tcPr>
            <w:tcW w:w="640" w:type="dxa"/>
            <w:shd w:val="clear" w:color="auto" w:fill="auto"/>
            <w:vAlign w:val="bottom"/>
          </w:tcPr>
          <w:p w14:paraId="53820CD5"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30</w:t>
            </w:r>
          </w:p>
        </w:tc>
        <w:tc>
          <w:tcPr>
            <w:tcW w:w="640" w:type="dxa"/>
            <w:shd w:val="clear" w:color="auto" w:fill="auto"/>
            <w:vAlign w:val="bottom"/>
          </w:tcPr>
          <w:p w14:paraId="3F332F01"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24</w:t>
            </w:r>
          </w:p>
        </w:tc>
      </w:tr>
      <w:tr w:rsidR="00A40E04" w:rsidRPr="00894811" w14:paraId="7B31C47E" w14:textId="77777777" w:rsidTr="003E7325">
        <w:tc>
          <w:tcPr>
            <w:tcW w:w="7290" w:type="dxa"/>
            <w:shd w:val="clear" w:color="auto" w:fill="auto"/>
            <w:vAlign w:val="bottom"/>
          </w:tcPr>
          <w:p w14:paraId="64224700" w14:textId="5A27059B" w:rsidR="00A40E04" w:rsidRPr="00894811" w:rsidRDefault="00A40E04" w:rsidP="00A40E04">
            <w:pPr>
              <w:tabs>
                <w:tab w:val="left" w:pos="288"/>
                <w:tab w:val="left" w:pos="576"/>
                <w:tab w:val="left" w:pos="864"/>
                <w:tab w:val="left" w:pos="1152"/>
              </w:tabs>
              <w:spacing w:before="40" w:after="40" w:line="210" w:lineRule="exact"/>
              <w:ind w:right="40"/>
              <w:rPr>
                <w:sz w:val="17"/>
              </w:rPr>
            </w:pPr>
            <w:r w:rsidRPr="00894811">
              <w:rPr>
                <w:sz w:val="17"/>
              </w:rPr>
              <w:tab/>
            </w:r>
            <w:r w:rsidRPr="00894811">
              <w:rPr>
                <w:sz w:val="17"/>
              </w:rPr>
              <w:tab/>
              <w:t>j.</w:t>
            </w:r>
            <w:r w:rsidR="006258BA" w:rsidRPr="00894811">
              <w:rPr>
                <w:sz w:val="17"/>
              </w:rPr>
              <w:tab/>
            </w:r>
            <w:r w:rsidRPr="00894811">
              <w:rPr>
                <w:sz w:val="17"/>
              </w:rPr>
              <w:t>Working Party on Intermodal Transport and Logistics</w:t>
            </w:r>
          </w:p>
        </w:tc>
        <w:tc>
          <w:tcPr>
            <w:tcW w:w="640" w:type="dxa"/>
            <w:shd w:val="clear" w:color="auto" w:fill="auto"/>
            <w:vAlign w:val="bottom"/>
          </w:tcPr>
          <w:p w14:paraId="120AC151"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12</w:t>
            </w:r>
          </w:p>
        </w:tc>
        <w:tc>
          <w:tcPr>
            <w:tcW w:w="640" w:type="dxa"/>
            <w:shd w:val="clear" w:color="auto" w:fill="auto"/>
            <w:vAlign w:val="bottom"/>
          </w:tcPr>
          <w:p w14:paraId="41A6ECA2"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12</w:t>
            </w:r>
          </w:p>
        </w:tc>
        <w:tc>
          <w:tcPr>
            <w:tcW w:w="640" w:type="dxa"/>
            <w:shd w:val="clear" w:color="auto" w:fill="auto"/>
            <w:vAlign w:val="bottom"/>
          </w:tcPr>
          <w:p w14:paraId="3BD0E323"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12</w:t>
            </w:r>
          </w:p>
        </w:tc>
        <w:tc>
          <w:tcPr>
            <w:tcW w:w="640" w:type="dxa"/>
            <w:shd w:val="clear" w:color="auto" w:fill="auto"/>
            <w:vAlign w:val="bottom"/>
          </w:tcPr>
          <w:p w14:paraId="57A678D9"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25</w:t>
            </w:r>
          </w:p>
        </w:tc>
      </w:tr>
      <w:tr w:rsidR="00A40E04" w:rsidRPr="00894811" w14:paraId="2A87FBDF" w14:textId="77777777" w:rsidTr="003E7325">
        <w:tc>
          <w:tcPr>
            <w:tcW w:w="7290" w:type="dxa"/>
            <w:shd w:val="clear" w:color="auto" w:fill="auto"/>
            <w:vAlign w:val="bottom"/>
          </w:tcPr>
          <w:p w14:paraId="3F4C0BF0" w14:textId="24C750FD" w:rsidR="00A40E04" w:rsidRPr="00894811" w:rsidRDefault="00A40E04" w:rsidP="00A40E04">
            <w:pPr>
              <w:tabs>
                <w:tab w:val="left" w:pos="288"/>
                <w:tab w:val="left" w:pos="576"/>
                <w:tab w:val="left" w:pos="864"/>
                <w:tab w:val="left" w:pos="1152"/>
              </w:tabs>
              <w:spacing w:before="40" w:after="40" w:line="210" w:lineRule="exact"/>
              <w:ind w:right="40"/>
              <w:rPr>
                <w:sz w:val="17"/>
              </w:rPr>
            </w:pPr>
            <w:r w:rsidRPr="00894811">
              <w:rPr>
                <w:sz w:val="17"/>
              </w:rPr>
              <w:tab/>
            </w:r>
            <w:r w:rsidRPr="00894811">
              <w:rPr>
                <w:sz w:val="17"/>
              </w:rPr>
              <w:tab/>
              <w:t>k.</w:t>
            </w:r>
            <w:r w:rsidR="006258BA" w:rsidRPr="00894811">
              <w:rPr>
                <w:sz w:val="17"/>
              </w:rPr>
              <w:tab/>
            </w:r>
            <w:r w:rsidRPr="00894811">
              <w:rPr>
                <w:sz w:val="17"/>
              </w:rPr>
              <w:t>Working Party on Inland Water Transport</w:t>
            </w:r>
          </w:p>
        </w:tc>
        <w:tc>
          <w:tcPr>
            <w:tcW w:w="640" w:type="dxa"/>
            <w:shd w:val="clear" w:color="auto" w:fill="auto"/>
            <w:vAlign w:val="bottom"/>
          </w:tcPr>
          <w:p w14:paraId="6372BAE5"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45</w:t>
            </w:r>
          </w:p>
        </w:tc>
        <w:tc>
          <w:tcPr>
            <w:tcW w:w="640" w:type="dxa"/>
            <w:shd w:val="clear" w:color="auto" w:fill="auto"/>
            <w:vAlign w:val="bottom"/>
          </w:tcPr>
          <w:p w14:paraId="4378D2AF"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47</w:t>
            </w:r>
          </w:p>
        </w:tc>
        <w:tc>
          <w:tcPr>
            <w:tcW w:w="640" w:type="dxa"/>
            <w:shd w:val="clear" w:color="auto" w:fill="auto"/>
            <w:vAlign w:val="bottom"/>
          </w:tcPr>
          <w:p w14:paraId="0D376835"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45</w:t>
            </w:r>
          </w:p>
        </w:tc>
        <w:tc>
          <w:tcPr>
            <w:tcW w:w="640" w:type="dxa"/>
            <w:shd w:val="clear" w:color="auto" w:fill="auto"/>
            <w:vAlign w:val="bottom"/>
          </w:tcPr>
          <w:p w14:paraId="21A56A8F"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45</w:t>
            </w:r>
          </w:p>
        </w:tc>
      </w:tr>
      <w:tr w:rsidR="00A40E04" w:rsidRPr="00894811" w14:paraId="1FD92A25" w14:textId="77777777" w:rsidTr="003E7325">
        <w:tc>
          <w:tcPr>
            <w:tcW w:w="7290" w:type="dxa"/>
            <w:shd w:val="clear" w:color="auto" w:fill="auto"/>
            <w:vAlign w:val="bottom"/>
          </w:tcPr>
          <w:p w14:paraId="3DD65D5F" w14:textId="36DBDAD1" w:rsidR="00A40E04" w:rsidRPr="00894811" w:rsidRDefault="00A40E04" w:rsidP="006258BA">
            <w:pPr>
              <w:tabs>
                <w:tab w:val="left" w:pos="288"/>
                <w:tab w:val="left" w:pos="576"/>
                <w:tab w:val="left" w:pos="864"/>
                <w:tab w:val="left" w:pos="1152"/>
              </w:tabs>
              <w:spacing w:before="40" w:after="40" w:line="210" w:lineRule="exact"/>
              <w:ind w:left="864" w:right="40" w:hanging="864"/>
              <w:rPr>
                <w:sz w:val="17"/>
              </w:rPr>
            </w:pPr>
            <w:r w:rsidRPr="00894811">
              <w:rPr>
                <w:sz w:val="17"/>
              </w:rPr>
              <w:tab/>
            </w:r>
            <w:r w:rsidR="006258BA" w:rsidRPr="00894811">
              <w:rPr>
                <w:sz w:val="17"/>
              </w:rPr>
              <w:tab/>
            </w:r>
            <w:r w:rsidRPr="00894811">
              <w:rPr>
                <w:sz w:val="17"/>
              </w:rPr>
              <w:t>l.</w:t>
            </w:r>
            <w:r w:rsidR="006258BA" w:rsidRPr="00894811">
              <w:rPr>
                <w:sz w:val="17"/>
              </w:rPr>
              <w:tab/>
            </w:r>
            <w:r w:rsidRPr="00894811">
              <w:rPr>
                <w:spacing w:val="0"/>
                <w:sz w:val="17"/>
              </w:rPr>
              <w:t>Working Party on Customs Questions Affecting Transport and subsidiary groups of experts</w:t>
            </w:r>
          </w:p>
        </w:tc>
        <w:tc>
          <w:tcPr>
            <w:tcW w:w="640" w:type="dxa"/>
            <w:shd w:val="clear" w:color="auto" w:fill="auto"/>
            <w:vAlign w:val="bottom"/>
          </w:tcPr>
          <w:p w14:paraId="63C8EAAA"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50</w:t>
            </w:r>
          </w:p>
        </w:tc>
        <w:tc>
          <w:tcPr>
            <w:tcW w:w="640" w:type="dxa"/>
            <w:shd w:val="clear" w:color="auto" w:fill="auto"/>
            <w:vAlign w:val="bottom"/>
          </w:tcPr>
          <w:p w14:paraId="2DDF5DD7"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64</w:t>
            </w:r>
          </w:p>
        </w:tc>
        <w:tc>
          <w:tcPr>
            <w:tcW w:w="640" w:type="dxa"/>
            <w:shd w:val="clear" w:color="auto" w:fill="auto"/>
            <w:vAlign w:val="bottom"/>
          </w:tcPr>
          <w:p w14:paraId="6D1FD207"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50</w:t>
            </w:r>
          </w:p>
        </w:tc>
        <w:tc>
          <w:tcPr>
            <w:tcW w:w="640" w:type="dxa"/>
            <w:shd w:val="clear" w:color="auto" w:fill="auto"/>
            <w:vAlign w:val="bottom"/>
          </w:tcPr>
          <w:p w14:paraId="78C936F9"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50</w:t>
            </w:r>
          </w:p>
        </w:tc>
      </w:tr>
      <w:tr w:rsidR="00A40E04" w:rsidRPr="00894811" w14:paraId="03C60117" w14:textId="77777777" w:rsidTr="003E7325">
        <w:tc>
          <w:tcPr>
            <w:tcW w:w="7290" w:type="dxa"/>
            <w:shd w:val="clear" w:color="auto" w:fill="auto"/>
            <w:vAlign w:val="bottom"/>
          </w:tcPr>
          <w:p w14:paraId="6932991E" w14:textId="120B0FA9" w:rsidR="00A40E04" w:rsidRPr="00894811" w:rsidRDefault="006258BA" w:rsidP="00A40E04">
            <w:pPr>
              <w:tabs>
                <w:tab w:val="left" w:pos="288"/>
                <w:tab w:val="left" w:pos="576"/>
                <w:tab w:val="left" w:pos="864"/>
                <w:tab w:val="left" w:pos="1152"/>
              </w:tabs>
              <w:spacing w:before="40" w:after="40" w:line="210" w:lineRule="exact"/>
              <w:ind w:right="40"/>
              <w:rPr>
                <w:sz w:val="17"/>
              </w:rPr>
            </w:pPr>
            <w:r w:rsidRPr="00894811">
              <w:rPr>
                <w:sz w:val="17"/>
              </w:rPr>
              <w:tab/>
            </w:r>
            <w:r w:rsidR="00A40E04" w:rsidRPr="00894811">
              <w:rPr>
                <w:sz w:val="17"/>
              </w:rPr>
              <w:t>2.</w:t>
            </w:r>
            <w:r w:rsidRPr="00894811">
              <w:rPr>
                <w:sz w:val="17"/>
              </w:rPr>
              <w:tab/>
            </w:r>
            <w:r w:rsidR="00A40E04" w:rsidRPr="00894811">
              <w:rPr>
                <w:sz w:val="17"/>
              </w:rPr>
              <w:t>Documentation for the Economic and Social Council</w:t>
            </w:r>
          </w:p>
        </w:tc>
        <w:tc>
          <w:tcPr>
            <w:tcW w:w="640" w:type="dxa"/>
            <w:shd w:val="clear" w:color="auto" w:fill="auto"/>
            <w:vAlign w:val="bottom"/>
          </w:tcPr>
          <w:p w14:paraId="5528FF45"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c>
          <w:tcPr>
            <w:tcW w:w="640" w:type="dxa"/>
            <w:shd w:val="clear" w:color="auto" w:fill="auto"/>
            <w:vAlign w:val="bottom"/>
          </w:tcPr>
          <w:p w14:paraId="20D5DF12"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c>
          <w:tcPr>
            <w:tcW w:w="640" w:type="dxa"/>
            <w:shd w:val="clear" w:color="auto" w:fill="auto"/>
            <w:vAlign w:val="bottom"/>
          </w:tcPr>
          <w:p w14:paraId="47DB89AF"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c>
          <w:tcPr>
            <w:tcW w:w="640" w:type="dxa"/>
            <w:shd w:val="clear" w:color="auto" w:fill="auto"/>
            <w:vAlign w:val="bottom"/>
          </w:tcPr>
          <w:p w14:paraId="4C3DD7BD"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r>
      <w:tr w:rsidR="00A40E04" w:rsidRPr="00894811" w14:paraId="1426A007" w14:textId="77777777" w:rsidTr="003E7325">
        <w:tc>
          <w:tcPr>
            <w:tcW w:w="7290" w:type="dxa"/>
            <w:shd w:val="clear" w:color="auto" w:fill="auto"/>
            <w:vAlign w:val="bottom"/>
          </w:tcPr>
          <w:p w14:paraId="5E2473D8" w14:textId="2586F073" w:rsidR="00A40E04" w:rsidRPr="00894811" w:rsidRDefault="006258BA" w:rsidP="006258BA">
            <w:pPr>
              <w:tabs>
                <w:tab w:val="left" w:pos="288"/>
                <w:tab w:val="left" w:pos="576"/>
                <w:tab w:val="left" w:pos="864"/>
                <w:tab w:val="left" w:pos="1152"/>
              </w:tabs>
              <w:spacing w:before="40" w:after="40" w:line="210" w:lineRule="exact"/>
              <w:ind w:left="864" w:right="40" w:hanging="864"/>
              <w:rPr>
                <w:sz w:val="17"/>
              </w:rPr>
            </w:pPr>
            <w:r w:rsidRPr="00894811">
              <w:rPr>
                <w:sz w:val="17"/>
              </w:rPr>
              <w:tab/>
            </w:r>
            <w:r w:rsidRPr="00894811">
              <w:rPr>
                <w:sz w:val="17"/>
              </w:rPr>
              <w:tab/>
            </w:r>
            <w:r w:rsidR="00A40E04" w:rsidRPr="00894811">
              <w:rPr>
                <w:sz w:val="17"/>
              </w:rPr>
              <w:t>a.</w:t>
            </w:r>
            <w:r w:rsidRPr="00894811">
              <w:rPr>
                <w:sz w:val="17"/>
              </w:rPr>
              <w:tab/>
            </w:r>
            <w:r w:rsidR="00A40E04" w:rsidRPr="00894811">
              <w:rPr>
                <w:sz w:val="17"/>
              </w:rPr>
              <w:t>Committee of Experts on the Transport of Dangerous Goods and on the Globally Harmonized System of Classification and Labelling of Chemicals</w:t>
            </w:r>
          </w:p>
        </w:tc>
        <w:tc>
          <w:tcPr>
            <w:tcW w:w="640" w:type="dxa"/>
            <w:shd w:val="clear" w:color="auto" w:fill="auto"/>
            <w:vAlign w:val="bottom"/>
          </w:tcPr>
          <w:p w14:paraId="377D10EB"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5</w:t>
            </w:r>
          </w:p>
        </w:tc>
        <w:tc>
          <w:tcPr>
            <w:tcW w:w="640" w:type="dxa"/>
            <w:shd w:val="clear" w:color="auto" w:fill="auto"/>
            <w:vAlign w:val="bottom"/>
          </w:tcPr>
          <w:p w14:paraId="53FECCFB"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5</w:t>
            </w:r>
          </w:p>
        </w:tc>
        <w:tc>
          <w:tcPr>
            <w:tcW w:w="640" w:type="dxa"/>
            <w:shd w:val="clear" w:color="auto" w:fill="auto"/>
            <w:vAlign w:val="bottom"/>
          </w:tcPr>
          <w:p w14:paraId="710A8934"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3C3E8FCB"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5</w:t>
            </w:r>
          </w:p>
        </w:tc>
      </w:tr>
      <w:tr w:rsidR="00A40E04" w:rsidRPr="00894811" w14:paraId="65A11C96" w14:textId="77777777" w:rsidTr="003E7325">
        <w:tc>
          <w:tcPr>
            <w:tcW w:w="7290" w:type="dxa"/>
            <w:shd w:val="clear" w:color="auto" w:fill="auto"/>
            <w:vAlign w:val="bottom"/>
          </w:tcPr>
          <w:p w14:paraId="28D5F526" w14:textId="0EC35912" w:rsidR="00A40E04" w:rsidRPr="00894811" w:rsidRDefault="006258BA" w:rsidP="00A40E04">
            <w:pPr>
              <w:tabs>
                <w:tab w:val="left" w:pos="288"/>
                <w:tab w:val="left" w:pos="576"/>
                <w:tab w:val="left" w:pos="864"/>
                <w:tab w:val="left" w:pos="1152"/>
              </w:tabs>
              <w:spacing w:before="40" w:after="40" w:line="210" w:lineRule="exact"/>
              <w:ind w:right="40"/>
              <w:rPr>
                <w:sz w:val="17"/>
              </w:rPr>
            </w:pPr>
            <w:r w:rsidRPr="00894811">
              <w:rPr>
                <w:sz w:val="17"/>
              </w:rPr>
              <w:tab/>
            </w:r>
            <w:r w:rsidRPr="00894811">
              <w:rPr>
                <w:sz w:val="17"/>
              </w:rPr>
              <w:tab/>
            </w:r>
            <w:r w:rsidR="00A40E04" w:rsidRPr="00894811">
              <w:rPr>
                <w:sz w:val="17"/>
              </w:rPr>
              <w:t>b.</w:t>
            </w:r>
            <w:r w:rsidRPr="00894811">
              <w:rPr>
                <w:sz w:val="17"/>
              </w:rPr>
              <w:tab/>
            </w:r>
            <w:r w:rsidR="00A40E04" w:rsidRPr="00894811">
              <w:rPr>
                <w:sz w:val="17"/>
              </w:rPr>
              <w:t>Subcommittee of Experts on the Transport of Dangerous Goods</w:t>
            </w:r>
          </w:p>
        </w:tc>
        <w:tc>
          <w:tcPr>
            <w:tcW w:w="640" w:type="dxa"/>
            <w:shd w:val="clear" w:color="auto" w:fill="auto"/>
            <w:vAlign w:val="bottom"/>
          </w:tcPr>
          <w:p w14:paraId="332A8D05"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120</w:t>
            </w:r>
          </w:p>
        </w:tc>
        <w:tc>
          <w:tcPr>
            <w:tcW w:w="640" w:type="dxa"/>
            <w:shd w:val="clear" w:color="auto" w:fill="auto"/>
            <w:vAlign w:val="bottom"/>
          </w:tcPr>
          <w:p w14:paraId="0270C6F8"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119</w:t>
            </w:r>
          </w:p>
        </w:tc>
        <w:tc>
          <w:tcPr>
            <w:tcW w:w="640" w:type="dxa"/>
            <w:shd w:val="clear" w:color="auto" w:fill="auto"/>
            <w:vAlign w:val="bottom"/>
          </w:tcPr>
          <w:p w14:paraId="3B8DDCE1"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120</w:t>
            </w:r>
          </w:p>
        </w:tc>
        <w:tc>
          <w:tcPr>
            <w:tcW w:w="640" w:type="dxa"/>
            <w:shd w:val="clear" w:color="auto" w:fill="auto"/>
            <w:vAlign w:val="bottom"/>
          </w:tcPr>
          <w:p w14:paraId="4C5F73D7"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120</w:t>
            </w:r>
          </w:p>
        </w:tc>
      </w:tr>
      <w:tr w:rsidR="00A40E04" w:rsidRPr="00894811" w14:paraId="35744413" w14:textId="77777777" w:rsidTr="003E7325">
        <w:tc>
          <w:tcPr>
            <w:tcW w:w="7290" w:type="dxa"/>
            <w:shd w:val="clear" w:color="auto" w:fill="auto"/>
            <w:vAlign w:val="bottom"/>
          </w:tcPr>
          <w:p w14:paraId="70D29190" w14:textId="701BB768" w:rsidR="00A40E04" w:rsidRPr="00894811" w:rsidRDefault="006258BA" w:rsidP="006258BA">
            <w:pPr>
              <w:tabs>
                <w:tab w:val="left" w:pos="288"/>
                <w:tab w:val="left" w:pos="576"/>
                <w:tab w:val="left" w:pos="864"/>
                <w:tab w:val="left" w:pos="1152"/>
              </w:tabs>
              <w:spacing w:before="40" w:after="40" w:line="210" w:lineRule="exact"/>
              <w:ind w:left="864" w:right="40" w:hanging="864"/>
              <w:rPr>
                <w:sz w:val="17"/>
              </w:rPr>
            </w:pPr>
            <w:r w:rsidRPr="00894811">
              <w:rPr>
                <w:sz w:val="17"/>
              </w:rPr>
              <w:tab/>
            </w:r>
            <w:r w:rsidRPr="00894811">
              <w:rPr>
                <w:sz w:val="17"/>
              </w:rPr>
              <w:tab/>
            </w:r>
            <w:r w:rsidR="00A40E04" w:rsidRPr="00894811">
              <w:rPr>
                <w:sz w:val="17"/>
              </w:rPr>
              <w:t>c.</w:t>
            </w:r>
            <w:r w:rsidRPr="00894811">
              <w:rPr>
                <w:sz w:val="17"/>
              </w:rPr>
              <w:tab/>
            </w:r>
            <w:r w:rsidR="00A40E04" w:rsidRPr="00894811">
              <w:rPr>
                <w:sz w:val="17"/>
              </w:rPr>
              <w:t>Subcommittee of Experts on the Globally Harmonized System of Classification and Labelling of Chemicals</w:t>
            </w:r>
          </w:p>
        </w:tc>
        <w:tc>
          <w:tcPr>
            <w:tcW w:w="640" w:type="dxa"/>
            <w:shd w:val="clear" w:color="auto" w:fill="auto"/>
            <w:vAlign w:val="bottom"/>
          </w:tcPr>
          <w:p w14:paraId="592730CE"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32</w:t>
            </w:r>
          </w:p>
        </w:tc>
        <w:tc>
          <w:tcPr>
            <w:tcW w:w="640" w:type="dxa"/>
            <w:shd w:val="clear" w:color="auto" w:fill="auto"/>
            <w:vAlign w:val="bottom"/>
          </w:tcPr>
          <w:p w14:paraId="4F883377"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35</w:t>
            </w:r>
          </w:p>
        </w:tc>
        <w:tc>
          <w:tcPr>
            <w:tcW w:w="640" w:type="dxa"/>
            <w:shd w:val="clear" w:color="auto" w:fill="auto"/>
            <w:vAlign w:val="bottom"/>
          </w:tcPr>
          <w:p w14:paraId="372B33E6"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32</w:t>
            </w:r>
          </w:p>
        </w:tc>
        <w:tc>
          <w:tcPr>
            <w:tcW w:w="640" w:type="dxa"/>
            <w:shd w:val="clear" w:color="auto" w:fill="auto"/>
            <w:vAlign w:val="bottom"/>
          </w:tcPr>
          <w:p w14:paraId="0F72C5F7"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32</w:t>
            </w:r>
          </w:p>
        </w:tc>
      </w:tr>
      <w:tr w:rsidR="00A40E04" w:rsidRPr="00894811" w14:paraId="098E790B" w14:textId="77777777" w:rsidTr="003E7325">
        <w:tc>
          <w:tcPr>
            <w:tcW w:w="7290" w:type="dxa"/>
            <w:shd w:val="clear" w:color="auto" w:fill="auto"/>
            <w:vAlign w:val="bottom"/>
          </w:tcPr>
          <w:p w14:paraId="48644BB1" w14:textId="662879DE" w:rsidR="00A40E04" w:rsidRPr="00894811" w:rsidRDefault="006258BA" w:rsidP="00A40E04">
            <w:pPr>
              <w:tabs>
                <w:tab w:val="left" w:pos="288"/>
                <w:tab w:val="left" w:pos="576"/>
                <w:tab w:val="left" w:pos="864"/>
                <w:tab w:val="left" w:pos="1152"/>
              </w:tabs>
              <w:spacing w:before="40" w:after="40" w:line="210" w:lineRule="exact"/>
              <w:ind w:right="40"/>
              <w:rPr>
                <w:sz w:val="17"/>
              </w:rPr>
            </w:pPr>
            <w:r w:rsidRPr="00894811">
              <w:rPr>
                <w:sz w:val="17"/>
              </w:rPr>
              <w:tab/>
            </w:r>
            <w:r w:rsidR="00A40E04" w:rsidRPr="00894811">
              <w:rPr>
                <w:sz w:val="17"/>
              </w:rPr>
              <w:t>3.</w:t>
            </w:r>
            <w:r w:rsidR="003E7325" w:rsidRPr="00894811">
              <w:rPr>
                <w:sz w:val="17"/>
              </w:rPr>
              <w:tab/>
            </w:r>
            <w:r w:rsidR="00A40E04" w:rsidRPr="00894811">
              <w:rPr>
                <w:sz w:val="17"/>
              </w:rPr>
              <w:t>Documentation for the High-level Meeting on Transport, Health and Environment</w:t>
            </w:r>
          </w:p>
        </w:tc>
        <w:tc>
          <w:tcPr>
            <w:tcW w:w="640" w:type="dxa"/>
            <w:shd w:val="clear" w:color="auto" w:fill="auto"/>
            <w:vAlign w:val="bottom"/>
          </w:tcPr>
          <w:p w14:paraId="4AB8A762"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3</w:t>
            </w:r>
          </w:p>
        </w:tc>
        <w:tc>
          <w:tcPr>
            <w:tcW w:w="640" w:type="dxa"/>
            <w:shd w:val="clear" w:color="auto" w:fill="auto"/>
            <w:vAlign w:val="bottom"/>
          </w:tcPr>
          <w:p w14:paraId="28FA2B87"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3</w:t>
            </w:r>
          </w:p>
        </w:tc>
        <w:tc>
          <w:tcPr>
            <w:tcW w:w="640" w:type="dxa"/>
            <w:shd w:val="clear" w:color="auto" w:fill="auto"/>
            <w:vAlign w:val="bottom"/>
          </w:tcPr>
          <w:p w14:paraId="2064941D"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3</w:t>
            </w:r>
          </w:p>
        </w:tc>
        <w:tc>
          <w:tcPr>
            <w:tcW w:w="640" w:type="dxa"/>
            <w:shd w:val="clear" w:color="auto" w:fill="auto"/>
            <w:vAlign w:val="bottom"/>
          </w:tcPr>
          <w:p w14:paraId="4D92ED9B"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3</w:t>
            </w:r>
          </w:p>
        </w:tc>
      </w:tr>
      <w:tr w:rsidR="00A40E04" w:rsidRPr="00894811" w14:paraId="2BD52DEE" w14:textId="77777777" w:rsidTr="003E7325">
        <w:tc>
          <w:tcPr>
            <w:tcW w:w="7290" w:type="dxa"/>
            <w:shd w:val="clear" w:color="auto" w:fill="auto"/>
            <w:vAlign w:val="bottom"/>
          </w:tcPr>
          <w:p w14:paraId="39C663C1" w14:textId="5BCF33BE" w:rsidR="00A40E04" w:rsidRPr="00894811" w:rsidRDefault="006258BA" w:rsidP="00A40E04">
            <w:pPr>
              <w:tabs>
                <w:tab w:val="left" w:pos="288"/>
                <w:tab w:val="left" w:pos="576"/>
                <w:tab w:val="left" w:pos="864"/>
                <w:tab w:val="left" w:pos="1152"/>
              </w:tabs>
              <w:spacing w:before="40" w:after="40" w:line="210" w:lineRule="exact"/>
              <w:ind w:right="40"/>
              <w:rPr>
                <w:sz w:val="17"/>
              </w:rPr>
            </w:pPr>
            <w:r w:rsidRPr="00894811">
              <w:rPr>
                <w:sz w:val="17"/>
              </w:rPr>
              <w:tab/>
            </w:r>
            <w:r w:rsidR="00A40E04" w:rsidRPr="00894811">
              <w:rPr>
                <w:b/>
                <w:bCs/>
                <w:sz w:val="17"/>
              </w:rPr>
              <w:t>Substantive services for meetings</w:t>
            </w:r>
            <w:r w:rsidR="00A40E04" w:rsidRPr="00894811">
              <w:rPr>
                <w:sz w:val="17"/>
              </w:rPr>
              <w:t xml:space="preserve"> (number of three-hour meetings)</w:t>
            </w:r>
          </w:p>
        </w:tc>
        <w:tc>
          <w:tcPr>
            <w:tcW w:w="640" w:type="dxa"/>
            <w:shd w:val="clear" w:color="auto" w:fill="auto"/>
            <w:vAlign w:val="bottom"/>
          </w:tcPr>
          <w:p w14:paraId="0AEDA4E7"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b/>
                <w:bCs/>
                <w:sz w:val="17"/>
              </w:rPr>
            </w:pPr>
            <w:r w:rsidRPr="00894811">
              <w:rPr>
                <w:b/>
                <w:bCs/>
                <w:sz w:val="17"/>
              </w:rPr>
              <w:t>407</w:t>
            </w:r>
          </w:p>
        </w:tc>
        <w:tc>
          <w:tcPr>
            <w:tcW w:w="640" w:type="dxa"/>
            <w:shd w:val="clear" w:color="auto" w:fill="auto"/>
            <w:vAlign w:val="bottom"/>
          </w:tcPr>
          <w:p w14:paraId="59DBF7D3"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b/>
                <w:bCs/>
                <w:sz w:val="17"/>
              </w:rPr>
            </w:pPr>
            <w:r w:rsidRPr="00894811">
              <w:rPr>
                <w:b/>
                <w:bCs/>
                <w:sz w:val="17"/>
              </w:rPr>
              <w:t>372</w:t>
            </w:r>
          </w:p>
        </w:tc>
        <w:tc>
          <w:tcPr>
            <w:tcW w:w="640" w:type="dxa"/>
            <w:shd w:val="clear" w:color="auto" w:fill="auto"/>
            <w:vAlign w:val="bottom"/>
          </w:tcPr>
          <w:p w14:paraId="66BF458C"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b/>
                <w:bCs/>
                <w:sz w:val="17"/>
              </w:rPr>
            </w:pPr>
            <w:r w:rsidRPr="00894811">
              <w:rPr>
                <w:b/>
                <w:bCs/>
                <w:sz w:val="17"/>
              </w:rPr>
              <w:t>410</w:t>
            </w:r>
          </w:p>
        </w:tc>
        <w:tc>
          <w:tcPr>
            <w:tcW w:w="640" w:type="dxa"/>
            <w:shd w:val="clear" w:color="auto" w:fill="auto"/>
            <w:vAlign w:val="bottom"/>
          </w:tcPr>
          <w:p w14:paraId="52DBFB47"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b/>
                <w:bCs/>
                <w:sz w:val="17"/>
              </w:rPr>
            </w:pPr>
            <w:r w:rsidRPr="00894811">
              <w:rPr>
                <w:b/>
                <w:bCs/>
                <w:sz w:val="17"/>
              </w:rPr>
              <w:t>409</w:t>
            </w:r>
          </w:p>
        </w:tc>
      </w:tr>
      <w:tr w:rsidR="00A40E04" w:rsidRPr="00894811" w14:paraId="0B16CE13" w14:textId="77777777" w:rsidTr="003E7325">
        <w:tc>
          <w:tcPr>
            <w:tcW w:w="7290" w:type="dxa"/>
            <w:shd w:val="clear" w:color="auto" w:fill="auto"/>
            <w:vAlign w:val="bottom"/>
          </w:tcPr>
          <w:p w14:paraId="2C4FCA7F" w14:textId="39D818F5" w:rsidR="00A40E04" w:rsidRPr="00894811" w:rsidRDefault="006258BA" w:rsidP="00A40E04">
            <w:pPr>
              <w:tabs>
                <w:tab w:val="left" w:pos="288"/>
                <w:tab w:val="left" w:pos="576"/>
                <w:tab w:val="left" w:pos="864"/>
                <w:tab w:val="left" w:pos="1152"/>
              </w:tabs>
              <w:spacing w:before="40" w:after="40" w:line="210" w:lineRule="exact"/>
              <w:ind w:right="40"/>
              <w:rPr>
                <w:sz w:val="17"/>
              </w:rPr>
            </w:pPr>
            <w:r w:rsidRPr="00894811">
              <w:rPr>
                <w:sz w:val="17"/>
              </w:rPr>
              <w:tab/>
            </w:r>
            <w:r w:rsidR="00A40E04" w:rsidRPr="00894811">
              <w:rPr>
                <w:sz w:val="17"/>
              </w:rPr>
              <w:t xml:space="preserve">4. </w:t>
            </w:r>
            <w:r w:rsidR="003E7325" w:rsidRPr="00894811">
              <w:rPr>
                <w:sz w:val="17"/>
              </w:rPr>
              <w:tab/>
            </w:r>
            <w:r w:rsidR="00A40E04" w:rsidRPr="00894811">
              <w:rPr>
                <w:sz w:val="17"/>
              </w:rPr>
              <w:t>Meetings of the Inland Transport Committee</w:t>
            </w:r>
          </w:p>
        </w:tc>
        <w:tc>
          <w:tcPr>
            <w:tcW w:w="640" w:type="dxa"/>
            <w:shd w:val="clear" w:color="auto" w:fill="auto"/>
            <w:vAlign w:val="bottom"/>
          </w:tcPr>
          <w:p w14:paraId="0C18251C"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c>
          <w:tcPr>
            <w:tcW w:w="640" w:type="dxa"/>
            <w:shd w:val="clear" w:color="auto" w:fill="auto"/>
            <w:vAlign w:val="bottom"/>
          </w:tcPr>
          <w:p w14:paraId="155454C7"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c>
          <w:tcPr>
            <w:tcW w:w="640" w:type="dxa"/>
            <w:shd w:val="clear" w:color="auto" w:fill="auto"/>
            <w:vAlign w:val="bottom"/>
          </w:tcPr>
          <w:p w14:paraId="5F451335"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c>
          <w:tcPr>
            <w:tcW w:w="640" w:type="dxa"/>
            <w:shd w:val="clear" w:color="auto" w:fill="auto"/>
            <w:vAlign w:val="bottom"/>
          </w:tcPr>
          <w:p w14:paraId="77FECBF1"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r>
      <w:tr w:rsidR="00A40E04" w:rsidRPr="00894811" w14:paraId="2E87C756" w14:textId="77777777" w:rsidTr="003E7325">
        <w:tc>
          <w:tcPr>
            <w:tcW w:w="7290" w:type="dxa"/>
            <w:shd w:val="clear" w:color="auto" w:fill="auto"/>
            <w:vAlign w:val="bottom"/>
          </w:tcPr>
          <w:p w14:paraId="04EC6BE6" w14:textId="3436550A" w:rsidR="00A40E04" w:rsidRPr="00894811" w:rsidRDefault="006258BA" w:rsidP="00A40E04">
            <w:pPr>
              <w:tabs>
                <w:tab w:val="left" w:pos="288"/>
                <w:tab w:val="left" w:pos="576"/>
                <w:tab w:val="left" w:pos="864"/>
                <w:tab w:val="left" w:pos="1152"/>
              </w:tabs>
              <w:spacing w:before="40" w:after="40" w:line="210" w:lineRule="exact"/>
              <w:ind w:right="40"/>
              <w:rPr>
                <w:sz w:val="17"/>
              </w:rPr>
            </w:pPr>
            <w:r w:rsidRPr="00894811">
              <w:rPr>
                <w:sz w:val="17"/>
              </w:rPr>
              <w:tab/>
            </w:r>
            <w:r w:rsidRPr="00894811">
              <w:rPr>
                <w:sz w:val="17"/>
              </w:rPr>
              <w:tab/>
            </w:r>
            <w:r w:rsidR="00A40E04" w:rsidRPr="00894811">
              <w:rPr>
                <w:sz w:val="17"/>
              </w:rPr>
              <w:t>a.</w:t>
            </w:r>
            <w:r w:rsidR="003E7325" w:rsidRPr="00894811">
              <w:rPr>
                <w:sz w:val="17"/>
              </w:rPr>
              <w:tab/>
            </w:r>
            <w:r w:rsidR="00A40E04" w:rsidRPr="00894811">
              <w:rPr>
                <w:sz w:val="17"/>
              </w:rPr>
              <w:t>Inland Transport Committee and Bureau</w:t>
            </w:r>
          </w:p>
        </w:tc>
        <w:tc>
          <w:tcPr>
            <w:tcW w:w="640" w:type="dxa"/>
            <w:shd w:val="clear" w:color="auto" w:fill="auto"/>
            <w:vAlign w:val="bottom"/>
          </w:tcPr>
          <w:p w14:paraId="7CF4047B"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16</w:t>
            </w:r>
          </w:p>
        </w:tc>
        <w:tc>
          <w:tcPr>
            <w:tcW w:w="640" w:type="dxa"/>
            <w:shd w:val="clear" w:color="auto" w:fill="auto"/>
            <w:vAlign w:val="bottom"/>
          </w:tcPr>
          <w:p w14:paraId="385CF026"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19</w:t>
            </w:r>
          </w:p>
        </w:tc>
        <w:tc>
          <w:tcPr>
            <w:tcW w:w="640" w:type="dxa"/>
            <w:shd w:val="clear" w:color="auto" w:fill="auto"/>
            <w:vAlign w:val="bottom"/>
          </w:tcPr>
          <w:p w14:paraId="6075B93F"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16</w:t>
            </w:r>
          </w:p>
        </w:tc>
        <w:tc>
          <w:tcPr>
            <w:tcW w:w="640" w:type="dxa"/>
            <w:shd w:val="clear" w:color="auto" w:fill="auto"/>
            <w:vAlign w:val="bottom"/>
          </w:tcPr>
          <w:p w14:paraId="1F507EC1"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16</w:t>
            </w:r>
          </w:p>
        </w:tc>
      </w:tr>
      <w:tr w:rsidR="00A40E04" w:rsidRPr="00894811" w14:paraId="630E7C7D" w14:textId="77777777" w:rsidTr="003E7325">
        <w:tc>
          <w:tcPr>
            <w:tcW w:w="7290" w:type="dxa"/>
            <w:shd w:val="clear" w:color="auto" w:fill="auto"/>
            <w:vAlign w:val="bottom"/>
          </w:tcPr>
          <w:p w14:paraId="29F6F799" w14:textId="1390ECB0" w:rsidR="00A40E04" w:rsidRPr="00894811" w:rsidRDefault="006258BA" w:rsidP="00A40E04">
            <w:pPr>
              <w:tabs>
                <w:tab w:val="left" w:pos="288"/>
                <w:tab w:val="left" w:pos="576"/>
                <w:tab w:val="left" w:pos="864"/>
                <w:tab w:val="left" w:pos="1152"/>
              </w:tabs>
              <w:spacing w:before="40" w:after="40" w:line="210" w:lineRule="exact"/>
              <w:ind w:right="40"/>
              <w:rPr>
                <w:sz w:val="17"/>
              </w:rPr>
            </w:pPr>
            <w:r w:rsidRPr="00894811">
              <w:rPr>
                <w:sz w:val="17"/>
              </w:rPr>
              <w:tab/>
            </w:r>
            <w:r w:rsidRPr="00894811">
              <w:rPr>
                <w:sz w:val="17"/>
              </w:rPr>
              <w:tab/>
            </w:r>
            <w:r w:rsidR="00A40E04" w:rsidRPr="00894811">
              <w:rPr>
                <w:sz w:val="17"/>
              </w:rPr>
              <w:t>b.</w:t>
            </w:r>
            <w:r w:rsidR="003E7325" w:rsidRPr="00894811">
              <w:rPr>
                <w:sz w:val="17"/>
              </w:rPr>
              <w:tab/>
            </w:r>
            <w:r w:rsidR="00A40E04" w:rsidRPr="00894811">
              <w:rPr>
                <w:sz w:val="17"/>
              </w:rPr>
              <w:t>World Forum for Harmonization of Vehicle Regulations</w:t>
            </w:r>
          </w:p>
        </w:tc>
        <w:tc>
          <w:tcPr>
            <w:tcW w:w="640" w:type="dxa"/>
            <w:shd w:val="clear" w:color="auto" w:fill="auto"/>
            <w:vAlign w:val="bottom"/>
          </w:tcPr>
          <w:p w14:paraId="02857BC2"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121</w:t>
            </w:r>
          </w:p>
        </w:tc>
        <w:tc>
          <w:tcPr>
            <w:tcW w:w="640" w:type="dxa"/>
            <w:shd w:val="clear" w:color="auto" w:fill="auto"/>
            <w:vAlign w:val="bottom"/>
          </w:tcPr>
          <w:p w14:paraId="55E9666A"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103</w:t>
            </w:r>
          </w:p>
        </w:tc>
        <w:tc>
          <w:tcPr>
            <w:tcW w:w="640" w:type="dxa"/>
            <w:shd w:val="clear" w:color="auto" w:fill="auto"/>
            <w:vAlign w:val="bottom"/>
          </w:tcPr>
          <w:p w14:paraId="760ADF67"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121</w:t>
            </w:r>
          </w:p>
        </w:tc>
        <w:tc>
          <w:tcPr>
            <w:tcW w:w="640" w:type="dxa"/>
            <w:shd w:val="clear" w:color="auto" w:fill="auto"/>
            <w:vAlign w:val="bottom"/>
          </w:tcPr>
          <w:p w14:paraId="1A295CAB"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121</w:t>
            </w:r>
          </w:p>
        </w:tc>
      </w:tr>
      <w:tr w:rsidR="00A40E04" w:rsidRPr="00894811" w14:paraId="5E344C65" w14:textId="77777777" w:rsidTr="003E7325">
        <w:tc>
          <w:tcPr>
            <w:tcW w:w="7290" w:type="dxa"/>
            <w:shd w:val="clear" w:color="auto" w:fill="auto"/>
            <w:vAlign w:val="bottom"/>
          </w:tcPr>
          <w:p w14:paraId="3DCAB914" w14:textId="369E4ABB" w:rsidR="00A40E04" w:rsidRPr="00894811" w:rsidRDefault="006258BA" w:rsidP="00A40E04">
            <w:pPr>
              <w:tabs>
                <w:tab w:val="left" w:pos="288"/>
                <w:tab w:val="left" w:pos="576"/>
                <w:tab w:val="left" w:pos="864"/>
                <w:tab w:val="left" w:pos="1152"/>
              </w:tabs>
              <w:spacing w:before="40" w:after="40" w:line="210" w:lineRule="exact"/>
              <w:ind w:right="40"/>
              <w:rPr>
                <w:sz w:val="17"/>
              </w:rPr>
            </w:pPr>
            <w:r w:rsidRPr="00894811">
              <w:rPr>
                <w:sz w:val="17"/>
              </w:rPr>
              <w:tab/>
            </w:r>
            <w:r w:rsidRPr="00894811">
              <w:rPr>
                <w:sz w:val="17"/>
              </w:rPr>
              <w:tab/>
            </w:r>
            <w:r w:rsidR="00A40E04" w:rsidRPr="00894811">
              <w:rPr>
                <w:sz w:val="17"/>
              </w:rPr>
              <w:t>c.</w:t>
            </w:r>
            <w:r w:rsidR="003E7325" w:rsidRPr="00894811">
              <w:rPr>
                <w:sz w:val="17"/>
              </w:rPr>
              <w:tab/>
            </w:r>
            <w:r w:rsidR="00A40E04" w:rsidRPr="00894811">
              <w:rPr>
                <w:sz w:val="17"/>
              </w:rPr>
              <w:t>Working Party on the Transport of Perishable Foodstuffs</w:t>
            </w:r>
          </w:p>
        </w:tc>
        <w:tc>
          <w:tcPr>
            <w:tcW w:w="640" w:type="dxa"/>
            <w:shd w:val="clear" w:color="auto" w:fill="auto"/>
            <w:vAlign w:val="bottom"/>
          </w:tcPr>
          <w:p w14:paraId="252AFCCC"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8</w:t>
            </w:r>
          </w:p>
        </w:tc>
        <w:tc>
          <w:tcPr>
            <w:tcW w:w="640" w:type="dxa"/>
            <w:shd w:val="clear" w:color="auto" w:fill="auto"/>
            <w:vAlign w:val="bottom"/>
          </w:tcPr>
          <w:p w14:paraId="7D30F15A"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7</w:t>
            </w:r>
          </w:p>
        </w:tc>
        <w:tc>
          <w:tcPr>
            <w:tcW w:w="640" w:type="dxa"/>
            <w:shd w:val="clear" w:color="auto" w:fill="auto"/>
            <w:vAlign w:val="bottom"/>
          </w:tcPr>
          <w:p w14:paraId="59A80254"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8</w:t>
            </w:r>
          </w:p>
        </w:tc>
        <w:tc>
          <w:tcPr>
            <w:tcW w:w="640" w:type="dxa"/>
            <w:shd w:val="clear" w:color="auto" w:fill="auto"/>
            <w:vAlign w:val="bottom"/>
          </w:tcPr>
          <w:p w14:paraId="1D6E3B71"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8</w:t>
            </w:r>
          </w:p>
        </w:tc>
      </w:tr>
      <w:tr w:rsidR="00A40E04" w:rsidRPr="00894811" w14:paraId="3EFA2781" w14:textId="77777777" w:rsidTr="003E7325">
        <w:tc>
          <w:tcPr>
            <w:tcW w:w="7290" w:type="dxa"/>
            <w:shd w:val="clear" w:color="auto" w:fill="auto"/>
            <w:vAlign w:val="bottom"/>
          </w:tcPr>
          <w:p w14:paraId="1763959C" w14:textId="7B530547" w:rsidR="00A40E04" w:rsidRPr="00894811" w:rsidRDefault="006258BA" w:rsidP="00A40E04">
            <w:pPr>
              <w:tabs>
                <w:tab w:val="left" w:pos="288"/>
                <w:tab w:val="left" w:pos="576"/>
                <w:tab w:val="left" w:pos="864"/>
                <w:tab w:val="left" w:pos="1152"/>
              </w:tabs>
              <w:spacing w:before="40" w:after="40" w:line="210" w:lineRule="exact"/>
              <w:ind w:right="40"/>
              <w:rPr>
                <w:sz w:val="17"/>
              </w:rPr>
            </w:pPr>
            <w:r w:rsidRPr="00894811">
              <w:rPr>
                <w:sz w:val="17"/>
              </w:rPr>
              <w:tab/>
            </w:r>
            <w:r w:rsidRPr="00894811">
              <w:rPr>
                <w:sz w:val="17"/>
              </w:rPr>
              <w:tab/>
            </w:r>
            <w:r w:rsidR="00A40E04" w:rsidRPr="00894811">
              <w:rPr>
                <w:sz w:val="17"/>
              </w:rPr>
              <w:t>d.</w:t>
            </w:r>
            <w:r w:rsidR="003E7325" w:rsidRPr="00894811">
              <w:rPr>
                <w:sz w:val="17"/>
              </w:rPr>
              <w:tab/>
            </w:r>
            <w:r w:rsidR="00A40E04" w:rsidRPr="00894811">
              <w:rPr>
                <w:sz w:val="17"/>
              </w:rPr>
              <w:t>Working Party on the Transport of Dangerous Goods</w:t>
            </w:r>
          </w:p>
        </w:tc>
        <w:tc>
          <w:tcPr>
            <w:tcW w:w="640" w:type="dxa"/>
            <w:shd w:val="clear" w:color="auto" w:fill="auto"/>
            <w:vAlign w:val="bottom"/>
          </w:tcPr>
          <w:p w14:paraId="626F501F"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58</w:t>
            </w:r>
          </w:p>
        </w:tc>
        <w:tc>
          <w:tcPr>
            <w:tcW w:w="640" w:type="dxa"/>
            <w:shd w:val="clear" w:color="auto" w:fill="auto"/>
            <w:vAlign w:val="bottom"/>
          </w:tcPr>
          <w:p w14:paraId="636195EB"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51</w:t>
            </w:r>
          </w:p>
        </w:tc>
        <w:tc>
          <w:tcPr>
            <w:tcW w:w="640" w:type="dxa"/>
            <w:shd w:val="clear" w:color="auto" w:fill="auto"/>
            <w:vAlign w:val="bottom"/>
          </w:tcPr>
          <w:p w14:paraId="31C13E5A"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58</w:t>
            </w:r>
          </w:p>
        </w:tc>
        <w:tc>
          <w:tcPr>
            <w:tcW w:w="640" w:type="dxa"/>
            <w:shd w:val="clear" w:color="auto" w:fill="auto"/>
            <w:vAlign w:val="bottom"/>
          </w:tcPr>
          <w:p w14:paraId="5D81BE56"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58</w:t>
            </w:r>
          </w:p>
        </w:tc>
      </w:tr>
      <w:tr w:rsidR="00A40E04" w:rsidRPr="00894811" w14:paraId="66D7407A" w14:textId="77777777" w:rsidTr="003E7325">
        <w:tc>
          <w:tcPr>
            <w:tcW w:w="7290" w:type="dxa"/>
            <w:shd w:val="clear" w:color="auto" w:fill="auto"/>
            <w:vAlign w:val="bottom"/>
          </w:tcPr>
          <w:p w14:paraId="1DCA5090" w14:textId="4B9F51A1" w:rsidR="00A40E04" w:rsidRPr="00894811" w:rsidRDefault="006258BA" w:rsidP="00A40E04">
            <w:pPr>
              <w:tabs>
                <w:tab w:val="left" w:pos="288"/>
                <w:tab w:val="left" w:pos="576"/>
                <w:tab w:val="left" w:pos="864"/>
                <w:tab w:val="left" w:pos="1152"/>
              </w:tabs>
              <w:spacing w:before="40" w:after="40" w:line="210" w:lineRule="exact"/>
              <w:ind w:right="40"/>
              <w:rPr>
                <w:sz w:val="17"/>
              </w:rPr>
            </w:pPr>
            <w:r w:rsidRPr="00894811">
              <w:rPr>
                <w:sz w:val="17"/>
              </w:rPr>
              <w:tab/>
            </w:r>
            <w:r w:rsidRPr="00894811">
              <w:rPr>
                <w:sz w:val="17"/>
              </w:rPr>
              <w:tab/>
            </w:r>
            <w:r w:rsidR="00A40E04" w:rsidRPr="00894811">
              <w:rPr>
                <w:sz w:val="17"/>
              </w:rPr>
              <w:t>e.</w:t>
            </w:r>
            <w:r w:rsidR="003E7325" w:rsidRPr="00894811">
              <w:rPr>
                <w:sz w:val="17"/>
              </w:rPr>
              <w:tab/>
            </w:r>
            <w:r w:rsidR="00A40E04" w:rsidRPr="00894811">
              <w:rPr>
                <w:spacing w:val="2"/>
                <w:sz w:val="17"/>
              </w:rPr>
              <w:t>Working Party on Transport Trends and Economics and subsidiary groups of experts</w:t>
            </w:r>
          </w:p>
        </w:tc>
        <w:tc>
          <w:tcPr>
            <w:tcW w:w="640" w:type="dxa"/>
            <w:shd w:val="clear" w:color="auto" w:fill="auto"/>
            <w:vAlign w:val="bottom"/>
          </w:tcPr>
          <w:p w14:paraId="75816FD6"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18</w:t>
            </w:r>
          </w:p>
        </w:tc>
        <w:tc>
          <w:tcPr>
            <w:tcW w:w="640" w:type="dxa"/>
            <w:shd w:val="clear" w:color="auto" w:fill="auto"/>
            <w:vAlign w:val="bottom"/>
          </w:tcPr>
          <w:p w14:paraId="01AC688C"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22</w:t>
            </w:r>
          </w:p>
        </w:tc>
        <w:tc>
          <w:tcPr>
            <w:tcW w:w="640" w:type="dxa"/>
            <w:shd w:val="clear" w:color="auto" w:fill="auto"/>
            <w:vAlign w:val="bottom"/>
          </w:tcPr>
          <w:p w14:paraId="4E336374"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18</w:t>
            </w:r>
          </w:p>
        </w:tc>
        <w:tc>
          <w:tcPr>
            <w:tcW w:w="640" w:type="dxa"/>
            <w:shd w:val="clear" w:color="auto" w:fill="auto"/>
            <w:vAlign w:val="bottom"/>
          </w:tcPr>
          <w:p w14:paraId="247B3382"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18</w:t>
            </w:r>
          </w:p>
        </w:tc>
      </w:tr>
      <w:tr w:rsidR="00A40E04" w:rsidRPr="00894811" w14:paraId="5A56AA30" w14:textId="77777777" w:rsidTr="003E7325">
        <w:tc>
          <w:tcPr>
            <w:tcW w:w="7290" w:type="dxa"/>
            <w:shd w:val="clear" w:color="auto" w:fill="auto"/>
            <w:vAlign w:val="bottom"/>
          </w:tcPr>
          <w:p w14:paraId="6AD1805A" w14:textId="3A0B6B73" w:rsidR="00A40E04" w:rsidRPr="00894811" w:rsidRDefault="006258BA" w:rsidP="00A40E04">
            <w:pPr>
              <w:tabs>
                <w:tab w:val="left" w:pos="288"/>
                <w:tab w:val="left" w:pos="576"/>
                <w:tab w:val="left" w:pos="864"/>
                <w:tab w:val="left" w:pos="1152"/>
              </w:tabs>
              <w:spacing w:before="40" w:after="40" w:line="210" w:lineRule="exact"/>
              <w:ind w:right="40"/>
              <w:rPr>
                <w:sz w:val="17"/>
              </w:rPr>
            </w:pPr>
            <w:r w:rsidRPr="00894811">
              <w:rPr>
                <w:sz w:val="17"/>
              </w:rPr>
              <w:tab/>
            </w:r>
            <w:r w:rsidRPr="00894811">
              <w:rPr>
                <w:sz w:val="17"/>
              </w:rPr>
              <w:tab/>
            </w:r>
            <w:r w:rsidR="00A40E04" w:rsidRPr="00894811">
              <w:rPr>
                <w:sz w:val="17"/>
              </w:rPr>
              <w:t xml:space="preserve">f. </w:t>
            </w:r>
            <w:r w:rsidR="003E7325" w:rsidRPr="00894811">
              <w:rPr>
                <w:sz w:val="17"/>
              </w:rPr>
              <w:tab/>
            </w:r>
            <w:r w:rsidR="00A40E04" w:rsidRPr="00894811">
              <w:rPr>
                <w:sz w:val="17"/>
              </w:rPr>
              <w:t>Working Party on Transport Statistics</w:t>
            </w:r>
          </w:p>
        </w:tc>
        <w:tc>
          <w:tcPr>
            <w:tcW w:w="640" w:type="dxa"/>
            <w:shd w:val="clear" w:color="auto" w:fill="auto"/>
            <w:vAlign w:val="bottom"/>
          </w:tcPr>
          <w:p w14:paraId="0235FC74"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6</w:t>
            </w:r>
          </w:p>
        </w:tc>
        <w:tc>
          <w:tcPr>
            <w:tcW w:w="640" w:type="dxa"/>
            <w:shd w:val="clear" w:color="auto" w:fill="auto"/>
            <w:vAlign w:val="bottom"/>
          </w:tcPr>
          <w:p w14:paraId="6C229613"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6</w:t>
            </w:r>
          </w:p>
        </w:tc>
        <w:tc>
          <w:tcPr>
            <w:tcW w:w="640" w:type="dxa"/>
            <w:shd w:val="clear" w:color="auto" w:fill="auto"/>
            <w:vAlign w:val="bottom"/>
          </w:tcPr>
          <w:p w14:paraId="05E44FFE"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6</w:t>
            </w:r>
          </w:p>
        </w:tc>
        <w:tc>
          <w:tcPr>
            <w:tcW w:w="640" w:type="dxa"/>
            <w:shd w:val="clear" w:color="auto" w:fill="auto"/>
            <w:vAlign w:val="bottom"/>
          </w:tcPr>
          <w:p w14:paraId="22DD7BD9"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6</w:t>
            </w:r>
          </w:p>
        </w:tc>
      </w:tr>
      <w:tr w:rsidR="00A40E04" w:rsidRPr="00894811" w14:paraId="11AC0AA6" w14:textId="77777777" w:rsidTr="003E7325">
        <w:tc>
          <w:tcPr>
            <w:tcW w:w="7290" w:type="dxa"/>
            <w:shd w:val="clear" w:color="auto" w:fill="auto"/>
            <w:vAlign w:val="bottom"/>
          </w:tcPr>
          <w:p w14:paraId="49CBDB23" w14:textId="6325EC13" w:rsidR="00A40E04" w:rsidRPr="00894811" w:rsidRDefault="006258BA" w:rsidP="00A40E04">
            <w:pPr>
              <w:tabs>
                <w:tab w:val="left" w:pos="288"/>
                <w:tab w:val="left" w:pos="576"/>
                <w:tab w:val="left" w:pos="864"/>
                <w:tab w:val="left" w:pos="1152"/>
              </w:tabs>
              <w:spacing w:before="40" w:after="40" w:line="210" w:lineRule="exact"/>
              <w:ind w:right="40"/>
              <w:rPr>
                <w:sz w:val="17"/>
              </w:rPr>
            </w:pPr>
            <w:r w:rsidRPr="00894811">
              <w:rPr>
                <w:sz w:val="17"/>
              </w:rPr>
              <w:tab/>
            </w:r>
            <w:r w:rsidRPr="00894811">
              <w:rPr>
                <w:sz w:val="17"/>
              </w:rPr>
              <w:tab/>
            </w:r>
            <w:r w:rsidR="00A40E04" w:rsidRPr="00894811">
              <w:rPr>
                <w:sz w:val="17"/>
              </w:rPr>
              <w:t xml:space="preserve">g. </w:t>
            </w:r>
            <w:r w:rsidR="003E7325" w:rsidRPr="00894811">
              <w:rPr>
                <w:sz w:val="17"/>
              </w:rPr>
              <w:tab/>
            </w:r>
            <w:r w:rsidR="00A40E04" w:rsidRPr="00894811">
              <w:rPr>
                <w:sz w:val="17"/>
              </w:rPr>
              <w:t>Working Party on Road Transport and subsidiary groups of experts</w:t>
            </w:r>
          </w:p>
        </w:tc>
        <w:tc>
          <w:tcPr>
            <w:tcW w:w="640" w:type="dxa"/>
            <w:shd w:val="clear" w:color="auto" w:fill="auto"/>
            <w:vAlign w:val="bottom"/>
          </w:tcPr>
          <w:p w14:paraId="2CA2B68B"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12</w:t>
            </w:r>
          </w:p>
        </w:tc>
        <w:tc>
          <w:tcPr>
            <w:tcW w:w="640" w:type="dxa"/>
            <w:shd w:val="clear" w:color="auto" w:fill="auto"/>
            <w:vAlign w:val="bottom"/>
          </w:tcPr>
          <w:p w14:paraId="7941AA64"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16</w:t>
            </w:r>
          </w:p>
        </w:tc>
        <w:tc>
          <w:tcPr>
            <w:tcW w:w="640" w:type="dxa"/>
            <w:shd w:val="clear" w:color="auto" w:fill="auto"/>
            <w:vAlign w:val="bottom"/>
          </w:tcPr>
          <w:p w14:paraId="6732AB7F"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24</w:t>
            </w:r>
          </w:p>
        </w:tc>
        <w:tc>
          <w:tcPr>
            <w:tcW w:w="640" w:type="dxa"/>
            <w:shd w:val="clear" w:color="auto" w:fill="auto"/>
            <w:vAlign w:val="bottom"/>
          </w:tcPr>
          <w:p w14:paraId="1DEA1A01"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12</w:t>
            </w:r>
          </w:p>
        </w:tc>
      </w:tr>
      <w:tr w:rsidR="00A40E04" w:rsidRPr="00894811" w14:paraId="74B141CB" w14:textId="77777777" w:rsidTr="003E7325">
        <w:tc>
          <w:tcPr>
            <w:tcW w:w="7290" w:type="dxa"/>
            <w:shd w:val="clear" w:color="auto" w:fill="auto"/>
            <w:vAlign w:val="bottom"/>
          </w:tcPr>
          <w:p w14:paraId="10213436" w14:textId="40DE71D0" w:rsidR="00A40E04" w:rsidRPr="00894811" w:rsidRDefault="006258BA" w:rsidP="00A40E04">
            <w:pPr>
              <w:tabs>
                <w:tab w:val="left" w:pos="288"/>
                <w:tab w:val="left" w:pos="576"/>
                <w:tab w:val="left" w:pos="864"/>
                <w:tab w:val="left" w:pos="1152"/>
              </w:tabs>
              <w:spacing w:before="40" w:after="40" w:line="210" w:lineRule="exact"/>
              <w:ind w:right="40"/>
              <w:rPr>
                <w:sz w:val="17"/>
              </w:rPr>
            </w:pPr>
            <w:r w:rsidRPr="00894811">
              <w:rPr>
                <w:sz w:val="17"/>
              </w:rPr>
              <w:tab/>
            </w:r>
            <w:r w:rsidRPr="00894811">
              <w:rPr>
                <w:sz w:val="17"/>
              </w:rPr>
              <w:tab/>
            </w:r>
            <w:r w:rsidR="00A40E04" w:rsidRPr="00894811">
              <w:rPr>
                <w:sz w:val="17"/>
              </w:rPr>
              <w:t xml:space="preserve">h. </w:t>
            </w:r>
            <w:r w:rsidR="003E7325" w:rsidRPr="00894811">
              <w:rPr>
                <w:sz w:val="17"/>
              </w:rPr>
              <w:tab/>
            </w:r>
            <w:r w:rsidR="00A40E04" w:rsidRPr="00894811">
              <w:rPr>
                <w:sz w:val="17"/>
              </w:rPr>
              <w:t>Global Forum for Road Traffic Safety and subsidiary groups of experts</w:t>
            </w:r>
          </w:p>
        </w:tc>
        <w:tc>
          <w:tcPr>
            <w:tcW w:w="640" w:type="dxa"/>
            <w:shd w:val="clear" w:color="auto" w:fill="auto"/>
            <w:vAlign w:val="bottom"/>
          </w:tcPr>
          <w:p w14:paraId="64DCAE0B"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28</w:t>
            </w:r>
          </w:p>
        </w:tc>
        <w:tc>
          <w:tcPr>
            <w:tcW w:w="640" w:type="dxa"/>
            <w:shd w:val="clear" w:color="auto" w:fill="auto"/>
            <w:vAlign w:val="bottom"/>
          </w:tcPr>
          <w:p w14:paraId="010DBF35"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32</w:t>
            </w:r>
          </w:p>
        </w:tc>
        <w:tc>
          <w:tcPr>
            <w:tcW w:w="640" w:type="dxa"/>
            <w:shd w:val="clear" w:color="auto" w:fill="auto"/>
            <w:vAlign w:val="bottom"/>
          </w:tcPr>
          <w:p w14:paraId="076CF441"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28</w:t>
            </w:r>
          </w:p>
        </w:tc>
        <w:tc>
          <w:tcPr>
            <w:tcW w:w="640" w:type="dxa"/>
            <w:shd w:val="clear" w:color="auto" w:fill="auto"/>
            <w:vAlign w:val="bottom"/>
          </w:tcPr>
          <w:p w14:paraId="79E3043A"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28</w:t>
            </w:r>
          </w:p>
        </w:tc>
      </w:tr>
      <w:tr w:rsidR="00A40E04" w:rsidRPr="00894811" w14:paraId="26DEDF4B" w14:textId="77777777" w:rsidTr="003E7325">
        <w:tc>
          <w:tcPr>
            <w:tcW w:w="7290" w:type="dxa"/>
            <w:shd w:val="clear" w:color="auto" w:fill="auto"/>
            <w:vAlign w:val="bottom"/>
          </w:tcPr>
          <w:p w14:paraId="4F35ED73" w14:textId="30C11B65" w:rsidR="00A40E04" w:rsidRPr="00894811" w:rsidRDefault="006258BA" w:rsidP="00A40E04">
            <w:pPr>
              <w:tabs>
                <w:tab w:val="left" w:pos="288"/>
                <w:tab w:val="left" w:pos="576"/>
                <w:tab w:val="left" w:pos="864"/>
                <w:tab w:val="left" w:pos="1152"/>
              </w:tabs>
              <w:spacing w:before="40" w:after="40" w:line="210" w:lineRule="exact"/>
              <w:ind w:right="40"/>
              <w:rPr>
                <w:sz w:val="17"/>
              </w:rPr>
            </w:pPr>
            <w:r w:rsidRPr="00894811">
              <w:rPr>
                <w:sz w:val="17"/>
              </w:rPr>
              <w:tab/>
            </w:r>
            <w:r w:rsidRPr="00894811">
              <w:rPr>
                <w:sz w:val="17"/>
              </w:rPr>
              <w:tab/>
            </w:r>
            <w:r w:rsidR="00A40E04" w:rsidRPr="00894811">
              <w:rPr>
                <w:sz w:val="17"/>
              </w:rPr>
              <w:t xml:space="preserve">i. </w:t>
            </w:r>
            <w:r w:rsidR="003E7325" w:rsidRPr="00894811">
              <w:rPr>
                <w:sz w:val="17"/>
              </w:rPr>
              <w:tab/>
            </w:r>
            <w:r w:rsidR="00A40E04" w:rsidRPr="00894811">
              <w:rPr>
                <w:sz w:val="17"/>
              </w:rPr>
              <w:t>Working Party on Rail Transport and subsidiary groups of experts</w:t>
            </w:r>
          </w:p>
        </w:tc>
        <w:tc>
          <w:tcPr>
            <w:tcW w:w="640" w:type="dxa"/>
            <w:shd w:val="clear" w:color="auto" w:fill="auto"/>
            <w:vAlign w:val="bottom"/>
          </w:tcPr>
          <w:p w14:paraId="62E33369"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24</w:t>
            </w:r>
          </w:p>
        </w:tc>
        <w:tc>
          <w:tcPr>
            <w:tcW w:w="640" w:type="dxa"/>
            <w:shd w:val="clear" w:color="auto" w:fill="auto"/>
            <w:vAlign w:val="bottom"/>
          </w:tcPr>
          <w:p w14:paraId="41382CCB"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23</w:t>
            </w:r>
          </w:p>
        </w:tc>
        <w:tc>
          <w:tcPr>
            <w:tcW w:w="640" w:type="dxa"/>
            <w:shd w:val="clear" w:color="auto" w:fill="auto"/>
            <w:vAlign w:val="bottom"/>
          </w:tcPr>
          <w:p w14:paraId="231B45EF"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30</w:t>
            </w:r>
          </w:p>
        </w:tc>
        <w:tc>
          <w:tcPr>
            <w:tcW w:w="640" w:type="dxa"/>
            <w:shd w:val="clear" w:color="auto" w:fill="auto"/>
            <w:vAlign w:val="bottom"/>
          </w:tcPr>
          <w:p w14:paraId="6856A1A9"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24</w:t>
            </w:r>
          </w:p>
        </w:tc>
      </w:tr>
      <w:tr w:rsidR="00A40E04" w:rsidRPr="00894811" w14:paraId="3216CDBD" w14:textId="77777777" w:rsidTr="003E7325">
        <w:tc>
          <w:tcPr>
            <w:tcW w:w="7290" w:type="dxa"/>
            <w:shd w:val="clear" w:color="auto" w:fill="auto"/>
            <w:vAlign w:val="bottom"/>
          </w:tcPr>
          <w:p w14:paraId="4F28FF8F" w14:textId="7B44BB91" w:rsidR="00A40E04" w:rsidRPr="00894811" w:rsidRDefault="006258BA" w:rsidP="00A40E04">
            <w:pPr>
              <w:tabs>
                <w:tab w:val="left" w:pos="288"/>
                <w:tab w:val="left" w:pos="576"/>
                <w:tab w:val="left" w:pos="864"/>
                <w:tab w:val="left" w:pos="1152"/>
              </w:tabs>
              <w:spacing w:before="40" w:after="40" w:line="210" w:lineRule="exact"/>
              <w:ind w:right="40"/>
              <w:rPr>
                <w:sz w:val="17"/>
              </w:rPr>
            </w:pPr>
            <w:r w:rsidRPr="00894811">
              <w:rPr>
                <w:sz w:val="17"/>
              </w:rPr>
              <w:tab/>
            </w:r>
            <w:r w:rsidRPr="00894811">
              <w:rPr>
                <w:sz w:val="17"/>
              </w:rPr>
              <w:tab/>
            </w:r>
            <w:r w:rsidR="00A40E04" w:rsidRPr="00894811">
              <w:rPr>
                <w:sz w:val="17"/>
              </w:rPr>
              <w:t xml:space="preserve">j. </w:t>
            </w:r>
            <w:r w:rsidR="003E7325" w:rsidRPr="00894811">
              <w:rPr>
                <w:sz w:val="17"/>
              </w:rPr>
              <w:tab/>
            </w:r>
            <w:r w:rsidR="00A40E04" w:rsidRPr="00894811">
              <w:rPr>
                <w:sz w:val="17"/>
              </w:rPr>
              <w:t>Working Party on Intermodal Transport and Logistics</w:t>
            </w:r>
          </w:p>
        </w:tc>
        <w:tc>
          <w:tcPr>
            <w:tcW w:w="640" w:type="dxa"/>
            <w:shd w:val="clear" w:color="auto" w:fill="auto"/>
            <w:vAlign w:val="bottom"/>
          </w:tcPr>
          <w:p w14:paraId="72E0FD71"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6</w:t>
            </w:r>
          </w:p>
        </w:tc>
        <w:tc>
          <w:tcPr>
            <w:tcW w:w="640" w:type="dxa"/>
            <w:shd w:val="clear" w:color="auto" w:fill="auto"/>
            <w:vAlign w:val="bottom"/>
          </w:tcPr>
          <w:p w14:paraId="3C67D8DA"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5</w:t>
            </w:r>
          </w:p>
        </w:tc>
        <w:tc>
          <w:tcPr>
            <w:tcW w:w="640" w:type="dxa"/>
            <w:shd w:val="clear" w:color="auto" w:fill="auto"/>
            <w:vAlign w:val="bottom"/>
          </w:tcPr>
          <w:p w14:paraId="76F70653"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6</w:t>
            </w:r>
          </w:p>
        </w:tc>
        <w:tc>
          <w:tcPr>
            <w:tcW w:w="640" w:type="dxa"/>
            <w:shd w:val="clear" w:color="auto" w:fill="auto"/>
            <w:vAlign w:val="bottom"/>
          </w:tcPr>
          <w:p w14:paraId="7DBA83E7"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18</w:t>
            </w:r>
          </w:p>
        </w:tc>
      </w:tr>
      <w:tr w:rsidR="00A40E04" w:rsidRPr="00894811" w14:paraId="3A35F3F7" w14:textId="77777777" w:rsidTr="003E7325">
        <w:tc>
          <w:tcPr>
            <w:tcW w:w="7290" w:type="dxa"/>
            <w:shd w:val="clear" w:color="auto" w:fill="auto"/>
            <w:vAlign w:val="bottom"/>
          </w:tcPr>
          <w:p w14:paraId="2FDF8787" w14:textId="16DCADA1" w:rsidR="00A40E04" w:rsidRPr="00894811" w:rsidRDefault="006258BA" w:rsidP="00A40E04">
            <w:pPr>
              <w:tabs>
                <w:tab w:val="left" w:pos="288"/>
                <w:tab w:val="left" w:pos="576"/>
                <w:tab w:val="left" w:pos="864"/>
                <w:tab w:val="left" w:pos="1152"/>
              </w:tabs>
              <w:spacing w:before="40" w:after="40" w:line="210" w:lineRule="exact"/>
              <w:ind w:right="40"/>
              <w:rPr>
                <w:sz w:val="17"/>
              </w:rPr>
            </w:pPr>
            <w:r w:rsidRPr="00894811">
              <w:rPr>
                <w:sz w:val="17"/>
              </w:rPr>
              <w:tab/>
            </w:r>
            <w:r w:rsidRPr="00894811">
              <w:rPr>
                <w:sz w:val="17"/>
              </w:rPr>
              <w:tab/>
            </w:r>
            <w:r w:rsidR="00A40E04" w:rsidRPr="00894811">
              <w:rPr>
                <w:sz w:val="17"/>
              </w:rPr>
              <w:t xml:space="preserve">k. </w:t>
            </w:r>
            <w:r w:rsidR="003E7325" w:rsidRPr="00894811">
              <w:rPr>
                <w:sz w:val="17"/>
              </w:rPr>
              <w:tab/>
            </w:r>
            <w:r w:rsidR="00A40E04" w:rsidRPr="00894811">
              <w:rPr>
                <w:sz w:val="17"/>
              </w:rPr>
              <w:t>Working Party on Inland Water Transport</w:t>
            </w:r>
          </w:p>
        </w:tc>
        <w:tc>
          <w:tcPr>
            <w:tcW w:w="640" w:type="dxa"/>
            <w:shd w:val="clear" w:color="auto" w:fill="auto"/>
            <w:vAlign w:val="bottom"/>
          </w:tcPr>
          <w:p w14:paraId="2D5F24E7"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18</w:t>
            </w:r>
          </w:p>
        </w:tc>
        <w:tc>
          <w:tcPr>
            <w:tcW w:w="640" w:type="dxa"/>
            <w:shd w:val="clear" w:color="auto" w:fill="auto"/>
            <w:vAlign w:val="bottom"/>
          </w:tcPr>
          <w:p w14:paraId="36178A1C"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18</w:t>
            </w:r>
          </w:p>
        </w:tc>
        <w:tc>
          <w:tcPr>
            <w:tcW w:w="640" w:type="dxa"/>
            <w:shd w:val="clear" w:color="auto" w:fill="auto"/>
            <w:vAlign w:val="bottom"/>
          </w:tcPr>
          <w:p w14:paraId="401A25FE"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18</w:t>
            </w:r>
          </w:p>
        </w:tc>
        <w:tc>
          <w:tcPr>
            <w:tcW w:w="640" w:type="dxa"/>
            <w:shd w:val="clear" w:color="auto" w:fill="auto"/>
            <w:vAlign w:val="bottom"/>
          </w:tcPr>
          <w:p w14:paraId="46306899"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18</w:t>
            </w:r>
          </w:p>
        </w:tc>
      </w:tr>
      <w:tr w:rsidR="00A40E04" w:rsidRPr="00894811" w14:paraId="155ECF6A" w14:textId="77777777" w:rsidTr="003E7325">
        <w:tc>
          <w:tcPr>
            <w:tcW w:w="7290" w:type="dxa"/>
            <w:shd w:val="clear" w:color="auto" w:fill="auto"/>
            <w:vAlign w:val="bottom"/>
          </w:tcPr>
          <w:p w14:paraId="42DD0FAA" w14:textId="2AFDA805" w:rsidR="00A40E04" w:rsidRPr="00894811" w:rsidRDefault="006258BA" w:rsidP="003E7325">
            <w:pPr>
              <w:tabs>
                <w:tab w:val="left" w:pos="288"/>
                <w:tab w:val="left" w:pos="576"/>
                <w:tab w:val="left" w:pos="864"/>
                <w:tab w:val="left" w:pos="1152"/>
              </w:tabs>
              <w:spacing w:before="40" w:after="40" w:line="210" w:lineRule="exact"/>
              <w:ind w:left="864" w:right="40" w:hanging="864"/>
              <w:rPr>
                <w:sz w:val="17"/>
              </w:rPr>
            </w:pPr>
            <w:r w:rsidRPr="00894811">
              <w:rPr>
                <w:sz w:val="17"/>
              </w:rPr>
              <w:tab/>
            </w:r>
            <w:r w:rsidRPr="00894811">
              <w:rPr>
                <w:sz w:val="17"/>
              </w:rPr>
              <w:tab/>
            </w:r>
            <w:r w:rsidR="00A40E04" w:rsidRPr="00894811">
              <w:rPr>
                <w:sz w:val="17"/>
              </w:rPr>
              <w:t xml:space="preserve">l. </w:t>
            </w:r>
            <w:r w:rsidR="003E7325" w:rsidRPr="00894811">
              <w:rPr>
                <w:sz w:val="17"/>
              </w:rPr>
              <w:tab/>
            </w:r>
            <w:r w:rsidR="00A40E04" w:rsidRPr="00894811">
              <w:rPr>
                <w:sz w:val="17"/>
              </w:rPr>
              <w:t>Working Party on Customs Questions Affecting Transport and subsidiary groups of experts</w:t>
            </w:r>
          </w:p>
        </w:tc>
        <w:tc>
          <w:tcPr>
            <w:tcW w:w="640" w:type="dxa"/>
            <w:shd w:val="clear" w:color="auto" w:fill="auto"/>
            <w:vAlign w:val="bottom"/>
          </w:tcPr>
          <w:p w14:paraId="35AECACB"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50</w:t>
            </w:r>
          </w:p>
        </w:tc>
        <w:tc>
          <w:tcPr>
            <w:tcW w:w="640" w:type="dxa"/>
            <w:shd w:val="clear" w:color="auto" w:fill="auto"/>
            <w:vAlign w:val="bottom"/>
          </w:tcPr>
          <w:p w14:paraId="0DA6A604"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30</w:t>
            </w:r>
          </w:p>
        </w:tc>
        <w:tc>
          <w:tcPr>
            <w:tcW w:w="640" w:type="dxa"/>
            <w:shd w:val="clear" w:color="auto" w:fill="auto"/>
            <w:vAlign w:val="bottom"/>
          </w:tcPr>
          <w:p w14:paraId="4D3B99E1"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40</w:t>
            </w:r>
          </w:p>
        </w:tc>
        <w:tc>
          <w:tcPr>
            <w:tcW w:w="640" w:type="dxa"/>
            <w:shd w:val="clear" w:color="auto" w:fill="auto"/>
            <w:vAlign w:val="bottom"/>
          </w:tcPr>
          <w:p w14:paraId="028B2FF3"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40</w:t>
            </w:r>
          </w:p>
        </w:tc>
      </w:tr>
      <w:tr w:rsidR="00A40E04" w:rsidRPr="00894811" w14:paraId="3C76905A" w14:textId="77777777" w:rsidTr="003E7325">
        <w:tc>
          <w:tcPr>
            <w:tcW w:w="7290" w:type="dxa"/>
            <w:shd w:val="clear" w:color="auto" w:fill="auto"/>
            <w:vAlign w:val="bottom"/>
          </w:tcPr>
          <w:p w14:paraId="7147DCD6" w14:textId="602399F0" w:rsidR="00A40E04" w:rsidRPr="00894811" w:rsidRDefault="006258BA" w:rsidP="00A40E04">
            <w:pPr>
              <w:tabs>
                <w:tab w:val="left" w:pos="288"/>
                <w:tab w:val="left" w:pos="576"/>
                <w:tab w:val="left" w:pos="864"/>
                <w:tab w:val="left" w:pos="1152"/>
              </w:tabs>
              <w:spacing w:before="40" w:after="40" w:line="210" w:lineRule="exact"/>
              <w:ind w:right="40"/>
              <w:rPr>
                <w:sz w:val="17"/>
              </w:rPr>
            </w:pPr>
            <w:r w:rsidRPr="00894811">
              <w:rPr>
                <w:sz w:val="17"/>
              </w:rPr>
              <w:tab/>
            </w:r>
            <w:r w:rsidR="00A40E04" w:rsidRPr="00894811">
              <w:rPr>
                <w:sz w:val="17"/>
              </w:rPr>
              <w:t xml:space="preserve">5. </w:t>
            </w:r>
            <w:r w:rsidR="003E7325" w:rsidRPr="00894811">
              <w:rPr>
                <w:sz w:val="17"/>
              </w:rPr>
              <w:tab/>
            </w:r>
            <w:r w:rsidR="00A40E04" w:rsidRPr="00894811">
              <w:rPr>
                <w:sz w:val="17"/>
              </w:rPr>
              <w:t>Meetings of the Economic and Social Council</w:t>
            </w:r>
          </w:p>
        </w:tc>
        <w:tc>
          <w:tcPr>
            <w:tcW w:w="640" w:type="dxa"/>
            <w:shd w:val="clear" w:color="auto" w:fill="auto"/>
            <w:vAlign w:val="bottom"/>
          </w:tcPr>
          <w:p w14:paraId="6CEFFAF2"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c>
          <w:tcPr>
            <w:tcW w:w="640" w:type="dxa"/>
            <w:shd w:val="clear" w:color="auto" w:fill="auto"/>
            <w:vAlign w:val="bottom"/>
          </w:tcPr>
          <w:p w14:paraId="4D7B03D5"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c>
          <w:tcPr>
            <w:tcW w:w="640" w:type="dxa"/>
            <w:shd w:val="clear" w:color="auto" w:fill="auto"/>
            <w:vAlign w:val="bottom"/>
          </w:tcPr>
          <w:p w14:paraId="034EEE34"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c>
          <w:tcPr>
            <w:tcW w:w="640" w:type="dxa"/>
            <w:shd w:val="clear" w:color="auto" w:fill="auto"/>
            <w:vAlign w:val="bottom"/>
          </w:tcPr>
          <w:p w14:paraId="061502FB"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r>
      <w:tr w:rsidR="00A40E04" w:rsidRPr="00894811" w14:paraId="33BF9927" w14:textId="77777777" w:rsidTr="003E7325">
        <w:tc>
          <w:tcPr>
            <w:tcW w:w="7290" w:type="dxa"/>
            <w:shd w:val="clear" w:color="auto" w:fill="auto"/>
            <w:vAlign w:val="bottom"/>
          </w:tcPr>
          <w:p w14:paraId="2B8CA556" w14:textId="50D56906" w:rsidR="00A40E04" w:rsidRPr="00894811" w:rsidRDefault="006258BA" w:rsidP="003E7325">
            <w:pPr>
              <w:tabs>
                <w:tab w:val="left" w:pos="288"/>
                <w:tab w:val="left" w:pos="576"/>
                <w:tab w:val="left" w:pos="864"/>
                <w:tab w:val="left" w:pos="1152"/>
              </w:tabs>
              <w:spacing w:before="40" w:after="40" w:line="210" w:lineRule="exact"/>
              <w:ind w:left="864" w:right="40" w:hanging="864"/>
              <w:rPr>
                <w:sz w:val="17"/>
              </w:rPr>
            </w:pPr>
            <w:r w:rsidRPr="00894811">
              <w:rPr>
                <w:sz w:val="17"/>
              </w:rPr>
              <w:tab/>
            </w:r>
            <w:r w:rsidRPr="00894811">
              <w:rPr>
                <w:sz w:val="17"/>
              </w:rPr>
              <w:tab/>
            </w:r>
            <w:r w:rsidR="00A40E04" w:rsidRPr="00894811">
              <w:rPr>
                <w:sz w:val="17"/>
              </w:rPr>
              <w:t xml:space="preserve">a. </w:t>
            </w:r>
            <w:r w:rsidR="003E7325" w:rsidRPr="00894811">
              <w:rPr>
                <w:sz w:val="17"/>
              </w:rPr>
              <w:tab/>
            </w:r>
            <w:r w:rsidR="00A40E04" w:rsidRPr="00894811">
              <w:rPr>
                <w:sz w:val="17"/>
              </w:rPr>
              <w:t>Committee of Experts on the Transport of Dangerous Goods and on the Globally Harmonized System of Classification and Labelling of Chemicals</w:t>
            </w:r>
          </w:p>
        </w:tc>
        <w:tc>
          <w:tcPr>
            <w:tcW w:w="640" w:type="dxa"/>
            <w:shd w:val="clear" w:color="auto" w:fill="auto"/>
            <w:vAlign w:val="bottom"/>
          </w:tcPr>
          <w:p w14:paraId="4DAFA983"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6706D530"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0C2D8109"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640" w:type="dxa"/>
            <w:shd w:val="clear" w:color="auto" w:fill="auto"/>
            <w:vAlign w:val="bottom"/>
          </w:tcPr>
          <w:p w14:paraId="48BBEDA4"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r>
      <w:tr w:rsidR="00A40E04" w:rsidRPr="00894811" w14:paraId="6D247803" w14:textId="77777777" w:rsidTr="003E7325">
        <w:tc>
          <w:tcPr>
            <w:tcW w:w="7290" w:type="dxa"/>
            <w:shd w:val="clear" w:color="auto" w:fill="auto"/>
            <w:vAlign w:val="bottom"/>
          </w:tcPr>
          <w:p w14:paraId="58634EF3" w14:textId="262AE70B" w:rsidR="00A40E04" w:rsidRPr="00894811" w:rsidRDefault="006258BA" w:rsidP="00A40E04">
            <w:pPr>
              <w:tabs>
                <w:tab w:val="left" w:pos="288"/>
                <w:tab w:val="left" w:pos="576"/>
                <w:tab w:val="left" w:pos="864"/>
                <w:tab w:val="left" w:pos="1152"/>
              </w:tabs>
              <w:spacing w:before="40" w:after="40" w:line="210" w:lineRule="exact"/>
              <w:ind w:right="40"/>
              <w:rPr>
                <w:sz w:val="17"/>
              </w:rPr>
            </w:pPr>
            <w:r w:rsidRPr="00894811">
              <w:rPr>
                <w:sz w:val="17"/>
              </w:rPr>
              <w:tab/>
            </w:r>
            <w:r w:rsidRPr="00894811">
              <w:rPr>
                <w:sz w:val="17"/>
              </w:rPr>
              <w:tab/>
            </w:r>
            <w:r w:rsidR="00A40E04" w:rsidRPr="00894811">
              <w:rPr>
                <w:sz w:val="17"/>
              </w:rPr>
              <w:t xml:space="preserve">b. </w:t>
            </w:r>
            <w:r w:rsidR="003E7325" w:rsidRPr="00894811">
              <w:rPr>
                <w:sz w:val="17"/>
              </w:rPr>
              <w:tab/>
            </w:r>
            <w:r w:rsidR="00A40E04" w:rsidRPr="00894811">
              <w:rPr>
                <w:sz w:val="17"/>
              </w:rPr>
              <w:t>Subcommittee of Experts on the Transport of Dangerous Goods</w:t>
            </w:r>
          </w:p>
        </w:tc>
        <w:tc>
          <w:tcPr>
            <w:tcW w:w="640" w:type="dxa"/>
            <w:shd w:val="clear" w:color="auto" w:fill="auto"/>
            <w:vAlign w:val="bottom"/>
          </w:tcPr>
          <w:p w14:paraId="74D89BB0"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29</w:t>
            </w:r>
          </w:p>
        </w:tc>
        <w:tc>
          <w:tcPr>
            <w:tcW w:w="640" w:type="dxa"/>
            <w:shd w:val="clear" w:color="auto" w:fill="auto"/>
            <w:vAlign w:val="bottom"/>
          </w:tcPr>
          <w:p w14:paraId="34D99FDB"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27</w:t>
            </w:r>
          </w:p>
        </w:tc>
        <w:tc>
          <w:tcPr>
            <w:tcW w:w="640" w:type="dxa"/>
            <w:shd w:val="clear" w:color="auto" w:fill="auto"/>
            <w:vAlign w:val="bottom"/>
          </w:tcPr>
          <w:p w14:paraId="1BD66436"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25</w:t>
            </w:r>
          </w:p>
        </w:tc>
        <w:tc>
          <w:tcPr>
            <w:tcW w:w="640" w:type="dxa"/>
            <w:shd w:val="clear" w:color="auto" w:fill="auto"/>
            <w:vAlign w:val="bottom"/>
          </w:tcPr>
          <w:p w14:paraId="0ACF2252"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29</w:t>
            </w:r>
          </w:p>
        </w:tc>
      </w:tr>
      <w:tr w:rsidR="00A40E04" w:rsidRPr="00894811" w14:paraId="3E105EBE" w14:textId="77777777" w:rsidTr="003E7325">
        <w:tc>
          <w:tcPr>
            <w:tcW w:w="7290" w:type="dxa"/>
            <w:shd w:val="clear" w:color="auto" w:fill="auto"/>
            <w:vAlign w:val="bottom"/>
          </w:tcPr>
          <w:p w14:paraId="2B1D0FCA" w14:textId="56EE5EFF" w:rsidR="00A40E04" w:rsidRPr="00894811" w:rsidRDefault="006258BA" w:rsidP="003E7325">
            <w:pPr>
              <w:tabs>
                <w:tab w:val="left" w:pos="288"/>
                <w:tab w:val="left" w:pos="576"/>
                <w:tab w:val="left" w:pos="864"/>
                <w:tab w:val="left" w:pos="1152"/>
              </w:tabs>
              <w:spacing w:before="40" w:after="40" w:line="210" w:lineRule="exact"/>
              <w:ind w:left="864" w:right="40" w:hanging="864"/>
              <w:rPr>
                <w:sz w:val="17"/>
              </w:rPr>
            </w:pPr>
            <w:r w:rsidRPr="00894811">
              <w:rPr>
                <w:sz w:val="17"/>
              </w:rPr>
              <w:lastRenderedPageBreak/>
              <w:tab/>
            </w:r>
            <w:r w:rsidRPr="00894811">
              <w:rPr>
                <w:sz w:val="17"/>
              </w:rPr>
              <w:tab/>
            </w:r>
            <w:r w:rsidR="00A40E04" w:rsidRPr="00894811">
              <w:rPr>
                <w:sz w:val="17"/>
              </w:rPr>
              <w:t xml:space="preserve">c. </w:t>
            </w:r>
            <w:r w:rsidR="003E7325" w:rsidRPr="00894811">
              <w:rPr>
                <w:sz w:val="17"/>
              </w:rPr>
              <w:tab/>
            </w:r>
            <w:r w:rsidR="00A40E04" w:rsidRPr="00894811">
              <w:rPr>
                <w:sz w:val="17"/>
              </w:rPr>
              <w:t>Subcommittee of Experts on the Globally Harmonized System of Classification and Labelling of Chemicals</w:t>
            </w:r>
          </w:p>
        </w:tc>
        <w:tc>
          <w:tcPr>
            <w:tcW w:w="640" w:type="dxa"/>
            <w:shd w:val="clear" w:color="auto" w:fill="auto"/>
            <w:vAlign w:val="bottom"/>
          </w:tcPr>
          <w:p w14:paraId="14F3863C"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10</w:t>
            </w:r>
          </w:p>
        </w:tc>
        <w:tc>
          <w:tcPr>
            <w:tcW w:w="640" w:type="dxa"/>
            <w:shd w:val="clear" w:color="auto" w:fill="auto"/>
            <w:vAlign w:val="bottom"/>
          </w:tcPr>
          <w:p w14:paraId="5D717B12"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10</w:t>
            </w:r>
          </w:p>
        </w:tc>
        <w:tc>
          <w:tcPr>
            <w:tcW w:w="640" w:type="dxa"/>
            <w:shd w:val="clear" w:color="auto" w:fill="auto"/>
            <w:vAlign w:val="bottom"/>
          </w:tcPr>
          <w:p w14:paraId="658B421F"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10</w:t>
            </w:r>
          </w:p>
        </w:tc>
        <w:tc>
          <w:tcPr>
            <w:tcW w:w="640" w:type="dxa"/>
            <w:shd w:val="clear" w:color="auto" w:fill="auto"/>
            <w:vAlign w:val="bottom"/>
          </w:tcPr>
          <w:p w14:paraId="2A747E46"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10</w:t>
            </w:r>
          </w:p>
        </w:tc>
      </w:tr>
      <w:tr w:rsidR="00A40E04" w:rsidRPr="00894811" w14:paraId="0CC1032E" w14:textId="77777777" w:rsidTr="003E7325">
        <w:tc>
          <w:tcPr>
            <w:tcW w:w="7290" w:type="dxa"/>
            <w:shd w:val="clear" w:color="auto" w:fill="auto"/>
            <w:vAlign w:val="bottom"/>
          </w:tcPr>
          <w:p w14:paraId="150F871A" w14:textId="11BF39DA" w:rsidR="00A40E04" w:rsidRPr="00894811" w:rsidRDefault="006258BA" w:rsidP="00A40E04">
            <w:pPr>
              <w:tabs>
                <w:tab w:val="left" w:pos="288"/>
                <w:tab w:val="left" w:pos="576"/>
                <w:tab w:val="left" w:pos="864"/>
                <w:tab w:val="left" w:pos="1152"/>
              </w:tabs>
              <w:spacing w:before="40" w:after="40" w:line="210" w:lineRule="exact"/>
              <w:ind w:right="40"/>
              <w:rPr>
                <w:sz w:val="17"/>
              </w:rPr>
            </w:pPr>
            <w:r w:rsidRPr="00894811">
              <w:rPr>
                <w:sz w:val="17"/>
              </w:rPr>
              <w:tab/>
            </w:r>
            <w:r w:rsidR="00A40E04" w:rsidRPr="00894811">
              <w:rPr>
                <w:sz w:val="17"/>
              </w:rPr>
              <w:t xml:space="preserve">6. </w:t>
            </w:r>
            <w:r w:rsidR="003E7325" w:rsidRPr="00894811">
              <w:rPr>
                <w:sz w:val="17"/>
              </w:rPr>
              <w:tab/>
            </w:r>
            <w:r w:rsidR="00A40E04" w:rsidRPr="00894811">
              <w:rPr>
                <w:sz w:val="17"/>
              </w:rPr>
              <w:t>Meetings of the High-level Meeting on Transport, Health and Environment</w:t>
            </w:r>
          </w:p>
        </w:tc>
        <w:tc>
          <w:tcPr>
            <w:tcW w:w="640" w:type="dxa"/>
            <w:shd w:val="clear" w:color="auto" w:fill="auto"/>
            <w:vAlign w:val="bottom"/>
          </w:tcPr>
          <w:p w14:paraId="0FBEAF63"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w:t>
            </w:r>
          </w:p>
        </w:tc>
        <w:tc>
          <w:tcPr>
            <w:tcW w:w="640" w:type="dxa"/>
            <w:shd w:val="clear" w:color="auto" w:fill="auto"/>
            <w:vAlign w:val="bottom"/>
          </w:tcPr>
          <w:p w14:paraId="215B329F"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w:t>
            </w:r>
          </w:p>
        </w:tc>
        <w:tc>
          <w:tcPr>
            <w:tcW w:w="640" w:type="dxa"/>
            <w:shd w:val="clear" w:color="auto" w:fill="auto"/>
            <w:vAlign w:val="bottom"/>
          </w:tcPr>
          <w:p w14:paraId="42B1C671"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w:t>
            </w:r>
          </w:p>
        </w:tc>
        <w:tc>
          <w:tcPr>
            <w:tcW w:w="640" w:type="dxa"/>
            <w:shd w:val="clear" w:color="auto" w:fill="auto"/>
            <w:vAlign w:val="bottom"/>
          </w:tcPr>
          <w:p w14:paraId="3916BE3C"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w:t>
            </w:r>
          </w:p>
        </w:tc>
      </w:tr>
      <w:tr w:rsidR="00A40E04" w:rsidRPr="00894811" w14:paraId="0FBD4899" w14:textId="77777777" w:rsidTr="003E7325">
        <w:tc>
          <w:tcPr>
            <w:tcW w:w="7290" w:type="dxa"/>
            <w:shd w:val="clear" w:color="auto" w:fill="auto"/>
            <w:vAlign w:val="bottom"/>
          </w:tcPr>
          <w:p w14:paraId="63A3A1EC" w14:textId="6CDCEA92" w:rsidR="00A40E04" w:rsidRPr="00894811" w:rsidRDefault="00A40E04" w:rsidP="00A40E04">
            <w:pPr>
              <w:tabs>
                <w:tab w:val="left" w:pos="288"/>
                <w:tab w:val="left" w:pos="576"/>
                <w:tab w:val="left" w:pos="864"/>
                <w:tab w:val="left" w:pos="1152"/>
              </w:tabs>
              <w:spacing w:before="40" w:after="40" w:line="210" w:lineRule="exact"/>
              <w:ind w:right="40"/>
              <w:rPr>
                <w:b/>
                <w:bCs/>
                <w:sz w:val="17"/>
              </w:rPr>
            </w:pPr>
            <w:r w:rsidRPr="00894811">
              <w:rPr>
                <w:b/>
                <w:bCs/>
                <w:sz w:val="17"/>
              </w:rPr>
              <w:t>B.</w:t>
            </w:r>
            <w:r w:rsidR="006258BA" w:rsidRPr="00894811">
              <w:rPr>
                <w:b/>
                <w:bCs/>
                <w:sz w:val="17"/>
              </w:rPr>
              <w:tab/>
            </w:r>
            <w:r w:rsidRPr="00894811">
              <w:rPr>
                <w:b/>
                <w:bCs/>
                <w:sz w:val="17"/>
              </w:rPr>
              <w:t>Generation and transfer of knowledge</w:t>
            </w:r>
          </w:p>
        </w:tc>
        <w:tc>
          <w:tcPr>
            <w:tcW w:w="640" w:type="dxa"/>
            <w:shd w:val="clear" w:color="auto" w:fill="auto"/>
            <w:vAlign w:val="bottom"/>
          </w:tcPr>
          <w:p w14:paraId="1787CD01"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p>
        </w:tc>
        <w:tc>
          <w:tcPr>
            <w:tcW w:w="640" w:type="dxa"/>
            <w:shd w:val="clear" w:color="auto" w:fill="auto"/>
            <w:vAlign w:val="bottom"/>
          </w:tcPr>
          <w:p w14:paraId="4FD052EA"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p>
        </w:tc>
        <w:tc>
          <w:tcPr>
            <w:tcW w:w="640" w:type="dxa"/>
            <w:shd w:val="clear" w:color="auto" w:fill="auto"/>
            <w:vAlign w:val="bottom"/>
          </w:tcPr>
          <w:p w14:paraId="0609B3A7"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p>
        </w:tc>
        <w:tc>
          <w:tcPr>
            <w:tcW w:w="640" w:type="dxa"/>
            <w:shd w:val="clear" w:color="auto" w:fill="auto"/>
            <w:vAlign w:val="bottom"/>
          </w:tcPr>
          <w:p w14:paraId="3D3DBC93"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p>
        </w:tc>
      </w:tr>
      <w:tr w:rsidR="00A40E04" w:rsidRPr="00894811" w14:paraId="272C917B" w14:textId="77777777" w:rsidTr="003E7325">
        <w:tc>
          <w:tcPr>
            <w:tcW w:w="7290" w:type="dxa"/>
            <w:shd w:val="clear" w:color="auto" w:fill="auto"/>
            <w:vAlign w:val="bottom"/>
          </w:tcPr>
          <w:p w14:paraId="6B96CCF4" w14:textId="721FCF3C" w:rsidR="00A40E04" w:rsidRPr="00894811" w:rsidRDefault="006258BA" w:rsidP="00A40E04">
            <w:pPr>
              <w:tabs>
                <w:tab w:val="left" w:pos="288"/>
                <w:tab w:val="left" w:pos="576"/>
                <w:tab w:val="left" w:pos="864"/>
                <w:tab w:val="left" w:pos="1152"/>
              </w:tabs>
              <w:spacing w:before="40" w:after="40" w:line="210" w:lineRule="exact"/>
              <w:ind w:right="40"/>
              <w:rPr>
                <w:sz w:val="17"/>
              </w:rPr>
            </w:pPr>
            <w:r w:rsidRPr="00894811">
              <w:rPr>
                <w:sz w:val="17"/>
              </w:rPr>
              <w:tab/>
            </w:r>
            <w:r w:rsidR="00A40E04" w:rsidRPr="00894811">
              <w:rPr>
                <w:b/>
                <w:bCs/>
                <w:sz w:val="17"/>
              </w:rPr>
              <w:t>Field and technical cooperation projects</w:t>
            </w:r>
            <w:r w:rsidR="00A40E04" w:rsidRPr="00894811">
              <w:rPr>
                <w:sz w:val="17"/>
              </w:rPr>
              <w:t xml:space="preserve"> (number of projects)</w:t>
            </w:r>
          </w:p>
        </w:tc>
        <w:tc>
          <w:tcPr>
            <w:tcW w:w="640" w:type="dxa"/>
            <w:shd w:val="clear" w:color="auto" w:fill="auto"/>
            <w:vAlign w:val="bottom"/>
          </w:tcPr>
          <w:p w14:paraId="13418F66"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b/>
                <w:bCs/>
                <w:sz w:val="17"/>
              </w:rPr>
            </w:pPr>
            <w:r w:rsidRPr="00894811">
              <w:rPr>
                <w:b/>
                <w:bCs/>
                <w:sz w:val="17"/>
              </w:rPr>
              <w:t>2</w:t>
            </w:r>
          </w:p>
        </w:tc>
        <w:tc>
          <w:tcPr>
            <w:tcW w:w="640" w:type="dxa"/>
            <w:shd w:val="clear" w:color="auto" w:fill="auto"/>
            <w:vAlign w:val="bottom"/>
          </w:tcPr>
          <w:p w14:paraId="5526FF1D"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b/>
                <w:bCs/>
                <w:sz w:val="17"/>
              </w:rPr>
            </w:pPr>
            <w:r w:rsidRPr="00894811">
              <w:rPr>
                <w:b/>
                <w:bCs/>
                <w:sz w:val="17"/>
              </w:rPr>
              <w:t>2</w:t>
            </w:r>
          </w:p>
        </w:tc>
        <w:tc>
          <w:tcPr>
            <w:tcW w:w="640" w:type="dxa"/>
            <w:shd w:val="clear" w:color="auto" w:fill="auto"/>
            <w:vAlign w:val="bottom"/>
          </w:tcPr>
          <w:p w14:paraId="5415EB2D"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b/>
                <w:bCs/>
                <w:sz w:val="17"/>
              </w:rPr>
            </w:pPr>
            <w:r w:rsidRPr="00894811">
              <w:rPr>
                <w:b/>
                <w:bCs/>
                <w:sz w:val="17"/>
              </w:rPr>
              <w:t>2</w:t>
            </w:r>
          </w:p>
        </w:tc>
        <w:tc>
          <w:tcPr>
            <w:tcW w:w="640" w:type="dxa"/>
            <w:shd w:val="clear" w:color="auto" w:fill="auto"/>
            <w:vAlign w:val="bottom"/>
          </w:tcPr>
          <w:p w14:paraId="67EC0FE9"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b/>
                <w:bCs/>
                <w:sz w:val="17"/>
              </w:rPr>
            </w:pPr>
            <w:r w:rsidRPr="00894811">
              <w:rPr>
                <w:b/>
                <w:bCs/>
                <w:sz w:val="17"/>
              </w:rPr>
              <w:t>2</w:t>
            </w:r>
          </w:p>
        </w:tc>
      </w:tr>
      <w:tr w:rsidR="00A40E04" w:rsidRPr="00894811" w14:paraId="7D6D4391" w14:textId="77777777" w:rsidTr="003E7325">
        <w:tc>
          <w:tcPr>
            <w:tcW w:w="7290" w:type="dxa"/>
            <w:shd w:val="clear" w:color="auto" w:fill="auto"/>
            <w:vAlign w:val="bottom"/>
          </w:tcPr>
          <w:p w14:paraId="73D5F273" w14:textId="3DDA558B" w:rsidR="00A40E04" w:rsidRPr="00894811" w:rsidRDefault="006258BA" w:rsidP="00A40E04">
            <w:pPr>
              <w:tabs>
                <w:tab w:val="left" w:pos="288"/>
                <w:tab w:val="left" w:pos="576"/>
                <w:tab w:val="left" w:pos="864"/>
                <w:tab w:val="left" w:pos="1152"/>
              </w:tabs>
              <w:spacing w:before="40" w:after="40" w:line="210" w:lineRule="exact"/>
              <w:ind w:right="40"/>
              <w:rPr>
                <w:sz w:val="17"/>
              </w:rPr>
            </w:pPr>
            <w:r w:rsidRPr="00894811">
              <w:rPr>
                <w:sz w:val="17"/>
              </w:rPr>
              <w:tab/>
            </w:r>
            <w:r w:rsidR="00A40E04" w:rsidRPr="00894811">
              <w:rPr>
                <w:sz w:val="17"/>
              </w:rPr>
              <w:t>7.</w:t>
            </w:r>
            <w:r w:rsidRPr="00894811">
              <w:rPr>
                <w:sz w:val="17"/>
              </w:rPr>
              <w:tab/>
            </w:r>
            <w:r w:rsidR="00A40E04" w:rsidRPr="00894811">
              <w:rPr>
                <w:sz w:val="17"/>
              </w:rPr>
              <w:t xml:space="preserve">On the Trans-European North-South Motorway </w:t>
            </w:r>
          </w:p>
        </w:tc>
        <w:tc>
          <w:tcPr>
            <w:tcW w:w="640" w:type="dxa"/>
            <w:shd w:val="clear" w:color="auto" w:fill="auto"/>
            <w:vAlign w:val="bottom"/>
          </w:tcPr>
          <w:p w14:paraId="71C30CA7"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62C94BA4"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5F67BED9"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2A1176BB"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r>
      <w:tr w:rsidR="00A40E04" w:rsidRPr="00894811" w14:paraId="2D41DE73" w14:textId="77777777" w:rsidTr="003E7325">
        <w:tc>
          <w:tcPr>
            <w:tcW w:w="7290" w:type="dxa"/>
            <w:shd w:val="clear" w:color="auto" w:fill="auto"/>
            <w:vAlign w:val="bottom"/>
          </w:tcPr>
          <w:p w14:paraId="63C613F9" w14:textId="58C5076E" w:rsidR="00A40E04" w:rsidRPr="00894811" w:rsidRDefault="006258BA" w:rsidP="00A40E04">
            <w:pPr>
              <w:tabs>
                <w:tab w:val="left" w:pos="288"/>
                <w:tab w:val="left" w:pos="576"/>
                <w:tab w:val="left" w:pos="864"/>
                <w:tab w:val="left" w:pos="1152"/>
              </w:tabs>
              <w:spacing w:before="40" w:after="40" w:line="210" w:lineRule="exact"/>
              <w:ind w:right="40"/>
              <w:rPr>
                <w:sz w:val="17"/>
              </w:rPr>
            </w:pPr>
            <w:r w:rsidRPr="00894811">
              <w:rPr>
                <w:sz w:val="17"/>
              </w:rPr>
              <w:tab/>
            </w:r>
            <w:r w:rsidR="00A40E04" w:rsidRPr="00894811">
              <w:rPr>
                <w:sz w:val="17"/>
              </w:rPr>
              <w:t>8.</w:t>
            </w:r>
            <w:r w:rsidRPr="00894811">
              <w:rPr>
                <w:sz w:val="17"/>
              </w:rPr>
              <w:tab/>
            </w:r>
            <w:r w:rsidR="00A40E04" w:rsidRPr="00894811">
              <w:rPr>
                <w:sz w:val="17"/>
              </w:rPr>
              <w:t>On the Trans-European Railway</w:t>
            </w:r>
          </w:p>
        </w:tc>
        <w:tc>
          <w:tcPr>
            <w:tcW w:w="640" w:type="dxa"/>
            <w:shd w:val="clear" w:color="auto" w:fill="auto"/>
            <w:vAlign w:val="bottom"/>
          </w:tcPr>
          <w:p w14:paraId="40F932DD"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33212858"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1A158C91"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47BE4CEC"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r>
      <w:tr w:rsidR="00A40E04" w:rsidRPr="00894811" w14:paraId="5CC13F4F" w14:textId="77777777" w:rsidTr="003E7325">
        <w:tc>
          <w:tcPr>
            <w:tcW w:w="7290" w:type="dxa"/>
            <w:shd w:val="clear" w:color="auto" w:fill="auto"/>
            <w:vAlign w:val="bottom"/>
          </w:tcPr>
          <w:p w14:paraId="52FFBDDD" w14:textId="701B122B" w:rsidR="00A40E04" w:rsidRPr="00894811" w:rsidRDefault="003E7325" w:rsidP="00A40E04">
            <w:pPr>
              <w:tabs>
                <w:tab w:val="left" w:pos="288"/>
                <w:tab w:val="left" w:pos="576"/>
                <w:tab w:val="left" w:pos="864"/>
                <w:tab w:val="left" w:pos="1152"/>
              </w:tabs>
              <w:spacing w:before="40" w:after="40" w:line="210" w:lineRule="exact"/>
              <w:ind w:right="40"/>
              <w:rPr>
                <w:sz w:val="17"/>
              </w:rPr>
            </w:pPr>
            <w:r w:rsidRPr="00894811">
              <w:rPr>
                <w:sz w:val="17"/>
              </w:rPr>
              <w:tab/>
            </w:r>
            <w:r w:rsidR="00A40E04" w:rsidRPr="00894811">
              <w:rPr>
                <w:b/>
                <w:bCs/>
                <w:sz w:val="17"/>
              </w:rPr>
              <w:t>Seminars, workshops and training events</w:t>
            </w:r>
            <w:r w:rsidR="00A40E04" w:rsidRPr="00894811">
              <w:rPr>
                <w:sz w:val="17"/>
              </w:rPr>
              <w:t xml:space="preserve"> (number of days)</w:t>
            </w:r>
          </w:p>
        </w:tc>
        <w:tc>
          <w:tcPr>
            <w:tcW w:w="640" w:type="dxa"/>
            <w:shd w:val="clear" w:color="auto" w:fill="auto"/>
            <w:vAlign w:val="bottom"/>
          </w:tcPr>
          <w:p w14:paraId="3823AA31"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b/>
                <w:bCs/>
                <w:sz w:val="17"/>
              </w:rPr>
            </w:pPr>
            <w:r w:rsidRPr="00894811">
              <w:rPr>
                <w:b/>
                <w:bCs/>
                <w:sz w:val="17"/>
              </w:rPr>
              <w:t>13</w:t>
            </w:r>
          </w:p>
        </w:tc>
        <w:tc>
          <w:tcPr>
            <w:tcW w:w="640" w:type="dxa"/>
            <w:shd w:val="clear" w:color="auto" w:fill="auto"/>
            <w:vAlign w:val="bottom"/>
          </w:tcPr>
          <w:p w14:paraId="4B44EAA6"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b/>
                <w:bCs/>
                <w:sz w:val="17"/>
              </w:rPr>
            </w:pPr>
            <w:r w:rsidRPr="00894811">
              <w:rPr>
                <w:b/>
                <w:bCs/>
                <w:sz w:val="17"/>
              </w:rPr>
              <w:t>14</w:t>
            </w:r>
          </w:p>
        </w:tc>
        <w:tc>
          <w:tcPr>
            <w:tcW w:w="640" w:type="dxa"/>
            <w:shd w:val="clear" w:color="auto" w:fill="auto"/>
            <w:vAlign w:val="bottom"/>
          </w:tcPr>
          <w:p w14:paraId="2DEABBC5"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b/>
                <w:bCs/>
                <w:sz w:val="17"/>
              </w:rPr>
            </w:pPr>
            <w:r w:rsidRPr="00894811">
              <w:rPr>
                <w:b/>
                <w:bCs/>
                <w:sz w:val="17"/>
              </w:rPr>
              <w:t>11</w:t>
            </w:r>
          </w:p>
        </w:tc>
        <w:tc>
          <w:tcPr>
            <w:tcW w:w="640" w:type="dxa"/>
            <w:shd w:val="clear" w:color="auto" w:fill="auto"/>
            <w:vAlign w:val="bottom"/>
          </w:tcPr>
          <w:p w14:paraId="213249C3"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b/>
                <w:bCs/>
                <w:sz w:val="17"/>
              </w:rPr>
            </w:pPr>
            <w:r w:rsidRPr="00894811">
              <w:rPr>
                <w:b/>
                <w:bCs/>
                <w:sz w:val="17"/>
              </w:rPr>
              <w:t>11</w:t>
            </w:r>
          </w:p>
        </w:tc>
      </w:tr>
      <w:tr w:rsidR="00A40E04" w:rsidRPr="00894811" w14:paraId="6E19AF59" w14:textId="77777777" w:rsidTr="003E7325">
        <w:tc>
          <w:tcPr>
            <w:tcW w:w="7290" w:type="dxa"/>
            <w:shd w:val="clear" w:color="auto" w:fill="auto"/>
            <w:vAlign w:val="bottom"/>
          </w:tcPr>
          <w:p w14:paraId="7CA6970E" w14:textId="32E679A6" w:rsidR="00A40E04" w:rsidRPr="00894811" w:rsidRDefault="003E7325" w:rsidP="003E7325">
            <w:pPr>
              <w:tabs>
                <w:tab w:val="left" w:pos="288"/>
                <w:tab w:val="left" w:pos="576"/>
                <w:tab w:val="left" w:pos="864"/>
                <w:tab w:val="left" w:pos="1152"/>
              </w:tabs>
              <w:spacing w:before="40" w:after="40" w:line="210" w:lineRule="exact"/>
              <w:ind w:left="576" w:right="40" w:hanging="576"/>
              <w:rPr>
                <w:sz w:val="17"/>
              </w:rPr>
            </w:pPr>
            <w:r w:rsidRPr="00894811">
              <w:rPr>
                <w:sz w:val="17"/>
              </w:rPr>
              <w:tab/>
            </w:r>
            <w:r w:rsidR="00A40E04" w:rsidRPr="00894811">
              <w:rPr>
                <w:sz w:val="17"/>
              </w:rPr>
              <w:t>9.</w:t>
            </w:r>
            <w:r w:rsidRPr="00894811">
              <w:rPr>
                <w:sz w:val="17"/>
              </w:rPr>
              <w:tab/>
            </w:r>
            <w:r w:rsidR="00A40E04" w:rsidRPr="00894811">
              <w:rPr>
                <w:sz w:val="17"/>
              </w:rPr>
              <w:t>Workshops for government officials and other stakeholders in the ECE region and in Contracting Parties to legal instruments under the purview of the Inland Transport Committee on intelligent transport systems; transport statistics and trends; road, rail, inland water, intermodal and intersectoral transport issues; and vehicle agreements and regulations</w:t>
            </w:r>
          </w:p>
        </w:tc>
        <w:tc>
          <w:tcPr>
            <w:tcW w:w="640" w:type="dxa"/>
            <w:shd w:val="clear" w:color="auto" w:fill="auto"/>
            <w:vAlign w:val="bottom"/>
          </w:tcPr>
          <w:p w14:paraId="1DFE00BB"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10</w:t>
            </w:r>
          </w:p>
        </w:tc>
        <w:tc>
          <w:tcPr>
            <w:tcW w:w="640" w:type="dxa"/>
            <w:shd w:val="clear" w:color="auto" w:fill="auto"/>
            <w:vAlign w:val="bottom"/>
          </w:tcPr>
          <w:p w14:paraId="346EB72A"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10</w:t>
            </w:r>
          </w:p>
        </w:tc>
        <w:tc>
          <w:tcPr>
            <w:tcW w:w="640" w:type="dxa"/>
            <w:shd w:val="clear" w:color="auto" w:fill="auto"/>
            <w:vAlign w:val="bottom"/>
          </w:tcPr>
          <w:p w14:paraId="167586B3"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5</w:t>
            </w:r>
          </w:p>
        </w:tc>
        <w:tc>
          <w:tcPr>
            <w:tcW w:w="640" w:type="dxa"/>
            <w:shd w:val="clear" w:color="auto" w:fill="auto"/>
            <w:vAlign w:val="bottom"/>
          </w:tcPr>
          <w:p w14:paraId="35BD3C99"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5</w:t>
            </w:r>
          </w:p>
        </w:tc>
      </w:tr>
      <w:tr w:rsidR="00A40E04" w:rsidRPr="00894811" w14:paraId="3EB2D302" w14:textId="77777777" w:rsidTr="003E7325">
        <w:tc>
          <w:tcPr>
            <w:tcW w:w="7290" w:type="dxa"/>
            <w:shd w:val="clear" w:color="auto" w:fill="auto"/>
            <w:vAlign w:val="bottom"/>
          </w:tcPr>
          <w:p w14:paraId="6A68E004" w14:textId="56725FB1" w:rsidR="00A40E04" w:rsidRPr="00894811" w:rsidRDefault="003E7325" w:rsidP="003E7325">
            <w:pPr>
              <w:tabs>
                <w:tab w:val="left" w:pos="288"/>
                <w:tab w:val="left" w:pos="576"/>
                <w:tab w:val="left" w:pos="864"/>
                <w:tab w:val="left" w:pos="1152"/>
              </w:tabs>
              <w:spacing w:before="40" w:after="40" w:line="210" w:lineRule="exact"/>
              <w:ind w:left="576" w:right="40" w:hanging="576"/>
              <w:rPr>
                <w:sz w:val="17"/>
              </w:rPr>
            </w:pPr>
            <w:r w:rsidRPr="00894811">
              <w:rPr>
                <w:sz w:val="17"/>
              </w:rPr>
              <w:tab/>
            </w:r>
            <w:r w:rsidR="00A40E04" w:rsidRPr="00894811">
              <w:rPr>
                <w:sz w:val="17"/>
              </w:rPr>
              <w:t>10.</w:t>
            </w:r>
            <w:r w:rsidRPr="00894811">
              <w:rPr>
                <w:sz w:val="17"/>
              </w:rPr>
              <w:tab/>
            </w:r>
            <w:r w:rsidR="00A40E04" w:rsidRPr="00894811">
              <w:rPr>
                <w:sz w:val="17"/>
              </w:rPr>
              <w:t xml:space="preserve">Seminars for national coordinators, experts, customs officials and transport industry on the efforts to digitalize the inland transport conventions </w:t>
            </w:r>
          </w:p>
        </w:tc>
        <w:tc>
          <w:tcPr>
            <w:tcW w:w="640" w:type="dxa"/>
            <w:shd w:val="clear" w:color="auto" w:fill="auto"/>
            <w:vAlign w:val="bottom"/>
          </w:tcPr>
          <w:p w14:paraId="5466EEDD"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3</w:t>
            </w:r>
          </w:p>
        </w:tc>
        <w:tc>
          <w:tcPr>
            <w:tcW w:w="640" w:type="dxa"/>
            <w:shd w:val="clear" w:color="auto" w:fill="auto"/>
            <w:vAlign w:val="bottom"/>
          </w:tcPr>
          <w:p w14:paraId="0BE68654"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4</w:t>
            </w:r>
          </w:p>
        </w:tc>
        <w:tc>
          <w:tcPr>
            <w:tcW w:w="640" w:type="dxa"/>
            <w:shd w:val="clear" w:color="auto" w:fill="auto"/>
            <w:vAlign w:val="bottom"/>
          </w:tcPr>
          <w:p w14:paraId="25BC0987"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6</w:t>
            </w:r>
          </w:p>
        </w:tc>
        <w:tc>
          <w:tcPr>
            <w:tcW w:w="640" w:type="dxa"/>
            <w:shd w:val="clear" w:color="auto" w:fill="auto"/>
            <w:vAlign w:val="bottom"/>
          </w:tcPr>
          <w:p w14:paraId="39C63EAF"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6</w:t>
            </w:r>
          </w:p>
        </w:tc>
      </w:tr>
      <w:tr w:rsidR="00A40E04" w:rsidRPr="00894811" w14:paraId="68E17774" w14:textId="77777777" w:rsidTr="003E7325">
        <w:tc>
          <w:tcPr>
            <w:tcW w:w="7290" w:type="dxa"/>
            <w:shd w:val="clear" w:color="auto" w:fill="auto"/>
            <w:vAlign w:val="bottom"/>
          </w:tcPr>
          <w:p w14:paraId="6D55D368" w14:textId="7CCDE1F0" w:rsidR="00A40E04" w:rsidRPr="00894811" w:rsidRDefault="003E7325" w:rsidP="00A40E04">
            <w:pPr>
              <w:tabs>
                <w:tab w:val="left" w:pos="288"/>
                <w:tab w:val="left" w:pos="576"/>
                <w:tab w:val="left" w:pos="864"/>
                <w:tab w:val="left" w:pos="1152"/>
              </w:tabs>
              <w:spacing w:before="40" w:after="40" w:line="210" w:lineRule="exact"/>
              <w:ind w:right="40"/>
              <w:rPr>
                <w:sz w:val="17"/>
              </w:rPr>
            </w:pPr>
            <w:r w:rsidRPr="00894811">
              <w:rPr>
                <w:sz w:val="17"/>
              </w:rPr>
              <w:tab/>
            </w:r>
            <w:r w:rsidR="00A40E04" w:rsidRPr="00894811">
              <w:rPr>
                <w:b/>
                <w:bCs/>
                <w:sz w:val="17"/>
              </w:rPr>
              <w:t>Publications</w:t>
            </w:r>
            <w:r w:rsidR="00A40E04" w:rsidRPr="00894811">
              <w:rPr>
                <w:sz w:val="17"/>
              </w:rPr>
              <w:t xml:space="preserve"> (number of publications)</w:t>
            </w:r>
          </w:p>
        </w:tc>
        <w:tc>
          <w:tcPr>
            <w:tcW w:w="640" w:type="dxa"/>
            <w:shd w:val="clear" w:color="auto" w:fill="auto"/>
            <w:vAlign w:val="bottom"/>
          </w:tcPr>
          <w:p w14:paraId="109C3B43"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b/>
                <w:bCs/>
                <w:sz w:val="17"/>
              </w:rPr>
            </w:pPr>
            <w:r w:rsidRPr="00894811">
              <w:rPr>
                <w:b/>
                <w:bCs/>
                <w:sz w:val="17"/>
              </w:rPr>
              <w:t>10</w:t>
            </w:r>
          </w:p>
        </w:tc>
        <w:tc>
          <w:tcPr>
            <w:tcW w:w="640" w:type="dxa"/>
            <w:shd w:val="clear" w:color="auto" w:fill="auto"/>
            <w:vAlign w:val="bottom"/>
          </w:tcPr>
          <w:p w14:paraId="549A4431"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b/>
                <w:bCs/>
                <w:sz w:val="17"/>
              </w:rPr>
            </w:pPr>
            <w:r w:rsidRPr="00894811">
              <w:rPr>
                <w:b/>
                <w:bCs/>
                <w:sz w:val="17"/>
              </w:rPr>
              <w:t>10</w:t>
            </w:r>
          </w:p>
        </w:tc>
        <w:tc>
          <w:tcPr>
            <w:tcW w:w="640" w:type="dxa"/>
            <w:shd w:val="clear" w:color="auto" w:fill="auto"/>
            <w:vAlign w:val="bottom"/>
          </w:tcPr>
          <w:p w14:paraId="3D36F740"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b/>
                <w:bCs/>
                <w:sz w:val="17"/>
              </w:rPr>
            </w:pPr>
            <w:r w:rsidRPr="00894811">
              <w:rPr>
                <w:b/>
                <w:bCs/>
                <w:sz w:val="17"/>
              </w:rPr>
              <w:t>11</w:t>
            </w:r>
          </w:p>
        </w:tc>
        <w:tc>
          <w:tcPr>
            <w:tcW w:w="640" w:type="dxa"/>
            <w:shd w:val="clear" w:color="auto" w:fill="auto"/>
            <w:vAlign w:val="bottom"/>
          </w:tcPr>
          <w:p w14:paraId="00B817DD"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b/>
                <w:bCs/>
                <w:sz w:val="17"/>
              </w:rPr>
            </w:pPr>
            <w:r w:rsidRPr="00894811">
              <w:rPr>
                <w:b/>
                <w:bCs/>
                <w:sz w:val="17"/>
              </w:rPr>
              <w:t>10</w:t>
            </w:r>
          </w:p>
        </w:tc>
      </w:tr>
      <w:tr w:rsidR="00A40E04" w:rsidRPr="00894811" w14:paraId="4E62F1CD" w14:textId="77777777" w:rsidTr="003E7325">
        <w:tc>
          <w:tcPr>
            <w:tcW w:w="7290" w:type="dxa"/>
            <w:shd w:val="clear" w:color="auto" w:fill="auto"/>
            <w:vAlign w:val="bottom"/>
          </w:tcPr>
          <w:p w14:paraId="2CB084CE" w14:textId="7A08DF09" w:rsidR="00A40E04" w:rsidRPr="00894811" w:rsidRDefault="003E7325" w:rsidP="00A40E04">
            <w:pPr>
              <w:tabs>
                <w:tab w:val="left" w:pos="288"/>
                <w:tab w:val="left" w:pos="576"/>
                <w:tab w:val="left" w:pos="864"/>
                <w:tab w:val="left" w:pos="1152"/>
              </w:tabs>
              <w:spacing w:before="40" w:after="40" w:line="210" w:lineRule="exact"/>
              <w:ind w:right="40"/>
              <w:rPr>
                <w:sz w:val="17"/>
              </w:rPr>
            </w:pPr>
            <w:r w:rsidRPr="00894811">
              <w:rPr>
                <w:sz w:val="17"/>
              </w:rPr>
              <w:tab/>
            </w:r>
            <w:r w:rsidR="00A40E04" w:rsidRPr="00894811">
              <w:rPr>
                <w:sz w:val="17"/>
              </w:rPr>
              <w:t>11.</w:t>
            </w:r>
            <w:r w:rsidRPr="00894811">
              <w:rPr>
                <w:sz w:val="17"/>
              </w:rPr>
              <w:tab/>
            </w:r>
            <w:r w:rsidR="00A40E04" w:rsidRPr="00894811">
              <w:rPr>
                <w:sz w:val="17"/>
              </w:rPr>
              <w:t xml:space="preserve">On the transport of dangerous goods </w:t>
            </w:r>
          </w:p>
        </w:tc>
        <w:tc>
          <w:tcPr>
            <w:tcW w:w="640" w:type="dxa"/>
            <w:shd w:val="clear" w:color="auto" w:fill="auto"/>
            <w:vAlign w:val="bottom"/>
          </w:tcPr>
          <w:p w14:paraId="0AE3A4F6"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w:t>
            </w:r>
          </w:p>
        </w:tc>
        <w:tc>
          <w:tcPr>
            <w:tcW w:w="640" w:type="dxa"/>
            <w:shd w:val="clear" w:color="auto" w:fill="auto"/>
            <w:vAlign w:val="bottom"/>
          </w:tcPr>
          <w:p w14:paraId="5A3C27D7"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w:t>
            </w:r>
          </w:p>
        </w:tc>
        <w:tc>
          <w:tcPr>
            <w:tcW w:w="640" w:type="dxa"/>
            <w:shd w:val="clear" w:color="auto" w:fill="auto"/>
            <w:vAlign w:val="bottom"/>
          </w:tcPr>
          <w:p w14:paraId="50D13EF8"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3</w:t>
            </w:r>
          </w:p>
        </w:tc>
        <w:tc>
          <w:tcPr>
            <w:tcW w:w="640" w:type="dxa"/>
            <w:shd w:val="clear" w:color="auto" w:fill="auto"/>
            <w:vAlign w:val="bottom"/>
          </w:tcPr>
          <w:p w14:paraId="06697E19"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2</w:t>
            </w:r>
          </w:p>
        </w:tc>
      </w:tr>
      <w:tr w:rsidR="00A40E04" w:rsidRPr="00894811" w14:paraId="6F696342" w14:textId="77777777" w:rsidTr="003E7325">
        <w:tc>
          <w:tcPr>
            <w:tcW w:w="7290" w:type="dxa"/>
            <w:shd w:val="clear" w:color="auto" w:fill="auto"/>
            <w:vAlign w:val="bottom"/>
          </w:tcPr>
          <w:p w14:paraId="44E3253B" w14:textId="41615AF9" w:rsidR="00A40E04" w:rsidRPr="00894811" w:rsidRDefault="003E7325" w:rsidP="00A40E04">
            <w:pPr>
              <w:tabs>
                <w:tab w:val="left" w:pos="288"/>
                <w:tab w:val="left" w:pos="576"/>
                <w:tab w:val="left" w:pos="864"/>
                <w:tab w:val="left" w:pos="1152"/>
              </w:tabs>
              <w:spacing w:before="40" w:after="40" w:line="210" w:lineRule="exact"/>
              <w:ind w:right="40"/>
              <w:rPr>
                <w:sz w:val="17"/>
              </w:rPr>
            </w:pPr>
            <w:r w:rsidRPr="00894811">
              <w:rPr>
                <w:sz w:val="17"/>
              </w:rPr>
              <w:tab/>
            </w:r>
            <w:r w:rsidR="00A40E04" w:rsidRPr="00894811">
              <w:rPr>
                <w:sz w:val="17"/>
              </w:rPr>
              <w:t>12.</w:t>
            </w:r>
            <w:r w:rsidRPr="00894811">
              <w:rPr>
                <w:sz w:val="17"/>
              </w:rPr>
              <w:tab/>
            </w:r>
            <w:r w:rsidR="00A40E04" w:rsidRPr="00894811">
              <w:rPr>
                <w:sz w:val="17"/>
              </w:rPr>
              <w:t>On the transport of perishable foodstuffs</w:t>
            </w:r>
          </w:p>
        </w:tc>
        <w:tc>
          <w:tcPr>
            <w:tcW w:w="640" w:type="dxa"/>
            <w:shd w:val="clear" w:color="auto" w:fill="auto"/>
            <w:vAlign w:val="bottom"/>
          </w:tcPr>
          <w:p w14:paraId="59182784"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0EB0E00D"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3290182F"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5CFC8529"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r>
      <w:tr w:rsidR="00A40E04" w:rsidRPr="00894811" w14:paraId="0202AA8C" w14:textId="77777777" w:rsidTr="003E7325">
        <w:tc>
          <w:tcPr>
            <w:tcW w:w="7290" w:type="dxa"/>
            <w:shd w:val="clear" w:color="auto" w:fill="auto"/>
            <w:vAlign w:val="bottom"/>
          </w:tcPr>
          <w:p w14:paraId="3911CBE5" w14:textId="4EEBE24A" w:rsidR="00A40E04" w:rsidRPr="00894811" w:rsidRDefault="003E7325" w:rsidP="003E7325">
            <w:pPr>
              <w:tabs>
                <w:tab w:val="left" w:pos="288"/>
                <w:tab w:val="left" w:pos="576"/>
                <w:tab w:val="left" w:pos="864"/>
                <w:tab w:val="left" w:pos="1152"/>
              </w:tabs>
              <w:spacing w:before="40" w:after="40" w:line="210" w:lineRule="exact"/>
              <w:ind w:left="576" w:right="40" w:hanging="576"/>
              <w:rPr>
                <w:sz w:val="17"/>
              </w:rPr>
            </w:pPr>
            <w:r w:rsidRPr="00894811">
              <w:rPr>
                <w:sz w:val="17"/>
              </w:rPr>
              <w:tab/>
            </w:r>
            <w:r w:rsidR="00A40E04" w:rsidRPr="00894811">
              <w:rPr>
                <w:sz w:val="17"/>
              </w:rPr>
              <w:t>13.</w:t>
            </w:r>
            <w:r w:rsidRPr="00894811">
              <w:rPr>
                <w:sz w:val="17"/>
              </w:rPr>
              <w:tab/>
            </w:r>
            <w:r w:rsidR="00A40E04" w:rsidRPr="00894811">
              <w:rPr>
                <w:sz w:val="17"/>
              </w:rPr>
              <w:t>On reducing greenhouse gas emissions from the inland transport sector and safe transport and cross-cutting issues</w:t>
            </w:r>
          </w:p>
        </w:tc>
        <w:tc>
          <w:tcPr>
            <w:tcW w:w="640" w:type="dxa"/>
            <w:shd w:val="clear" w:color="auto" w:fill="auto"/>
            <w:vAlign w:val="bottom"/>
          </w:tcPr>
          <w:p w14:paraId="7AC7DFD6"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4</w:t>
            </w:r>
          </w:p>
        </w:tc>
        <w:tc>
          <w:tcPr>
            <w:tcW w:w="640" w:type="dxa"/>
            <w:shd w:val="clear" w:color="auto" w:fill="auto"/>
            <w:vAlign w:val="bottom"/>
          </w:tcPr>
          <w:p w14:paraId="60E3182A"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4</w:t>
            </w:r>
          </w:p>
        </w:tc>
        <w:tc>
          <w:tcPr>
            <w:tcW w:w="640" w:type="dxa"/>
            <w:shd w:val="clear" w:color="auto" w:fill="auto"/>
            <w:vAlign w:val="bottom"/>
          </w:tcPr>
          <w:p w14:paraId="0322F42E"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4</w:t>
            </w:r>
          </w:p>
        </w:tc>
        <w:tc>
          <w:tcPr>
            <w:tcW w:w="640" w:type="dxa"/>
            <w:shd w:val="clear" w:color="auto" w:fill="auto"/>
            <w:vAlign w:val="bottom"/>
          </w:tcPr>
          <w:p w14:paraId="6EFE31EB"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4</w:t>
            </w:r>
          </w:p>
        </w:tc>
      </w:tr>
      <w:tr w:rsidR="00A40E04" w:rsidRPr="00894811" w14:paraId="041C70A9" w14:textId="77777777" w:rsidTr="003E7325">
        <w:tc>
          <w:tcPr>
            <w:tcW w:w="7290" w:type="dxa"/>
            <w:shd w:val="clear" w:color="auto" w:fill="auto"/>
            <w:vAlign w:val="bottom"/>
          </w:tcPr>
          <w:p w14:paraId="3B55750E" w14:textId="4A5516EF" w:rsidR="00A40E04" w:rsidRPr="00894811" w:rsidRDefault="003E7325" w:rsidP="00A40E04">
            <w:pPr>
              <w:tabs>
                <w:tab w:val="left" w:pos="288"/>
                <w:tab w:val="left" w:pos="576"/>
                <w:tab w:val="left" w:pos="864"/>
                <w:tab w:val="left" w:pos="1152"/>
              </w:tabs>
              <w:spacing w:before="40" w:after="40" w:line="210" w:lineRule="exact"/>
              <w:ind w:right="40"/>
              <w:rPr>
                <w:sz w:val="17"/>
              </w:rPr>
            </w:pPr>
            <w:r w:rsidRPr="00894811">
              <w:rPr>
                <w:sz w:val="17"/>
              </w:rPr>
              <w:tab/>
            </w:r>
            <w:r w:rsidR="00A40E04" w:rsidRPr="00894811">
              <w:rPr>
                <w:sz w:val="17"/>
              </w:rPr>
              <w:t>14.</w:t>
            </w:r>
            <w:r w:rsidRPr="00894811">
              <w:rPr>
                <w:sz w:val="17"/>
              </w:rPr>
              <w:tab/>
            </w:r>
            <w:r w:rsidR="00A40E04" w:rsidRPr="00894811">
              <w:rPr>
                <w:sz w:val="17"/>
              </w:rPr>
              <w:t>On vehicle regulations</w:t>
            </w:r>
          </w:p>
        </w:tc>
        <w:tc>
          <w:tcPr>
            <w:tcW w:w="640" w:type="dxa"/>
            <w:shd w:val="clear" w:color="auto" w:fill="auto"/>
            <w:vAlign w:val="bottom"/>
          </w:tcPr>
          <w:p w14:paraId="58787CC5"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21576484"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30B7D25A"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170D9B98"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r>
      <w:tr w:rsidR="00A40E04" w:rsidRPr="00894811" w14:paraId="1F34440D" w14:textId="77777777" w:rsidTr="003E7325">
        <w:tc>
          <w:tcPr>
            <w:tcW w:w="7290" w:type="dxa"/>
            <w:shd w:val="clear" w:color="auto" w:fill="auto"/>
            <w:vAlign w:val="bottom"/>
          </w:tcPr>
          <w:p w14:paraId="521AB8E5" w14:textId="3D5DB7CD" w:rsidR="00A40E04" w:rsidRPr="00894811" w:rsidRDefault="003E7325" w:rsidP="00A40E04">
            <w:pPr>
              <w:tabs>
                <w:tab w:val="left" w:pos="288"/>
                <w:tab w:val="left" w:pos="576"/>
                <w:tab w:val="left" w:pos="864"/>
                <w:tab w:val="left" w:pos="1152"/>
              </w:tabs>
              <w:spacing w:before="40" w:after="40" w:line="210" w:lineRule="exact"/>
              <w:ind w:right="40"/>
              <w:rPr>
                <w:sz w:val="17"/>
              </w:rPr>
            </w:pPr>
            <w:r w:rsidRPr="00894811">
              <w:rPr>
                <w:sz w:val="17"/>
              </w:rPr>
              <w:tab/>
            </w:r>
            <w:r w:rsidR="00A40E04" w:rsidRPr="00894811">
              <w:rPr>
                <w:sz w:val="17"/>
              </w:rPr>
              <w:t>15.</w:t>
            </w:r>
            <w:r w:rsidRPr="00894811">
              <w:rPr>
                <w:sz w:val="17"/>
              </w:rPr>
              <w:tab/>
            </w:r>
            <w:r w:rsidR="00A40E04" w:rsidRPr="00894811">
              <w:rPr>
                <w:sz w:val="17"/>
              </w:rPr>
              <w:t>On statistics</w:t>
            </w:r>
          </w:p>
        </w:tc>
        <w:tc>
          <w:tcPr>
            <w:tcW w:w="640" w:type="dxa"/>
            <w:shd w:val="clear" w:color="auto" w:fill="auto"/>
            <w:vAlign w:val="bottom"/>
          </w:tcPr>
          <w:p w14:paraId="663404D8"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74AAD06C"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580AA609"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2B908934"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r>
      <w:tr w:rsidR="00A40E04" w:rsidRPr="00894811" w14:paraId="04DCE31A" w14:textId="77777777" w:rsidTr="003E7325">
        <w:tc>
          <w:tcPr>
            <w:tcW w:w="7290" w:type="dxa"/>
            <w:shd w:val="clear" w:color="auto" w:fill="auto"/>
            <w:vAlign w:val="bottom"/>
          </w:tcPr>
          <w:p w14:paraId="3323770C" w14:textId="4F60F94E" w:rsidR="00A40E04" w:rsidRPr="00894811" w:rsidRDefault="003E7325" w:rsidP="00A40E04">
            <w:pPr>
              <w:tabs>
                <w:tab w:val="left" w:pos="288"/>
                <w:tab w:val="left" w:pos="576"/>
                <w:tab w:val="left" w:pos="864"/>
                <w:tab w:val="left" w:pos="1152"/>
              </w:tabs>
              <w:spacing w:before="40" w:after="40" w:line="210" w:lineRule="exact"/>
              <w:ind w:right="40"/>
              <w:rPr>
                <w:sz w:val="17"/>
              </w:rPr>
            </w:pPr>
            <w:r w:rsidRPr="00894811">
              <w:rPr>
                <w:sz w:val="17"/>
              </w:rPr>
              <w:tab/>
            </w:r>
            <w:r w:rsidR="00A40E04" w:rsidRPr="00894811">
              <w:rPr>
                <w:sz w:val="17"/>
              </w:rPr>
              <w:t>16.</w:t>
            </w:r>
            <w:r w:rsidRPr="00894811">
              <w:rPr>
                <w:sz w:val="17"/>
              </w:rPr>
              <w:tab/>
            </w:r>
            <w:r w:rsidR="00A40E04" w:rsidRPr="00894811">
              <w:rPr>
                <w:sz w:val="17"/>
              </w:rPr>
              <w:t>On border crossing facilitation</w:t>
            </w:r>
          </w:p>
        </w:tc>
        <w:tc>
          <w:tcPr>
            <w:tcW w:w="640" w:type="dxa"/>
            <w:shd w:val="clear" w:color="auto" w:fill="auto"/>
            <w:vAlign w:val="bottom"/>
          </w:tcPr>
          <w:p w14:paraId="729AD668"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392045D3"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262374D0"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39451C24"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r>
      <w:tr w:rsidR="00A40E04" w:rsidRPr="00894811" w14:paraId="2E3033B1" w14:textId="77777777" w:rsidTr="003E7325">
        <w:tc>
          <w:tcPr>
            <w:tcW w:w="7290" w:type="dxa"/>
            <w:shd w:val="clear" w:color="auto" w:fill="auto"/>
            <w:vAlign w:val="bottom"/>
          </w:tcPr>
          <w:p w14:paraId="29010EB9" w14:textId="56490A43" w:rsidR="00A40E04" w:rsidRPr="00894811" w:rsidRDefault="003E7325" w:rsidP="00A40E04">
            <w:pPr>
              <w:tabs>
                <w:tab w:val="left" w:pos="288"/>
                <w:tab w:val="left" w:pos="576"/>
                <w:tab w:val="left" w:pos="864"/>
                <w:tab w:val="left" w:pos="1152"/>
              </w:tabs>
              <w:spacing w:before="40" w:after="40" w:line="210" w:lineRule="exact"/>
              <w:ind w:right="40"/>
              <w:rPr>
                <w:sz w:val="17"/>
              </w:rPr>
            </w:pPr>
            <w:r w:rsidRPr="00894811">
              <w:rPr>
                <w:sz w:val="17"/>
              </w:rPr>
              <w:tab/>
            </w:r>
            <w:r w:rsidR="00A40E04" w:rsidRPr="00894811">
              <w:rPr>
                <w:b/>
                <w:bCs/>
                <w:sz w:val="17"/>
              </w:rPr>
              <w:t>Technical materials</w:t>
            </w:r>
            <w:r w:rsidR="00A40E04" w:rsidRPr="00894811">
              <w:rPr>
                <w:sz w:val="17"/>
              </w:rPr>
              <w:t xml:space="preserve"> (number of materials)</w:t>
            </w:r>
          </w:p>
        </w:tc>
        <w:tc>
          <w:tcPr>
            <w:tcW w:w="640" w:type="dxa"/>
            <w:shd w:val="clear" w:color="auto" w:fill="auto"/>
            <w:vAlign w:val="bottom"/>
          </w:tcPr>
          <w:p w14:paraId="289EA47A"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b/>
                <w:bCs/>
                <w:sz w:val="17"/>
              </w:rPr>
            </w:pPr>
            <w:r w:rsidRPr="00894811">
              <w:rPr>
                <w:b/>
                <w:bCs/>
                <w:sz w:val="17"/>
              </w:rPr>
              <w:t>2</w:t>
            </w:r>
          </w:p>
        </w:tc>
        <w:tc>
          <w:tcPr>
            <w:tcW w:w="640" w:type="dxa"/>
            <w:shd w:val="clear" w:color="auto" w:fill="auto"/>
            <w:vAlign w:val="bottom"/>
          </w:tcPr>
          <w:p w14:paraId="6918AAEB"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b/>
                <w:bCs/>
                <w:sz w:val="17"/>
              </w:rPr>
            </w:pPr>
            <w:r w:rsidRPr="00894811">
              <w:rPr>
                <w:b/>
                <w:bCs/>
                <w:sz w:val="17"/>
              </w:rPr>
              <w:t>1</w:t>
            </w:r>
          </w:p>
        </w:tc>
        <w:tc>
          <w:tcPr>
            <w:tcW w:w="640" w:type="dxa"/>
            <w:shd w:val="clear" w:color="auto" w:fill="auto"/>
            <w:vAlign w:val="bottom"/>
          </w:tcPr>
          <w:p w14:paraId="7261E7F6"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b/>
                <w:bCs/>
                <w:sz w:val="17"/>
              </w:rPr>
            </w:pPr>
            <w:r w:rsidRPr="00894811">
              <w:rPr>
                <w:b/>
                <w:bCs/>
                <w:sz w:val="17"/>
              </w:rPr>
              <w:t>2</w:t>
            </w:r>
          </w:p>
        </w:tc>
        <w:tc>
          <w:tcPr>
            <w:tcW w:w="640" w:type="dxa"/>
            <w:shd w:val="clear" w:color="auto" w:fill="auto"/>
            <w:vAlign w:val="bottom"/>
          </w:tcPr>
          <w:p w14:paraId="310CCC78"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b/>
                <w:bCs/>
                <w:sz w:val="17"/>
              </w:rPr>
            </w:pPr>
            <w:r w:rsidRPr="00894811">
              <w:rPr>
                <w:b/>
                <w:bCs/>
                <w:sz w:val="17"/>
              </w:rPr>
              <w:t>2</w:t>
            </w:r>
          </w:p>
        </w:tc>
      </w:tr>
      <w:tr w:rsidR="00A40E04" w:rsidRPr="00894811" w14:paraId="273B627C" w14:textId="77777777" w:rsidTr="003E7325">
        <w:tc>
          <w:tcPr>
            <w:tcW w:w="7290" w:type="dxa"/>
            <w:shd w:val="clear" w:color="auto" w:fill="auto"/>
            <w:vAlign w:val="bottom"/>
          </w:tcPr>
          <w:p w14:paraId="0A3BEAE4" w14:textId="79B4400B" w:rsidR="00A40E04" w:rsidRPr="00894811" w:rsidRDefault="003E7325" w:rsidP="00A40E04">
            <w:pPr>
              <w:tabs>
                <w:tab w:val="left" w:pos="288"/>
                <w:tab w:val="left" w:pos="576"/>
                <w:tab w:val="left" w:pos="864"/>
                <w:tab w:val="left" w:pos="1152"/>
              </w:tabs>
              <w:spacing w:before="40" w:after="40" w:line="210" w:lineRule="exact"/>
              <w:ind w:right="40"/>
              <w:rPr>
                <w:sz w:val="17"/>
              </w:rPr>
            </w:pPr>
            <w:r w:rsidRPr="00894811">
              <w:rPr>
                <w:sz w:val="17"/>
              </w:rPr>
              <w:tab/>
            </w:r>
            <w:r w:rsidR="00A40E04" w:rsidRPr="00894811">
              <w:rPr>
                <w:sz w:val="17"/>
              </w:rPr>
              <w:t>17.</w:t>
            </w:r>
            <w:r w:rsidRPr="00894811">
              <w:rPr>
                <w:sz w:val="17"/>
              </w:rPr>
              <w:tab/>
            </w:r>
            <w:r w:rsidR="00A40E04" w:rsidRPr="00894811">
              <w:rPr>
                <w:sz w:val="17"/>
              </w:rPr>
              <w:t>Recommendations for performance evaluation of automated driving systems</w:t>
            </w:r>
          </w:p>
        </w:tc>
        <w:tc>
          <w:tcPr>
            <w:tcW w:w="640" w:type="dxa"/>
            <w:shd w:val="clear" w:color="auto" w:fill="auto"/>
            <w:vAlign w:val="bottom"/>
          </w:tcPr>
          <w:p w14:paraId="37AEDB49"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4A1F4AAC"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640" w:type="dxa"/>
            <w:shd w:val="clear" w:color="auto" w:fill="auto"/>
            <w:vAlign w:val="bottom"/>
          </w:tcPr>
          <w:p w14:paraId="2D808971"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37258F8A"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r>
      <w:tr w:rsidR="00A40E04" w:rsidRPr="00894811" w14:paraId="44638F77" w14:textId="77777777" w:rsidTr="003E7325">
        <w:tc>
          <w:tcPr>
            <w:tcW w:w="7290" w:type="dxa"/>
            <w:shd w:val="clear" w:color="auto" w:fill="auto"/>
            <w:vAlign w:val="bottom"/>
          </w:tcPr>
          <w:p w14:paraId="2C3E0584" w14:textId="7EA89AA5" w:rsidR="00A40E04" w:rsidRPr="00894811" w:rsidRDefault="003E7325" w:rsidP="00A40E04">
            <w:pPr>
              <w:tabs>
                <w:tab w:val="left" w:pos="288"/>
                <w:tab w:val="left" w:pos="576"/>
                <w:tab w:val="left" w:pos="864"/>
                <w:tab w:val="left" w:pos="1152"/>
              </w:tabs>
              <w:spacing w:before="40" w:after="40" w:line="210" w:lineRule="exact"/>
              <w:ind w:right="40"/>
              <w:rPr>
                <w:sz w:val="17"/>
              </w:rPr>
            </w:pPr>
            <w:r w:rsidRPr="00894811">
              <w:rPr>
                <w:sz w:val="17"/>
              </w:rPr>
              <w:tab/>
            </w:r>
            <w:r w:rsidR="00A40E04" w:rsidRPr="00894811">
              <w:rPr>
                <w:sz w:val="17"/>
              </w:rPr>
              <w:t>18.</w:t>
            </w:r>
            <w:r w:rsidRPr="00894811">
              <w:rPr>
                <w:sz w:val="17"/>
              </w:rPr>
              <w:tab/>
            </w:r>
            <w:r w:rsidR="00A40E04" w:rsidRPr="00894811">
              <w:rPr>
                <w:sz w:val="17"/>
              </w:rPr>
              <w:t>Transport statistics – country profiles</w:t>
            </w:r>
          </w:p>
        </w:tc>
        <w:tc>
          <w:tcPr>
            <w:tcW w:w="640" w:type="dxa"/>
            <w:shd w:val="clear" w:color="auto" w:fill="auto"/>
            <w:vAlign w:val="bottom"/>
          </w:tcPr>
          <w:p w14:paraId="626663F4"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0D158107"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0D03A6EA"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c>
          <w:tcPr>
            <w:tcW w:w="640" w:type="dxa"/>
            <w:shd w:val="clear" w:color="auto" w:fill="auto"/>
            <w:vAlign w:val="bottom"/>
          </w:tcPr>
          <w:p w14:paraId="6027096A"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1</w:t>
            </w:r>
          </w:p>
        </w:tc>
      </w:tr>
      <w:tr w:rsidR="00A40E04" w:rsidRPr="00894811" w14:paraId="259C55DA" w14:textId="77777777" w:rsidTr="003E7325">
        <w:tc>
          <w:tcPr>
            <w:tcW w:w="7290" w:type="dxa"/>
            <w:shd w:val="clear" w:color="auto" w:fill="auto"/>
            <w:vAlign w:val="bottom"/>
          </w:tcPr>
          <w:p w14:paraId="3A838F7D" w14:textId="26741CB0" w:rsidR="00A40E04" w:rsidRPr="00894811" w:rsidRDefault="00A40E04" w:rsidP="00A40E04">
            <w:pPr>
              <w:tabs>
                <w:tab w:val="left" w:pos="288"/>
                <w:tab w:val="left" w:pos="576"/>
                <w:tab w:val="left" w:pos="864"/>
                <w:tab w:val="left" w:pos="1152"/>
              </w:tabs>
              <w:spacing w:before="40" w:after="40" w:line="210" w:lineRule="exact"/>
              <w:ind w:right="40"/>
              <w:rPr>
                <w:b/>
                <w:bCs/>
                <w:sz w:val="17"/>
              </w:rPr>
            </w:pPr>
            <w:r w:rsidRPr="00894811">
              <w:rPr>
                <w:b/>
                <w:bCs/>
                <w:sz w:val="17"/>
              </w:rPr>
              <w:t>C.</w:t>
            </w:r>
            <w:r w:rsidRPr="00894811">
              <w:rPr>
                <w:b/>
                <w:bCs/>
                <w:sz w:val="17"/>
              </w:rPr>
              <w:tab/>
              <w:t>Substantive deliverables</w:t>
            </w:r>
          </w:p>
        </w:tc>
        <w:tc>
          <w:tcPr>
            <w:tcW w:w="640" w:type="dxa"/>
            <w:shd w:val="clear" w:color="auto" w:fill="auto"/>
            <w:vAlign w:val="bottom"/>
          </w:tcPr>
          <w:p w14:paraId="64247E48" w14:textId="3E24D7B5"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p>
        </w:tc>
        <w:tc>
          <w:tcPr>
            <w:tcW w:w="640" w:type="dxa"/>
            <w:shd w:val="clear" w:color="auto" w:fill="auto"/>
            <w:vAlign w:val="bottom"/>
          </w:tcPr>
          <w:p w14:paraId="670D821F"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c>
          <w:tcPr>
            <w:tcW w:w="640" w:type="dxa"/>
            <w:shd w:val="clear" w:color="auto" w:fill="auto"/>
            <w:vAlign w:val="bottom"/>
          </w:tcPr>
          <w:p w14:paraId="0C45C3AB"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c>
          <w:tcPr>
            <w:tcW w:w="640" w:type="dxa"/>
            <w:shd w:val="clear" w:color="auto" w:fill="auto"/>
            <w:vAlign w:val="bottom"/>
          </w:tcPr>
          <w:p w14:paraId="6B7039E1"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r>
      <w:tr w:rsidR="003E7325" w:rsidRPr="00894811" w14:paraId="456AFB74" w14:textId="77777777" w:rsidTr="003E7325">
        <w:tc>
          <w:tcPr>
            <w:tcW w:w="9850" w:type="dxa"/>
            <w:gridSpan w:val="5"/>
            <w:shd w:val="clear" w:color="auto" w:fill="auto"/>
            <w:vAlign w:val="bottom"/>
          </w:tcPr>
          <w:p w14:paraId="64599EF9" w14:textId="746D9383" w:rsidR="003E7325" w:rsidRPr="00894811" w:rsidRDefault="00A1201A" w:rsidP="00A1201A">
            <w:pPr>
              <w:tabs>
                <w:tab w:val="left" w:pos="288"/>
                <w:tab w:val="left" w:pos="576"/>
                <w:tab w:val="left" w:pos="864"/>
                <w:tab w:val="left" w:pos="1152"/>
              </w:tabs>
              <w:spacing w:before="40" w:after="40" w:line="210" w:lineRule="exact"/>
              <w:ind w:left="288" w:right="40" w:hanging="288"/>
              <w:rPr>
                <w:sz w:val="17"/>
              </w:rPr>
            </w:pPr>
            <w:r w:rsidRPr="00894811">
              <w:rPr>
                <w:b/>
                <w:bCs/>
                <w:sz w:val="17"/>
              </w:rPr>
              <w:tab/>
            </w:r>
            <w:r w:rsidR="003E7325" w:rsidRPr="00894811">
              <w:rPr>
                <w:b/>
                <w:bCs/>
                <w:sz w:val="17"/>
              </w:rPr>
              <w:t>Consultation, advice and advocacy</w:t>
            </w:r>
            <w:r w:rsidR="003E7325" w:rsidRPr="00894811">
              <w:rPr>
                <w:sz w:val="17"/>
              </w:rPr>
              <w:t xml:space="preserve">: advisory services for Contracting Parties of United Nations transport conventions administered by ECE on legal instruments relating to inland transport, facilitation of transport, border crossing, road safety, vehicle construction, and transport of dangerous goods and other special cargo. </w:t>
            </w:r>
          </w:p>
        </w:tc>
      </w:tr>
      <w:tr w:rsidR="003E7325" w:rsidRPr="00894811" w14:paraId="7FD9DCDA" w14:textId="77777777" w:rsidTr="003E7325">
        <w:tc>
          <w:tcPr>
            <w:tcW w:w="9850" w:type="dxa"/>
            <w:gridSpan w:val="5"/>
            <w:shd w:val="clear" w:color="auto" w:fill="auto"/>
            <w:vAlign w:val="bottom"/>
          </w:tcPr>
          <w:p w14:paraId="0CD7EB69" w14:textId="40EA37DB" w:rsidR="003E7325" w:rsidRPr="00894811" w:rsidRDefault="00A1201A" w:rsidP="00A1201A">
            <w:pPr>
              <w:tabs>
                <w:tab w:val="left" w:pos="288"/>
                <w:tab w:val="left" w:pos="576"/>
                <w:tab w:val="left" w:pos="864"/>
                <w:tab w:val="left" w:pos="1152"/>
              </w:tabs>
              <w:spacing w:before="40" w:after="40" w:line="210" w:lineRule="exact"/>
              <w:ind w:left="288" w:right="40" w:hanging="288"/>
              <w:rPr>
                <w:sz w:val="17"/>
              </w:rPr>
            </w:pPr>
            <w:r w:rsidRPr="00894811">
              <w:rPr>
                <w:b/>
                <w:bCs/>
                <w:sz w:val="17"/>
              </w:rPr>
              <w:tab/>
            </w:r>
            <w:r w:rsidR="003E7325" w:rsidRPr="00894811">
              <w:rPr>
                <w:b/>
                <w:bCs/>
                <w:sz w:val="17"/>
              </w:rPr>
              <w:t>Databases and substantive digital materials</w:t>
            </w:r>
            <w:r w:rsidR="003E7325" w:rsidRPr="00894811">
              <w:rPr>
                <w:sz w:val="17"/>
              </w:rPr>
              <w:t>: the International TIR Data Bank for users from more than 70 Contracting Parties of the TIR Convention; TIR and eTIR portals; the eTIR international system; the International Transport Infrastructure Observatory; the Sustainable Inland Transport Connectivity Indicators online user platform; database of main standards and parameters of the E</w:t>
            </w:r>
            <w:r w:rsidR="008009B8" w:rsidRPr="00894811">
              <w:rPr>
                <w:sz w:val="17"/>
              </w:rPr>
              <w:t> </w:t>
            </w:r>
            <w:r w:rsidR="003E7325" w:rsidRPr="00894811">
              <w:rPr>
                <w:sz w:val="17"/>
              </w:rPr>
              <w:t>waterway network; inventory of existing European Agreement on Main International Railway Lines and European Agreement on Important International Combined Transport Lines and Related Installations standards and parameters; databases on transport statistics, road traffic accidents, transport of dangerous goods, transport of perishable foodstuffs, urban transport and transport and environment; Rail Security Observatory; digitized signs and signals (E-CoRSS) under the Convention on Road Signs and Signals; and smart and sustainable connectivity e-learning platform.</w:t>
            </w:r>
          </w:p>
        </w:tc>
      </w:tr>
      <w:tr w:rsidR="00A40E04" w:rsidRPr="00894811" w14:paraId="5F268475" w14:textId="77777777" w:rsidTr="003E7325">
        <w:tc>
          <w:tcPr>
            <w:tcW w:w="7290" w:type="dxa"/>
            <w:shd w:val="clear" w:color="auto" w:fill="auto"/>
            <w:vAlign w:val="bottom"/>
          </w:tcPr>
          <w:p w14:paraId="63FA9DEA" w14:textId="148B6D14" w:rsidR="00A40E04" w:rsidRPr="00894811" w:rsidRDefault="00A40E04" w:rsidP="00A40E04">
            <w:pPr>
              <w:tabs>
                <w:tab w:val="left" w:pos="288"/>
                <w:tab w:val="left" w:pos="576"/>
                <w:tab w:val="left" w:pos="864"/>
                <w:tab w:val="left" w:pos="1152"/>
              </w:tabs>
              <w:spacing w:before="40" w:after="40" w:line="210" w:lineRule="exact"/>
              <w:ind w:right="40"/>
              <w:rPr>
                <w:b/>
                <w:bCs/>
                <w:sz w:val="17"/>
              </w:rPr>
            </w:pPr>
            <w:r w:rsidRPr="00894811">
              <w:rPr>
                <w:b/>
                <w:bCs/>
                <w:sz w:val="17"/>
              </w:rPr>
              <w:t>D.</w:t>
            </w:r>
            <w:r w:rsidRPr="00894811">
              <w:rPr>
                <w:b/>
                <w:bCs/>
                <w:sz w:val="17"/>
              </w:rPr>
              <w:tab/>
              <w:t>Communication deliverables</w:t>
            </w:r>
          </w:p>
        </w:tc>
        <w:tc>
          <w:tcPr>
            <w:tcW w:w="640" w:type="dxa"/>
            <w:shd w:val="clear" w:color="auto" w:fill="auto"/>
            <w:vAlign w:val="bottom"/>
          </w:tcPr>
          <w:p w14:paraId="20890AA1" w14:textId="6DB73103"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p>
        </w:tc>
        <w:tc>
          <w:tcPr>
            <w:tcW w:w="640" w:type="dxa"/>
            <w:shd w:val="clear" w:color="auto" w:fill="auto"/>
            <w:vAlign w:val="bottom"/>
          </w:tcPr>
          <w:p w14:paraId="44697630"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c>
          <w:tcPr>
            <w:tcW w:w="640" w:type="dxa"/>
            <w:shd w:val="clear" w:color="auto" w:fill="auto"/>
            <w:vAlign w:val="bottom"/>
          </w:tcPr>
          <w:p w14:paraId="1CE7F604"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c>
          <w:tcPr>
            <w:tcW w:w="640" w:type="dxa"/>
            <w:shd w:val="clear" w:color="auto" w:fill="auto"/>
            <w:vAlign w:val="bottom"/>
          </w:tcPr>
          <w:p w14:paraId="09D5C47C"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r>
      <w:tr w:rsidR="003E7325" w:rsidRPr="00894811" w14:paraId="01FE4CCA" w14:textId="77777777" w:rsidTr="003E7325">
        <w:tc>
          <w:tcPr>
            <w:tcW w:w="9850" w:type="dxa"/>
            <w:gridSpan w:val="5"/>
            <w:shd w:val="clear" w:color="auto" w:fill="auto"/>
            <w:vAlign w:val="bottom"/>
          </w:tcPr>
          <w:p w14:paraId="2917FBDC" w14:textId="2AC10951" w:rsidR="003E7325" w:rsidRPr="00894811" w:rsidRDefault="00A1201A" w:rsidP="00A1201A">
            <w:pPr>
              <w:tabs>
                <w:tab w:val="left" w:pos="288"/>
                <w:tab w:val="left" w:pos="576"/>
                <w:tab w:val="left" w:pos="864"/>
                <w:tab w:val="left" w:pos="1152"/>
              </w:tabs>
              <w:spacing w:before="40" w:after="40" w:line="210" w:lineRule="exact"/>
              <w:ind w:left="288" w:right="40" w:hanging="288"/>
              <w:rPr>
                <w:sz w:val="17"/>
              </w:rPr>
            </w:pPr>
            <w:r w:rsidRPr="00894811">
              <w:rPr>
                <w:b/>
                <w:bCs/>
                <w:sz w:val="17"/>
              </w:rPr>
              <w:tab/>
            </w:r>
            <w:r w:rsidR="003E7325" w:rsidRPr="00894811">
              <w:rPr>
                <w:b/>
                <w:bCs/>
                <w:sz w:val="17"/>
              </w:rPr>
              <w:t>Outreach programmes, special events and information materials</w:t>
            </w:r>
            <w:r w:rsidR="003E7325" w:rsidRPr="00894811">
              <w:rPr>
                <w:sz w:val="17"/>
              </w:rPr>
              <w:t>: information materials, including brochures on legal instruments and activities of the subprogramme for global and regional access.</w:t>
            </w:r>
          </w:p>
        </w:tc>
      </w:tr>
      <w:tr w:rsidR="003E7325" w:rsidRPr="00894811" w14:paraId="4A192CEB" w14:textId="77777777" w:rsidTr="003E7325">
        <w:tc>
          <w:tcPr>
            <w:tcW w:w="7290" w:type="dxa"/>
            <w:shd w:val="clear" w:color="auto" w:fill="auto"/>
            <w:vAlign w:val="bottom"/>
          </w:tcPr>
          <w:p w14:paraId="13D47FF5" w14:textId="4A8F44AA" w:rsidR="00A40E04" w:rsidRPr="00894811" w:rsidRDefault="00A1201A" w:rsidP="00A40E04">
            <w:pPr>
              <w:tabs>
                <w:tab w:val="left" w:pos="288"/>
                <w:tab w:val="left" w:pos="576"/>
                <w:tab w:val="left" w:pos="864"/>
                <w:tab w:val="left" w:pos="1152"/>
              </w:tabs>
              <w:spacing w:before="40" w:after="40" w:line="210" w:lineRule="exact"/>
              <w:ind w:right="40"/>
              <w:rPr>
                <w:sz w:val="17"/>
              </w:rPr>
            </w:pPr>
            <w:r w:rsidRPr="00894811">
              <w:rPr>
                <w:b/>
                <w:bCs/>
                <w:sz w:val="17"/>
              </w:rPr>
              <w:tab/>
            </w:r>
            <w:r w:rsidR="00A40E04" w:rsidRPr="00894811">
              <w:rPr>
                <w:b/>
                <w:bCs/>
                <w:sz w:val="17"/>
              </w:rPr>
              <w:t>External and media relations</w:t>
            </w:r>
            <w:r w:rsidR="00A40E04" w:rsidRPr="00894811">
              <w:rPr>
                <w:sz w:val="17"/>
              </w:rPr>
              <w:t xml:space="preserve">: press releases for the subprogramme. </w:t>
            </w:r>
          </w:p>
        </w:tc>
        <w:tc>
          <w:tcPr>
            <w:tcW w:w="640" w:type="dxa"/>
            <w:shd w:val="clear" w:color="auto" w:fill="auto"/>
            <w:vAlign w:val="bottom"/>
          </w:tcPr>
          <w:p w14:paraId="5A3D91AD" w14:textId="38645132"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p>
        </w:tc>
        <w:tc>
          <w:tcPr>
            <w:tcW w:w="640" w:type="dxa"/>
            <w:shd w:val="clear" w:color="auto" w:fill="auto"/>
            <w:vAlign w:val="bottom"/>
          </w:tcPr>
          <w:p w14:paraId="070A891F"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c>
          <w:tcPr>
            <w:tcW w:w="640" w:type="dxa"/>
            <w:shd w:val="clear" w:color="auto" w:fill="auto"/>
            <w:vAlign w:val="bottom"/>
          </w:tcPr>
          <w:p w14:paraId="3A3B139F"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c>
          <w:tcPr>
            <w:tcW w:w="640" w:type="dxa"/>
            <w:shd w:val="clear" w:color="auto" w:fill="auto"/>
            <w:vAlign w:val="bottom"/>
          </w:tcPr>
          <w:p w14:paraId="076C9ECB" w14:textId="77777777" w:rsidR="00A40E04" w:rsidRPr="00894811" w:rsidRDefault="00A40E04" w:rsidP="00A40E04">
            <w:pPr>
              <w:tabs>
                <w:tab w:val="left" w:pos="288"/>
                <w:tab w:val="left" w:pos="576"/>
                <w:tab w:val="left" w:pos="864"/>
                <w:tab w:val="left" w:pos="1152"/>
              </w:tabs>
              <w:spacing w:before="40" w:after="40" w:line="210" w:lineRule="exact"/>
              <w:ind w:left="144" w:right="40"/>
              <w:jc w:val="right"/>
              <w:rPr>
                <w:sz w:val="17"/>
              </w:rPr>
            </w:pPr>
            <w:r w:rsidRPr="00894811">
              <w:rPr>
                <w:sz w:val="17"/>
              </w:rPr>
              <w:t xml:space="preserve"> </w:t>
            </w:r>
          </w:p>
        </w:tc>
      </w:tr>
      <w:tr w:rsidR="003E7325" w:rsidRPr="00894811" w14:paraId="4AE56855" w14:textId="77777777" w:rsidTr="003E7325">
        <w:tc>
          <w:tcPr>
            <w:tcW w:w="9850" w:type="dxa"/>
            <w:gridSpan w:val="5"/>
            <w:tcBorders>
              <w:bottom w:val="single" w:sz="12" w:space="0" w:color="auto"/>
            </w:tcBorders>
            <w:shd w:val="clear" w:color="auto" w:fill="auto"/>
            <w:vAlign w:val="bottom"/>
          </w:tcPr>
          <w:p w14:paraId="55A89919" w14:textId="7549F83C" w:rsidR="003E7325" w:rsidRPr="00894811" w:rsidRDefault="00A1201A" w:rsidP="00A1201A">
            <w:pPr>
              <w:tabs>
                <w:tab w:val="left" w:pos="288"/>
                <w:tab w:val="left" w:pos="576"/>
                <w:tab w:val="left" w:pos="864"/>
                <w:tab w:val="left" w:pos="1152"/>
              </w:tabs>
              <w:spacing w:before="40" w:after="40" w:line="210" w:lineRule="exact"/>
              <w:ind w:left="288" w:right="40" w:hanging="288"/>
              <w:rPr>
                <w:sz w:val="17"/>
              </w:rPr>
            </w:pPr>
            <w:r w:rsidRPr="00894811">
              <w:rPr>
                <w:b/>
                <w:bCs/>
                <w:sz w:val="17"/>
              </w:rPr>
              <w:tab/>
            </w:r>
            <w:r w:rsidR="003E7325" w:rsidRPr="00894811">
              <w:rPr>
                <w:b/>
                <w:bCs/>
                <w:sz w:val="17"/>
              </w:rPr>
              <w:t>Digital platforms and multimedia content</w:t>
            </w:r>
            <w:r w:rsidR="003E7325" w:rsidRPr="00894811">
              <w:rPr>
                <w:sz w:val="17"/>
              </w:rPr>
              <w:t>: Learn</w:t>
            </w:r>
            <w:r w:rsidR="003A5EE7" w:rsidRPr="00894811">
              <w:rPr>
                <w:sz w:val="17"/>
              </w:rPr>
              <w:t xml:space="preserve"> </w:t>
            </w:r>
            <w:r w:rsidR="003E7325" w:rsidRPr="00894811">
              <w:rPr>
                <w:sz w:val="17"/>
              </w:rPr>
              <w:t xml:space="preserve">ITC and other digital platforms and multimedia content on sustainable transport and mobility; and website of the subprogramme. </w:t>
            </w:r>
          </w:p>
        </w:tc>
      </w:tr>
    </w:tbl>
    <w:p w14:paraId="422AA822" w14:textId="77777777" w:rsidR="004C74FD" w:rsidRPr="00894811" w:rsidRDefault="004C74FD" w:rsidP="003E73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715968" w14:textId="77777777" w:rsidR="003E7325" w:rsidRPr="00894811" w:rsidRDefault="003E7325" w:rsidP="003E73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3D00BF" w14:textId="77777777" w:rsidR="003E7325" w:rsidRPr="00894811" w:rsidRDefault="003E7325" w:rsidP="003E73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09040E" w14:textId="77777777" w:rsidR="004C74FD" w:rsidRPr="00894811" w:rsidRDefault="004C74FD" w:rsidP="0027290D">
      <w:pPr>
        <w:pStyle w:val="H1"/>
        <w:ind w:right="1260"/>
      </w:pPr>
      <w:r w:rsidRPr="00894811">
        <w:lastRenderedPageBreak/>
        <w:tab/>
      </w:r>
      <w:r w:rsidRPr="00894811">
        <w:tab/>
        <w:t>Subprogramme 3</w:t>
      </w:r>
    </w:p>
    <w:p w14:paraId="23ED796F" w14:textId="77777777" w:rsidR="004C74FD" w:rsidRPr="00894811" w:rsidRDefault="004C74FD" w:rsidP="0027290D">
      <w:pPr>
        <w:pStyle w:val="H1"/>
        <w:ind w:right="1260"/>
      </w:pPr>
      <w:r w:rsidRPr="00894811">
        <w:tab/>
      </w:r>
      <w:r w:rsidRPr="00894811">
        <w:tab/>
        <w:t>Statistics</w:t>
      </w:r>
    </w:p>
    <w:p w14:paraId="685863F9" w14:textId="77777777" w:rsidR="004C74FD" w:rsidRPr="00894811" w:rsidRDefault="004C74FD" w:rsidP="0027290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418777" w14:textId="77777777" w:rsidR="003E7325" w:rsidRPr="00894811" w:rsidRDefault="003E7325" w:rsidP="0027290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BE9C17" w14:textId="77777777" w:rsidR="004C74FD" w:rsidRPr="00894811" w:rsidRDefault="004C74FD" w:rsidP="0027290D">
      <w:pPr>
        <w:pStyle w:val="H1"/>
        <w:ind w:right="1260"/>
      </w:pPr>
      <w:r w:rsidRPr="00894811">
        <w:tab/>
      </w:r>
      <w:r w:rsidRPr="00894811">
        <w:tab/>
        <w:t>Objective</w:t>
      </w:r>
    </w:p>
    <w:p w14:paraId="71771DBB" w14:textId="77777777" w:rsidR="004C74FD" w:rsidRPr="00894811" w:rsidRDefault="004C74FD" w:rsidP="0027290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4C3564" w14:textId="77777777" w:rsidR="003E7325" w:rsidRPr="00894811" w:rsidRDefault="003E7325" w:rsidP="0027290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95916E" w14:textId="77777777" w:rsidR="004C74FD" w:rsidRPr="00894811" w:rsidRDefault="004C74FD" w:rsidP="0027290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20.43</w:t>
      </w:r>
      <w:r w:rsidRPr="00894811">
        <w:tab/>
        <w:t>The objective, to which this subprogramme contributes, is to advance official statistics at the national and international levels for evidence-based policymaking and assessing progress towards achieving the Sustainable Development Goals and to ensure the coordination of statistical activities in the ECE region under the Conference of European Statisticians.</w:t>
      </w:r>
    </w:p>
    <w:p w14:paraId="5CF8FA09" w14:textId="77777777" w:rsidR="004C74FD" w:rsidRPr="00894811" w:rsidRDefault="004C74FD" w:rsidP="003E73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04D8B1" w14:textId="77777777" w:rsidR="003E7325" w:rsidRPr="00894811" w:rsidRDefault="003E7325" w:rsidP="003E73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A02BEB" w14:textId="77777777" w:rsidR="004C74FD" w:rsidRPr="00894811" w:rsidRDefault="004C74FD" w:rsidP="003E7325">
      <w:pPr>
        <w:pStyle w:val="H1"/>
        <w:ind w:right="1260"/>
      </w:pPr>
      <w:r w:rsidRPr="00894811">
        <w:tab/>
      </w:r>
      <w:r w:rsidRPr="00894811">
        <w:tab/>
        <w:t>Strategy</w:t>
      </w:r>
    </w:p>
    <w:p w14:paraId="58C1C650" w14:textId="77777777" w:rsidR="004C74FD" w:rsidRPr="00894811" w:rsidRDefault="004C74FD" w:rsidP="003E73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BF155D" w14:textId="77777777" w:rsidR="003E7325" w:rsidRPr="00894811" w:rsidRDefault="003E7325" w:rsidP="003E73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6DCB05"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20.44</w:t>
      </w:r>
      <w:r w:rsidRPr="00894811">
        <w:tab/>
        <w:t>The strategy of the subprogramme is guided by the priorities and needs of member States and is based on the core interlinked functions: the streamlining of international statistical work in the ECE region through policy dialogue; methodological work to develop and promote guidelines and recommendations to enhance the quality of statistics; and the statistical capacity development of ECE member States with less developed statistical systems.</w:t>
      </w:r>
    </w:p>
    <w:p w14:paraId="75124878"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20.45</w:t>
      </w:r>
      <w:r w:rsidRPr="00894811">
        <w:tab/>
        <w:t>To contribute to the objective, the subprogramme will:</w:t>
      </w:r>
    </w:p>
    <w:p w14:paraId="597312A3" w14:textId="77777777" w:rsidR="004C74FD" w:rsidRPr="00894811" w:rsidRDefault="004C74FD" w:rsidP="003E73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(a)</w:t>
      </w:r>
      <w:r w:rsidRPr="00894811">
        <w:tab/>
        <w:t>Promote in-depth statistical dialogue at the Conference of European Statisticians and expert meetings;</w:t>
      </w:r>
    </w:p>
    <w:p w14:paraId="2E9ED88C" w14:textId="77777777" w:rsidR="004C74FD" w:rsidRPr="00894811" w:rsidRDefault="004C74FD" w:rsidP="003E73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(b)</w:t>
      </w:r>
      <w:r w:rsidRPr="00894811">
        <w:tab/>
        <w:t>Launch regional and country-specific initiatives related to methodological work to develop and disseminate statistical models, guidelines and recommendations to enhance the quality of statistics, to support modernization of national statistical offices and their changing role to become data stewards, and to promote the use of official statistics;</w:t>
      </w:r>
    </w:p>
    <w:p w14:paraId="1EE64AD4" w14:textId="77777777" w:rsidR="004C74FD" w:rsidRPr="00894811" w:rsidRDefault="004C74FD" w:rsidP="003E73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(c)</w:t>
      </w:r>
      <w:r w:rsidRPr="00894811">
        <w:tab/>
        <w:t>Maintain and develop the ECE statistical database;</w:t>
      </w:r>
    </w:p>
    <w:p w14:paraId="03D163F0" w14:textId="77777777" w:rsidR="004C74FD" w:rsidRPr="00894811" w:rsidRDefault="004C74FD" w:rsidP="003E73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(d)</w:t>
      </w:r>
      <w:r w:rsidRPr="00894811">
        <w:tab/>
        <w:t>Establish and strengthen partnerships between geospatial experts and statisticians to support the integration of statistical and geospatial information, in cooperation with statistical departments of other regional entities, as well as international specialized agencies active in the region;</w:t>
      </w:r>
    </w:p>
    <w:p w14:paraId="12F39527" w14:textId="77777777" w:rsidR="004C74FD" w:rsidRPr="00894811" w:rsidRDefault="004C74FD" w:rsidP="003E73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(e)</w:t>
      </w:r>
      <w:r w:rsidRPr="00894811">
        <w:tab/>
        <w:t>Facilitate the exchange of experiences and good practices in population and housing censuses, price statistics and environment statistics, allowing for improved timeliness and granularity of official statistics;</w:t>
      </w:r>
    </w:p>
    <w:p w14:paraId="25ADBE07" w14:textId="77777777" w:rsidR="004C74FD" w:rsidRPr="00894811" w:rsidRDefault="004C74FD" w:rsidP="003E73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(f)</w:t>
      </w:r>
      <w:r w:rsidRPr="00894811">
        <w:tab/>
        <w:t>Provide support to countries in planning and conducting their census and developing their statistical capacity, including cross-cutting topics such as statistics for the Sustainable Development Goals, statistical legislation, data collection, integration and dissemination, and human resource management.</w:t>
      </w:r>
    </w:p>
    <w:p w14:paraId="155FE99D"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20.46</w:t>
      </w:r>
      <w:r w:rsidRPr="00894811">
        <w:tab/>
        <w:t>The above-mentioned work is expected to result in:</w:t>
      </w:r>
    </w:p>
    <w:p w14:paraId="1B91E210" w14:textId="77777777" w:rsidR="004C74FD" w:rsidRPr="00894811" w:rsidRDefault="004C74FD" w:rsidP="003E73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(a)</w:t>
      </w:r>
      <w:r w:rsidRPr="00894811">
        <w:tab/>
        <w:t xml:space="preserve">Improved statistical methodology and capacity of member States to measure and monitor the Sustainable Development Goals; </w:t>
      </w:r>
    </w:p>
    <w:p w14:paraId="469A31DD" w14:textId="77777777" w:rsidR="004C74FD" w:rsidRPr="00894811" w:rsidRDefault="004C74FD" w:rsidP="003E73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(b)</w:t>
      </w:r>
      <w:r w:rsidRPr="00894811">
        <w:tab/>
        <w:t>Member States using innovative and efficient approaches to conducting censuses that result in the improved cost-efficiency, coverage, accuracy, comparability and timeliness of dissemination of the census results;</w:t>
      </w:r>
    </w:p>
    <w:p w14:paraId="2477D204" w14:textId="77777777" w:rsidR="004C74FD" w:rsidRPr="00894811" w:rsidRDefault="004C74FD" w:rsidP="003E73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(c)</w:t>
      </w:r>
      <w:r w:rsidRPr="00894811">
        <w:tab/>
        <w:t xml:space="preserve">Improved capacity by member States to provide the statistics necessary to develop evidence-based policies to advance progress against the Goals. </w:t>
      </w:r>
    </w:p>
    <w:p w14:paraId="23C0980E" w14:textId="77777777" w:rsidR="004C74FD" w:rsidRPr="00894811" w:rsidRDefault="004C74FD" w:rsidP="003E73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2E8ED9" w14:textId="77777777" w:rsidR="003E7325" w:rsidRPr="00894811" w:rsidRDefault="003E7325" w:rsidP="003E73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2AF81A" w14:textId="77777777" w:rsidR="004C74FD" w:rsidRPr="00894811" w:rsidRDefault="004C74FD" w:rsidP="00D5715A">
      <w:pPr>
        <w:pStyle w:val="H1"/>
        <w:ind w:right="1260"/>
      </w:pPr>
      <w:r w:rsidRPr="00894811">
        <w:lastRenderedPageBreak/>
        <w:tab/>
      </w:r>
      <w:r w:rsidRPr="00894811">
        <w:tab/>
        <w:t>Programme performance in 2024</w:t>
      </w:r>
    </w:p>
    <w:p w14:paraId="3E7CD14A" w14:textId="77777777" w:rsidR="004C74FD" w:rsidRPr="00894811" w:rsidRDefault="004C74FD" w:rsidP="00D5715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D19C80" w14:textId="77777777" w:rsidR="003E7325" w:rsidRPr="00894811" w:rsidRDefault="003E7325" w:rsidP="00D5715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75E789" w14:textId="77777777" w:rsidR="004C74FD" w:rsidRPr="00894811" w:rsidRDefault="004C74FD" w:rsidP="00D5715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More efficient population and housing censuses</w:t>
      </w:r>
    </w:p>
    <w:p w14:paraId="274062F0" w14:textId="77777777" w:rsidR="004C74FD" w:rsidRPr="00894811" w:rsidRDefault="004C74FD" w:rsidP="00D5715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2067CD" w14:textId="77777777" w:rsidR="004C74FD" w:rsidRPr="00894811" w:rsidRDefault="004C74FD" w:rsidP="00D5715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20.47</w:t>
      </w:r>
      <w:r w:rsidRPr="00894811">
        <w:tab/>
        <w:t xml:space="preserve">Population and housing censuses provide the baseline information used to plan public infrastructure and services, and to produce Sustainable Development Goal indicators and many other statistics where population is the denominator. The subprogramme supports countries in preparing for, conducting, processing and disseminating data from their population and housing censuses. To help to support more efficient census-taking using administrative sources, the regional census recommendations for the 2020 round (2015) were accompanied by the </w:t>
      </w:r>
      <w:r w:rsidRPr="00894811">
        <w:rPr>
          <w:i/>
          <w:iCs/>
        </w:rPr>
        <w:t>Guidelines on the Use of Registers and Administrative Data for Population and Housing Censuses</w:t>
      </w:r>
      <w:r w:rsidRPr="00894811">
        <w:t xml:space="preserve"> (2018) and the </w:t>
      </w:r>
      <w:r w:rsidRPr="00894811">
        <w:rPr>
          <w:i/>
          <w:iCs/>
        </w:rPr>
        <w:t xml:space="preserve">Guidelines for Assessing the Quality of Administrative Sources for Use in Censuses </w:t>
      </w:r>
      <w:r w:rsidRPr="00894811">
        <w:t>(2021).</w:t>
      </w:r>
    </w:p>
    <w:p w14:paraId="323B22C7"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20.48</w:t>
      </w:r>
      <w:r w:rsidRPr="00894811">
        <w:tab/>
        <w:t>Progress towards the objective is presented in the performance measure below (see table 20.8).</w:t>
      </w:r>
    </w:p>
    <w:p w14:paraId="78D2B1AB" w14:textId="77777777" w:rsidR="007618A6" w:rsidRPr="00894811" w:rsidRDefault="007618A6" w:rsidP="007618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B1F726" w14:textId="58F98E3D" w:rsidR="004C74FD" w:rsidRPr="00894811" w:rsidRDefault="004C74FD" w:rsidP="007618A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Table 20.8</w:t>
      </w:r>
    </w:p>
    <w:p w14:paraId="436331E4" w14:textId="77777777" w:rsidR="004C74FD" w:rsidRPr="00894811" w:rsidRDefault="004C74FD" w:rsidP="009E32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20"/>
        <w:rPr>
          <w:lang w:val="en-GB"/>
        </w:rPr>
      </w:pPr>
      <w:r w:rsidRPr="00894811">
        <w:rPr>
          <w:lang w:val="en-GB"/>
        </w:rPr>
        <w:t>Performance measure: number of member States that have used data from administrative sources for their census</w:t>
      </w:r>
    </w:p>
    <w:p w14:paraId="4F7DBD70" w14:textId="77777777" w:rsidR="004C74FD" w:rsidRPr="00894811" w:rsidRDefault="004C74FD" w:rsidP="009A4B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76A58D" w14:textId="77777777" w:rsidR="009A4BFE" w:rsidRPr="00894811" w:rsidRDefault="009A4BFE" w:rsidP="009A4B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9E32D6" w:rsidRPr="00894811" w14:paraId="42D7F956" w14:textId="77777777" w:rsidTr="009E32D6">
        <w:trPr>
          <w:tblHeader/>
        </w:trPr>
        <w:tc>
          <w:tcPr>
            <w:tcW w:w="3283" w:type="dxa"/>
            <w:tcBorders>
              <w:top w:val="single" w:sz="4" w:space="0" w:color="auto"/>
              <w:bottom w:val="single" w:sz="12" w:space="0" w:color="auto"/>
            </w:tcBorders>
            <w:shd w:val="clear" w:color="auto" w:fill="auto"/>
            <w:vAlign w:val="bottom"/>
          </w:tcPr>
          <w:p w14:paraId="1CED9502" w14:textId="77777777" w:rsidR="009E32D6" w:rsidRPr="00894811" w:rsidRDefault="009E32D6" w:rsidP="009E32D6">
            <w:pPr>
              <w:spacing w:before="81" w:after="81" w:line="160" w:lineRule="exact"/>
              <w:ind w:right="40"/>
              <w:jc w:val="both"/>
              <w:rPr>
                <w:i/>
                <w:sz w:val="14"/>
              </w:rPr>
            </w:pPr>
            <w:r w:rsidRPr="00894811">
              <w:rPr>
                <w:i/>
                <w:sz w:val="14"/>
              </w:rPr>
              <w:t>2022 (actual)</w:t>
            </w:r>
          </w:p>
        </w:tc>
        <w:tc>
          <w:tcPr>
            <w:tcW w:w="3283" w:type="dxa"/>
            <w:tcBorders>
              <w:top w:val="single" w:sz="4" w:space="0" w:color="auto"/>
              <w:bottom w:val="single" w:sz="12" w:space="0" w:color="auto"/>
            </w:tcBorders>
            <w:shd w:val="clear" w:color="auto" w:fill="auto"/>
            <w:vAlign w:val="bottom"/>
          </w:tcPr>
          <w:p w14:paraId="617A3295" w14:textId="77777777" w:rsidR="009E32D6" w:rsidRPr="00894811" w:rsidRDefault="009E32D6" w:rsidP="009E32D6">
            <w:pPr>
              <w:spacing w:before="81" w:after="81" w:line="160" w:lineRule="exact"/>
              <w:ind w:left="144" w:right="40"/>
              <w:rPr>
                <w:i/>
                <w:sz w:val="14"/>
              </w:rPr>
            </w:pPr>
            <w:r w:rsidRPr="00894811">
              <w:rPr>
                <w:i/>
                <w:sz w:val="14"/>
              </w:rPr>
              <w:t>2023 (actual)</w:t>
            </w:r>
          </w:p>
        </w:tc>
        <w:tc>
          <w:tcPr>
            <w:tcW w:w="3283" w:type="dxa"/>
            <w:tcBorders>
              <w:top w:val="single" w:sz="4" w:space="0" w:color="auto"/>
              <w:bottom w:val="single" w:sz="12" w:space="0" w:color="auto"/>
            </w:tcBorders>
            <w:shd w:val="clear" w:color="auto" w:fill="auto"/>
            <w:vAlign w:val="bottom"/>
          </w:tcPr>
          <w:p w14:paraId="27F37B90" w14:textId="77777777" w:rsidR="009E32D6" w:rsidRPr="00894811" w:rsidRDefault="009E32D6" w:rsidP="009E32D6">
            <w:pPr>
              <w:spacing w:before="81" w:after="81" w:line="160" w:lineRule="exact"/>
              <w:ind w:left="144" w:right="40"/>
              <w:rPr>
                <w:i/>
                <w:sz w:val="14"/>
              </w:rPr>
            </w:pPr>
            <w:r w:rsidRPr="00894811">
              <w:rPr>
                <w:i/>
                <w:sz w:val="14"/>
              </w:rPr>
              <w:t>2024 (actual)</w:t>
            </w:r>
          </w:p>
        </w:tc>
      </w:tr>
      <w:tr w:rsidR="009E32D6" w:rsidRPr="00894811" w14:paraId="145B89DD" w14:textId="77777777" w:rsidTr="009E32D6">
        <w:trPr>
          <w:trHeight w:hRule="exact" w:val="115"/>
          <w:tblHeader/>
        </w:trPr>
        <w:tc>
          <w:tcPr>
            <w:tcW w:w="3283" w:type="dxa"/>
            <w:tcBorders>
              <w:top w:val="single" w:sz="12" w:space="0" w:color="auto"/>
            </w:tcBorders>
            <w:shd w:val="clear" w:color="auto" w:fill="auto"/>
            <w:vAlign w:val="bottom"/>
          </w:tcPr>
          <w:p w14:paraId="5840C33D" w14:textId="77777777" w:rsidR="009E32D6" w:rsidRPr="00894811" w:rsidRDefault="009E32D6" w:rsidP="009E32D6">
            <w:pPr>
              <w:spacing w:before="40" w:after="120"/>
              <w:ind w:right="40"/>
              <w:jc w:val="both"/>
            </w:pPr>
          </w:p>
        </w:tc>
        <w:tc>
          <w:tcPr>
            <w:tcW w:w="3283" w:type="dxa"/>
            <w:tcBorders>
              <w:top w:val="single" w:sz="12" w:space="0" w:color="auto"/>
            </w:tcBorders>
            <w:shd w:val="clear" w:color="auto" w:fill="auto"/>
            <w:vAlign w:val="bottom"/>
          </w:tcPr>
          <w:p w14:paraId="478ED91F" w14:textId="77777777" w:rsidR="009E32D6" w:rsidRPr="00894811" w:rsidRDefault="009E32D6" w:rsidP="009E32D6">
            <w:pPr>
              <w:spacing w:before="40" w:after="120"/>
              <w:ind w:left="144" w:right="40"/>
            </w:pPr>
          </w:p>
        </w:tc>
        <w:tc>
          <w:tcPr>
            <w:tcW w:w="3283" w:type="dxa"/>
            <w:tcBorders>
              <w:top w:val="single" w:sz="12" w:space="0" w:color="auto"/>
            </w:tcBorders>
            <w:shd w:val="clear" w:color="auto" w:fill="auto"/>
            <w:vAlign w:val="bottom"/>
          </w:tcPr>
          <w:p w14:paraId="4E2C4B8F" w14:textId="77777777" w:rsidR="009E32D6" w:rsidRPr="00894811" w:rsidRDefault="009E32D6" w:rsidP="009E32D6">
            <w:pPr>
              <w:spacing w:before="40" w:after="120"/>
              <w:ind w:left="144" w:right="40"/>
            </w:pPr>
          </w:p>
        </w:tc>
      </w:tr>
      <w:tr w:rsidR="009E32D6" w:rsidRPr="00894811" w14:paraId="268F8A1B" w14:textId="77777777" w:rsidTr="009E32D6">
        <w:tc>
          <w:tcPr>
            <w:tcW w:w="3283" w:type="dxa"/>
            <w:tcBorders>
              <w:bottom w:val="single" w:sz="12" w:space="0" w:color="auto"/>
            </w:tcBorders>
            <w:shd w:val="clear" w:color="auto" w:fill="auto"/>
          </w:tcPr>
          <w:p w14:paraId="728530A8" w14:textId="77777777" w:rsidR="009E32D6" w:rsidRPr="00894811" w:rsidRDefault="009E32D6" w:rsidP="009E32D6">
            <w:pPr>
              <w:tabs>
                <w:tab w:val="left" w:pos="288"/>
                <w:tab w:val="left" w:pos="576"/>
                <w:tab w:val="left" w:pos="864"/>
                <w:tab w:val="left" w:pos="1152"/>
              </w:tabs>
              <w:spacing w:before="40" w:after="120"/>
              <w:ind w:right="40"/>
              <w:jc w:val="both"/>
            </w:pPr>
            <w:r w:rsidRPr="00894811">
              <w:t>–</w:t>
            </w:r>
          </w:p>
        </w:tc>
        <w:tc>
          <w:tcPr>
            <w:tcW w:w="3283" w:type="dxa"/>
            <w:tcBorders>
              <w:bottom w:val="single" w:sz="12" w:space="0" w:color="auto"/>
            </w:tcBorders>
            <w:shd w:val="clear" w:color="auto" w:fill="auto"/>
          </w:tcPr>
          <w:p w14:paraId="7AA883C1" w14:textId="77777777" w:rsidR="009E32D6" w:rsidRPr="00894811" w:rsidRDefault="009E32D6" w:rsidP="009E32D6">
            <w:pPr>
              <w:tabs>
                <w:tab w:val="left" w:pos="288"/>
                <w:tab w:val="left" w:pos="576"/>
                <w:tab w:val="left" w:pos="864"/>
                <w:tab w:val="left" w:pos="1152"/>
              </w:tabs>
              <w:spacing w:before="40" w:after="120"/>
              <w:ind w:left="144" w:right="40"/>
            </w:pPr>
            <w:r w:rsidRPr="00894811">
              <w:t>–</w:t>
            </w:r>
          </w:p>
        </w:tc>
        <w:tc>
          <w:tcPr>
            <w:tcW w:w="3283" w:type="dxa"/>
            <w:tcBorders>
              <w:bottom w:val="single" w:sz="12" w:space="0" w:color="auto"/>
            </w:tcBorders>
            <w:shd w:val="clear" w:color="auto" w:fill="auto"/>
          </w:tcPr>
          <w:p w14:paraId="2DD38484" w14:textId="38AF9942" w:rsidR="009E32D6" w:rsidRPr="00894811" w:rsidRDefault="009E32D6" w:rsidP="009E32D6">
            <w:pPr>
              <w:tabs>
                <w:tab w:val="left" w:pos="288"/>
                <w:tab w:val="left" w:pos="576"/>
                <w:tab w:val="left" w:pos="864"/>
                <w:tab w:val="left" w:pos="1152"/>
              </w:tabs>
              <w:spacing w:before="40" w:after="120"/>
              <w:ind w:left="144" w:right="40"/>
            </w:pPr>
            <w:r w:rsidRPr="00894811">
              <w:t>At the conclusion of the 2020 census round (2015–2024), 31</w:t>
            </w:r>
            <w:r w:rsidR="007318E7" w:rsidRPr="00894811">
              <w:t> </w:t>
            </w:r>
            <w:r w:rsidRPr="00894811">
              <w:t xml:space="preserve">member States used data from administrative sources for their census in the 2020 round, compared to 19 countries in the previous (2010) round </w:t>
            </w:r>
          </w:p>
        </w:tc>
      </w:tr>
    </w:tbl>
    <w:p w14:paraId="3AA522AD" w14:textId="77777777" w:rsidR="004C74FD" w:rsidRPr="00894811" w:rsidRDefault="004C74FD" w:rsidP="009E32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527E8F" w14:textId="77777777" w:rsidR="009E32D6" w:rsidRPr="00894811" w:rsidRDefault="009E32D6" w:rsidP="009E32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B20A0D" w14:textId="77777777" w:rsidR="009E32D6" w:rsidRPr="00894811" w:rsidRDefault="009E32D6" w:rsidP="009E32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6BC83F" w14:textId="77777777" w:rsidR="004C74FD" w:rsidRPr="00894811" w:rsidRDefault="004C74FD" w:rsidP="00D5715A">
      <w:pPr>
        <w:pStyle w:val="H1"/>
        <w:keepNext w:val="0"/>
        <w:keepLines w:val="0"/>
        <w:ind w:right="1260"/>
      </w:pPr>
      <w:r w:rsidRPr="00894811">
        <w:tab/>
      </w:r>
      <w:r w:rsidRPr="00894811">
        <w:tab/>
        <w:t>Planned results for 2026</w:t>
      </w:r>
    </w:p>
    <w:p w14:paraId="40EDC445" w14:textId="77777777" w:rsidR="004C74FD" w:rsidRPr="00894811" w:rsidRDefault="004C74FD" w:rsidP="00D571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0284C5" w14:textId="77777777" w:rsidR="009E32D6" w:rsidRPr="00894811" w:rsidRDefault="009E32D6" w:rsidP="00D571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8F6B6C" w14:textId="77777777" w:rsidR="004C74FD" w:rsidRPr="00894811" w:rsidRDefault="004C74FD" w:rsidP="00D5715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40" w:hanging="1267"/>
        <w:rPr>
          <w:lang w:val="en-GB"/>
        </w:rPr>
      </w:pPr>
      <w:r w:rsidRPr="00894811">
        <w:rPr>
          <w:lang w:val="en-GB"/>
        </w:rPr>
        <w:tab/>
      </w:r>
      <w:r w:rsidRPr="00894811">
        <w:rPr>
          <w:lang w:val="en-GB"/>
        </w:rPr>
        <w:tab/>
        <w:t>Result 1: improved environmental statistics and indicators in the Economic Commission for Europe region</w:t>
      </w:r>
    </w:p>
    <w:p w14:paraId="2518FEB4" w14:textId="77777777" w:rsidR="004C74FD" w:rsidRPr="00894811" w:rsidRDefault="004C74FD" w:rsidP="00D571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F995A4" w14:textId="6AE2B518" w:rsidR="004C74FD" w:rsidRPr="00894811" w:rsidRDefault="004C74FD" w:rsidP="00D5715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Programme performance in 2024 and target for 2026</w:t>
      </w:r>
    </w:p>
    <w:p w14:paraId="02EEA31A" w14:textId="77777777" w:rsidR="004C74FD" w:rsidRPr="00894811" w:rsidRDefault="004C74FD" w:rsidP="00D571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F3CCED" w14:textId="77777777" w:rsidR="004C74FD" w:rsidRPr="00894811" w:rsidRDefault="004C74FD" w:rsidP="00D571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20.49</w:t>
      </w:r>
      <w:r w:rsidRPr="00894811">
        <w:tab/>
        <w:t>The subprogramme’s work contributed to 26 member States actively improving environmental statistics and indicators by participating in the Joint Task Force on Environmental Statistics and Indicators, which did not meet the planned target of 28 member States for 2024. The target was not met due to limitations to organizing hybrid meetings which would have enabled more countries to attend.</w:t>
      </w:r>
    </w:p>
    <w:p w14:paraId="7F096794" w14:textId="52BA3F29"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20.50</w:t>
      </w:r>
      <w:r w:rsidRPr="00894811">
        <w:tab/>
        <w:t>Progress towards the objective and the target for 2026 are presented in the performance measure below (see figure 20.V).</w:t>
      </w:r>
    </w:p>
    <w:p w14:paraId="26D7948D" w14:textId="77777777" w:rsidR="004C74FD" w:rsidRPr="00894811" w:rsidRDefault="004C74FD" w:rsidP="009E32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6A9B66" w14:textId="77777777" w:rsidR="004C74FD" w:rsidRPr="00894811" w:rsidRDefault="004C74FD" w:rsidP="00D5715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lastRenderedPageBreak/>
        <w:t>Figure 20.V</w:t>
      </w:r>
    </w:p>
    <w:p w14:paraId="0FD8580C" w14:textId="77777777" w:rsidR="004C74FD" w:rsidRPr="00894811" w:rsidRDefault="004C74FD" w:rsidP="00D5715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894811">
        <w:rPr>
          <w:lang w:val="en-GB"/>
        </w:rPr>
        <w:t>Performance measure: number of countries improving environmental statistics and indicators through the Joint Task Force on Environmental Statistics and Indicators (annual)</w:t>
      </w:r>
    </w:p>
    <w:p w14:paraId="79B67C7A" w14:textId="77777777" w:rsidR="004C74FD" w:rsidRPr="00894811" w:rsidRDefault="004C74FD" w:rsidP="00D5715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D0954F" w14:textId="77777777" w:rsidR="009E32D6" w:rsidRPr="00894811" w:rsidRDefault="009E32D6" w:rsidP="00D5715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49471E" w14:textId="71B80613" w:rsidR="004C74FD" w:rsidRPr="00894811" w:rsidRDefault="009E32D6" w:rsidP="00D5715A">
      <w:pPr>
        <w:pStyle w:val="SingleTxt"/>
        <w:keepNext/>
        <w:keepLines/>
        <w:spacing w:after="0" w:line="120" w:lineRule="exact"/>
        <w:rPr>
          <w:sz w:val="10"/>
        </w:rPr>
      </w:pPr>
      <w:r w:rsidRPr="00894811">
        <w:rPr>
          <w:noProof/>
        </w:rPr>
        <w:drawing>
          <wp:anchor distT="0" distB="0" distL="114300" distR="114300" simplePos="0" relativeHeight="251669504" behindDoc="0" locked="0" layoutInCell="1" allowOverlap="1" wp14:anchorId="4A80E2BB" wp14:editId="19EE8916">
            <wp:simplePos x="0" y="0"/>
            <wp:positionH relativeFrom="margin">
              <wp:posOffset>3175</wp:posOffset>
            </wp:positionH>
            <wp:positionV relativeFrom="paragraph">
              <wp:posOffset>46355</wp:posOffset>
            </wp:positionV>
            <wp:extent cx="6254115" cy="2216785"/>
            <wp:effectExtent l="0" t="0" r="0" b="0"/>
            <wp:wrapTopAndBottom/>
            <wp:docPr id="1731917072" name="Chart 173191707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4"/>
              </a:graphicData>
            </a:graphic>
            <wp14:sizeRelH relativeFrom="page">
              <wp14:pctWidth>0</wp14:pctWidth>
            </wp14:sizeRelH>
            <wp14:sizeRelV relativeFrom="page">
              <wp14:pctHeight>0</wp14:pctHeight>
            </wp14:sizeRelV>
          </wp:anchor>
        </w:drawing>
      </w:r>
    </w:p>
    <w:p w14:paraId="684CDB7D" w14:textId="77777777" w:rsidR="00F859E6" w:rsidRPr="00894811" w:rsidRDefault="00F859E6" w:rsidP="00F859E6">
      <w:pPr>
        <w:pStyle w:val="SingleTxt"/>
        <w:spacing w:after="0" w:line="120" w:lineRule="exact"/>
        <w:rPr>
          <w:sz w:val="10"/>
        </w:rPr>
      </w:pPr>
    </w:p>
    <w:p w14:paraId="5E3A2F5A" w14:textId="77777777" w:rsidR="004C74FD" w:rsidRPr="00894811" w:rsidRDefault="004C74FD" w:rsidP="009E32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894811">
        <w:rPr>
          <w:lang w:val="en-GB"/>
        </w:rPr>
        <w:tab/>
      </w:r>
      <w:r w:rsidRPr="00894811">
        <w:rPr>
          <w:lang w:val="en-GB"/>
        </w:rPr>
        <w:tab/>
        <w:t>Result 2: Economic Commission for Europe statistical database for improved research and decision-making</w:t>
      </w:r>
    </w:p>
    <w:p w14:paraId="79376749" w14:textId="77777777" w:rsidR="004C74FD" w:rsidRPr="00894811" w:rsidRDefault="004C74FD" w:rsidP="009E32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3725B8" w14:textId="5277897E" w:rsidR="004C74FD" w:rsidRPr="00894811" w:rsidRDefault="009E32D6" w:rsidP="009E32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r>
      <w:r w:rsidR="004C74FD" w:rsidRPr="00894811">
        <w:rPr>
          <w:lang w:val="en-GB"/>
        </w:rPr>
        <w:t>Programme performance in 2024 and target for 2026</w:t>
      </w:r>
    </w:p>
    <w:p w14:paraId="03AEED32" w14:textId="77777777" w:rsidR="004C74FD" w:rsidRPr="00894811" w:rsidRDefault="004C74FD" w:rsidP="009E32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CE5979"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20.51</w:t>
      </w:r>
      <w:r w:rsidRPr="00894811">
        <w:tab/>
        <w:t>The subprogramme’s work contributed to 1,462,621 downloads from the ECE statistical database, which exceeded the planned target of 967,627.</w:t>
      </w:r>
    </w:p>
    <w:p w14:paraId="4F4B6DA5" w14:textId="5FBDD8C9"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20.52</w:t>
      </w:r>
      <w:r w:rsidRPr="00894811">
        <w:tab/>
        <w:t>Progress towards the objective and the target for 2026 are presented in the performance measure below (see figure 20.VI).</w:t>
      </w:r>
    </w:p>
    <w:p w14:paraId="1BBA21FE" w14:textId="77777777" w:rsidR="004C74FD" w:rsidRPr="00894811" w:rsidRDefault="004C74FD" w:rsidP="00F859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B6D8F3" w14:textId="77777777" w:rsidR="004C74FD" w:rsidRPr="00894811" w:rsidRDefault="004C74FD" w:rsidP="00F859E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Figure 20.VI</w:t>
      </w:r>
    </w:p>
    <w:p w14:paraId="57ADCDA6" w14:textId="77777777" w:rsidR="004C74FD" w:rsidRPr="00894811" w:rsidRDefault="004C74FD" w:rsidP="00F859E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20"/>
        <w:rPr>
          <w:lang w:val="en-GB"/>
        </w:rPr>
      </w:pPr>
      <w:r w:rsidRPr="00894811">
        <w:rPr>
          <w:lang w:val="en-GB"/>
        </w:rPr>
        <w:t>Performance measure: number of downloads from the Economic Commission for Europe statistical database (annual)</w:t>
      </w:r>
    </w:p>
    <w:p w14:paraId="41B73E4F" w14:textId="4DB11BB8" w:rsidR="004C74FD" w:rsidRPr="00894811" w:rsidRDefault="00A20202" w:rsidP="00F859E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94811">
        <w:rPr>
          <w:b/>
          <w:noProof/>
          <w:color w:val="000000"/>
          <w:u w:val="single"/>
        </w:rPr>
        <w:drawing>
          <wp:anchor distT="0" distB="0" distL="114300" distR="114300" simplePos="0" relativeHeight="251671552" behindDoc="0" locked="0" layoutInCell="1" allowOverlap="1" wp14:anchorId="41C8C03E" wp14:editId="026A10E7">
            <wp:simplePos x="0" y="0"/>
            <wp:positionH relativeFrom="column">
              <wp:posOffset>-6350</wp:posOffset>
            </wp:positionH>
            <wp:positionV relativeFrom="paragraph">
              <wp:posOffset>154940</wp:posOffset>
            </wp:positionV>
            <wp:extent cx="6254115" cy="1984375"/>
            <wp:effectExtent l="0" t="0" r="0" b="0"/>
            <wp:wrapTopAndBottom/>
            <wp:docPr id="1058186111" name="Chart 1058186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5"/>
              </a:graphicData>
            </a:graphic>
            <wp14:sizeRelH relativeFrom="page">
              <wp14:pctWidth>0</wp14:pctWidth>
            </wp14:sizeRelH>
            <wp14:sizeRelV relativeFrom="page">
              <wp14:pctHeight>0</wp14:pctHeight>
            </wp14:sizeRelV>
          </wp:anchor>
        </w:drawing>
      </w:r>
    </w:p>
    <w:p w14:paraId="3704A65C" w14:textId="6F2DDE2B" w:rsidR="00F859E6" w:rsidRPr="00894811" w:rsidRDefault="00F859E6" w:rsidP="00F859E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590507" w14:textId="77777777" w:rsidR="00F859E6" w:rsidRPr="00894811" w:rsidRDefault="00F859E6" w:rsidP="00F859E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A398AB" w14:textId="77777777" w:rsidR="00F859E6" w:rsidRPr="00894811" w:rsidRDefault="00F859E6" w:rsidP="00F859E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04A7A2" w14:textId="4D229464" w:rsidR="004C74FD" w:rsidRPr="00894811" w:rsidRDefault="004C74FD" w:rsidP="00F859E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894811">
        <w:rPr>
          <w:lang w:val="en-GB"/>
        </w:rPr>
        <w:tab/>
      </w:r>
      <w:r w:rsidRPr="00894811">
        <w:rPr>
          <w:lang w:val="en-GB"/>
        </w:rPr>
        <w:tab/>
        <w:t>Result 3: improved reporting for monitoring the Sustainable Development Goals</w:t>
      </w:r>
    </w:p>
    <w:p w14:paraId="0D9FD18A" w14:textId="77777777" w:rsidR="004C74FD" w:rsidRPr="00894811" w:rsidRDefault="004C74FD" w:rsidP="00F859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364CE3" w14:textId="67135CFE" w:rsidR="004C74FD" w:rsidRPr="00894811" w:rsidRDefault="00F859E6" w:rsidP="00F859E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r>
      <w:r w:rsidR="004C74FD" w:rsidRPr="00894811">
        <w:rPr>
          <w:lang w:val="en-GB"/>
        </w:rPr>
        <w:t>Proposed programme plan for 2026</w:t>
      </w:r>
    </w:p>
    <w:p w14:paraId="09306B52" w14:textId="77777777" w:rsidR="004C74FD" w:rsidRPr="00894811" w:rsidRDefault="004C74FD" w:rsidP="00F859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91EDE0"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20.53</w:t>
      </w:r>
      <w:r w:rsidRPr="00894811">
        <w:tab/>
        <w:t xml:space="preserve">The availability of indicators for monitoring the Goals supports decision-making and resource allocation by member States. The subprogramme supports national statistical offices to facilitate country-led reporting of statistics for the Goals, by developing guidance and tools for assessing progress and data availability, analysing the lessons that national statistical offices have learned from </w:t>
      </w:r>
      <w:r w:rsidRPr="00894811">
        <w:lastRenderedPageBreak/>
        <w:t xml:space="preserve">this process, and developing training material. ECE also continues to enhance its regional platform for data on these indicators and maintain a knowledge hub on statistics for the Sustainable Development Goals. </w:t>
      </w:r>
    </w:p>
    <w:p w14:paraId="01B9DC7E" w14:textId="77777777" w:rsidR="00A20202" w:rsidRPr="00894811" w:rsidRDefault="00A20202" w:rsidP="00A202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5F6FFB" w14:textId="21818AE3" w:rsidR="004C74FD" w:rsidRPr="00894811" w:rsidRDefault="004C74FD" w:rsidP="00A20202">
      <w:pPr>
        <w:pStyle w:val="H4"/>
        <w:ind w:right="1260"/>
      </w:pPr>
      <w:r w:rsidRPr="00894811">
        <w:tab/>
      </w:r>
      <w:r w:rsidRPr="00894811">
        <w:tab/>
        <w:t>Lessons learned and planned change</w:t>
      </w:r>
    </w:p>
    <w:p w14:paraId="4657E692" w14:textId="77777777" w:rsidR="004C74FD" w:rsidRPr="00894811" w:rsidRDefault="004C74FD" w:rsidP="00A202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354894"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20.54</w:t>
      </w:r>
      <w:r w:rsidRPr="00894811">
        <w:tab/>
        <w:t xml:space="preserve">The lesson for the subprogramme was that strong engagement of national experts in the development of international guidance and tools can strengthen their uptake at the national level and thereby the production of Sustainable Development Goal indicators. In applying the lesson, the subprogramme will enhance the engagement of national experts, including by facilitating peer exchanges of experience and providing self-assessment tools to assess gaps and potential improvements of data reported on the Goal indicators. </w:t>
      </w:r>
    </w:p>
    <w:p w14:paraId="582E31ED" w14:textId="1D96EA54"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20.55</w:t>
      </w:r>
      <w:r w:rsidRPr="00894811">
        <w:tab/>
        <w:t>Expected progress towards the objective is presented in the performance measure below (see figure</w:t>
      </w:r>
      <w:r w:rsidR="009257DB" w:rsidRPr="00894811">
        <w:t> </w:t>
      </w:r>
      <w:r w:rsidRPr="00894811">
        <w:t>20.VII).</w:t>
      </w:r>
    </w:p>
    <w:p w14:paraId="6FC5E8F6" w14:textId="77777777" w:rsidR="009257DB" w:rsidRPr="00894811" w:rsidRDefault="009257DB" w:rsidP="009257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3E3AF8" w14:textId="511D89BE" w:rsidR="004C74FD" w:rsidRPr="00894811" w:rsidRDefault="004C74FD" w:rsidP="00EB453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Figure 20.VII</w:t>
      </w:r>
    </w:p>
    <w:p w14:paraId="11692F30" w14:textId="77777777" w:rsidR="004C74FD" w:rsidRPr="00894811" w:rsidRDefault="004C74FD" w:rsidP="00EB453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894811">
        <w:rPr>
          <w:lang w:val="en-GB"/>
        </w:rPr>
        <w:t>Performance measure: percentage of Sustainable Development Goal indicators that have sufficient data for assessing progress at the level of the Economic Commission for Europe region (annual)</w:t>
      </w:r>
    </w:p>
    <w:p w14:paraId="0B43F7EB" w14:textId="76307129" w:rsidR="004C74FD" w:rsidRPr="00894811" w:rsidRDefault="004C74FD" w:rsidP="00EB453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4C1CF4" w14:textId="3B723312" w:rsidR="009257DB" w:rsidRPr="00894811" w:rsidRDefault="00EB453D" w:rsidP="00EB453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94811">
        <w:rPr>
          <w:noProof/>
          <w:color w:val="000000" w:themeColor="text1"/>
          <w:shd w:val="clear" w:color="auto" w:fill="E6E6E6"/>
          <w:lang w:eastAsia="en-GB"/>
        </w:rPr>
        <w:drawing>
          <wp:anchor distT="0" distB="0" distL="114300" distR="114300" simplePos="0" relativeHeight="251673600" behindDoc="0" locked="0" layoutInCell="1" allowOverlap="1" wp14:anchorId="7673CF9B" wp14:editId="2354FDC8">
            <wp:simplePos x="0" y="0"/>
            <wp:positionH relativeFrom="margin">
              <wp:posOffset>-6350</wp:posOffset>
            </wp:positionH>
            <wp:positionV relativeFrom="paragraph">
              <wp:posOffset>78740</wp:posOffset>
            </wp:positionV>
            <wp:extent cx="6185535" cy="1898650"/>
            <wp:effectExtent l="0" t="0" r="5715" b="6350"/>
            <wp:wrapTopAndBottom/>
            <wp:docPr id="1076999121" name="Chart 10769991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6"/>
              </a:graphicData>
            </a:graphic>
            <wp14:sizeRelH relativeFrom="page">
              <wp14:pctWidth>0</wp14:pctWidth>
            </wp14:sizeRelH>
            <wp14:sizeRelV relativeFrom="page">
              <wp14:pctHeight>0</wp14:pctHeight>
            </wp14:sizeRelV>
          </wp:anchor>
        </w:drawing>
      </w:r>
    </w:p>
    <w:p w14:paraId="65CFF599" w14:textId="77777777" w:rsidR="004C74FD" w:rsidRPr="00894811" w:rsidRDefault="004C74FD" w:rsidP="00EB453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399E2D" w14:textId="77777777" w:rsidR="009257DB" w:rsidRPr="00894811" w:rsidRDefault="009257DB" w:rsidP="00EB453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A4F22A" w14:textId="77777777" w:rsidR="009257DB" w:rsidRPr="00894811" w:rsidRDefault="009257DB" w:rsidP="00EB453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6450B7" w14:textId="77777777" w:rsidR="004C74FD" w:rsidRPr="00894811" w:rsidRDefault="004C74FD" w:rsidP="00EB453D">
      <w:pPr>
        <w:pStyle w:val="H1"/>
        <w:ind w:right="1260"/>
      </w:pPr>
      <w:r w:rsidRPr="00894811">
        <w:tab/>
      </w:r>
      <w:r w:rsidRPr="00894811">
        <w:tab/>
        <w:t>Deliverables</w:t>
      </w:r>
    </w:p>
    <w:p w14:paraId="43793DF8" w14:textId="77777777" w:rsidR="004C74FD" w:rsidRPr="00894811" w:rsidRDefault="004C74FD" w:rsidP="00EB453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BD4BAD" w14:textId="77777777" w:rsidR="009257DB" w:rsidRPr="00894811" w:rsidRDefault="009257DB" w:rsidP="009257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9D6ECA"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20.56</w:t>
      </w:r>
      <w:r w:rsidRPr="00894811">
        <w:tab/>
        <w:t>Table 20.9 lists all deliverables of the subprogramme.</w:t>
      </w:r>
    </w:p>
    <w:p w14:paraId="40B0294E" w14:textId="77777777" w:rsidR="004C74FD" w:rsidRPr="00894811" w:rsidRDefault="004C74FD" w:rsidP="009257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2D5AB8" w14:textId="77777777" w:rsidR="004C74FD" w:rsidRPr="00894811" w:rsidRDefault="004C74FD" w:rsidP="009257D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Table 20.9</w:t>
      </w:r>
    </w:p>
    <w:p w14:paraId="03FE2654" w14:textId="77777777" w:rsidR="004C74FD" w:rsidRPr="00894811" w:rsidRDefault="004C74FD" w:rsidP="009257D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Subprogramme 3: deliverables for the period 2024–2026, by category and subcategory</w:t>
      </w:r>
    </w:p>
    <w:p w14:paraId="4811240E" w14:textId="77777777" w:rsidR="004C74FD" w:rsidRPr="00894811" w:rsidRDefault="004C74FD" w:rsidP="009257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86D3A4" w14:textId="77777777" w:rsidR="009257DB" w:rsidRPr="00894811" w:rsidRDefault="009257DB" w:rsidP="009257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6750"/>
        <w:gridCol w:w="775"/>
        <w:gridCol w:w="775"/>
        <w:gridCol w:w="775"/>
        <w:gridCol w:w="775"/>
      </w:tblGrid>
      <w:tr w:rsidR="00D8487B" w:rsidRPr="00894811" w14:paraId="6E849001" w14:textId="77777777" w:rsidTr="00D8487B">
        <w:trPr>
          <w:tblHeader/>
        </w:trPr>
        <w:tc>
          <w:tcPr>
            <w:tcW w:w="6750" w:type="dxa"/>
            <w:tcBorders>
              <w:top w:val="single" w:sz="4" w:space="0" w:color="auto"/>
              <w:bottom w:val="single" w:sz="12" w:space="0" w:color="auto"/>
            </w:tcBorders>
            <w:shd w:val="clear" w:color="auto" w:fill="auto"/>
            <w:vAlign w:val="bottom"/>
          </w:tcPr>
          <w:p w14:paraId="64ED7397" w14:textId="77777777" w:rsidR="00D8487B" w:rsidRPr="00894811" w:rsidRDefault="00D8487B" w:rsidP="008B0DAD">
            <w:pPr>
              <w:keepNext/>
              <w:keepLines/>
              <w:spacing w:before="81" w:after="81" w:line="160" w:lineRule="exact"/>
              <w:ind w:right="40"/>
              <w:rPr>
                <w:i/>
                <w:sz w:val="14"/>
              </w:rPr>
            </w:pPr>
            <w:r w:rsidRPr="00894811">
              <w:rPr>
                <w:i/>
                <w:sz w:val="14"/>
              </w:rPr>
              <w:t>Category and subcategory</w:t>
            </w:r>
          </w:p>
        </w:tc>
        <w:tc>
          <w:tcPr>
            <w:tcW w:w="775" w:type="dxa"/>
            <w:tcBorders>
              <w:top w:val="single" w:sz="4" w:space="0" w:color="auto"/>
              <w:bottom w:val="single" w:sz="12" w:space="0" w:color="auto"/>
            </w:tcBorders>
            <w:shd w:val="clear" w:color="auto" w:fill="auto"/>
            <w:vAlign w:val="bottom"/>
          </w:tcPr>
          <w:p w14:paraId="04785495" w14:textId="77777777" w:rsidR="00D8487B" w:rsidRPr="00894811" w:rsidRDefault="00D8487B" w:rsidP="008B0DAD">
            <w:pPr>
              <w:keepNext/>
              <w:keepLines/>
              <w:spacing w:before="81" w:after="81" w:line="160" w:lineRule="exact"/>
              <w:ind w:left="144" w:right="40"/>
              <w:jc w:val="right"/>
              <w:rPr>
                <w:rFonts w:eastAsia="Arial"/>
                <w:i/>
                <w:iCs/>
                <w:sz w:val="14"/>
                <w:szCs w:val="14"/>
              </w:rPr>
            </w:pPr>
            <w:r w:rsidRPr="00894811">
              <w:rPr>
                <w:rFonts w:eastAsia="Arial"/>
                <w:i/>
                <w:iCs/>
                <w:sz w:val="14"/>
                <w:szCs w:val="14"/>
              </w:rPr>
              <w:t>2024 planned</w:t>
            </w:r>
          </w:p>
        </w:tc>
        <w:tc>
          <w:tcPr>
            <w:tcW w:w="775" w:type="dxa"/>
            <w:tcBorders>
              <w:top w:val="single" w:sz="4" w:space="0" w:color="auto"/>
              <w:bottom w:val="single" w:sz="12" w:space="0" w:color="auto"/>
            </w:tcBorders>
            <w:shd w:val="clear" w:color="auto" w:fill="auto"/>
            <w:vAlign w:val="bottom"/>
          </w:tcPr>
          <w:p w14:paraId="17517AC0" w14:textId="77777777" w:rsidR="00D8487B" w:rsidRPr="00894811" w:rsidRDefault="00D8487B" w:rsidP="008B0DAD">
            <w:pPr>
              <w:keepNext/>
              <w:keepLines/>
              <w:spacing w:before="81" w:after="81" w:line="160" w:lineRule="exact"/>
              <w:ind w:left="144" w:right="40"/>
              <w:jc w:val="right"/>
              <w:rPr>
                <w:rFonts w:eastAsia="Arial"/>
                <w:i/>
                <w:iCs/>
                <w:sz w:val="14"/>
                <w:szCs w:val="14"/>
              </w:rPr>
            </w:pPr>
            <w:r w:rsidRPr="00894811">
              <w:rPr>
                <w:rFonts w:eastAsia="Arial"/>
                <w:i/>
                <w:iCs/>
                <w:sz w:val="14"/>
                <w:szCs w:val="14"/>
              </w:rPr>
              <w:t>2024 actual</w:t>
            </w:r>
          </w:p>
        </w:tc>
        <w:tc>
          <w:tcPr>
            <w:tcW w:w="775" w:type="dxa"/>
            <w:tcBorders>
              <w:top w:val="single" w:sz="4" w:space="0" w:color="auto"/>
              <w:bottom w:val="single" w:sz="12" w:space="0" w:color="auto"/>
            </w:tcBorders>
            <w:shd w:val="clear" w:color="auto" w:fill="auto"/>
            <w:vAlign w:val="bottom"/>
          </w:tcPr>
          <w:p w14:paraId="2BDEC815" w14:textId="77777777" w:rsidR="00D8487B" w:rsidRPr="00894811" w:rsidRDefault="00D8487B" w:rsidP="008B0DAD">
            <w:pPr>
              <w:keepNext/>
              <w:keepLines/>
              <w:spacing w:before="81" w:after="81" w:line="160" w:lineRule="exact"/>
              <w:ind w:left="144" w:right="40"/>
              <w:jc w:val="right"/>
              <w:rPr>
                <w:i/>
                <w:sz w:val="14"/>
              </w:rPr>
            </w:pPr>
            <w:r w:rsidRPr="00894811">
              <w:rPr>
                <w:rFonts w:eastAsia="Arial"/>
                <w:i/>
                <w:iCs/>
                <w:sz w:val="14"/>
                <w:szCs w:val="14"/>
              </w:rPr>
              <w:t>2025 planned</w:t>
            </w:r>
          </w:p>
        </w:tc>
        <w:tc>
          <w:tcPr>
            <w:tcW w:w="775" w:type="dxa"/>
            <w:tcBorders>
              <w:top w:val="single" w:sz="4" w:space="0" w:color="auto"/>
              <w:bottom w:val="single" w:sz="12" w:space="0" w:color="auto"/>
            </w:tcBorders>
            <w:shd w:val="clear" w:color="auto" w:fill="auto"/>
            <w:vAlign w:val="bottom"/>
          </w:tcPr>
          <w:p w14:paraId="1CAE872D" w14:textId="77777777" w:rsidR="00D8487B" w:rsidRPr="00894811" w:rsidRDefault="00D8487B" w:rsidP="008B0DAD">
            <w:pPr>
              <w:keepNext/>
              <w:keepLines/>
              <w:spacing w:before="81" w:after="81" w:line="160" w:lineRule="exact"/>
              <w:ind w:left="144" w:right="40"/>
              <w:jc w:val="right"/>
              <w:rPr>
                <w:i/>
                <w:sz w:val="14"/>
              </w:rPr>
            </w:pPr>
            <w:r w:rsidRPr="00894811">
              <w:rPr>
                <w:i/>
                <w:sz w:val="14"/>
              </w:rPr>
              <w:t>2026 planned</w:t>
            </w:r>
          </w:p>
        </w:tc>
      </w:tr>
      <w:tr w:rsidR="00D8487B" w:rsidRPr="00894811" w14:paraId="2D623960" w14:textId="77777777" w:rsidTr="00D8487B">
        <w:trPr>
          <w:trHeight w:hRule="exact" w:val="115"/>
          <w:tblHeader/>
        </w:trPr>
        <w:tc>
          <w:tcPr>
            <w:tcW w:w="6750" w:type="dxa"/>
            <w:tcBorders>
              <w:top w:val="single" w:sz="12" w:space="0" w:color="auto"/>
            </w:tcBorders>
            <w:shd w:val="clear" w:color="auto" w:fill="auto"/>
            <w:vAlign w:val="bottom"/>
          </w:tcPr>
          <w:p w14:paraId="6E955B37" w14:textId="77777777" w:rsidR="00D8487B" w:rsidRPr="00894811" w:rsidRDefault="00D8487B" w:rsidP="008B0DAD">
            <w:pPr>
              <w:keepNext/>
              <w:keepLines/>
              <w:spacing w:before="40" w:after="40" w:line="210" w:lineRule="exact"/>
              <w:ind w:right="40"/>
              <w:rPr>
                <w:sz w:val="17"/>
              </w:rPr>
            </w:pPr>
          </w:p>
        </w:tc>
        <w:tc>
          <w:tcPr>
            <w:tcW w:w="775" w:type="dxa"/>
            <w:tcBorders>
              <w:top w:val="single" w:sz="12" w:space="0" w:color="auto"/>
            </w:tcBorders>
            <w:shd w:val="clear" w:color="auto" w:fill="auto"/>
            <w:vAlign w:val="bottom"/>
          </w:tcPr>
          <w:p w14:paraId="72D939B3" w14:textId="77777777" w:rsidR="00D8487B" w:rsidRPr="00894811" w:rsidRDefault="00D8487B" w:rsidP="008B0DAD">
            <w:pPr>
              <w:keepNext/>
              <w:keepLines/>
              <w:spacing w:before="40" w:after="40" w:line="210" w:lineRule="exact"/>
              <w:ind w:left="144" w:right="40"/>
              <w:jc w:val="right"/>
              <w:rPr>
                <w:sz w:val="17"/>
              </w:rPr>
            </w:pPr>
          </w:p>
        </w:tc>
        <w:tc>
          <w:tcPr>
            <w:tcW w:w="775" w:type="dxa"/>
            <w:tcBorders>
              <w:top w:val="single" w:sz="12" w:space="0" w:color="auto"/>
            </w:tcBorders>
            <w:shd w:val="clear" w:color="auto" w:fill="auto"/>
            <w:vAlign w:val="bottom"/>
          </w:tcPr>
          <w:p w14:paraId="12877773" w14:textId="77777777" w:rsidR="00D8487B" w:rsidRPr="00894811" w:rsidRDefault="00D8487B" w:rsidP="008B0DAD">
            <w:pPr>
              <w:keepNext/>
              <w:keepLines/>
              <w:spacing w:before="40" w:after="40" w:line="210" w:lineRule="exact"/>
              <w:ind w:left="144" w:right="40"/>
              <w:jc w:val="right"/>
              <w:rPr>
                <w:sz w:val="17"/>
              </w:rPr>
            </w:pPr>
          </w:p>
        </w:tc>
        <w:tc>
          <w:tcPr>
            <w:tcW w:w="775" w:type="dxa"/>
            <w:tcBorders>
              <w:top w:val="single" w:sz="12" w:space="0" w:color="auto"/>
            </w:tcBorders>
            <w:shd w:val="clear" w:color="auto" w:fill="auto"/>
            <w:vAlign w:val="bottom"/>
          </w:tcPr>
          <w:p w14:paraId="71FE2E26" w14:textId="77777777" w:rsidR="00D8487B" w:rsidRPr="00894811" w:rsidRDefault="00D8487B" w:rsidP="008B0DAD">
            <w:pPr>
              <w:keepNext/>
              <w:keepLines/>
              <w:spacing w:before="40" w:after="40" w:line="210" w:lineRule="exact"/>
              <w:ind w:left="144" w:right="40"/>
              <w:jc w:val="right"/>
              <w:rPr>
                <w:sz w:val="17"/>
              </w:rPr>
            </w:pPr>
          </w:p>
        </w:tc>
        <w:tc>
          <w:tcPr>
            <w:tcW w:w="775" w:type="dxa"/>
            <w:tcBorders>
              <w:top w:val="single" w:sz="12" w:space="0" w:color="auto"/>
            </w:tcBorders>
            <w:shd w:val="clear" w:color="auto" w:fill="auto"/>
            <w:vAlign w:val="bottom"/>
          </w:tcPr>
          <w:p w14:paraId="3F3D4A90" w14:textId="77777777" w:rsidR="00D8487B" w:rsidRPr="00894811" w:rsidRDefault="00D8487B" w:rsidP="008B0DAD">
            <w:pPr>
              <w:keepNext/>
              <w:keepLines/>
              <w:spacing w:before="40" w:after="40" w:line="210" w:lineRule="exact"/>
              <w:ind w:left="144" w:right="40"/>
              <w:jc w:val="right"/>
              <w:rPr>
                <w:sz w:val="17"/>
              </w:rPr>
            </w:pPr>
          </w:p>
        </w:tc>
      </w:tr>
      <w:tr w:rsidR="00D8487B" w:rsidRPr="00894811" w14:paraId="0B2B689B" w14:textId="77777777" w:rsidTr="00D8487B">
        <w:tc>
          <w:tcPr>
            <w:tcW w:w="6750" w:type="dxa"/>
            <w:shd w:val="clear" w:color="auto" w:fill="auto"/>
            <w:vAlign w:val="bottom"/>
          </w:tcPr>
          <w:p w14:paraId="2C3FE128" w14:textId="77777777" w:rsidR="00D8487B" w:rsidRPr="00894811" w:rsidRDefault="00D8487B" w:rsidP="008B0DAD">
            <w:pPr>
              <w:keepNext/>
              <w:keepLines/>
              <w:tabs>
                <w:tab w:val="left" w:pos="288"/>
                <w:tab w:val="left" w:pos="576"/>
                <w:tab w:val="left" w:pos="864"/>
                <w:tab w:val="left" w:pos="1152"/>
              </w:tabs>
              <w:spacing w:before="40" w:after="40" w:line="210" w:lineRule="exact"/>
              <w:ind w:right="43"/>
              <w:rPr>
                <w:b/>
                <w:bCs/>
                <w:sz w:val="17"/>
                <w:szCs w:val="17"/>
              </w:rPr>
            </w:pPr>
            <w:r w:rsidRPr="00894811">
              <w:rPr>
                <w:rFonts w:eastAsia="Arial"/>
                <w:b/>
                <w:sz w:val="17"/>
                <w:szCs w:val="17"/>
              </w:rPr>
              <w:t>A.</w:t>
            </w:r>
            <w:r w:rsidRPr="00894811">
              <w:rPr>
                <w:rFonts w:eastAsia="Arial"/>
                <w:b/>
                <w:sz w:val="17"/>
                <w:szCs w:val="17"/>
              </w:rPr>
              <w:tab/>
              <w:t>Facilitation of the intergovernmental process and expert bodies</w:t>
            </w:r>
          </w:p>
        </w:tc>
        <w:tc>
          <w:tcPr>
            <w:tcW w:w="775" w:type="dxa"/>
            <w:shd w:val="clear" w:color="auto" w:fill="auto"/>
            <w:vAlign w:val="bottom"/>
          </w:tcPr>
          <w:p w14:paraId="29AD87BC" w14:textId="77777777" w:rsidR="00D8487B" w:rsidRPr="00894811" w:rsidRDefault="00D8487B" w:rsidP="008B0DAD">
            <w:pPr>
              <w:keepNext/>
              <w:keepLines/>
              <w:tabs>
                <w:tab w:val="left" w:pos="288"/>
                <w:tab w:val="left" w:pos="576"/>
                <w:tab w:val="left" w:pos="864"/>
                <w:tab w:val="left" w:pos="1152"/>
              </w:tabs>
              <w:spacing w:before="40" w:after="40" w:line="210" w:lineRule="exact"/>
              <w:ind w:left="144" w:right="43"/>
              <w:jc w:val="right"/>
              <w:rPr>
                <w:sz w:val="17"/>
                <w:szCs w:val="17"/>
              </w:rPr>
            </w:pPr>
          </w:p>
        </w:tc>
        <w:tc>
          <w:tcPr>
            <w:tcW w:w="775" w:type="dxa"/>
            <w:shd w:val="clear" w:color="auto" w:fill="auto"/>
            <w:vAlign w:val="bottom"/>
          </w:tcPr>
          <w:p w14:paraId="013D06BA" w14:textId="77777777" w:rsidR="00D8487B" w:rsidRPr="00894811" w:rsidRDefault="00D8487B" w:rsidP="008B0DAD">
            <w:pPr>
              <w:keepNext/>
              <w:keepLines/>
              <w:tabs>
                <w:tab w:val="left" w:pos="288"/>
                <w:tab w:val="left" w:pos="576"/>
                <w:tab w:val="left" w:pos="864"/>
                <w:tab w:val="left" w:pos="1152"/>
              </w:tabs>
              <w:spacing w:before="40" w:after="40" w:line="210" w:lineRule="exact"/>
              <w:ind w:left="144" w:right="43"/>
              <w:jc w:val="right"/>
              <w:rPr>
                <w:sz w:val="17"/>
                <w:szCs w:val="17"/>
              </w:rPr>
            </w:pPr>
          </w:p>
        </w:tc>
        <w:tc>
          <w:tcPr>
            <w:tcW w:w="775" w:type="dxa"/>
            <w:shd w:val="clear" w:color="auto" w:fill="auto"/>
            <w:vAlign w:val="bottom"/>
          </w:tcPr>
          <w:p w14:paraId="1D37AF5E" w14:textId="77777777" w:rsidR="00D8487B" w:rsidRPr="00894811" w:rsidRDefault="00D8487B" w:rsidP="008B0DAD">
            <w:pPr>
              <w:keepNext/>
              <w:keepLines/>
              <w:tabs>
                <w:tab w:val="left" w:pos="288"/>
                <w:tab w:val="left" w:pos="576"/>
                <w:tab w:val="left" w:pos="864"/>
                <w:tab w:val="left" w:pos="1152"/>
              </w:tabs>
              <w:spacing w:before="40" w:after="40" w:line="210" w:lineRule="exact"/>
              <w:ind w:left="144" w:right="43"/>
              <w:jc w:val="right"/>
              <w:rPr>
                <w:sz w:val="17"/>
                <w:szCs w:val="17"/>
              </w:rPr>
            </w:pPr>
          </w:p>
        </w:tc>
        <w:tc>
          <w:tcPr>
            <w:tcW w:w="775" w:type="dxa"/>
            <w:shd w:val="clear" w:color="auto" w:fill="auto"/>
            <w:vAlign w:val="bottom"/>
          </w:tcPr>
          <w:p w14:paraId="7C4F598D" w14:textId="77777777" w:rsidR="00D8487B" w:rsidRPr="00894811" w:rsidRDefault="00D8487B" w:rsidP="008B0DAD">
            <w:pPr>
              <w:keepNext/>
              <w:keepLines/>
              <w:tabs>
                <w:tab w:val="left" w:pos="288"/>
                <w:tab w:val="left" w:pos="576"/>
                <w:tab w:val="left" w:pos="864"/>
                <w:tab w:val="left" w:pos="1152"/>
              </w:tabs>
              <w:spacing w:before="40" w:after="40" w:line="210" w:lineRule="exact"/>
              <w:ind w:left="144" w:right="43"/>
              <w:jc w:val="right"/>
              <w:rPr>
                <w:sz w:val="17"/>
                <w:szCs w:val="17"/>
              </w:rPr>
            </w:pPr>
          </w:p>
        </w:tc>
      </w:tr>
      <w:tr w:rsidR="00D8487B" w:rsidRPr="00894811" w14:paraId="2E1010D4" w14:textId="77777777" w:rsidTr="00D8487B">
        <w:tc>
          <w:tcPr>
            <w:tcW w:w="6750" w:type="dxa"/>
            <w:shd w:val="clear" w:color="auto" w:fill="auto"/>
          </w:tcPr>
          <w:p w14:paraId="1B58AD3F" w14:textId="77777777" w:rsidR="00D8487B" w:rsidRPr="00894811" w:rsidRDefault="00D8487B" w:rsidP="008B0DAD">
            <w:pPr>
              <w:tabs>
                <w:tab w:val="left" w:pos="288"/>
                <w:tab w:val="left" w:pos="576"/>
                <w:tab w:val="left" w:pos="864"/>
                <w:tab w:val="left" w:pos="1152"/>
              </w:tabs>
              <w:spacing w:before="40" w:after="40" w:line="210" w:lineRule="exact"/>
              <w:ind w:right="43"/>
              <w:rPr>
                <w:sz w:val="17"/>
                <w:szCs w:val="17"/>
              </w:rPr>
            </w:pPr>
            <w:r w:rsidRPr="00894811">
              <w:rPr>
                <w:sz w:val="17"/>
                <w:szCs w:val="17"/>
              </w:rPr>
              <w:tab/>
            </w:r>
            <w:r w:rsidRPr="00894811">
              <w:rPr>
                <w:b/>
                <w:bCs/>
                <w:sz w:val="17"/>
                <w:szCs w:val="17"/>
              </w:rPr>
              <w:t xml:space="preserve">Parliamentary documentation </w:t>
            </w:r>
            <w:r w:rsidRPr="00894811">
              <w:rPr>
                <w:sz w:val="17"/>
                <w:szCs w:val="17"/>
              </w:rPr>
              <w:t>(number of documents)</w:t>
            </w:r>
          </w:p>
        </w:tc>
        <w:tc>
          <w:tcPr>
            <w:tcW w:w="775" w:type="dxa"/>
            <w:shd w:val="clear" w:color="auto" w:fill="auto"/>
            <w:vAlign w:val="bottom"/>
          </w:tcPr>
          <w:p w14:paraId="33FB0070"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894811">
              <w:rPr>
                <w:rFonts w:asciiTheme="majorBidi" w:hAnsiTheme="majorBidi" w:cstheme="majorBidi"/>
                <w:b/>
                <w:bCs/>
                <w:sz w:val="17"/>
                <w:szCs w:val="17"/>
              </w:rPr>
              <w:t>69</w:t>
            </w:r>
          </w:p>
        </w:tc>
        <w:tc>
          <w:tcPr>
            <w:tcW w:w="775" w:type="dxa"/>
            <w:shd w:val="clear" w:color="auto" w:fill="auto"/>
            <w:vAlign w:val="bottom"/>
          </w:tcPr>
          <w:p w14:paraId="3F4C8528"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b/>
                <w:bCs/>
                <w:sz w:val="17"/>
                <w:szCs w:val="17"/>
              </w:rPr>
              <w:t>67</w:t>
            </w:r>
          </w:p>
        </w:tc>
        <w:tc>
          <w:tcPr>
            <w:tcW w:w="775" w:type="dxa"/>
            <w:shd w:val="clear" w:color="auto" w:fill="auto"/>
            <w:vAlign w:val="bottom"/>
          </w:tcPr>
          <w:p w14:paraId="759D1968"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b/>
                <w:bCs/>
                <w:sz w:val="17"/>
                <w:szCs w:val="17"/>
              </w:rPr>
              <w:t>69</w:t>
            </w:r>
          </w:p>
        </w:tc>
        <w:tc>
          <w:tcPr>
            <w:tcW w:w="775" w:type="dxa"/>
            <w:shd w:val="clear" w:color="auto" w:fill="auto"/>
            <w:vAlign w:val="bottom"/>
          </w:tcPr>
          <w:p w14:paraId="26E4AEBB"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b/>
                <w:bCs/>
                <w:sz w:val="17"/>
                <w:szCs w:val="17"/>
              </w:rPr>
              <w:t>69</w:t>
            </w:r>
          </w:p>
        </w:tc>
      </w:tr>
      <w:tr w:rsidR="00D8487B" w:rsidRPr="00894811" w14:paraId="199A7E64" w14:textId="77777777" w:rsidTr="00D8487B">
        <w:tc>
          <w:tcPr>
            <w:tcW w:w="6750" w:type="dxa"/>
            <w:shd w:val="clear" w:color="auto" w:fill="auto"/>
          </w:tcPr>
          <w:p w14:paraId="39626723" w14:textId="77777777" w:rsidR="00D8487B" w:rsidRPr="00894811" w:rsidRDefault="00D8487B" w:rsidP="008B0DAD">
            <w:pPr>
              <w:tabs>
                <w:tab w:val="left" w:pos="288"/>
                <w:tab w:val="left" w:pos="576"/>
                <w:tab w:val="left" w:pos="864"/>
                <w:tab w:val="left" w:pos="1152"/>
              </w:tabs>
              <w:spacing w:before="40" w:after="40" w:line="210" w:lineRule="exact"/>
              <w:ind w:right="43"/>
              <w:rPr>
                <w:sz w:val="17"/>
                <w:szCs w:val="17"/>
              </w:rPr>
            </w:pPr>
            <w:r w:rsidRPr="00894811">
              <w:rPr>
                <w:sz w:val="17"/>
                <w:szCs w:val="17"/>
              </w:rPr>
              <w:tab/>
              <w:t>1.</w:t>
            </w:r>
            <w:r w:rsidRPr="00894811">
              <w:rPr>
                <w:sz w:val="17"/>
                <w:szCs w:val="17"/>
              </w:rPr>
              <w:tab/>
            </w:r>
            <w:bookmarkStart w:id="8" w:name="_Hlk161308499"/>
            <w:r w:rsidRPr="00894811">
              <w:rPr>
                <w:sz w:val="17"/>
                <w:szCs w:val="17"/>
              </w:rPr>
              <w:t xml:space="preserve">Documentation for </w:t>
            </w:r>
            <w:r w:rsidRPr="00894811">
              <w:rPr>
                <w:rFonts w:asciiTheme="majorBidi" w:hAnsiTheme="majorBidi" w:cstheme="majorBidi"/>
                <w:sz w:val="17"/>
                <w:szCs w:val="17"/>
              </w:rPr>
              <w:t>the Conference of European Statisticians</w:t>
            </w:r>
            <w:bookmarkEnd w:id="8"/>
          </w:p>
        </w:tc>
        <w:tc>
          <w:tcPr>
            <w:tcW w:w="775" w:type="dxa"/>
            <w:shd w:val="clear" w:color="auto" w:fill="auto"/>
            <w:vAlign w:val="bottom"/>
          </w:tcPr>
          <w:p w14:paraId="0F1B868E"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43</w:t>
            </w:r>
          </w:p>
        </w:tc>
        <w:tc>
          <w:tcPr>
            <w:tcW w:w="775" w:type="dxa"/>
            <w:shd w:val="clear" w:color="auto" w:fill="auto"/>
            <w:vAlign w:val="bottom"/>
          </w:tcPr>
          <w:p w14:paraId="2E05AB16"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42</w:t>
            </w:r>
          </w:p>
        </w:tc>
        <w:tc>
          <w:tcPr>
            <w:tcW w:w="775" w:type="dxa"/>
            <w:shd w:val="clear" w:color="auto" w:fill="auto"/>
            <w:vAlign w:val="bottom"/>
          </w:tcPr>
          <w:p w14:paraId="2A8138FF"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sz w:val="17"/>
                <w:szCs w:val="17"/>
              </w:rPr>
              <w:t>43</w:t>
            </w:r>
          </w:p>
        </w:tc>
        <w:tc>
          <w:tcPr>
            <w:tcW w:w="775" w:type="dxa"/>
            <w:shd w:val="clear" w:color="auto" w:fill="auto"/>
            <w:vAlign w:val="bottom"/>
          </w:tcPr>
          <w:p w14:paraId="3A74457C"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sz w:val="17"/>
                <w:szCs w:val="17"/>
              </w:rPr>
              <w:t>43</w:t>
            </w:r>
          </w:p>
        </w:tc>
      </w:tr>
      <w:tr w:rsidR="00D8487B" w:rsidRPr="00894811" w14:paraId="6B21F252" w14:textId="77777777" w:rsidTr="00D8487B">
        <w:tc>
          <w:tcPr>
            <w:tcW w:w="6750" w:type="dxa"/>
            <w:shd w:val="clear" w:color="auto" w:fill="auto"/>
          </w:tcPr>
          <w:p w14:paraId="56EF7BB9" w14:textId="77777777" w:rsidR="00D8487B" w:rsidRPr="00894811" w:rsidRDefault="00D8487B" w:rsidP="008B0DAD">
            <w:pPr>
              <w:tabs>
                <w:tab w:val="left" w:pos="288"/>
                <w:tab w:val="left" w:pos="576"/>
                <w:tab w:val="left" w:pos="864"/>
                <w:tab w:val="left" w:pos="1152"/>
              </w:tabs>
              <w:spacing w:before="40" w:after="40" w:line="210" w:lineRule="exact"/>
              <w:ind w:right="43"/>
              <w:rPr>
                <w:sz w:val="17"/>
                <w:szCs w:val="17"/>
              </w:rPr>
            </w:pPr>
            <w:r w:rsidRPr="00894811">
              <w:rPr>
                <w:sz w:val="17"/>
                <w:szCs w:val="17"/>
              </w:rPr>
              <w:tab/>
              <w:t>2.</w:t>
            </w:r>
            <w:r w:rsidRPr="00894811">
              <w:rPr>
                <w:sz w:val="17"/>
                <w:szCs w:val="17"/>
              </w:rPr>
              <w:tab/>
              <w:t xml:space="preserve">Documentation </w:t>
            </w:r>
            <w:r w:rsidRPr="00894811">
              <w:rPr>
                <w:rFonts w:asciiTheme="majorBidi" w:hAnsiTheme="majorBidi" w:cstheme="majorBidi"/>
                <w:sz w:val="17"/>
                <w:szCs w:val="17"/>
              </w:rPr>
              <w:t>for groups of experts on statistical issues</w:t>
            </w:r>
          </w:p>
        </w:tc>
        <w:tc>
          <w:tcPr>
            <w:tcW w:w="775" w:type="dxa"/>
            <w:shd w:val="clear" w:color="auto" w:fill="auto"/>
            <w:vAlign w:val="bottom"/>
          </w:tcPr>
          <w:p w14:paraId="3C6A474B"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26</w:t>
            </w:r>
          </w:p>
        </w:tc>
        <w:tc>
          <w:tcPr>
            <w:tcW w:w="775" w:type="dxa"/>
            <w:shd w:val="clear" w:color="auto" w:fill="auto"/>
            <w:vAlign w:val="bottom"/>
          </w:tcPr>
          <w:p w14:paraId="543DCEFA"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25</w:t>
            </w:r>
          </w:p>
        </w:tc>
        <w:tc>
          <w:tcPr>
            <w:tcW w:w="775" w:type="dxa"/>
            <w:shd w:val="clear" w:color="auto" w:fill="auto"/>
            <w:vAlign w:val="bottom"/>
          </w:tcPr>
          <w:p w14:paraId="623A38A4"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sz w:val="17"/>
                <w:szCs w:val="17"/>
              </w:rPr>
              <w:t>26</w:t>
            </w:r>
          </w:p>
        </w:tc>
        <w:tc>
          <w:tcPr>
            <w:tcW w:w="775" w:type="dxa"/>
            <w:shd w:val="clear" w:color="auto" w:fill="auto"/>
            <w:vAlign w:val="bottom"/>
          </w:tcPr>
          <w:p w14:paraId="6E9BD407"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sz w:val="17"/>
                <w:szCs w:val="17"/>
              </w:rPr>
              <w:t>26</w:t>
            </w:r>
          </w:p>
        </w:tc>
      </w:tr>
      <w:tr w:rsidR="00D8487B" w:rsidRPr="00894811" w14:paraId="531E1655" w14:textId="77777777" w:rsidTr="00D8487B">
        <w:tc>
          <w:tcPr>
            <w:tcW w:w="6750" w:type="dxa"/>
            <w:shd w:val="clear" w:color="auto" w:fill="auto"/>
          </w:tcPr>
          <w:p w14:paraId="105A35A5" w14:textId="77777777" w:rsidR="00D8487B" w:rsidRPr="00894811" w:rsidRDefault="00D8487B" w:rsidP="008B0DAD">
            <w:pPr>
              <w:tabs>
                <w:tab w:val="left" w:pos="288"/>
                <w:tab w:val="left" w:pos="576"/>
                <w:tab w:val="left" w:pos="864"/>
                <w:tab w:val="left" w:pos="1152"/>
              </w:tabs>
              <w:spacing w:before="40" w:after="40" w:line="210" w:lineRule="exact"/>
              <w:ind w:right="43"/>
              <w:rPr>
                <w:sz w:val="17"/>
                <w:szCs w:val="17"/>
              </w:rPr>
            </w:pPr>
            <w:r w:rsidRPr="00894811">
              <w:rPr>
                <w:sz w:val="17"/>
                <w:szCs w:val="17"/>
              </w:rPr>
              <w:tab/>
            </w:r>
            <w:r w:rsidRPr="00894811">
              <w:rPr>
                <w:b/>
                <w:bCs/>
                <w:sz w:val="17"/>
                <w:szCs w:val="17"/>
              </w:rPr>
              <w:t xml:space="preserve">Substantive services for meetings </w:t>
            </w:r>
            <w:r w:rsidRPr="00894811">
              <w:rPr>
                <w:sz w:val="17"/>
                <w:szCs w:val="17"/>
              </w:rPr>
              <w:t>(number of three-hour meetings)</w:t>
            </w:r>
          </w:p>
        </w:tc>
        <w:tc>
          <w:tcPr>
            <w:tcW w:w="775" w:type="dxa"/>
            <w:shd w:val="clear" w:color="auto" w:fill="auto"/>
            <w:vAlign w:val="bottom"/>
          </w:tcPr>
          <w:p w14:paraId="6FC8A62C"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894811">
              <w:rPr>
                <w:rFonts w:asciiTheme="majorBidi" w:hAnsiTheme="majorBidi" w:cstheme="majorBidi"/>
                <w:b/>
                <w:bCs/>
                <w:sz w:val="17"/>
                <w:szCs w:val="17"/>
              </w:rPr>
              <w:t>85</w:t>
            </w:r>
          </w:p>
        </w:tc>
        <w:tc>
          <w:tcPr>
            <w:tcW w:w="775" w:type="dxa"/>
            <w:shd w:val="clear" w:color="auto" w:fill="auto"/>
            <w:vAlign w:val="bottom"/>
          </w:tcPr>
          <w:p w14:paraId="7F9BDEC4"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b/>
                <w:bCs/>
                <w:sz w:val="17"/>
                <w:szCs w:val="17"/>
              </w:rPr>
              <w:t>84</w:t>
            </w:r>
          </w:p>
        </w:tc>
        <w:tc>
          <w:tcPr>
            <w:tcW w:w="775" w:type="dxa"/>
            <w:shd w:val="clear" w:color="auto" w:fill="auto"/>
            <w:vAlign w:val="bottom"/>
          </w:tcPr>
          <w:p w14:paraId="19BDFDEA"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b/>
                <w:bCs/>
                <w:sz w:val="17"/>
                <w:szCs w:val="17"/>
              </w:rPr>
              <w:t>85</w:t>
            </w:r>
          </w:p>
        </w:tc>
        <w:tc>
          <w:tcPr>
            <w:tcW w:w="775" w:type="dxa"/>
            <w:shd w:val="clear" w:color="auto" w:fill="auto"/>
            <w:vAlign w:val="bottom"/>
          </w:tcPr>
          <w:p w14:paraId="28C2C576"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b/>
                <w:bCs/>
                <w:sz w:val="17"/>
                <w:szCs w:val="17"/>
              </w:rPr>
              <w:t>85</w:t>
            </w:r>
          </w:p>
        </w:tc>
      </w:tr>
      <w:tr w:rsidR="00D8487B" w:rsidRPr="00894811" w14:paraId="3309D40C" w14:textId="77777777" w:rsidTr="00D8487B">
        <w:tc>
          <w:tcPr>
            <w:tcW w:w="6750" w:type="dxa"/>
            <w:shd w:val="clear" w:color="auto" w:fill="auto"/>
          </w:tcPr>
          <w:p w14:paraId="444BAC3F" w14:textId="77777777" w:rsidR="00D8487B" w:rsidRPr="00894811" w:rsidRDefault="00D8487B" w:rsidP="008B0DAD">
            <w:pPr>
              <w:tabs>
                <w:tab w:val="left" w:pos="288"/>
                <w:tab w:val="left" w:pos="576"/>
                <w:tab w:val="left" w:pos="864"/>
                <w:tab w:val="left" w:pos="1152"/>
              </w:tabs>
              <w:spacing w:before="40" w:after="40" w:line="210" w:lineRule="exact"/>
              <w:ind w:right="43"/>
              <w:rPr>
                <w:sz w:val="17"/>
                <w:szCs w:val="17"/>
              </w:rPr>
            </w:pPr>
            <w:r w:rsidRPr="00894811">
              <w:rPr>
                <w:sz w:val="17"/>
                <w:szCs w:val="17"/>
              </w:rPr>
              <w:tab/>
              <w:t>3.</w:t>
            </w:r>
            <w:r w:rsidRPr="00894811">
              <w:rPr>
                <w:sz w:val="17"/>
                <w:szCs w:val="17"/>
              </w:rPr>
              <w:tab/>
              <w:t>Meetings of the Conference of European Statisticians and its Bureau</w:t>
            </w:r>
          </w:p>
        </w:tc>
        <w:tc>
          <w:tcPr>
            <w:tcW w:w="775" w:type="dxa"/>
            <w:shd w:val="clear" w:color="auto" w:fill="auto"/>
            <w:vAlign w:val="bottom"/>
          </w:tcPr>
          <w:p w14:paraId="261BBFE9"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13</w:t>
            </w:r>
          </w:p>
        </w:tc>
        <w:tc>
          <w:tcPr>
            <w:tcW w:w="775" w:type="dxa"/>
            <w:shd w:val="clear" w:color="auto" w:fill="auto"/>
            <w:vAlign w:val="bottom"/>
          </w:tcPr>
          <w:p w14:paraId="119E0B04"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sz w:val="17"/>
                <w:szCs w:val="17"/>
              </w:rPr>
              <w:t>12</w:t>
            </w:r>
          </w:p>
        </w:tc>
        <w:tc>
          <w:tcPr>
            <w:tcW w:w="775" w:type="dxa"/>
            <w:shd w:val="clear" w:color="auto" w:fill="auto"/>
            <w:vAlign w:val="bottom"/>
          </w:tcPr>
          <w:p w14:paraId="771942DC"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sz w:val="17"/>
                <w:szCs w:val="17"/>
              </w:rPr>
              <w:t>13</w:t>
            </w:r>
          </w:p>
        </w:tc>
        <w:tc>
          <w:tcPr>
            <w:tcW w:w="775" w:type="dxa"/>
            <w:shd w:val="clear" w:color="auto" w:fill="auto"/>
            <w:vAlign w:val="bottom"/>
          </w:tcPr>
          <w:p w14:paraId="1F26EAC9"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sz w:val="17"/>
                <w:szCs w:val="17"/>
              </w:rPr>
              <w:t>13</w:t>
            </w:r>
          </w:p>
        </w:tc>
      </w:tr>
      <w:tr w:rsidR="00D8487B" w:rsidRPr="00894811" w14:paraId="5BEE77B8" w14:textId="77777777" w:rsidTr="00D8487B">
        <w:tc>
          <w:tcPr>
            <w:tcW w:w="6750" w:type="dxa"/>
            <w:shd w:val="clear" w:color="auto" w:fill="auto"/>
          </w:tcPr>
          <w:p w14:paraId="1B189E96" w14:textId="77777777" w:rsidR="00D8487B" w:rsidRPr="00894811" w:rsidRDefault="00D8487B" w:rsidP="008B0DAD">
            <w:pPr>
              <w:tabs>
                <w:tab w:val="left" w:pos="288"/>
                <w:tab w:val="left" w:pos="576"/>
                <w:tab w:val="left" w:pos="864"/>
                <w:tab w:val="left" w:pos="1152"/>
              </w:tabs>
              <w:spacing w:before="40" w:after="40" w:line="210" w:lineRule="exact"/>
              <w:ind w:right="43"/>
              <w:rPr>
                <w:sz w:val="17"/>
                <w:szCs w:val="17"/>
              </w:rPr>
            </w:pPr>
            <w:r w:rsidRPr="00894811">
              <w:rPr>
                <w:sz w:val="17"/>
                <w:szCs w:val="17"/>
              </w:rPr>
              <w:tab/>
              <w:t>4.</w:t>
            </w:r>
            <w:r w:rsidRPr="00894811">
              <w:rPr>
                <w:sz w:val="17"/>
                <w:szCs w:val="17"/>
              </w:rPr>
              <w:tab/>
              <w:t>Meetings of groups of experts on statistical issues</w:t>
            </w:r>
          </w:p>
        </w:tc>
        <w:tc>
          <w:tcPr>
            <w:tcW w:w="775" w:type="dxa"/>
            <w:shd w:val="clear" w:color="auto" w:fill="auto"/>
            <w:vAlign w:val="bottom"/>
          </w:tcPr>
          <w:p w14:paraId="1A88AC3F"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72</w:t>
            </w:r>
          </w:p>
        </w:tc>
        <w:tc>
          <w:tcPr>
            <w:tcW w:w="775" w:type="dxa"/>
            <w:shd w:val="clear" w:color="auto" w:fill="auto"/>
            <w:vAlign w:val="bottom"/>
          </w:tcPr>
          <w:p w14:paraId="0844B8DE"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sz w:val="17"/>
                <w:szCs w:val="17"/>
              </w:rPr>
              <w:t>72</w:t>
            </w:r>
          </w:p>
        </w:tc>
        <w:tc>
          <w:tcPr>
            <w:tcW w:w="775" w:type="dxa"/>
            <w:shd w:val="clear" w:color="auto" w:fill="auto"/>
            <w:vAlign w:val="bottom"/>
          </w:tcPr>
          <w:p w14:paraId="4F74D72B"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sz w:val="17"/>
                <w:szCs w:val="17"/>
              </w:rPr>
              <w:t>72</w:t>
            </w:r>
          </w:p>
        </w:tc>
        <w:tc>
          <w:tcPr>
            <w:tcW w:w="775" w:type="dxa"/>
            <w:shd w:val="clear" w:color="auto" w:fill="auto"/>
            <w:vAlign w:val="bottom"/>
          </w:tcPr>
          <w:p w14:paraId="506F6124"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sz w:val="17"/>
                <w:szCs w:val="17"/>
              </w:rPr>
              <w:t>72</w:t>
            </w:r>
          </w:p>
        </w:tc>
      </w:tr>
      <w:tr w:rsidR="00D8487B" w:rsidRPr="00894811" w14:paraId="2510D5C3" w14:textId="77777777" w:rsidTr="00D8487B">
        <w:tc>
          <w:tcPr>
            <w:tcW w:w="6750" w:type="dxa"/>
            <w:shd w:val="clear" w:color="auto" w:fill="auto"/>
          </w:tcPr>
          <w:p w14:paraId="6673BF48" w14:textId="77777777" w:rsidR="00D8487B" w:rsidRPr="00894811" w:rsidRDefault="00D8487B" w:rsidP="008B0DAD">
            <w:pPr>
              <w:tabs>
                <w:tab w:val="left" w:pos="288"/>
                <w:tab w:val="left" w:pos="576"/>
                <w:tab w:val="left" w:pos="864"/>
                <w:tab w:val="left" w:pos="1152"/>
              </w:tabs>
              <w:spacing w:before="40" w:after="40" w:line="210" w:lineRule="exact"/>
              <w:ind w:right="43"/>
              <w:rPr>
                <w:sz w:val="17"/>
                <w:szCs w:val="17"/>
              </w:rPr>
            </w:pPr>
            <w:r w:rsidRPr="00894811">
              <w:rPr>
                <w:b/>
                <w:sz w:val="17"/>
                <w:szCs w:val="17"/>
              </w:rPr>
              <w:t>B.</w:t>
            </w:r>
            <w:r w:rsidRPr="00894811">
              <w:rPr>
                <w:b/>
                <w:sz w:val="17"/>
                <w:szCs w:val="17"/>
              </w:rPr>
              <w:tab/>
              <w:t>Generation and transfer of knowledge</w:t>
            </w:r>
          </w:p>
        </w:tc>
        <w:tc>
          <w:tcPr>
            <w:tcW w:w="775" w:type="dxa"/>
            <w:shd w:val="clear" w:color="auto" w:fill="auto"/>
            <w:vAlign w:val="bottom"/>
          </w:tcPr>
          <w:p w14:paraId="017E2D83"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p>
        </w:tc>
        <w:tc>
          <w:tcPr>
            <w:tcW w:w="775" w:type="dxa"/>
            <w:shd w:val="clear" w:color="auto" w:fill="auto"/>
            <w:vAlign w:val="bottom"/>
          </w:tcPr>
          <w:p w14:paraId="60A4B3D5"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p>
        </w:tc>
        <w:tc>
          <w:tcPr>
            <w:tcW w:w="775" w:type="dxa"/>
            <w:shd w:val="clear" w:color="auto" w:fill="auto"/>
            <w:vAlign w:val="bottom"/>
          </w:tcPr>
          <w:p w14:paraId="2993E9E4"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p>
        </w:tc>
        <w:tc>
          <w:tcPr>
            <w:tcW w:w="775" w:type="dxa"/>
            <w:shd w:val="clear" w:color="auto" w:fill="auto"/>
            <w:vAlign w:val="bottom"/>
          </w:tcPr>
          <w:p w14:paraId="2A80AA45"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p>
        </w:tc>
      </w:tr>
      <w:tr w:rsidR="00D8487B" w:rsidRPr="00894811" w14:paraId="1BD744D2" w14:textId="77777777" w:rsidTr="00D8487B">
        <w:tc>
          <w:tcPr>
            <w:tcW w:w="6750" w:type="dxa"/>
            <w:shd w:val="clear" w:color="auto" w:fill="auto"/>
          </w:tcPr>
          <w:p w14:paraId="11E55244" w14:textId="77777777" w:rsidR="00D8487B" w:rsidRPr="00894811" w:rsidRDefault="00D8487B" w:rsidP="008B0DAD">
            <w:pPr>
              <w:tabs>
                <w:tab w:val="left" w:pos="288"/>
                <w:tab w:val="left" w:pos="576"/>
                <w:tab w:val="left" w:pos="864"/>
                <w:tab w:val="left" w:pos="1152"/>
              </w:tabs>
              <w:spacing w:before="40" w:after="40" w:line="210" w:lineRule="exact"/>
              <w:ind w:right="43"/>
              <w:rPr>
                <w:b/>
                <w:sz w:val="17"/>
                <w:szCs w:val="17"/>
              </w:rPr>
            </w:pPr>
            <w:r w:rsidRPr="00894811">
              <w:rPr>
                <w:sz w:val="17"/>
                <w:szCs w:val="17"/>
              </w:rPr>
              <w:tab/>
            </w:r>
            <w:r w:rsidRPr="00894811">
              <w:rPr>
                <w:rFonts w:eastAsia="Arial"/>
                <w:b/>
                <w:bCs/>
                <w:sz w:val="17"/>
                <w:szCs w:val="17"/>
              </w:rPr>
              <w:t xml:space="preserve">Field and technical cooperation projects </w:t>
            </w:r>
            <w:r w:rsidRPr="00894811">
              <w:rPr>
                <w:sz w:val="17"/>
                <w:szCs w:val="17"/>
              </w:rPr>
              <w:t>(number of projects)</w:t>
            </w:r>
          </w:p>
        </w:tc>
        <w:tc>
          <w:tcPr>
            <w:tcW w:w="775" w:type="dxa"/>
            <w:shd w:val="clear" w:color="auto" w:fill="auto"/>
            <w:vAlign w:val="bottom"/>
          </w:tcPr>
          <w:p w14:paraId="2591A590"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894811">
              <w:rPr>
                <w:rFonts w:asciiTheme="majorBidi" w:hAnsiTheme="majorBidi" w:cstheme="majorBidi"/>
                <w:b/>
                <w:sz w:val="17"/>
                <w:szCs w:val="17"/>
              </w:rPr>
              <w:t>1</w:t>
            </w:r>
          </w:p>
        </w:tc>
        <w:tc>
          <w:tcPr>
            <w:tcW w:w="775" w:type="dxa"/>
            <w:shd w:val="clear" w:color="auto" w:fill="auto"/>
            <w:vAlign w:val="bottom"/>
          </w:tcPr>
          <w:p w14:paraId="5F895B41"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b/>
                <w:sz w:val="17"/>
                <w:szCs w:val="17"/>
              </w:rPr>
              <w:t>–</w:t>
            </w:r>
          </w:p>
        </w:tc>
        <w:tc>
          <w:tcPr>
            <w:tcW w:w="775" w:type="dxa"/>
            <w:shd w:val="clear" w:color="auto" w:fill="auto"/>
            <w:vAlign w:val="bottom"/>
          </w:tcPr>
          <w:p w14:paraId="337EB391"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b/>
                <w:sz w:val="17"/>
                <w:szCs w:val="17"/>
              </w:rPr>
              <w:t>–</w:t>
            </w:r>
          </w:p>
        </w:tc>
        <w:tc>
          <w:tcPr>
            <w:tcW w:w="775" w:type="dxa"/>
            <w:shd w:val="clear" w:color="auto" w:fill="auto"/>
            <w:vAlign w:val="bottom"/>
          </w:tcPr>
          <w:p w14:paraId="1EBB8B2F"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b/>
                <w:sz w:val="17"/>
                <w:szCs w:val="17"/>
              </w:rPr>
              <w:t>–</w:t>
            </w:r>
          </w:p>
        </w:tc>
      </w:tr>
      <w:tr w:rsidR="00D8487B" w:rsidRPr="00894811" w14:paraId="3EF869FF" w14:textId="77777777" w:rsidTr="00D8487B">
        <w:tc>
          <w:tcPr>
            <w:tcW w:w="6750" w:type="dxa"/>
            <w:shd w:val="clear" w:color="auto" w:fill="auto"/>
          </w:tcPr>
          <w:p w14:paraId="2C77EF5A" w14:textId="77777777" w:rsidR="00D8487B" w:rsidRPr="00894811" w:rsidRDefault="00D8487B" w:rsidP="008B0DAD">
            <w:pPr>
              <w:tabs>
                <w:tab w:val="left" w:pos="288"/>
                <w:tab w:val="left" w:pos="576"/>
                <w:tab w:val="left" w:pos="864"/>
                <w:tab w:val="left" w:pos="1152"/>
              </w:tabs>
              <w:spacing w:before="40" w:after="40" w:line="210" w:lineRule="exact"/>
              <w:ind w:right="43"/>
              <w:rPr>
                <w:sz w:val="17"/>
                <w:szCs w:val="17"/>
              </w:rPr>
            </w:pPr>
            <w:r w:rsidRPr="00894811">
              <w:rPr>
                <w:sz w:val="17"/>
                <w:szCs w:val="17"/>
              </w:rPr>
              <w:tab/>
              <w:t>5.</w:t>
            </w:r>
            <w:r w:rsidRPr="00894811">
              <w:rPr>
                <w:sz w:val="17"/>
                <w:szCs w:val="17"/>
              </w:rPr>
              <w:tab/>
              <w:t xml:space="preserve">On </w:t>
            </w:r>
            <w:r w:rsidRPr="00894811">
              <w:rPr>
                <w:rFonts w:eastAsia="Arial"/>
                <w:sz w:val="17"/>
                <w:szCs w:val="17"/>
              </w:rPr>
              <w:t>social and economic statistics</w:t>
            </w:r>
          </w:p>
        </w:tc>
        <w:tc>
          <w:tcPr>
            <w:tcW w:w="775" w:type="dxa"/>
            <w:shd w:val="clear" w:color="auto" w:fill="auto"/>
            <w:vAlign w:val="bottom"/>
          </w:tcPr>
          <w:p w14:paraId="102618FA"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1</w:t>
            </w:r>
          </w:p>
        </w:tc>
        <w:tc>
          <w:tcPr>
            <w:tcW w:w="775" w:type="dxa"/>
            <w:shd w:val="clear" w:color="auto" w:fill="auto"/>
            <w:vAlign w:val="bottom"/>
          </w:tcPr>
          <w:p w14:paraId="2098FB06"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w:t>
            </w:r>
          </w:p>
        </w:tc>
        <w:tc>
          <w:tcPr>
            <w:tcW w:w="775" w:type="dxa"/>
            <w:shd w:val="clear" w:color="auto" w:fill="auto"/>
            <w:vAlign w:val="bottom"/>
          </w:tcPr>
          <w:p w14:paraId="27E2E49B"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w:t>
            </w:r>
          </w:p>
        </w:tc>
        <w:tc>
          <w:tcPr>
            <w:tcW w:w="775" w:type="dxa"/>
            <w:shd w:val="clear" w:color="auto" w:fill="auto"/>
            <w:vAlign w:val="bottom"/>
          </w:tcPr>
          <w:p w14:paraId="4668D677"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w:t>
            </w:r>
          </w:p>
        </w:tc>
      </w:tr>
      <w:tr w:rsidR="00D8487B" w:rsidRPr="00894811" w14:paraId="76BB88AB" w14:textId="77777777" w:rsidTr="00D8487B">
        <w:tc>
          <w:tcPr>
            <w:tcW w:w="6750" w:type="dxa"/>
            <w:shd w:val="clear" w:color="auto" w:fill="auto"/>
          </w:tcPr>
          <w:p w14:paraId="5B074283" w14:textId="77777777" w:rsidR="00D8487B" w:rsidRPr="00894811" w:rsidRDefault="00D8487B" w:rsidP="008B0DAD">
            <w:pPr>
              <w:tabs>
                <w:tab w:val="left" w:pos="288"/>
                <w:tab w:val="left" w:pos="576"/>
                <w:tab w:val="left" w:pos="864"/>
                <w:tab w:val="left" w:pos="1152"/>
              </w:tabs>
              <w:spacing w:before="40" w:after="40" w:line="210" w:lineRule="exact"/>
              <w:ind w:right="43"/>
              <w:rPr>
                <w:sz w:val="17"/>
                <w:szCs w:val="17"/>
              </w:rPr>
            </w:pPr>
            <w:r w:rsidRPr="00894811">
              <w:rPr>
                <w:sz w:val="17"/>
                <w:szCs w:val="17"/>
              </w:rPr>
              <w:lastRenderedPageBreak/>
              <w:tab/>
            </w:r>
            <w:r w:rsidRPr="00894811">
              <w:rPr>
                <w:b/>
                <w:bCs/>
                <w:sz w:val="17"/>
                <w:szCs w:val="17"/>
              </w:rPr>
              <w:t xml:space="preserve">Seminars, workshops and training events </w:t>
            </w:r>
            <w:r w:rsidRPr="00894811">
              <w:rPr>
                <w:sz w:val="17"/>
                <w:szCs w:val="17"/>
              </w:rPr>
              <w:t>(number of days)</w:t>
            </w:r>
          </w:p>
        </w:tc>
        <w:tc>
          <w:tcPr>
            <w:tcW w:w="775" w:type="dxa"/>
            <w:shd w:val="clear" w:color="auto" w:fill="auto"/>
            <w:vAlign w:val="bottom"/>
          </w:tcPr>
          <w:p w14:paraId="408F847D"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894811">
              <w:rPr>
                <w:rFonts w:asciiTheme="majorBidi" w:hAnsiTheme="majorBidi" w:cstheme="majorBidi"/>
                <w:b/>
                <w:sz w:val="17"/>
                <w:szCs w:val="17"/>
              </w:rPr>
              <w:t>6</w:t>
            </w:r>
          </w:p>
        </w:tc>
        <w:tc>
          <w:tcPr>
            <w:tcW w:w="775" w:type="dxa"/>
            <w:shd w:val="clear" w:color="auto" w:fill="auto"/>
            <w:vAlign w:val="bottom"/>
          </w:tcPr>
          <w:p w14:paraId="5CDA94A3"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6</w:t>
            </w:r>
          </w:p>
        </w:tc>
        <w:tc>
          <w:tcPr>
            <w:tcW w:w="775" w:type="dxa"/>
            <w:shd w:val="clear" w:color="auto" w:fill="auto"/>
            <w:vAlign w:val="bottom"/>
          </w:tcPr>
          <w:p w14:paraId="48851A44"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b/>
                <w:bCs/>
                <w:sz w:val="17"/>
                <w:szCs w:val="17"/>
              </w:rPr>
            </w:pPr>
            <w:r w:rsidRPr="00894811">
              <w:rPr>
                <w:b/>
                <w:sz w:val="17"/>
                <w:szCs w:val="17"/>
              </w:rPr>
              <w:t>7</w:t>
            </w:r>
          </w:p>
        </w:tc>
        <w:tc>
          <w:tcPr>
            <w:tcW w:w="775" w:type="dxa"/>
            <w:shd w:val="clear" w:color="auto" w:fill="auto"/>
            <w:vAlign w:val="bottom"/>
          </w:tcPr>
          <w:p w14:paraId="354D6F81"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b/>
                <w:sz w:val="17"/>
                <w:szCs w:val="17"/>
              </w:rPr>
              <w:t>7</w:t>
            </w:r>
          </w:p>
        </w:tc>
      </w:tr>
      <w:tr w:rsidR="00D8487B" w:rsidRPr="00894811" w14:paraId="2D33988F" w14:textId="77777777" w:rsidTr="00D8487B">
        <w:tc>
          <w:tcPr>
            <w:tcW w:w="6750" w:type="dxa"/>
            <w:shd w:val="clear" w:color="auto" w:fill="auto"/>
          </w:tcPr>
          <w:p w14:paraId="1376FC0A" w14:textId="77777777" w:rsidR="00D8487B" w:rsidRPr="00894811" w:rsidRDefault="00D8487B" w:rsidP="008B0DAD">
            <w:pPr>
              <w:tabs>
                <w:tab w:val="left" w:pos="288"/>
                <w:tab w:val="left" w:pos="576"/>
                <w:tab w:val="left" w:pos="864"/>
                <w:tab w:val="left" w:pos="1152"/>
              </w:tabs>
              <w:spacing w:before="40" w:after="40" w:line="210" w:lineRule="exact"/>
              <w:ind w:right="43"/>
              <w:rPr>
                <w:sz w:val="17"/>
                <w:szCs w:val="17"/>
              </w:rPr>
            </w:pPr>
            <w:r w:rsidRPr="00894811">
              <w:rPr>
                <w:sz w:val="17"/>
                <w:szCs w:val="17"/>
              </w:rPr>
              <w:tab/>
              <w:t>6.</w:t>
            </w:r>
            <w:r w:rsidRPr="00894811">
              <w:rPr>
                <w:sz w:val="17"/>
                <w:szCs w:val="17"/>
              </w:rPr>
              <w:tab/>
              <w:t>Workshops on social and economic statistics</w:t>
            </w:r>
          </w:p>
        </w:tc>
        <w:tc>
          <w:tcPr>
            <w:tcW w:w="775" w:type="dxa"/>
            <w:shd w:val="clear" w:color="auto" w:fill="auto"/>
            <w:vAlign w:val="bottom"/>
          </w:tcPr>
          <w:p w14:paraId="56AFBF1C"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3</w:t>
            </w:r>
          </w:p>
        </w:tc>
        <w:tc>
          <w:tcPr>
            <w:tcW w:w="775" w:type="dxa"/>
            <w:shd w:val="clear" w:color="auto" w:fill="auto"/>
            <w:vAlign w:val="bottom"/>
          </w:tcPr>
          <w:p w14:paraId="2F4366D8"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3</w:t>
            </w:r>
          </w:p>
        </w:tc>
        <w:tc>
          <w:tcPr>
            <w:tcW w:w="775" w:type="dxa"/>
            <w:shd w:val="clear" w:color="auto" w:fill="auto"/>
            <w:vAlign w:val="bottom"/>
          </w:tcPr>
          <w:p w14:paraId="47CD45DC"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4</w:t>
            </w:r>
          </w:p>
        </w:tc>
        <w:tc>
          <w:tcPr>
            <w:tcW w:w="775" w:type="dxa"/>
            <w:shd w:val="clear" w:color="auto" w:fill="auto"/>
            <w:vAlign w:val="bottom"/>
          </w:tcPr>
          <w:p w14:paraId="28FDD726"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4</w:t>
            </w:r>
          </w:p>
        </w:tc>
      </w:tr>
      <w:tr w:rsidR="00D8487B" w:rsidRPr="00894811" w14:paraId="39C04152" w14:textId="77777777" w:rsidTr="00D8487B">
        <w:tc>
          <w:tcPr>
            <w:tcW w:w="6750" w:type="dxa"/>
            <w:shd w:val="clear" w:color="auto" w:fill="auto"/>
          </w:tcPr>
          <w:p w14:paraId="2F7071EE" w14:textId="77777777" w:rsidR="00D8487B" w:rsidRPr="00894811" w:rsidRDefault="00D8487B" w:rsidP="008B0DAD">
            <w:pPr>
              <w:tabs>
                <w:tab w:val="left" w:pos="288"/>
                <w:tab w:val="left" w:pos="576"/>
                <w:tab w:val="left" w:pos="864"/>
                <w:tab w:val="left" w:pos="1152"/>
              </w:tabs>
              <w:spacing w:before="40" w:after="40" w:line="210" w:lineRule="exact"/>
              <w:ind w:right="43"/>
              <w:rPr>
                <w:sz w:val="17"/>
                <w:szCs w:val="17"/>
              </w:rPr>
            </w:pPr>
            <w:r w:rsidRPr="00894811">
              <w:rPr>
                <w:sz w:val="17"/>
                <w:szCs w:val="17"/>
              </w:rPr>
              <w:tab/>
              <w:t>7.</w:t>
            </w:r>
            <w:r w:rsidRPr="00894811">
              <w:rPr>
                <w:sz w:val="17"/>
                <w:szCs w:val="17"/>
              </w:rPr>
              <w:tab/>
              <w:t xml:space="preserve">Workshops on </w:t>
            </w:r>
            <w:r w:rsidRPr="00894811">
              <w:rPr>
                <w:rFonts w:eastAsia="Arial"/>
                <w:sz w:val="17"/>
                <w:szCs w:val="17"/>
              </w:rPr>
              <w:t>innovating statistical production</w:t>
            </w:r>
          </w:p>
        </w:tc>
        <w:tc>
          <w:tcPr>
            <w:tcW w:w="775" w:type="dxa"/>
            <w:shd w:val="clear" w:color="auto" w:fill="auto"/>
            <w:vAlign w:val="bottom"/>
          </w:tcPr>
          <w:p w14:paraId="07CF71FC"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3</w:t>
            </w:r>
          </w:p>
        </w:tc>
        <w:tc>
          <w:tcPr>
            <w:tcW w:w="775" w:type="dxa"/>
            <w:shd w:val="clear" w:color="auto" w:fill="auto"/>
            <w:vAlign w:val="bottom"/>
          </w:tcPr>
          <w:p w14:paraId="3C547EB4"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3</w:t>
            </w:r>
          </w:p>
        </w:tc>
        <w:tc>
          <w:tcPr>
            <w:tcW w:w="775" w:type="dxa"/>
            <w:shd w:val="clear" w:color="auto" w:fill="auto"/>
            <w:vAlign w:val="bottom"/>
          </w:tcPr>
          <w:p w14:paraId="108D9509"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3</w:t>
            </w:r>
          </w:p>
        </w:tc>
        <w:tc>
          <w:tcPr>
            <w:tcW w:w="775" w:type="dxa"/>
            <w:shd w:val="clear" w:color="auto" w:fill="auto"/>
            <w:vAlign w:val="bottom"/>
          </w:tcPr>
          <w:p w14:paraId="229B455A"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3</w:t>
            </w:r>
          </w:p>
        </w:tc>
      </w:tr>
      <w:tr w:rsidR="00D8487B" w:rsidRPr="00894811" w14:paraId="43225981" w14:textId="77777777" w:rsidTr="00D8487B">
        <w:tc>
          <w:tcPr>
            <w:tcW w:w="6750" w:type="dxa"/>
            <w:shd w:val="clear" w:color="auto" w:fill="auto"/>
          </w:tcPr>
          <w:p w14:paraId="1F96C666" w14:textId="77777777" w:rsidR="00D8487B" w:rsidRPr="00894811" w:rsidRDefault="00D8487B" w:rsidP="008B0DAD">
            <w:pPr>
              <w:tabs>
                <w:tab w:val="left" w:pos="288"/>
                <w:tab w:val="left" w:pos="576"/>
                <w:tab w:val="left" w:pos="864"/>
                <w:tab w:val="left" w:pos="1152"/>
              </w:tabs>
              <w:spacing w:before="40" w:after="40" w:line="210" w:lineRule="exact"/>
              <w:ind w:right="43"/>
              <w:rPr>
                <w:sz w:val="17"/>
                <w:szCs w:val="17"/>
              </w:rPr>
            </w:pPr>
            <w:r w:rsidRPr="00894811">
              <w:rPr>
                <w:b/>
                <w:bCs/>
                <w:sz w:val="17"/>
                <w:szCs w:val="17"/>
              </w:rPr>
              <w:tab/>
              <w:t xml:space="preserve">Publications </w:t>
            </w:r>
            <w:r w:rsidRPr="00894811">
              <w:rPr>
                <w:sz w:val="17"/>
                <w:szCs w:val="17"/>
              </w:rPr>
              <w:t xml:space="preserve">(number of publications) </w:t>
            </w:r>
          </w:p>
        </w:tc>
        <w:tc>
          <w:tcPr>
            <w:tcW w:w="775" w:type="dxa"/>
            <w:shd w:val="clear" w:color="auto" w:fill="auto"/>
            <w:vAlign w:val="bottom"/>
          </w:tcPr>
          <w:p w14:paraId="76460833"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894811">
              <w:rPr>
                <w:rFonts w:asciiTheme="majorBidi" w:hAnsiTheme="majorBidi" w:cstheme="majorBidi"/>
                <w:b/>
                <w:bCs/>
                <w:sz w:val="17"/>
                <w:szCs w:val="17"/>
              </w:rPr>
              <w:t>7</w:t>
            </w:r>
          </w:p>
        </w:tc>
        <w:tc>
          <w:tcPr>
            <w:tcW w:w="775" w:type="dxa"/>
            <w:shd w:val="clear" w:color="auto" w:fill="auto"/>
            <w:vAlign w:val="bottom"/>
          </w:tcPr>
          <w:p w14:paraId="77B581DD"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b/>
                <w:bCs/>
                <w:sz w:val="17"/>
                <w:szCs w:val="17"/>
              </w:rPr>
              <w:t>4</w:t>
            </w:r>
          </w:p>
        </w:tc>
        <w:tc>
          <w:tcPr>
            <w:tcW w:w="775" w:type="dxa"/>
            <w:shd w:val="clear" w:color="auto" w:fill="auto"/>
            <w:vAlign w:val="bottom"/>
          </w:tcPr>
          <w:p w14:paraId="0943E683"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b/>
                <w:bCs/>
                <w:sz w:val="17"/>
                <w:szCs w:val="17"/>
              </w:rPr>
              <w:t>7</w:t>
            </w:r>
          </w:p>
        </w:tc>
        <w:tc>
          <w:tcPr>
            <w:tcW w:w="775" w:type="dxa"/>
            <w:shd w:val="clear" w:color="auto" w:fill="auto"/>
            <w:vAlign w:val="bottom"/>
          </w:tcPr>
          <w:p w14:paraId="0CEEE05F"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b/>
                <w:bCs/>
                <w:sz w:val="17"/>
                <w:szCs w:val="17"/>
              </w:rPr>
              <w:t>7</w:t>
            </w:r>
          </w:p>
        </w:tc>
      </w:tr>
      <w:tr w:rsidR="00D8487B" w:rsidRPr="00894811" w14:paraId="54E6BB91" w14:textId="77777777" w:rsidTr="00D8487B">
        <w:tc>
          <w:tcPr>
            <w:tcW w:w="6750" w:type="dxa"/>
            <w:shd w:val="clear" w:color="auto" w:fill="auto"/>
          </w:tcPr>
          <w:p w14:paraId="17D07E29" w14:textId="77777777" w:rsidR="00D8487B" w:rsidRPr="00894811" w:rsidRDefault="00D8487B" w:rsidP="008B0DAD">
            <w:pPr>
              <w:tabs>
                <w:tab w:val="left" w:pos="288"/>
                <w:tab w:val="left" w:pos="534"/>
                <w:tab w:val="left" w:pos="864"/>
                <w:tab w:val="left" w:pos="1152"/>
              </w:tabs>
              <w:spacing w:before="40" w:after="40" w:line="210" w:lineRule="exact"/>
              <w:ind w:left="534" w:right="43" w:hanging="250"/>
              <w:rPr>
                <w:b/>
                <w:bCs/>
                <w:sz w:val="17"/>
                <w:szCs w:val="17"/>
              </w:rPr>
            </w:pPr>
            <w:r w:rsidRPr="00894811">
              <w:rPr>
                <w:sz w:val="17"/>
                <w:szCs w:val="17"/>
              </w:rPr>
              <w:t>8.</w:t>
            </w:r>
            <w:r w:rsidRPr="00894811">
              <w:rPr>
                <w:sz w:val="17"/>
                <w:szCs w:val="17"/>
              </w:rPr>
              <w:tab/>
              <w:t>On t</w:t>
            </w:r>
            <w:r w:rsidRPr="00894811">
              <w:rPr>
                <w:rFonts w:eastAsia="Arial"/>
                <w:sz w:val="17"/>
                <w:szCs w:val="17"/>
              </w:rPr>
              <w:t>opics covering multiple statistical areas, including</w:t>
            </w:r>
            <w:r w:rsidRPr="00894811">
              <w:rPr>
                <w:sz w:val="17"/>
                <w:szCs w:val="17"/>
              </w:rPr>
              <w:t xml:space="preserve"> </w:t>
            </w:r>
            <w:r w:rsidRPr="00894811">
              <w:rPr>
                <w:rFonts w:eastAsia="Arial"/>
                <w:sz w:val="17"/>
                <w:szCs w:val="17"/>
              </w:rPr>
              <w:t>social, environmental and economic statistics</w:t>
            </w:r>
          </w:p>
        </w:tc>
        <w:tc>
          <w:tcPr>
            <w:tcW w:w="775" w:type="dxa"/>
            <w:shd w:val="clear" w:color="auto" w:fill="auto"/>
            <w:vAlign w:val="bottom"/>
          </w:tcPr>
          <w:p w14:paraId="3484ABA2"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7</w:t>
            </w:r>
          </w:p>
        </w:tc>
        <w:tc>
          <w:tcPr>
            <w:tcW w:w="775" w:type="dxa"/>
            <w:shd w:val="clear" w:color="auto" w:fill="auto"/>
            <w:vAlign w:val="bottom"/>
          </w:tcPr>
          <w:p w14:paraId="60B93D4B"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4</w:t>
            </w:r>
          </w:p>
        </w:tc>
        <w:tc>
          <w:tcPr>
            <w:tcW w:w="775" w:type="dxa"/>
            <w:shd w:val="clear" w:color="auto" w:fill="auto"/>
            <w:vAlign w:val="bottom"/>
          </w:tcPr>
          <w:p w14:paraId="3D713F1D"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7</w:t>
            </w:r>
          </w:p>
        </w:tc>
        <w:tc>
          <w:tcPr>
            <w:tcW w:w="775" w:type="dxa"/>
            <w:shd w:val="clear" w:color="auto" w:fill="auto"/>
            <w:vAlign w:val="bottom"/>
          </w:tcPr>
          <w:p w14:paraId="3C8EFF59" w14:textId="77777777" w:rsidR="00D8487B" w:rsidRPr="00894811" w:rsidRDefault="00D8487B" w:rsidP="008B0DAD">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7</w:t>
            </w:r>
          </w:p>
        </w:tc>
      </w:tr>
      <w:tr w:rsidR="00D8487B" w:rsidRPr="00894811" w14:paraId="5544F6E3" w14:textId="77777777" w:rsidTr="00D8487B">
        <w:tc>
          <w:tcPr>
            <w:tcW w:w="6750" w:type="dxa"/>
            <w:shd w:val="clear" w:color="auto" w:fill="auto"/>
          </w:tcPr>
          <w:p w14:paraId="32B69965" w14:textId="77777777" w:rsidR="00D8487B" w:rsidRPr="00894811" w:rsidRDefault="00D8487B" w:rsidP="008B0DAD">
            <w:pPr>
              <w:keepNext/>
              <w:keepLines/>
              <w:tabs>
                <w:tab w:val="left" w:pos="288"/>
                <w:tab w:val="left" w:pos="576"/>
                <w:tab w:val="left" w:pos="864"/>
                <w:tab w:val="left" w:pos="1152"/>
              </w:tabs>
              <w:spacing w:before="40" w:after="40" w:line="210" w:lineRule="exact"/>
              <w:ind w:right="43"/>
              <w:rPr>
                <w:sz w:val="17"/>
                <w:szCs w:val="17"/>
              </w:rPr>
            </w:pPr>
            <w:r w:rsidRPr="00894811">
              <w:rPr>
                <w:b/>
                <w:bCs/>
                <w:sz w:val="17"/>
                <w:szCs w:val="17"/>
              </w:rPr>
              <w:t>C.</w:t>
            </w:r>
            <w:r w:rsidRPr="00894811">
              <w:rPr>
                <w:b/>
                <w:bCs/>
                <w:sz w:val="17"/>
                <w:szCs w:val="17"/>
              </w:rPr>
              <w:tab/>
              <w:t>Substantive deliverables</w:t>
            </w:r>
          </w:p>
        </w:tc>
        <w:tc>
          <w:tcPr>
            <w:tcW w:w="775" w:type="dxa"/>
            <w:shd w:val="clear" w:color="auto" w:fill="auto"/>
          </w:tcPr>
          <w:p w14:paraId="22278ADD" w14:textId="77777777" w:rsidR="00D8487B" w:rsidRPr="00894811" w:rsidRDefault="00D8487B" w:rsidP="008B0DAD">
            <w:pPr>
              <w:keepNext/>
              <w:keepLines/>
              <w:tabs>
                <w:tab w:val="left" w:pos="288"/>
                <w:tab w:val="left" w:pos="576"/>
                <w:tab w:val="left" w:pos="864"/>
                <w:tab w:val="left" w:pos="1152"/>
              </w:tabs>
              <w:spacing w:before="40" w:after="40" w:line="210" w:lineRule="exact"/>
              <w:ind w:left="144" w:right="43"/>
              <w:jc w:val="right"/>
              <w:rPr>
                <w:sz w:val="17"/>
                <w:szCs w:val="17"/>
              </w:rPr>
            </w:pPr>
          </w:p>
        </w:tc>
        <w:tc>
          <w:tcPr>
            <w:tcW w:w="775" w:type="dxa"/>
            <w:shd w:val="clear" w:color="auto" w:fill="auto"/>
          </w:tcPr>
          <w:p w14:paraId="62070B96" w14:textId="77777777" w:rsidR="00D8487B" w:rsidRPr="00894811" w:rsidRDefault="00D8487B" w:rsidP="008B0DAD">
            <w:pPr>
              <w:keepNext/>
              <w:keepLines/>
              <w:tabs>
                <w:tab w:val="left" w:pos="288"/>
                <w:tab w:val="left" w:pos="576"/>
                <w:tab w:val="left" w:pos="864"/>
                <w:tab w:val="left" w:pos="1152"/>
              </w:tabs>
              <w:spacing w:before="40" w:after="40" w:line="210" w:lineRule="exact"/>
              <w:ind w:left="144" w:right="43"/>
              <w:jc w:val="right"/>
              <w:rPr>
                <w:sz w:val="17"/>
                <w:szCs w:val="17"/>
              </w:rPr>
            </w:pPr>
          </w:p>
        </w:tc>
        <w:tc>
          <w:tcPr>
            <w:tcW w:w="775" w:type="dxa"/>
            <w:shd w:val="clear" w:color="auto" w:fill="auto"/>
          </w:tcPr>
          <w:p w14:paraId="43546863" w14:textId="77777777" w:rsidR="00D8487B" w:rsidRPr="00894811" w:rsidRDefault="00D8487B" w:rsidP="008B0DAD">
            <w:pPr>
              <w:keepNext/>
              <w:keepLines/>
              <w:tabs>
                <w:tab w:val="left" w:pos="288"/>
                <w:tab w:val="left" w:pos="576"/>
                <w:tab w:val="left" w:pos="864"/>
                <w:tab w:val="left" w:pos="1152"/>
              </w:tabs>
              <w:spacing w:before="40" w:after="40" w:line="210" w:lineRule="exact"/>
              <w:ind w:left="144" w:right="43"/>
              <w:jc w:val="right"/>
              <w:rPr>
                <w:sz w:val="17"/>
                <w:szCs w:val="17"/>
              </w:rPr>
            </w:pPr>
          </w:p>
        </w:tc>
        <w:tc>
          <w:tcPr>
            <w:tcW w:w="775" w:type="dxa"/>
            <w:shd w:val="clear" w:color="auto" w:fill="auto"/>
          </w:tcPr>
          <w:p w14:paraId="18357137" w14:textId="77777777" w:rsidR="00D8487B" w:rsidRPr="00894811" w:rsidRDefault="00D8487B" w:rsidP="008B0DAD">
            <w:pPr>
              <w:keepNext/>
              <w:keepLines/>
              <w:tabs>
                <w:tab w:val="left" w:pos="288"/>
                <w:tab w:val="left" w:pos="576"/>
                <w:tab w:val="left" w:pos="864"/>
                <w:tab w:val="left" w:pos="1152"/>
              </w:tabs>
              <w:spacing w:before="40" w:after="40" w:line="210" w:lineRule="exact"/>
              <w:ind w:left="144" w:right="43"/>
              <w:jc w:val="right"/>
              <w:rPr>
                <w:sz w:val="17"/>
                <w:szCs w:val="17"/>
              </w:rPr>
            </w:pPr>
          </w:p>
        </w:tc>
      </w:tr>
      <w:tr w:rsidR="00D8487B" w:rsidRPr="00894811" w14:paraId="595FF0C7" w14:textId="77777777" w:rsidTr="008B0DAD">
        <w:tc>
          <w:tcPr>
            <w:tcW w:w="9850" w:type="dxa"/>
            <w:gridSpan w:val="5"/>
            <w:shd w:val="clear" w:color="auto" w:fill="auto"/>
          </w:tcPr>
          <w:p w14:paraId="51C04D3D" w14:textId="77777777" w:rsidR="00D8487B" w:rsidRPr="00894811" w:rsidRDefault="00D8487B" w:rsidP="008B0DAD">
            <w:pPr>
              <w:tabs>
                <w:tab w:val="left" w:pos="288"/>
                <w:tab w:val="left" w:pos="576"/>
                <w:tab w:val="left" w:pos="864"/>
                <w:tab w:val="left" w:pos="1152"/>
              </w:tabs>
              <w:spacing w:before="40" w:after="40" w:line="210" w:lineRule="exact"/>
              <w:ind w:left="288" w:right="43" w:hanging="288"/>
              <w:rPr>
                <w:sz w:val="17"/>
                <w:szCs w:val="17"/>
              </w:rPr>
            </w:pPr>
            <w:r w:rsidRPr="00894811">
              <w:rPr>
                <w:b/>
                <w:bCs/>
                <w:sz w:val="17"/>
                <w:szCs w:val="17"/>
              </w:rPr>
              <w:tab/>
              <w:t>Consultation, advice and advocacy</w:t>
            </w:r>
            <w:r w:rsidRPr="00894811">
              <w:rPr>
                <w:sz w:val="17"/>
                <w:szCs w:val="17"/>
              </w:rPr>
              <w:t xml:space="preserve">: </w:t>
            </w:r>
            <w:r w:rsidRPr="00894811">
              <w:rPr>
                <w:rFonts w:asciiTheme="majorBidi" w:hAnsiTheme="majorBidi" w:cstheme="majorBidi"/>
                <w:sz w:val="17"/>
                <w:szCs w:val="17"/>
              </w:rPr>
              <w:t>advisory services for more than 100 government officials and other stakeholders of up to four programme countries in the ECE region on economic, social, demographic and environment statistics, statistics for the Sustainable Development Goals, geospatial statistics and institutional issues and modernization of official statistics.</w:t>
            </w:r>
          </w:p>
        </w:tc>
      </w:tr>
      <w:tr w:rsidR="00D8487B" w:rsidRPr="00894811" w14:paraId="63B426F2" w14:textId="77777777" w:rsidTr="008B0DAD">
        <w:tc>
          <w:tcPr>
            <w:tcW w:w="9850" w:type="dxa"/>
            <w:gridSpan w:val="5"/>
            <w:shd w:val="clear" w:color="auto" w:fill="auto"/>
          </w:tcPr>
          <w:p w14:paraId="50A4F768" w14:textId="56BC9AB0" w:rsidR="00D8487B" w:rsidRPr="00894811" w:rsidRDefault="00711681" w:rsidP="008B0DAD">
            <w:pPr>
              <w:tabs>
                <w:tab w:val="left" w:pos="288"/>
                <w:tab w:val="left" w:pos="576"/>
                <w:tab w:val="left" w:pos="864"/>
                <w:tab w:val="left" w:pos="1152"/>
              </w:tabs>
              <w:spacing w:before="40" w:after="40" w:line="210" w:lineRule="exact"/>
              <w:ind w:left="288" w:right="43" w:hanging="288"/>
              <w:rPr>
                <w:b/>
                <w:bCs/>
                <w:sz w:val="17"/>
                <w:szCs w:val="17"/>
              </w:rPr>
            </w:pPr>
            <w:r w:rsidRPr="00894811">
              <w:rPr>
                <w:b/>
                <w:bCs/>
                <w:sz w:val="17"/>
                <w:szCs w:val="17"/>
              </w:rPr>
              <w:tab/>
            </w:r>
            <w:r w:rsidR="00D8487B" w:rsidRPr="00894811">
              <w:rPr>
                <w:b/>
                <w:bCs/>
                <w:sz w:val="17"/>
                <w:szCs w:val="17"/>
              </w:rPr>
              <w:t>Databases and substantive digital materials</w:t>
            </w:r>
            <w:r w:rsidR="00D8487B" w:rsidRPr="00894811">
              <w:rPr>
                <w:sz w:val="17"/>
                <w:szCs w:val="17"/>
              </w:rPr>
              <w:t xml:space="preserve">: maintaining five </w:t>
            </w:r>
            <w:r w:rsidR="00D8487B" w:rsidRPr="00894811">
              <w:rPr>
                <w:rFonts w:asciiTheme="majorBidi" w:hAnsiTheme="majorBidi" w:cstheme="majorBidi"/>
                <w:sz w:val="17"/>
                <w:szCs w:val="17"/>
              </w:rPr>
              <w:t>ECE data domains.</w:t>
            </w:r>
          </w:p>
        </w:tc>
      </w:tr>
      <w:tr w:rsidR="00D8487B" w:rsidRPr="00894811" w14:paraId="6DE82212" w14:textId="77777777" w:rsidTr="008B0DAD">
        <w:tc>
          <w:tcPr>
            <w:tcW w:w="9850" w:type="dxa"/>
            <w:gridSpan w:val="5"/>
            <w:shd w:val="clear" w:color="auto" w:fill="auto"/>
          </w:tcPr>
          <w:p w14:paraId="11470DC6" w14:textId="77777777" w:rsidR="00D8487B" w:rsidRPr="00894811" w:rsidRDefault="00D8487B" w:rsidP="00D8487B">
            <w:pPr>
              <w:keepNext/>
              <w:keepLines/>
              <w:tabs>
                <w:tab w:val="left" w:pos="288"/>
                <w:tab w:val="left" w:pos="576"/>
                <w:tab w:val="left" w:pos="864"/>
                <w:tab w:val="left" w:pos="1152"/>
              </w:tabs>
              <w:spacing w:before="40" w:after="40" w:line="210" w:lineRule="exact"/>
              <w:ind w:left="288" w:right="43" w:hanging="288"/>
              <w:rPr>
                <w:b/>
                <w:bCs/>
                <w:sz w:val="17"/>
                <w:szCs w:val="17"/>
              </w:rPr>
            </w:pPr>
            <w:bookmarkStart w:id="9" w:name="_Hlk145515490"/>
            <w:bookmarkStart w:id="10" w:name="_Hlk145515288"/>
            <w:r w:rsidRPr="00894811">
              <w:rPr>
                <w:b/>
                <w:bCs/>
                <w:sz w:val="17"/>
                <w:szCs w:val="17"/>
              </w:rPr>
              <w:t>D.</w:t>
            </w:r>
            <w:r w:rsidRPr="00894811">
              <w:rPr>
                <w:b/>
                <w:bCs/>
                <w:sz w:val="17"/>
                <w:szCs w:val="17"/>
              </w:rPr>
              <w:tab/>
              <w:t>Communication deliverables</w:t>
            </w:r>
            <w:bookmarkEnd w:id="9"/>
          </w:p>
        </w:tc>
      </w:tr>
      <w:bookmarkEnd w:id="10"/>
      <w:tr w:rsidR="00D8487B" w:rsidRPr="00894811" w14:paraId="4A27DA80" w14:textId="77777777" w:rsidTr="008B0DAD">
        <w:tc>
          <w:tcPr>
            <w:tcW w:w="9850" w:type="dxa"/>
            <w:gridSpan w:val="5"/>
            <w:shd w:val="clear" w:color="auto" w:fill="auto"/>
          </w:tcPr>
          <w:p w14:paraId="7D6FEEC4" w14:textId="77777777" w:rsidR="00D8487B" w:rsidRPr="00894811" w:rsidRDefault="00D8487B" w:rsidP="00D8487B">
            <w:pPr>
              <w:keepNext/>
              <w:keepLines/>
              <w:tabs>
                <w:tab w:val="left" w:pos="288"/>
                <w:tab w:val="left" w:pos="576"/>
                <w:tab w:val="left" w:pos="864"/>
                <w:tab w:val="left" w:pos="1152"/>
              </w:tabs>
              <w:spacing w:before="40" w:after="40" w:line="210" w:lineRule="exact"/>
              <w:ind w:left="288" w:right="43" w:hanging="288"/>
              <w:rPr>
                <w:b/>
                <w:bCs/>
                <w:sz w:val="17"/>
                <w:szCs w:val="17"/>
              </w:rPr>
            </w:pPr>
            <w:r w:rsidRPr="00894811">
              <w:rPr>
                <w:b/>
                <w:bCs/>
                <w:sz w:val="17"/>
                <w:szCs w:val="17"/>
              </w:rPr>
              <w:tab/>
              <w:t>External and media relations</w:t>
            </w:r>
            <w:r w:rsidRPr="00894811">
              <w:rPr>
                <w:sz w:val="17"/>
                <w:szCs w:val="17"/>
              </w:rPr>
              <w:t xml:space="preserve">: </w:t>
            </w:r>
            <w:r w:rsidRPr="00894811">
              <w:rPr>
                <w:rFonts w:asciiTheme="majorBidi" w:hAnsiTheme="majorBidi" w:cstheme="majorBidi"/>
                <w:sz w:val="17"/>
                <w:szCs w:val="17"/>
              </w:rPr>
              <w:t>articles for the “UNECE Weekly” and “EnvStats” newsletters for regional access.</w:t>
            </w:r>
          </w:p>
        </w:tc>
      </w:tr>
      <w:tr w:rsidR="00D8487B" w:rsidRPr="00894811" w14:paraId="02F7E3F8" w14:textId="77777777" w:rsidTr="008B0DAD">
        <w:tc>
          <w:tcPr>
            <w:tcW w:w="9850" w:type="dxa"/>
            <w:gridSpan w:val="5"/>
            <w:tcBorders>
              <w:bottom w:val="single" w:sz="12" w:space="0" w:color="auto"/>
            </w:tcBorders>
            <w:shd w:val="clear" w:color="auto" w:fill="auto"/>
          </w:tcPr>
          <w:p w14:paraId="75F63FBB" w14:textId="77777777" w:rsidR="00D8487B" w:rsidRPr="00894811" w:rsidRDefault="00D8487B" w:rsidP="00D8487B">
            <w:pPr>
              <w:keepNext/>
              <w:keepLines/>
              <w:tabs>
                <w:tab w:val="left" w:pos="288"/>
                <w:tab w:val="left" w:pos="576"/>
                <w:tab w:val="left" w:pos="864"/>
                <w:tab w:val="left" w:pos="1152"/>
              </w:tabs>
              <w:spacing w:before="40" w:after="40" w:line="210" w:lineRule="exact"/>
              <w:ind w:left="288" w:right="43" w:hanging="288"/>
              <w:rPr>
                <w:b/>
                <w:bCs/>
                <w:sz w:val="17"/>
                <w:szCs w:val="17"/>
              </w:rPr>
            </w:pPr>
            <w:r w:rsidRPr="00894811">
              <w:rPr>
                <w:b/>
                <w:bCs/>
                <w:sz w:val="17"/>
                <w:szCs w:val="17"/>
              </w:rPr>
              <w:tab/>
              <w:t>Digital platforms and multimedia content</w:t>
            </w:r>
            <w:r w:rsidRPr="00894811">
              <w:rPr>
                <w:sz w:val="17"/>
                <w:szCs w:val="17"/>
              </w:rPr>
              <w:t xml:space="preserve">: </w:t>
            </w:r>
            <w:r w:rsidRPr="00894811">
              <w:rPr>
                <w:rFonts w:asciiTheme="majorBidi" w:hAnsiTheme="majorBidi" w:cstheme="majorBidi"/>
                <w:sz w:val="17"/>
                <w:szCs w:val="17"/>
              </w:rPr>
              <w:t>interactive digital workspaces and online presence on social media platforms; and website of the subprogramme.</w:t>
            </w:r>
          </w:p>
        </w:tc>
      </w:tr>
    </w:tbl>
    <w:p w14:paraId="736C8FFF" w14:textId="77777777" w:rsidR="009257DB" w:rsidRPr="00894811" w:rsidRDefault="009257DB"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D04C9D" w14:textId="77777777" w:rsidR="00D8487B" w:rsidRPr="00894811" w:rsidRDefault="00D8487B"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D1ABA1" w14:textId="77777777" w:rsidR="00D8487B" w:rsidRPr="00894811" w:rsidRDefault="00D8487B"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662076" w14:textId="77777777" w:rsidR="004C74FD" w:rsidRPr="00894811" w:rsidRDefault="004C74FD" w:rsidP="00D8487B">
      <w:pPr>
        <w:pStyle w:val="H1"/>
        <w:ind w:right="1260"/>
      </w:pPr>
      <w:r w:rsidRPr="00894811">
        <w:tab/>
      </w:r>
      <w:r w:rsidRPr="00894811">
        <w:tab/>
        <w:t xml:space="preserve">Subprogramme 4 </w:t>
      </w:r>
    </w:p>
    <w:p w14:paraId="4AF83A04" w14:textId="77777777" w:rsidR="004C74FD" w:rsidRPr="00894811" w:rsidRDefault="004C74FD" w:rsidP="00D8487B">
      <w:pPr>
        <w:pStyle w:val="H1"/>
        <w:ind w:right="1260"/>
      </w:pPr>
      <w:r w:rsidRPr="00894811">
        <w:tab/>
      </w:r>
      <w:r w:rsidRPr="00894811">
        <w:tab/>
        <w:t>Economic cooperation and integration</w:t>
      </w:r>
    </w:p>
    <w:p w14:paraId="2FD67B8E" w14:textId="77777777" w:rsidR="004C74FD" w:rsidRPr="00894811" w:rsidRDefault="004C74FD"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CA625D" w14:textId="77777777" w:rsidR="00D8487B" w:rsidRPr="00894811" w:rsidRDefault="00D8487B"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DECDFA" w14:textId="77777777" w:rsidR="004C74FD" w:rsidRPr="00894811" w:rsidRDefault="004C74FD" w:rsidP="00D8487B">
      <w:pPr>
        <w:pStyle w:val="H1"/>
        <w:ind w:right="1260"/>
      </w:pPr>
      <w:r w:rsidRPr="00894811">
        <w:tab/>
      </w:r>
      <w:r w:rsidRPr="00894811">
        <w:tab/>
        <w:t>Objective</w:t>
      </w:r>
    </w:p>
    <w:p w14:paraId="1190B3B5" w14:textId="77777777" w:rsidR="004C74FD" w:rsidRPr="00894811" w:rsidRDefault="004C74FD"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758DAF" w14:textId="77777777" w:rsidR="00D8487B" w:rsidRPr="00894811" w:rsidRDefault="00D8487B"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E4759B"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20.57</w:t>
      </w:r>
      <w:r w:rsidRPr="00894811">
        <w:tab/>
        <w:t>The objective, to which this subprogramme contributes, is to strengthen policies on innovation, competitiveness and public-private partnerships for sustainable development in the ECE region.</w:t>
      </w:r>
    </w:p>
    <w:p w14:paraId="2780687E" w14:textId="77777777" w:rsidR="004C74FD" w:rsidRPr="00894811" w:rsidRDefault="004C74FD"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3291D2" w14:textId="77777777" w:rsidR="00D8487B" w:rsidRPr="00894811" w:rsidRDefault="00D8487B"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522EE1" w14:textId="77777777" w:rsidR="004C74FD" w:rsidRPr="00894811" w:rsidRDefault="004C74FD" w:rsidP="00D8487B">
      <w:pPr>
        <w:pStyle w:val="H1"/>
        <w:ind w:right="1260"/>
      </w:pPr>
      <w:r w:rsidRPr="00894811">
        <w:tab/>
      </w:r>
      <w:r w:rsidRPr="00894811">
        <w:tab/>
        <w:t>Strategy</w:t>
      </w:r>
    </w:p>
    <w:p w14:paraId="18DD1C7F" w14:textId="77777777" w:rsidR="004C74FD" w:rsidRPr="00894811" w:rsidRDefault="004C74FD"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39FBC3" w14:textId="77777777" w:rsidR="00D8487B" w:rsidRPr="00894811" w:rsidRDefault="00D8487B"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AE2CF2"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20.58</w:t>
      </w:r>
      <w:r w:rsidRPr="00894811">
        <w:tab/>
        <w:t>The strategy of the subprogramme is based on the implementation of three core interlinked functions in the subprogramme’s two areas of work (innovation and competitiveness policies; and public-private partnerships): international policy dialogue; normative and analytical work; and capacity-building and the sharing of best practices and lessons learned.</w:t>
      </w:r>
    </w:p>
    <w:p w14:paraId="38FF1D0D"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20.59</w:t>
      </w:r>
      <w:r w:rsidRPr="00894811">
        <w:tab/>
        <w:t>To contribute to the objective, the subprogramme will:</w:t>
      </w:r>
    </w:p>
    <w:p w14:paraId="2E0A4D19" w14:textId="77777777" w:rsidR="004C74FD" w:rsidRPr="00894811" w:rsidRDefault="004C74FD"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(a)</w:t>
      </w:r>
      <w:r w:rsidRPr="00894811">
        <w:tab/>
        <w:t>Support member States in creating a conducive business environment by developing good practices to inform innovation policy reforms in order to drive sustainable development, including through on-demand analyses of national innovation systems, policies and institutions; and through capacity-building workshops and seminars at the national and subregional levels;</w:t>
      </w:r>
    </w:p>
    <w:p w14:paraId="5C3C7599" w14:textId="77777777" w:rsidR="004C74FD" w:rsidRPr="00894811" w:rsidRDefault="004C74FD"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(b)</w:t>
      </w:r>
      <w:r w:rsidRPr="00894811">
        <w:tab/>
        <w:t>Build the capacity of member States in creating regulatory frameworks and public-private partnership project pipelines that can help to close the Sustainable Development Goals infrastructure financing gap, including through:</w:t>
      </w:r>
    </w:p>
    <w:p w14:paraId="16784D4B" w14:textId="77777777" w:rsidR="004C74FD" w:rsidRPr="00894811" w:rsidRDefault="004C74FD"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894811">
        <w:tab/>
      </w:r>
      <w:r w:rsidRPr="00894811">
        <w:tab/>
      </w:r>
      <w:r w:rsidRPr="00894811">
        <w:tab/>
        <w:t>(i)</w:t>
      </w:r>
      <w:r w:rsidRPr="00894811">
        <w:tab/>
        <w:t>The promotion of innovative modalities for financing, developing and managing critical infrastructure;</w:t>
      </w:r>
    </w:p>
    <w:p w14:paraId="203A0081" w14:textId="77777777" w:rsidR="004C74FD" w:rsidRPr="00894811" w:rsidRDefault="004C74FD"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894811">
        <w:tab/>
      </w:r>
      <w:r w:rsidRPr="00894811">
        <w:tab/>
      </w:r>
      <w:r w:rsidRPr="00894811">
        <w:tab/>
        <w:t>(ii)</w:t>
      </w:r>
      <w:r w:rsidRPr="00894811">
        <w:tab/>
        <w:t>The development of international guidelines and standards to design public-private partnership projects and legal and regulatory frameworks;</w:t>
      </w:r>
    </w:p>
    <w:p w14:paraId="6C320890" w14:textId="77777777" w:rsidR="004C74FD" w:rsidRPr="00894811" w:rsidRDefault="004C74FD"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894811">
        <w:tab/>
      </w:r>
      <w:r w:rsidRPr="00894811">
        <w:tab/>
      </w:r>
      <w:r w:rsidRPr="00894811">
        <w:tab/>
        <w:t>(iii)</w:t>
      </w:r>
      <w:r w:rsidRPr="00894811">
        <w:tab/>
        <w:t>The use, on demand, of a methodology to evaluate and score public-private partnership projects in support of sustainable development;</w:t>
      </w:r>
    </w:p>
    <w:p w14:paraId="567F62E3" w14:textId="4FEAB500" w:rsidR="004C74FD" w:rsidRPr="00894811" w:rsidRDefault="004C74FD"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894811">
        <w:lastRenderedPageBreak/>
        <w:tab/>
      </w:r>
      <w:r w:rsidRPr="00894811">
        <w:tab/>
      </w:r>
      <w:r w:rsidRPr="00894811">
        <w:tab/>
        <w:t>(iv)</w:t>
      </w:r>
      <w:r w:rsidRPr="00894811">
        <w:tab/>
        <w:t>Cooperation with multilateral platforms for sustainable infrastructure (including SOURCE);</w:t>
      </w:r>
      <w:r w:rsidR="00D8487B" w:rsidRPr="00894811">
        <w:rPr>
          <w:rStyle w:val="FootnoteReference"/>
        </w:rPr>
        <w:footnoteReference w:id="2"/>
      </w:r>
      <w:r w:rsidRPr="00894811">
        <w:t xml:space="preserve"> </w:t>
      </w:r>
    </w:p>
    <w:p w14:paraId="700191ED" w14:textId="77777777" w:rsidR="004C74FD" w:rsidRPr="00894811" w:rsidRDefault="004C74FD"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(c)</w:t>
      </w:r>
      <w:r w:rsidRPr="00894811">
        <w:tab/>
        <w:t>Focus some of its policy dialogues, analyses and recommendations, standards and capacity-building on addressing economic challenges through innovation policies and public-private partnership infrastructure projects that can facilitate innovation and develop infrastructure to make economies more resilient and sustainable.</w:t>
      </w:r>
    </w:p>
    <w:p w14:paraId="07482DC8"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20.60</w:t>
      </w:r>
      <w:r w:rsidRPr="00894811">
        <w:tab/>
        <w:t>The above-mentioned work will help member States to make progress towards achieving Sustainable Development Goals 8, 9, 12 and 17 and is expected to result in:</w:t>
      </w:r>
    </w:p>
    <w:p w14:paraId="77110EB8"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r>
      <w:r w:rsidRPr="00894811">
        <w:tab/>
        <w:t>(a)</w:t>
      </w:r>
      <w:r w:rsidRPr="00894811">
        <w:tab/>
        <w:t>Improved innovation-related policies and institutions for sustainable development;</w:t>
      </w:r>
    </w:p>
    <w:p w14:paraId="646EAA78" w14:textId="77777777" w:rsidR="004C74FD" w:rsidRPr="00894811" w:rsidRDefault="004C74FD"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(b)</w:t>
      </w:r>
      <w:r w:rsidRPr="00894811">
        <w:tab/>
        <w:t>The improved design and operation of public-private partnerships that contribute to sustainable development projects.</w:t>
      </w:r>
    </w:p>
    <w:p w14:paraId="048EA0BA" w14:textId="77777777" w:rsidR="004C74FD" w:rsidRPr="00894811" w:rsidRDefault="004C74FD"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D53621" w14:textId="77777777" w:rsidR="00D8487B" w:rsidRPr="00894811" w:rsidRDefault="00D8487B"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82B078" w14:textId="77777777" w:rsidR="004C74FD" w:rsidRPr="00894811" w:rsidRDefault="004C74FD" w:rsidP="00D8487B">
      <w:pPr>
        <w:pStyle w:val="H1"/>
        <w:ind w:right="1260"/>
      </w:pPr>
      <w:r w:rsidRPr="00894811">
        <w:tab/>
      </w:r>
      <w:r w:rsidRPr="00894811">
        <w:tab/>
        <w:t>Programme performance in 2024</w:t>
      </w:r>
    </w:p>
    <w:p w14:paraId="70B8C1FC" w14:textId="77777777" w:rsidR="004C74FD" w:rsidRPr="00894811" w:rsidRDefault="004C74FD"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0E7C38" w14:textId="77777777" w:rsidR="00D8487B" w:rsidRPr="00894811" w:rsidRDefault="00D8487B"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F6CAF1" w14:textId="77777777" w:rsidR="004C74FD" w:rsidRPr="00894811" w:rsidRDefault="004C74FD" w:rsidP="00D8487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70" w:hanging="1267"/>
        <w:rPr>
          <w:lang w:val="en-GB"/>
        </w:rPr>
      </w:pPr>
      <w:r w:rsidRPr="00894811">
        <w:rPr>
          <w:lang w:val="en-GB"/>
        </w:rPr>
        <w:tab/>
      </w:r>
      <w:r w:rsidRPr="00894811">
        <w:rPr>
          <w:lang w:val="en-GB"/>
        </w:rPr>
        <w:tab/>
        <w:t>Member States equipped to develop infrastructure projects in support of the Goals</w:t>
      </w:r>
    </w:p>
    <w:p w14:paraId="68D47D0E" w14:textId="77777777" w:rsidR="004C74FD" w:rsidRPr="00894811" w:rsidRDefault="004C74FD"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CE6584" w14:textId="77777777" w:rsidR="004C74FD" w:rsidRPr="00894811" w:rsidRDefault="004C74FD"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20.61</w:t>
      </w:r>
      <w:r w:rsidRPr="00894811">
        <w:tab/>
        <w:t>In 2021, the subprogramme developed the Public-Private Partnerships and Infrastructure Evaluation and Rating System (PIERS) for member States to self-assess infrastructure projects. The methodology enables member States to assess public-private partnerships for infrastructure on their contributions to the Goals against the backdrop of the three pillars of sustainable development (economic, environmental and social) by providing valuable insights on their sustainability and ways to improve it. Subsequently, the subprogramme built institutional and human capacities in requesting member States to utilize PIERS to develop infrastructure projects that are not only bankable but also sustainable. As of 2024, the work resulted in eight member States having the proficiency to utilize the PIERS methodology to ensure that public-private partnerships contribute to the Goals and remain attractive to potential investors.</w:t>
      </w:r>
    </w:p>
    <w:p w14:paraId="1B195438" w14:textId="01B4CEF2" w:rsidR="004C74FD" w:rsidRPr="00894811" w:rsidRDefault="00D8487B" w:rsidP="00D07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r>
      <w:r w:rsidR="004C74FD" w:rsidRPr="00894811">
        <w:t>20.62</w:t>
      </w:r>
      <w:r w:rsidR="004C74FD" w:rsidRPr="00894811">
        <w:tab/>
        <w:t>Progress towards the objective is presented in the performance measure below (see figure 20.VIII).</w:t>
      </w:r>
    </w:p>
    <w:p w14:paraId="35C0A4F6" w14:textId="77777777" w:rsidR="004C74FD" w:rsidRPr="00894811" w:rsidRDefault="004C74FD"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85492F" w14:textId="77777777" w:rsidR="004C74FD" w:rsidRPr="00894811" w:rsidRDefault="004C74FD" w:rsidP="00D8487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Figure 20.VIII</w:t>
      </w:r>
    </w:p>
    <w:p w14:paraId="2655656B" w14:textId="77777777" w:rsidR="004C74FD" w:rsidRPr="00894811" w:rsidRDefault="004C74FD" w:rsidP="00D8487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lang w:val="en-GB"/>
        </w:rPr>
      </w:pPr>
      <w:r w:rsidRPr="00894811">
        <w:rPr>
          <w:lang w:val="en-GB"/>
        </w:rPr>
        <w:t>Performance measure: number of United Nations Member States that are proficient in the use of the Public-Private Partnerships and Infrastructure Evaluation and Rating System methodology to ensure that public-private partnerships contribute to the Goals and are attractive to potential investors (cumulative)</w:t>
      </w:r>
    </w:p>
    <w:p w14:paraId="35208F71" w14:textId="77777777" w:rsidR="004C74FD" w:rsidRPr="00894811" w:rsidRDefault="004C74FD"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58FA7A" w14:textId="66741E38" w:rsidR="00D8487B" w:rsidRPr="00894811" w:rsidRDefault="00D8487B"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94811">
        <w:rPr>
          <w:b/>
          <w:noProof/>
          <w:color w:val="000000" w:themeColor="text1"/>
          <w:u w:val="single"/>
          <w:shd w:val="clear" w:color="auto" w:fill="E6E6E6"/>
          <w:lang w:eastAsia="en-GB"/>
        </w:rPr>
        <w:drawing>
          <wp:anchor distT="0" distB="0" distL="114300" distR="114300" simplePos="0" relativeHeight="251675648" behindDoc="0" locked="0" layoutInCell="1" allowOverlap="1" wp14:anchorId="0F9AF2C3" wp14:editId="471D22BD">
            <wp:simplePos x="0" y="0"/>
            <wp:positionH relativeFrom="column">
              <wp:posOffset>-4445</wp:posOffset>
            </wp:positionH>
            <wp:positionV relativeFrom="paragraph">
              <wp:posOffset>120237</wp:posOffset>
            </wp:positionV>
            <wp:extent cx="6254115" cy="1898650"/>
            <wp:effectExtent l="0" t="0" r="0" b="6350"/>
            <wp:wrapTopAndBottom/>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7"/>
              </a:graphicData>
            </a:graphic>
            <wp14:sizeRelH relativeFrom="page">
              <wp14:pctWidth>0</wp14:pctWidth>
            </wp14:sizeRelH>
            <wp14:sizeRelV relativeFrom="page">
              <wp14:pctHeight>0</wp14:pctHeight>
            </wp14:sizeRelV>
          </wp:anchor>
        </w:drawing>
      </w:r>
    </w:p>
    <w:p w14:paraId="5E3A7298" w14:textId="77777777" w:rsidR="004C74FD" w:rsidRPr="00894811" w:rsidRDefault="004C74FD"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3622EA" w14:textId="77777777" w:rsidR="00D8487B" w:rsidRPr="00894811" w:rsidRDefault="00D8487B"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5560CF" w14:textId="77777777" w:rsidR="00D8487B" w:rsidRPr="00894811" w:rsidRDefault="00D8487B" w:rsidP="00D84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4B2C41" w14:textId="77777777" w:rsidR="004C74FD" w:rsidRPr="00894811" w:rsidRDefault="004C74FD" w:rsidP="00D5715A">
      <w:pPr>
        <w:pStyle w:val="H1"/>
        <w:ind w:right="1260"/>
      </w:pPr>
      <w:r w:rsidRPr="00894811">
        <w:lastRenderedPageBreak/>
        <w:tab/>
      </w:r>
      <w:r w:rsidRPr="00894811">
        <w:tab/>
        <w:t>Planned results for 2026</w:t>
      </w:r>
    </w:p>
    <w:p w14:paraId="75ED76D4" w14:textId="77777777" w:rsidR="004C74FD" w:rsidRPr="00894811" w:rsidRDefault="004C74FD" w:rsidP="00D5715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258303" w14:textId="77777777" w:rsidR="00D8487B" w:rsidRPr="00894811" w:rsidRDefault="00D8487B" w:rsidP="00D5715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F48C38" w14:textId="77777777" w:rsidR="004C74FD" w:rsidRPr="00894811" w:rsidRDefault="004C74FD" w:rsidP="00D5715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894811">
        <w:rPr>
          <w:lang w:val="en-GB"/>
        </w:rPr>
        <w:tab/>
      </w:r>
      <w:r w:rsidRPr="00894811">
        <w:rPr>
          <w:lang w:val="en-GB"/>
        </w:rPr>
        <w:tab/>
        <w:t>Result 1: ECE member States implement transformative innovation policies and good practices for sustainable development</w:t>
      </w:r>
    </w:p>
    <w:p w14:paraId="0DB40BCD" w14:textId="77777777" w:rsidR="004C74FD" w:rsidRPr="00894811" w:rsidRDefault="004C74FD" w:rsidP="00D5715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D363C5" w14:textId="586D211C" w:rsidR="004C74FD" w:rsidRPr="00894811" w:rsidRDefault="004C74FD" w:rsidP="00D5715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Programme performance in 2024 and target for 2026</w:t>
      </w:r>
    </w:p>
    <w:p w14:paraId="1EA74F97" w14:textId="77777777" w:rsidR="004C74FD" w:rsidRPr="00894811" w:rsidRDefault="004C74FD" w:rsidP="00D5715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71A3D5" w14:textId="13A5113A" w:rsidR="006900DD" w:rsidRPr="00894811" w:rsidRDefault="004C74FD" w:rsidP="00D5715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20.63</w:t>
      </w:r>
      <w:r w:rsidRPr="00894811">
        <w:tab/>
        <w:t>The subprogramme’s work contributed to four member States (Georgia, Montenegro, Sweden and Uzbekistan) undertaking reforms or other initiatives to enhance and improve support for transformative innovation, including new governmental strategies, laws and action plans, which exceeded the planned target of three member States.</w:t>
      </w:r>
    </w:p>
    <w:p w14:paraId="14A3AEF9" w14:textId="16F13698" w:rsidR="00E67467" w:rsidRPr="00894811" w:rsidRDefault="00491D18"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r>
      <w:r w:rsidR="00E67467" w:rsidRPr="00894811">
        <w:t>20.64</w:t>
      </w:r>
      <w:r w:rsidR="00E67467" w:rsidRPr="00894811">
        <w:tab/>
        <w:t>Progress towards the objective and the target for 2026 are presented in the performance measure below (see table 20.10).</w:t>
      </w:r>
    </w:p>
    <w:p w14:paraId="667C4731"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C4209B"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Table 20.10</w:t>
      </w:r>
    </w:p>
    <w:p w14:paraId="2723B32D"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Performance measure</w:t>
      </w:r>
    </w:p>
    <w:p w14:paraId="1F9D8929"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A3AC21"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E67467" w:rsidRPr="00894811" w14:paraId="309E4C52" w14:textId="77777777" w:rsidTr="00F24B1C">
        <w:trPr>
          <w:tblHeader/>
        </w:trPr>
        <w:tc>
          <w:tcPr>
            <w:tcW w:w="1970" w:type="dxa"/>
            <w:tcBorders>
              <w:top w:val="single" w:sz="4" w:space="0" w:color="auto"/>
              <w:bottom w:val="single" w:sz="12" w:space="0" w:color="auto"/>
            </w:tcBorders>
            <w:shd w:val="clear" w:color="auto" w:fill="auto"/>
            <w:vAlign w:val="bottom"/>
          </w:tcPr>
          <w:p w14:paraId="170F5DB6" w14:textId="77777777" w:rsidR="00E67467" w:rsidRPr="00894811" w:rsidRDefault="00E67467" w:rsidP="00F24B1C">
            <w:pPr>
              <w:keepNext/>
              <w:spacing w:before="81" w:after="81" w:line="160" w:lineRule="exact"/>
              <w:ind w:right="40"/>
              <w:rPr>
                <w:i/>
                <w:color w:val="000000" w:themeColor="text1"/>
                <w:sz w:val="14"/>
              </w:rPr>
            </w:pPr>
            <w:r w:rsidRPr="00894811">
              <w:rPr>
                <w:i/>
                <w:color w:val="000000" w:themeColor="text1"/>
                <w:sz w:val="14"/>
              </w:rPr>
              <w:t>2022 (actual)</w:t>
            </w:r>
          </w:p>
        </w:tc>
        <w:tc>
          <w:tcPr>
            <w:tcW w:w="1970" w:type="dxa"/>
            <w:tcBorders>
              <w:top w:val="single" w:sz="4" w:space="0" w:color="auto"/>
              <w:bottom w:val="single" w:sz="12" w:space="0" w:color="auto"/>
            </w:tcBorders>
          </w:tcPr>
          <w:p w14:paraId="438ABC00" w14:textId="77777777" w:rsidR="00E67467" w:rsidRPr="00894811" w:rsidRDefault="00E67467" w:rsidP="00F24B1C">
            <w:pPr>
              <w:keepNext/>
              <w:spacing w:before="81" w:after="81" w:line="160" w:lineRule="exact"/>
              <w:ind w:left="144" w:right="40"/>
              <w:rPr>
                <w:i/>
                <w:color w:val="000000" w:themeColor="text1"/>
                <w:sz w:val="14"/>
              </w:rPr>
            </w:pPr>
            <w:r w:rsidRPr="00894811">
              <w:rPr>
                <w:i/>
                <w:color w:val="000000" w:themeColor="text1"/>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3C5B1E46" w14:textId="77777777" w:rsidR="00E67467" w:rsidRPr="00894811" w:rsidRDefault="00E67467" w:rsidP="00F24B1C">
            <w:pPr>
              <w:keepNext/>
              <w:spacing w:before="81" w:after="81" w:line="160" w:lineRule="exact"/>
              <w:ind w:left="144" w:right="40"/>
              <w:rPr>
                <w:i/>
                <w:color w:val="000000" w:themeColor="text1"/>
                <w:sz w:val="14"/>
              </w:rPr>
            </w:pPr>
            <w:r w:rsidRPr="00894811">
              <w:rPr>
                <w:i/>
                <w:color w:val="000000" w:themeColor="text1"/>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0EA527D8" w14:textId="77777777" w:rsidR="00E67467" w:rsidRPr="00894811" w:rsidRDefault="00E67467" w:rsidP="00F24B1C">
            <w:pPr>
              <w:keepNext/>
              <w:spacing w:before="81" w:after="81" w:line="160" w:lineRule="exact"/>
              <w:ind w:left="144" w:right="40"/>
              <w:rPr>
                <w:i/>
                <w:color w:val="000000" w:themeColor="text1"/>
                <w:sz w:val="14"/>
              </w:rPr>
            </w:pPr>
            <w:r w:rsidRPr="00894811">
              <w:rPr>
                <w:i/>
                <w:color w:val="000000" w:themeColor="text1"/>
                <w:sz w:val="14"/>
              </w:rPr>
              <w:t>2025 (planned)</w:t>
            </w:r>
          </w:p>
        </w:tc>
        <w:tc>
          <w:tcPr>
            <w:tcW w:w="1970" w:type="dxa"/>
            <w:tcBorders>
              <w:top w:val="single" w:sz="4" w:space="0" w:color="auto"/>
              <w:bottom w:val="single" w:sz="12" w:space="0" w:color="auto"/>
            </w:tcBorders>
            <w:shd w:val="clear" w:color="auto" w:fill="auto"/>
            <w:vAlign w:val="bottom"/>
          </w:tcPr>
          <w:p w14:paraId="70F636B9" w14:textId="77777777" w:rsidR="00E67467" w:rsidRPr="00894811" w:rsidRDefault="00E67467" w:rsidP="00F24B1C">
            <w:pPr>
              <w:keepNext/>
              <w:spacing w:before="81" w:after="81" w:line="160" w:lineRule="exact"/>
              <w:ind w:left="144" w:right="40"/>
              <w:rPr>
                <w:i/>
                <w:color w:val="000000" w:themeColor="text1"/>
                <w:sz w:val="14"/>
              </w:rPr>
            </w:pPr>
            <w:r w:rsidRPr="00894811">
              <w:rPr>
                <w:i/>
                <w:color w:val="000000" w:themeColor="text1"/>
                <w:sz w:val="14"/>
              </w:rPr>
              <w:t>2026 (planned)</w:t>
            </w:r>
          </w:p>
        </w:tc>
      </w:tr>
      <w:tr w:rsidR="00E67467" w:rsidRPr="00894811" w14:paraId="4CEA24A8" w14:textId="77777777" w:rsidTr="00F24B1C">
        <w:trPr>
          <w:trHeight w:hRule="exact" w:val="115"/>
          <w:tblHeader/>
        </w:trPr>
        <w:tc>
          <w:tcPr>
            <w:tcW w:w="1970" w:type="dxa"/>
            <w:tcBorders>
              <w:top w:val="single" w:sz="12" w:space="0" w:color="auto"/>
            </w:tcBorders>
            <w:shd w:val="clear" w:color="auto" w:fill="auto"/>
            <w:vAlign w:val="bottom"/>
          </w:tcPr>
          <w:p w14:paraId="43E2BC08" w14:textId="77777777" w:rsidR="00E67467" w:rsidRPr="00894811" w:rsidRDefault="00E67467" w:rsidP="00F24B1C">
            <w:pPr>
              <w:keepNext/>
              <w:spacing w:before="40" w:after="120"/>
              <w:ind w:right="40"/>
              <w:rPr>
                <w:color w:val="000000" w:themeColor="text1"/>
              </w:rPr>
            </w:pPr>
          </w:p>
        </w:tc>
        <w:tc>
          <w:tcPr>
            <w:tcW w:w="1970" w:type="dxa"/>
            <w:tcBorders>
              <w:top w:val="single" w:sz="12" w:space="0" w:color="auto"/>
            </w:tcBorders>
          </w:tcPr>
          <w:p w14:paraId="6C545B5E" w14:textId="77777777" w:rsidR="00E67467" w:rsidRPr="00894811" w:rsidRDefault="00E67467" w:rsidP="00F24B1C">
            <w:pPr>
              <w:keepNext/>
              <w:spacing w:before="40" w:after="120"/>
              <w:ind w:left="144" w:right="40"/>
              <w:rPr>
                <w:color w:val="000000" w:themeColor="text1"/>
              </w:rPr>
            </w:pPr>
          </w:p>
          <w:p w14:paraId="7B420487" w14:textId="77777777" w:rsidR="00E67467" w:rsidRPr="00894811" w:rsidRDefault="00E67467" w:rsidP="00F24B1C">
            <w:pPr>
              <w:keepNext/>
              <w:spacing w:before="40" w:after="120"/>
              <w:ind w:left="144" w:right="40"/>
              <w:rPr>
                <w:color w:val="000000" w:themeColor="text1"/>
              </w:rPr>
            </w:pPr>
          </w:p>
        </w:tc>
        <w:tc>
          <w:tcPr>
            <w:tcW w:w="1970" w:type="dxa"/>
            <w:tcBorders>
              <w:top w:val="single" w:sz="12" w:space="0" w:color="auto"/>
              <w:right w:val="double" w:sz="12" w:space="0" w:color="auto"/>
            </w:tcBorders>
            <w:shd w:val="clear" w:color="auto" w:fill="auto"/>
            <w:vAlign w:val="bottom"/>
          </w:tcPr>
          <w:p w14:paraId="2EB4B817" w14:textId="77777777" w:rsidR="00E67467" w:rsidRPr="00894811" w:rsidRDefault="00E67467" w:rsidP="00F24B1C">
            <w:pPr>
              <w:keepNext/>
              <w:spacing w:before="40" w:after="120"/>
              <w:ind w:left="144" w:right="40"/>
              <w:rPr>
                <w:color w:val="000000" w:themeColor="text1"/>
              </w:rPr>
            </w:pPr>
          </w:p>
          <w:p w14:paraId="6607065F" w14:textId="77777777" w:rsidR="00E67467" w:rsidRPr="00894811" w:rsidRDefault="00E67467" w:rsidP="00F24B1C">
            <w:pPr>
              <w:keepNext/>
              <w:spacing w:before="40" w:after="120"/>
              <w:ind w:left="144" w:right="40"/>
              <w:rPr>
                <w:color w:val="000000" w:themeColor="text1"/>
              </w:rPr>
            </w:pPr>
          </w:p>
        </w:tc>
        <w:tc>
          <w:tcPr>
            <w:tcW w:w="1970" w:type="dxa"/>
            <w:tcBorders>
              <w:top w:val="single" w:sz="12" w:space="0" w:color="auto"/>
              <w:left w:val="double" w:sz="12" w:space="0" w:color="auto"/>
            </w:tcBorders>
            <w:shd w:val="clear" w:color="auto" w:fill="auto"/>
            <w:vAlign w:val="bottom"/>
          </w:tcPr>
          <w:p w14:paraId="368C574F" w14:textId="77777777" w:rsidR="00E67467" w:rsidRPr="00894811" w:rsidRDefault="00E67467" w:rsidP="00F24B1C">
            <w:pPr>
              <w:keepNext/>
              <w:spacing w:before="40" w:after="120"/>
              <w:ind w:left="144" w:right="40"/>
              <w:rPr>
                <w:color w:val="000000" w:themeColor="text1"/>
              </w:rPr>
            </w:pPr>
          </w:p>
          <w:p w14:paraId="40FE41A6" w14:textId="77777777" w:rsidR="00E67467" w:rsidRPr="00894811" w:rsidRDefault="00E67467" w:rsidP="00F24B1C">
            <w:pPr>
              <w:keepNext/>
              <w:spacing w:before="40" w:after="120"/>
              <w:ind w:left="144" w:right="40"/>
              <w:rPr>
                <w:color w:val="000000" w:themeColor="text1"/>
              </w:rPr>
            </w:pPr>
          </w:p>
        </w:tc>
        <w:tc>
          <w:tcPr>
            <w:tcW w:w="1970" w:type="dxa"/>
            <w:tcBorders>
              <w:top w:val="single" w:sz="12" w:space="0" w:color="auto"/>
            </w:tcBorders>
            <w:shd w:val="clear" w:color="auto" w:fill="auto"/>
            <w:vAlign w:val="bottom"/>
          </w:tcPr>
          <w:p w14:paraId="75294FDF" w14:textId="77777777" w:rsidR="00E67467" w:rsidRPr="00894811" w:rsidRDefault="00E67467" w:rsidP="00F24B1C">
            <w:pPr>
              <w:keepNext/>
              <w:spacing w:before="40" w:after="120"/>
              <w:ind w:left="144" w:right="40"/>
              <w:rPr>
                <w:color w:val="000000" w:themeColor="text1"/>
              </w:rPr>
            </w:pPr>
          </w:p>
        </w:tc>
      </w:tr>
      <w:tr w:rsidR="00E67467" w:rsidRPr="00894811" w14:paraId="0F2E7BCF" w14:textId="77777777" w:rsidTr="00F24B1C">
        <w:tc>
          <w:tcPr>
            <w:tcW w:w="1970" w:type="dxa"/>
            <w:tcBorders>
              <w:bottom w:val="single" w:sz="12" w:space="0" w:color="auto"/>
            </w:tcBorders>
            <w:shd w:val="clear" w:color="auto" w:fill="auto"/>
          </w:tcPr>
          <w:p w14:paraId="4D8D2A9B" w14:textId="77777777" w:rsidR="00E67467" w:rsidRPr="00894811" w:rsidRDefault="00E67467" w:rsidP="00F24B1C">
            <w:pPr>
              <w:keepNext/>
              <w:tabs>
                <w:tab w:val="left" w:pos="288"/>
                <w:tab w:val="left" w:pos="576"/>
                <w:tab w:val="left" w:pos="864"/>
                <w:tab w:val="left" w:pos="1152"/>
              </w:tabs>
              <w:spacing w:before="40" w:after="120"/>
              <w:ind w:right="43"/>
              <w:rPr>
                <w:color w:val="000000" w:themeColor="text1"/>
                <w:spacing w:val="2"/>
              </w:rPr>
            </w:pPr>
            <w:r w:rsidRPr="00894811">
              <w:rPr>
                <w:color w:val="000000" w:themeColor="text1"/>
                <w:spacing w:val="2"/>
              </w:rPr>
              <w:t>Member States endorsed the establishment of an ECE transformative innovation network of innovation agencies</w:t>
            </w:r>
          </w:p>
        </w:tc>
        <w:tc>
          <w:tcPr>
            <w:tcW w:w="1970" w:type="dxa"/>
            <w:tcBorders>
              <w:bottom w:val="single" w:sz="12" w:space="0" w:color="auto"/>
            </w:tcBorders>
          </w:tcPr>
          <w:p w14:paraId="3BA85387" w14:textId="77777777" w:rsidR="00E67467" w:rsidRPr="00894811" w:rsidRDefault="00E67467" w:rsidP="00F24B1C">
            <w:pPr>
              <w:keepNext/>
              <w:tabs>
                <w:tab w:val="left" w:pos="288"/>
                <w:tab w:val="left" w:pos="576"/>
                <w:tab w:val="left" w:pos="864"/>
                <w:tab w:val="left" w:pos="1152"/>
              </w:tabs>
              <w:spacing w:before="40" w:after="120"/>
              <w:ind w:left="144" w:right="43"/>
              <w:rPr>
                <w:color w:val="000000" w:themeColor="text1"/>
                <w:spacing w:val="2"/>
              </w:rPr>
            </w:pPr>
            <w:r w:rsidRPr="00894811">
              <w:rPr>
                <w:color w:val="000000" w:themeColor="text1"/>
                <w:spacing w:val="2"/>
              </w:rPr>
              <w:t>Member States endorsed an additional 10 good practices on transformative innovation policy</w:t>
            </w:r>
          </w:p>
        </w:tc>
        <w:tc>
          <w:tcPr>
            <w:tcW w:w="1970" w:type="dxa"/>
            <w:tcBorders>
              <w:bottom w:val="single" w:sz="12" w:space="0" w:color="auto"/>
              <w:right w:val="double" w:sz="12" w:space="0" w:color="auto"/>
            </w:tcBorders>
            <w:shd w:val="clear" w:color="auto" w:fill="auto"/>
          </w:tcPr>
          <w:p w14:paraId="43992601" w14:textId="77777777" w:rsidR="00E67467" w:rsidRPr="00894811" w:rsidRDefault="00E67467" w:rsidP="00F24B1C">
            <w:pPr>
              <w:keepNext/>
              <w:tabs>
                <w:tab w:val="left" w:pos="288"/>
                <w:tab w:val="left" w:pos="576"/>
                <w:tab w:val="left" w:pos="864"/>
                <w:tab w:val="left" w:pos="1152"/>
              </w:tabs>
              <w:spacing w:before="40" w:after="120"/>
              <w:ind w:left="144" w:right="43"/>
              <w:rPr>
                <w:b/>
                <w:color w:val="000000" w:themeColor="text1"/>
                <w:spacing w:val="2"/>
              </w:rPr>
            </w:pPr>
            <w:r w:rsidRPr="00894811">
              <w:rPr>
                <w:bCs/>
                <w:color w:val="000000" w:themeColor="text1"/>
                <w:spacing w:val="2"/>
              </w:rPr>
              <w:t>Four member States (Georgia, Montenegro, Sweden and Uzbekistan) implemented policies and good practices to stimulate transformative innovation for sustainable development</w:t>
            </w:r>
          </w:p>
        </w:tc>
        <w:tc>
          <w:tcPr>
            <w:tcW w:w="1970" w:type="dxa"/>
            <w:tcBorders>
              <w:left w:val="double" w:sz="12" w:space="0" w:color="auto"/>
              <w:bottom w:val="single" w:sz="12" w:space="0" w:color="auto"/>
            </w:tcBorders>
            <w:shd w:val="clear" w:color="auto" w:fill="auto"/>
          </w:tcPr>
          <w:p w14:paraId="6553C489" w14:textId="77777777" w:rsidR="00E67467" w:rsidRPr="00894811" w:rsidRDefault="00E67467" w:rsidP="00F24B1C">
            <w:pPr>
              <w:keepNext/>
              <w:tabs>
                <w:tab w:val="left" w:pos="288"/>
                <w:tab w:val="left" w:pos="576"/>
                <w:tab w:val="left" w:pos="864"/>
                <w:tab w:val="left" w:pos="1152"/>
              </w:tabs>
              <w:spacing w:before="40" w:after="120"/>
              <w:ind w:left="144" w:right="43"/>
              <w:rPr>
                <w:color w:val="000000" w:themeColor="text1"/>
                <w:spacing w:val="2"/>
              </w:rPr>
            </w:pPr>
            <w:r w:rsidRPr="00894811">
              <w:rPr>
                <w:color w:val="000000" w:themeColor="text1"/>
                <w:spacing w:val="2"/>
              </w:rPr>
              <w:t>At least three additional member States implement policies and good practices to stimulate transformative innovation for sustainable development</w:t>
            </w:r>
          </w:p>
        </w:tc>
        <w:tc>
          <w:tcPr>
            <w:tcW w:w="1970" w:type="dxa"/>
            <w:tcBorders>
              <w:bottom w:val="single" w:sz="12" w:space="0" w:color="auto"/>
            </w:tcBorders>
            <w:shd w:val="clear" w:color="auto" w:fill="auto"/>
          </w:tcPr>
          <w:p w14:paraId="59A7A33F" w14:textId="77777777" w:rsidR="00E67467" w:rsidRPr="00894811" w:rsidRDefault="00E67467" w:rsidP="00F24B1C">
            <w:pPr>
              <w:keepNext/>
              <w:tabs>
                <w:tab w:val="left" w:pos="288"/>
                <w:tab w:val="left" w:pos="576"/>
                <w:tab w:val="left" w:pos="864"/>
                <w:tab w:val="left" w:pos="1152"/>
              </w:tabs>
              <w:spacing w:before="40" w:after="120"/>
              <w:ind w:left="144" w:right="43"/>
              <w:rPr>
                <w:color w:val="000000" w:themeColor="text1"/>
                <w:spacing w:val="2"/>
              </w:rPr>
            </w:pPr>
            <w:r w:rsidRPr="00894811">
              <w:rPr>
                <w:color w:val="000000" w:themeColor="text1"/>
                <w:spacing w:val="2"/>
              </w:rPr>
              <w:t>At least four additional member States implement policies and good practices to stimulate transformative innovation for sustainable development</w:t>
            </w:r>
          </w:p>
        </w:tc>
      </w:tr>
    </w:tbl>
    <w:p w14:paraId="05507876"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2A0C8C"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305438"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894811">
        <w:rPr>
          <w:lang w:val="en-GB"/>
        </w:rPr>
        <w:tab/>
      </w:r>
      <w:r w:rsidRPr="00894811">
        <w:rPr>
          <w:lang w:val="en-GB"/>
        </w:rPr>
        <w:tab/>
        <w:t xml:space="preserve">Result 2: more public-private partnership infrastructure projects assessed as compliant with the Sustainable Development Goals </w:t>
      </w:r>
    </w:p>
    <w:p w14:paraId="341B977A"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8EE077"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Programme performance in 2024 and target for 2026</w:t>
      </w:r>
    </w:p>
    <w:p w14:paraId="0145F11A"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3F2AF0"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20.65</w:t>
      </w:r>
      <w:r w:rsidRPr="00894811">
        <w:tab/>
        <w:t>The subprogramme’s work contributed to a cumulative total of 253 public-private partnership infrastructure projects having been assessed as Sustainable Development Goal-compliant using the PIERS methodology, which exceeded the planned target of 250 public-private partnership infrastructure projects.</w:t>
      </w:r>
    </w:p>
    <w:p w14:paraId="595F37BE"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20.66</w:t>
      </w:r>
      <w:r w:rsidRPr="00894811">
        <w:tab/>
        <w:t>Progress towards the objective and the target for 2026 are presented in the performance measure below (see figure 20.IX).</w:t>
      </w:r>
    </w:p>
    <w:p w14:paraId="34EA5176"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43E2C0" w14:textId="77777777" w:rsidR="00E67467" w:rsidRPr="00894811" w:rsidRDefault="00E67467" w:rsidP="00D5715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0" w:hanging="1267"/>
        <w:rPr>
          <w:b w:val="0"/>
          <w:bCs/>
          <w:lang w:val="en-GB"/>
        </w:rPr>
      </w:pPr>
      <w:r w:rsidRPr="00894811">
        <w:rPr>
          <w:b w:val="0"/>
          <w:bCs/>
          <w:lang w:val="en-GB"/>
        </w:rPr>
        <w:lastRenderedPageBreak/>
        <w:t>Figure 20.IX</w:t>
      </w:r>
    </w:p>
    <w:p w14:paraId="735EB324" w14:textId="77777777" w:rsidR="00E67467" w:rsidRPr="00894811" w:rsidRDefault="00E67467" w:rsidP="00D5715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right="30"/>
        <w:rPr>
          <w:lang w:val="en-GB"/>
        </w:rPr>
      </w:pPr>
      <w:r w:rsidRPr="00894811">
        <w:rPr>
          <w:lang w:val="en-GB"/>
        </w:rPr>
        <w:t>Performance measure: number of public-private partnership infrastructure projects assessed as Sustainable Development Goal-compliant using the Public-Private Partnerships and Infrastructure Evaluation and Rating System methodology (cumulative)</w:t>
      </w:r>
    </w:p>
    <w:p w14:paraId="130B72A7" w14:textId="77777777" w:rsidR="00E67467" w:rsidRPr="00894811" w:rsidRDefault="00E67467" w:rsidP="00D5715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3A2CD6" w14:textId="77777777" w:rsidR="00E67467" w:rsidRPr="00894811" w:rsidRDefault="00E67467" w:rsidP="00D5715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94811">
        <w:rPr>
          <w:b/>
          <w:noProof/>
          <w:u w:val="single"/>
        </w:rPr>
        <w:drawing>
          <wp:anchor distT="0" distB="0" distL="114300" distR="114300" simplePos="0" relativeHeight="251677696" behindDoc="0" locked="0" layoutInCell="1" allowOverlap="1" wp14:anchorId="5B8CE85C" wp14:editId="1828BE5A">
            <wp:simplePos x="0" y="0"/>
            <wp:positionH relativeFrom="margin">
              <wp:align>left</wp:align>
            </wp:positionH>
            <wp:positionV relativeFrom="paragraph">
              <wp:posOffset>95250</wp:posOffset>
            </wp:positionV>
            <wp:extent cx="6254115" cy="1835150"/>
            <wp:effectExtent l="0" t="0" r="0" b="0"/>
            <wp:wrapTopAndBottom/>
            <wp:docPr id="87339714" name="Chart 873397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8"/>
              </a:graphicData>
            </a:graphic>
            <wp14:sizeRelH relativeFrom="page">
              <wp14:pctWidth>0</wp14:pctWidth>
            </wp14:sizeRelH>
            <wp14:sizeRelV relativeFrom="page">
              <wp14:pctHeight>0</wp14:pctHeight>
            </wp14:sizeRelV>
          </wp:anchor>
        </w:drawing>
      </w:r>
    </w:p>
    <w:p w14:paraId="07D6E21D"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AD3A3E"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A02FD7" w14:textId="77777777" w:rsidR="00E67467" w:rsidRPr="00894811" w:rsidRDefault="00E67467" w:rsidP="00E6746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894811">
        <w:rPr>
          <w:lang w:val="en-GB"/>
        </w:rPr>
        <w:tab/>
      </w:r>
      <w:r w:rsidRPr="00894811">
        <w:rPr>
          <w:lang w:val="en-GB"/>
        </w:rPr>
        <w:tab/>
        <w:t>Result 3: improved innovation policies and initiatives for sustainable development</w:t>
      </w:r>
    </w:p>
    <w:p w14:paraId="4D584AB5" w14:textId="77777777" w:rsidR="00E67467" w:rsidRPr="00894811" w:rsidRDefault="00E67467" w:rsidP="00E674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36E868" w14:textId="77777777" w:rsidR="00E67467" w:rsidRPr="00894811" w:rsidRDefault="00E67467" w:rsidP="00E6746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Proposed programme plan for 2026</w:t>
      </w:r>
    </w:p>
    <w:p w14:paraId="087EB1C8" w14:textId="77777777" w:rsidR="00E67467" w:rsidRPr="00894811" w:rsidRDefault="00E67467" w:rsidP="00E674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76EA84" w14:textId="77777777" w:rsidR="00E67467" w:rsidRPr="00894811" w:rsidRDefault="00E67467" w:rsidP="00D5715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894811">
        <w:tab/>
        <w:t>20.67</w:t>
      </w:r>
      <w:r w:rsidRPr="00894811">
        <w:tab/>
        <w:t>The subprogramme has supported requesting ECE programme countries with in-depth analyses of their innovation policies, resulting in detailed recommendations for policy reforms, with tailored training programmes to build capacity.</w:t>
      </w:r>
    </w:p>
    <w:p w14:paraId="100FD83F"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E799F7" w14:textId="77777777" w:rsidR="00E67467" w:rsidRPr="00894811" w:rsidRDefault="00E67467" w:rsidP="00E67467">
      <w:pPr>
        <w:pStyle w:val="H4"/>
        <w:ind w:right="1260"/>
      </w:pPr>
      <w:r w:rsidRPr="00894811">
        <w:tab/>
      </w:r>
      <w:r w:rsidRPr="00894811">
        <w:tab/>
        <w:t>Lessons learned and planned change</w:t>
      </w:r>
    </w:p>
    <w:p w14:paraId="320A7199"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B4BE64" w14:textId="77777777" w:rsidR="00E67467" w:rsidRPr="00894811" w:rsidRDefault="00E67467" w:rsidP="00D571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894811">
        <w:tab/>
        <w:t>20.68</w:t>
      </w:r>
      <w:r w:rsidRPr="00894811">
        <w:tab/>
        <w:t xml:space="preserve">The lesson for the subprogramme was twofold: (a) there is a need to meet the increasing demand for innovation policy analysis, advice and capacity-building; and (b) even in the countries covered, the full potential of innovation to deliver breakthroughs for a better and more sustainable future remains underdeveloped. In applying the lesson, the subprogramme will support additional programme countries in the region with innovation policy analysis, advice and capacity-building and will further tailor the provision of technical assistance to programme countries, to enable them to implement relevant actions and decisions contained in the Pact for the Future. </w:t>
      </w:r>
    </w:p>
    <w:p w14:paraId="11F8EAEE" w14:textId="7006FBFD" w:rsidR="00E67467" w:rsidRPr="00894811" w:rsidRDefault="00E67467" w:rsidP="00D571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894811">
        <w:tab/>
        <w:t>20.69</w:t>
      </w:r>
      <w:r w:rsidRPr="00894811">
        <w:tab/>
        <w:t>Expected progress towards the objective is presented in the performance measure below (see table 20.11).</w:t>
      </w:r>
    </w:p>
    <w:p w14:paraId="155975D2"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09A619" w14:textId="77777777" w:rsidR="00E67467" w:rsidRPr="00894811" w:rsidRDefault="00E67467" w:rsidP="00D5715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7" w:hanging="1267"/>
        <w:rPr>
          <w:b w:val="0"/>
          <w:bCs/>
          <w:lang w:val="en-GB"/>
        </w:rPr>
      </w:pPr>
      <w:r w:rsidRPr="00894811">
        <w:rPr>
          <w:b w:val="0"/>
          <w:bCs/>
          <w:lang w:val="en-GB"/>
        </w:rPr>
        <w:t>Table 20.11</w:t>
      </w:r>
    </w:p>
    <w:p w14:paraId="2135D863" w14:textId="77777777" w:rsidR="00E67467" w:rsidRPr="00894811" w:rsidRDefault="00E67467" w:rsidP="00D5715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7" w:hanging="1267"/>
        <w:rPr>
          <w:lang w:val="en-GB"/>
        </w:rPr>
      </w:pPr>
      <w:r w:rsidRPr="00894811">
        <w:rPr>
          <w:lang w:val="en-GB"/>
        </w:rPr>
        <w:t>Performance measure</w:t>
      </w:r>
    </w:p>
    <w:p w14:paraId="29BB167F"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5AD963"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E67467" w:rsidRPr="00894811" w14:paraId="34BA4A59" w14:textId="77777777" w:rsidTr="00F24B1C">
        <w:trPr>
          <w:tblHeader/>
        </w:trPr>
        <w:tc>
          <w:tcPr>
            <w:tcW w:w="1968" w:type="dxa"/>
            <w:tcBorders>
              <w:top w:val="single" w:sz="4" w:space="0" w:color="auto"/>
              <w:bottom w:val="single" w:sz="12" w:space="0" w:color="auto"/>
            </w:tcBorders>
            <w:shd w:val="clear" w:color="auto" w:fill="auto"/>
            <w:vAlign w:val="bottom"/>
          </w:tcPr>
          <w:p w14:paraId="7D5256DF" w14:textId="77777777" w:rsidR="00E67467" w:rsidRPr="00894811" w:rsidRDefault="00E67467" w:rsidP="00F24B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894811">
              <w:rPr>
                <w:i/>
                <w:sz w:val="14"/>
              </w:rPr>
              <w:t>2022 (actual)</w:t>
            </w:r>
          </w:p>
        </w:tc>
        <w:tc>
          <w:tcPr>
            <w:tcW w:w="1968" w:type="dxa"/>
            <w:tcBorders>
              <w:top w:val="single" w:sz="4" w:space="0" w:color="auto"/>
              <w:bottom w:val="single" w:sz="12" w:space="0" w:color="auto"/>
            </w:tcBorders>
            <w:shd w:val="clear" w:color="auto" w:fill="auto"/>
            <w:vAlign w:val="bottom"/>
          </w:tcPr>
          <w:p w14:paraId="5ADB93C9" w14:textId="77777777" w:rsidR="00E67467" w:rsidRPr="00894811" w:rsidRDefault="00E67467" w:rsidP="00F24B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894811">
              <w:rPr>
                <w:i/>
                <w:sz w:val="14"/>
              </w:rPr>
              <w:t>2023 (actual)</w:t>
            </w:r>
          </w:p>
        </w:tc>
        <w:tc>
          <w:tcPr>
            <w:tcW w:w="1968" w:type="dxa"/>
            <w:tcBorders>
              <w:top w:val="single" w:sz="4" w:space="0" w:color="auto"/>
              <w:bottom w:val="single" w:sz="12" w:space="0" w:color="auto"/>
              <w:right w:val="double" w:sz="12" w:space="0" w:color="auto"/>
            </w:tcBorders>
            <w:shd w:val="clear" w:color="auto" w:fill="auto"/>
            <w:vAlign w:val="bottom"/>
          </w:tcPr>
          <w:p w14:paraId="34C159B7" w14:textId="77777777" w:rsidR="00E67467" w:rsidRPr="00894811" w:rsidRDefault="00E67467" w:rsidP="00F24B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894811">
              <w:rPr>
                <w:i/>
                <w:sz w:val="14"/>
              </w:rPr>
              <w:t>2024 (actual)</w:t>
            </w:r>
          </w:p>
        </w:tc>
        <w:tc>
          <w:tcPr>
            <w:tcW w:w="1968" w:type="dxa"/>
            <w:tcBorders>
              <w:top w:val="single" w:sz="4" w:space="0" w:color="auto"/>
              <w:left w:val="double" w:sz="12" w:space="0" w:color="auto"/>
              <w:bottom w:val="single" w:sz="12" w:space="0" w:color="auto"/>
            </w:tcBorders>
            <w:shd w:val="clear" w:color="auto" w:fill="auto"/>
            <w:vAlign w:val="bottom"/>
          </w:tcPr>
          <w:p w14:paraId="789B9732" w14:textId="77777777" w:rsidR="00E67467" w:rsidRPr="00894811" w:rsidRDefault="00E67467" w:rsidP="00F24B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894811">
              <w:rPr>
                <w:i/>
                <w:sz w:val="14"/>
              </w:rPr>
              <w:t>2025 (planned)</w:t>
            </w:r>
          </w:p>
        </w:tc>
        <w:tc>
          <w:tcPr>
            <w:tcW w:w="1968" w:type="dxa"/>
            <w:tcBorders>
              <w:top w:val="single" w:sz="4" w:space="0" w:color="auto"/>
              <w:bottom w:val="single" w:sz="12" w:space="0" w:color="auto"/>
            </w:tcBorders>
            <w:shd w:val="clear" w:color="auto" w:fill="auto"/>
            <w:vAlign w:val="bottom"/>
          </w:tcPr>
          <w:p w14:paraId="04045194" w14:textId="77777777" w:rsidR="00E67467" w:rsidRPr="00894811" w:rsidRDefault="00E67467" w:rsidP="00F24B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894811">
              <w:rPr>
                <w:i/>
                <w:sz w:val="14"/>
              </w:rPr>
              <w:t>2026 (planned)</w:t>
            </w:r>
          </w:p>
        </w:tc>
      </w:tr>
      <w:tr w:rsidR="00E67467" w:rsidRPr="00894811" w14:paraId="3F96046B" w14:textId="77777777" w:rsidTr="00F24B1C">
        <w:trPr>
          <w:trHeight w:hRule="exact" w:val="115"/>
          <w:tblHeader/>
        </w:trPr>
        <w:tc>
          <w:tcPr>
            <w:tcW w:w="1968" w:type="dxa"/>
            <w:tcBorders>
              <w:top w:val="single" w:sz="12" w:space="0" w:color="auto"/>
            </w:tcBorders>
            <w:shd w:val="clear" w:color="auto" w:fill="auto"/>
            <w:vAlign w:val="bottom"/>
          </w:tcPr>
          <w:p w14:paraId="69C2F8EB" w14:textId="77777777" w:rsidR="00E67467" w:rsidRPr="00894811" w:rsidRDefault="00E67467" w:rsidP="00F24B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jc w:val="left"/>
            </w:pPr>
          </w:p>
        </w:tc>
        <w:tc>
          <w:tcPr>
            <w:tcW w:w="1968" w:type="dxa"/>
            <w:tcBorders>
              <w:top w:val="single" w:sz="12" w:space="0" w:color="auto"/>
            </w:tcBorders>
            <w:shd w:val="clear" w:color="auto" w:fill="auto"/>
            <w:vAlign w:val="bottom"/>
          </w:tcPr>
          <w:p w14:paraId="77D43F3C" w14:textId="77777777" w:rsidR="00E67467" w:rsidRPr="00894811" w:rsidRDefault="00E67467" w:rsidP="00F24B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68" w:type="dxa"/>
            <w:tcBorders>
              <w:top w:val="single" w:sz="12" w:space="0" w:color="auto"/>
              <w:right w:val="double" w:sz="12" w:space="0" w:color="auto"/>
            </w:tcBorders>
            <w:shd w:val="clear" w:color="auto" w:fill="auto"/>
            <w:vAlign w:val="bottom"/>
          </w:tcPr>
          <w:p w14:paraId="248AE845" w14:textId="77777777" w:rsidR="00E67467" w:rsidRPr="00894811" w:rsidRDefault="00E67467" w:rsidP="00F24B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68" w:type="dxa"/>
            <w:tcBorders>
              <w:top w:val="single" w:sz="12" w:space="0" w:color="auto"/>
              <w:left w:val="double" w:sz="12" w:space="0" w:color="auto"/>
            </w:tcBorders>
            <w:shd w:val="clear" w:color="auto" w:fill="auto"/>
            <w:vAlign w:val="bottom"/>
          </w:tcPr>
          <w:p w14:paraId="7FFD6220" w14:textId="77777777" w:rsidR="00E67467" w:rsidRPr="00894811" w:rsidRDefault="00E67467" w:rsidP="00F24B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68" w:type="dxa"/>
            <w:tcBorders>
              <w:top w:val="single" w:sz="12" w:space="0" w:color="auto"/>
            </w:tcBorders>
            <w:shd w:val="clear" w:color="auto" w:fill="auto"/>
            <w:vAlign w:val="bottom"/>
          </w:tcPr>
          <w:p w14:paraId="36AA5545" w14:textId="77777777" w:rsidR="00E67467" w:rsidRPr="00894811" w:rsidRDefault="00E67467" w:rsidP="00F24B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E67467" w:rsidRPr="00894811" w14:paraId="76447C4D" w14:textId="77777777" w:rsidTr="00D5715A">
        <w:trPr>
          <w:trHeight w:val="20"/>
        </w:trPr>
        <w:tc>
          <w:tcPr>
            <w:tcW w:w="1968" w:type="dxa"/>
            <w:tcBorders>
              <w:bottom w:val="single" w:sz="12" w:space="0" w:color="auto"/>
            </w:tcBorders>
            <w:shd w:val="clear" w:color="auto" w:fill="auto"/>
          </w:tcPr>
          <w:p w14:paraId="79345A3B" w14:textId="77777777" w:rsidR="00E67467" w:rsidRPr="00894811" w:rsidRDefault="00E67467" w:rsidP="00D571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6" w:lineRule="exact"/>
              <w:ind w:left="0" w:right="43"/>
              <w:jc w:val="left"/>
              <w:rPr>
                <w:spacing w:val="2"/>
              </w:rPr>
            </w:pPr>
            <w:r w:rsidRPr="00894811">
              <w:rPr>
                <w:spacing w:val="2"/>
              </w:rPr>
              <w:t>–</w:t>
            </w:r>
          </w:p>
        </w:tc>
        <w:tc>
          <w:tcPr>
            <w:tcW w:w="1968" w:type="dxa"/>
            <w:tcBorders>
              <w:bottom w:val="single" w:sz="12" w:space="0" w:color="auto"/>
            </w:tcBorders>
            <w:shd w:val="clear" w:color="auto" w:fill="auto"/>
          </w:tcPr>
          <w:p w14:paraId="68766FB5" w14:textId="77777777" w:rsidR="00E67467" w:rsidRPr="00894811" w:rsidRDefault="00E67467" w:rsidP="00D571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6" w:lineRule="exact"/>
              <w:ind w:left="144" w:right="43"/>
              <w:jc w:val="left"/>
              <w:rPr>
                <w:spacing w:val="2"/>
              </w:rPr>
            </w:pPr>
            <w:r w:rsidRPr="00894811">
              <w:rPr>
                <w:spacing w:val="2"/>
              </w:rPr>
              <w:t>Seven ECE programme countries implemented policy reforms supporting innovation for sustainable development</w:t>
            </w:r>
          </w:p>
        </w:tc>
        <w:tc>
          <w:tcPr>
            <w:tcW w:w="1968" w:type="dxa"/>
            <w:tcBorders>
              <w:bottom w:val="single" w:sz="12" w:space="0" w:color="auto"/>
              <w:right w:val="double" w:sz="12" w:space="0" w:color="auto"/>
            </w:tcBorders>
            <w:shd w:val="clear" w:color="auto" w:fill="auto"/>
          </w:tcPr>
          <w:p w14:paraId="22A870B6" w14:textId="77777777" w:rsidR="00E67467" w:rsidRPr="00894811" w:rsidRDefault="00E67467" w:rsidP="00D571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6" w:lineRule="exact"/>
              <w:ind w:left="144" w:right="43"/>
              <w:jc w:val="left"/>
              <w:rPr>
                <w:spacing w:val="2"/>
              </w:rPr>
            </w:pPr>
            <w:r w:rsidRPr="00894811">
              <w:rPr>
                <w:spacing w:val="2"/>
              </w:rPr>
              <w:t xml:space="preserve">The report entitled </w:t>
            </w:r>
            <w:r w:rsidRPr="00894811">
              <w:rPr>
                <w:i/>
                <w:iCs/>
                <w:spacing w:val="2"/>
              </w:rPr>
              <w:t>Sustainable Development in the ECE Region: Facing a Headwind in 2024</w:t>
            </w:r>
            <w:r w:rsidRPr="00894811">
              <w:rPr>
                <w:spacing w:val="2"/>
              </w:rPr>
              <w:t xml:space="preserve"> found insufficient progress by member States on most Sustainable Development Goals and targets, including on innovation (Goal 9)</w:t>
            </w:r>
          </w:p>
        </w:tc>
        <w:tc>
          <w:tcPr>
            <w:tcW w:w="1968" w:type="dxa"/>
            <w:tcBorders>
              <w:left w:val="double" w:sz="12" w:space="0" w:color="auto"/>
              <w:bottom w:val="single" w:sz="12" w:space="0" w:color="auto"/>
            </w:tcBorders>
            <w:shd w:val="clear" w:color="auto" w:fill="auto"/>
          </w:tcPr>
          <w:p w14:paraId="32F8B68F" w14:textId="77777777" w:rsidR="00E67467" w:rsidRPr="00894811" w:rsidRDefault="00E67467" w:rsidP="00D571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6" w:lineRule="exact"/>
              <w:ind w:left="144" w:right="43"/>
              <w:jc w:val="left"/>
              <w:rPr>
                <w:spacing w:val="2"/>
              </w:rPr>
            </w:pPr>
            <w:r w:rsidRPr="00894811">
              <w:rPr>
                <w:spacing w:val="2"/>
              </w:rPr>
              <w:t>At least 50 policymakers and other innovation stakeholders improve their innovation policy capacities</w:t>
            </w:r>
          </w:p>
        </w:tc>
        <w:tc>
          <w:tcPr>
            <w:tcW w:w="1968" w:type="dxa"/>
            <w:tcBorders>
              <w:bottom w:val="single" w:sz="12" w:space="0" w:color="auto"/>
            </w:tcBorders>
            <w:shd w:val="clear" w:color="auto" w:fill="auto"/>
          </w:tcPr>
          <w:p w14:paraId="0A804785" w14:textId="77777777" w:rsidR="00E67467" w:rsidRPr="00894811" w:rsidRDefault="00E67467" w:rsidP="00D571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6" w:lineRule="exact"/>
              <w:ind w:left="144" w:right="43"/>
              <w:jc w:val="left"/>
              <w:rPr>
                <w:spacing w:val="2"/>
              </w:rPr>
            </w:pPr>
            <w:r w:rsidRPr="00894811">
              <w:rPr>
                <w:spacing w:val="2"/>
              </w:rPr>
              <w:t>At least 50 additional policymakers and other innovation stakeholders improve their innovation policy capacities</w:t>
            </w:r>
          </w:p>
        </w:tc>
      </w:tr>
    </w:tbl>
    <w:p w14:paraId="3C617EA6"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2B5CB5" w14:textId="77777777" w:rsidR="00E67467" w:rsidRPr="00894811" w:rsidRDefault="00E67467" w:rsidP="00E67467">
      <w:pPr>
        <w:pStyle w:val="H1"/>
        <w:ind w:right="1260"/>
      </w:pPr>
      <w:r w:rsidRPr="00894811">
        <w:lastRenderedPageBreak/>
        <w:tab/>
      </w:r>
      <w:r w:rsidRPr="00894811">
        <w:tab/>
        <w:t>Deliverables</w:t>
      </w:r>
    </w:p>
    <w:p w14:paraId="259041C7"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3847B6"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23D17B" w14:textId="77777777" w:rsidR="00E67467" w:rsidRPr="00894811" w:rsidRDefault="00E67467" w:rsidP="007318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894811">
        <w:tab/>
        <w:t>20.70</w:t>
      </w:r>
      <w:r w:rsidRPr="00894811">
        <w:tab/>
        <w:t>Table 20.12 lists all deliverables of the subprogramme.</w:t>
      </w:r>
    </w:p>
    <w:p w14:paraId="152836A6"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C54569"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Table 20.12</w:t>
      </w:r>
    </w:p>
    <w:p w14:paraId="2504B572"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Subprogramme 4: deliverables for the period 2024–2026, by category and subcategory</w:t>
      </w:r>
    </w:p>
    <w:p w14:paraId="40B1AA42"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DD89A1"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6840"/>
        <w:gridCol w:w="810"/>
        <w:gridCol w:w="720"/>
        <w:gridCol w:w="720"/>
        <w:gridCol w:w="754"/>
        <w:gridCol w:w="6"/>
      </w:tblGrid>
      <w:tr w:rsidR="00E67467" w:rsidRPr="00894811" w14:paraId="19227F43" w14:textId="77777777" w:rsidTr="00F24B1C">
        <w:trPr>
          <w:gridAfter w:val="1"/>
          <w:wAfter w:w="6" w:type="dxa"/>
          <w:tblHeader/>
        </w:trPr>
        <w:tc>
          <w:tcPr>
            <w:tcW w:w="6840" w:type="dxa"/>
            <w:tcBorders>
              <w:top w:val="single" w:sz="4" w:space="0" w:color="auto"/>
              <w:bottom w:val="single" w:sz="12" w:space="0" w:color="auto"/>
            </w:tcBorders>
            <w:shd w:val="clear" w:color="auto" w:fill="auto"/>
            <w:vAlign w:val="bottom"/>
          </w:tcPr>
          <w:p w14:paraId="1FF5D5A9" w14:textId="77777777" w:rsidR="00E67467" w:rsidRPr="00894811" w:rsidRDefault="00E67467" w:rsidP="00F24B1C">
            <w:pPr>
              <w:keepNext/>
              <w:keepLines/>
              <w:spacing w:before="81" w:after="81" w:line="160" w:lineRule="exact"/>
              <w:ind w:right="40"/>
              <w:rPr>
                <w:i/>
                <w:sz w:val="14"/>
              </w:rPr>
            </w:pPr>
            <w:r w:rsidRPr="00894811">
              <w:rPr>
                <w:i/>
                <w:sz w:val="14"/>
              </w:rPr>
              <w:t>Category and subcategory</w:t>
            </w:r>
          </w:p>
        </w:tc>
        <w:tc>
          <w:tcPr>
            <w:tcW w:w="810" w:type="dxa"/>
            <w:tcBorders>
              <w:top w:val="single" w:sz="4" w:space="0" w:color="auto"/>
              <w:bottom w:val="single" w:sz="12" w:space="0" w:color="auto"/>
            </w:tcBorders>
            <w:shd w:val="clear" w:color="auto" w:fill="auto"/>
            <w:vAlign w:val="bottom"/>
          </w:tcPr>
          <w:p w14:paraId="351264B9" w14:textId="77777777" w:rsidR="00E67467" w:rsidRPr="00894811" w:rsidRDefault="00E67467" w:rsidP="00F24B1C">
            <w:pPr>
              <w:keepNext/>
              <w:keepLines/>
              <w:spacing w:before="81" w:after="81" w:line="160" w:lineRule="exact"/>
              <w:ind w:left="144" w:right="40"/>
              <w:jc w:val="right"/>
              <w:rPr>
                <w:i/>
                <w:sz w:val="14"/>
              </w:rPr>
            </w:pPr>
            <w:r w:rsidRPr="00894811">
              <w:rPr>
                <w:i/>
                <w:sz w:val="14"/>
              </w:rPr>
              <w:t>2024 planned</w:t>
            </w:r>
          </w:p>
        </w:tc>
        <w:tc>
          <w:tcPr>
            <w:tcW w:w="720" w:type="dxa"/>
            <w:tcBorders>
              <w:top w:val="single" w:sz="4" w:space="0" w:color="auto"/>
              <w:bottom w:val="single" w:sz="12" w:space="0" w:color="auto"/>
            </w:tcBorders>
            <w:shd w:val="clear" w:color="auto" w:fill="auto"/>
            <w:vAlign w:val="bottom"/>
          </w:tcPr>
          <w:p w14:paraId="1DAEED1E" w14:textId="77777777" w:rsidR="00E67467" w:rsidRPr="00894811" w:rsidRDefault="00E67467" w:rsidP="00F24B1C">
            <w:pPr>
              <w:keepNext/>
              <w:keepLines/>
              <w:spacing w:before="81" w:after="81" w:line="160" w:lineRule="exact"/>
              <w:ind w:left="144" w:right="40"/>
              <w:jc w:val="right"/>
              <w:rPr>
                <w:i/>
                <w:sz w:val="14"/>
              </w:rPr>
            </w:pPr>
            <w:r w:rsidRPr="00894811">
              <w:rPr>
                <w:i/>
                <w:sz w:val="14"/>
              </w:rPr>
              <w:t>2024 actual</w:t>
            </w:r>
          </w:p>
        </w:tc>
        <w:tc>
          <w:tcPr>
            <w:tcW w:w="720" w:type="dxa"/>
            <w:tcBorders>
              <w:top w:val="single" w:sz="4" w:space="0" w:color="auto"/>
              <w:bottom w:val="single" w:sz="12" w:space="0" w:color="auto"/>
            </w:tcBorders>
            <w:shd w:val="clear" w:color="auto" w:fill="auto"/>
            <w:vAlign w:val="bottom"/>
          </w:tcPr>
          <w:p w14:paraId="5ACB5E8E" w14:textId="77777777" w:rsidR="00E67467" w:rsidRPr="00894811" w:rsidRDefault="00E67467" w:rsidP="00F24B1C">
            <w:pPr>
              <w:keepNext/>
              <w:keepLines/>
              <w:spacing w:before="81" w:after="81" w:line="160" w:lineRule="exact"/>
              <w:ind w:left="144" w:right="40"/>
              <w:jc w:val="right"/>
              <w:rPr>
                <w:i/>
                <w:sz w:val="14"/>
              </w:rPr>
            </w:pPr>
            <w:r w:rsidRPr="00894811">
              <w:rPr>
                <w:i/>
                <w:sz w:val="14"/>
              </w:rPr>
              <w:t>2025 planned</w:t>
            </w:r>
          </w:p>
        </w:tc>
        <w:tc>
          <w:tcPr>
            <w:tcW w:w="754" w:type="dxa"/>
            <w:tcBorders>
              <w:top w:val="single" w:sz="4" w:space="0" w:color="auto"/>
              <w:bottom w:val="single" w:sz="12" w:space="0" w:color="auto"/>
            </w:tcBorders>
            <w:shd w:val="clear" w:color="auto" w:fill="auto"/>
            <w:vAlign w:val="bottom"/>
          </w:tcPr>
          <w:p w14:paraId="46F75270" w14:textId="77777777" w:rsidR="00E67467" w:rsidRPr="00894811" w:rsidRDefault="00E67467" w:rsidP="00F24B1C">
            <w:pPr>
              <w:keepNext/>
              <w:keepLines/>
              <w:spacing w:before="81" w:after="81" w:line="160" w:lineRule="exact"/>
              <w:ind w:left="144" w:right="40"/>
              <w:jc w:val="right"/>
              <w:rPr>
                <w:i/>
                <w:sz w:val="14"/>
              </w:rPr>
            </w:pPr>
            <w:r w:rsidRPr="00894811">
              <w:rPr>
                <w:i/>
                <w:sz w:val="14"/>
              </w:rPr>
              <w:t>2026 planned</w:t>
            </w:r>
          </w:p>
        </w:tc>
      </w:tr>
      <w:tr w:rsidR="00E67467" w:rsidRPr="00894811" w14:paraId="40C3F80B" w14:textId="77777777" w:rsidTr="00F24B1C">
        <w:trPr>
          <w:gridAfter w:val="1"/>
          <w:wAfter w:w="6" w:type="dxa"/>
          <w:trHeight w:hRule="exact" w:val="115"/>
          <w:tblHeader/>
        </w:trPr>
        <w:tc>
          <w:tcPr>
            <w:tcW w:w="6840" w:type="dxa"/>
            <w:tcBorders>
              <w:top w:val="single" w:sz="12" w:space="0" w:color="auto"/>
            </w:tcBorders>
            <w:shd w:val="clear" w:color="auto" w:fill="auto"/>
            <w:vAlign w:val="bottom"/>
          </w:tcPr>
          <w:p w14:paraId="5B78E862" w14:textId="77777777" w:rsidR="00E67467" w:rsidRPr="00894811" w:rsidRDefault="00E67467" w:rsidP="00F24B1C">
            <w:pPr>
              <w:keepNext/>
              <w:keepLines/>
              <w:spacing w:before="40" w:after="40" w:line="210" w:lineRule="exact"/>
              <w:ind w:right="40"/>
              <w:rPr>
                <w:sz w:val="17"/>
              </w:rPr>
            </w:pPr>
          </w:p>
        </w:tc>
        <w:tc>
          <w:tcPr>
            <w:tcW w:w="810" w:type="dxa"/>
            <w:tcBorders>
              <w:top w:val="single" w:sz="12" w:space="0" w:color="auto"/>
            </w:tcBorders>
            <w:shd w:val="clear" w:color="auto" w:fill="auto"/>
            <w:vAlign w:val="bottom"/>
          </w:tcPr>
          <w:p w14:paraId="4877D689" w14:textId="77777777" w:rsidR="00E67467" w:rsidRPr="00894811" w:rsidRDefault="00E67467" w:rsidP="00F24B1C">
            <w:pPr>
              <w:keepNext/>
              <w:keepLines/>
              <w:spacing w:before="40" w:after="40" w:line="210" w:lineRule="exact"/>
              <w:ind w:left="144" w:right="40"/>
              <w:jc w:val="right"/>
              <w:rPr>
                <w:sz w:val="17"/>
              </w:rPr>
            </w:pPr>
          </w:p>
        </w:tc>
        <w:tc>
          <w:tcPr>
            <w:tcW w:w="720" w:type="dxa"/>
            <w:tcBorders>
              <w:top w:val="single" w:sz="12" w:space="0" w:color="auto"/>
            </w:tcBorders>
            <w:shd w:val="clear" w:color="auto" w:fill="auto"/>
            <w:vAlign w:val="bottom"/>
          </w:tcPr>
          <w:p w14:paraId="386E24EE" w14:textId="77777777" w:rsidR="00E67467" w:rsidRPr="00894811" w:rsidRDefault="00E67467" w:rsidP="00F24B1C">
            <w:pPr>
              <w:keepNext/>
              <w:keepLines/>
              <w:spacing w:before="40" w:after="40" w:line="210" w:lineRule="exact"/>
              <w:ind w:left="144" w:right="40"/>
              <w:jc w:val="right"/>
              <w:rPr>
                <w:sz w:val="17"/>
              </w:rPr>
            </w:pPr>
          </w:p>
        </w:tc>
        <w:tc>
          <w:tcPr>
            <w:tcW w:w="720" w:type="dxa"/>
            <w:tcBorders>
              <w:top w:val="single" w:sz="12" w:space="0" w:color="auto"/>
            </w:tcBorders>
            <w:shd w:val="clear" w:color="auto" w:fill="auto"/>
            <w:vAlign w:val="bottom"/>
          </w:tcPr>
          <w:p w14:paraId="748B8C29" w14:textId="77777777" w:rsidR="00E67467" w:rsidRPr="00894811" w:rsidRDefault="00E67467" w:rsidP="00F24B1C">
            <w:pPr>
              <w:keepNext/>
              <w:keepLines/>
              <w:spacing w:before="40" w:after="40" w:line="210" w:lineRule="exact"/>
              <w:ind w:left="144" w:right="40"/>
              <w:jc w:val="right"/>
              <w:rPr>
                <w:sz w:val="17"/>
              </w:rPr>
            </w:pPr>
          </w:p>
        </w:tc>
        <w:tc>
          <w:tcPr>
            <w:tcW w:w="754" w:type="dxa"/>
            <w:tcBorders>
              <w:top w:val="single" w:sz="12" w:space="0" w:color="auto"/>
            </w:tcBorders>
            <w:shd w:val="clear" w:color="auto" w:fill="auto"/>
            <w:vAlign w:val="bottom"/>
          </w:tcPr>
          <w:p w14:paraId="288CE899" w14:textId="77777777" w:rsidR="00E67467" w:rsidRPr="00894811" w:rsidRDefault="00E67467" w:rsidP="00F24B1C">
            <w:pPr>
              <w:keepNext/>
              <w:keepLines/>
              <w:spacing w:before="40" w:after="40" w:line="210" w:lineRule="exact"/>
              <w:ind w:left="144" w:right="40"/>
              <w:jc w:val="right"/>
              <w:rPr>
                <w:sz w:val="17"/>
              </w:rPr>
            </w:pPr>
          </w:p>
        </w:tc>
      </w:tr>
      <w:tr w:rsidR="00E67467" w:rsidRPr="00894811" w14:paraId="5D52199A" w14:textId="77777777" w:rsidTr="00F24B1C">
        <w:trPr>
          <w:gridAfter w:val="1"/>
          <w:wAfter w:w="6" w:type="dxa"/>
        </w:trPr>
        <w:tc>
          <w:tcPr>
            <w:tcW w:w="6840" w:type="dxa"/>
            <w:shd w:val="clear" w:color="auto" w:fill="auto"/>
            <w:vAlign w:val="bottom"/>
          </w:tcPr>
          <w:p w14:paraId="390F9C42" w14:textId="77777777" w:rsidR="00E67467" w:rsidRPr="00894811" w:rsidRDefault="00E67467" w:rsidP="007318E7">
            <w:pPr>
              <w:keepNext/>
              <w:keepLines/>
              <w:tabs>
                <w:tab w:val="left" w:pos="288"/>
                <w:tab w:val="left" w:pos="576"/>
                <w:tab w:val="left" w:pos="864"/>
                <w:tab w:val="left" w:pos="1152"/>
              </w:tabs>
              <w:spacing w:before="40" w:after="40" w:line="190" w:lineRule="exact"/>
              <w:ind w:right="43"/>
              <w:rPr>
                <w:b/>
                <w:bCs/>
                <w:sz w:val="17"/>
                <w:szCs w:val="17"/>
              </w:rPr>
            </w:pPr>
            <w:r w:rsidRPr="00894811">
              <w:rPr>
                <w:b/>
                <w:sz w:val="17"/>
                <w:szCs w:val="17"/>
              </w:rPr>
              <w:t>A.</w:t>
            </w:r>
            <w:r w:rsidRPr="00894811">
              <w:rPr>
                <w:b/>
                <w:sz w:val="17"/>
                <w:szCs w:val="17"/>
              </w:rPr>
              <w:tab/>
              <w:t>Facilitation of the intergovernmental process and expert bodies</w:t>
            </w:r>
          </w:p>
        </w:tc>
        <w:tc>
          <w:tcPr>
            <w:tcW w:w="810" w:type="dxa"/>
            <w:shd w:val="clear" w:color="auto" w:fill="auto"/>
          </w:tcPr>
          <w:p w14:paraId="26EA56C9" w14:textId="77777777" w:rsidR="00E67467" w:rsidRPr="00894811" w:rsidRDefault="00E67467" w:rsidP="007318E7">
            <w:pPr>
              <w:keepNext/>
              <w:keepLines/>
              <w:tabs>
                <w:tab w:val="left" w:pos="288"/>
                <w:tab w:val="left" w:pos="576"/>
                <w:tab w:val="left" w:pos="864"/>
                <w:tab w:val="left" w:pos="1152"/>
              </w:tabs>
              <w:spacing w:before="40" w:after="40" w:line="190" w:lineRule="exact"/>
              <w:ind w:left="144" w:right="43"/>
              <w:jc w:val="right"/>
              <w:rPr>
                <w:sz w:val="17"/>
                <w:szCs w:val="17"/>
              </w:rPr>
            </w:pPr>
          </w:p>
        </w:tc>
        <w:tc>
          <w:tcPr>
            <w:tcW w:w="720" w:type="dxa"/>
            <w:shd w:val="clear" w:color="auto" w:fill="auto"/>
          </w:tcPr>
          <w:p w14:paraId="07102973" w14:textId="77777777" w:rsidR="00E67467" w:rsidRPr="00894811" w:rsidRDefault="00E67467" w:rsidP="007318E7">
            <w:pPr>
              <w:keepNext/>
              <w:keepLines/>
              <w:tabs>
                <w:tab w:val="left" w:pos="288"/>
                <w:tab w:val="left" w:pos="576"/>
                <w:tab w:val="left" w:pos="864"/>
                <w:tab w:val="left" w:pos="1152"/>
              </w:tabs>
              <w:spacing w:before="40" w:after="40" w:line="190" w:lineRule="exact"/>
              <w:ind w:left="144" w:right="43"/>
              <w:jc w:val="right"/>
              <w:rPr>
                <w:sz w:val="17"/>
                <w:szCs w:val="17"/>
              </w:rPr>
            </w:pPr>
          </w:p>
        </w:tc>
        <w:tc>
          <w:tcPr>
            <w:tcW w:w="720" w:type="dxa"/>
            <w:shd w:val="clear" w:color="auto" w:fill="auto"/>
            <w:vAlign w:val="bottom"/>
          </w:tcPr>
          <w:p w14:paraId="1212DEBF" w14:textId="77777777" w:rsidR="00E67467" w:rsidRPr="00894811" w:rsidRDefault="00E67467" w:rsidP="007318E7">
            <w:pPr>
              <w:keepNext/>
              <w:keepLines/>
              <w:tabs>
                <w:tab w:val="left" w:pos="288"/>
                <w:tab w:val="left" w:pos="576"/>
                <w:tab w:val="left" w:pos="864"/>
                <w:tab w:val="left" w:pos="1152"/>
              </w:tabs>
              <w:spacing w:before="40" w:after="40" w:line="190" w:lineRule="exact"/>
              <w:ind w:left="144" w:right="43"/>
              <w:jc w:val="right"/>
              <w:rPr>
                <w:sz w:val="17"/>
                <w:szCs w:val="17"/>
              </w:rPr>
            </w:pPr>
          </w:p>
        </w:tc>
        <w:tc>
          <w:tcPr>
            <w:tcW w:w="754" w:type="dxa"/>
            <w:shd w:val="clear" w:color="auto" w:fill="auto"/>
            <w:vAlign w:val="bottom"/>
          </w:tcPr>
          <w:p w14:paraId="78F8012D" w14:textId="77777777" w:rsidR="00E67467" w:rsidRPr="00894811" w:rsidRDefault="00E67467" w:rsidP="007318E7">
            <w:pPr>
              <w:keepNext/>
              <w:keepLines/>
              <w:tabs>
                <w:tab w:val="left" w:pos="288"/>
                <w:tab w:val="left" w:pos="576"/>
                <w:tab w:val="left" w:pos="864"/>
                <w:tab w:val="left" w:pos="1152"/>
              </w:tabs>
              <w:spacing w:before="40" w:after="40" w:line="190" w:lineRule="exact"/>
              <w:ind w:left="144" w:right="43"/>
              <w:jc w:val="right"/>
              <w:rPr>
                <w:sz w:val="17"/>
                <w:szCs w:val="17"/>
              </w:rPr>
            </w:pPr>
          </w:p>
        </w:tc>
      </w:tr>
      <w:tr w:rsidR="00E67467" w:rsidRPr="00894811" w14:paraId="73C607E7" w14:textId="77777777" w:rsidTr="00F24B1C">
        <w:trPr>
          <w:gridAfter w:val="1"/>
          <w:wAfter w:w="6" w:type="dxa"/>
        </w:trPr>
        <w:tc>
          <w:tcPr>
            <w:tcW w:w="6840" w:type="dxa"/>
            <w:shd w:val="clear" w:color="auto" w:fill="auto"/>
            <w:vAlign w:val="bottom"/>
          </w:tcPr>
          <w:p w14:paraId="31AD0555" w14:textId="77777777" w:rsidR="00E67467" w:rsidRPr="00894811" w:rsidRDefault="00E67467" w:rsidP="007318E7">
            <w:pPr>
              <w:tabs>
                <w:tab w:val="left" w:pos="288"/>
                <w:tab w:val="left" w:pos="576"/>
                <w:tab w:val="left" w:pos="864"/>
                <w:tab w:val="left" w:pos="1152"/>
              </w:tabs>
              <w:spacing w:before="40" w:after="40" w:line="190" w:lineRule="exact"/>
              <w:ind w:right="43"/>
              <w:rPr>
                <w:sz w:val="17"/>
                <w:szCs w:val="17"/>
              </w:rPr>
            </w:pPr>
            <w:r w:rsidRPr="00894811">
              <w:rPr>
                <w:b/>
                <w:sz w:val="17"/>
                <w:szCs w:val="17"/>
              </w:rPr>
              <w:tab/>
              <w:t xml:space="preserve">Parliamentary documentation </w:t>
            </w:r>
            <w:r w:rsidRPr="00894811">
              <w:rPr>
                <w:bCs/>
                <w:sz w:val="17"/>
                <w:szCs w:val="17"/>
              </w:rPr>
              <w:t>(number of documents)</w:t>
            </w:r>
          </w:p>
        </w:tc>
        <w:tc>
          <w:tcPr>
            <w:tcW w:w="810" w:type="dxa"/>
            <w:shd w:val="clear" w:color="auto" w:fill="auto"/>
            <w:vAlign w:val="bottom"/>
          </w:tcPr>
          <w:p w14:paraId="55B2664B" w14:textId="77777777" w:rsidR="00E67467" w:rsidRPr="00894811" w:rsidRDefault="00E67467" w:rsidP="007318E7">
            <w:pPr>
              <w:tabs>
                <w:tab w:val="left" w:pos="288"/>
                <w:tab w:val="left" w:pos="576"/>
                <w:tab w:val="left" w:pos="864"/>
                <w:tab w:val="left" w:pos="1152"/>
              </w:tabs>
              <w:spacing w:before="40" w:after="40" w:line="190" w:lineRule="exact"/>
              <w:ind w:left="144" w:right="43"/>
              <w:jc w:val="right"/>
              <w:rPr>
                <w:rFonts w:asciiTheme="majorBidi" w:hAnsiTheme="majorBidi" w:cstheme="majorBidi"/>
                <w:b/>
                <w:sz w:val="17"/>
                <w:szCs w:val="17"/>
              </w:rPr>
            </w:pPr>
            <w:r w:rsidRPr="00894811">
              <w:rPr>
                <w:rFonts w:asciiTheme="majorBidi" w:hAnsiTheme="majorBidi" w:cstheme="majorBidi"/>
                <w:b/>
                <w:sz w:val="17"/>
                <w:szCs w:val="17"/>
              </w:rPr>
              <w:t>18</w:t>
            </w:r>
          </w:p>
        </w:tc>
        <w:tc>
          <w:tcPr>
            <w:tcW w:w="720" w:type="dxa"/>
            <w:shd w:val="clear" w:color="auto" w:fill="auto"/>
          </w:tcPr>
          <w:p w14:paraId="380B31F9" w14:textId="77777777" w:rsidR="00E67467" w:rsidRPr="00894811" w:rsidRDefault="00E67467" w:rsidP="007318E7">
            <w:pPr>
              <w:tabs>
                <w:tab w:val="left" w:pos="288"/>
                <w:tab w:val="left" w:pos="576"/>
                <w:tab w:val="left" w:pos="864"/>
                <w:tab w:val="left" w:pos="1152"/>
              </w:tabs>
              <w:spacing w:before="40" w:after="40" w:line="190" w:lineRule="exact"/>
              <w:ind w:left="144" w:right="43"/>
              <w:jc w:val="right"/>
              <w:rPr>
                <w:b/>
                <w:sz w:val="17"/>
                <w:szCs w:val="17"/>
              </w:rPr>
            </w:pPr>
            <w:r w:rsidRPr="00894811">
              <w:rPr>
                <w:b/>
                <w:sz w:val="17"/>
                <w:szCs w:val="17"/>
              </w:rPr>
              <w:t>18</w:t>
            </w:r>
          </w:p>
        </w:tc>
        <w:tc>
          <w:tcPr>
            <w:tcW w:w="720" w:type="dxa"/>
            <w:shd w:val="clear" w:color="auto" w:fill="auto"/>
            <w:vAlign w:val="bottom"/>
          </w:tcPr>
          <w:p w14:paraId="2088F86C" w14:textId="77777777" w:rsidR="00E67467" w:rsidRPr="00894811" w:rsidRDefault="00E67467" w:rsidP="007318E7">
            <w:pPr>
              <w:tabs>
                <w:tab w:val="left" w:pos="288"/>
                <w:tab w:val="left" w:pos="576"/>
                <w:tab w:val="left" w:pos="864"/>
                <w:tab w:val="left" w:pos="1152"/>
              </w:tabs>
              <w:spacing w:before="40" w:after="40" w:line="190" w:lineRule="exact"/>
              <w:ind w:left="144" w:right="43"/>
              <w:jc w:val="right"/>
              <w:rPr>
                <w:b/>
                <w:sz w:val="17"/>
                <w:szCs w:val="17"/>
              </w:rPr>
            </w:pPr>
            <w:r w:rsidRPr="00894811">
              <w:rPr>
                <w:b/>
                <w:bCs/>
                <w:sz w:val="17"/>
                <w:szCs w:val="17"/>
              </w:rPr>
              <w:t>18</w:t>
            </w:r>
          </w:p>
        </w:tc>
        <w:tc>
          <w:tcPr>
            <w:tcW w:w="754" w:type="dxa"/>
            <w:shd w:val="clear" w:color="auto" w:fill="auto"/>
            <w:vAlign w:val="bottom"/>
          </w:tcPr>
          <w:p w14:paraId="41AF0E57" w14:textId="77777777" w:rsidR="00E67467" w:rsidRPr="00894811" w:rsidRDefault="00E67467" w:rsidP="007318E7">
            <w:pPr>
              <w:tabs>
                <w:tab w:val="left" w:pos="288"/>
                <w:tab w:val="left" w:pos="576"/>
                <w:tab w:val="left" w:pos="864"/>
                <w:tab w:val="left" w:pos="1152"/>
              </w:tabs>
              <w:spacing w:before="40" w:after="40" w:line="190" w:lineRule="exact"/>
              <w:ind w:left="144" w:right="43"/>
              <w:jc w:val="right"/>
              <w:rPr>
                <w:b/>
                <w:bCs/>
                <w:sz w:val="17"/>
                <w:szCs w:val="17"/>
              </w:rPr>
            </w:pPr>
            <w:r w:rsidRPr="00894811">
              <w:rPr>
                <w:b/>
                <w:bCs/>
                <w:sz w:val="17"/>
                <w:szCs w:val="17"/>
              </w:rPr>
              <w:t>18</w:t>
            </w:r>
          </w:p>
        </w:tc>
      </w:tr>
      <w:tr w:rsidR="00E67467" w:rsidRPr="00894811" w14:paraId="1654B98F" w14:textId="77777777" w:rsidTr="00F24B1C">
        <w:trPr>
          <w:gridAfter w:val="1"/>
          <w:wAfter w:w="6" w:type="dxa"/>
        </w:trPr>
        <w:tc>
          <w:tcPr>
            <w:tcW w:w="6840" w:type="dxa"/>
            <w:shd w:val="clear" w:color="auto" w:fill="auto"/>
            <w:vAlign w:val="bottom"/>
          </w:tcPr>
          <w:p w14:paraId="0F2A2321" w14:textId="77777777" w:rsidR="00E67467" w:rsidRPr="00894811" w:rsidRDefault="00E67467" w:rsidP="007318E7">
            <w:pPr>
              <w:tabs>
                <w:tab w:val="left" w:pos="288"/>
                <w:tab w:val="left" w:pos="576"/>
                <w:tab w:val="left" w:pos="864"/>
                <w:tab w:val="left" w:pos="1152"/>
              </w:tabs>
              <w:spacing w:before="40" w:after="40" w:line="190" w:lineRule="exact"/>
              <w:ind w:left="576" w:right="43" w:hanging="576"/>
              <w:rPr>
                <w:sz w:val="17"/>
                <w:szCs w:val="17"/>
              </w:rPr>
            </w:pPr>
            <w:r w:rsidRPr="00894811">
              <w:rPr>
                <w:sz w:val="17"/>
                <w:szCs w:val="17"/>
              </w:rPr>
              <w:tab/>
              <w:t>1.</w:t>
            </w:r>
            <w:r w:rsidRPr="00894811">
              <w:rPr>
                <w:sz w:val="17"/>
                <w:szCs w:val="17"/>
              </w:rPr>
              <w:tab/>
              <w:t>Documentation for the Committee on Innovation, Competitiveness and Public-Private Partnerships and its subsidiary bodies</w:t>
            </w:r>
          </w:p>
        </w:tc>
        <w:tc>
          <w:tcPr>
            <w:tcW w:w="810" w:type="dxa"/>
            <w:shd w:val="clear" w:color="auto" w:fill="auto"/>
            <w:vAlign w:val="bottom"/>
          </w:tcPr>
          <w:p w14:paraId="5E92665A" w14:textId="77777777" w:rsidR="00E67467" w:rsidRPr="00894811" w:rsidRDefault="00E67467" w:rsidP="007318E7">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18</w:t>
            </w:r>
          </w:p>
        </w:tc>
        <w:tc>
          <w:tcPr>
            <w:tcW w:w="720" w:type="dxa"/>
            <w:shd w:val="clear" w:color="auto" w:fill="auto"/>
            <w:vAlign w:val="bottom"/>
          </w:tcPr>
          <w:p w14:paraId="316D81D5" w14:textId="77777777" w:rsidR="00E67467" w:rsidRPr="00894811" w:rsidRDefault="00E67467" w:rsidP="007318E7">
            <w:pPr>
              <w:tabs>
                <w:tab w:val="left" w:pos="288"/>
                <w:tab w:val="left" w:pos="576"/>
                <w:tab w:val="left" w:pos="864"/>
                <w:tab w:val="left" w:pos="1152"/>
              </w:tabs>
              <w:spacing w:before="40" w:after="40" w:line="190" w:lineRule="exact"/>
              <w:ind w:left="144" w:right="43"/>
              <w:jc w:val="right"/>
              <w:rPr>
                <w:sz w:val="17"/>
                <w:szCs w:val="17"/>
              </w:rPr>
            </w:pPr>
            <w:r w:rsidRPr="00894811">
              <w:rPr>
                <w:sz w:val="17"/>
                <w:szCs w:val="17"/>
              </w:rPr>
              <w:t>18</w:t>
            </w:r>
          </w:p>
        </w:tc>
        <w:tc>
          <w:tcPr>
            <w:tcW w:w="720" w:type="dxa"/>
            <w:shd w:val="clear" w:color="auto" w:fill="auto"/>
            <w:vAlign w:val="bottom"/>
          </w:tcPr>
          <w:p w14:paraId="511A9AE0" w14:textId="77777777" w:rsidR="00E67467" w:rsidRPr="00894811" w:rsidRDefault="00E67467" w:rsidP="007318E7">
            <w:pPr>
              <w:tabs>
                <w:tab w:val="left" w:pos="288"/>
                <w:tab w:val="left" w:pos="576"/>
                <w:tab w:val="left" w:pos="864"/>
                <w:tab w:val="left" w:pos="1152"/>
              </w:tabs>
              <w:spacing w:before="40" w:after="40" w:line="190" w:lineRule="exact"/>
              <w:ind w:left="144" w:right="43"/>
              <w:jc w:val="right"/>
              <w:rPr>
                <w:sz w:val="17"/>
                <w:szCs w:val="17"/>
              </w:rPr>
            </w:pPr>
            <w:r w:rsidRPr="00894811">
              <w:rPr>
                <w:sz w:val="17"/>
                <w:szCs w:val="17"/>
              </w:rPr>
              <w:t>18</w:t>
            </w:r>
          </w:p>
        </w:tc>
        <w:tc>
          <w:tcPr>
            <w:tcW w:w="754" w:type="dxa"/>
            <w:shd w:val="clear" w:color="auto" w:fill="auto"/>
            <w:vAlign w:val="bottom"/>
          </w:tcPr>
          <w:p w14:paraId="04B45CB2" w14:textId="77777777" w:rsidR="00E67467" w:rsidRPr="00894811" w:rsidRDefault="00E67467" w:rsidP="007318E7">
            <w:pPr>
              <w:tabs>
                <w:tab w:val="left" w:pos="288"/>
                <w:tab w:val="left" w:pos="576"/>
                <w:tab w:val="left" w:pos="864"/>
                <w:tab w:val="left" w:pos="1152"/>
              </w:tabs>
              <w:spacing w:before="40" w:after="40" w:line="190" w:lineRule="exact"/>
              <w:ind w:left="144" w:right="43"/>
              <w:jc w:val="right"/>
              <w:rPr>
                <w:sz w:val="17"/>
                <w:szCs w:val="17"/>
              </w:rPr>
            </w:pPr>
            <w:r w:rsidRPr="00894811">
              <w:rPr>
                <w:sz w:val="17"/>
                <w:szCs w:val="17"/>
              </w:rPr>
              <w:t>18</w:t>
            </w:r>
          </w:p>
        </w:tc>
      </w:tr>
      <w:tr w:rsidR="00E67467" w:rsidRPr="00894811" w14:paraId="42921175" w14:textId="77777777" w:rsidTr="00F24B1C">
        <w:trPr>
          <w:gridAfter w:val="1"/>
          <w:wAfter w:w="6" w:type="dxa"/>
        </w:trPr>
        <w:tc>
          <w:tcPr>
            <w:tcW w:w="6840" w:type="dxa"/>
            <w:shd w:val="clear" w:color="auto" w:fill="auto"/>
            <w:vAlign w:val="bottom"/>
          </w:tcPr>
          <w:p w14:paraId="4B5F72D3" w14:textId="77777777" w:rsidR="00E67467" w:rsidRPr="00894811" w:rsidRDefault="00E67467" w:rsidP="007318E7">
            <w:pPr>
              <w:tabs>
                <w:tab w:val="left" w:pos="288"/>
                <w:tab w:val="left" w:pos="576"/>
                <w:tab w:val="left" w:pos="864"/>
                <w:tab w:val="left" w:pos="1152"/>
              </w:tabs>
              <w:spacing w:before="40" w:after="40" w:line="190" w:lineRule="exact"/>
              <w:ind w:right="43"/>
              <w:rPr>
                <w:sz w:val="17"/>
                <w:szCs w:val="17"/>
              </w:rPr>
            </w:pPr>
            <w:r w:rsidRPr="00894811">
              <w:rPr>
                <w:b/>
                <w:sz w:val="17"/>
                <w:szCs w:val="17"/>
              </w:rPr>
              <w:tab/>
              <w:t xml:space="preserve">Substantive services for meetings </w:t>
            </w:r>
            <w:r w:rsidRPr="00894811">
              <w:rPr>
                <w:bCs/>
                <w:sz w:val="17"/>
                <w:szCs w:val="17"/>
              </w:rPr>
              <w:t>(number of three-hour meetings)</w:t>
            </w:r>
          </w:p>
        </w:tc>
        <w:tc>
          <w:tcPr>
            <w:tcW w:w="810" w:type="dxa"/>
            <w:shd w:val="clear" w:color="auto" w:fill="auto"/>
            <w:vAlign w:val="bottom"/>
          </w:tcPr>
          <w:p w14:paraId="27C4D442" w14:textId="77777777" w:rsidR="00E67467" w:rsidRPr="00894811" w:rsidRDefault="00E67467" w:rsidP="007318E7">
            <w:pPr>
              <w:tabs>
                <w:tab w:val="left" w:pos="288"/>
                <w:tab w:val="left" w:pos="576"/>
                <w:tab w:val="left" w:pos="864"/>
                <w:tab w:val="left" w:pos="1152"/>
              </w:tabs>
              <w:spacing w:before="40" w:after="40" w:line="190" w:lineRule="exact"/>
              <w:ind w:left="144" w:right="43"/>
              <w:jc w:val="right"/>
              <w:rPr>
                <w:rFonts w:asciiTheme="majorBidi" w:hAnsiTheme="majorBidi" w:cstheme="majorBidi"/>
                <w:b/>
                <w:sz w:val="17"/>
                <w:szCs w:val="17"/>
              </w:rPr>
            </w:pPr>
            <w:r w:rsidRPr="00894811">
              <w:rPr>
                <w:rFonts w:asciiTheme="majorBidi" w:hAnsiTheme="majorBidi" w:cstheme="majorBidi"/>
                <w:b/>
                <w:sz w:val="17"/>
                <w:szCs w:val="17"/>
              </w:rPr>
              <w:t>19</w:t>
            </w:r>
          </w:p>
        </w:tc>
        <w:tc>
          <w:tcPr>
            <w:tcW w:w="720" w:type="dxa"/>
            <w:shd w:val="clear" w:color="auto" w:fill="auto"/>
          </w:tcPr>
          <w:p w14:paraId="450FA604" w14:textId="77777777" w:rsidR="00E67467" w:rsidRPr="00894811" w:rsidRDefault="00E67467" w:rsidP="007318E7">
            <w:pPr>
              <w:tabs>
                <w:tab w:val="left" w:pos="288"/>
                <w:tab w:val="left" w:pos="576"/>
                <w:tab w:val="left" w:pos="864"/>
                <w:tab w:val="left" w:pos="1152"/>
              </w:tabs>
              <w:spacing w:before="40" w:after="40" w:line="190" w:lineRule="exact"/>
              <w:ind w:left="144" w:right="43"/>
              <w:jc w:val="right"/>
              <w:rPr>
                <w:b/>
                <w:bCs/>
                <w:sz w:val="17"/>
                <w:szCs w:val="17"/>
              </w:rPr>
            </w:pPr>
            <w:r w:rsidRPr="00894811">
              <w:rPr>
                <w:b/>
                <w:bCs/>
                <w:sz w:val="17"/>
                <w:szCs w:val="17"/>
              </w:rPr>
              <w:t>19</w:t>
            </w:r>
          </w:p>
        </w:tc>
        <w:tc>
          <w:tcPr>
            <w:tcW w:w="720" w:type="dxa"/>
            <w:shd w:val="clear" w:color="auto" w:fill="auto"/>
            <w:vAlign w:val="bottom"/>
          </w:tcPr>
          <w:p w14:paraId="0460D095" w14:textId="77777777" w:rsidR="00E67467" w:rsidRPr="00894811" w:rsidRDefault="00E67467" w:rsidP="007318E7">
            <w:pPr>
              <w:tabs>
                <w:tab w:val="left" w:pos="288"/>
                <w:tab w:val="left" w:pos="576"/>
                <w:tab w:val="left" w:pos="864"/>
                <w:tab w:val="left" w:pos="1152"/>
              </w:tabs>
              <w:spacing w:before="40" w:after="40" w:line="190" w:lineRule="exact"/>
              <w:ind w:left="144" w:right="43"/>
              <w:jc w:val="right"/>
              <w:rPr>
                <w:b/>
                <w:sz w:val="17"/>
                <w:szCs w:val="17"/>
              </w:rPr>
            </w:pPr>
            <w:r w:rsidRPr="00894811">
              <w:rPr>
                <w:b/>
                <w:bCs/>
                <w:sz w:val="17"/>
                <w:szCs w:val="17"/>
              </w:rPr>
              <w:t>19</w:t>
            </w:r>
          </w:p>
        </w:tc>
        <w:tc>
          <w:tcPr>
            <w:tcW w:w="754" w:type="dxa"/>
            <w:shd w:val="clear" w:color="auto" w:fill="auto"/>
            <w:vAlign w:val="bottom"/>
          </w:tcPr>
          <w:p w14:paraId="112E918A" w14:textId="77777777" w:rsidR="00E67467" w:rsidRPr="00894811" w:rsidRDefault="00E67467" w:rsidP="007318E7">
            <w:pPr>
              <w:tabs>
                <w:tab w:val="left" w:pos="288"/>
                <w:tab w:val="left" w:pos="576"/>
                <w:tab w:val="left" w:pos="864"/>
                <w:tab w:val="left" w:pos="1152"/>
              </w:tabs>
              <w:spacing w:before="40" w:after="40" w:line="190" w:lineRule="exact"/>
              <w:ind w:left="144" w:right="43"/>
              <w:jc w:val="right"/>
              <w:rPr>
                <w:b/>
                <w:bCs/>
                <w:sz w:val="17"/>
                <w:szCs w:val="17"/>
              </w:rPr>
            </w:pPr>
            <w:r w:rsidRPr="00894811">
              <w:rPr>
                <w:b/>
                <w:bCs/>
                <w:sz w:val="17"/>
                <w:szCs w:val="17"/>
              </w:rPr>
              <w:t>19</w:t>
            </w:r>
          </w:p>
        </w:tc>
      </w:tr>
      <w:tr w:rsidR="00E67467" w:rsidRPr="00894811" w14:paraId="07620BA1" w14:textId="77777777" w:rsidTr="00F24B1C">
        <w:trPr>
          <w:gridAfter w:val="1"/>
          <w:wAfter w:w="6" w:type="dxa"/>
        </w:trPr>
        <w:tc>
          <w:tcPr>
            <w:tcW w:w="6840" w:type="dxa"/>
            <w:shd w:val="clear" w:color="auto" w:fill="auto"/>
            <w:vAlign w:val="bottom"/>
          </w:tcPr>
          <w:p w14:paraId="78B4836D" w14:textId="77777777" w:rsidR="00E67467" w:rsidRPr="00894811" w:rsidRDefault="00E67467" w:rsidP="007318E7">
            <w:pPr>
              <w:tabs>
                <w:tab w:val="left" w:pos="288"/>
                <w:tab w:val="left" w:pos="576"/>
                <w:tab w:val="left" w:pos="864"/>
                <w:tab w:val="left" w:pos="1152"/>
              </w:tabs>
              <w:spacing w:before="40" w:after="40" w:line="190" w:lineRule="exact"/>
              <w:ind w:left="576" w:right="43" w:hanging="576"/>
              <w:rPr>
                <w:sz w:val="17"/>
                <w:szCs w:val="17"/>
              </w:rPr>
            </w:pPr>
            <w:r w:rsidRPr="00894811">
              <w:rPr>
                <w:sz w:val="17"/>
                <w:szCs w:val="17"/>
              </w:rPr>
              <w:tab/>
              <w:t>2.</w:t>
            </w:r>
            <w:r w:rsidRPr="00894811">
              <w:rPr>
                <w:sz w:val="17"/>
                <w:szCs w:val="17"/>
              </w:rPr>
              <w:tab/>
              <w:t>Meetings of the Committee on Innovation, Competitiveness and Public-Private Partnerships and its subsidiary bodies</w:t>
            </w:r>
          </w:p>
        </w:tc>
        <w:tc>
          <w:tcPr>
            <w:tcW w:w="810" w:type="dxa"/>
            <w:shd w:val="clear" w:color="auto" w:fill="auto"/>
            <w:vAlign w:val="bottom"/>
          </w:tcPr>
          <w:p w14:paraId="4022E934" w14:textId="77777777" w:rsidR="00E67467" w:rsidRPr="00894811" w:rsidRDefault="00E67467" w:rsidP="007318E7">
            <w:pPr>
              <w:tabs>
                <w:tab w:val="left" w:pos="288"/>
                <w:tab w:val="left" w:pos="576"/>
                <w:tab w:val="left" w:pos="864"/>
                <w:tab w:val="left" w:pos="1152"/>
              </w:tabs>
              <w:spacing w:before="40" w:after="40" w:line="19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18</w:t>
            </w:r>
          </w:p>
        </w:tc>
        <w:tc>
          <w:tcPr>
            <w:tcW w:w="720" w:type="dxa"/>
            <w:shd w:val="clear" w:color="auto" w:fill="auto"/>
            <w:vAlign w:val="bottom"/>
          </w:tcPr>
          <w:p w14:paraId="16594C6E" w14:textId="77777777" w:rsidR="00E67467" w:rsidRPr="00894811" w:rsidRDefault="00E67467" w:rsidP="007318E7">
            <w:pPr>
              <w:tabs>
                <w:tab w:val="left" w:pos="288"/>
                <w:tab w:val="left" w:pos="576"/>
                <w:tab w:val="left" w:pos="864"/>
                <w:tab w:val="left" w:pos="1152"/>
              </w:tabs>
              <w:spacing w:before="40" w:after="40" w:line="190" w:lineRule="exact"/>
              <w:ind w:left="144" w:right="43"/>
              <w:jc w:val="right"/>
              <w:rPr>
                <w:sz w:val="17"/>
                <w:szCs w:val="17"/>
              </w:rPr>
            </w:pPr>
            <w:r w:rsidRPr="00894811">
              <w:rPr>
                <w:sz w:val="17"/>
                <w:szCs w:val="17"/>
              </w:rPr>
              <w:t>18</w:t>
            </w:r>
          </w:p>
        </w:tc>
        <w:tc>
          <w:tcPr>
            <w:tcW w:w="720" w:type="dxa"/>
            <w:shd w:val="clear" w:color="auto" w:fill="auto"/>
            <w:vAlign w:val="bottom"/>
          </w:tcPr>
          <w:p w14:paraId="7AD5D7F2" w14:textId="77777777" w:rsidR="00E67467" w:rsidRPr="00894811" w:rsidRDefault="00E67467" w:rsidP="007318E7">
            <w:pPr>
              <w:tabs>
                <w:tab w:val="left" w:pos="288"/>
                <w:tab w:val="left" w:pos="576"/>
                <w:tab w:val="left" w:pos="864"/>
                <w:tab w:val="left" w:pos="1152"/>
              </w:tabs>
              <w:spacing w:before="40" w:after="40" w:line="190" w:lineRule="exact"/>
              <w:ind w:left="144" w:right="43"/>
              <w:jc w:val="right"/>
              <w:rPr>
                <w:sz w:val="17"/>
                <w:szCs w:val="17"/>
              </w:rPr>
            </w:pPr>
            <w:r w:rsidRPr="00894811">
              <w:rPr>
                <w:sz w:val="17"/>
                <w:szCs w:val="17"/>
              </w:rPr>
              <w:t>18</w:t>
            </w:r>
          </w:p>
        </w:tc>
        <w:tc>
          <w:tcPr>
            <w:tcW w:w="754" w:type="dxa"/>
            <w:shd w:val="clear" w:color="auto" w:fill="auto"/>
            <w:vAlign w:val="bottom"/>
          </w:tcPr>
          <w:p w14:paraId="78CA63C2" w14:textId="77777777" w:rsidR="00E67467" w:rsidRPr="00894811" w:rsidRDefault="00E67467" w:rsidP="007318E7">
            <w:pPr>
              <w:tabs>
                <w:tab w:val="left" w:pos="288"/>
                <w:tab w:val="left" w:pos="576"/>
                <w:tab w:val="left" w:pos="864"/>
                <w:tab w:val="left" w:pos="1152"/>
              </w:tabs>
              <w:spacing w:before="40" w:after="40" w:line="190" w:lineRule="exact"/>
              <w:ind w:left="144" w:right="43"/>
              <w:jc w:val="right"/>
              <w:rPr>
                <w:sz w:val="17"/>
                <w:szCs w:val="17"/>
              </w:rPr>
            </w:pPr>
            <w:r w:rsidRPr="00894811">
              <w:rPr>
                <w:sz w:val="17"/>
                <w:szCs w:val="17"/>
              </w:rPr>
              <w:t>18</w:t>
            </w:r>
          </w:p>
        </w:tc>
      </w:tr>
      <w:tr w:rsidR="00E67467" w:rsidRPr="00894811" w14:paraId="0430E0E8" w14:textId="77777777" w:rsidTr="00F24B1C">
        <w:trPr>
          <w:gridAfter w:val="1"/>
          <w:wAfter w:w="6" w:type="dxa"/>
        </w:trPr>
        <w:tc>
          <w:tcPr>
            <w:tcW w:w="6840" w:type="dxa"/>
            <w:shd w:val="clear" w:color="auto" w:fill="auto"/>
            <w:vAlign w:val="bottom"/>
          </w:tcPr>
          <w:p w14:paraId="5764E698" w14:textId="77777777" w:rsidR="00E67467" w:rsidRPr="00894811" w:rsidRDefault="00E67467" w:rsidP="00F24B1C">
            <w:pPr>
              <w:tabs>
                <w:tab w:val="left" w:pos="288"/>
                <w:tab w:val="left" w:pos="576"/>
                <w:tab w:val="left" w:pos="864"/>
                <w:tab w:val="left" w:pos="1152"/>
              </w:tabs>
              <w:spacing w:before="40" w:after="40" w:line="210" w:lineRule="exact"/>
              <w:ind w:left="576" w:right="43" w:hanging="576"/>
              <w:rPr>
                <w:sz w:val="17"/>
                <w:szCs w:val="17"/>
              </w:rPr>
            </w:pPr>
            <w:r w:rsidRPr="00894811">
              <w:rPr>
                <w:sz w:val="17"/>
                <w:szCs w:val="17"/>
              </w:rPr>
              <w:tab/>
              <w:t>3.</w:t>
            </w:r>
            <w:r w:rsidRPr="00894811">
              <w:rPr>
                <w:sz w:val="17"/>
                <w:szCs w:val="17"/>
              </w:rPr>
              <w:tab/>
              <w:t>Meetings of the</w:t>
            </w:r>
            <w:r w:rsidRPr="00894811" w:rsidDel="003244B1">
              <w:rPr>
                <w:sz w:val="17"/>
                <w:szCs w:val="17"/>
              </w:rPr>
              <w:t xml:space="preserve"> </w:t>
            </w:r>
            <w:r w:rsidRPr="00894811">
              <w:rPr>
                <w:sz w:val="17"/>
                <w:szCs w:val="17"/>
              </w:rPr>
              <w:t>Working Group on Innovation and Technology for Sustainable Development of the United Nations Special Programme for the Economies of Central Asia</w:t>
            </w:r>
          </w:p>
        </w:tc>
        <w:tc>
          <w:tcPr>
            <w:tcW w:w="810" w:type="dxa"/>
            <w:shd w:val="clear" w:color="auto" w:fill="auto"/>
            <w:vAlign w:val="bottom"/>
          </w:tcPr>
          <w:p w14:paraId="54EF3D85"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1</w:t>
            </w:r>
          </w:p>
        </w:tc>
        <w:tc>
          <w:tcPr>
            <w:tcW w:w="720" w:type="dxa"/>
            <w:shd w:val="clear" w:color="auto" w:fill="auto"/>
            <w:vAlign w:val="bottom"/>
          </w:tcPr>
          <w:p w14:paraId="7917EB28"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w:t>
            </w:r>
          </w:p>
        </w:tc>
        <w:tc>
          <w:tcPr>
            <w:tcW w:w="720" w:type="dxa"/>
            <w:shd w:val="clear" w:color="auto" w:fill="auto"/>
            <w:vAlign w:val="bottom"/>
          </w:tcPr>
          <w:p w14:paraId="25A5678D"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w:t>
            </w:r>
          </w:p>
        </w:tc>
        <w:tc>
          <w:tcPr>
            <w:tcW w:w="754" w:type="dxa"/>
            <w:shd w:val="clear" w:color="auto" w:fill="auto"/>
            <w:vAlign w:val="bottom"/>
          </w:tcPr>
          <w:p w14:paraId="5582562D"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w:t>
            </w:r>
          </w:p>
        </w:tc>
      </w:tr>
      <w:tr w:rsidR="00E67467" w:rsidRPr="00894811" w14:paraId="0A264906" w14:textId="77777777" w:rsidTr="00F24B1C">
        <w:trPr>
          <w:gridAfter w:val="1"/>
          <w:wAfter w:w="6" w:type="dxa"/>
        </w:trPr>
        <w:tc>
          <w:tcPr>
            <w:tcW w:w="6840" w:type="dxa"/>
            <w:shd w:val="clear" w:color="auto" w:fill="auto"/>
            <w:vAlign w:val="bottom"/>
          </w:tcPr>
          <w:p w14:paraId="6230CE9D" w14:textId="77777777" w:rsidR="00E67467" w:rsidRPr="00894811" w:rsidRDefault="00E67467" w:rsidP="00F24B1C">
            <w:pPr>
              <w:tabs>
                <w:tab w:val="left" w:pos="288"/>
                <w:tab w:val="left" w:pos="576"/>
                <w:tab w:val="left" w:pos="864"/>
                <w:tab w:val="left" w:pos="1152"/>
              </w:tabs>
              <w:spacing w:before="40" w:after="40" w:line="210" w:lineRule="exact"/>
              <w:ind w:right="43"/>
              <w:rPr>
                <w:sz w:val="17"/>
                <w:szCs w:val="17"/>
              </w:rPr>
            </w:pPr>
            <w:r w:rsidRPr="00894811">
              <w:rPr>
                <w:b/>
                <w:sz w:val="17"/>
                <w:szCs w:val="17"/>
              </w:rPr>
              <w:t>B.</w:t>
            </w:r>
            <w:r w:rsidRPr="00894811">
              <w:rPr>
                <w:b/>
                <w:sz w:val="17"/>
                <w:szCs w:val="17"/>
              </w:rPr>
              <w:tab/>
              <w:t>Generation and transfer of knowledge</w:t>
            </w:r>
          </w:p>
        </w:tc>
        <w:tc>
          <w:tcPr>
            <w:tcW w:w="810" w:type="dxa"/>
            <w:shd w:val="clear" w:color="auto" w:fill="auto"/>
            <w:vAlign w:val="bottom"/>
          </w:tcPr>
          <w:p w14:paraId="05734EEE"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p>
        </w:tc>
        <w:tc>
          <w:tcPr>
            <w:tcW w:w="720" w:type="dxa"/>
            <w:shd w:val="clear" w:color="auto" w:fill="auto"/>
          </w:tcPr>
          <w:p w14:paraId="33A7B789"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p>
        </w:tc>
        <w:tc>
          <w:tcPr>
            <w:tcW w:w="720" w:type="dxa"/>
            <w:shd w:val="clear" w:color="auto" w:fill="auto"/>
            <w:vAlign w:val="bottom"/>
          </w:tcPr>
          <w:p w14:paraId="4438C9A7"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p>
        </w:tc>
        <w:tc>
          <w:tcPr>
            <w:tcW w:w="754" w:type="dxa"/>
            <w:shd w:val="clear" w:color="auto" w:fill="auto"/>
            <w:vAlign w:val="bottom"/>
          </w:tcPr>
          <w:p w14:paraId="519CDF10"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p>
        </w:tc>
      </w:tr>
      <w:tr w:rsidR="00E67467" w:rsidRPr="00894811" w14:paraId="58F6A816" w14:textId="77777777" w:rsidTr="00F24B1C">
        <w:trPr>
          <w:gridAfter w:val="1"/>
          <w:wAfter w:w="6" w:type="dxa"/>
        </w:trPr>
        <w:tc>
          <w:tcPr>
            <w:tcW w:w="6840" w:type="dxa"/>
            <w:shd w:val="clear" w:color="auto" w:fill="auto"/>
            <w:vAlign w:val="bottom"/>
          </w:tcPr>
          <w:p w14:paraId="79CC2758" w14:textId="77777777" w:rsidR="00E67467" w:rsidRPr="00894811" w:rsidRDefault="00E67467" w:rsidP="00F24B1C">
            <w:pPr>
              <w:tabs>
                <w:tab w:val="left" w:pos="288"/>
                <w:tab w:val="left" w:pos="576"/>
                <w:tab w:val="left" w:pos="864"/>
                <w:tab w:val="left" w:pos="1152"/>
              </w:tabs>
              <w:spacing w:before="40" w:after="40" w:line="210" w:lineRule="exact"/>
              <w:ind w:right="43"/>
              <w:rPr>
                <w:sz w:val="17"/>
                <w:szCs w:val="17"/>
              </w:rPr>
            </w:pPr>
            <w:r w:rsidRPr="00894811">
              <w:rPr>
                <w:b/>
                <w:sz w:val="17"/>
                <w:szCs w:val="17"/>
              </w:rPr>
              <w:tab/>
              <w:t xml:space="preserve">Field and technical cooperation projects </w:t>
            </w:r>
            <w:r w:rsidRPr="00894811">
              <w:rPr>
                <w:bCs/>
                <w:sz w:val="17"/>
                <w:szCs w:val="17"/>
              </w:rPr>
              <w:t>(number of projects)</w:t>
            </w:r>
          </w:p>
        </w:tc>
        <w:tc>
          <w:tcPr>
            <w:tcW w:w="810" w:type="dxa"/>
            <w:shd w:val="clear" w:color="auto" w:fill="auto"/>
            <w:vAlign w:val="bottom"/>
          </w:tcPr>
          <w:p w14:paraId="280E55B4"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894811">
              <w:rPr>
                <w:rFonts w:asciiTheme="majorBidi" w:hAnsiTheme="majorBidi" w:cstheme="majorBidi"/>
                <w:b/>
                <w:bCs/>
                <w:sz w:val="17"/>
                <w:szCs w:val="17"/>
              </w:rPr>
              <w:t>3</w:t>
            </w:r>
          </w:p>
        </w:tc>
        <w:tc>
          <w:tcPr>
            <w:tcW w:w="720" w:type="dxa"/>
            <w:shd w:val="clear" w:color="auto" w:fill="auto"/>
          </w:tcPr>
          <w:p w14:paraId="48FAA23F"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bCs/>
                <w:sz w:val="17"/>
                <w:szCs w:val="17"/>
              </w:rPr>
            </w:pPr>
            <w:r w:rsidRPr="00894811">
              <w:rPr>
                <w:b/>
                <w:sz w:val="17"/>
                <w:szCs w:val="17"/>
              </w:rPr>
              <w:t>2</w:t>
            </w:r>
          </w:p>
        </w:tc>
        <w:tc>
          <w:tcPr>
            <w:tcW w:w="720" w:type="dxa"/>
            <w:shd w:val="clear" w:color="auto" w:fill="auto"/>
          </w:tcPr>
          <w:p w14:paraId="522F2C25"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sz w:val="17"/>
                <w:szCs w:val="17"/>
              </w:rPr>
            </w:pPr>
            <w:r w:rsidRPr="00894811">
              <w:rPr>
                <w:b/>
                <w:sz w:val="17"/>
                <w:szCs w:val="17"/>
              </w:rPr>
              <w:t>–</w:t>
            </w:r>
          </w:p>
        </w:tc>
        <w:tc>
          <w:tcPr>
            <w:tcW w:w="754" w:type="dxa"/>
            <w:shd w:val="clear" w:color="auto" w:fill="auto"/>
          </w:tcPr>
          <w:p w14:paraId="76BD5870"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sz w:val="17"/>
                <w:szCs w:val="17"/>
              </w:rPr>
            </w:pPr>
            <w:r w:rsidRPr="00894811">
              <w:rPr>
                <w:b/>
                <w:sz w:val="17"/>
                <w:szCs w:val="17"/>
              </w:rPr>
              <w:t>–</w:t>
            </w:r>
          </w:p>
        </w:tc>
      </w:tr>
      <w:tr w:rsidR="00E67467" w:rsidRPr="00894811" w14:paraId="1B44AB63" w14:textId="77777777" w:rsidTr="00F24B1C">
        <w:trPr>
          <w:gridAfter w:val="1"/>
          <w:wAfter w:w="6" w:type="dxa"/>
        </w:trPr>
        <w:tc>
          <w:tcPr>
            <w:tcW w:w="6840" w:type="dxa"/>
            <w:shd w:val="clear" w:color="auto" w:fill="auto"/>
            <w:vAlign w:val="bottom"/>
          </w:tcPr>
          <w:p w14:paraId="099B474F" w14:textId="77777777" w:rsidR="00E67467" w:rsidRPr="00894811" w:rsidRDefault="00E67467" w:rsidP="00F24B1C">
            <w:pPr>
              <w:tabs>
                <w:tab w:val="left" w:pos="288"/>
                <w:tab w:val="left" w:pos="576"/>
                <w:tab w:val="left" w:pos="864"/>
                <w:tab w:val="left" w:pos="1152"/>
              </w:tabs>
              <w:spacing w:before="40" w:after="40" w:line="210" w:lineRule="exact"/>
              <w:ind w:right="43"/>
              <w:rPr>
                <w:b/>
                <w:sz w:val="17"/>
                <w:szCs w:val="17"/>
              </w:rPr>
            </w:pPr>
            <w:r w:rsidRPr="00894811">
              <w:rPr>
                <w:sz w:val="17"/>
                <w:szCs w:val="17"/>
              </w:rPr>
              <w:tab/>
              <w:t>4.</w:t>
            </w:r>
            <w:r w:rsidRPr="00894811">
              <w:rPr>
                <w:sz w:val="17"/>
                <w:szCs w:val="17"/>
              </w:rPr>
              <w:tab/>
              <w:t>On innovation and competitiveness policies</w:t>
            </w:r>
          </w:p>
        </w:tc>
        <w:tc>
          <w:tcPr>
            <w:tcW w:w="810" w:type="dxa"/>
            <w:shd w:val="clear" w:color="auto" w:fill="auto"/>
            <w:vAlign w:val="bottom"/>
          </w:tcPr>
          <w:p w14:paraId="250B6A15"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Cs/>
                <w:sz w:val="17"/>
                <w:szCs w:val="17"/>
              </w:rPr>
            </w:pPr>
            <w:r w:rsidRPr="00894811">
              <w:rPr>
                <w:rFonts w:asciiTheme="majorBidi" w:hAnsiTheme="majorBidi" w:cstheme="majorBidi"/>
                <w:bCs/>
                <w:sz w:val="17"/>
                <w:szCs w:val="17"/>
              </w:rPr>
              <w:t>2</w:t>
            </w:r>
          </w:p>
        </w:tc>
        <w:tc>
          <w:tcPr>
            <w:tcW w:w="720" w:type="dxa"/>
            <w:shd w:val="clear" w:color="auto" w:fill="auto"/>
          </w:tcPr>
          <w:p w14:paraId="41F16CF0"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2</w:t>
            </w:r>
          </w:p>
        </w:tc>
        <w:tc>
          <w:tcPr>
            <w:tcW w:w="720" w:type="dxa"/>
            <w:shd w:val="clear" w:color="auto" w:fill="auto"/>
            <w:vAlign w:val="bottom"/>
          </w:tcPr>
          <w:p w14:paraId="65ED0DB3"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w:t>
            </w:r>
          </w:p>
        </w:tc>
        <w:tc>
          <w:tcPr>
            <w:tcW w:w="754" w:type="dxa"/>
            <w:shd w:val="clear" w:color="auto" w:fill="auto"/>
            <w:vAlign w:val="bottom"/>
          </w:tcPr>
          <w:p w14:paraId="5233760D"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w:t>
            </w:r>
          </w:p>
        </w:tc>
      </w:tr>
      <w:tr w:rsidR="00E67467" w:rsidRPr="00894811" w14:paraId="46D6B1C0" w14:textId="77777777" w:rsidTr="00F24B1C">
        <w:trPr>
          <w:gridAfter w:val="1"/>
          <w:wAfter w:w="6" w:type="dxa"/>
        </w:trPr>
        <w:tc>
          <w:tcPr>
            <w:tcW w:w="6840" w:type="dxa"/>
            <w:shd w:val="clear" w:color="auto" w:fill="auto"/>
            <w:vAlign w:val="bottom"/>
          </w:tcPr>
          <w:p w14:paraId="346FC690" w14:textId="77777777" w:rsidR="00E67467" w:rsidRPr="00894811" w:rsidRDefault="00E67467" w:rsidP="00F24B1C">
            <w:pPr>
              <w:tabs>
                <w:tab w:val="left" w:pos="288"/>
                <w:tab w:val="left" w:pos="576"/>
                <w:tab w:val="left" w:pos="864"/>
                <w:tab w:val="left" w:pos="1152"/>
              </w:tabs>
              <w:spacing w:before="40" w:after="40" w:line="210" w:lineRule="exact"/>
              <w:ind w:right="43"/>
              <w:rPr>
                <w:sz w:val="17"/>
                <w:szCs w:val="17"/>
              </w:rPr>
            </w:pPr>
            <w:r w:rsidRPr="00894811">
              <w:rPr>
                <w:sz w:val="17"/>
                <w:szCs w:val="17"/>
              </w:rPr>
              <w:tab/>
              <w:t>5.</w:t>
            </w:r>
            <w:r w:rsidRPr="00894811">
              <w:rPr>
                <w:sz w:val="17"/>
                <w:szCs w:val="17"/>
              </w:rPr>
              <w:tab/>
              <w:t>On public-private partnerships</w:t>
            </w:r>
          </w:p>
        </w:tc>
        <w:tc>
          <w:tcPr>
            <w:tcW w:w="810" w:type="dxa"/>
            <w:shd w:val="clear" w:color="auto" w:fill="auto"/>
            <w:vAlign w:val="bottom"/>
          </w:tcPr>
          <w:p w14:paraId="3F2154BC"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Cs/>
                <w:sz w:val="17"/>
                <w:szCs w:val="17"/>
              </w:rPr>
            </w:pPr>
            <w:r w:rsidRPr="00894811">
              <w:rPr>
                <w:rFonts w:asciiTheme="majorBidi" w:hAnsiTheme="majorBidi" w:cstheme="majorBidi"/>
                <w:bCs/>
                <w:sz w:val="17"/>
                <w:szCs w:val="17"/>
              </w:rPr>
              <w:t>1</w:t>
            </w:r>
          </w:p>
        </w:tc>
        <w:tc>
          <w:tcPr>
            <w:tcW w:w="720" w:type="dxa"/>
            <w:shd w:val="clear" w:color="auto" w:fill="auto"/>
          </w:tcPr>
          <w:p w14:paraId="7CBC82A4"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w:t>
            </w:r>
          </w:p>
        </w:tc>
        <w:tc>
          <w:tcPr>
            <w:tcW w:w="720" w:type="dxa"/>
            <w:shd w:val="clear" w:color="auto" w:fill="auto"/>
            <w:vAlign w:val="bottom"/>
          </w:tcPr>
          <w:p w14:paraId="66ECBF51"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w:t>
            </w:r>
          </w:p>
        </w:tc>
        <w:tc>
          <w:tcPr>
            <w:tcW w:w="754" w:type="dxa"/>
            <w:shd w:val="clear" w:color="auto" w:fill="auto"/>
            <w:vAlign w:val="bottom"/>
          </w:tcPr>
          <w:p w14:paraId="23747C71"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w:t>
            </w:r>
          </w:p>
        </w:tc>
      </w:tr>
      <w:tr w:rsidR="00E67467" w:rsidRPr="00894811" w14:paraId="71370A11" w14:textId="77777777" w:rsidTr="00F24B1C">
        <w:trPr>
          <w:gridAfter w:val="1"/>
          <w:wAfter w:w="6" w:type="dxa"/>
        </w:trPr>
        <w:tc>
          <w:tcPr>
            <w:tcW w:w="6840" w:type="dxa"/>
            <w:shd w:val="clear" w:color="auto" w:fill="auto"/>
            <w:vAlign w:val="bottom"/>
          </w:tcPr>
          <w:p w14:paraId="356DDD28" w14:textId="77777777" w:rsidR="00E67467" w:rsidRPr="00894811" w:rsidRDefault="00E67467" w:rsidP="00F24B1C">
            <w:pPr>
              <w:tabs>
                <w:tab w:val="left" w:pos="288"/>
                <w:tab w:val="left" w:pos="576"/>
                <w:tab w:val="left" w:pos="864"/>
                <w:tab w:val="left" w:pos="1152"/>
              </w:tabs>
              <w:spacing w:before="40" w:after="40" w:line="210" w:lineRule="exact"/>
              <w:ind w:right="43"/>
              <w:rPr>
                <w:sz w:val="17"/>
                <w:szCs w:val="17"/>
              </w:rPr>
            </w:pPr>
            <w:r w:rsidRPr="00894811">
              <w:rPr>
                <w:b/>
                <w:sz w:val="17"/>
                <w:szCs w:val="17"/>
              </w:rPr>
              <w:tab/>
              <w:t xml:space="preserve">Seminars, workshops and training events </w:t>
            </w:r>
            <w:r w:rsidRPr="00894811">
              <w:rPr>
                <w:bCs/>
                <w:sz w:val="17"/>
                <w:szCs w:val="17"/>
              </w:rPr>
              <w:t>(number of days)</w:t>
            </w:r>
          </w:p>
        </w:tc>
        <w:tc>
          <w:tcPr>
            <w:tcW w:w="810" w:type="dxa"/>
            <w:shd w:val="clear" w:color="auto" w:fill="auto"/>
            <w:vAlign w:val="bottom"/>
          </w:tcPr>
          <w:p w14:paraId="52CA092B"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
                <w:sz w:val="17"/>
                <w:szCs w:val="17"/>
              </w:rPr>
            </w:pPr>
            <w:r w:rsidRPr="00894811">
              <w:rPr>
                <w:rFonts w:asciiTheme="majorBidi" w:hAnsiTheme="majorBidi" w:cstheme="majorBidi"/>
                <w:b/>
                <w:sz w:val="17"/>
                <w:szCs w:val="17"/>
              </w:rPr>
              <w:t>16</w:t>
            </w:r>
          </w:p>
        </w:tc>
        <w:tc>
          <w:tcPr>
            <w:tcW w:w="720" w:type="dxa"/>
            <w:shd w:val="clear" w:color="auto" w:fill="auto"/>
          </w:tcPr>
          <w:p w14:paraId="2BCE94F5"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sz w:val="17"/>
                <w:szCs w:val="17"/>
              </w:rPr>
            </w:pPr>
            <w:r w:rsidRPr="00894811">
              <w:rPr>
                <w:b/>
                <w:sz w:val="17"/>
                <w:szCs w:val="17"/>
              </w:rPr>
              <w:t>18</w:t>
            </w:r>
          </w:p>
        </w:tc>
        <w:tc>
          <w:tcPr>
            <w:tcW w:w="720" w:type="dxa"/>
            <w:shd w:val="clear" w:color="auto" w:fill="auto"/>
            <w:vAlign w:val="bottom"/>
          </w:tcPr>
          <w:p w14:paraId="2F3548C8"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sz w:val="17"/>
                <w:szCs w:val="17"/>
              </w:rPr>
            </w:pPr>
            <w:r w:rsidRPr="00894811">
              <w:rPr>
                <w:b/>
                <w:sz w:val="17"/>
                <w:szCs w:val="17"/>
              </w:rPr>
              <w:t>16</w:t>
            </w:r>
          </w:p>
        </w:tc>
        <w:tc>
          <w:tcPr>
            <w:tcW w:w="754" w:type="dxa"/>
            <w:shd w:val="clear" w:color="auto" w:fill="auto"/>
            <w:vAlign w:val="bottom"/>
          </w:tcPr>
          <w:p w14:paraId="2A35E8F7"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sz w:val="17"/>
                <w:szCs w:val="17"/>
              </w:rPr>
            </w:pPr>
            <w:r w:rsidRPr="00894811">
              <w:rPr>
                <w:b/>
                <w:sz w:val="17"/>
                <w:szCs w:val="17"/>
              </w:rPr>
              <w:t>16</w:t>
            </w:r>
          </w:p>
        </w:tc>
      </w:tr>
      <w:tr w:rsidR="00E67467" w:rsidRPr="00894811" w14:paraId="7977B22F" w14:textId="77777777" w:rsidTr="00F24B1C">
        <w:trPr>
          <w:gridAfter w:val="1"/>
          <w:wAfter w:w="6" w:type="dxa"/>
        </w:trPr>
        <w:tc>
          <w:tcPr>
            <w:tcW w:w="6840" w:type="dxa"/>
            <w:shd w:val="clear" w:color="auto" w:fill="auto"/>
            <w:vAlign w:val="bottom"/>
          </w:tcPr>
          <w:p w14:paraId="678A332C" w14:textId="77777777" w:rsidR="00E67467" w:rsidRPr="00894811" w:rsidRDefault="00E67467" w:rsidP="00F24B1C">
            <w:pPr>
              <w:tabs>
                <w:tab w:val="left" w:pos="288"/>
                <w:tab w:val="left" w:pos="576"/>
                <w:tab w:val="left" w:pos="864"/>
                <w:tab w:val="left" w:pos="1152"/>
              </w:tabs>
              <w:spacing w:before="40" w:after="40" w:line="210" w:lineRule="exact"/>
              <w:ind w:left="576" w:right="43" w:hanging="576"/>
              <w:rPr>
                <w:sz w:val="17"/>
                <w:szCs w:val="17"/>
              </w:rPr>
            </w:pPr>
            <w:r w:rsidRPr="00894811">
              <w:rPr>
                <w:sz w:val="17"/>
                <w:szCs w:val="17"/>
              </w:rPr>
              <w:tab/>
              <w:t>6.</w:t>
            </w:r>
            <w:r w:rsidRPr="00894811">
              <w:rPr>
                <w:sz w:val="17"/>
                <w:szCs w:val="17"/>
              </w:rPr>
              <w:tab/>
              <w:t>Capacity-building and policy advisory workshops, seminars, webinars and training on innovation and competitiveness policies for sustainable development</w:t>
            </w:r>
          </w:p>
        </w:tc>
        <w:tc>
          <w:tcPr>
            <w:tcW w:w="810" w:type="dxa"/>
            <w:shd w:val="clear" w:color="auto" w:fill="auto"/>
            <w:vAlign w:val="bottom"/>
          </w:tcPr>
          <w:p w14:paraId="3BDA08B5"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Cs/>
                <w:sz w:val="17"/>
                <w:szCs w:val="17"/>
              </w:rPr>
            </w:pPr>
            <w:r w:rsidRPr="00894811">
              <w:rPr>
                <w:rFonts w:asciiTheme="majorBidi" w:hAnsiTheme="majorBidi" w:cstheme="majorBidi"/>
                <w:sz w:val="17"/>
                <w:szCs w:val="17"/>
              </w:rPr>
              <w:t>8</w:t>
            </w:r>
          </w:p>
        </w:tc>
        <w:tc>
          <w:tcPr>
            <w:tcW w:w="720" w:type="dxa"/>
            <w:shd w:val="clear" w:color="auto" w:fill="auto"/>
            <w:vAlign w:val="bottom"/>
          </w:tcPr>
          <w:p w14:paraId="368CECE8"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10</w:t>
            </w:r>
          </w:p>
        </w:tc>
        <w:tc>
          <w:tcPr>
            <w:tcW w:w="720" w:type="dxa"/>
            <w:shd w:val="clear" w:color="auto" w:fill="auto"/>
            <w:vAlign w:val="bottom"/>
          </w:tcPr>
          <w:p w14:paraId="5769625C"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bCs/>
                <w:sz w:val="17"/>
                <w:szCs w:val="17"/>
              </w:rPr>
            </w:pPr>
            <w:r w:rsidRPr="00894811">
              <w:rPr>
                <w:sz w:val="17"/>
                <w:szCs w:val="17"/>
              </w:rPr>
              <w:t>8</w:t>
            </w:r>
          </w:p>
        </w:tc>
        <w:tc>
          <w:tcPr>
            <w:tcW w:w="754" w:type="dxa"/>
            <w:shd w:val="clear" w:color="auto" w:fill="auto"/>
            <w:vAlign w:val="bottom"/>
          </w:tcPr>
          <w:p w14:paraId="00EF5AB6"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8</w:t>
            </w:r>
          </w:p>
        </w:tc>
      </w:tr>
      <w:tr w:rsidR="00E67467" w:rsidRPr="00894811" w14:paraId="475CA09A" w14:textId="77777777" w:rsidTr="00F24B1C">
        <w:trPr>
          <w:gridAfter w:val="1"/>
          <w:wAfter w:w="6" w:type="dxa"/>
        </w:trPr>
        <w:tc>
          <w:tcPr>
            <w:tcW w:w="6840" w:type="dxa"/>
            <w:shd w:val="clear" w:color="auto" w:fill="auto"/>
            <w:vAlign w:val="bottom"/>
          </w:tcPr>
          <w:p w14:paraId="7FFBAC82" w14:textId="77777777" w:rsidR="00E67467" w:rsidRPr="00894811" w:rsidRDefault="00E67467" w:rsidP="00F24B1C">
            <w:pPr>
              <w:tabs>
                <w:tab w:val="left" w:pos="288"/>
                <w:tab w:val="left" w:pos="576"/>
                <w:tab w:val="left" w:pos="864"/>
                <w:tab w:val="left" w:pos="1152"/>
              </w:tabs>
              <w:spacing w:before="40" w:after="40" w:line="210" w:lineRule="exact"/>
              <w:ind w:left="576" w:right="43" w:hanging="576"/>
              <w:rPr>
                <w:sz w:val="17"/>
                <w:szCs w:val="17"/>
              </w:rPr>
            </w:pPr>
            <w:r w:rsidRPr="00894811">
              <w:rPr>
                <w:sz w:val="17"/>
                <w:szCs w:val="17"/>
              </w:rPr>
              <w:tab/>
              <w:t>7.</w:t>
            </w:r>
            <w:r w:rsidRPr="00894811">
              <w:rPr>
                <w:sz w:val="17"/>
                <w:szCs w:val="17"/>
              </w:rPr>
              <w:tab/>
              <w:t>Capacity-building and policy advisory workshops, seminars, webinars and training on public-private partnerships</w:t>
            </w:r>
          </w:p>
        </w:tc>
        <w:tc>
          <w:tcPr>
            <w:tcW w:w="810" w:type="dxa"/>
            <w:shd w:val="clear" w:color="auto" w:fill="auto"/>
            <w:vAlign w:val="bottom"/>
          </w:tcPr>
          <w:p w14:paraId="7515F122"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8</w:t>
            </w:r>
          </w:p>
        </w:tc>
        <w:tc>
          <w:tcPr>
            <w:tcW w:w="720" w:type="dxa"/>
            <w:shd w:val="clear" w:color="auto" w:fill="auto"/>
            <w:vAlign w:val="bottom"/>
          </w:tcPr>
          <w:p w14:paraId="65D09392"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8</w:t>
            </w:r>
          </w:p>
        </w:tc>
        <w:tc>
          <w:tcPr>
            <w:tcW w:w="720" w:type="dxa"/>
            <w:shd w:val="clear" w:color="auto" w:fill="auto"/>
            <w:vAlign w:val="bottom"/>
          </w:tcPr>
          <w:p w14:paraId="0DBA2960"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8</w:t>
            </w:r>
          </w:p>
        </w:tc>
        <w:tc>
          <w:tcPr>
            <w:tcW w:w="754" w:type="dxa"/>
            <w:shd w:val="clear" w:color="auto" w:fill="auto"/>
            <w:vAlign w:val="bottom"/>
          </w:tcPr>
          <w:p w14:paraId="39D1F97A"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8</w:t>
            </w:r>
          </w:p>
        </w:tc>
      </w:tr>
      <w:tr w:rsidR="00E67467" w:rsidRPr="00894811" w14:paraId="2732AEB7" w14:textId="77777777" w:rsidTr="00F24B1C">
        <w:trPr>
          <w:gridAfter w:val="1"/>
          <w:wAfter w:w="6" w:type="dxa"/>
        </w:trPr>
        <w:tc>
          <w:tcPr>
            <w:tcW w:w="6840" w:type="dxa"/>
            <w:shd w:val="clear" w:color="auto" w:fill="auto"/>
            <w:vAlign w:val="bottom"/>
          </w:tcPr>
          <w:p w14:paraId="478A0145" w14:textId="77777777" w:rsidR="00E67467" w:rsidRPr="00894811" w:rsidRDefault="00E67467" w:rsidP="00F24B1C">
            <w:pPr>
              <w:tabs>
                <w:tab w:val="left" w:pos="288"/>
                <w:tab w:val="left" w:pos="576"/>
                <w:tab w:val="left" w:pos="864"/>
                <w:tab w:val="left" w:pos="1152"/>
              </w:tabs>
              <w:spacing w:before="40" w:after="40" w:line="210" w:lineRule="exact"/>
              <w:ind w:right="43"/>
              <w:rPr>
                <w:sz w:val="17"/>
                <w:szCs w:val="17"/>
              </w:rPr>
            </w:pPr>
            <w:r w:rsidRPr="00894811">
              <w:rPr>
                <w:b/>
                <w:sz w:val="17"/>
                <w:szCs w:val="17"/>
              </w:rPr>
              <w:tab/>
              <w:t xml:space="preserve">Publications </w:t>
            </w:r>
            <w:r w:rsidRPr="00894811">
              <w:rPr>
                <w:bCs/>
                <w:sz w:val="17"/>
                <w:szCs w:val="17"/>
              </w:rPr>
              <w:t>(number of publications)</w:t>
            </w:r>
          </w:p>
        </w:tc>
        <w:tc>
          <w:tcPr>
            <w:tcW w:w="810" w:type="dxa"/>
            <w:shd w:val="clear" w:color="auto" w:fill="auto"/>
            <w:vAlign w:val="bottom"/>
          </w:tcPr>
          <w:p w14:paraId="145F9F4B"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894811">
              <w:rPr>
                <w:rFonts w:asciiTheme="majorBidi" w:hAnsiTheme="majorBidi" w:cstheme="majorBidi"/>
                <w:b/>
                <w:bCs/>
                <w:sz w:val="17"/>
                <w:szCs w:val="17"/>
              </w:rPr>
              <w:t>3</w:t>
            </w:r>
          </w:p>
        </w:tc>
        <w:tc>
          <w:tcPr>
            <w:tcW w:w="720" w:type="dxa"/>
            <w:shd w:val="clear" w:color="auto" w:fill="auto"/>
          </w:tcPr>
          <w:p w14:paraId="336EB0F3"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sz w:val="17"/>
                <w:szCs w:val="17"/>
              </w:rPr>
            </w:pPr>
            <w:r w:rsidRPr="00894811">
              <w:rPr>
                <w:b/>
                <w:sz w:val="17"/>
                <w:szCs w:val="17"/>
              </w:rPr>
              <w:t>–</w:t>
            </w:r>
          </w:p>
        </w:tc>
        <w:tc>
          <w:tcPr>
            <w:tcW w:w="720" w:type="dxa"/>
            <w:shd w:val="clear" w:color="auto" w:fill="auto"/>
            <w:vAlign w:val="bottom"/>
          </w:tcPr>
          <w:p w14:paraId="388736AA"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b/>
                <w:bCs/>
                <w:sz w:val="17"/>
                <w:szCs w:val="17"/>
              </w:rPr>
              <w:t>3</w:t>
            </w:r>
          </w:p>
        </w:tc>
        <w:tc>
          <w:tcPr>
            <w:tcW w:w="754" w:type="dxa"/>
            <w:shd w:val="clear" w:color="auto" w:fill="auto"/>
            <w:vAlign w:val="bottom"/>
          </w:tcPr>
          <w:p w14:paraId="3648F02D"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3</w:t>
            </w:r>
          </w:p>
        </w:tc>
      </w:tr>
      <w:tr w:rsidR="00E67467" w:rsidRPr="00894811" w14:paraId="0BD0606C" w14:textId="77777777" w:rsidTr="00F24B1C">
        <w:trPr>
          <w:gridAfter w:val="1"/>
          <w:wAfter w:w="6" w:type="dxa"/>
        </w:trPr>
        <w:tc>
          <w:tcPr>
            <w:tcW w:w="6840" w:type="dxa"/>
            <w:shd w:val="clear" w:color="auto" w:fill="auto"/>
            <w:vAlign w:val="bottom"/>
          </w:tcPr>
          <w:p w14:paraId="5E655714" w14:textId="77777777" w:rsidR="00E67467" w:rsidRPr="00894811" w:rsidRDefault="00E67467" w:rsidP="00F24B1C">
            <w:pPr>
              <w:tabs>
                <w:tab w:val="left" w:pos="288"/>
                <w:tab w:val="left" w:pos="576"/>
                <w:tab w:val="left" w:pos="864"/>
                <w:tab w:val="left" w:pos="1152"/>
              </w:tabs>
              <w:spacing w:before="40" w:after="40" w:line="210" w:lineRule="exact"/>
              <w:ind w:right="43"/>
              <w:rPr>
                <w:b/>
                <w:bCs/>
                <w:sz w:val="17"/>
                <w:szCs w:val="17"/>
              </w:rPr>
            </w:pPr>
            <w:r w:rsidRPr="00894811">
              <w:rPr>
                <w:sz w:val="17"/>
                <w:szCs w:val="17"/>
              </w:rPr>
              <w:tab/>
              <w:t>8.</w:t>
            </w:r>
            <w:r w:rsidRPr="00894811">
              <w:rPr>
                <w:sz w:val="17"/>
                <w:szCs w:val="17"/>
              </w:rPr>
              <w:tab/>
              <w:t>Innovation for Sustainable Development Reviews</w:t>
            </w:r>
          </w:p>
        </w:tc>
        <w:tc>
          <w:tcPr>
            <w:tcW w:w="810" w:type="dxa"/>
            <w:shd w:val="clear" w:color="auto" w:fill="auto"/>
            <w:vAlign w:val="bottom"/>
          </w:tcPr>
          <w:p w14:paraId="70CA87BC"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Cs/>
                <w:sz w:val="17"/>
                <w:szCs w:val="17"/>
              </w:rPr>
            </w:pPr>
            <w:r w:rsidRPr="00894811">
              <w:rPr>
                <w:rFonts w:asciiTheme="majorBidi" w:hAnsiTheme="majorBidi" w:cstheme="majorBidi"/>
                <w:sz w:val="17"/>
                <w:szCs w:val="17"/>
              </w:rPr>
              <w:t>1</w:t>
            </w:r>
          </w:p>
        </w:tc>
        <w:tc>
          <w:tcPr>
            <w:tcW w:w="720" w:type="dxa"/>
            <w:shd w:val="clear" w:color="auto" w:fill="auto"/>
          </w:tcPr>
          <w:p w14:paraId="24C61F99"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bCs/>
                <w:sz w:val="17"/>
                <w:szCs w:val="17"/>
              </w:rPr>
              <w:t>–</w:t>
            </w:r>
          </w:p>
        </w:tc>
        <w:tc>
          <w:tcPr>
            <w:tcW w:w="720" w:type="dxa"/>
            <w:shd w:val="clear" w:color="auto" w:fill="auto"/>
            <w:vAlign w:val="bottom"/>
          </w:tcPr>
          <w:p w14:paraId="5FB7046D"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bCs/>
                <w:sz w:val="17"/>
                <w:szCs w:val="17"/>
              </w:rPr>
            </w:pPr>
            <w:r w:rsidRPr="00894811">
              <w:rPr>
                <w:sz w:val="17"/>
                <w:szCs w:val="17"/>
              </w:rPr>
              <w:t>1</w:t>
            </w:r>
          </w:p>
        </w:tc>
        <w:tc>
          <w:tcPr>
            <w:tcW w:w="754" w:type="dxa"/>
            <w:shd w:val="clear" w:color="auto" w:fill="auto"/>
            <w:vAlign w:val="bottom"/>
          </w:tcPr>
          <w:p w14:paraId="0B31AD41"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w:t>
            </w:r>
          </w:p>
        </w:tc>
      </w:tr>
      <w:tr w:rsidR="00E67467" w:rsidRPr="00894811" w14:paraId="0404764E" w14:textId="77777777" w:rsidTr="00F24B1C">
        <w:trPr>
          <w:gridAfter w:val="1"/>
          <w:wAfter w:w="6" w:type="dxa"/>
        </w:trPr>
        <w:tc>
          <w:tcPr>
            <w:tcW w:w="6840" w:type="dxa"/>
            <w:shd w:val="clear" w:color="auto" w:fill="auto"/>
            <w:vAlign w:val="bottom"/>
          </w:tcPr>
          <w:p w14:paraId="540FBF7D" w14:textId="77777777" w:rsidR="00E67467" w:rsidRPr="00894811" w:rsidRDefault="00E67467" w:rsidP="00F24B1C">
            <w:pPr>
              <w:tabs>
                <w:tab w:val="left" w:pos="288"/>
                <w:tab w:val="left" w:pos="576"/>
                <w:tab w:val="left" w:pos="864"/>
                <w:tab w:val="left" w:pos="1152"/>
              </w:tabs>
              <w:spacing w:before="40" w:after="40" w:line="210" w:lineRule="exact"/>
              <w:ind w:right="43"/>
              <w:rPr>
                <w:sz w:val="17"/>
                <w:szCs w:val="17"/>
              </w:rPr>
            </w:pPr>
            <w:r w:rsidRPr="00894811">
              <w:rPr>
                <w:sz w:val="17"/>
                <w:szCs w:val="17"/>
              </w:rPr>
              <w:tab/>
              <w:t>9.</w:t>
            </w:r>
            <w:r w:rsidRPr="00894811">
              <w:rPr>
                <w:sz w:val="17"/>
                <w:szCs w:val="17"/>
              </w:rPr>
              <w:tab/>
              <w:t>Comparative reviews on innovation policy and/or public-private partnership</w:t>
            </w:r>
          </w:p>
        </w:tc>
        <w:tc>
          <w:tcPr>
            <w:tcW w:w="810" w:type="dxa"/>
            <w:shd w:val="clear" w:color="auto" w:fill="auto"/>
            <w:vAlign w:val="bottom"/>
          </w:tcPr>
          <w:p w14:paraId="7B31F759"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2</w:t>
            </w:r>
          </w:p>
        </w:tc>
        <w:tc>
          <w:tcPr>
            <w:tcW w:w="720" w:type="dxa"/>
            <w:shd w:val="clear" w:color="auto" w:fill="auto"/>
          </w:tcPr>
          <w:p w14:paraId="46EB0279"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bCs/>
                <w:sz w:val="17"/>
                <w:szCs w:val="17"/>
              </w:rPr>
              <w:t>–</w:t>
            </w:r>
          </w:p>
        </w:tc>
        <w:tc>
          <w:tcPr>
            <w:tcW w:w="720" w:type="dxa"/>
            <w:shd w:val="clear" w:color="auto" w:fill="auto"/>
            <w:vAlign w:val="bottom"/>
          </w:tcPr>
          <w:p w14:paraId="40CAC096"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2</w:t>
            </w:r>
          </w:p>
        </w:tc>
        <w:tc>
          <w:tcPr>
            <w:tcW w:w="754" w:type="dxa"/>
            <w:shd w:val="clear" w:color="auto" w:fill="auto"/>
            <w:vAlign w:val="bottom"/>
          </w:tcPr>
          <w:p w14:paraId="3D4B1229"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2</w:t>
            </w:r>
          </w:p>
        </w:tc>
      </w:tr>
      <w:tr w:rsidR="00E67467" w:rsidRPr="00894811" w14:paraId="53187C9C" w14:textId="77777777" w:rsidTr="00F24B1C">
        <w:trPr>
          <w:gridAfter w:val="1"/>
          <w:wAfter w:w="6" w:type="dxa"/>
        </w:trPr>
        <w:tc>
          <w:tcPr>
            <w:tcW w:w="6840" w:type="dxa"/>
            <w:shd w:val="clear" w:color="auto" w:fill="auto"/>
            <w:vAlign w:val="bottom"/>
          </w:tcPr>
          <w:p w14:paraId="3A3B45C9" w14:textId="77777777" w:rsidR="00E67467" w:rsidRPr="00894811" w:rsidRDefault="00E67467" w:rsidP="00F24B1C">
            <w:pPr>
              <w:tabs>
                <w:tab w:val="left" w:pos="288"/>
                <w:tab w:val="left" w:pos="576"/>
                <w:tab w:val="left" w:pos="864"/>
                <w:tab w:val="left" w:pos="1152"/>
              </w:tabs>
              <w:spacing w:before="40" w:after="40" w:line="210" w:lineRule="exact"/>
              <w:ind w:right="43"/>
              <w:rPr>
                <w:sz w:val="17"/>
                <w:szCs w:val="17"/>
              </w:rPr>
            </w:pPr>
            <w:r w:rsidRPr="00894811">
              <w:rPr>
                <w:b/>
                <w:bCs/>
                <w:sz w:val="17"/>
                <w:szCs w:val="17"/>
              </w:rPr>
              <w:tab/>
              <w:t>Fact-finding, monitoring and investigation missions</w:t>
            </w:r>
            <w:r w:rsidRPr="00894811">
              <w:rPr>
                <w:sz w:val="17"/>
                <w:szCs w:val="17"/>
              </w:rPr>
              <w:t xml:space="preserve"> (number of missions)</w:t>
            </w:r>
          </w:p>
        </w:tc>
        <w:tc>
          <w:tcPr>
            <w:tcW w:w="810" w:type="dxa"/>
            <w:shd w:val="clear" w:color="auto" w:fill="auto"/>
            <w:vAlign w:val="bottom"/>
          </w:tcPr>
          <w:p w14:paraId="0EF0F362"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894811">
              <w:rPr>
                <w:rFonts w:asciiTheme="majorBidi" w:hAnsiTheme="majorBidi" w:cstheme="majorBidi"/>
                <w:b/>
                <w:bCs/>
                <w:sz w:val="17"/>
                <w:szCs w:val="17"/>
              </w:rPr>
              <w:t>3</w:t>
            </w:r>
          </w:p>
        </w:tc>
        <w:tc>
          <w:tcPr>
            <w:tcW w:w="720" w:type="dxa"/>
            <w:shd w:val="clear" w:color="auto" w:fill="auto"/>
            <w:vAlign w:val="bottom"/>
          </w:tcPr>
          <w:p w14:paraId="4CB5B564"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2</w:t>
            </w:r>
          </w:p>
        </w:tc>
        <w:tc>
          <w:tcPr>
            <w:tcW w:w="720" w:type="dxa"/>
            <w:shd w:val="clear" w:color="auto" w:fill="auto"/>
            <w:vAlign w:val="bottom"/>
          </w:tcPr>
          <w:p w14:paraId="71FC9F68"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bCs/>
                <w:color w:val="000000"/>
                <w:sz w:val="17"/>
                <w:szCs w:val="17"/>
              </w:rPr>
            </w:pPr>
            <w:r w:rsidRPr="00894811">
              <w:rPr>
                <w:b/>
                <w:bCs/>
                <w:sz w:val="17"/>
                <w:szCs w:val="17"/>
              </w:rPr>
              <w:t>3</w:t>
            </w:r>
          </w:p>
        </w:tc>
        <w:tc>
          <w:tcPr>
            <w:tcW w:w="754" w:type="dxa"/>
            <w:shd w:val="clear" w:color="auto" w:fill="auto"/>
            <w:vAlign w:val="bottom"/>
          </w:tcPr>
          <w:p w14:paraId="037C5012"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3</w:t>
            </w:r>
          </w:p>
        </w:tc>
      </w:tr>
      <w:tr w:rsidR="00E67467" w:rsidRPr="00894811" w14:paraId="7B9C2C6E" w14:textId="77777777" w:rsidTr="00F24B1C">
        <w:trPr>
          <w:gridAfter w:val="1"/>
          <w:wAfter w:w="6" w:type="dxa"/>
        </w:trPr>
        <w:tc>
          <w:tcPr>
            <w:tcW w:w="6840" w:type="dxa"/>
            <w:shd w:val="clear" w:color="auto" w:fill="auto"/>
            <w:vAlign w:val="bottom"/>
          </w:tcPr>
          <w:p w14:paraId="6D713DBE" w14:textId="77777777" w:rsidR="00E67467" w:rsidRPr="00894811" w:rsidRDefault="00E67467" w:rsidP="00F24B1C">
            <w:pPr>
              <w:tabs>
                <w:tab w:val="left" w:pos="288"/>
                <w:tab w:val="left" w:pos="576"/>
                <w:tab w:val="left" w:pos="864"/>
                <w:tab w:val="left" w:pos="1152"/>
              </w:tabs>
              <w:spacing w:before="40" w:after="40" w:line="210" w:lineRule="exact"/>
              <w:ind w:left="576" w:right="43" w:hanging="576"/>
              <w:rPr>
                <w:sz w:val="17"/>
                <w:szCs w:val="17"/>
              </w:rPr>
            </w:pPr>
            <w:r w:rsidRPr="00894811">
              <w:rPr>
                <w:sz w:val="17"/>
                <w:szCs w:val="17"/>
              </w:rPr>
              <w:tab/>
              <w:t>10.</w:t>
            </w:r>
            <w:r w:rsidRPr="00894811">
              <w:rPr>
                <w:sz w:val="17"/>
                <w:szCs w:val="17"/>
              </w:rPr>
              <w:tab/>
              <w:t xml:space="preserve">Fact-finding missions for Innovation for Sustainable Development Reviews and public-private partnership needs assessments </w:t>
            </w:r>
          </w:p>
        </w:tc>
        <w:tc>
          <w:tcPr>
            <w:tcW w:w="810" w:type="dxa"/>
            <w:shd w:val="clear" w:color="auto" w:fill="auto"/>
            <w:vAlign w:val="bottom"/>
          </w:tcPr>
          <w:p w14:paraId="2C5A9065"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3</w:t>
            </w:r>
          </w:p>
        </w:tc>
        <w:tc>
          <w:tcPr>
            <w:tcW w:w="720" w:type="dxa"/>
            <w:shd w:val="clear" w:color="auto" w:fill="auto"/>
            <w:vAlign w:val="bottom"/>
          </w:tcPr>
          <w:p w14:paraId="29623B99"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2</w:t>
            </w:r>
          </w:p>
        </w:tc>
        <w:tc>
          <w:tcPr>
            <w:tcW w:w="720" w:type="dxa"/>
            <w:shd w:val="clear" w:color="auto" w:fill="auto"/>
            <w:vAlign w:val="bottom"/>
          </w:tcPr>
          <w:p w14:paraId="38952C4E"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color w:val="000000"/>
                <w:sz w:val="17"/>
                <w:szCs w:val="17"/>
              </w:rPr>
            </w:pPr>
            <w:r w:rsidRPr="00894811">
              <w:rPr>
                <w:sz w:val="17"/>
                <w:szCs w:val="17"/>
              </w:rPr>
              <w:t>3</w:t>
            </w:r>
          </w:p>
        </w:tc>
        <w:tc>
          <w:tcPr>
            <w:tcW w:w="754" w:type="dxa"/>
            <w:shd w:val="clear" w:color="auto" w:fill="auto"/>
            <w:vAlign w:val="bottom"/>
          </w:tcPr>
          <w:p w14:paraId="4DD1905D"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color w:val="000000"/>
                <w:sz w:val="17"/>
                <w:szCs w:val="17"/>
              </w:rPr>
            </w:pPr>
            <w:r w:rsidRPr="00894811">
              <w:rPr>
                <w:color w:val="000000"/>
                <w:sz w:val="17"/>
                <w:szCs w:val="17"/>
              </w:rPr>
              <w:t>3</w:t>
            </w:r>
          </w:p>
        </w:tc>
      </w:tr>
      <w:tr w:rsidR="00E67467" w:rsidRPr="00894811" w14:paraId="7FB99E20" w14:textId="77777777" w:rsidTr="00F24B1C">
        <w:tc>
          <w:tcPr>
            <w:tcW w:w="9850" w:type="dxa"/>
            <w:gridSpan w:val="6"/>
            <w:shd w:val="clear" w:color="auto" w:fill="auto"/>
            <w:vAlign w:val="bottom"/>
          </w:tcPr>
          <w:p w14:paraId="31616056" w14:textId="77777777" w:rsidR="00E67467" w:rsidRPr="00894811" w:rsidRDefault="00E67467" w:rsidP="00F24B1C">
            <w:pPr>
              <w:tabs>
                <w:tab w:val="left" w:pos="288"/>
                <w:tab w:val="left" w:pos="576"/>
                <w:tab w:val="left" w:pos="864"/>
                <w:tab w:val="left" w:pos="1152"/>
              </w:tabs>
              <w:spacing w:before="40" w:after="40" w:line="210" w:lineRule="exact"/>
              <w:ind w:left="288" w:right="43" w:hanging="288"/>
              <w:rPr>
                <w:b/>
                <w:bCs/>
                <w:sz w:val="17"/>
                <w:szCs w:val="17"/>
              </w:rPr>
            </w:pPr>
            <w:r w:rsidRPr="00894811">
              <w:rPr>
                <w:b/>
                <w:sz w:val="17"/>
                <w:szCs w:val="17"/>
              </w:rPr>
              <w:t>C.</w:t>
            </w:r>
            <w:r w:rsidRPr="00894811">
              <w:rPr>
                <w:b/>
                <w:sz w:val="17"/>
                <w:szCs w:val="17"/>
              </w:rPr>
              <w:tab/>
              <w:t>Substantive deliverables</w:t>
            </w:r>
            <w:r w:rsidRPr="00894811">
              <w:rPr>
                <w:bCs/>
                <w:sz w:val="17"/>
                <w:szCs w:val="17"/>
              </w:rPr>
              <w:t>:</w:t>
            </w:r>
          </w:p>
        </w:tc>
      </w:tr>
      <w:tr w:rsidR="00E67467" w:rsidRPr="00894811" w14:paraId="4B0E2DD5" w14:textId="77777777" w:rsidTr="00F24B1C">
        <w:tc>
          <w:tcPr>
            <w:tcW w:w="9850" w:type="dxa"/>
            <w:gridSpan w:val="6"/>
            <w:shd w:val="clear" w:color="auto" w:fill="auto"/>
            <w:vAlign w:val="bottom"/>
          </w:tcPr>
          <w:p w14:paraId="0EF43E7E" w14:textId="77777777" w:rsidR="00E67467" w:rsidRPr="00894811" w:rsidRDefault="00E67467" w:rsidP="00F24B1C">
            <w:pPr>
              <w:spacing w:before="40" w:after="40" w:line="210" w:lineRule="exact"/>
              <w:ind w:left="270" w:right="43" w:hanging="270"/>
              <w:rPr>
                <w:b/>
                <w:bCs/>
                <w:spacing w:val="2"/>
                <w:sz w:val="17"/>
                <w:szCs w:val="17"/>
              </w:rPr>
            </w:pPr>
            <w:r w:rsidRPr="00894811">
              <w:rPr>
                <w:b/>
                <w:bCs/>
                <w:spacing w:val="2"/>
                <w:sz w:val="17"/>
                <w:szCs w:val="17"/>
              </w:rPr>
              <w:tab/>
              <w:t>Consultation, advice and advocacy</w:t>
            </w:r>
            <w:r w:rsidRPr="00894811">
              <w:rPr>
                <w:spacing w:val="2"/>
                <w:sz w:val="17"/>
                <w:szCs w:val="17"/>
              </w:rPr>
              <w:t>: advisory services under the Working Party on Public-Private Partnership and the Team of Specialists on Innovation and Competitiveness Policies reaching 30 government ministries and agencies and stakeholder entities.</w:t>
            </w:r>
          </w:p>
        </w:tc>
      </w:tr>
      <w:tr w:rsidR="00E67467" w:rsidRPr="00894811" w14:paraId="16FCC703" w14:textId="77777777" w:rsidTr="00F24B1C">
        <w:tc>
          <w:tcPr>
            <w:tcW w:w="9850" w:type="dxa"/>
            <w:gridSpan w:val="6"/>
            <w:shd w:val="clear" w:color="auto" w:fill="auto"/>
            <w:vAlign w:val="bottom"/>
          </w:tcPr>
          <w:p w14:paraId="7A0117D9" w14:textId="5353B1E0" w:rsidR="00E67467" w:rsidRPr="00894811" w:rsidRDefault="00E67467" w:rsidP="00F24B1C">
            <w:pPr>
              <w:spacing w:before="40" w:after="40" w:line="210" w:lineRule="exact"/>
              <w:ind w:left="270" w:right="43" w:hanging="270"/>
              <w:rPr>
                <w:b/>
                <w:bCs/>
                <w:sz w:val="17"/>
                <w:szCs w:val="17"/>
              </w:rPr>
            </w:pPr>
            <w:r w:rsidRPr="00894811">
              <w:rPr>
                <w:b/>
                <w:bCs/>
                <w:sz w:val="17"/>
                <w:szCs w:val="17"/>
              </w:rPr>
              <w:tab/>
              <w:t>Databases and substantive digital materials</w:t>
            </w:r>
            <w:r w:rsidRPr="00894811">
              <w:rPr>
                <w:sz w:val="17"/>
                <w:szCs w:val="17"/>
              </w:rPr>
              <w:t>: database of public-private partnership case studies from approximately 15</w:t>
            </w:r>
            <w:r w:rsidR="007318E7" w:rsidRPr="00894811">
              <w:rPr>
                <w:sz w:val="17"/>
                <w:szCs w:val="17"/>
              </w:rPr>
              <w:t> </w:t>
            </w:r>
            <w:r w:rsidRPr="00894811">
              <w:rPr>
                <w:sz w:val="17"/>
                <w:szCs w:val="17"/>
              </w:rPr>
              <w:t>member States.</w:t>
            </w:r>
          </w:p>
        </w:tc>
      </w:tr>
      <w:tr w:rsidR="00E67467" w:rsidRPr="00894811" w14:paraId="07A2D155" w14:textId="77777777" w:rsidTr="00F24B1C">
        <w:tc>
          <w:tcPr>
            <w:tcW w:w="9850" w:type="dxa"/>
            <w:gridSpan w:val="6"/>
            <w:shd w:val="clear" w:color="auto" w:fill="auto"/>
            <w:vAlign w:val="bottom"/>
          </w:tcPr>
          <w:p w14:paraId="7A6B7635" w14:textId="77777777" w:rsidR="00E67467" w:rsidRPr="00894811" w:rsidRDefault="00E67467" w:rsidP="00F24B1C">
            <w:pPr>
              <w:tabs>
                <w:tab w:val="left" w:pos="288"/>
                <w:tab w:val="left" w:pos="576"/>
                <w:tab w:val="left" w:pos="864"/>
                <w:tab w:val="left" w:pos="1152"/>
              </w:tabs>
              <w:spacing w:before="40" w:after="40" w:line="210" w:lineRule="exact"/>
              <w:ind w:left="288" w:right="43" w:hanging="288"/>
              <w:rPr>
                <w:b/>
                <w:bCs/>
                <w:sz w:val="17"/>
                <w:szCs w:val="17"/>
              </w:rPr>
            </w:pPr>
            <w:r w:rsidRPr="00894811">
              <w:rPr>
                <w:rFonts w:eastAsia="SimSun"/>
                <w:b/>
                <w:sz w:val="17"/>
                <w:szCs w:val="17"/>
              </w:rPr>
              <w:t>D.</w:t>
            </w:r>
            <w:r w:rsidRPr="00894811">
              <w:rPr>
                <w:rFonts w:eastAsia="SimSun"/>
                <w:b/>
                <w:sz w:val="17"/>
                <w:szCs w:val="17"/>
              </w:rPr>
              <w:tab/>
            </w:r>
            <w:r w:rsidRPr="00894811">
              <w:rPr>
                <w:b/>
                <w:sz w:val="17"/>
                <w:szCs w:val="17"/>
              </w:rPr>
              <w:t>Communication</w:t>
            </w:r>
            <w:r w:rsidRPr="00894811">
              <w:rPr>
                <w:rFonts w:eastAsia="SimSun"/>
                <w:b/>
                <w:sz w:val="17"/>
                <w:szCs w:val="17"/>
              </w:rPr>
              <w:t xml:space="preserve"> deliverables</w:t>
            </w:r>
            <w:r w:rsidRPr="00894811">
              <w:rPr>
                <w:rFonts w:eastAsia="SimSun"/>
                <w:bCs/>
                <w:sz w:val="17"/>
                <w:szCs w:val="17"/>
              </w:rPr>
              <w:t>:</w:t>
            </w:r>
          </w:p>
        </w:tc>
      </w:tr>
      <w:tr w:rsidR="00E67467" w:rsidRPr="00894811" w14:paraId="5DFE2801" w14:textId="77777777" w:rsidTr="00F24B1C">
        <w:tc>
          <w:tcPr>
            <w:tcW w:w="9850" w:type="dxa"/>
            <w:gridSpan w:val="6"/>
            <w:shd w:val="clear" w:color="auto" w:fill="auto"/>
            <w:vAlign w:val="bottom"/>
          </w:tcPr>
          <w:p w14:paraId="0C4569F2" w14:textId="77777777" w:rsidR="00E67467" w:rsidRPr="00894811" w:rsidRDefault="00E67467" w:rsidP="00F24B1C">
            <w:pPr>
              <w:tabs>
                <w:tab w:val="left" w:pos="864"/>
                <w:tab w:val="left" w:pos="1152"/>
              </w:tabs>
              <w:spacing w:before="40" w:after="40" w:line="210" w:lineRule="exact"/>
              <w:ind w:left="270" w:right="43" w:hanging="270"/>
              <w:rPr>
                <w:rFonts w:eastAsia="SimSun"/>
                <w:b/>
                <w:bCs/>
                <w:sz w:val="17"/>
                <w:szCs w:val="17"/>
              </w:rPr>
            </w:pPr>
            <w:r w:rsidRPr="00894811">
              <w:rPr>
                <w:rFonts w:eastAsia="SimSun"/>
                <w:b/>
                <w:bCs/>
                <w:sz w:val="17"/>
                <w:szCs w:val="17"/>
              </w:rPr>
              <w:tab/>
              <w:t>External and media relations</w:t>
            </w:r>
            <w:r w:rsidRPr="00894811">
              <w:rPr>
                <w:rFonts w:eastAsia="SimSun"/>
                <w:sz w:val="17"/>
                <w:szCs w:val="17"/>
              </w:rPr>
              <w:t xml:space="preserve">: </w:t>
            </w:r>
            <w:r w:rsidRPr="00894811">
              <w:rPr>
                <w:sz w:val="17"/>
                <w:szCs w:val="17"/>
              </w:rPr>
              <w:t>press</w:t>
            </w:r>
            <w:r w:rsidRPr="00894811">
              <w:rPr>
                <w:rFonts w:eastAsia="SimSun"/>
                <w:sz w:val="17"/>
                <w:szCs w:val="17"/>
              </w:rPr>
              <w:t xml:space="preserve"> releases and launch events for the above publications for regional, subregional and national access.</w:t>
            </w:r>
          </w:p>
        </w:tc>
      </w:tr>
      <w:tr w:rsidR="00E67467" w:rsidRPr="00894811" w14:paraId="248CC872" w14:textId="77777777" w:rsidTr="00F24B1C">
        <w:tc>
          <w:tcPr>
            <w:tcW w:w="9850" w:type="dxa"/>
            <w:gridSpan w:val="6"/>
            <w:tcBorders>
              <w:bottom w:val="single" w:sz="12" w:space="0" w:color="auto"/>
            </w:tcBorders>
            <w:shd w:val="clear" w:color="auto" w:fill="auto"/>
            <w:vAlign w:val="bottom"/>
          </w:tcPr>
          <w:p w14:paraId="7A5185F4" w14:textId="77777777" w:rsidR="00E67467" w:rsidRPr="00894811" w:rsidRDefault="00E67467" w:rsidP="00F24B1C">
            <w:pPr>
              <w:tabs>
                <w:tab w:val="left" w:pos="864"/>
                <w:tab w:val="left" w:pos="1152"/>
              </w:tabs>
              <w:spacing w:before="40" w:after="40" w:line="210" w:lineRule="exact"/>
              <w:ind w:left="270" w:right="43" w:hanging="270"/>
              <w:rPr>
                <w:rFonts w:eastAsia="SimSun"/>
                <w:b/>
                <w:bCs/>
                <w:sz w:val="17"/>
                <w:szCs w:val="17"/>
              </w:rPr>
            </w:pPr>
            <w:r w:rsidRPr="00894811">
              <w:rPr>
                <w:b/>
                <w:bCs/>
                <w:sz w:val="17"/>
                <w:szCs w:val="17"/>
              </w:rPr>
              <w:tab/>
              <w:t>Digital platforms and multimedia content</w:t>
            </w:r>
            <w:r w:rsidRPr="00894811">
              <w:rPr>
                <w:sz w:val="17"/>
                <w:szCs w:val="17"/>
              </w:rPr>
              <w:t xml:space="preserve">: </w:t>
            </w:r>
            <w:r w:rsidRPr="00894811">
              <w:rPr>
                <w:rFonts w:eastAsia="SimSun"/>
                <w:sz w:val="17"/>
                <w:szCs w:val="17"/>
              </w:rPr>
              <w:t>website of the subprogramme.</w:t>
            </w:r>
          </w:p>
        </w:tc>
      </w:tr>
    </w:tbl>
    <w:p w14:paraId="47F278FB"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181E89"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583016"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3965F4" w14:textId="77777777" w:rsidR="00E67467" w:rsidRPr="00894811" w:rsidRDefault="00E67467" w:rsidP="004F0C50">
      <w:pPr>
        <w:pStyle w:val="H1"/>
        <w:ind w:right="1260"/>
      </w:pPr>
      <w:r w:rsidRPr="00894811">
        <w:lastRenderedPageBreak/>
        <w:tab/>
      </w:r>
      <w:r w:rsidRPr="00894811">
        <w:tab/>
        <w:t xml:space="preserve">Subprogramme 5 </w:t>
      </w:r>
    </w:p>
    <w:p w14:paraId="230910B1" w14:textId="77777777" w:rsidR="00E67467" w:rsidRPr="00894811" w:rsidRDefault="00E67467" w:rsidP="004F0C50">
      <w:pPr>
        <w:pStyle w:val="H1"/>
        <w:ind w:right="1260"/>
      </w:pPr>
      <w:r w:rsidRPr="00894811">
        <w:tab/>
      </w:r>
      <w:r w:rsidRPr="00894811">
        <w:tab/>
        <w:t xml:space="preserve">Sustainable energy </w:t>
      </w:r>
    </w:p>
    <w:p w14:paraId="2DD221FB" w14:textId="77777777" w:rsidR="00E67467" w:rsidRPr="00894811" w:rsidRDefault="00E67467" w:rsidP="004F0C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6E5F31" w14:textId="77777777" w:rsidR="00E67467" w:rsidRPr="00894811" w:rsidRDefault="00E67467" w:rsidP="004F0C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46BFCE" w14:textId="77777777" w:rsidR="00E67467" w:rsidRPr="00894811" w:rsidRDefault="00E67467" w:rsidP="004F0C50">
      <w:pPr>
        <w:pStyle w:val="H1"/>
        <w:ind w:right="1260"/>
      </w:pPr>
      <w:r w:rsidRPr="00894811">
        <w:tab/>
      </w:r>
      <w:r w:rsidRPr="00894811">
        <w:tab/>
        <w:t>Objective</w:t>
      </w:r>
    </w:p>
    <w:p w14:paraId="5F3915FB" w14:textId="77777777" w:rsidR="00E67467" w:rsidRPr="00894811" w:rsidRDefault="00E67467" w:rsidP="004F0C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0D175A" w14:textId="77777777" w:rsidR="00E67467" w:rsidRPr="00894811" w:rsidRDefault="00E67467" w:rsidP="004F0C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459105" w14:textId="77777777" w:rsidR="00E67467" w:rsidRPr="00894811" w:rsidRDefault="00E67467" w:rsidP="004F0C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20.71</w:t>
      </w:r>
      <w:r w:rsidRPr="00894811">
        <w:tab/>
        <w:t>The objective, to which this subprogramme contributes, is to ensure secure access to affordable, reliable, sustainable and modern energy for all and to reduce greenhouse gas emissions and the carbon footprint of the energy sector in the region.</w:t>
      </w:r>
    </w:p>
    <w:p w14:paraId="40D91E92"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7691E4"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C7C347" w14:textId="77777777" w:rsidR="00E67467" w:rsidRPr="00894811" w:rsidRDefault="00E67467" w:rsidP="00E67467">
      <w:pPr>
        <w:pStyle w:val="H1"/>
        <w:ind w:right="1260"/>
      </w:pPr>
      <w:r w:rsidRPr="00894811">
        <w:tab/>
      </w:r>
      <w:r w:rsidRPr="00894811">
        <w:tab/>
        <w:t>Strategy</w:t>
      </w:r>
    </w:p>
    <w:p w14:paraId="119B4068"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027F72"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DFEB97"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20.72</w:t>
      </w:r>
      <w:r w:rsidRPr="00894811">
        <w:tab/>
        <w:t>To contribute to the objective, the subprogramme will support international policy dialogue and cooperation among Governments, energy industries and other stakeholders to foster sustainable energy development; develop and deploy ECE policy recommendations, norms, standards, guidelines and tools on energy-related issues; and provide capacity-building and assistance to member States, at their request, through training programmes, advisory services and technical cooperation projects. Through its work, the subprogramme will contribute to ECE work on cross-sectoral collaboration areas and priorities relating to the circular economy. Specifically, the subprogramme will:</w:t>
      </w:r>
    </w:p>
    <w:p w14:paraId="675DDC04"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(a)</w:t>
      </w:r>
      <w:r w:rsidRPr="00894811">
        <w:tab/>
        <w:t xml:space="preserve">Further develop normative instruments (such as best practices and principles), awareness-raising campaigns and the deployment of ECE tools through workshops, seminars and technical projects to assist member States to meet their commitments to the 2030 Agenda and the Paris Agreement with regard to reducing their environmental footprint related to energy, accelerating the deep transformation of the energy sector to meet future needs, ensuring the sustainable management of resources and assessing options to ensure energy for sustainable development; </w:t>
      </w:r>
    </w:p>
    <w:p w14:paraId="16CE6F54"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(b)</w:t>
      </w:r>
      <w:r w:rsidRPr="00894811">
        <w:tab/>
        <w:t xml:space="preserve">Promote policy dialogue and cooperation among member States, regional entities and other partners on sustainable energy issues; </w:t>
      </w:r>
    </w:p>
    <w:p w14:paraId="0891B63F"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(c)</w:t>
      </w:r>
      <w:r w:rsidRPr="00894811">
        <w:tab/>
        <w:t xml:space="preserve">Provide technical assistance and guidance on energy transitions in the context of sustainable development, disseminate best practices and improve information-sharing; </w:t>
      </w:r>
    </w:p>
    <w:p w14:paraId="5909425C"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(d)</w:t>
      </w:r>
      <w:r w:rsidRPr="00894811">
        <w:tab/>
        <w:t xml:space="preserve">Promote collaboration among private and public stakeholders that are key to implementing national and regional policies, including with regard to normative instruments and their deployment and dissemination; </w:t>
      </w:r>
    </w:p>
    <w:p w14:paraId="5343BB75"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(e)</w:t>
      </w:r>
      <w:r w:rsidRPr="00894811">
        <w:tab/>
        <w:t xml:space="preserve">Coordinate and promote efforts related to energy resilience across the ECE region and continue shaping the Platform on Resilient Energy Systems for inclusive dialogue and informed policymaking; </w:t>
      </w:r>
    </w:p>
    <w:p w14:paraId="687B50E4"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(f)</w:t>
      </w:r>
      <w:r w:rsidRPr="00894811">
        <w:tab/>
        <w:t xml:space="preserve">Explore and increase understanding on energy-related climate financing in the region, including policies and mechanisms for increasing financing for low- and zero-carbon technologies, the critical raw materials needed for low-carbon and low-emissions transformations and sustainable infrastructure projects; </w:t>
      </w:r>
    </w:p>
    <w:p w14:paraId="5DDB2F6A"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(g)</w:t>
      </w:r>
      <w:r w:rsidRPr="00894811">
        <w:tab/>
        <w:t>Support countries across the region in applying the United Nations Framework Classification for Resources and the United Nations Resource Management System to ensure sustainable development of their natural resources, including access to and development of critical raw materials;</w:t>
      </w:r>
    </w:p>
    <w:p w14:paraId="3CB6E7A0"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(h)</w:t>
      </w:r>
      <w:r w:rsidRPr="00894811">
        <w:tab/>
        <w:t>Support ECE member States in enhancing their understanding of the benefits of low- and zero-carbon technology interplay for more resilient energy systems across the ECE region by deploying the ECE Carbon Neutrality Toolkit while periodically verifying and updating data;</w:t>
      </w:r>
    </w:p>
    <w:p w14:paraId="4FE0B11A"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(i)</w:t>
      </w:r>
      <w:r w:rsidRPr="00894811">
        <w:tab/>
        <w:t>Support ECE member States in broadening and accelerating the deployment of energy efficiency measures across buildings, industry, transport and other end-use sectors while embracing sector-wide digitalization;</w:t>
      </w:r>
    </w:p>
    <w:p w14:paraId="79F71353"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lastRenderedPageBreak/>
        <w:tab/>
      </w:r>
      <w:r w:rsidRPr="00894811">
        <w:tab/>
        <w:t>(j)</w:t>
      </w:r>
      <w:r w:rsidRPr="00894811">
        <w:tab/>
        <w:t>Support and guide ECE member States in their efforts to accurately measure and report methane emissions from the energy sector and the related extractive industries, and to effectively mitigate those emissions by detecting and repairing leaks from the installed infrastructure and by capturing and destroying or utilizing gas from active, closed and abandoned coal mines;</w:t>
      </w:r>
    </w:p>
    <w:p w14:paraId="16AD520A"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(k)</w:t>
      </w:r>
      <w:r w:rsidRPr="00894811">
        <w:tab/>
        <w:t>Support ECE member States in embracing the concept of “just transition”, being an integrated approach to sustainable development, which brings together social progress, environmental protection and economic success into a framework of democratic governance; and increase ECE member States’ understanding of that concept and its complexity and improve their capacity to plan and implement transformation strategies in accordance with its principles.</w:t>
      </w:r>
    </w:p>
    <w:p w14:paraId="1230F8EA"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20.73</w:t>
      </w:r>
      <w:r w:rsidRPr="00894811">
        <w:tab/>
        <w:t>The above-mentioned work is expected to contribute to the achievement of Sustainable Development Goals 7, 12 and 13 and result in:</w:t>
      </w:r>
    </w:p>
    <w:p w14:paraId="7BC9F415"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(a)</w:t>
      </w:r>
      <w:r w:rsidRPr="00894811">
        <w:tab/>
        <w:t xml:space="preserve">More effective integration of sustainable energy across national policies and normative frameworks in support of the 2030 Agenda and the Paris Agreement; </w:t>
      </w:r>
    </w:p>
    <w:p w14:paraId="0DA5C9FC"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(b)</w:t>
      </w:r>
      <w:r w:rsidRPr="00894811">
        <w:tab/>
        <w:t>Enhanced dialogue and cooperation among energy actors to boost transformational investment in the energy sector and, consequently, accelerate the modernization of the energy system to meet countries’ sustainable development and climate commitments;</w:t>
      </w:r>
    </w:p>
    <w:p w14:paraId="2C4281DE" w14:textId="31824B29" w:rsidR="00E67467" w:rsidRPr="00894811" w:rsidRDefault="00E67467" w:rsidP="008056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pPr>
      <w:r w:rsidRPr="00894811">
        <w:tab/>
      </w:r>
      <w:r w:rsidRPr="00894811">
        <w:tab/>
        <w:t>(c)</w:t>
      </w:r>
      <w:r w:rsidRPr="00894811">
        <w:tab/>
        <w:t>Improved access of member States to frameworks and tools required for integrated and sustainable resource management and governance that aid the progress towards a more circular economy and contribute to the food-water-energy nexus, fostering equitable and responsible resource management on a global scale;</w:t>
      </w:r>
    </w:p>
    <w:p w14:paraId="0E7CF9C4" w14:textId="77777777" w:rsidR="00E67467" w:rsidRPr="00894811" w:rsidRDefault="00E67467" w:rsidP="008056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pPr>
      <w:r w:rsidRPr="00894811">
        <w:tab/>
      </w:r>
      <w:r w:rsidRPr="00894811">
        <w:tab/>
        <w:t>(d)</w:t>
      </w:r>
      <w:r w:rsidRPr="00894811">
        <w:tab/>
        <w:t xml:space="preserve">Increased systemic efficiencies and digitalization of energy system networks; </w:t>
      </w:r>
    </w:p>
    <w:p w14:paraId="6B869F0E" w14:textId="77777777" w:rsidR="00E67467" w:rsidRPr="00894811" w:rsidRDefault="00E67467" w:rsidP="008056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pPr>
      <w:r w:rsidRPr="00894811">
        <w:tab/>
      </w:r>
      <w:r w:rsidRPr="00894811">
        <w:tab/>
        <w:t>(e)</w:t>
      </w:r>
      <w:r w:rsidRPr="00894811">
        <w:tab/>
        <w:t>Increased understanding and implementation of climate-friendly policies and mechanisms by member States, which are aimed at addressing issues such as financing for low- and zero-carbon technologies and sustainable infrastructure, and critical raw materials needed for such transformations;</w:t>
      </w:r>
    </w:p>
    <w:p w14:paraId="2690C789" w14:textId="77777777" w:rsidR="00E67467" w:rsidRPr="00894811" w:rsidRDefault="00E67467" w:rsidP="008056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pPr>
      <w:r w:rsidRPr="00894811">
        <w:tab/>
      </w:r>
      <w:r w:rsidRPr="00894811">
        <w:tab/>
        <w:t>(f)</w:t>
      </w:r>
      <w:r w:rsidRPr="00894811">
        <w:tab/>
        <w:t>Improved capacity of ECE member States to design and implement policies setting up effective mechanisms for accurate measurement and reporting of methane emissions from the energy sector and the related extractive industries, as well as for their effective mitigation;</w:t>
      </w:r>
    </w:p>
    <w:p w14:paraId="1B439888" w14:textId="77777777" w:rsidR="00E67467" w:rsidRPr="00894811" w:rsidRDefault="00E67467" w:rsidP="008056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pPr>
      <w:r w:rsidRPr="00894811">
        <w:tab/>
      </w:r>
      <w:r w:rsidRPr="00894811">
        <w:tab/>
        <w:t>(g)</w:t>
      </w:r>
      <w:r w:rsidRPr="00894811">
        <w:tab/>
        <w:t>Improved understanding of a “just transition” approach and increased capacity of ECE member States for its effective application in the context of national energy transition strategies, at both the planning and the implementation stages.</w:t>
      </w:r>
    </w:p>
    <w:p w14:paraId="0B3F5102"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1364AA"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09844E" w14:textId="77777777" w:rsidR="00E67467" w:rsidRPr="00894811" w:rsidRDefault="00E67467" w:rsidP="00E67467">
      <w:pPr>
        <w:pStyle w:val="H1"/>
        <w:ind w:right="1260"/>
      </w:pPr>
      <w:r w:rsidRPr="00894811">
        <w:tab/>
      </w:r>
      <w:r w:rsidRPr="00894811">
        <w:tab/>
        <w:t>Programme performance in 2024</w:t>
      </w:r>
    </w:p>
    <w:p w14:paraId="2E25872B"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BF467F"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007A15"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 xml:space="preserve">Member States commit to reducing methane emissions </w:t>
      </w:r>
    </w:p>
    <w:p w14:paraId="2E5872E3"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3C40AA" w14:textId="3A7EF3AA" w:rsidR="00E67467" w:rsidRPr="00894811" w:rsidRDefault="00E67467" w:rsidP="004F0C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20.74</w:t>
      </w:r>
      <w:r w:rsidRPr="00894811">
        <w:tab/>
        <w:t xml:space="preserve">To mobilize action for reducing methane emissions, the subprogramme co-organized the Global Methane Forum 2024. The event brought together over 800 decision makers, practitioners and experts from over 50 Member States. The subprogramme, taking into account Economic and Social Council resolution </w:t>
      </w:r>
      <w:hyperlink r:id="rId189" w:history="1">
        <w:r w:rsidRPr="00894811">
          <w:rPr>
            <w:rStyle w:val="Hyperlink"/>
          </w:rPr>
          <w:t>2023/18</w:t>
        </w:r>
      </w:hyperlink>
      <w:r w:rsidRPr="00894811">
        <w:t xml:space="preserve">, also provided Member States with guidance on setting up national monitoring, reporting and verification programmes, which are necessary to properly assess the scale of methane emissions and identify opportunities for mitigation. Six online and seven on-site capacity-building events were organized to disseminate best practices, facilitate knowledge transfer and cooperation and advocate for the importance of methane mitigation. The advocacy and technical guidance provided by the subprogramme contributed to two additional ECE member States (Azerbaijan and Tajikistan) joining the Global Methane Pledge and enabled eight United Nations Member States to develop and present road maps for reducing methane emissions. </w:t>
      </w:r>
    </w:p>
    <w:p w14:paraId="2C897733" w14:textId="77777777" w:rsidR="00E67467" w:rsidRPr="00894811" w:rsidRDefault="00E67467" w:rsidP="004F0C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20.75</w:t>
      </w:r>
      <w:r w:rsidRPr="00894811">
        <w:tab/>
        <w:t>Progress towards the objective is presented in the performance measure below (see table 20.13).</w:t>
      </w:r>
    </w:p>
    <w:p w14:paraId="30AEB745"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B9A071"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lastRenderedPageBreak/>
        <w:t>Table 20.13</w:t>
      </w:r>
    </w:p>
    <w:p w14:paraId="214CE8BE"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Performance measure</w:t>
      </w:r>
    </w:p>
    <w:p w14:paraId="1E8984C3"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B6E81C"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E67467" w:rsidRPr="00894811" w14:paraId="21D98634" w14:textId="77777777" w:rsidTr="00F24B1C">
        <w:trPr>
          <w:tblHeader/>
        </w:trPr>
        <w:tc>
          <w:tcPr>
            <w:tcW w:w="3283" w:type="dxa"/>
            <w:tcBorders>
              <w:top w:val="single" w:sz="4" w:space="0" w:color="auto"/>
              <w:bottom w:val="single" w:sz="12" w:space="0" w:color="auto"/>
            </w:tcBorders>
            <w:shd w:val="clear" w:color="auto" w:fill="auto"/>
            <w:vAlign w:val="bottom"/>
          </w:tcPr>
          <w:p w14:paraId="2FF347A6" w14:textId="77777777" w:rsidR="00E67467" w:rsidRPr="00894811" w:rsidRDefault="00E67467" w:rsidP="00F24B1C">
            <w:pPr>
              <w:spacing w:before="81" w:after="81" w:line="160" w:lineRule="exact"/>
              <w:ind w:right="40"/>
              <w:rPr>
                <w:i/>
                <w:sz w:val="14"/>
              </w:rPr>
            </w:pPr>
            <w:r w:rsidRPr="00894811">
              <w:rPr>
                <w:i/>
                <w:sz w:val="14"/>
              </w:rPr>
              <w:t>2022 (actual)</w:t>
            </w:r>
          </w:p>
        </w:tc>
        <w:tc>
          <w:tcPr>
            <w:tcW w:w="3283" w:type="dxa"/>
            <w:tcBorders>
              <w:top w:val="single" w:sz="4" w:space="0" w:color="auto"/>
              <w:bottom w:val="single" w:sz="12" w:space="0" w:color="auto"/>
            </w:tcBorders>
            <w:shd w:val="clear" w:color="auto" w:fill="auto"/>
            <w:vAlign w:val="bottom"/>
          </w:tcPr>
          <w:p w14:paraId="23107E1A" w14:textId="77777777" w:rsidR="00E67467" w:rsidRPr="00894811" w:rsidRDefault="00E67467" w:rsidP="00F24B1C">
            <w:pPr>
              <w:spacing w:before="81" w:after="81" w:line="160" w:lineRule="exact"/>
              <w:ind w:left="144" w:right="40"/>
              <w:rPr>
                <w:i/>
                <w:sz w:val="14"/>
              </w:rPr>
            </w:pPr>
            <w:r w:rsidRPr="00894811">
              <w:rPr>
                <w:i/>
                <w:sz w:val="14"/>
              </w:rPr>
              <w:t>2023 (actual)</w:t>
            </w:r>
          </w:p>
        </w:tc>
        <w:tc>
          <w:tcPr>
            <w:tcW w:w="3283" w:type="dxa"/>
            <w:tcBorders>
              <w:top w:val="single" w:sz="4" w:space="0" w:color="auto"/>
              <w:bottom w:val="single" w:sz="12" w:space="0" w:color="auto"/>
            </w:tcBorders>
            <w:shd w:val="clear" w:color="auto" w:fill="auto"/>
            <w:vAlign w:val="bottom"/>
          </w:tcPr>
          <w:p w14:paraId="4AC27A45" w14:textId="77777777" w:rsidR="00E67467" w:rsidRPr="00894811" w:rsidRDefault="00E67467" w:rsidP="00F24B1C">
            <w:pPr>
              <w:spacing w:before="81" w:after="81" w:line="160" w:lineRule="exact"/>
              <w:ind w:left="144" w:right="40"/>
              <w:rPr>
                <w:i/>
                <w:sz w:val="14"/>
              </w:rPr>
            </w:pPr>
            <w:r w:rsidRPr="00894811">
              <w:rPr>
                <w:i/>
                <w:sz w:val="14"/>
              </w:rPr>
              <w:t>2024 (actual)</w:t>
            </w:r>
          </w:p>
        </w:tc>
      </w:tr>
      <w:tr w:rsidR="00E67467" w:rsidRPr="00894811" w14:paraId="7B388A56" w14:textId="77777777" w:rsidTr="00F24B1C">
        <w:trPr>
          <w:trHeight w:hRule="exact" w:val="115"/>
          <w:tblHeader/>
        </w:trPr>
        <w:tc>
          <w:tcPr>
            <w:tcW w:w="3283" w:type="dxa"/>
            <w:tcBorders>
              <w:top w:val="single" w:sz="12" w:space="0" w:color="auto"/>
            </w:tcBorders>
            <w:shd w:val="clear" w:color="auto" w:fill="auto"/>
            <w:vAlign w:val="bottom"/>
          </w:tcPr>
          <w:p w14:paraId="30FE4A44" w14:textId="77777777" w:rsidR="00E67467" w:rsidRPr="00894811" w:rsidRDefault="00E67467" w:rsidP="00F24B1C">
            <w:pPr>
              <w:spacing w:before="40" w:after="120"/>
              <w:ind w:right="40"/>
            </w:pPr>
          </w:p>
        </w:tc>
        <w:tc>
          <w:tcPr>
            <w:tcW w:w="3283" w:type="dxa"/>
            <w:tcBorders>
              <w:top w:val="single" w:sz="12" w:space="0" w:color="auto"/>
            </w:tcBorders>
            <w:shd w:val="clear" w:color="auto" w:fill="auto"/>
            <w:vAlign w:val="bottom"/>
          </w:tcPr>
          <w:p w14:paraId="2673D039" w14:textId="77777777" w:rsidR="00E67467" w:rsidRPr="00894811" w:rsidRDefault="00E67467" w:rsidP="00F24B1C">
            <w:pPr>
              <w:spacing w:before="40" w:after="120"/>
              <w:ind w:left="144" w:right="40"/>
            </w:pPr>
          </w:p>
        </w:tc>
        <w:tc>
          <w:tcPr>
            <w:tcW w:w="3283" w:type="dxa"/>
            <w:tcBorders>
              <w:top w:val="single" w:sz="12" w:space="0" w:color="auto"/>
            </w:tcBorders>
            <w:shd w:val="clear" w:color="auto" w:fill="auto"/>
            <w:vAlign w:val="bottom"/>
          </w:tcPr>
          <w:p w14:paraId="4407D30E" w14:textId="77777777" w:rsidR="00E67467" w:rsidRPr="00894811" w:rsidRDefault="00E67467" w:rsidP="00F24B1C">
            <w:pPr>
              <w:spacing w:before="40" w:after="120"/>
              <w:ind w:left="144" w:right="40"/>
            </w:pPr>
          </w:p>
        </w:tc>
      </w:tr>
      <w:tr w:rsidR="00E67467" w:rsidRPr="00894811" w14:paraId="65762B37" w14:textId="77777777" w:rsidTr="00F24B1C">
        <w:tc>
          <w:tcPr>
            <w:tcW w:w="3283" w:type="dxa"/>
            <w:shd w:val="clear" w:color="auto" w:fill="auto"/>
          </w:tcPr>
          <w:p w14:paraId="432005AB" w14:textId="77777777" w:rsidR="00E67467" w:rsidRPr="00894811" w:rsidRDefault="00E67467" w:rsidP="004F0C50">
            <w:pPr>
              <w:tabs>
                <w:tab w:val="left" w:pos="288"/>
                <w:tab w:val="left" w:pos="576"/>
                <w:tab w:val="left" w:pos="864"/>
                <w:tab w:val="left" w:pos="1152"/>
              </w:tabs>
              <w:spacing w:before="40" w:after="120"/>
              <w:ind w:right="43"/>
            </w:pPr>
            <w:r w:rsidRPr="00894811">
              <w:t>–</w:t>
            </w:r>
          </w:p>
        </w:tc>
        <w:tc>
          <w:tcPr>
            <w:tcW w:w="3283" w:type="dxa"/>
            <w:shd w:val="clear" w:color="auto" w:fill="auto"/>
          </w:tcPr>
          <w:p w14:paraId="3E8657D9" w14:textId="1D50276D" w:rsidR="00E67467" w:rsidRPr="00894811" w:rsidRDefault="00E67467" w:rsidP="004F0C50">
            <w:pPr>
              <w:tabs>
                <w:tab w:val="left" w:pos="288"/>
                <w:tab w:val="left" w:pos="576"/>
                <w:tab w:val="left" w:pos="864"/>
                <w:tab w:val="left" w:pos="1152"/>
              </w:tabs>
              <w:spacing w:before="40" w:after="120"/>
              <w:ind w:left="144" w:right="43"/>
            </w:pPr>
            <w:r w:rsidRPr="00894811">
              <w:t xml:space="preserve">In its resolution </w:t>
            </w:r>
            <w:bookmarkStart w:id="11" w:name="bmv132"/>
            <w:r w:rsidRPr="00894811">
              <w:fldChar w:fldCharType="begin"/>
            </w:r>
            <w:r w:rsidRPr="00894811">
              <w:instrText>HYPERLINK "https://docs.un.org/en/E/RES/2023/18"</w:instrText>
            </w:r>
            <w:r w:rsidRPr="00894811">
              <w:fldChar w:fldCharType="separate"/>
            </w:r>
            <w:r w:rsidRPr="00894811">
              <w:rPr>
                <w:rStyle w:val="Hyperlink"/>
              </w:rPr>
              <w:t>2023/18</w:t>
            </w:r>
            <w:r w:rsidRPr="00894811">
              <w:fldChar w:fldCharType="end"/>
            </w:r>
            <w:bookmarkEnd w:id="11"/>
            <w:r w:rsidRPr="00894811">
              <w:t>, the Economic and Social Council invited Member States, international organizations and the regional commissions to consider the possibility of taking appropriate measures to ensure the application of the Best Practice Guidance for Effective Management of Coal Mine Methane at National Level: Monitoring, Reporting, Verification and Mitigation worldwide</w:t>
            </w:r>
          </w:p>
        </w:tc>
        <w:tc>
          <w:tcPr>
            <w:tcW w:w="3283" w:type="dxa"/>
            <w:shd w:val="clear" w:color="auto" w:fill="auto"/>
          </w:tcPr>
          <w:p w14:paraId="42E4FACC" w14:textId="77777777" w:rsidR="00E67467" w:rsidRPr="00894811" w:rsidRDefault="00E67467" w:rsidP="004F0C50">
            <w:pPr>
              <w:tabs>
                <w:tab w:val="left" w:pos="288"/>
                <w:tab w:val="left" w:pos="576"/>
                <w:tab w:val="left" w:pos="864"/>
                <w:tab w:val="left" w:pos="1152"/>
              </w:tabs>
              <w:spacing w:before="40" w:after="120"/>
              <w:ind w:left="144" w:right="43"/>
            </w:pPr>
            <w:r w:rsidRPr="00894811">
              <w:t xml:space="preserve">Eight Member States presented road maps for reducing methane emissions </w:t>
            </w:r>
          </w:p>
        </w:tc>
      </w:tr>
      <w:tr w:rsidR="00E67467" w:rsidRPr="00894811" w14:paraId="0F976057" w14:textId="77777777" w:rsidTr="00F24B1C">
        <w:tc>
          <w:tcPr>
            <w:tcW w:w="3283" w:type="dxa"/>
            <w:tcBorders>
              <w:bottom w:val="single" w:sz="12" w:space="0" w:color="auto"/>
            </w:tcBorders>
            <w:shd w:val="clear" w:color="auto" w:fill="auto"/>
          </w:tcPr>
          <w:p w14:paraId="0164C549" w14:textId="77777777" w:rsidR="00E67467" w:rsidRPr="00894811" w:rsidRDefault="00E67467" w:rsidP="004F0C50">
            <w:pPr>
              <w:tabs>
                <w:tab w:val="left" w:pos="288"/>
                <w:tab w:val="left" w:pos="576"/>
                <w:tab w:val="left" w:pos="864"/>
                <w:tab w:val="left" w:pos="1152"/>
              </w:tabs>
              <w:spacing w:before="40" w:after="120"/>
              <w:ind w:right="40"/>
              <w:jc w:val="both"/>
            </w:pPr>
          </w:p>
        </w:tc>
        <w:tc>
          <w:tcPr>
            <w:tcW w:w="3283" w:type="dxa"/>
            <w:tcBorders>
              <w:bottom w:val="single" w:sz="12" w:space="0" w:color="auto"/>
            </w:tcBorders>
            <w:shd w:val="clear" w:color="auto" w:fill="auto"/>
          </w:tcPr>
          <w:p w14:paraId="11F12F01" w14:textId="77777777" w:rsidR="00E67467" w:rsidRPr="00894811" w:rsidRDefault="00E67467" w:rsidP="004F0C50">
            <w:pPr>
              <w:tabs>
                <w:tab w:val="left" w:pos="288"/>
                <w:tab w:val="left" w:pos="576"/>
                <w:tab w:val="left" w:pos="864"/>
                <w:tab w:val="left" w:pos="1152"/>
              </w:tabs>
              <w:spacing w:before="40" w:after="120"/>
              <w:ind w:left="144" w:right="40"/>
            </w:pPr>
            <w:r w:rsidRPr="00894811">
              <w:t>Kazakhstan and Turkmenistan joined the Global Methane Pledge</w:t>
            </w:r>
          </w:p>
        </w:tc>
        <w:tc>
          <w:tcPr>
            <w:tcW w:w="3283" w:type="dxa"/>
            <w:tcBorders>
              <w:bottom w:val="single" w:sz="12" w:space="0" w:color="auto"/>
            </w:tcBorders>
            <w:shd w:val="clear" w:color="auto" w:fill="auto"/>
          </w:tcPr>
          <w:p w14:paraId="6CA4F6A7" w14:textId="77777777" w:rsidR="00E67467" w:rsidRPr="00894811" w:rsidRDefault="00E67467" w:rsidP="004F0C50">
            <w:pPr>
              <w:tabs>
                <w:tab w:val="left" w:pos="288"/>
                <w:tab w:val="left" w:pos="576"/>
                <w:tab w:val="left" w:pos="864"/>
                <w:tab w:val="left" w:pos="1152"/>
              </w:tabs>
              <w:spacing w:before="40" w:after="120"/>
              <w:ind w:left="144" w:right="40"/>
            </w:pPr>
            <w:r w:rsidRPr="00894811">
              <w:t>Azerbaijan and Tajikistan joined the Global Methane Pledge</w:t>
            </w:r>
          </w:p>
        </w:tc>
      </w:tr>
    </w:tbl>
    <w:p w14:paraId="3D57A89F" w14:textId="77777777" w:rsidR="00E67467" w:rsidRPr="00894811" w:rsidRDefault="00E67467" w:rsidP="004F0C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CD0F79" w14:textId="77777777" w:rsidR="004F0C50" w:rsidRPr="00894811" w:rsidRDefault="004F0C50" w:rsidP="004F0C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DA06CA" w14:textId="77777777" w:rsidR="004F0C50" w:rsidRPr="00894811" w:rsidRDefault="004F0C50"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D2F43C" w14:textId="77777777" w:rsidR="00E67467" w:rsidRPr="00894811" w:rsidRDefault="00E67467" w:rsidP="00E67467">
      <w:pPr>
        <w:pStyle w:val="H1"/>
        <w:ind w:right="1260"/>
      </w:pPr>
      <w:r w:rsidRPr="00894811">
        <w:tab/>
      </w:r>
      <w:r w:rsidRPr="00894811">
        <w:tab/>
        <w:t>Planned results for 2026</w:t>
      </w:r>
    </w:p>
    <w:p w14:paraId="16F08EAC"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9E0D1D"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69E6F4" w14:textId="45054E49"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80" w:hanging="1267"/>
        <w:rPr>
          <w:lang w:val="en-GB"/>
        </w:rPr>
      </w:pPr>
      <w:r w:rsidRPr="00894811">
        <w:rPr>
          <w:lang w:val="en-GB"/>
        </w:rPr>
        <w:tab/>
      </w:r>
      <w:r w:rsidRPr="00894811">
        <w:rPr>
          <w:lang w:val="en-GB"/>
        </w:rPr>
        <w:tab/>
        <w:t>Result 1: enhanced resilience of energy systems in the Economic Commission for Europe</w:t>
      </w:r>
      <w:r w:rsidR="00024758" w:rsidRPr="00894811">
        <w:rPr>
          <w:lang w:val="en-GB"/>
        </w:rPr>
        <w:t> </w:t>
      </w:r>
      <w:r w:rsidRPr="00894811">
        <w:rPr>
          <w:lang w:val="en-GB"/>
        </w:rPr>
        <w:t>region</w:t>
      </w:r>
    </w:p>
    <w:p w14:paraId="68CDFB2D"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29D3B3"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Programme performance in 2024 and target for 2026</w:t>
      </w:r>
    </w:p>
    <w:p w14:paraId="7CAB5882"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6F754D" w14:textId="77777777" w:rsidR="00E67467" w:rsidRPr="00894811" w:rsidRDefault="00E67467" w:rsidP="004F0C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20.76</w:t>
      </w:r>
      <w:r w:rsidRPr="00894811">
        <w:tab/>
        <w:t xml:space="preserve">The subprogramme’s work contributed to the application by six member States of mechanisms developed by ECE to enhance the resilience of energy systems, which met the planned target. </w:t>
      </w:r>
    </w:p>
    <w:p w14:paraId="52F3F166" w14:textId="77777777" w:rsidR="00E67467" w:rsidRPr="00894811" w:rsidRDefault="00E67467" w:rsidP="004F0C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20.77</w:t>
      </w:r>
      <w:r w:rsidRPr="00894811">
        <w:tab/>
        <w:t>Progress towards the objective and the target for 2026 are presented in the performance measure below (see figure 20.X).</w:t>
      </w:r>
    </w:p>
    <w:p w14:paraId="7380BB81"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A641D2"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Figure 20.X</w:t>
      </w:r>
    </w:p>
    <w:p w14:paraId="0137D5CE"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894811">
        <w:rPr>
          <w:lang w:val="en-GB"/>
        </w:rPr>
        <w:t>Performance measure: number of member States using Economic Commission for Europe mechanisms to enhance the resilience of energy systems in the Economic Commission for Europe region (cumulative)</w:t>
      </w:r>
    </w:p>
    <w:p w14:paraId="5612025F"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F1DBBF"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94811">
        <w:rPr>
          <w:b/>
          <w:noProof/>
          <w:u w:val="single"/>
        </w:rPr>
        <w:drawing>
          <wp:anchor distT="0" distB="0" distL="114300" distR="114300" simplePos="0" relativeHeight="251678720" behindDoc="0" locked="0" layoutInCell="1" allowOverlap="1" wp14:anchorId="6D0D8AE6" wp14:editId="54009CF3">
            <wp:simplePos x="0" y="0"/>
            <wp:positionH relativeFrom="margin">
              <wp:align>left</wp:align>
            </wp:positionH>
            <wp:positionV relativeFrom="paragraph">
              <wp:posOffset>95250</wp:posOffset>
            </wp:positionV>
            <wp:extent cx="6254115" cy="1993900"/>
            <wp:effectExtent l="0" t="0" r="0" b="6350"/>
            <wp:wrapTopAndBottom/>
            <wp:docPr id="2109310175" name="Chart 2109310175"/>
            <wp:cNvGraphicFramePr/>
            <a:graphic xmlns:a="http://schemas.openxmlformats.org/drawingml/2006/main">
              <a:graphicData uri="http://schemas.openxmlformats.org/drawingml/2006/chart">
                <c:chart xmlns:c="http://schemas.openxmlformats.org/drawingml/2006/chart" xmlns:r="http://schemas.openxmlformats.org/officeDocument/2006/relationships" r:id="rId190"/>
              </a:graphicData>
            </a:graphic>
            <wp14:sizeRelH relativeFrom="page">
              <wp14:pctWidth>0</wp14:pctWidth>
            </wp14:sizeRelH>
            <wp14:sizeRelV relativeFrom="page">
              <wp14:pctHeight>0</wp14:pctHeight>
            </wp14:sizeRelV>
          </wp:anchor>
        </w:drawing>
      </w:r>
    </w:p>
    <w:p w14:paraId="5887D62C"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304121"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3F8573" w14:textId="77777777" w:rsidR="00E67467" w:rsidRPr="00894811" w:rsidRDefault="00E67467" w:rsidP="00D12C9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894811">
        <w:rPr>
          <w:lang w:val="en-GB"/>
        </w:rPr>
        <w:lastRenderedPageBreak/>
        <w:tab/>
      </w:r>
      <w:r w:rsidRPr="00894811">
        <w:rPr>
          <w:lang w:val="en-GB"/>
        </w:rPr>
        <w:tab/>
        <w:t>Result 2: more sustainable and resilient natural resource management based on the United Nations Framework Classification for Resources</w:t>
      </w:r>
    </w:p>
    <w:p w14:paraId="3BEF6D5C" w14:textId="77777777" w:rsidR="00E67467" w:rsidRPr="00894811" w:rsidRDefault="00E67467" w:rsidP="00D12C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43416E" w14:textId="77777777" w:rsidR="00E67467" w:rsidRPr="00894811" w:rsidRDefault="00E67467" w:rsidP="00D12C9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Programme performance in 2024 and target for 2026</w:t>
      </w:r>
    </w:p>
    <w:p w14:paraId="0E31FF17" w14:textId="77777777" w:rsidR="00E67467" w:rsidRPr="00894811" w:rsidRDefault="00E67467" w:rsidP="00D12C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13DF03" w14:textId="77777777" w:rsidR="00E67467" w:rsidRPr="00894811" w:rsidRDefault="00E67467" w:rsidP="00D12C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20.78</w:t>
      </w:r>
      <w:r w:rsidRPr="00894811">
        <w:tab/>
        <w:t xml:space="preserve">The subprogramme’s work contributed to the establishment of two additional International Centres of Excellence on Sustainable Resource Management and five countries adopting the United Nations Framework Classification for Resources guidelines, which met the planned target. </w:t>
      </w:r>
    </w:p>
    <w:p w14:paraId="285F3EC6" w14:textId="77777777" w:rsidR="00E67467" w:rsidRPr="00894811" w:rsidRDefault="00E67467" w:rsidP="00D12C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20.79</w:t>
      </w:r>
      <w:r w:rsidRPr="00894811">
        <w:tab/>
        <w:t>Progress towards the objective and the target for 2026 are presented in the performance measure below (see table 20.14).</w:t>
      </w:r>
    </w:p>
    <w:p w14:paraId="68F7ECBF"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424BC8" w14:textId="77777777" w:rsidR="00E67467" w:rsidRPr="00894811" w:rsidRDefault="00E67467" w:rsidP="00E6746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Table 20.14</w:t>
      </w:r>
    </w:p>
    <w:p w14:paraId="2C61FCD1" w14:textId="77777777" w:rsidR="00E67467" w:rsidRPr="00894811" w:rsidRDefault="00E67467" w:rsidP="00E6746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 xml:space="preserve">Performance measure </w:t>
      </w:r>
    </w:p>
    <w:p w14:paraId="462CAA81" w14:textId="77777777" w:rsidR="00E67467" w:rsidRPr="00894811" w:rsidRDefault="00E67467" w:rsidP="00E674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95E2C4" w14:textId="77777777" w:rsidR="00E67467" w:rsidRPr="00894811" w:rsidRDefault="00E67467" w:rsidP="00E674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E67467" w:rsidRPr="00894811" w14:paraId="487A2D18" w14:textId="77777777" w:rsidTr="00F24B1C">
        <w:trPr>
          <w:tblHeader/>
        </w:trPr>
        <w:tc>
          <w:tcPr>
            <w:tcW w:w="1971" w:type="dxa"/>
            <w:tcBorders>
              <w:top w:val="single" w:sz="4" w:space="0" w:color="auto"/>
              <w:left w:val="nil"/>
              <w:bottom w:val="single" w:sz="12" w:space="0" w:color="auto"/>
              <w:right w:val="nil"/>
            </w:tcBorders>
            <w:vAlign w:val="bottom"/>
            <w:hideMark/>
          </w:tcPr>
          <w:p w14:paraId="2329531F" w14:textId="77777777" w:rsidR="00E67467" w:rsidRPr="00894811" w:rsidRDefault="00E67467" w:rsidP="00F24B1C">
            <w:pPr>
              <w:keepNext/>
              <w:keepLines/>
              <w:spacing w:before="81" w:after="81" w:line="160" w:lineRule="exact"/>
              <w:ind w:right="43"/>
              <w:rPr>
                <w:rFonts w:asciiTheme="majorBidi" w:hAnsiTheme="majorBidi" w:cstheme="majorBidi"/>
                <w:i/>
                <w:color w:val="000000" w:themeColor="text1"/>
                <w:sz w:val="14"/>
              </w:rPr>
            </w:pPr>
            <w:r w:rsidRPr="00894811">
              <w:rPr>
                <w:rFonts w:asciiTheme="majorBidi" w:hAnsiTheme="majorBidi" w:cstheme="majorBidi"/>
                <w:i/>
                <w:color w:val="000000" w:themeColor="text1"/>
                <w:sz w:val="14"/>
              </w:rPr>
              <w:t>2022 (actual)</w:t>
            </w:r>
          </w:p>
        </w:tc>
        <w:tc>
          <w:tcPr>
            <w:tcW w:w="1971" w:type="dxa"/>
            <w:tcBorders>
              <w:top w:val="single" w:sz="4" w:space="0" w:color="auto"/>
              <w:left w:val="nil"/>
              <w:bottom w:val="single" w:sz="12" w:space="0" w:color="auto"/>
              <w:right w:val="nil"/>
            </w:tcBorders>
          </w:tcPr>
          <w:p w14:paraId="03667E8B" w14:textId="77777777" w:rsidR="00E67467" w:rsidRPr="00894811" w:rsidRDefault="00E67467" w:rsidP="00F24B1C">
            <w:pPr>
              <w:keepNext/>
              <w:keepLines/>
              <w:spacing w:before="81" w:after="81" w:line="160" w:lineRule="exact"/>
              <w:ind w:left="144" w:right="43"/>
              <w:rPr>
                <w:i/>
                <w:color w:val="000000" w:themeColor="text1"/>
                <w:sz w:val="14"/>
              </w:rPr>
            </w:pPr>
            <w:r w:rsidRPr="00894811">
              <w:rPr>
                <w:i/>
                <w:color w:val="000000" w:themeColor="text1"/>
                <w:sz w:val="14"/>
              </w:rPr>
              <w:t>2023 (actual)</w:t>
            </w:r>
          </w:p>
        </w:tc>
        <w:tc>
          <w:tcPr>
            <w:tcW w:w="1971" w:type="dxa"/>
            <w:tcBorders>
              <w:top w:val="single" w:sz="4" w:space="0" w:color="auto"/>
              <w:left w:val="nil"/>
              <w:bottom w:val="single" w:sz="12" w:space="0" w:color="auto"/>
              <w:right w:val="double" w:sz="12" w:space="0" w:color="auto"/>
            </w:tcBorders>
            <w:vAlign w:val="bottom"/>
            <w:hideMark/>
          </w:tcPr>
          <w:p w14:paraId="0E114968" w14:textId="77777777" w:rsidR="00E67467" w:rsidRPr="00894811" w:rsidRDefault="00E67467" w:rsidP="00F24B1C">
            <w:pPr>
              <w:keepNext/>
              <w:keepLines/>
              <w:spacing w:before="81" w:after="81" w:line="160" w:lineRule="exact"/>
              <w:ind w:left="144" w:right="43"/>
              <w:rPr>
                <w:i/>
                <w:color w:val="000000" w:themeColor="text1"/>
                <w:sz w:val="14"/>
              </w:rPr>
            </w:pPr>
            <w:r w:rsidRPr="00894811">
              <w:rPr>
                <w:i/>
                <w:color w:val="000000" w:themeColor="text1"/>
                <w:sz w:val="14"/>
              </w:rPr>
              <w:t>2024 (actual)</w:t>
            </w:r>
          </w:p>
        </w:tc>
        <w:tc>
          <w:tcPr>
            <w:tcW w:w="1971" w:type="dxa"/>
            <w:tcBorders>
              <w:top w:val="single" w:sz="4" w:space="0" w:color="auto"/>
              <w:left w:val="double" w:sz="12" w:space="0" w:color="auto"/>
              <w:bottom w:val="single" w:sz="12" w:space="0" w:color="auto"/>
              <w:right w:val="nil"/>
            </w:tcBorders>
            <w:vAlign w:val="bottom"/>
            <w:hideMark/>
          </w:tcPr>
          <w:p w14:paraId="4839C304" w14:textId="77777777" w:rsidR="00E67467" w:rsidRPr="00894811" w:rsidRDefault="00E67467" w:rsidP="00F24B1C">
            <w:pPr>
              <w:keepNext/>
              <w:keepLines/>
              <w:spacing w:before="81" w:after="81" w:line="160" w:lineRule="exact"/>
              <w:ind w:left="144" w:right="43"/>
              <w:rPr>
                <w:rFonts w:asciiTheme="majorBidi" w:hAnsiTheme="majorBidi" w:cstheme="majorBidi"/>
                <w:i/>
                <w:color w:val="000000" w:themeColor="text1"/>
                <w:sz w:val="14"/>
              </w:rPr>
            </w:pPr>
            <w:r w:rsidRPr="00894811">
              <w:rPr>
                <w:rFonts w:asciiTheme="majorBidi" w:hAnsiTheme="majorBidi" w:cstheme="majorBidi"/>
                <w:i/>
                <w:color w:val="000000" w:themeColor="text1"/>
                <w:sz w:val="14"/>
              </w:rPr>
              <w:t>2025 (planned)</w:t>
            </w:r>
          </w:p>
        </w:tc>
        <w:tc>
          <w:tcPr>
            <w:tcW w:w="1971" w:type="dxa"/>
            <w:tcBorders>
              <w:top w:val="single" w:sz="4" w:space="0" w:color="auto"/>
              <w:left w:val="nil"/>
              <w:bottom w:val="single" w:sz="12" w:space="0" w:color="auto"/>
              <w:right w:val="nil"/>
            </w:tcBorders>
            <w:vAlign w:val="bottom"/>
            <w:hideMark/>
          </w:tcPr>
          <w:p w14:paraId="6AFB5F0C" w14:textId="77777777" w:rsidR="00E67467" w:rsidRPr="00894811" w:rsidRDefault="00E67467" w:rsidP="00F24B1C">
            <w:pPr>
              <w:keepNext/>
              <w:keepLines/>
              <w:spacing w:before="81" w:after="81" w:line="160" w:lineRule="exact"/>
              <w:ind w:left="144" w:right="43"/>
              <w:rPr>
                <w:i/>
                <w:color w:val="000000" w:themeColor="text1"/>
                <w:sz w:val="14"/>
              </w:rPr>
            </w:pPr>
            <w:r w:rsidRPr="00894811">
              <w:rPr>
                <w:i/>
                <w:color w:val="000000" w:themeColor="text1"/>
                <w:sz w:val="14"/>
              </w:rPr>
              <w:t>2026 (planned)</w:t>
            </w:r>
          </w:p>
        </w:tc>
      </w:tr>
      <w:tr w:rsidR="00E67467" w:rsidRPr="00894811" w14:paraId="01AE291A" w14:textId="77777777" w:rsidTr="00D12C99">
        <w:trPr>
          <w:trHeight w:hRule="exact" w:val="115"/>
          <w:tblHeader/>
        </w:trPr>
        <w:tc>
          <w:tcPr>
            <w:tcW w:w="1971" w:type="dxa"/>
            <w:tcBorders>
              <w:top w:val="single" w:sz="12" w:space="0" w:color="auto"/>
              <w:left w:val="nil"/>
              <w:right w:val="nil"/>
            </w:tcBorders>
            <w:vAlign w:val="bottom"/>
          </w:tcPr>
          <w:p w14:paraId="1220D48D" w14:textId="77777777" w:rsidR="00E67467" w:rsidRPr="00894811" w:rsidRDefault="00E67467" w:rsidP="00F24B1C">
            <w:pPr>
              <w:spacing w:before="40" w:after="120"/>
              <w:ind w:right="43"/>
              <w:rPr>
                <w:rFonts w:asciiTheme="majorBidi" w:hAnsiTheme="majorBidi" w:cstheme="majorBidi"/>
                <w:color w:val="000000" w:themeColor="text1"/>
              </w:rPr>
            </w:pPr>
          </w:p>
        </w:tc>
        <w:tc>
          <w:tcPr>
            <w:tcW w:w="1971" w:type="dxa"/>
            <w:tcBorders>
              <w:top w:val="single" w:sz="12" w:space="0" w:color="auto"/>
              <w:left w:val="nil"/>
              <w:right w:val="nil"/>
            </w:tcBorders>
          </w:tcPr>
          <w:p w14:paraId="1086EF1B" w14:textId="77777777" w:rsidR="00E67467" w:rsidRPr="00894811" w:rsidRDefault="00E67467" w:rsidP="00F24B1C">
            <w:pPr>
              <w:spacing w:before="40" w:after="120"/>
              <w:ind w:right="43"/>
              <w:rPr>
                <w:rFonts w:asciiTheme="majorBidi" w:hAnsiTheme="majorBidi" w:cstheme="majorBidi"/>
                <w:color w:val="000000" w:themeColor="text1"/>
              </w:rPr>
            </w:pPr>
          </w:p>
          <w:p w14:paraId="238F9608" w14:textId="77777777" w:rsidR="00E67467" w:rsidRPr="00894811" w:rsidRDefault="00E67467" w:rsidP="00F24B1C">
            <w:pPr>
              <w:spacing w:before="40" w:after="120"/>
              <w:ind w:right="43"/>
              <w:rPr>
                <w:rFonts w:asciiTheme="majorBidi" w:hAnsiTheme="majorBidi" w:cstheme="majorBidi"/>
                <w:color w:val="000000" w:themeColor="text1"/>
              </w:rPr>
            </w:pPr>
          </w:p>
        </w:tc>
        <w:tc>
          <w:tcPr>
            <w:tcW w:w="1971" w:type="dxa"/>
            <w:tcBorders>
              <w:top w:val="single" w:sz="12" w:space="0" w:color="auto"/>
              <w:left w:val="nil"/>
              <w:right w:val="double" w:sz="12" w:space="0" w:color="auto"/>
            </w:tcBorders>
            <w:vAlign w:val="bottom"/>
          </w:tcPr>
          <w:p w14:paraId="567B85B9" w14:textId="77777777" w:rsidR="00E67467" w:rsidRPr="00894811" w:rsidRDefault="00E67467" w:rsidP="00F24B1C">
            <w:pPr>
              <w:spacing w:before="40" w:after="120"/>
              <w:ind w:right="43"/>
              <w:rPr>
                <w:rFonts w:asciiTheme="majorBidi" w:hAnsiTheme="majorBidi" w:cstheme="majorBidi"/>
                <w:color w:val="000000" w:themeColor="text1"/>
              </w:rPr>
            </w:pPr>
          </w:p>
          <w:p w14:paraId="5BC5FBB9" w14:textId="77777777" w:rsidR="00E67467" w:rsidRPr="00894811" w:rsidRDefault="00E67467" w:rsidP="00F24B1C">
            <w:pPr>
              <w:spacing w:before="40" w:after="120"/>
              <w:ind w:right="43"/>
              <w:rPr>
                <w:rFonts w:asciiTheme="majorBidi" w:hAnsiTheme="majorBidi" w:cstheme="majorBidi"/>
                <w:color w:val="000000" w:themeColor="text1"/>
              </w:rPr>
            </w:pPr>
          </w:p>
        </w:tc>
        <w:tc>
          <w:tcPr>
            <w:tcW w:w="1971" w:type="dxa"/>
            <w:tcBorders>
              <w:top w:val="single" w:sz="12" w:space="0" w:color="auto"/>
              <w:left w:val="double" w:sz="12" w:space="0" w:color="auto"/>
              <w:right w:val="nil"/>
            </w:tcBorders>
            <w:vAlign w:val="bottom"/>
          </w:tcPr>
          <w:p w14:paraId="5556C92A" w14:textId="77777777" w:rsidR="00E67467" w:rsidRPr="00894811" w:rsidRDefault="00E67467" w:rsidP="00F24B1C">
            <w:pPr>
              <w:spacing w:before="40" w:after="120"/>
              <w:ind w:right="43"/>
              <w:rPr>
                <w:rFonts w:asciiTheme="majorBidi" w:hAnsiTheme="majorBidi" w:cstheme="majorBidi"/>
                <w:color w:val="000000" w:themeColor="text1"/>
              </w:rPr>
            </w:pPr>
          </w:p>
          <w:p w14:paraId="7D702BBE" w14:textId="77777777" w:rsidR="00E67467" w:rsidRPr="00894811" w:rsidRDefault="00E67467" w:rsidP="00F24B1C">
            <w:pPr>
              <w:spacing w:before="40" w:after="120"/>
              <w:ind w:right="43"/>
              <w:rPr>
                <w:rFonts w:asciiTheme="majorBidi" w:hAnsiTheme="majorBidi" w:cstheme="majorBidi"/>
                <w:color w:val="000000" w:themeColor="text1"/>
              </w:rPr>
            </w:pPr>
          </w:p>
        </w:tc>
        <w:tc>
          <w:tcPr>
            <w:tcW w:w="1971" w:type="dxa"/>
            <w:tcBorders>
              <w:top w:val="single" w:sz="12" w:space="0" w:color="auto"/>
              <w:left w:val="nil"/>
              <w:right w:val="nil"/>
            </w:tcBorders>
            <w:vAlign w:val="bottom"/>
          </w:tcPr>
          <w:p w14:paraId="534B0FE8" w14:textId="77777777" w:rsidR="00E67467" w:rsidRPr="00894811" w:rsidRDefault="00E67467" w:rsidP="00F24B1C">
            <w:pPr>
              <w:spacing w:before="40" w:after="120"/>
              <w:ind w:right="43"/>
              <w:rPr>
                <w:rFonts w:asciiTheme="majorBidi" w:hAnsiTheme="majorBidi" w:cstheme="majorBidi"/>
                <w:color w:val="000000" w:themeColor="text1"/>
              </w:rPr>
            </w:pPr>
          </w:p>
        </w:tc>
      </w:tr>
      <w:tr w:rsidR="00E67467" w:rsidRPr="00894811" w14:paraId="1DF7D6A6" w14:textId="77777777" w:rsidTr="00D12C99">
        <w:tc>
          <w:tcPr>
            <w:tcW w:w="1971" w:type="dxa"/>
            <w:tcBorders>
              <w:top w:val="nil"/>
              <w:left w:val="nil"/>
              <w:bottom w:val="single" w:sz="12" w:space="0" w:color="auto"/>
              <w:right w:val="nil"/>
            </w:tcBorders>
          </w:tcPr>
          <w:p w14:paraId="116B7A8D" w14:textId="77777777" w:rsidR="00E67467" w:rsidRPr="00894811" w:rsidRDefault="00E67467" w:rsidP="00D12C99">
            <w:pPr>
              <w:tabs>
                <w:tab w:val="left" w:pos="288"/>
                <w:tab w:val="left" w:pos="576"/>
                <w:tab w:val="left" w:pos="864"/>
                <w:tab w:val="left" w:pos="1152"/>
              </w:tabs>
              <w:spacing w:before="40" w:after="120"/>
              <w:ind w:right="43"/>
              <w:rPr>
                <w:rFonts w:asciiTheme="majorBidi" w:hAnsiTheme="majorBidi" w:cstheme="majorBidi"/>
                <w:color w:val="000000" w:themeColor="text1"/>
              </w:rPr>
            </w:pPr>
            <w:r w:rsidRPr="00894811">
              <w:rPr>
                <w:rFonts w:asciiTheme="majorBidi" w:hAnsiTheme="majorBidi" w:cstheme="majorBidi"/>
                <w:color w:val="000000" w:themeColor="text1"/>
              </w:rPr>
              <w:t>International Centre of Excellence on Sustainable Resource Management established in Mexico to deploy the United Nations Framework Classification for Resources in Latin America</w:t>
            </w:r>
          </w:p>
          <w:p w14:paraId="63493E3A" w14:textId="77777777" w:rsidR="00E67467" w:rsidRPr="00894811" w:rsidRDefault="00E67467" w:rsidP="00D12C99">
            <w:pPr>
              <w:tabs>
                <w:tab w:val="left" w:pos="288"/>
                <w:tab w:val="left" w:pos="576"/>
                <w:tab w:val="left" w:pos="864"/>
                <w:tab w:val="left" w:pos="1152"/>
              </w:tabs>
              <w:spacing w:before="40" w:after="120"/>
              <w:ind w:right="43"/>
              <w:rPr>
                <w:rFonts w:asciiTheme="majorBidi" w:hAnsiTheme="majorBidi" w:cstheme="majorBidi"/>
                <w:color w:val="000000" w:themeColor="text1"/>
              </w:rPr>
            </w:pPr>
            <w:r w:rsidRPr="00894811">
              <w:rPr>
                <w:rFonts w:asciiTheme="majorBidi" w:hAnsiTheme="majorBidi" w:cstheme="majorBidi"/>
                <w:color w:val="000000" w:themeColor="text1"/>
              </w:rPr>
              <w:t>African Union Heads of State endorsed adoption of the United Nations Framework Classification for Resources and United Nations Resource Management System</w:t>
            </w:r>
            <w:r w:rsidRPr="00894811" w:rsidDel="007C5FAE">
              <w:rPr>
                <w:rFonts w:asciiTheme="majorBidi" w:hAnsiTheme="majorBidi" w:cstheme="majorBidi"/>
                <w:color w:val="000000" w:themeColor="text1"/>
              </w:rPr>
              <w:t xml:space="preserve"> </w:t>
            </w:r>
            <w:r w:rsidRPr="00894811">
              <w:rPr>
                <w:rFonts w:asciiTheme="majorBidi" w:hAnsiTheme="majorBidi" w:cstheme="majorBidi"/>
                <w:color w:val="000000" w:themeColor="text1"/>
              </w:rPr>
              <w:t>as African Minerals and Energy Resources Classification and Management System</w:t>
            </w:r>
          </w:p>
          <w:p w14:paraId="0BE52119" w14:textId="77777777" w:rsidR="00E67467" w:rsidRPr="00894811" w:rsidRDefault="00E67467" w:rsidP="00D12C99">
            <w:pPr>
              <w:tabs>
                <w:tab w:val="left" w:pos="288"/>
                <w:tab w:val="left" w:pos="576"/>
                <w:tab w:val="left" w:pos="864"/>
                <w:tab w:val="left" w:pos="1152"/>
              </w:tabs>
              <w:spacing w:before="40" w:after="120"/>
              <w:ind w:right="43"/>
              <w:rPr>
                <w:rFonts w:asciiTheme="majorBidi" w:hAnsiTheme="majorBidi" w:cstheme="majorBidi"/>
                <w:color w:val="000000" w:themeColor="text1"/>
              </w:rPr>
            </w:pPr>
            <w:r w:rsidRPr="00894811">
              <w:rPr>
                <w:rFonts w:asciiTheme="majorBidi" w:hAnsiTheme="majorBidi" w:cstheme="majorBidi"/>
                <w:color w:val="000000" w:themeColor="text1"/>
              </w:rPr>
              <w:t>Two bridging documents between the United Nations Framework Classification for Resources and China’s mineral and petroleum classifications developed and endorsed</w:t>
            </w:r>
          </w:p>
        </w:tc>
        <w:tc>
          <w:tcPr>
            <w:tcW w:w="1971" w:type="dxa"/>
            <w:tcBorders>
              <w:top w:val="nil"/>
              <w:left w:val="nil"/>
              <w:bottom w:val="single" w:sz="12" w:space="0" w:color="auto"/>
              <w:right w:val="nil"/>
            </w:tcBorders>
          </w:tcPr>
          <w:p w14:paraId="70337061" w14:textId="77777777" w:rsidR="00E67467" w:rsidRPr="00894811" w:rsidRDefault="00E67467" w:rsidP="00D12C99">
            <w:pPr>
              <w:tabs>
                <w:tab w:val="left" w:pos="288"/>
                <w:tab w:val="left" w:pos="576"/>
                <w:tab w:val="left" w:pos="864"/>
                <w:tab w:val="left" w:pos="1152"/>
              </w:tabs>
              <w:spacing w:before="40" w:after="120"/>
              <w:ind w:left="144" w:right="43"/>
              <w:rPr>
                <w:rFonts w:asciiTheme="majorBidi" w:hAnsiTheme="majorBidi" w:cstheme="majorBidi"/>
                <w:color w:val="000000" w:themeColor="text1"/>
              </w:rPr>
            </w:pPr>
            <w:r w:rsidRPr="00894811">
              <w:rPr>
                <w:rFonts w:asciiTheme="majorBidi" w:hAnsiTheme="majorBidi" w:cstheme="majorBidi"/>
                <w:color w:val="000000" w:themeColor="text1"/>
              </w:rPr>
              <w:t>United Nations Framework Classification for Resources included in European Union’s Critical Raw Materials Act</w:t>
            </w:r>
          </w:p>
          <w:p w14:paraId="006B3134" w14:textId="77777777" w:rsidR="00E67467" w:rsidRPr="00894811" w:rsidRDefault="00E67467" w:rsidP="00D12C99">
            <w:pPr>
              <w:tabs>
                <w:tab w:val="left" w:pos="288"/>
                <w:tab w:val="left" w:pos="576"/>
                <w:tab w:val="left" w:pos="864"/>
                <w:tab w:val="left" w:pos="1152"/>
              </w:tabs>
              <w:spacing w:before="40" w:after="120"/>
              <w:ind w:left="144" w:right="43"/>
              <w:rPr>
                <w:rFonts w:asciiTheme="majorBidi" w:hAnsiTheme="majorBidi" w:cstheme="majorBidi"/>
                <w:color w:val="000000" w:themeColor="text1"/>
              </w:rPr>
            </w:pPr>
            <w:r w:rsidRPr="00894811">
              <w:rPr>
                <w:rFonts w:asciiTheme="majorBidi" w:hAnsiTheme="majorBidi" w:cstheme="majorBidi"/>
                <w:color w:val="000000" w:themeColor="text1"/>
              </w:rPr>
              <w:t>One bridging document between the United Nations Framework Classification for Resources and the Russian Federation’s petroleum classification updated and endorsed</w:t>
            </w:r>
          </w:p>
        </w:tc>
        <w:tc>
          <w:tcPr>
            <w:tcW w:w="1971" w:type="dxa"/>
            <w:tcBorders>
              <w:top w:val="nil"/>
              <w:left w:val="nil"/>
              <w:bottom w:val="single" w:sz="12" w:space="0" w:color="auto"/>
              <w:right w:val="double" w:sz="12" w:space="0" w:color="auto"/>
            </w:tcBorders>
          </w:tcPr>
          <w:p w14:paraId="2B4B4406" w14:textId="77777777" w:rsidR="00E67467" w:rsidRPr="00894811" w:rsidRDefault="00E67467" w:rsidP="00D12C99">
            <w:pPr>
              <w:tabs>
                <w:tab w:val="left" w:pos="288"/>
                <w:tab w:val="left" w:pos="576"/>
                <w:tab w:val="left" w:pos="864"/>
                <w:tab w:val="left" w:pos="1152"/>
              </w:tabs>
              <w:spacing w:before="40" w:after="120"/>
              <w:ind w:left="144" w:right="43"/>
              <w:rPr>
                <w:rFonts w:asciiTheme="majorBidi" w:hAnsiTheme="majorBidi" w:cstheme="majorBidi"/>
                <w:bCs/>
                <w:color w:val="000000" w:themeColor="text1"/>
              </w:rPr>
            </w:pPr>
            <w:r w:rsidRPr="00894811">
              <w:rPr>
                <w:rFonts w:asciiTheme="majorBidi" w:hAnsiTheme="majorBidi" w:cstheme="majorBidi"/>
                <w:bCs/>
                <w:color w:val="000000" w:themeColor="text1"/>
              </w:rPr>
              <w:t>Two additional International Centres of Excellence on Sustainable Resource Management established</w:t>
            </w:r>
          </w:p>
          <w:p w14:paraId="017D7380" w14:textId="2CD197AC" w:rsidR="00E67467" w:rsidRPr="00894811" w:rsidRDefault="00E67467" w:rsidP="00D12C99">
            <w:pPr>
              <w:tabs>
                <w:tab w:val="left" w:pos="288"/>
                <w:tab w:val="left" w:pos="576"/>
                <w:tab w:val="left" w:pos="864"/>
                <w:tab w:val="left" w:pos="1152"/>
              </w:tabs>
              <w:spacing w:before="40" w:after="120"/>
              <w:ind w:left="144" w:right="43"/>
              <w:rPr>
                <w:rFonts w:asciiTheme="majorBidi" w:hAnsiTheme="majorBidi" w:cstheme="majorBidi"/>
                <w:b/>
                <w:color w:val="000000" w:themeColor="text1"/>
              </w:rPr>
            </w:pPr>
            <w:r w:rsidRPr="00894811">
              <w:rPr>
                <w:rFonts w:asciiTheme="majorBidi" w:hAnsiTheme="majorBidi" w:cstheme="majorBidi"/>
                <w:bCs/>
                <w:color w:val="000000" w:themeColor="text1"/>
              </w:rPr>
              <w:t>Five countries adopted the United Nations Framework Classification for Resources guidelines</w:t>
            </w:r>
          </w:p>
        </w:tc>
        <w:tc>
          <w:tcPr>
            <w:tcW w:w="1971" w:type="dxa"/>
            <w:tcBorders>
              <w:top w:val="nil"/>
              <w:left w:val="double" w:sz="12" w:space="0" w:color="auto"/>
              <w:bottom w:val="single" w:sz="12" w:space="0" w:color="auto"/>
              <w:right w:val="nil"/>
            </w:tcBorders>
          </w:tcPr>
          <w:p w14:paraId="44C4A1E5" w14:textId="77777777" w:rsidR="00E67467" w:rsidRPr="00894811" w:rsidRDefault="00E67467" w:rsidP="00D12C99">
            <w:pPr>
              <w:tabs>
                <w:tab w:val="left" w:pos="288"/>
                <w:tab w:val="left" w:pos="576"/>
                <w:tab w:val="left" w:pos="864"/>
                <w:tab w:val="left" w:pos="1152"/>
              </w:tabs>
              <w:spacing w:before="40" w:after="120"/>
              <w:ind w:left="144" w:right="43"/>
              <w:rPr>
                <w:rFonts w:asciiTheme="majorBidi" w:hAnsiTheme="majorBidi" w:cstheme="majorBidi"/>
                <w:bCs/>
                <w:color w:val="000000" w:themeColor="text1"/>
              </w:rPr>
            </w:pPr>
            <w:r w:rsidRPr="00894811">
              <w:rPr>
                <w:rFonts w:asciiTheme="majorBidi" w:hAnsiTheme="majorBidi" w:cstheme="majorBidi"/>
                <w:bCs/>
                <w:color w:val="000000" w:themeColor="text1"/>
              </w:rPr>
              <w:t xml:space="preserve">Five additional countries adopt the United Nations Framework Classification for Resources guidelines </w:t>
            </w:r>
          </w:p>
          <w:p w14:paraId="4683ACB7" w14:textId="77777777" w:rsidR="00E67467" w:rsidRPr="00894811" w:rsidRDefault="00E67467" w:rsidP="00D12C99">
            <w:pPr>
              <w:tabs>
                <w:tab w:val="left" w:pos="288"/>
                <w:tab w:val="left" w:pos="576"/>
                <w:tab w:val="left" w:pos="864"/>
                <w:tab w:val="left" w:pos="1152"/>
              </w:tabs>
              <w:spacing w:before="40" w:after="120"/>
              <w:ind w:left="144" w:right="43"/>
              <w:rPr>
                <w:rFonts w:asciiTheme="majorBidi" w:hAnsiTheme="majorBidi" w:cstheme="majorBidi"/>
                <w:bCs/>
                <w:color w:val="000000" w:themeColor="text1"/>
              </w:rPr>
            </w:pPr>
            <w:r w:rsidRPr="00894811">
              <w:rPr>
                <w:rFonts w:asciiTheme="majorBidi" w:hAnsiTheme="majorBidi" w:cstheme="majorBidi"/>
                <w:bCs/>
                <w:color w:val="000000" w:themeColor="text1"/>
              </w:rPr>
              <w:t>Ten Member States provide input to the United Nations Framework Classification for Resources knowledge hub</w:t>
            </w:r>
          </w:p>
        </w:tc>
        <w:tc>
          <w:tcPr>
            <w:tcW w:w="1971" w:type="dxa"/>
            <w:tcBorders>
              <w:top w:val="nil"/>
              <w:left w:val="nil"/>
              <w:bottom w:val="single" w:sz="12" w:space="0" w:color="auto"/>
              <w:right w:val="nil"/>
            </w:tcBorders>
          </w:tcPr>
          <w:p w14:paraId="4485BFFF" w14:textId="77777777" w:rsidR="00E67467" w:rsidRPr="00894811" w:rsidRDefault="00E67467" w:rsidP="00D12C99">
            <w:pPr>
              <w:tabs>
                <w:tab w:val="left" w:pos="288"/>
                <w:tab w:val="left" w:pos="576"/>
                <w:tab w:val="left" w:pos="864"/>
                <w:tab w:val="left" w:pos="1152"/>
              </w:tabs>
              <w:spacing w:before="40" w:after="120"/>
              <w:ind w:left="144" w:right="43"/>
              <w:rPr>
                <w:rFonts w:asciiTheme="majorBidi" w:hAnsiTheme="majorBidi" w:cstheme="majorBidi"/>
                <w:bCs/>
                <w:color w:val="000000" w:themeColor="text1"/>
              </w:rPr>
            </w:pPr>
            <w:r w:rsidRPr="00894811">
              <w:rPr>
                <w:rFonts w:asciiTheme="majorBidi" w:hAnsiTheme="majorBidi" w:cstheme="majorBidi"/>
                <w:bCs/>
                <w:color w:val="000000" w:themeColor="text1"/>
              </w:rPr>
              <w:t>Three additional International Centres of Excellence on Sustainable Resource Management established</w:t>
            </w:r>
          </w:p>
          <w:p w14:paraId="5A237978" w14:textId="77777777" w:rsidR="00E67467" w:rsidRPr="00894811" w:rsidRDefault="00E67467" w:rsidP="00D12C99">
            <w:pPr>
              <w:tabs>
                <w:tab w:val="left" w:pos="288"/>
                <w:tab w:val="left" w:pos="576"/>
                <w:tab w:val="left" w:pos="864"/>
                <w:tab w:val="left" w:pos="1152"/>
              </w:tabs>
              <w:spacing w:before="40" w:after="120"/>
              <w:ind w:left="144" w:right="43"/>
              <w:rPr>
                <w:rFonts w:asciiTheme="majorBidi" w:hAnsiTheme="majorBidi" w:cstheme="majorBidi"/>
                <w:bCs/>
                <w:color w:val="000000" w:themeColor="text1"/>
              </w:rPr>
            </w:pPr>
            <w:r w:rsidRPr="00894811">
              <w:rPr>
                <w:rFonts w:asciiTheme="majorBidi" w:hAnsiTheme="majorBidi" w:cstheme="majorBidi"/>
                <w:bCs/>
                <w:color w:val="000000" w:themeColor="text1"/>
              </w:rPr>
              <w:t>Five additional Member States provide input to the United Nations Framework Classification for Resources knowledge hub</w:t>
            </w:r>
          </w:p>
        </w:tc>
      </w:tr>
    </w:tbl>
    <w:p w14:paraId="47F260EA"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7CDD34"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3EF8D2" w14:textId="77777777" w:rsidR="00E67467" w:rsidRPr="00894811" w:rsidRDefault="00E67467" w:rsidP="000C434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749" w:hanging="1267"/>
        <w:rPr>
          <w:lang w:val="en-GB"/>
        </w:rPr>
      </w:pPr>
      <w:r w:rsidRPr="00894811">
        <w:rPr>
          <w:lang w:val="en-GB"/>
        </w:rPr>
        <w:lastRenderedPageBreak/>
        <w:tab/>
      </w:r>
      <w:r w:rsidRPr="00894811">
        <w:rPr>
          <w:lang w:val="en-GB"/>
        </w:rPr>
        <w:tab/>
        <w:t xml:space="preserve">Result 3: increased adoption of electric mobility for a sustainable energy transition </w:t>
      </w:r>
    </w:p>
    <w:p w14:paraId="6FDC5D76" w14:textId="77777777" w:rsidR="00E67467" w:rsidRPr="00894811" w:rsidRDefault="00E67467" w:rsidP="00D12C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FA7B83" w14:textId="77777777" w:rsidR="00E67467" w:rsidRPr="00894811" w:rsidRDefault="00E67467" w:rsidP="000C434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749" w:hanging="1267"/>
        <w:rPr>
          <w:lang w:val="en-GB"/>
        </w:rPr>
      </w:pPr>
      <w:r w:rsidRPr="00894811">
        <w:rPr>
          <w:lang w:val="en-GB"/>
        </w:rPr>
        <w:tab/>
      </w:r>
      <w:r w:rsidRPr="00894811">
        <w:rPr>
          <w:lang w:val="en-GB"/>
        </w:rPr>
        <w:tab/>
        <w:t>Proposed programme plan for 2026</w:t>
      </w:r>
    </w:p>
    <w:p w14:paraId="6B615656" w14:textId="77777777" w:rsidR="00E67467" w:rsidRPr="00894811" w:rsidRDefault="00E67467" w:rsidP="00D12C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3A03ED" w14:textId="77777777" w:rsidR="00E67467" w:rsidRPr="00894811" w:rsidRDefault="00E67467" w:rsidP="000C434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894811">
        <w:tab/>
        <w:t>20.80</w:t>
      </w:r>
      <w:r w:rsidRPr="00894811">
        <w:tab/>
        <w:t xml:space="preserve">E-mobility adoption can accelerate the transition from fossil fuels to renewable energy sources in transportation, reducing carbon emissions and promoting more resilient energy systems. The subprogramme provides technical assistance to Member States to improve capacity for e-mobility adoption and enhance the expertise of policymakers in supporting the adoption of electric vehicles for the energy transition. </w:t>
      </w:r>
    </w:p>
    <w:p w14:paraId="1CB5571E"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DBE054" w14:textId="77777777" w:rsidR="00E67467" w:rsidRPr="00894811" w:rsidRDefault="00E67467" w:rsidP="00E67467">
      <w:pPr>
        <w:pStyle w:val="H4"/>
        <w:ind w:right="1260"/>
      </w:pPr>
      <w:r w:rsidRPr="00894811">
        <w:tab/>
      </w:r>
      <w:r w:rsidRPr="00894811">
        <w:tab/>
        <w:t>Lessons learned and planned change</w:t>
      </w:r>
    </w:p>
    <w:p w14:paraId="5539ECD4"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3F53AA" w14:textId="77777777" w:rsidR="00E67467" w:rsidRPr="00894811" w:rsidRDefault="00E67467" w:rsidP="000C434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894811">
        <w:tab/>
        <w:t>20.81</w:t>
      </w:r>
      <w:r w:rsidRPr="00894811">
        <w:tab/>
        <w:t>The lesson learned for the subprogramme was that there is increased demand from Member States for technical assistance related to increasing challenges related to infrastructure, energy management and integration into the grid associated with the rapid growth in e-mobility. In applying the lesson, the subprogramme will organize workshops and dialogues on supporting e-mobility adoption and sharing best practices on the integration of e-mobility into energy systems.</w:t>
      </w:r>
    </w:p>
    <w:p w14:paraId="5A7961A5" w14:textId="1137E880" w:rsidR="00E67467" w:rsidRPr="00894811" w:rsidRDefault="00E67467" w:rsidP="000C434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894811">
        <w:tab/>
        <w:t>20.82</w:t>
      </w:r>
      <w:r w:rsidRPr="00894811">
        <w:tab/>
        <w:t>Expected progress towards the objective is presented in the performance measure below (see figure</w:t>
      </w:r>
      <w:r w:rsidR="00113966" w:rsidRPr="00894811">
        <w:t> </w:t>
      </w:r>
      <w:r w:rsidRPr="00894811">
        <w:t>20.XI).</w:t>
      </w:r>
    </w:p>
    <w:p w14:paraId="7DA3DC51"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48066A" w14:textId="77777777" w:rsidR="00E67467" w:rsidRPr="00894811" w:rsidRDefault="00E67467" w:rsidP="000C434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0" w:hanging="1267"/>
        <w:rPr>
          <w:b w:val="0"/>
          <w:bCs/>
          <w:lang w:val="en-GB"/>
        </w:rPr>
      </w:pPr>
      <w:r w:rsidRPr="00894811">
        <w:rPr>
          <w:b w:val="0"/>
          <w:bCs/>
          <w:lang w:val="en-GB"/>
        </w:rPr>
        <w:t>Figure 20.XI</w:t>
      </w:r>
    </w:p>
    <w:p w14:paraId="702AD511" w14:textId="77777777" w:rsidR="00E67467" w:rsidRPr="00894811" w:rsidRDefault="00E67467" w:rsidP="000C434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right="30"/>
        <w:rPr>
          <w:lang w:val="en-GB"/>
        </w:rPr>
      </w:pPr>
      <w:r w:rsidRPr="00894811">
        <w:rPr>
          <w:lang w:val="en-GB"/>
        </w:rPr>
        <w:t xml:space="preserve">Performance measure: number of Member States adopting e-mobility policies that apply Economic Commission for Europe recommendations on best practices for the integration of e-mobility into energy systems (cumulative) </w:t>
      </w:r>
    </w:p>
    <w:p w14:paraId="363CCEBC" w14:textId="77777777" w:rsidR="00E67467" w:rsidRPr="00894811" w:rsidRDefault="00E67467" w:rsidP="008576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D3C8F4" w14:textId="77777777" w:rsidR="00E67467" w:rsidRPr="00894811" w:rsidRDefault="00E67467" w:rsidP="008576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94811">
        <w:rPr>
          <w:noProof/>
        </w:rPr>
        <w:drawing>
          <wp:anchor distT="0" distB="0" distL="114300" distR="114300" simplePos="0" relativeHeight="251679744" behindDoc="0" locked="0" layoutInCell="1" allowOverlap="1" wp14:anchorId="1BBDB76A" wp14:editId="614949A6">
            <wp:simplePos x="0" y="0"/>
            <wp:positionH relativeFrom="margin">
              <wp:posOffset>9525</wp:posOffset>
            </wp:positionH>
            <wp:positionV relativeFrom="paragraph">
              <wp:posOffset>97790</wp:posOffset>
            </wp:positionV>
            <wp:extent cx="6248400" cy="1974850"/>
            <wp:effectExtent l="0" t="0" r="0" b="6350"/>
            <wp:wrapTopAndBottom/>
            <wp:docPr id="1966002382" name="Chart 1966002382">
              <a:extLst xmlns:a="http://schemas.openxmlformats.org/drawingml/2006/main">
                <a:ext uri="{FF2B5EF4-FFF2-40B4-BE49-F238E27FC236}">
                  <a16:creationId xmlns:a16="http://schemas.microsoft.com/office/drawing/2014/main" id="{E02275BF-1176-BAAA-1562-50BD0ECFED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1"/>
              </a:graphicData>
            </a:graphic>
            <wp14:sizeRelH relativeFrom="margin">
              <wp14:pctWidth>0</wp14:pctWidth>
            </wp14:sizeRelH>
            <wp14:sizeRelV relativeFrom="margin">
              <wp14:pctHeight>0</wp14:pctHeight>
            </wp14:sizeRelV>
          </wp:anchor>
        </w:drawing>
      </w:r>
    </w:p>
    <w:p w14:paraId="38D11D7F"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655758"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D4AC60"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E5BDD0" w14:textId="77777777" w:rsidR="00E67467" w:rsidRPr="00894811" w:rsidRDefault="00E67467" w:rsidP="00E67467">
      <w:pPr>
        <w:pStyle w:val="H1"/>
        <w:ind w:right="1260"/>
      </w:pPr>
      <w:r w:rsidRPr="00894811">
        <w:tab/>
      </w:r>
      <w:r w:rsidRPr="00894811">
        <w:tab/>
        <w:t>Deliverables</w:t>
      </w:r>
    </w:p>
    <w:p w14:paraId="04AF8D5D"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CED01F"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131CF6" w14:textId="77777777" w:rsidR="00E67467" w:rsidRPr="00894811" w:rsidRDefault="00E67467" w:rsidP="000C434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894811">
        <w:tab/>
        <w:t>20.83</w:t>
      </w:r>
      <w:r w:rsidRPr="00894811">
        <w:tab/>
        <w:t>Table 20.15 lists all deliverables of the subprogramme.</w:t>
      </w:r>
    </w:p>
    <w:p w14:paraId="124AF232"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3A200F" w14:textId="77777777" w:rsidR="00E67467" w:rsidRPr="00894811" w:rsidRDefault="00E67467" w:rsidP="000C434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7" w:hanging="1267"/>
        <w:rPr>
          <w:b w:val="0"/>
          <w:bCs/>
          <w:lang w:val="en-GB"/>
        </w:rPr>
      </w:pPr>
      <w:r w:rsidRPr="00894811">
        <w:rPr>
          <w:b w:val="0"/>
          <w:bCs/>
          <w:lang w:val="en-GB"/>
        </w:rPr>
        <w:t xml:space="preserve">Table 20.15 </w:t>
      </w:r>
    </w:p>
    <w:p w14:paraId="30ECCC9F" w14:textId="77777777" w:rsidR="00E67467" w:rsidRPr="00894811" w:rsidRDefault="00E67467" w:rsidP="000C434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7" w:hanging="1267"/>
        <w:rPr>
          <w:lang w:val="en-GB"/>
        </w:rPr>
      </w:pPr>
      <w:r w:rsidRPr="00894811">
        <w:rPr>
          <w:lang w:val="en-GB"/>
        </w:rPr>
        <w:t xml:space="preserve">Subprogramme 5: deliverables for the period 2024–2026, by category and subcategory </w:t>
      </w:r>
    </w:p>
    <w:p w14:paraId="0772BC31"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AA61C4"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4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120"/>
        <w:gridCol w:w="900"/>
        <w:gridCol w:w="774"/>
        <w:gridCol w:w="819"/>
        <w:gridCol w:w="790"/>
        <w:gridCol w:w="9"/>
      </w:tblGrid>
      <w:tr w:rsidR="00E67467" w:rsidRPr="00894811" w14:paraId="5D9B53CD" w14:textId="77777777" w:rsidTr="00F24B1C">
        <w:trPr>
          <w:tblHeader/>
        </w:trPr>
        <w:tc>
          <w:tcPr>
            <w:tcW w:w="6120" w:type="dxa"/>
            <w:tcBorders>
              <w:top w:val="single" w:sz="4" w:space="0" w:color="auto"/>
              <w:bottom w:val="single" w:sz="12" w:space="0" w:color="auto"/>
            </w:tcBorders>
            <w:shd w:val="clear" w:color="auto" w:fill="auto"/>
            <w:vAlign w:val="bottom"/>
          </w:tcPr>
          <w:p w14:paraId="3E757E5C" w14:textId="77777777" w:rsidR="00E67467" w:rsidRPr="00894811" w:rsidRDefault="00E67467" w:rsidP="00F24B1C">
            <w:pPr>
              <w:keepNext/>
              <w:spacing w:before="81" w:after="81" w:line="160" w:lineRule="exact"/>
              <w:ind w:right="40"/>
              <w:rPr>
                <w:i/>
                <w:sz w:val="14"/>
              </w:rPr>
            </w:pPr>
            <w:r w:rsidRPr="00894811">
              <w:rPr>
                <w:i/>
                <w:sz w:val="14"/>
              </w:rPr>
              <w:t>Category and subcategory</w:t>
            </w:r>
          </w:p>
        </w:tc>
        <w:tc>
          <w:tcPr>
            <w:tcW w:w="900" w:type="dxa"/>
            <w:tcBorders>
              <w:top w:val="single" w:sz="4" w:space="0" w:color="auto"/>
              <w:bottom w:val="single" w:sz="12" w:space="0" w:color="auto"/>
            </w:tcBorders>
            <w:shd w:val="clear" w:color="auto" w:fill="auto"/>
            <w:vAlign w:val="bottom"/>
          </w:tcPr>
          <w:p w14:paraId="3C7D6750" w14:textId="77777777" w:rsidR="00E67467" w:rsidRPr="00894811" w:rsidRDefault="00E67467" w:rsidP="00F24B1C">
            <w:pPr>
              <w:keepNext/>
              <w:spacing w:before="81" w:after="81" w:line="160" w:lineRule="exact"/>
              <w:ind w:left="144" w:right="40"/>
              <w:jc w:val="right"/>
              <w:rPr>
                <w:i/>
                <w:sz w:val="14"/>
              </w:rPr>
            </w:pPr>
            <w:r w:rsidRPr="00894811">
              <w:rPr>
                <w:i/>
                <w:sz w:val="14"/>
              </w:rPr>
              <w:t>2024 planned</w:t>
            </w:r>
          </w:p>
        </w:tc>
        <w:tc>
          <w:tcPr>
            <w:tcW w:w="774" w:type="dxa"/>
            <w:tcBorders>
              <w:top w:val="single" w:sz="4" w:space="0" w:color="auto"/>
              <w:bottom w:val="single" w:sz="12" w:space="0" w:color="auto"/>
            </w:tcBorders>
            <w:shd w:val="clear" w:color="auto" w:fill="auto"/>
            <w:vAlign w:val="bottom"/>
          </w:tcPr>
          <w:p w14:paraId="31F14460" w14:textId="77777777" w:rsidR="00E67467" w:rsidRPr="00894811" w:rsidRDefault="00E67467" w:rsidP="00F24B1C">
            <w:pPr>
              <w:keepNext/>
              <w:spacing w:before="81" w:after="81" w:line="160" w:lineRule="exact"/>
              <w:ind w:left="144" w:right="40"/>
              <w:jc w:val="right"/>
              <w:rPr>
                <w:i/>
                <w:sz w:val="14"/>
              </w:rPr>
            </w:pPr>
            <w:r w:rsidRPr="00894811">
              <w:rPr>
                <w:i/>
                <w:sz w:val="14"/>
              </w:rPr>
              <w:t xml:space="preserve">2024 actual </w:t>
            </w:r>
          </w:p>
        </w:tc>
        <w:tc>
          <w:tcPr>
            <w:tcW w:w="819" w:type="dxa"/>
            <w:tcBorders>
              <w:top w:val="single" w:sz="4" w:space="0" w:color="auto"/>
              <w:bottom w:val="single" w:sz="12" w:space="0" w:color="auto"/>
            </w:tcBorders>
            <w:shd w:val="clear" w:color="auto" w:fill="auto"/>
            <w:vAlign w:val="bottom"/>
          </w:tcPr>
          <w:p w14:paraId="0FD8E853" w14:textId="77777777" w:rsidR="00E67467" w:rsidRPr="00894811" w:rsidRDefault="00E67467" w:rsidP="00F24B1C">
            <w:pPr>
              <w:keepNext/>
              <w:spacing w:before="81" w:after="81" w:line="160" w:lineRule="exact"/>
              <w:ind w:left="144" w:right="40"/>
              <w:jc w:val="right"/>
              <w:rPr>
                <w:i/>
                <w:sz w:val="14"/>
              </w:rPr>
            </w:pPr>
            <w:r w:rsidRPr="00894811">
              <w:rPr>
                <w:i/>
                <w:sz w:val="14"/>
              </w:rPr>
              <w:t>2025 planned</w:t>
            </w:r>
          </w:p>
        </w:tc>
        <w:tc>
          <w:tcPr>
            <w:tcW w:w="799" w:type="dxa"/>
            <w:gridSpan w:val="2"/>
            <w:tcBorders>
              <w:top w:val="single" w:sz="4" w:space="0" w:color="auto"/>
              <w:bottom w:val="single" w:sz="12" w:space="0" w:color="auto"/>
            </w:tcBorders>
            <w:shd w:val="clear" w:color="auto" w:fill="auto"/>
            <w:vAlign w:val="bottom"/>
          </w:tcPr>
          <w:p w14:paraId="0F557CA4" w14:textId="77777777" w:rsidR="00E67467" w:rsidRPr="00894811" w:rsidRDefault="00E67467" w:rsidP="00F24B1C">
            <w:pPr>
              <w:keepNext/>
              <w:spacing w:before="81" w:after="81" w:line="160" w:lineRule="exact"/>
              <w:ind w:left="144" w:right="40"/>
              <w:jc w:val="right"/>
              <w:rPr>
                <w:i/>
                <w:sz w:val="14"/>
              </w:rPr>
            </w:pPr>
            <w:r w:rsidRPr="00894811">
              <w:rPr>
                <w:i/>
                <w:sz w:val="14"/>
              </w:rPr>
              <w:t>2026 planned</w:t>
            </w:r>
          </w:p>
        </w:tc>
      </w:tr>
      <w:tr w:rsidR="00E67467" w:rsidRPr="00894811" w14:paraId="208F0629" w14:textId="77777777" w:rsidTr="00F24B1C">
        <w:trPr>
          <w:trHeight w:hRule="exact" w:val="115"/>
          <w:tblHeader/>
        </w:trPr>
        <w:tc>
          <w:tcPr>
            <w:tcW w:w="6120" w:type="dxa"/>
            <w:tcBorders>
              <w:top w:val="single" w:sz="12" w:space="0" w:color="auto"/>
            </w:tcBorders>
            <w:shd w:val="clear" w:color="auto" w:fill="auto"/>
            <w:vAlign w:val="bottom"/>
          </w:tcPr>
          <w:p w14:paraId="2AEAD077" w14:textId="77777777" w:rsidR="00E67467" w:rsidRPr="00894811" w:rsidRDefault="00E67467" w:rsidP="00F24B1C">
            <w:pPr>
              <w:keepNext/>
              <w:spacing w:before="40" w:after="40" w:line="210" w:lineRule="exact"/>
              <w:ind w:right="40"/>
              <w:rPr>
                <w:sz w:val="17"/>
              </w:rPr>
            </w:pPr>
          </w:p>
        </w:tc>
        <w:tc>
          <w:tcPr>
            <w:tcW w:w="900" w:type="dxa"/>
            <w:tcBorders>
              <w:top w:val="single" w:sz="12" w:space="0" w:color="auto"/>
            </w:tcBorders>
            <w:shd w:val="clear" w:color="auto" w:fill="auto"/>
            <w:vAlign w:val="bottom"/>
          </w:tcPr>
          <w:p w14:paraId="0D4C3BC7" w14:textId="77777777" w:rsidR="00E67467" w:rsidRPr="00894811" w:rsidRDefault="00E67467" w:rsidP="00F24B1C">
            <w:pPr>
              <w:keepNext/>
              <w:spacing w:before="40" w:after="40" w:line="210" w:lineRule="exact"/>
              <w:ind w:left="144" w:right="40"/>
              <w:jc w:val="right"/>
              <w:rPr>
                <w:sz w:val="17"/>
              </w:rPr>
            </w:pPr>
          </w:p>
        </w:tc>
        <w:tc>
          <w:tcPr>
            <w:tcW w:w="774" w:type="dxa"/>
            <w:tcBorders>
              <w:top w:val="single" w:sz="12" w:space="0" w:color="auto"/>
            </w:tcBorders>
            <w:shd w:val="clear" w:color="auto" w:fill="auto"/>
            <w:vAlign w:val="bottom"/>
          </w:tcPr>
          <w:p w14:paraId="409DECE7" w14:textId="77777777" w:rsidR="00E67467" w:rsidRPr="00894811" w:rsidRDefault="00E67467" w:rsidP="00F24B1C">
            <w:pPr>
              <w:keepNext/>
              <w:spacing w:before="40" w:after="40" w:line="210" w:lineRule="exact"/>
              <w:ind w:left="144" w:right="40"/>
              <w:jc w:val="right"/>
              <w:rPr>
                <w:sz w:val="17"/>
              </w:rPr>
            </w:pPr>
          </w:p>
        </w:tc>
        <w:tc>
          <w:tcPr>
            <w:tcW w:w="819" w:type="dxa"/>
            <w:tcBorders>
              <w:top w:val="single" w:sz="12" w:space="0" w:color="auto"/>
            </w:tcBorders>
            <w:shd w:val="clear" w:color="auto" w:fill="auto"/>
            <w:vAlign w:val="bottom"/>
          </w:tcPr>
          <w:p w14:paraId="059628D2" w14:textId="77777777" w:rsidR="00E67467" w:rsidRPr="00894811" w:rsidRDefault="00E67467" w:rsidP="00F24B1C">
            <w:pPr>
              <w:keepNext/>
              <w:spacing w:before="40" w:after="40" w:line="210" w:lineRule="exact"/>
              <w:ind w:left="144" w:right="40"/>
              <w:jc w:val="right"/>
              <w:rPr>
                <w:sz w:val="17"/>
              </w:rPr>
            </w:pPr>
          </w:p>
        </w:tc>
        <w:tc>
          <w:tcPr>
            <w:tcW w:w="799" w:type="dxa"/>
            <w:gridSpan w:val="2"/>
            <w:tcBorders>
              <w:top w:val="single" w:sz="12" w:space="0" w:color="auto"/>
            </w:tcBorders>
            <w:shd w:val="clear" w:color="auto" w:fill="auto"/>
            <w:vAlign w:val="bottom"/>
          </w:tcPr>
          <w:p w14:paraId="6CA8BE07" w14:textId="77777777" w:rsidR="00E67467" w:rsidRPr="00894811" w:rsidRDefault="00E67467" w:rsidP="00F24B1C">
            <w:pPr>
              <w:keepNext/>
              <w:spacing w:before="40" w:after="40" w:line="210" w:lineRule="exact"/>
              <w:ind w:left="144" w:right="40"/>
              <w:jc w:val="right"/>
              <w:rPr>
                <w:sz w:val="17"/>
              </w:rPr>
            </w:pPr>
          </w:p>
        </w:tc>
      </w:tr>
      <w:tr w:rsidR="00E67467" w:rsidRPr="00894811" w14:paraId="0D0A35DC" w14:textId="77777777" w:rsidTr="00F24B1C">
        <w:tc>
          <w:tcPr>
            <w:tcW w:w="6120" w:type="dxa"/>
            <w:shd w:val="clear" w:color="auto" w:fill="auto"/>
            <w:vAlign w:val="bottom"/>
          </w:tcPr>
          <w:p w14:paraId="29EC10DD" w14:textId="77777777" w:rsidR="00E67467" w:rsidRPr="00894811" w:rsidRDefault="00E67467" w:rsidP="000C4343">
            <w:pPr>
              <w:keepNext/>
              <w:tabs>
                <w:tab w:val="left" w:pos="288"/>
                <w:tab w:val="left" w:pos="576"/>
                <w:tab w:val="left" w:pos="864"/>
                <w:tab w:val="left" w:pos="1152"/>
              </w:tabs>
              <w:spacing w:before="40" w:after="40" w:line="194" w:lineRule="exact"/>
              <w:ind w:right="43"/>
              <w:rPr>
                <w:b/>
                <w:sz w:val="17"/>
              </w:rPr>
            </w:pPr>
            <w:r w:rsidRPr="00894811">
              <w:rPr>
                <w:b/>
                <w:sz w:val="17"/>
              </w:rPr>
              <w:t>A.</w:t>
            </w:r>
            <w:r w:rsidRPr="00894811">
              <w:rPr>
                <w:b/>
                <w:sz w:val="17"/>
              </w:rPr>
              <w:tab/>
              <w:t>Facilitation of the intergovernmental process and expert bodies</w:t>
            </w:r>
          </w:p>
        </w:tc>
        <w:tc>
          <w:tcPr>
            <w:tcW w:w="900" w:type="dxa"/>
            <w:shd w:val="clear" w:color="auto" w:fill="auto"/>
            <w:vAlign w:val="bottom"/>
          </w:tcPr>
          <w:p w14:paraId="604FAA14" w14:textId="77777777" w:rsidR="00E67467" w:rsidRPr="00894811" w:rsidRDefault="00E67467" w:rsidP="000C4343">
            <w:pPr>
              <w:keepNext/>
              <w:tabs>
                <w:tab w:val="left" w:pos="288"/>
                <w:tab w:val="left" w:pos="576"/>
                <w:tab w:val="left" w:pos="864"/>
                <w:tab w:val="left" w:pos="1152"/>
              </w:tabs>
              <w:spacing w:before="40" w:after="40" w:line="194" w:lineRule="exact"/>
              <w:ind w:left="144" w:right="43"/>
              <w:jc w:val="right"/>
              <w:rPr>
                <w:sz w:val="17"/>
              </w:rPr>
            </w:pPr>
          </w:p>
        </w:tc>
        <w:tc>
          <w:tcPr>
            <w:tcW w:w="774" w:type="dxa"/>
            <w:shd w:val="clear" w:color="auto" w:fill="auto"/>
            <w:vAlign w:val="bottom"/>
          </w:tcPr>
          <w:p w14:paraId="6B3C9927" w14:textId="77777777" w:rsidR="00E67467" w:rsidRPr="00894811" w:rsidRDefault="00E67467" w:rsidP="000C4343">
            <w:pPr>
              <w:keepNext/>
              <w:tabs>
                <w:tab w:val="left" w:pos="288"/>
                <w:tab w:val="left" w:pos="576"/>
                <w:tab w:val="left" w:pos="864"/>
                <w:tab w:val="left" w:pos="1152"/>
              </w:tabs>
              <w:spacing w:before="40" w:after="40" w:line="194" w:lineRule="exact"/>
              <w:ind w:left="144" w:right="43"/>
              <w:jc w:val="right"/>
              <w:rPr>
                <w:sz w:val="17"/>
              </w:rPr>
            </w:pPr>
          </w:p>
        </w:tc>
        <w:tc>
          <w:tcPr>
            <w:tcW w:w="819" w:type="dxa"/>
            <w:shd w:val="clear" w:color="auto" w:fill="auto"/>
            <w:vAlign w:val="bottom"/>
          </w:tcPr>
          <w:p w14:paraId="0ECC6FD9" w14:textId="77777777" w:rsidR="00E67467" w:rsidRPr="00894811" w:rsidRDefault="00E67467" w:rsidP="000C4343">
            <w:pPr>
              <w:keepNext/>
              <w:tabs>
                <w:tab w:val="left" w:pos="288"/>
                <w:tab w:val="left" w:pos="576"/>
                <w:tab w:val="left" w:pos="864"/>
                <w:tab w:val="left" w:pos="1152"/>
              </w:tabs>
              <w:spacing w:before="40" w:after="40" w:line="194" w:lineRule="exact"/>
              <w:ind w:left="144" w:right="43"/>
              <w:jc w:val="right"/>
              <w:rPr>
                <w:sz w:val="17"/>
              </w:rPr>
            </w:pPr>
          </w:p>
        </w:tc>
        <w:tc>
          <w:tcPr>
            <w:tcW w:w="799" w:type="dxa"/>
            <w:gridSpan w:val="2"/>
            <w:shd w:val="clear" w:color="auto" w:fill="auto"/>
            <w:vAlign w:val="bottom"/>
          </w:tcPr>
          <w:p w14:paraId="53EB82EA" w14:textId="77777777" w:rsidR="00E67467" w:rsidRPr="00894811" w:rsidRDefault="00E67467" w:rsidP="000C4343">
            <w:pPr>
              <w:keepNext/>
              <w:tabs>
                <w:tab w:val="left" w:pos="288"/>
                <w:tab w:val="left" w:pos="576"/>
                <w:tab w:val="left" w:pos="864"/>
                <w:tab w:val="left" w:pos="1152"/>
              </w:tabs>
              <w:spacing w:before="40" w:after="40" w:line="194" w:lineRule="exact"/>
              <w:ind w:left="144" w:right="43"/>
              <w:jc w:val="right"/>
              <w:rPr>
                <w:sz w:val="17"/>
              </w:rPr>
            </w:pPr>
          </w:p>
        </w:tc>
      </w:tr>
      <w:tr w:rsidR="00E67467" w:rsidRPr="00894811" w14:paraId="63EA143D" w14:textId="77777777" w:rsidTr="00F24B1C">
        <w:tc>
          <w:tcPr>
            <w:tcW w:w="6120" w:type="dxa"/>
            <w:shd w:val="clear" w:color="auto" w:fill="auto"/>
            <w:vAlign w:val="bottom"/>
          </w:tcPr>
          <w:p w14:paraId="5BC0ED25" w14:textId="77777777" w:rsidR="00E67467" w:rsidRPr="00894811" w:rsidRDefault="00E67467" w:rsidP="000C4343">
            <w:pPr>
              <w:keepNext/>
              <w:tabs>
                <w:tab w:val="left" w:pos="288"/>
                <w:tab w:val="left" w:pos="576"/>
                <w:tab w:val="left" w:pos="864"/>
                <w:tab w:val="left" w:pos="1152"/>
              </w:tabs>
              <w:spacing w:before="40" w:after="40" w:line="194" w:lineRule="exact"/>
              <w:ind w:right="43"/>
              <w:rPr>
                <w:sz w:val="17"/>
              </w:rPr>
            </w:pPr>
            <w:r w:rsidRPr="00894811">
              <w:rPr>
                <w:sz w:val="17"/>
              </w:rPr>
              <w:tab/>
            </w:r>
            <w:r w:rsidRPr="00894811">
              <w:rPr>
                <w:b/>
                <w:bCs/>
                <w:sz w:val="17"/>
              </w:rPr>
              <w:t>Parliamentary documentation</w:t>
            </w:r>
            <w:r w:rsidRPr="00894811">
              <w:rPr>
                <w:sz w:val="17"/>
              </w:rPr>
              <w:t xml:space="preserve"> (number of documents)</w:t>
            </w:r>
          </w:p>
        </w:tc>
        <w:tc>
          <w:tcPr>
            <w:tcW w:w="900" w:type="dxa"/>
            <w:shd w:val="clear" w:color="auto" w:fill="auto"/>
            <w:vAlign w:val="bottom"/>
          </w:tcPr>
          <w:p w14:paraId="13569570" w14:textId="77777777" w:rsidR="00E67467" w:rsidRPr="00894811" w:rsidRDefault="00E67467" w:rsidP="000C4343">
            <w:pPr>
              <w:keepNext/>
              <w:tabs>
                <w:tab w:val="left" w:pos="288"/>
                <w:tab w:val="left" w:pos="576"/>
                <w:tab w:val="left" w:pos="864"/>
                <w:tab w:val="left" w:pos="1152"/>
              </w:tabs>
              <w:spacing w:before="40" w:after="40" w:line="194" w:lineRule="exact"/>
              <w:ind w:left="144" w:right="43"/>
              <w:jc w:val="right"/>
              <w:rPr>
                <w:b/>
                <w:bCs/>
                <w:sz w:val="17"/>
              </w:rPr>
            </w:pPr>
            <w:r w:rsidRPr="00894811">
              <w:rPr>
                <w:b/>
                <w:bCs/>
                <w:sz w:val="17"/>
              </w:rPr>
              <w:t>40</w:t>
            </w:r>
          </w:p>
        </w:tc>
        <w:tc>
          <w:tcPr>
            <w:tcW w:w="774" w:type="dxa"/>
            <w:shd w:val="clear" w:color="auto" w:fill="auto"/>
            <w:vAlign w:val="bottom"/>
          </w:tcPr>
          <w:p w14:paraId="7BAF99DD" w14:textId="77777777" w:rsidR="00E67467" w:rsidRPr="00894811" w:rsidRDefault="00E67467" w:rsidP="000C4343">
            <w:pPr>
              <w:keepNext/>
              <w:tabs>
                <w:tab w:val="left" w:pos="288"/>
                <w:tab w:val="left" w:pos="576"/>
                <w:tab w:val="left" w:pos="864"/>
                <w:tab w:val="left" w:pos="1152"/>
              </w:tabs>
              <w:spacing w:before="40" w:after="40" w:line="194" w:lineRule="exact"/>
              <w:ind w:left="144" w:right="43"/>
              <w:jc w:val="right"/>
              <w:rPr>
                <w:b/>
                <w:bCs/>
                <w:sz w:val="17"/>
              </w:rPr>
            </w:pPr>
            <w:r w:rsidRPr="00894811">
              <w:rPr>
                <w:b/>
                <w:bCs/>
                <w:sz w:val="17"/>
              </w:rPr>
              <w:t>41</w:t>
            </w:r>
          </w:p>
        </w:tc>
        <w:tc>
          <w:tcPr>
            <w:tcW w:w="819" w:type="dxa"/>
            <w:shd w:val="clear" w:color="auto" w:fill="auto"/>
            <w:vAlign w:val="bottom"/>
          </w:tcPr>
          <w:p w14:paraId="1AAEAB9F" w14:textId="77777777" w:rsidR="00E67467" w:rsidRPr="00894811" w:rsidRDefault="00E67467" w:rsidP="000C4343">
            <w:pPr>
              <w:keepNext/>
              <w:tabs>
                <w:tab w:val="left" w:pos="288"/>
                <w:tab w:val="left" w:pos="576"/>
                <w:tab w:val="left" w:pos="864"/>
                <w:tab w:val="left" w:pos="1152"/>
              </w:tabs>
              <w:spacing w:before="40" w:after="40" w:line="194" w:lineRule="exact"/>
              <w:ind w:left="144" w:right="43"/>
              <w:jc w:val="right"/>
              <w:rPr>
                <w:b/>
                <w:bCs/>
                <w:sz w:val="17"/>
              </w:rPr>
            </w:pPr>
            <w:r w:rsidRPr="00894811">
              <w:rPr>
                <w:b/>
                <w:bCs/>
                <w:sz w:val="17"/>
              </w:rPr>
              <w:t>40</w:t>
            </w:r>
          </w:p>
        </w:tc>
        <w:tc>
          <w:tcPr>
            <w:tcW w:w="799" w:type="dxa"/>
            <w:gridSpan w:val="2"/>
            <w:shd w:val="clear" w:color="auto" w:fill="auto"/>
            <w:vAlign w:val="bottom"/>
          </w:tcPr>
          <w:p w14:paraId="39FAC1D0" w14:textId="77777777" w:rsidR="00E67467" w:rsidRPr="00894811" w:rsidRDefault="00E67467" w:rsidP="000C4343">
            <w:pPr>
              <w:keepNext/>
              <w:tabs>
                <w:tab w:val="left" w:pos="288"/>
                <w:tab w:val="left" w:pos="576"/>
                <w:tab w:val="left" w:pos="864"/>
                <w:tab w:val="left" w:pos="1152"/>
              </w:tabs>
              <w:spacing w:before="40" w:after="40" w:line="194" w:lineRule="exact"/>
              <w:ind w:left="144" w:right="43"/>
              <w:jc w:val="right"/>
              <w:rPr>
                <w:b/>
                <w:bCs/>
                <w:sz w:val="17"/>
              </w:rPr>
            </w:pPr>
            <w:r w:rsidRPr="00894811">
              <w:rPr>
                <w:b/>
                <w:bCs/>
                <w:sz w:val="17"/>
              </w:rPr>
              <w:t>40</w:t>
            </w:r>
          </w:p>
        </w:tc>
      </w:tr>
      <w:tr w:rsidR="00E67467" w:rsidRPr="00894811" w14:paraId="3EDAF6DA" w14:textId="77777777" w:rsidTr="00F24B1C">
        <w:tc>
          <w:tcPr>
            <w:tcW w:w="6120" w:type="dxa"/>
            <w:shd w:val="clear" w:color="auto" w:fill="auto"/>
            <w:vAlign w:val="bottom"/>
          </w:tcPr>
          <w:p w14:paraId="26175389" w14:textId="77777777" w:rsidR="00E67467" w:rsidRPr="00894811" w:rsidRDefault="00E67467" w:rsidP="000C4343">
            <w:pPr>
              <w:keepNext/>
              <w:tabs>
                <w:tab w:val="left" w:pos="288"/>
                <w:tab w:val="left" w:pos="582"/>
                <w:tab w:val="left" w:pos="864"/>
                <w:tab w:val="left" w:pos="1152"/>
              </w:tabs>
              <w:spacing w:before="40" w:after="40" w:line="194" w:lineRule="exact"/>
              <w:ind w:left="582" w:right="43" w:hanging="582"/>
              <w:rPr>
                <w:sz w:val="17"/>
              </w:rPr>
            </w:pPr>
            <w:r w:rsidRPr="00894811">
              <w:rPr>
                <w:sz w:val="17"/>
              </w:rPr>
              <w:tab/>
              <w:t>1.</w:t>
            </w:r>
            <w:r w:rsidRPr="00894811">
              <w:rPr>
                <w:sz w:val="17"/>
              </w:rPr>
              <w:tab/>
            </w:r>
            <w:r w:rsidRPr="00894811">
              <w:rPr>
                <w:spacing w:val="2"/>
                <w:sz w:val="17"/>
              </w:rPr>
              <w:t>Documentation for the Committee on Sustainable Energy and related subsidiary bodies</w:t>
            </w:r>
            <w:r w:rsidRPr="00894811">
              <w:rPr>
                <w:sz w:val="17"/>
              </w:rPr>
              <w:t xml:space="preserve"> </w:t>
            </w:r>
          </w:p>
        </w:tc>
        <w:tc>
          <w:tcPr>
            <w:tcW w:w="900" w:type="dxa"/>
            <w:shd w:val="clear" w:color="auto" w:fill="auto"/>
            <w:vAlign w:val="bottom"/>
          </w:tcPr>
          <w:p w14:paraId="67EC6D68" w14:textId="77777777" w:rsidR="00E67467" w:rsidRPr="00894811" w:rsidRDefault="00E67467" w:rsidP="000C4343">
            <w:pPr>
              <w:keepNext/>
              <w:tabs>
                <w:tab w:val="left" w:pos="288"/>
                <w:tab w:val="left" w:pos="576"/>
                <w:tab w:val="left" w:pos="864"/>
                <w:tab w:val="left" w:pos="1152"/>
              </w:tabs>
              <w:spacing w:before="40" w:after="40" w:line="194" w:lineRule="exact"/>
              <w:ind w:left="144" w:right="43"/>
              <w:jc w:val="right"/>
              <w:rPr>
                <w:sz w:val="17"/>
              </w:rPr>
            </w:pPr>
            <w:r w:rsidRPr="00894811">
              <w:rPr>
                <w:sz w:val="17"/>
              </w:rPr>
              <w:t>40</w:t>
            </w:r>
          </w:p>
        </w:tc>
        <w:tc>
          <w:tcPr>
            <w:tcW w:w="774" w:type="dxa"/>
            <w:shd w:val="clear" w:color="auto" w:fill="auto"/>
            <w:vAlign w:val="bottom"/>
          </w:tcPr>
          <w:p w14:paraId="742E2949" w14:textId="77777777" w:rsidR="00E67467" w:rsidRPr="00894811" w:rsidRDefault="00E67467" w:rsidP="000C4343">
            <w:pPr>
              <w:keepNext/>
              <w:tabs>
                <w:tab w:val="left" w:pos="288"/>
                <w:tab w:val="left" w:pos="576"/>
                <w:tab w:val="left" w:pos="864"/>
                <w:tab w:val="left" w:pos="1152"/>
              </w:tabs>
              <w:spacing w:before="40" w:after="40" w:line="194" w:lineRule="exact"/>
              <w:ind w:left="144" w:right="43"/>
              <w:jc w:val="right"/>
              <w:rPr>
                <w:sz w:val="17"/>
              </w:rPr>
            </w:pPr>
            <w:r w:rsidRPr="00894811">
              <w:rPr>
                <w:sz w:val="17"/>
              </w:rPr>
              <w:t>41</w:t>
            </w:r>
          </w:p>
        </w:tc>
        <w:tc>
          <w:tcPr>
            <w:tcW w:w="819" w:type="dxa"/>
            <w:shd w:val="clear" w:color="auto" w:fill="auto"/>
            <w:vAlign w:val="bottom"/>
          </w:tcPr>
          <w:p w14:paraId="29F2D50D" w14:textId="77777777" w:rsidR="00E67467" w:rsidRPr="00894811" w:rsidRDefault="00E67467" w:rsidP="000C4343">
            <w:pPr>
              <w:keepNext/>
              <w:tabs>
                <w:tab w:val="left" w:pos="288"/>
                <w:tab w:val="left" w:pos="576"/>
                <w:tab w:val="left" w:pos="864"/>
                <w:tab w:val="left" w:pos="1152"/>
              </w:tabs>
              <w:spacing w:before="40" w:after="40" w:line="194" w:lineRule="exact"/>
              <w:ind w:left="144" w:right="43"/>
              <w:jc w:val="right"/>
              <w:rPr>
                <w:sz w:val="17"/>
              </w:rPr>
            </w:pPr>
            <w:r w:rsidRPr="00894811">
              <w:rPr>
                <w:sz w:val="17"/>
              </w:rPr>
              <w:t>40</w:t>
            </w:r>
          </w:p>
        </w:tc>
        <w:tc>
          <w:tcPr>
            <w:tcW w:w="799" w:type="dxa"/>
            <w:gridSpan w:val="2"/>
            <w:shd w:val="clear" w:color="auto" w:fill="auto"/>
            <w:vAlign w:val="bottom"/>
          </w:tcPr>
          <w:p w14:paraId="63E40D31" w14:textId="77777777" w:rsidR="00E67467" w:rsidRPr="00894811" w:rsidRDefault="00E67467" w:rsidP="000C4343">
            <w:pPr>
              <w:keepNext/>
              <w:tabs>
                <w:tab w:val="left" w:pos="288"/>
                <w:tab w:val="left" w:pos="576"/>
                <w:tab w:val="left" w:pos="864"/>
                <w:tab w:val="left" w:pos="1152"/>
              </w:tabs>
              <w:spacing w:before="40" w:after="40" w:line="194" w:lineRule="exact"/>
              <w:ind w:left="144" w:right="43"/>
              <w:jc w:val="right"/>
              <w:rPr>
                <w:sz w:val="17"/>
              </w:rPr>
            </w:pPr>
            <w:r w:rsidRPr="00894811">
              <w:rPr>
                <w:sz w:val="17"/>
              </w:rPr>
              <w:t>40</w:t>
            </w:r>
          </w:p>
        </w:tc>
      </w:tr>
      <w:tr w:rsidR="00E67467" w:rsidRPr="00894811" w14:paraId="23438B71" w14:textId="77777777" w:rsidTr="00F24B1C">
        <w:tc>
          <w:tcPr>
            <w:tcW w:w="6120" w:type="dxa"/>
            <w:shd w:val="clear" w:color="auto" w:fill="auto"/>
            <w:vAlign w:val="bottom"/>
          </w:tcPr>
          <w:p w14:paraId="713CF22B" w14:textId="77777777" w:rsidR="00E67467" w:rsidRPr="00894811" w:rsidRDefault="00E67467" w:rsidP="000C4343">
            <w:pPr>
              <w:tabs>
                <w:tab w:val="left" w:pos="288"/>
                <w:tab w:val="left" w:pos="582"/>
                <w:tab w:val="left" w:pos="864"/>
                <w:tab w:val="left" w:pos="1152"/>
              </w:tabs>
              <w:spacing w:before="40" w:after="40" w:line="194" w:lineRule="exact"/>
              <w:ind w:right="43"/>
              <w:rPr>
                <w:sz w:val="17"/>
              </w:rPr>
            </w:pPr>
            <w:r w:rsidRPr="00894811">
              <w:rPr>
                <w:b/>
                <w:sz w:val="17"/>
              </w:rPr>
              <w:tab/>
              <w:t>Substantive services for meetings</w:t>
            </w:r>
            <w:r w:rsidRPr="00894811">
              <w:rPr>
                <w:sz w:val="17"/>
              </w:rPr>
              <w:t xml:space="preserve"> (number of three-hour meetings)</w:t>
            </w:r>
          </w:p>
        </w:tc>
        <w:tc>
          <w:tcPr>
            <w:tcW w:w="900" w:type="dxa"/>
            <w:shd w:val="clear" w:color="auto" w:fill="auto"/>
            <w:vAlign w:val="bottom"/>
          </w:tcPr>
          <w:p w14:paraId="4A2347D1" w14:textId="77777777" w:rsidR="00E67467" w:rsidRPr="00894811" w:rsidRDefault="00E67467" w:rsidP="000C4343">
            <w:pPr>
              <w:tabs>
                <w:tab w:val="left" w:pos="288"/>
                <w:tab w:val="left" w:pos="576"/>
                <w:tab w:val="left" w:pos="864"/>
                <w:tab w:val="left" w:pos="1152"/>
              </w:tabs>
              <w:spacing w:before="40" w:after="40" w:line="194" w:lineRule="exact"/>
              <w:ind w:left="144" w:right="43"/>
              <w:jc w:val="right"/>
              <w:rPr>
                <w:b/>
                <w:bCs/>
                <w:sz w:val="17"/>
              </w:rPr>
            </w:pPr>
            <w:r w:rsidRPr="00894811">
              <w:rPr>
                <w:b/>
                <w:bCs/>
                <w:sz w:val="17"/>
              </w:rPr>
              <w:t>38</w:t>
            </w:r>
          </w:p>
        </w:tc>
        <w:tc>
          <w:tcPr>
            <w:tcW w:w="774" w:type="dxa"/>
            <w:shd w:val="clear" w:color="auto" w:fill="auto"/>
            <w:vAlign w:val="bottom"/>
          </w:tcPr>
          <w:p w14:paraId="468701DB" w14:textId="77777777" w:rsidR="00E67467" w:rsidRPr="00894811" w:rsidRDefault="00E67467" w:rsidP="000C4343">
            <w:pPr>
              <w:tabs>
                <w:tab w:val="left" w:pos="288"/>
                <w:tab w:val="left" w:pos="576"/>
                <w:tab w:val="left" w:pos="864"/>
                <w:tab w:val="left" w:pos="1152"/>
              </w:tabs>
              <w:spacing w:before="40" w:after="40" w:line="194" w:lineRule="exact"/>
              <w:ind w:left="144" w:right="43"/>
              <w:jc w:val="right"/>
              <w:rPr>
                <w:b/>
                <w:bCs/>
                <w:sz w:val="17"/>
              </w:rPr>
            </w:pPr>
            <w:r w:rsidRPr="00894811">
              <w:rPr>
                <w:b/>
                <w:bCs/>
                <w:sz w:val="17"/>
              </w:rPr>
              <w:t>38</w:t>
            </w:r>
          </w:p>
        </w:tc>
        <w:tc>
          <w:tcPr>
            <w:tcW w:w="819" w:type="dxa"/>
            <w:shd w:val="clear" w:color="auto" w:fill="auto"/>
            <w:vAlign w:val="bottom"/>
          </w:tcPr>
          <w:p w14:paraId="445EFBBC" w14:textId="77777777" w:rsidR="00E67467" w:rsidRPr="00894811" w:rsidRDefault="00E67467" w:rsidP="000C4343">
            <w:pPr>
              <w:tabs>
                <w:tab w:val="left" w:pos="288"/>
                <w:tab w:val="left" w:pos="576"/>
                <w:tab w:val="left" w:pos="864"/>
                <w:tab w:val="left" w:pos="1152"/>
              </w:tabs>
              <w:spacing w:before="40" w:after="40" w:line="194" w:lineRule="exact"/>
              <w:ind w:left="144" w:right="43"/>
              <w:jc w:val="right"/>
              <w:rPr>
                <w:b/>
                <w:bCs/>
                <w:sz w:val="17"/>
              </w:rPr>
            </w:pPr>
            <w:r w:rsidRPr="00894811">
              <w:rPr>
                <w:b/>
                <w:bCs/>
                <w:sz w:val="17"/>
              </w:rPr>
              <w:t>38</w:t>
            </w:r>
          </w:p>
        </w:tc>
        <w:tc>
          <w:tcPr>
            <w:tcW w:w="799" w:type="dxa"/>
            <w:gridSpan w:val="2"/>
            <w:shd w:val="clear" w:color="auto" w:fill="auto"/>
            <w:vAlign w:val="bottom"/>
          </w:tcPr>
          <w:p w14:paraId="0AEC3896" w14:textId="77777777" w:rsidR="00E67467" w:rsidRPr="00894811" w:rsidRDefault="00E67467" w:rsidP="000C4343">
            <w:pPr>
              <w:tabs>
                <w:tab w:val="left" w:pos="288"/>
                <w:tab w:val="left" w:pos="576"/>
                <w:tab w:val="left" w:pos="864"/>
                <w:tab w:val="left" w:pos="1152"/>
              </w:tabs>
              <w:spacing w:before="40" w:after="40" w:line="194" w:lineRule="exact"/>
              <w:ind w:left="144" w:right="43"/>
              <w:jc w:val="right"/>
              <w:rPr>
                <w:b/>
                <w:bCs/>
                <w:sz w:val="17"/>
              </w:rPr>
            </w:pPr>
            <w:r w:rsidRPr="00894811">
              <w:rPr>
                <w:b/>
                <w:bCs/>
                <w:sz w:val="17"/>
              </w:rPr>
              <w:t>38</w:t>
            </w:r>
          </w:p>
        </w:tc>
      </w:tr>
      <w:tr w:rsidR="00E67467" w:rsidRPr="00894811" w14:paraId="53A00938" w14:textId="77777777" w:rsidTr="00F24B1C">
        <w:tc>
          <w:tcPr>
            <w:tcW w:w="6120" w:type="dxa"/>
            <w:shd w:val="clear" w:color="auto" w:fill="auto"/>
            <w:vAlign w:val="bottom"/>
          </w:tcPr>
          <w:p w14:paraId="71492352" w14:textId="77777777" w:rsidR="00E67467" w:rsidRPr="00894811" w:rsidRDefault="00E67467" w:rsidP="000C4343">
            <w:pPr>
              <w:tabs>
                <w:tab w:val="left" w:pos="288"/>
                <w:tab w:val="left" w:pos="582"/>
                <w:tab w:val="left" w:pos="864"/>
                <w:tab w:val="left" w:pos="1152"/>
              </w:tabs>
              <w:spacing w:before="40" w:after="40" w:line="194" w:lineRule="exact"/>
              <w:ind w:left="582" w:right="43" w:hanging="582"/>
              <w:rPr>
                <w:sz w:val="17"/>
              </w:rPr>
            </w:pPr>
            <w:r w:rsidRPr="00894811">
              <w:rPr>
                <w:sz w:val="17"/>
              </w:rPr>
              <w:tab/>
              <w:t>2.</w:t>
            </w:r>
            <w:r w:rsidRPr="00894811">
              <w:rPr>
                <w:sz w:val="17"/>
              </w:rPr>
              <w:tab/>
              <w:t xml:space="preserve">Meetings of the Committee on Sustainable Energy, its Bureau and related subsidiary bodies </w:t>
            </w:r>
          </w:p>
        </w:tc>
        <w:tc>
          <w:tcPr>
            <w:tcW w:w="900" w:type="dxa"/>
            <w:shd w:val="clear" w:color="auto" w:fill="auto"/>
            <w:vAlign w:val="bottom"/>
          </w:tcPr>
          <w:p w14:paraId="1DDD069D" w14:textId="77777777" w:rsidR="00E67467" w:rsidRPr="00894811" w:rsidRDefault="00E67467" w:rsidP="000C4343">
            <w:pPr>
              <w:tabs>
                <w:tab w:val="left" w:pos="288"/>
                <w:tab w:val="left" w:pos="576"/>
                <w:tab w:val="left" w:pos="864"/>
                <w:tab w:val="left" w:pos="1152"/>
              </w:tabs>
              <w:spacing w:before="40" w:after="40" w:line="194" w:lineRule="exact"/>
              <w:ind w:left="144" w:right="43"/>
              <w:jc w:val="right"/>
              <w:rPr>
                <w:sz w:val="17"/>
              </w:rPr>
            </w:pPr>
            <w:r w:rsidRPr="00894811">
              <w:rPr>
                <w:sz w:val="17"/>
              </w:rPr>
              <w:t>38</w:t>
            </w:r>
          </w:p>
        </w:tc>
        <w:tc>
          <w:tcPr>
            <w:tcW w:w="774" w:type="dxa"/>
            <w:shd w:val="clear" w:color="auto" w:fill="auto"/>
            <w:vAlign w:val="bottom"/>
          </w:tcPr>
          <w:p w14:paraId="43537865" w14:textId="77777777" w:rsidR="00E67467" w:rsidRPr="00894811" w:rsidRDefault="00E67467" w:rsidP="000C4343">
            <w:pPr>
              <w:tabs>
                <w:tab w:val="left" w:pos="288"/>
                <w:tab w:val="left" w:pos="576"/>
                <w:tab w:val="left" w:pos="864"/>
                <w:tab w:val="left" w:pos="1152"/>
              </w:tabs>
              <w:spacing w:before="40" w:after="40" w:line="194" w:lineRule="exact"/>
              <w:ind w:left="144" w:right="43"/>
              <w:jc w:val="right"/>
              <w:rPr>
                <w:sz w:val="17"/>
              </w:rPr>
            </w:pPr>
            <w:r w:rsidRPr="00894811">
              <w:rPr>
                <w:sz w:val="17"/>
              </w:rPr>
              <w:t>38</w:t>
            </w:r>
          </w:p>
        </w:tc>
        <w:tc>
          <w:tcPr>
            <w:tcW w:w="819" w:type="dxa"/>
            <w:shd w:val="clear" w:color="auto" w:fill="auto"/>
            <w:vAlign w:val="bottom"/>
          </w:tcPr>
          <w:p w14:paraId="743E9FD7" w14:textId="77777777" w:rsidR="00E67467" w:rsidRPr="00894811" w:rsidRDefault="00E67467" w:rsidP="000C4343">
            <w:pPr>
              <w:tabs>
                <w:tab w:val="left" w:pos="288"/>
                <w:tab w:val="left" w:pos="576"/>
                <w:tab w:val="left" w:pos="864"/>
                <w:tab w:val="left" w:pos="1152"/>
              </w:tabs>
              <w:spacing w:before="40" w:after="40" w:line="194" w:lineRule="exact"/>
              <w:ind w:left="144" w:right="43"/>
              <w:jc w:val="right"/>
              <w:rPr>
                <w:sz w:val="17"/>
              </w:rPr>
            </w:pPr>
            <w:r w:rsidRPr="00894811">
              <w:rPr>
                <w:sz w:val="17"/>
              </w:rPr>
              <w:t>38</w:t>
            </w:r>
          </w:p>
        </w:tc>
        <w:tc>
          <w:tcPr>
            <w:tcW w:w="799" w:type="dxa"/>
            <w:gridSpan w:val="2"/>
            <w:shd w:val="clear" w:color="auto" w:fill="auto"/>
            <w:vAlign w:val="bottom"/>
          </w:tcPr>
          <w:p w14:paraId="2187038D" w14:textId="77777777" w:rsidR="00E67467" w:rsidRPr="00894811" w:rsidRDefault="00E67467" w:rsidP="000C4343">
            <w:pPr>
              <w:tabs>
                <w:tab w:val="left" w:pos="288"/>
                <w:tab w:val="left" w:pos="576"/>
                <w:tab w:val="left" w:pos="864"/>
                <w:tab w:val="left" w:pos="1152"/>
              </w:tabs>
              <w:spacing w:before="40" w:after="40" w:line="194" w:lineRule="exact"/>
              <w:ind w:left="144" w:right="43"/>
              <w:jc w:val="right"/>
              <w:rPr>
                <w:sz w:val="17"/>
              </w:rPr>
            </w:pPr>
            <w:r w:rsidRPr="00894811">
              <w:rPr>
                <w:sz w:val="17"/>
              </w:rPr>
              <w:t>38</w:t>
            </w:r>
          </w:p>
        </w:tc>
      </w:tr>
      <w:tr w:rsidR="00E67467" w:rsidRPr="00894811" w14:paraId="4BE13995" w14:textId="77777777" w:rsidTr="00F24B1C">
        <w:tc>
          <w:tcPr>
            <w:tcW w:w="6120" w:type="dxa"/>
            <w:shd w:val="clear" w:color="auto" w:fill="auto"/>
            <w:vAlign w:val="bottom"/>
          </w:tcPr>
          <w:p w14:paraId="3D8E90BF" w14:textId="77777777" w:rsidR="00E67467" w:rsidRPr="00894811" w:rsidRDefault="00E67467" w:rsidP="00885E1E">
            <w:pPr>
              <w:tabs>
                <w:tab w:val="left" w:pos="288"/>
                <w:tab w:val="left" w:pos="576"/>
                <w:tab w:val="left" w:pos="864"/>
                <w:tab w:val="left" w:pos="1152"/>
              </w:tabs>
              <w:spacing w:before="40" w:after="40" w:line="202" w:lineRule="exact"/>
              <w:ind w:right="40"/>
              <w:rPr>
                <w:b/>
                <w:sz w:val="17"/>
              </w:rPr>
            </w:pPr>
            <w:r w:rsidRPr="00894811">
              <w:rPr>
                <w:b/>
                <w:sz w:val="17"/>
              </w:rPr>
              <w:lastRenderedPageBreak/>
              <w:t>B.</w:t>
            </w:r>
            <w:r w:rsidRPr="00894811">
              <w:rPr>
                <w:b/>
                <w:sz w:val="17"/>
              </w:rPr>
              <w:tab/>
              <w:t>Generation and transfer of knowledge</w:t>
            </w:r>
          </w:p>
        </w:tc>
        <w:tc>
          <w:tcPr>
            <w:tcW w:w="900" w:type="dxa"/>
            <w:shd w:val="clear" w:color="auto" w:fill="auto"/>
            <w:vAlign w:val="bottom"/>
          </w:tcPr>
          <w:p w14:paraId="2153BC57"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p>
        </w:tc>
        <w:tc>
          <w:tcPr>
            <w:tcW w:w="774" w:type="dxa"/>
            <w:shd w:val="clear" w:color="auto" w:fill="auto"/>
            <w:vAlign w:val="bottom"/>
          </w:tcPr>
          <w:p w14:paraId="246D1DFD"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p>
        </w:tc>
        <w:tc>
          <w:tcPr>
            <w:tcW w:w="819" w:type="dxa"/>
            <w:shd w:val="clear" w:color="auto" w:fill="auto"/>
            <w:vAlign w:val="bottom"/>
          </w:tcPr>
          <w:p w14:paraId="09243839"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p>
        </w:tc>
        <w:tc>
          <w:tcPr>
            <w:tcW w:w="799" w:type="dxa"/>
            <w:gridSpan w:val="2"/>
            <w:shd w:val="clear" w:color="auto" w:fill="auto"/>
            <w:vAlign w:val="bottom"/>
          </w:tcPr>
          <w:p w14:paraId="4D8D96DB"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p>
        </w:tc>
      </w:tr>
      <w:tr w:rsidR="00E67467" w:rsidRPr="00894811" w14:paraId="29F31492" w14:textId="77777777" w:rsidTr="00F24B1C">
        <w:tc>
          <w:tcPr>
            <w:tcW w:w="6120" w:type="dxa"/>
            <w:shd w:val="clear" w:color="auto" w:fill="auto"/>
            <w:vAlign w:val="bottom"/>
          </w:tcPr>
          <w:p w14:paraId="1A6AE3CB" w14:textId="77777777" w:rsidR="00E67467" w:rsidRPr="00894811" w:rsidRDefault="00E67467" w:rsidP="00885E1E">
            <w:pPr>
              <w:tabs>
                <w:tab w:val="left" w:pos="288"/>
                <w:tab w:val="left" w:pos="576"/>
                <w:tab w:val="left" w:pos="864"/>
                <w:tab w:val="left" w:pos="1152"/>
              </w:tabs>
              <w:spacing w:before="40" w:after="40" w:line="202" w:lineRule="exact"/>
              <w:ind w:right="40"/>
              <w:rPr>
                <w:sz w:val="17"/>
              </w:rPr>
            </w:pPr>
            <w:r w:rsidRPr="00894811">
              <w:rPr>
                <w:b/>
                <w:sz w:val="17"/>
              </w:rPr>
              <w:tab/>
              <w:t>Field and technical cooperation projects</w:t>
            </w:r>
            <w:r w:rsidRPr="00894811">
              <w:rPr>
                <w:sz w:val="17"/>
              </w:rPr>
              <w:t xml:space="preserve"> (number of projects) </w:t>
            </w:r>
          </w:p>
        </w:tc>
        <w:tc>
          <w:tcPr>
            <w:tcW w:w="900" w:type="dxa"/>
            <w:shd w:val="clear" w:color="auto" w:fill="auto"/>
            <w:vAlign w:val="bottom"/>
          </w:tcPr>
          <w:p w14:paraId="11B1B459"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b/>
                <w:bCs/>
                <w:sz w:val="17"/>
              </w:rPr>
            </w:pPr>
            <w:r w:rsidRPr="00894811">
              <w:rPr>
                <w:b/>
                <w:bCs/>
                <w:sz w:val="17"/>
              </w:rPr>
              <w:t>5</w:t>
            </w:r>
          </w:p>
        </w:tc>
        <w:tc>
          <w:tcPr>
            <w:tcW w:w="774" w:type="dxa"/>
            <w:shd w:val="clear" w:color="auto" w:fill="auto"/>
            <w:vAlign w:val="bottom"/>
          </w:tcPr>
          <w:p w14:paraId="69606663"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b/>
                <w:bCs/>
                <w:sz w:val="17"/>
              </w:rPr>
            </w:pPr>
            <w:r w:rsidRPr="00894811">
              <w:rPr>
                <w:b/>
                <w:bCs/>
                <w:sz w:val="17"/>
              </w:rPr>
              <w:t>5</w:t>
            </w:r>
          </w:p>
        </w:tc>
        <w:tc>
          <w:tcPr>
            <w:tcW w:w="819" w:type="dxa"/>
            <w:shd w:val="clear" w:color="auto" w:fill="auto"/>
            <w:vAlign w:val="bottom"/>
          </w:tcPr>
          <w:p w14:paraId="3244DCAD"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b/>
                <w:bCs/>
                <w:sz w:val="17"/>
              </w:rPr>
            </w:pPr>
            <w:r w:rsidRPr="00894811">
              <w:rPr>
                <w:b/>
                <w:bCs/>
                <w:sz w:val="17"/>
              </w:rPr>
              <w:t>3</w:t>
            </w:r>
          </w:p>
        </w:tc>
        <w:tc>
          <w:tcPr>
            <w:tcW w:w="799" w:type="dxa"/>
            <w:gridSpan w:val="2"/>
            <w:shd w:val="clear" w:color="auto" w:fill="auto"/>
            <w:vAlign w:val="bottom"/>
          </w:tcPr>
          <w:p w14:paraId="16D2A43A"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b/>
                <w:bCs/>
                <w:sz w:val="17"/>
              </w:rPr>
            </w:pPr>
            <w:r w:rsidRPr="00894811">
              <w:rPr>
                <w:b/>
                <w:bCs/>
                <w:sz w:val="17"/>
              </w:rPr>
              <w:t>4</w:t>
            </w:r>
          </w:p>
        </w:tc>
      </w:tr>
      <w:tr w:rsidR="00E67467" w:rsidRPr="00894811" w14:paraId="211E81C8" w14:textId="77777777" w:rsidTr="00F24B1C">
        <w:tc>
          <w:tcPr>
            <w:tcW w:w="6120" w:type="dxa"/>
            <w:shd w:val="clear" w:color="auto" w:fill="auto"/>
            <w:vAlign w:val="bottom"/>
          </w:tcPr>
          <w:p w14:paraId="6D68F429" w14:textId="77777777" w:rsidR="00E67467" w:rsidRPr="00894811" w:rsidRDefault="00E67467" w:rsidP="00885E1E">
            <w:pPr>
              <w:tabs>
                <w:tab w:val="left" w:pos="288"/>
                <w:tab w:val="left" w:pos="576"/>
                <w:tab w:val="left" w:pos="864"/>
                <w:tab w:val="left" w:pos="1152"/>
              </w:tabs>
              <w:spacing w:before="40" w:after="40" w:line="202" w:lineRule="exact"/>
              <w:ind w:left="576" w:right="40" w:hanging="576"/>
              <w:rPr>
                <w:sz w:val="17"/>
              </w:rPr>
            </w:pPr>
            <w:r w:rsidRPr="00894811">
              <w:rPr>
                <w:sz w:val="17"/>
              </w:rPr>
              <w:tab/>
              <w:t>3.</w:t>
            </w:r>
            <w:r w:rsidRPr="00894811">
              <w:rPr>
                <w:sz w:val="17"/>
              </w:rPr>
              <w:tab/>
              <w:t>On sustainable resource management and governance, including access to critical raw materials</w:t>
            </w:r>
          </w:p>
        </w:tc>
        <w:tc>
          <w:tcPr>
            <w:tcW w:w="900" w:type="dxa"/>
            <w:shd w:val="clear" w:color="auto" w:fill="auto"/>
            <w:vAlign w:val="bottom"/>
          </w:tcPr>
          <w:p w14:paraId="6E6BC1E7"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2</w:t>
            </w:r>
          </w:p>
        </w:tc>
        <w:tc>
          <w:tcPr>
            <w:tcW w:w="774" w:type="dxa"/>
            <w:shd w:val="clear" w:color="auto" w:fill="auto"/>
            <w:vAlign w:val="bottom"/>
          </w:tcPr>
          <w:p w14:paraId="36FAA23F"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2</w:t>
            </w:r>
          </w:p>
        </w:tc>
        <w:tc>
          <w:tcPr>
            <w:tcW w:w="819" w:type="dxa"/>
            <w:shd w:val="clear" w:color="auto" w:fill="auto"/>
            <w:vAlign w:val="bottom"/>
          </w:tcPr>
          <w:p w14:paraId="482F10F2"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1</w:t>
            </w:r>
          </w:p>
        </w:tc>
        <w:tc>
          <w:tcPr>
            <w:tcW w:w="799" w:type="dxa"/>
            <w:gridSpan w:val="2"/>
            <w:shd w:val="clear" w:color="auto" w:fill="auto"/>
            <w:vAlign w:val="bottom"/>
          </w:tcPr>
          <w:p w14:paraId="50A9E762"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2</w:t>
            </w:r>
          </w:p>
        </w:tc>
      </w:tr>
      <w:tr w:rsidR="00E67467" w:rsidRPr="00894811" w14:paraId="458AD2C6" w14:textId="77777777" w:rsidTr="00F24B1C">
        <w:tc>
          <w:tcPr>
            <w:tcW w:w="6120" w:type="dxa"/>
            <w:shd w:val="clear" w:color="auto" w:fill="auto"/>
            <w:vAlign w:val="bottom"/>
          </w:tcPr>
          <w:p w14:paraId="2A658DB4" w14:textId="77777777" w:rsidR="00E67467" w:rsidRPr="00894811" w:rsidRDefault="00E67467" w:rsidP="00885E1E">
            <w:pPr>
              <w:tabs>
                <w:tab w:val="left" w:pos="288"/>
                <w:tab w:val="left" w:pos="576"/>
                <w:tab w:val="left" w:pos="864"/>
                <w:tab w:val="left" w:pos="1152"/>
              </w:tabs>
              <w:spacing w:before="40" w:after="40" w:line="202" w:lineRule="exact"/>
              <w:ind w:right="40"/>
              <w:rPr>
                <w:sz w:val="17"/>
              </w:rPr>
            </w:pPr>
            <w:r w:rsidRPr="00894811">
              <w:rPr>
                <w:sz w:val="17"/>
              </w:rPr>
              <w:tab/>
              <w:t>4.</w:t>
            </w:r>
            <w:r w:rsidRPr="00894811">
              <w:rPr>
                <w:sz w:val="17"/>
              </w:rPr>
              <w:tab/>
              <w:t>On reducing the environmental footprint of energy</w:t>
            </w:r>
          </w:p>
        </w:tc>
        <w:tc>
          <w:tcPr>
            <w:tcW w:w="900" w:type="dxa"/>
            <w:shd w:val="clear" w:color="auto" w:fill="auto"/>
            <w:vAlign w:val="bottom"/>
          </w:tcPr>
          <w:p w14:paraId="14FA0723"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1</w:t>
            </w:r>
          </w:p>
        </w:tc>
        <w:tc>
          <w:tcPr>
            <w:tcW w:w="774" w:type="dxa"/>
            <w:shd w:val="clear" w:color="auto" w:fill="auto"/>
            <w:vAlign w:val="bottom"/>
          </w:tcPr>
          <w:p w14:paraId="56F08DE6"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1</w:t>
            </w:r>
          </w:p>
        </w:tc>
        <w:tc>
          <w:tcPr>
            <w:tcW w:w="819" w:type="dxa"/>
            <w:shd w:val="clear" w:color="auto" w:fill="auto"/>
            <w:vAlign w:val="bottom"/>
          </w:tcPr>
          <w:p w14:paraId="658095A2"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w:t>
            </w:r>
          </w:p>
        </w:tc>
        <w:tc>
          <w:tcPr>
            <w:tcW w:w="799" w:type="dxa"/>
            <w:gridSpan w:val="2"/>
            <w:shd w:val="clear" w:color="auto" w:fill="auto"/>
            <w:vAlign w:val="bottom"/>
          </w:tcPr>
          <w:p w14:paraId="10F942F8"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w:t>
            </w:r>
          </w:p>
        </w:tc>
      </w:tr>
      <w:tr w:rsidR="00E67467" w:rsidRPr="00894811" w14:paraId="5A7EFBD2" w14:textId="77777777" w:rsidTr="00F24B1C">
        <w:tc>
          <w:tcPr>
            <w:tcW w:w="6120" w:type="dxa"/>
            <w:shd w:val="clear" w:color="auto" w:fill="auto"/>
            <w:vAlign w:val="bottom"/>
          </w:tcPr>
          <w:p w14:paraId="79C4D5FC" w14:textId="77777777" w:rsidR="00E67467" w:rsidRPr="00894811" w:rsidRDefault="00E67467" w:rsidP="00885E1E">
            <w:pPr>
              <w:tabs>
                <w:tab w:val="left" w:pos="288"/>
                <w:tab w:val="left" w:pos="576"/>
                <w:tab w:val="left" w:pos="864"/>
                <w:tab w:val="left" w:pos="1152"/>
              </w:tabs>
              <w:spacing w:before="40" w:after="40" w:line="202" w:lineRule="exact"/>
              <w:ind w:right="40"/>
              <w:rPr>
                <w:sz w:val="17"/>
              </w:rPr>
            </w:pPr>
            <w:r w:rsidRPr="00894811">
              <w:rPr>
                <w:sz w:val="17"/>
              </w:rPr>
              <w:tab/>
              <w:t>5.</w:t>
            </w:r>
            <w:r w:rsidRPr="00894811">
              <w:rPr>
                <w:sz w:val="17"/>
              </w:rPr>
              <w:tab/>
              <w:t>On accelerating transformations of the energy sector</w:t>
            </w:r>
          </w:p>
        </w:tc>
        <w:tc>
          <w:tcPr>
            <w:tcW w:w="900" w:type="dxa"/>
            <w:shd w:val="clear" w:color="auto" w:fill="auto"/>
            <w:vAlign w:val="bottom"/>
          </w:tcPr>
          <w:p w14:paraId="0F521F82"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1</w:t>
            </w:r>
          </w:p>
        </w:tc>
        <w:tc>
          <w:tcPr>
            <w:tcW w:w="774" w:type="dxa"/>
            <w:shd w:val="clear" w:color="auto" w:fill="auto"/>
            <w:vAlign w:val="bottom"/>
          </w:tcPr>
          <w:p w14:paraId="5C8F748C"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1</w:t>
            </w:r>
          </w:p>
        </w:tc>
        <w:tc>
          <w:tcPr>
            <w:tcW w:w="819" w:type="dxa"/>
            <w:shd w:val="clear" w:color="auto" w:fill="auto"/>
            <w:vAlign w:val="bottom"/>
          </w:tcPr>
          <w:p w14:paraId="06771327"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1</w:t>
            </w:r>
          </w:p>
        </w:tc>
        <w:tc>
          <w:tcPr>
            <w:tcW w:w="799" w:type="dxa"/>
            <w:gridSpan w:val="2"/>
            <w:shd w:val="clear" w:color="auto" w:fill="auto"/>
            <w:vAlign w:val="bottom"/>
          </w:tcPr>
          <w:p w14:paraId="21266F0D"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w:t>
            </w:r>
          </w:p>
        </w:tc>
      </w:tr>
      <w:tr w:rsidR="00E67467" w:rsidRPr="00894811" w14:paraId="1C0813A2" w14:textId="77777777" w:rsidTr="00F24B1C">
        <w:tc>
          <w:tcPr>
            <w:tcW w:w="6120" w:type="dxa"/>
            <w:shd w:val="clear" w:color="auto" w:fill="auto"/>
            <w:vAlign w:val="bottom"/>
          </w:tcPr>
          <w:p w14:paraId="548F86AC" w14:textId="77777777" w:rsidR="00E67467" w:rsidRPr="00894811" w:rsidRDefault="00E67467" w:rsidP="00885E1E">
            <w:pPr>
              <w:tabs>
                <w:tab w:val="left" w:pos="288"/>
                <w:tab w:val="left" w:pos="576"/>
                <w:tab w:val="left" w:pos="864"/>
                <w:tab w:val="left" w:pos="1152"/>
              </w:tabs>
              <w:spacing w:before="40" w:after="40" w:line="202" w:lineRule="exact"/>
              <w:ind w:right="40"/>
              <w:rPr>
                <w:sz w:val="17"/>
              </w:rPr>
            </w:pPr>
            <w:r w:rsidRPr="00894811">
              <w:rPr>
                <w:sz w:val="17"/>
              </w:rPr>
              <w:tab/>
              <w:t>6.</w:t>
            </w:r>
            <w:r w:rsidRPr="00894811">
              <w:rPr>
                <w:sz w:val="17"/>
              </w:rPr>
              <w:tab/>
              <w:t>On resilient energy systems</w:t>
            </w:r>
          </w:p>
        </w:tc>
        <w:tc>
          <w:tcPr>
            <w:tcW w:w="900" w:type="dxa"/>
            <w:shd w:val="clear" w:color="auto" w:fill="auto"/>
            <w:vAlign w:val="bottom"/>
          </w:tcPr>
          <w:p w14:paraId="212E5718"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1</w:t>
            </w:r>
          </w:p>
        </w:tc>
        <w:tc>
          <w:tcPr>
            <w:tcW w:w="774" w:type="dxa"/>
            <w:shd w:val="clear" w:color="auto" w:fill="auto"/>
            <w:vAlign w:val="bottom"/>
          </w:tcPr>
          <w:p w14:paraId="09CFE8B2"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1</w:t>
            </w:r>
          </w:p>
        </w:tc>
        <w:tc>
          <w:tcPr>
            <w:tcW w:w="819" w:type="dxa"/>
            <w:shd w:val="clear" w:color="auto" w:fill="auto"/>
            <w:vAlign w:val="bottom"/>
          </w:tcPr>
          <w:p w14:paraId="081EB841"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1</w:t>
            </w:r>
          </w:p>
        </w:tc>
        <w:tc>
          <w:tcPr>
            <w:tcW w:w="799" w:type="dxa"/>
            <w:gridSpan w:val="2"/>
            <w:shd w:val="clear" w:color="auto" w:fill="auto"/>
            <w:vAlign w:val="bottom"/>
          </w:tcPr>
          <w:p w14:paraId="1D8F42F3"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1</w:t>
            </w:r>
          </w:p>
        </w:tc>
      </w:tr>
      <w:tr w:rsidR="00E67467" w:rsidRPr="00894811" w14:paraId="34528201" w14:textId="77777777" w:rsidTr="00F24B1C">
        <w:tc>
          <w:tcPr>
            <w:tcW w:w="6120" w:type="dxa"/>
            <w:shd w:val="clear" w:color="auto" w:fill="auto"/>
            <w:vAlign w:val="bottom"/>
          </w:tcPr>
          <w:p w14:paraId="7CE5FFE5" w14:textId="77777777" w:rsidR="00E67467" w:rsidRPr="00894811" w:rsidRDefault="00E67467" w:rsidP="00885E1E">
            <w:pPr>
              <w:tabs>
                <w:tab w:val="left" w:pos="288"/>
                <w:tab w:val="left" w:pos="576"/>
                <w:tab w:val="left" w:pos="864"/>
                <w:tab w:val="left" w:pos="1152"/>
              </w:tabs>
              <w:spacing w:before="40" w:after="40" w:line="202" w:lineRule="exact"/>
              <w:ind w:left="576" w:right="40" w:hanging="576"/>
              <w:rPr>
                <w:sz w:val="17"/>
              </w:rPr>
            </w:pPr>
            <w:r w:rsidRPr="00894811">
              <w:rPr>
                <w:sz w:val="17"/>
              </w:rPr>
              <w:tab/>
              <w:t>7.</w:t>
            </w:r>
            <w:r w:rsidRPr="00894811">
              <w:rPr>
                <w:sz w:val="17"/>
              </w:rPr>
              <w:tab/>
              <w:t>On scaling systemic energy efficiencies and digitalization of energy system networks</w:t>
            </w:r>
          </w:p>
        </w:tc>
        <w:tc>
          <w:tcPr>
            <w:tcW w:w="900" w:type="dxa"/>
            <w:shd w:val="clear" w:color="auto" w:fill="auto"/>
            <w:vAlign w:val="bottom"/>
          </w:tcPr>
          <w:p w14:paraId="1E96F06D"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w:t>
            </w:r>
          </w:p>
        </w:tc>
        <w:tc>
          <w:tcPr>
            <w:tcW w:w="774" w:type="dxa"/>
            <w:shd w:val="clear" w:color="auto" w:fill="auto"/>
            <w:vAlign w:val="bottom"/>
          </w:tcPr>
          <w:p w14:paraId="1F923F5F"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w:t>
            </w:r>
          </w:p>
        </w:tc>
        <w:tc>
          <w:tcPr>
            <w:tcW w:w="819" w:type="dxa"/>
            <w:shd w:val="clear" w:color="auto" w:fill="auto"/>
            <w:vAlign w:val="bottom"/>
          </w:tcPr>
          <w:p w14:paraId="4895D4B6"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w:t>
            </w:r>
          </w:p>
        </w:tc>
        <w:tc>
          <w:tcPr>
            <w:tcW w:w="799" w:type="dxa"/>
            <w:gridSpan w:val="2"/>
            <w:shd w:val="clear" w:color="auto" w:fill="auto"/>
            <w:vAlign w:val="bottom"/>
          </w:tcPr>
          <w:p w14:paraId="370E229C"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1</w:t>
            </w:r>
          </w:p>
        </w:tc>
      </w:tr>
      <w:tr w:rsidR="00E67467" w:rsidRPr="00894811" w14:paraId="2B9792E4" w14:textId="77777777" w:rsidTr="00F24B1C">
        <w:tc>
          <w:tcPr>
            <w:tcW w:w="6120" w:type="dxa"/>
            <w:shd w:val="clear" w:color="auto" w:fill="auto"/>
            <w:vAlign w:val="bottom"/>
          </w:tcPr>
          <w:p w14:paraId="5C523734" w14:textId="77777777" w:rsidR="00E67467" w:rsidRPr="00894811" w:rsidRDefault="00E67467" w:rsidP="00885E1E">
            <w:pPr>
              <w:keepNext/>
              <w:keepLines/>
              <w:tabs>
                <w:tab w:val="left" w:pos="288"/>
                <w:tab w:val="left" w:pos="576"/>
                <w:tab w:val="left" w:pos="864"/>
                <w:tab w:val="left" w:pos="1152"/>
              </w:tabs>
              <w:spacing w:before="40" w:after="40" w:line="202" w:lineRule="exact"/>
              <w:ind w:right="43"/>
              <w:rPr>
                <w:b/>
                <w:sz w:val="17"/>
              </w:rPr>
            </w:pPr>
            <w:r w:rsidRPr="00894811">
              <w:rPr>
                <w:b/>
                <w:sz w:val="17"/>
              </w:rPr>
              <w:tab/>
              <w:t xml:space="preserve">Seminars, workshops and training events </w:t>
            </w:r>
            <w:r w:rsidRPr="00894811">
              <w:rPr>
                <w:bCs/>
                <w:sz w:val="17"/>
              </w:rPr>
              <w:t>(number of days)</w:t>
            </w:r>
          </w:p>
        </w:tc>
        <w:tc>
          <w:tcPr>
            <w:tcW w:w="900" w:type="dxa"/>
            <w:shd w:val="clear" w:color="auto" w:fill="auto"/>
            <w:vAlign w:val="bottom"/>
          </w:tcPr>
          <w:p w14:paraId="591CB3BC" w14:textId="77777777" w:rsidR="00E67467" w:rsidRPr="00894811" w:rsidRDefault="00E67467" w:rsidP="00885E1E">
            <w:pPr>
              <w:keepNext/>
              <w:keepLines/>
              <w:tabs>
                <w:tab w:val="left" w:pos="288"/>
                <w:tab w:val="left" w:pos="576"/>
                <w:tab w:val="left" w:pos="864"/>
                <w:tab w:val="left" w:pos="1152"/>
              </w:tabs>
              <w:spacing w:before="40" w:after="40" w:line="202" w:lineRule="exact"/>
              <w:ind w:left="144" w:right="43"/>
              <w:jc w:val="right"/>
              <w:rPr>
                <w:b/>
                <w:bCs/>
                <w:sz w:val="17"/>
              </w:rPr>
            </w:pPr>
            <w:r w:rsidRPr="00894811">
              <w:rPr>
                <w:b/>
                <w:bCs/>
                <w:sz w:val="17"/>
              </w:rPr>
              <w:t>13</w:t>
            </w:r>
          </w:p>
        </w:tc>
        <w:tc>
          <w:tcPr>
            <w:tcW w:w="774" w:type="dxa"/>
            <w:shd w:val="clear" w:color="auto" w:fill="auto"/>
            <w:vAlign w:val="bottom"/>
          </w:tcPr>
          <w:p w14:paraId="3D281813" w14:textId="77777777" w:rsidR="00E67467" w:rsidRPr="00894811" w:rsidRDefault="00E67467" w:rsidP="00885E1E">
            <w:pPr>
              <w:keepNext/>
              <w:keepLines/>
              <w:tabs>
                <w:tab w:val="left" w:pos="288"/>
                <w:tab w:val="left" w:pos="576"/>
                <w:tab w:val="left" w:pos="864"/>
                <w:tab w:val="left" w:pos="1152"/>
              </w:tabs>
              <w:spacing w:before="40" w:after="40" w:line="202" w:lineRule="exact"/>
              <w:ind w:left="144" w:right="43"/>
              <w:jc w:val="right"/>
              <w:rPr>
                <w:b/>
                <w:bCs/>
                <w:sz w:val="17"/>
              </w:rPr>
            </w:pPr>
            <w:r w:rsidRPr="00894811">
              <w:rPr>
                <w:b/>
                <w:bCs/>
                <w:sz w:val="17"/>
              </w:rPr>
              <w:t>12</w:t>
            </w:r>
          </w:p>
        </w:tc>
        <w:tc>
          <w:tcPr>
            <w:tcW w:w="819" w:type="dxa"/>
            <w:shd w:val="clear" w:color="auto" w:fill="auto"/>
            <w:vAlign w:val="bottom"/>
          </w:tcPr>
          <w:p w14:paraId="46307681" w14:textId="77777777" w:rsidR="00E67467" w:rsidRPr="00894811" w:rsidRDefault="00E67467" w:rsidP="00885E1E">
            <w:pPr>
              <w:keepNext/>
              <w:keepLines/>
              <w:tabs>
                <w:tab w:val="left" w:pos="288"/>
                <w:tab w:val="left" w:pos="576"/>
                <w:tab w:val="left" w:pos="864"/>
                <w:tab w:val="left" w:pos="1152"/>
              </w:tabs>
              <w:spacing w:before="40" w:after="40" w:line="202" w:lineRule="exact"/>
              <w:ind w:left="144" w:right="43"/>
              <w:jc w:val="right"/>
              <w:rPr>
                <w:b/>
                <w:bCs/>
                <w:sz w:val="17"/>
              </w:rPr>
            </w:pPr>
            <w:r w:rsidRPr="00894811">
              <w:rPr>
                <w:b/>
                <w:bCs/>
                <w:sz w:val="17"/>
              </w:rPr>
              <w:t>11</w:t>
            </w:r>
          </w:p>
        </w:tc>
        <w:tc>
          <w:tcPr>
            <w:tcW w:w="799" w:type="dxa"/>
            <w:gridSpan w:val="2"/>
            <w:shd w:val="clear" w:color="auto" w:fill="auto"/>
            <w:vAlign w:val="bottom"/>
          </w:tcPr>
          <w:p w14:paraId="4C3F1864" w14:textId="77777777" w:rsidR="00E67467" w:rsidRPr="00894811" w:rsidRDefault="00E67467" w:rsidP="00885E1E">
            <w:pPr>
              <w:keepNext/>
              <w:keepLines/>
              <w:tabs>
                <w:tab w:val="left" w:pos="288"/>
                <w:tab w:val="left" w:pos="576"/>
                <w:tab w:val="left" w:pos="864"/>
                <w:tab w:val="left" w:pos="1152"/>
              </w:tabs>
              <w:spacing w:before="40" w:after="40" w:line="202" w:lineRule="exact"/>
              <w:ind w:left="144" w:right="43"/>
              <w:jc w:val="right"/>
              <w:rPr>
                <w:b/>
                <w:bCs/>
                <w:sz w:val="17"/>
              </w:rPr>
            </w:pPr>
            <w:r w:rsidRPr="00894811">
              <w:rPr>
                <w:b/>
                <w:bCs/>
                <w:sz w:val="17"/>
              </w:rPr>
              <w:t>12</w:t>
            </w:r>
          </w:p>
        </w:tc>
      </w:tr>
      <w:tr w:rsidR="00E67467" w:rsidRPr="00894811" w14:paraId="7DBC5365" w14:textId="77777777" w:rsidTr="00F24B1C">
        <w:tc>
          <w:tcPr>
            <w:tcW w:w="6120" w:type="dxa"/>
            <w:shd w:val="clear" w:color="auto" w:fill="auto"/>
            <w:vAlign w:val="bottom"/>
          </w:tcPr>
          <w:p w14:paraId="70EAF125" w14:textId="77777777" w:rsidR="00E67467" w:rsidRPr="00894811" w:rsidRDefault="00E67467" w:rsidP="00885E1E">
            <w:pPr>
              <w:tabs>
                <w:tab w:val="left" w:pos="288"/>
                <w:tab w:val="left" w:pos="582"/>
                <w:tab w:val="left" w:pos="864"/>
                <w:tab w:val="left" w:pos="1152"/>
              </w:tabs>
              <w:spacing w:before="40" w:after="40" w:line="202" w:lineRule="exact"/>
              <w:ind w:left="582" w:right="40" w:hanging="582"/>
              <w:rPr>
                <w:sz w:val="17"/>
              </w:rPr>
            </w:pPr>
            <w:r w:rsidRPr="00894811">
              <w:rPr>
                <w:sz w:val="17"/>
              </w:rPr>
              <w:tab/>
              <w:t>8.</w:t>
            </w:r>
            <w:r w:rsidRPr="00894811">
              <w:rPr>
                <w:sz w:val="17"/>
              </w:rPr>
              <w:tab/>
              <w:t>On the application of the United Nations Framework Classification for Resources and the United Nations Resource Management System</w:t>
            </w:r>
          </w:p>
        </w:tc>
        <w:tc>
          <w:tcPr>
            <w:tcW w:w="900" w:type="dxa"/>
            <w:shd w:val="clear" w:color="auto" w:fill="auto"/>
            <w:vAlign w:val="bottom"/>
          </w:tcPr>
          <w:p w14:paraId="0031FAC0"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2</w:t>
            </w:r>
          </w:p>
        </w:tc>
        <w:tc>
          <w:tcPr>
            <w:tcW w:w="774" w:type="dxa"/>
            <w:shd w:val="clear" w:color="auto" w:fill="auto"/>
            <w:vAlign w:val="bottom"/>
          </w:tcPr>
          <w:p w14:paraId="186D5738"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1</w:t>
            </w:r>
          </w:p>
        </w:tc>
        <w:tc>
          <w:tcPr>
            <w:tcW w:w="819" w:type="dxa"/>
            <w:shd w:val="clear" w:color="auto" w:fill="auto"/>
            <w:vAlign w:val="bottom"/>
          </w:tcPr>
          <w:p w14:paraId="35B7AD0D"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2</w:t>
            </w:r>
          </w:p>
        </w:tc>
        <w:tc>
          <w:tcPr>
            <w:tcW w:w="799" w:type="dxa"/>
            <w:gridSpan w:val="2"/>
            <w:shd w:val="clear" w:color="auto" w:fill="auto"/>
            <w:vAlign w:val="bottom"/>
          </w:tcPr>
          <w:p w14:paraId="6276AC49"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2</w:t>
            </w:r>
          </w:p>
        </w:tc>
      </w:tr>
      <w:tr w:rsidR="00E67467" w:rsidRPr="00894811" w14:paraId="724A21F9" w14:textId="77777777" w:rsidTr="00F24B1C">
        <w:tc>
          <w:tcPr>
            <w:tcW w:w="6120" w:type="dxa"/>
            <w:shd w:val="clear" w:color="auto" w:fill="auto"/>
            <w:vAlign w:val="bottom"/>
          </w:tcPr>
          <w:p w14:paraId="3CD83297" w14:textId="77777777" w:rsidR="00E67467" w:rsidRPr="00894811" w:rsidRDefault="00E67467" w:rsidP="00885E1E">
            <w:pPr>
              <w:tabs>
                <w:tab w:val="left" w:pos="288"/>
                <w:tab w:val="left" w:pos="582"/>
                <w:tab w:val="left" w:pos="864"/>
                <w:tab w:val="left" w:pos="1152"/>
              </w:tabs>
              <w:spacing w:before="40" w:after="40" w:line="202" w:lineRule="exact"/>
              <w:ind w:right="40"/>
              <w:rPr>
                <w:sz w:val="17"/>
                <w:szCs w:val="17"/>
              </w:rPr>
            </w:pPr>
            <w:r w:rsidRPr="00894811">
              <w:rPr>
                <w:sz w:val="17"/>
              </w:rPr>
              <w:tab/>
            </w:r>
            <w:r w:rsidRPr="00894811">
              <w:rPr>
                <w:sz w:val="17"/>
                <w:szCs w:val="17"/>
              </w:rPr>
              <w:t>9.</w:t>
            </w:r>
            <w:r w:rsidRPr="00894811">
              <w:rPr>
                <w:sz w:val="17"/>
              </w:rPr>
              <w:tab/>
            </w:r>
            <w:r w:rsidRPr="00894811">
              <w:rPr>
                <w:sz w:val="17"/>
                <w:szCs w:val="17"/>
              </w:rPr>
              <w:t xml:space="preserve">On energy efficiency measures and accelerators </w:t>
            </w:r>
          </w:p>
        </w:tc>
        <w:tc>
          <w:tcPr>
            <w:tcW w:w="900" w:type="dxa"/>
            <w:shd w:val="clear" w:color="auto" w:fill="auto"/>
            <w:vAlign w:val="bottom"/>
          </w:tcPr>
          <w:p w14:paraId="4D19B015"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4</w:t>
            </w:r>
          </w:p>
        </w:tc>
        <w:tc>
          <w:tcPr>
            <w:tcW w:w="774" w:type="dxa"/>
            <w:shd w:val="clear" w:color="auto" w:fill="auto"/>
            <w:vAlign w:val="bottom"/>
          </w:tcPr>
          <w:p w14:paraId="6D84FEAD"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4</w:t>
            </w:r>
          </w:p>
        </w:tc>
        <w:tc>
          <w:tcPr>
            <w:tcW w:w="819" w:type="dxa"/>
            <w:shd w:val="clear" w:color="auto" w:fill="auto"/>
            <w:vAlign w:val="bottom"/>
          </w:tcPr>
          <w:p w14:paraId="222B2604"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2</w:t>
            </w:r>
          </w:p>
        </w:tc>
        <w:tc>
          <w:tcPr>
            <w:tcW w:w="799" w:type="dxa"/>
            <w:gridSpan w:val="2"/>
            <w:shd w:val="clear" w:color="auto" w:fill="auto"/>
            <w:vAlign w:val="bottom"/>
          </w:tcPr>
          <w:p w14:paraId="6C5E21F8"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2</w:t>
            </w:r>
          </w:p>
        </w:tc>
      </w:tr>
      <w:tr w:rsidR="00E67467" w:rsidRPr="00894811" w14:paraId="735A2B11" w14:textId="77777777" w:rsidTr="00F24B1C">
        <w:tc>
          <w:tcPr>
            <w:tcW w:w="6120" w:type="dxa"/>
            <w:shd w:val="clear" w:color="auto" w:fill="auto"/>
            <w:vAlign w:val="bottom"/>
          </w:tcPr>
          <w:p w14:paraId="21064977" w14:textId="77777777" w:rsidR="00E67467" w:rsidRPr="00894811" w:rsidRDefault="00E67467" w:rsidP="00885E1E">
            <w:pPr>
              <w:tabs>
                <w:tab w:val="left" w:pos="288"/>
                <w:tab w:val="left" w:pos="582"/>
                <w:tab w:val="left" w:pos="864"/>
                <w:tab w:val="left" w:pos="1152"/>
              </w:tabs>
              <w:spacing w:before="40" w:after="40" w:line="202" w:lineRule="exact"/>
              <w:ind w:left="582" w:right="40" w:hanging="582"/>
              <w:rPr>
                <w:sz w:val="17"/>
              </w:rPr>
            </w:pPr>
            <w:r w:rsidRPr="00894811">
              <w:rPr>
                <w:sz w:val="17"/>
              </w:rPr>
              <w:tab/>
              <w:t>10.</w:t>
            </w:r>
            <w:r w:rsidRPr="00894811">
              <w:rPr>
                <w:sz w:val="17"/>
              </w:rPr>
              <w:tab/>
              <w:t xml:space="preserve">On renewable energy and low-carbon gases (biogas, hydrogen) development and policy reforms for climate change mitigation </w:t>
            </w:r>
          </w:p>
        </w:tc>
        <w:tc>
          <w:tcPr>
            <w:tcW w:w="900" w:type="dxa"/>
            <w:shd w:val="clear" w:color="auto" w:fill="auto"/>
            <w:vAlign w:val="bottom"/>
          </w:tcPr>
          <w:p w14:paraId="093D2563"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2</w:t>
            </w:r>
          </w:p>
        </w:tc>
        <w:tc>
          <w:tcPr>
            <w:tcW w:w="774" w:type="dxa"/>
            <w:shd w:val="clear" w:color="auto" w:fill="auto"/>
            <w:vAlign w:val="bottom"/>
          </w:tcPr>
          <w:p w14:paraId="09D00190"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2</w:t>
            </w:r>
          </w:p>
        </w:tc>
        <w:tc>
          <w:tcPr>
            <w:tcW w:w="819" w:type="dxa"/>
            <w:shd w:val="clear" w:color="auto" w:fill="auto"/>
            <w:vAlign w:val="bottom"/>
          </w:tcPr>
          <w:p w14:paraId="0BD8A671"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2</w:t>
            </w:r>
          </w:p>
        </w:tc>
        <w:tc>
          <w:tcPr>
            <w:tcW w:w="799" w:type="dxa"/>
            <w:gridSpan w:val="2"/>
            <w:shd w:val="clear" w:color="auto" w:fill="auto"/>
            <w:vAlign w:val="bottom"/>
          </w:tcPr>
          <w:p w14:paraId="1175E836"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2</w:t>
            </w:r>
          </w:p>
        </w:tc>
      </w:tr>
      <w:tr w:rsidR="00E67467" w:rsidRPr="00894811" w14:paraId="6E5BF967" w14:textId="77777777" w:rsidTr="00F24B1C">
        <w:tc>
          <w:tcPr>
            <w:tcW w:w="6120" w:type="dxa"/>
            <w:shd w:val="clear" w:color="auto" w:fill="auto"/>
            <w:vAlign w:val="bottom"/>
          </w:tcPr>
          <w:p w14:paraId="65332801" w14:textId="77777777" w:rsidR="00E67467" w:rsidRPr="00894811" w:rsidRDefault="00E67467" w:rsidP="00885E1E">
            <w:pPr>
              <w:tabs>
                <w:tab w:val="left" w:pos="288"/>
                <w:tab w:val="left" w:pos="576"/>
                <w:tab w:val="left" w:pos="864"/>
                <w:tab w:val="left" w:pos="1152"/>
              </w:tabs>
              <w:spacing w:before="40" w:after="40" w:line="202" w:lineRule="exact"/>
              <w:ind w:right="40"/>
              <w:rPr>
                <w:sz w:val="17"/>
              </w:rPr>
            </w:pPr>
            <w:r w:rsidRPr="00894811">
              <w:rPr>
                <w:sz w:val="17"/>
              </w:rPr>
              <w:tab/>
              <w:t>11.</w:t>
            </w:r>
            <w:r w:rsidRPr="00894811">
              <w:rPr>
                <w:sz w:val="17"/>
              </w:rPr>
              <w:tab/>
              <w:t>International Forum on Energy for Sustainable Development</w:t>
            </w:r>
          </w:p>
        </w:tc>
        <w:tc>
          <w:tcPr>
            <w:tcW w:w="900" w:type="dxa"/>
            <w:shd w:val="clear" w:color="auto" w:fill="auto"/>
            <w:vAlign w:val="bottom"/>
          </w:tcPr>
          <w:p w14:paraId="76929FE0"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3</w:t>
            </w:r>
          </w:p>
        </w:tc>
        <w:tc>
          <w:tcPr>
            <w:tcW w:w="774" w:type="dxa"/>
            <w:shd w:val="clear" w:color="auto" w:fill="auto"/>
            <w:vAlign w:val="bottom"/>
          </w:tcPr>
          <w:p w14:paraId="720C5BB1"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3</w:t>
            </w:r>
          </w:p>
        </w:tc>
        <w:tc>
          <w:tcPr>
            <w:tcW w:w="819" w:type="dxa"/>
            <w:shd w:val="clear" w:color="auto" w:fill="auto"/>
            <w:vAlign w:val="bottom"/>
          </w:tcPr>
          <w:p w14:paraId="5F26974D"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3</w:t>
            </w:r>
          </w:p>
        </w:tc>
        <w:tc>
          <w:tcPr>
            <w:tcW w:w="799" w:type="dxa"/>
            <w:gridSpan w:val="2"/>
            <w:shd w:val="clear" w:color="auto" w:fill="auto"/>
            <w:vAlign w:val="bottom"/>
          </w:tcPr>
          <w:p w14:paraId="66874481"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3</w:t>
            </w:r>
          </w:p>
        </w:tc>
      </w:tr>
      <w:tr w:rsidR="00E67467" w:rsidRPr="00894811" w14:paraId="06B591DE" w14:textId="77777777" w:rsidTr="00F24B1C">
        <w:tc>
          <w:tcPr>
            <w:tcW w:w="6120" w:type="dxa"/>
            <w:shd w:val="clear" w:color="auto" w:fill="auto"/>
            <w:vAlign w:val="bottom"/>
          </w:tcPr>
          <w:p w14:paraId="597BDDE0" w14:textId="77777777" w:rsidR="00E67467" w:rsidRPr="00894811" w:rsidRDefault="00E67467" w:rsidP="00885E1E">
            <w:pPr>
              <w:tabs>
                <w:tab w:val="left" w:pos="288"/>
                <w:tab w:val="left" w:pos="576"/>
                <w:tab w:val="left" w:pos="864"/>
                <w:tab w:val="left" w:pos="1152"/>
              </w:tabs>
              <w:spacing w:before="40" w:after="40" w:line="202" w:lineRule="exact"/>
              <w:ind w:right="43"/>
              <w:rPr>
                <w:sz w:val="17"/>
              </w:rPr>
            </w:pPr>
            <w:r w:rsidRPr="00894811">
              <w:rPr>
                <w:sz w:val="17"/>
              </w:rPr>
              <w:tab/>
              <w:t>12.</w:t>
            </w:r>
            <w:r w:rsidRPr="00894811">
              <w:rPr>
                <w:sz w:val="17"/>
              </w:rPr>
              <w:tab/>
              <w:t>On methane management</w:t>
            </w:r>
          </w:p>
        </w:tc>
        <w:tc>
          <w:tcPr>
            <w:tcW w:w="900" w:type="dxa"/>
            <w:shd w:val="clear" w:color="auto" w:fill="auto"/>
            <w:vAlign w:val="bottom"/>
          </w:tcPr>
          <w:p w14:paraId="7FFBC525"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2</w:t>
            </w:r>
          </w:p>
        </w:tc>
        <w:tc>
          <w:tcPr>
            <w:tcW w:w="774" w:type="dxa"/>
            <w:shd w:val="clear" w:color="auto" w:fill="auto"/>
          </w:tcPr>
          <w:p w14:paraId="78C7166C"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2</w:t>
            </w:r>
          </w:p>
        </w:tc>
        <w:tc>
          <w:tcPr>
            <w:tcW w:w="819" w:type="dxa"/>
            <w:shd w:val="clear" w:color="auto" w:fill="auto"/>
            <w:vAlign w:val="bottom"/>
          </w:tcPr>
          <w:p w14:paraId="08B4225A"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2</w:t>
            </w:r>
          </w:p>
        </w:tc>
        <w:tc>
          <w:tcPr>
            <w:tcW w:w="799" w:type="dxa"/>
            <w:gridSpan w:val="2"/>
            <w:shd w:val="clear" w:color="auto" w:fill="auto"/>
            <w:vAlign w:val="bottom"/>
          </w:tcPr>
          <w:p w14:paraId="01968694"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2</w:t>
            </w:r>
          </w:p>
        </w:tc>
      </w:tr>
      <w:tr w:rsidR="00E67467" w:rsidRPr="00894811" w14:paraId="3A13F5F3" w14:textId="77777777" w:rsidTr="00F24B1C">
        <w:tc>
          <w:tcPr>
            <w:tcW w:w="6120" w:type="dxa"/>
            <w:shd w:val="clear" w:color="auto" w:fill="auto"/>
            <w:vAlign w:val="bottom"/>
          </w:tcPr>
          <w:p w14:paraId="7EA9AAAB" w14:textId="77777777" w:rsidR="00E67467" w:rsidRPr="00894811" w:rsidRDefault="00E67467" w:rsidP="00885E1E">
            <w:pPr>
              <w:tabs>
                <w:tab w:val="left" w:pos="288"/>
                <w:tab w:val="left" w:pos="576"/>
                <w:tab w:val="left" w:pos="864"/>
                <w:tab w:val="left" w:pos="1152"/>
              </w:tabs>
              <w:spacing w:before="40" w:after="40" w:line="202" w:lineRule="exact"/>
              <w:ind w:right="43"/>
              <w:rPr>
                <w:sz w:val="17"/>
              </w:rPr>
            </w:pPr>
            <w:r w:rsidRPr="00894811">
              <w:rPr>
                <w:sz w:val="17"/>
              </w:rPr>
              <w:tab/>
              <w:t>13.</w:t>
            </w:r>
            <w:r w:rsidRPr="00894811">
              <w:rPr>
                <w:sz w:val="17"/>
              </w:rPr>
              <w:tab/>
              <w:t>On the “just transition” approach</w:t>
            </w:r>
          </w:p>
        </w:tc>
        <w:tc>
          <w:tcPr>
            <w:tcW w:w="900" w:type="dxa"/>
            <w:shd w:val="clear" w:color="auto" w:fill="auto"/>
          </w:tcPr>
          <w:p w14:paraId="4E05503A"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w:t>
            </w:r>
          </w:p>
        </w:tc>
        <w:tc>
          <w:tcPr>
            <w:tcW w:w="774" w:type="dxa"/>
            <w:shd w:val="clear" w:color="auto" w:fill="auto"/>
          </w:tcPr>
          <w:p w14:paraId="3CE3AB18"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w:t>
            </w:r>
          </w:p>
        </w:tc>
        <w:tc>
          <w:tcPr>
            <w:tcW w:w="819" w:type="dxa"/>
            <w:shd w:val="clear" w:color="auto" w:fill="auto"/>
          </w:tcPr>
          <w:p w14:paraId="05279263"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w:t>
            </w:r>
          </w:p>
        </w:tc>
        <w:tc>
          <w:tcPr>
            <w:tcW w:w="799" w:type="dxa"/>
            <w:gridSpan w:val="2"/>
            <w:shd w:val="clear" w:color="auto" w:fill="auto"/>
            <w:vAlign w:val="bottom"/>
          </w:tcPr>
          <w:p w14:paraId="5A278B32"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1</w:t>
            </w:r>
          </w:p>
        </w:tc>
      </w:tr>
      <w:tr w:rsidR="00E67467" w:rsidRPr="00894811" w14:paraId="74B94106" w14:textId="77777777" w:rsidTr="00F24B1C">
        <w:tc>
          <w:tcPr>
            <w:tcW w:w="6120" w:type="dxa"/>
            <w:shd w:val="clear" w:color="auto" w:fill="auto"/>
            <w:vAlign w:val="bottom"/>
          </w:tcPr>
          <w:p w14:paraId="2ACF3DA0" w14:textId="77777777" w:rsidR="00E67467" w:rsidRPr="00894811" w:rsidRDefault="00E67467" w:rsidP="00885E1E">
            <w:pPr>
              <w:tabs>
                <w:tab w:val="left" w:pos="288"/>
                <w:tab w:val="left" w:pos="576"/>
                <w:tab w:val="left" w:pos="864"/>
                <w:tab w:val="left" w:pos="1152"/>
              </w:tabs>
              <w:spacing w:before="40" w:after="40" w:line="202" w:lineRule="exact"/>
              <w:ind w:right="40"/>
              <w:rPr>
                <w:sz w:val="17"/>
              </w:rPr>
            </w:pPr>
            <w:r w:rsidRPr="00894811">
              <w:rPr>
                <w:sz w:val="17"/>
              </w:rPr>
              <w:tab/>
            </w:r>
            <w:r w:rsidRPr="00894811">
              <w:rPr>
                <w:b/>
                <w:bCs/>
                <w:sz w:val="17"/>
              </w:rPr>
              <w:t>Publications</w:t>
            </w:r>
            <w:r w:rsidRPr="00894811">
              <w:rPr>
                <w:sz w:val="17"/>
              </w:rPr>
              <w:t xml:space="preserve"> (number of publications) </w:t>
            </w:r>
          </w:p>
        </w:tc>
        <w:tc>
          <w:tcPr>
            <w:tcW w:w="900" w:type="dxa"/>
            <w:shd w:val="clear" w:color="auto" w:fill="auto"/>
            <w:vAlign w:val="bottom"/>
          </w:tcPr>
          <w:p w14:paraId="6B7BEE80"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b/>
                <w:bCs/>
                <w:sz w:val="17"/>
              </w:rPr>
            </w:pPr>
            <w:r w:rsidRPr="00894811">
              <w:rPr>
                <w:b/>
                <w:bCs/>
                <w:sz w:val="17"/>
              </w:rPr>
              <w:t>3</w:t>
            </w:r>
          </w:p>
        </w:tc>
        <w:tc>
          <w:tcPr>
            <w:tcW w:w="774" w:type="dxa"/>
            <w:shd w:val="clear" w:color="auto" w:fill="auto"/>
            <w:vAlign w:val="bottom"/>
          </w:tcPr>
          <w:p w14:paraId="0C799A5E"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b/>
                <w:bCs/>
                <w:sz w:val="17"/>
              </w:rPr>
            </w:pPr>
            <w:r w:rsidRPr="00894811">
              <w:rPr>
                <w:b/>
                <w:bCs/>
                <w:sz w:val="17"/>
              </w:rPr>
              <w:t>1</w:t>
            </w:r>
          </w:p>
        </w:tc>
        <w:tc>
          <w:tcPr>
            <w:tcW w:w="819" w:type="dxa"/>
            <w:shd w:val="clear" w:color="auto" w:fill="auto"/>
            <w:vAlign w:val="bottom"/>
          </w:tcPr>
          <w:p w14:paraId="3023B0FC"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b/>
                <w:bCs/>
                <w:sz w:val="17"/>
              </w:rPr>
            </w:pPr>
            <w:r w:rsidRPr="00894811">
              <w:rPr>
                <w:b/>
                <w:bCs/>
                <w:sz w:val="17"/>
              </w:rPr>
              <w:t>3</w:t>
            </w:r>
          </w:p>
        </w:tc>
        <w:tc>
          <w:tcPr>
            <w:tcW w:w="799" w:type="dxa"/>
            <w:gridSpan w:val="2"/>
            <w:shd w:val="clear" w:color="auto" w:fill="auto"/>
            <w:vAlign w:val="bottom"/>
          </w:tcPr>
          <w:p w14:paraId="64498D29"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b/>
                <w:bCs/>
                <w:sz w:val="17"/>
              </w:rPr>
            </w:pPr>
            <w:r w:rsidRPr="00894811">
              <w:rPr>
                <w:b/>
                <w:bCs/>
                <w:sz w:val="17"/>
              </w:rPr>
              <w:t>4</w:t>
            </w:r>
          </w:p>
        </w:tc>
      </w:tr>
      <w:tr w:rsidR="00E67467" w:rsidRPr="00894811" w14:paraId="3D9DF801" w14:textId="77777777" w:rsidTr="00F24B1C">
        <w:tc>
          <w:tcPr>
            <w:tcW w:w="6120" w:type="dxa"/>
            <w:shd w:val="clear" w:color="auto" w:fill="auto"/>
            <w:vAlign w:val="bottom"/>
          </w:tcPr>
          <w:p w14:paraId="020068F0" w14:textId="77777777" w:rsidR="00E67467" w:rsidRPr="00894811" w:rsidRDefault="00E67467" w:rsidP="00885E1E">
            <w:pPr>
              <w:tabs>
                <w:tab w:val="left" w:pos="288"/>
                <w:tab w:val="left" w:pos="576"/>
                <w:tab w:val="left" w:pos="864"/>
                <w:tab w:val="left" w:pos="1152"/>
              </w:tabs>
              <w:spacing w:before="40" w:after="40" w:line="202" w:lineRule="exact"/>
              <w:ind w:left="576" w:right="43" w:hanging="576"/>
              <w:rPr>
                <w:rFonts w:eastAsiaTheme="minorEastAsia"/>
                <w:sz w:val="17"/>
                <w:szCs w:val="17"/>
              </w:rPr>
            </w:pPr>
            <w:r w:rsidRPr="00894811">
              <w:rPr>
                <w:rFonts w:eastAsiaTheme="minorEastAsia"/>
                <w:sz w:val="17"/>
                <w:szCs w:val="17"/>
              </w:rPr>
              <w:tab/>
              <w:t>14.</w:t>
            </w:r>
            <w:r w:rsidRPr="00894811">
              <w:rPr>
                <w:sz w:val="17"/>
              </w:rPr>
              <w:tab/>
            </w:r>
            <w:r w:rsidRPr="00894811">
              <w:rPr>
                <w:rFonts w:eastAsiaTheme="minorEastAsia"/>
                <w:sz w:val="17"/>
                <w:szCs w:val="17"/>
              </w:rPr>
              <w:t>On the United Nations Framework Classification for Resources and the United Nations Resource Management System</w:t>
            </w:r>
          </w:p>
        </w:tc>
        <w:tc>
          <w:tcPr>
            <w:tcW w:w="900" w:type="dxa"/>
            <w:shd w:val="clear" w:color="auto" w:fill="auto"/>
            <w:vAlign w:val="bottom"/>
          </w:tcPr>
          <w:p w14:paraId="64C66613"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1</w:t>
            </w:r>
          </w:p>
        </w:tc>
        <w:tc>
          <w:tcPr>
            <w:tcW w:w="774" w:type="dxa"/>
            <w:shd w:val="clear" w:color="auto" w:fill="auto"/>
            <w:vAlign w:val="bottom"/>
          </w:tcPr>
          <w:p w14:paraId="2A46CB29"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w:t>
            </w:r>
          </w:p>
        </w:tc>
        <w:tc>
          <w:tcPr>
            <w:tcW w:w="819" w:type="dxa"/>
            <w:shd w:val="clear" w:color="auto" w:fill="auto"/>
            <w:vAlign w:val="bottom"/>
          </w:tcPr>
          <w:p w14:paraId="78ECAFB8"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1</w:t>
            </w:r>
          </w:p>
        </w:tc>
        <w:tc>
          <w:tcPr>
            <w:tcW w:w="799" w:type="dxa"/>
            <w:gridSpan w:val="2"/>
            <w:shd w:val="clear" w:color="auto" w:fill="auto"/>
            <w:vAlign w:val="bottom"/>
          </w:tcPr>
          <w:p w14:paraId="2B1E1F27"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1</w:t>
            </w:r>
          </w:p>
        </w:tc>
      </w:tr>
      <w:tr w:rsidR="00E67467" w:rsidRPr="00894811" w14:paraId="27E5EBD3" w14:textId="77777777" w:rsidTr="00F24B1C">
        <w:tc>
          <w:tcPr>
            <w:tcW w:w="6120" w:type="dxa"/>
            <w:shd w:val="clear" w:color="auto" w:fill="auto"/>
            <w:vAlign w:val="bottom"/>
          </w:tcPr>
          <w:p w14:paraId="70401A39" w14:textId="77777777" w:rsidR="00E67467" w:rsidRPr="00894811" w:rsidRDefault="00E67467" w:rsidP="00885E1E">
            <w:pPr>
              <w:tabs>
                <w:tab w:val="left" w:pos="288"/>
                <w:tab w:val="left" w:pos="603"/>
                <w:tab w:val="left" w:pos="864"/>
                <w:tab w:val="left" w:pos="1152"/>
              </w:tabs>
              <w:spacing w:before="40" w:after="40" w:line="202" w:lineRule="exact"/>
              <w:ind w:right="43"/>
              <w:rPr>
                <w:sz w:val="17"/>
              </w:rPr>
            </w:pPr>
            <w:r w:rsidRPr="00894811">
              <w:rPr>
                <w:sz w:val="17"/>
              </w:rPr>
              <w:tab/>
              <w:t>15.</w:t>
            </w:r>
            <w:r w:rsidRPr="00894811">
              <w:rPr>
                <w:sz w:val="17"/>
              </w:rPr>
              <w:tab/>
              <w:t>On digitalization and on best practices in methane management</w:t>
            </w:r>
          </w:p>
        </w:tc>
        <w:tc>
          <w:tcPr>
            <w:tcW w:w="900" w:type="dxa"/>
            <w:shd w:val="clear" w:color="auto" w:fill="auto"/>
          </w:tcPr>
          <w:p w14:paraId="663AF112"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2</w:t>
            </w:r>
          </w:p>
        </w:tc>
        <w:tc>
          <w:tcPr>
            <w:tcW w:w="774" w:type="dxa"/>
            <w:shd w:val="clear" w:color="auto" w:fill="auto"/>
          </w:tcPr>
          <w:p w14:paraId="7E3F1CD2"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1</w:t>
            </w:r>
          </w:p>
        </w:tc>
        <w:tc>
          <w:tcPr>
            <w:tcW w:w="819" w:type="dxa"/>
            <w:shd w:val="clear" w:color="auto" w:fill="auto"/>
            <w:vAlign w:val="bottom"/>
          </w:tcPr>
          <w:p w14:paraId="5641A9F6"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1</w:t>
            </w:r>
          </w:p>
        </w:tc>
        <w:tc>
          <w:tcPr>
            <w:tcW w:w="799" w:type="dxa"/>
            <w:gridSpan w:val="2"/>
            <w:shd w:val="clear" w:color="auto" w:fill="auto"/>
            <w:vAlign w:val="bottom"/>
          </w:tcPr>
          <w:p w14:paraId="30221E01"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w:t>
            </w:r>
          </w:p>
        </w:tc>
      </w:tr>
      <w:tr w:rsidR="00E67467" w:rsidRPr="00894811" w14:paraId="62AF78CC" w14:textId="77777777" w:rsidTr="00F24B1C">
        <w:tc>
          <w:tcPr>
            <w:tcW w:w="6120" w:type="dxa"/>
            <w:shd w:val="clear" w:color="auto" w:fill="auto"/>
            <w:vAlign w:val="bottom"/>
          </w:tcPr>
          <w:p w14:paraId="3A94C0DD" w14:textId="77777777" w:rsidR="00E67467" w:rsidRPr="00894811" w:rsidRDefault="00E67467" w:rsidP="00885E1E">
            <w:pPr>
              <w:tabs>
                <w:tab w:val="left" w:pos="288"/>
                <w:tab w:val="left" w:pos="603"/>
                <w:tab w:val="left" w:pos="864"/>
                <w:tab w:val="left" w:pos="1152"/>
              </w:tabs>
              <w:spacing w:before="40" w:after="40" w:line="202" w:lineRule="exact"/>
              <w:ind w:right="43"/>
              <w:rPr>
                <w:sz w:val="17"/>
              </w:rPr>
            </w:pPr>
            <w:r w:rsidRPr="00894811">
              <w:rPr>
                <w:sz w:val="17"/>
              </w:rPr>
              <w:tab/>
              <w:t>16.</w:t>
            </w:r>
            <w:r w:rsidRPr="00894811">
              <w:rPr>
                <w:sz w:val="17"/>
              </w:rPr>
              <w:tab/>
              <w:t>On resilient energy systems</w:t>
            </w:r>
          </w:p>
        </w:tc>
        <w:tc>
          <w:tcPr>
            <w:tcW w:w="900" w:type="dxa"/>
            <w:shd w:val="clear" w:color="auto" w:fill="auto"/>
          </w:tcPr>
          <w:p w14:paraId="77B7B580"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w:t>
            </w:r>
          </w:p>
        </w:tc>
        <w:tc>
          <w:tcPr>
            <w:tcW w:w="774" w:type="dxa"/>
            <w:shd w:val="clear" w:color="auto" w:fill="auto"/>
          </w:tcPr>
          <w:p w14:paraId="5DBAD9D2"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w:t>
            </w:r>
          </w:p>
        </w:tc>
        <w:tc>
          <w:tcPr>
            <w:tcW w:w="819" w:type="dxa"/>
            <w:shd w:val="clear" w:color="auto" w:fill="auto"/>
            <w:vAlign w:val="bottom"/>
          </w:tcPr>
          <w:p w14:paraId="644343E6"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1</w:t>
            </w:r>
          </w:p>
        </w:tc>
        <w:tc>
          <w:tcPr>
            <w:tcW w:w="799" w:type="dxa"/>
            <w:gridSpan w:val="2"/>
            <w:shd w:val="clear" w:color="auto" w:fill="auto"/>
            <w:vAlign w:val="bottom"/>
          </w:tcPr>
          <w:p w14:paraId="0390BD01"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1</w:t>
            </w:r>
          </w:p>
        </w:tc>
      </w:tr>
      <w:tr w:rsidR="00E67467" w:rsidRPr="00894811" w14:paraId="20779DB5" w14:textId="77777777" w:rsidTr="00F24B1C">
        <w:tc>
          <w:tcPr>
            <w:tcW w:w="6120" w:type="dxa"/>
            <w:shd w:val="clear" w:color="auto" w:fill="auto"/>
            <w:vAlign w:val="bottom"/>
          </w:tcPr>
          <w:p w14:paraId="00BA151C" w14:textId="77777777" w:rsidR="00E67467" w:rsidRPr="00894811" w:rsidRDefault="00E67467" w:rsidP="00885E1E">
            <w:pPr>
              <w:tabs>
                <w:tab w:val="left" w:pos="288"/>
                <w:tab w:val="left" w:pos="603"/>
                <w:tab w:val="left" w:pos="864"/>
                <w:tab w:val="left" w:pos="1152"/>
              </w:tabs>
              <w:spacing w:before="40" w:after="40" w:line="202" w:lineRule="exact"/>
              <w:ind w:right="43"/>
              <w:rPr>
                <w:sz w:val="17"/>
              </w:rPr>
            </w:pPr>
            <w:r w:rsidRPr="00894811">
              <w:rPr>
                <w:sz w:val="17"/>
              </w:rPr>
              <w:tab/>
              <w:t>17.</w:t>
            </w:r>
            <w:r w:rsidRPr="00894811">
              <w:rPr>
                <w:sz w:val="17"/>
              </w:rPr>
              <w:tab/>
              <w:t>On renewable energy</w:t>
            </w:r>
          </w:p>
        </w:tc>
        <w:tc>
          <w:tcPr>
            <w:tcW w:w="900" w:type="dxa"/>
            <w:shd w:val="clear" w:color="auto" w:fill="auto"/>
          </w:tcPr>
          <w:p w14:paraId="7DC89555"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w:t>
            </w:r>
          </w:p>
        </w:tc>
        <w:tc>
          <w:tcPr>
            <w:tcW w:w="774" w:type="dxa"/>
            <w:shd w:val="clear" w:color="auto" w:fill="auto"/>
          </w:tcPr>
          <w:p w14:paraId="1315C6A2"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w:t>
            </w:r>
          </w:p>
        </w:tc>
        <w:tc>
          <w:tcPr>
            <w:tcW w:w="819" w:type="dxa"/>
            <w:shd w:val="clear" w:color="auto" w:fill="auto"/>
          </w:tcPr>
          <w:p w14:paraId="4571F152"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w:t>
            </w:r>
          </w:p>
        </w:tc>
        <w:tc>
          <w:tcPr>
            <w:tcW w:w="799" w:type="dxa"/>
            <w:gridSpan w:val="2"/>
            <w:shd w:val="clear" w:color="auto" w:fill="auto"/>
            <w:vAlign w:val="bottom"/>
          </w:tcPr>
          <w:p w14:paraId="3F43A0AB"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1</w:t>
            </w:r>
          </w:p>
        </w:tc>
      </w:tr>
      <w:tr w:rsidR="00E67467" w:rsidRPr="00894811" w14:paraId="137758DE" w14:textId="77777777" w:rsidTr="00F24B1C">
        <w:tc>
          <w:tcPr>
            <w:tcW w:w="6120" w:type="dxa"/>
            <w:shd w:val="clear" w:color="auto" w:fill="auto"/>
            <w:vAlign w:val="bottom"/>
          </w:tcPr>
          <w:p w14:paraId="27E9FD93" w14:textId="77777777" w:rsidR="00E67467" w:rsidRPr="00894811" w:rsidRDefault="00E67467" w:rsidP="00885E1E">
            <w:pPr>
              <w:tabs>
                <w:tab w:val="left" w:pos="288"/>
                <w:tab w:val="left" w:pos="603"/>
                <w:tab w:val="left" w:pos="864"/>
                <w:tab w:val="left" w:pos="1152"/>
              </w:tabs>
              <w:spacing w:before="40" w:after="40" w:line="202" w:lineRule="exact"/>
              <w:ind w:right="43"/>
              <w:rPr>
                <w:sz w:val="17"/>
              </w:rPr>
            </w:pPr>
            <w:r w:rsidRPr="00894811">
              <w:rPr>
                <w:sz w:val="17"/>
              </w:rPr>
              <w:tab/>
              <w:t>18.</w:t>
            </w:r>
            <w:r w:rsidRPr="00894811">
              <w:rPr>
                <w:sz w:val="17"/>
              </w:rPr>
              <w:tab/>
              <w:t>On hydrogen</w:t>
            </w:r>
          </w:p>
        </w:tc>
        <w:tc>
          <w:tcPr>
            <w:tcW w:w="900" w:type="dxa"/>
            <w:shd w:val="clear" w:color="auto" w:fill="auto"/>
          </w:tcPr>
          <w:p w14:paraId="56B1BB8E"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w:t>
            </w:r>
          </w:p>
        </w:tc>
        <w:tc>
          <w:tcPr>
            <w:tcW w:w="774" w:type="dxa"/>
            <w:shd w:val="clear" w:color="auto" w:fill="auto"/>
          </w:tcPr>
          <w:p w14:paraId="7B75178A"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w:t>
            </w:r>
          </w:p>
        </w:tc>
        <w:tc>
          <w:tcPr>
            <w:tcW w:w="819" w:type="dxa"/>
            <w:shd w:val="clear" w:color="auto" w:fill="auto"/>
          </w:tcPr>
          <w:p w14:paraId="56150AFC"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w:t>
            </w:r>
          </w:p>
        </w:tc>
        <w:tc>
          <w:tcPr>
            <w:tcW w:w="799" w:type="dxa"/>
            <w:gridSpan w:val="2"/>
            <w:shd w:val="clear" w:color="auto" w:fill="auto"/>
            <w:vAlign w:val="bottom"/>
          </w:tcPr>
          <w:p w14:paraId="00533726"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r w:rsidRPr="00894811">
              <w:rPr>
                <w:sz w:val="17"/>
              </w:rPr>
              <w:t>1</w:t>
            </w:r>
          </w:p>
        </w:tc>
      </w:tr>
      <w:tr w:rsidR="00E67467" w:rsidRPr="00894811" w14:paraId="34E6E4EA" w14:textId="77777777" w:rsidTr="00F24B1C">
        <w:tc>
          <w:tcPr>
            <w:tcW w:w="6120" w:type="dxa"/>
            <w:shd w:val="clear" w:color="auto" w:fill="auto"/>
            <w:vAlign w:val="bottom"/>
          </w:tcPr>
          <w:p w14:paraId="6498E8A2" w14:textId="77777777" w:rsidR="00E67467" w:rsidRPr="00894811" w:rsidRDefault="00E67467" w:rsidP="00885E1E">
            <w:pPr>
              <w:tabs>
                <w:tab w:val="left" w:pos="288"/>
                <w:tab w:val="left" w:pos="576"/>
                <w:tab w:val="left" w:pos="864"/>
                <w:tab w:val="left" w:pos="1152"/>
              </w:tabs>
              <w:spacing w:before="40" w:after="40" w:line="202" w:lineRule="exact"/>
              <w:ind w:right="40"/>
              <w:rPr>
                <w:b/>
                <w:sz w:val="17"/>
              </w:rPr>
            </w:pPr>
            <w:r w:rsidRPr="00894811">
              <w:rPr>
                <w:b/>
                <w:sz w:val="17"/>
              </w:rPr>
              <w:t>D.</w:t>
            </w:r>
            <w:r w:rsidRPr="00894811">
              <w:rPr>
                <w:b/>
                <w:sz w:val="17"/>
              </w:rPr>
              <w:tab/>
              <w:t>Communication deliverables</w:t>
            </w:r>
          </w:p>
        </w:tc>
        <w:tc>
          <w:tcPr>
            <w:tcW w:w="900" w:type="dxa"/>
            <w:shd w:val="clear" w:color="auto" w:fill="auto"/>
            <w:vAlign w:val="bottom"/>
          </w:tcPr>
          <w:p w14:paraId="59216899"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p>
        </w:tc>
        <w:tc>
          <w:tcPr>
            <w:tcW w:w="774" w:type="dxa"/>
            <w:shd w:val="clear" w:color="auto" w:fill="auto"/>
            <w:vAlign w:val="bottom"/>
          </w:tcPr>
          <w:p w14:paraId="71B68826"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p>
        </w:tc>
        <w:tc>
          <w:tcPr>
            <w:tcW w:w="819" w:type="dxa"/>
            <w:shd w:val="clear" w:color="auto" w:fill="auto"/>
            <w:vAlign w:val="bottom"/>
          </w:tcPr>
          <w:p w14:paraId="02922074"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p>
        </w:tc>
        <w:tc>
          <w:tcPr>
            <w:tcW w:w="799" w:type="dxa"/>
            <w:gridSpan w:val="2"/>
            <w:shd w:val="clear" w:color="auto" w:fill="auto"/>
            <w:vAlign w:val="bottom"/>
          </w:tcPr>
          <w:p w14:paraId="3AF3C55A" w14:textId="77777777" w:rsidR="00E67467" w:rsidRPr="00894811" w:rsidRDefault="00E67467" w:rsidP="00885E1E">
            <w:pPr>
              <w:tabs>
                <w:tab w:val="left" w:pos="288"/>
                <w:tab w:val="left" w:pos="576"/>
                <w:tab w:val="left" w:pos="864"/>
                <w:tab w:val="left" w:pos="1152"/>
              </w:tabs>
              <w:spacing w:before="40" w:after="40" w:line="202" w:lineRule="exact"/>
              <w:ind w:left="144" w:right="40"/>
              <w:jc w:val="right"/>
              <w:rPr>
                <w:sz w:val="17"/>
              </w:rPr>
            </w:pPr>
          </w:p>
        </w:tc>
      </w:tr>
      <w:tr w:rsidR="00E67467" w:rsidRPr="00894811" w14:paraId="34197A91" w14:textId="77777777" w:rsidTr="00F24B1C">
        <w:trPr>
          <w:gridAfter w:val="1"/>
          <w:wAfter w:w="9" w:type="dxa"/>
        </w:trPr>
        <w:tc>
          <w:tcPr>
            <w:tcW w:w="9403" w:type="dxa"/>
            <w:gridSpan w:val="5"/>
            <w:shd w:val="clear" w:color="auto" w:fill="auto"/>
          </w:tcPr>
          <w:p w14:paraId="18E8BFF9" w14:textId="77777777" w:rsidR="00E67467" w:rsidRPr="00894811" w:rsidRDefault="00E67467" w:rsidP="00885E1E">
            <w:pPr>
              <w:tabs>
                <w:tab w:val="left" w:pos="288"/>
                <w:tab w:val="left" w:pos="576"/>
                <w:tab w:val="left" w:pos="864"/>
                <w:tab w:val="left" w:pos="1152"/>
              </w:tabs>
              <w:spacing w:before="40" w:after="40" w:line="202" w:lineRule="exact"/>
              <w:ind w:left="288" w:right="40" w:hanging="288"/>
              <w:rPr>
                <w:sz w:val="17"/>
              </w:rPr>
            </w:pPr>
            <w:r w:rsidRPr="00894811">
              <w:rPr>
                <w:b/>
                <w:sz w:val="17"/>
              </w:rPr>
              <w:tab/>
              <w:t>Outreach programmes, special events and information materials</w:t>
            </w:r>
            <w:r w:rsidRPr="00894811">
              <w:rPr>
                <w:sz w:val="17"/>
              </w:rPr>
              <w:t xml:space="preserve">: booklets on sustainable energy and related topics, for regional access. </w:t>
            </w:r>
          </w:p>
        </w:tc>
      </w:tr>
      <w:tr w:rsidR="00E67467" w:rsidRPr="00894811" w14:paraId="522630E1" w14:textId="77777777" w:rsidTr="00F24B1C">
        <w:trPr>
          <w:gridAfter w:val="1"/>
          <w:wAfter w:w="9" w:type="dxa"/>
        </w:trPr>
        <w:tc>
          <w:tcPr>
            <w:tcW w:w="9403" w:type="dxa"/>
            <w:gridSpan w:val="5"/>
            <w:shd w:val="clear" w:color="auto" w:fill="auto"/>
          </w:tcPr>
          <w:p w14:paraId="507FCE9D" w14:textId="77777777" w:rsidR="00E67467" w:rsidRPr="00894811" w:rsidRDefault="00E67467" w:rsidP="00885E1E">
            <w:pPr>
              <w:tabs>
                <w:tab w:val="left" w:pos="288"/>
                <w:tab w:val="left" w:pos="576"/>
                <w:tab w:val="left" w:pos="864"/>
                <w:tab w:val="left" w:pos="1152"/>
              </w:tabs>
              <w:spacing w:before="40" w:after="40" w:line="202" w:lineRule="exact"/>
              <w:ind w:left="288" w:right="40" w:hanging="288"/>
              <w:rPr>
                <w:sz w:val="17"/>
              </w:rPr>
            </w:pPr>
            <w:r w:rsidRPr="00894811">
              <w:rPr>
                <w:b/>
                <w:bCs/>
                <w:sz w:val="17"/>
              </w:rPr>
              <w:tab/>
              <w:t>External and media relations</w:t>
            </w:r>
            <w:r w:rsidRPr="00894811">
              <w:rPr>
                <w:sz w:val="17"/>
              </w:rPr>
              <w:t>: press releases, keynote speeches and articles on the activities of the energy subprogramme.</w:t>
            </w:r>
          </w:p>
        </w:tc>
      </w:tr>
      <w:tr w:rsidR="00E67467" w:rsidRPr="00894811" w14:paraId="6777EB7E" w14:textId="77777777" w:rsidTr="00F24B1C">
        <w:trPr>
          <w:gridAfter w:val="1"/>
          <w:wAfter w:w="9" w:type="dxa"/>
        </w:trPr>
        <w:tc>
          <w:tcPr>
            <w:tcW w:w="9403" w:type="dxa"/>
            <w:gridSpan w:val="5"/>
            <w:tcBorders>
              <w:bottom w:val="single" w:sz="12" w:space="0" w:color="auto"/>
            </w:tcBorders>
            <w:shd w:val="clear" w:color="auto" w:fill="auto"/>
          </w:tcPr>
          <w:p w14:paraId="1E2E0B65" w14:textId="77777777" w:rsidR="00E67467" w:rsidRPr="00894811" w:rsidRDefault="00E67467" w:rsidP="00885E1E">
            <w:pPr>
              <w:tabs>
                <w:tab w:val="left" w:pos="288"/>
                <w:tab w:val="left" w:pos="576"/>
                <w:tab w:val="left" w:pos="864"/>
                <w:tab w:val="left" w:pos="1152"/>
              </w:tabs>
              <w:spacing w:before="40" w:after="40" w:line="202" w:lineRule="exact"/>
              <w:ind w:right="40"/>
              <w:rPr>
                <w:sz w:val="17"/>
              </w:rPr>
            </w:pPr>
            <w:r w:rsidRPr="00894811">
              <w:rPr>
                <w:b/>
                <w:bCs/>
                <w:sz w:val="17"/>
              </w:rPr>
              <w:tab/>
              <w:t>Digital platforms and multimedia content</w:t>
            </w:r>
            <w:r w:rsidRPr="00894811">
              <w:rPr>
                <w:sz w:val="17"/>
              </w:rPr>
              <w:t>: website of the subprogramme.</w:t>
            </w:r>
          </w:p>
        </w:tc>
      </w:tr>
    </w:tbl>
    <w:p w14:paraId="7E923DC0"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57EE0E"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5459F1"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0B37A2" w14:textId="77777777" w:rsidR="00E67467" w:rsidRPr="00894811" w:rsidRDefault="00E67467" w:rsidP="00E67467">
      <w:pPr>
        <w:pStyle w:val="H1"/>
        <w:ind w:right="1260"/>
      </w:pPr>
      <w:r w:rsidRPr="00894811">
        <w:tab/>
      </w:r>
      <w:r w:rsidRPr="00894811">
        <w:tab/>
        <w:t>Subprogramme 6</w:t>
      </w:r>
    </w:p>
    <w:p w14:paraId="2B622DD3" w14:textId="77777777" w:rsidR="00E67467" w:rsidRPr="00894811" w:rsidRDefault="00E67467" w:rsidP="00E67467">
      <w:pPr>
        <w:pStyle w:val="H1"/>
        <w:ind w:right="1260"/>
      </w:pPr>
      <w:r w:rsidRPr="00894811">
        <w:tab/>
      </w:r>
      <w:r w:rsidRPr="00894811">
        <w:tab/>
        <w:t>Trade</w:t>
      </w:r>
    </w:p>
    <w:p w14:paraId="7084C7AC"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ED1163"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C0DF34" w14:textId="77777777" w:rsidR="00E67467" w:rsidRPr="00894811" w:rsidRDefault="00E67467" w:rsidP="00E67467">
      <w:pPr>
        <w:pStyle w:val="H1"/>
        <w:ind w:right="1260"/>
      </w:pPr>
      <w:r w:rsidRPr="00894811">
        <w:tab/>
      </w:r>
      <w:r w:rsidRPr="00894811">
        <w:tab/>
        <w:t>Objective</w:t>
      </w:r>
    </w:p>
    <w:p w14:paraId="2F3F985F"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C53D1E"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C6821C"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20.84</w:t>
      </w:r>
      <w:r w:rsidRPr="00894811">
        <w:tab/>
        <w:t>The objective, to which this subprogramme contributes, is to strengthen trade facilitation and electronic business, regulatory cooperation and standardization policies, agricultural quality standards and trade-related economic cooperation for an increased impact on sustainable development in the ECE region and beyond.</w:t>
      </w:r>
    </w:p>
    <w:p w14:paraId="5C7A60AF"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DC04CC"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B0DD2D" w14:textId="77777777" w:rsidR="00E67467" w:rsidRPr="00894811" w:rsidRDefault="00E67467" w:rsidP="00E67467">
      <w:pPr>
        <w:pStyle w:val="H1"/>
        <w:ind w:right="1260"/>
      </w:pPr>
      <w:r w:rsidRPr="00894811">
        <w:tab/>
      </w:r>
      <w:r w:rsidRPr="00894811">
        <w:tab/>
        <w:t>Strategy</w:t>
      </w:r>
    </w:p>
    <w:p w14:paraId="0821E3BD"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2A7BB7"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D8DBD8"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20.85</w:t>
      </w:r>
      <w:r w:rsidRPr="00894811">
        <w:tab/>
        <w:t xml:space="preserve">To contribute to the objective, the subprogramme will support international policy dialogue on reducing regulatory and procedural barriers to trade, including those caused by cumbersome trade procedures and paperwork, by differences in trade procedures, standards and documents, or by </w:t>
      </w:r>
      <w:r w:rsidRPr="00894811">
        <w:lastRenderedPageBreak/>
        <w:t>divergent regulatory approaches and product standards; facilitate the development of standards and recommendations in the areas of trade facilitation and electronic business, agricultural quality standards and regulatory cooperation; and provide capacity-building and enable the sharing of best practices and lessons learned. Specifically, the subprogramme will:</w:t>
      </w:r>
    </w:p>
    <w:p w14:paraId="4176C86F"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(a)</w:t>
      </w:r>
      <w:r w:rsidRPr="00894811">
        <w:tab/>
        <w:t>Promote simple, transparent and effective processes for sustainable, inclusive and resilient global trade through its normative work to develop standards and recommendations in the areas of trade facilitation and electronic business;</w:t>
      </w:r>
    </w:p>
    <w:p w14:paraId="04F4116F"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(b)</w:t>
      </w:r>
      <w:r w:rsidRPr="00894811">
        <w:tab/>
        <w:t>Facilitate international policy dialogue on establishing digital trading environments and on compliance with the multilateral trading system requirements, including the dissemination of standards, recommendations and guidelines;</w:t>
      </w:r>
    </w:p>
    <w:p w14:paraId="224D9143"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(c)</w:t>
      </w:r>
      <w:r w:rsidRPr="00894811">
        <w:tab/>
        <w:t>Promote the circular economy and the sustainable use of natural resources, sustainable and resilient value chains and the enhanced traceability of supply chains (e.g., minimizing waste and maximizing the use of natural resources towards the circular economy) through studies, policy dialogues, capacity-building and technology-based pilot initiatives such as blockchain-based traceability for relevant value chains;</w:t>
      </w:r>
    </w:p>
    <w:p w14:paraId="14CA8B30"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(d)</w:t>
      </w:r>
      <w:r w:rsidRPr="00894811">
        <w:tab/>
        <w:t>Strengthen regulatory cooperation and promote standards and best practices in regulatory frameworks, risk management, conformity assessment and market surveillance to facilitate a predictable and harmonized regulatory environment;</w:t>
      </w:r>
    </w:p>
    <w:p w14:paraId="394A6DBB"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(e)</w:t>
      </w:r>
      <w:r w:rsidRPr="00894811">
        <w:tab/>
        <w:t>Provide practical ways forward for standards bodies wishing to mainstream a gender perspective into standards and throughout the quality infrastructure for trade, notably through capacity-building, sharing of best practices and dissemination;</w:t>
      </w:r>
    </w:p>
    <w:p w14:paraId="776068BC"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(f)</w:t>
      </w:r>
      <w:r w:rsidRPr="00894811">
        <w:tab/>
        <w:t>Promote up-to-date agricultural quality standards and explanatory guidelines through its normative work and promote awareness of food loss reduction through policy dialogues, partnerships with international organizations and initiatives to address food loss and waste;</w:t>
      </w:r>
    </w:p>
    <w:p w14:paraId="489EF147"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(g)</w:t>
      </w:r>
      <w:r w:rsidRPr="00894811">
        <w:tab/>
        <w:t>Identify regulatory and procedural barriers to trade and assist Governments in setting action-oriented recommendations for implementing the instruments developed by the subprogramme through analytical evidence-based studies, including with the objective of pursuing ECE-wide cross-cutting priority themes;</w:t>
      </w:r>
    </w:p>
    <w:p w14:paraId="149B09BC"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(h)</w:t>
      </w:r>
      <w:r w:rsidRPr="00894811">
        <w:tab/>
        <w:t xml:space="preserve">Deepen its international policy dialogue, normative, technical assistance and capacity-building activities on the digitalization of trade processes in order to support efforts to harness the power of trade for sustainable development. </w:t>
      </w:r>
    </w:p>
    <w:p w14:paraId="1AD13C14" w14:textId="77777777" w:rsidR="00E67467" w:rsidRPr="00894811" w:rsidRDefault="00E67467" w:rsidP="009A38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894811">
        <w:tab/>
        <w:t>20.86</w:t>
      </w:r>
      <w:r w:rsidRPr="00894811">
        <w:tab/>
        <w:t xml:space="preserve">The above-mentioned work is expected to contribute to the achievement of Sustainable Development Goals 2, 5, 8, 9, 12 and 17 and to result in: </w:t>
      </w:r>
    </w:p>
    <w:p w14:paraId="67FA8961" w14:textId="77777777" w:rsidR="00E67467" w:rsidRPr="00894811" w:rsidRDefault="00E67467" w:rsidP="009A38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894811">
        <w:tab/>
      </w:r>
      <w:r w:rsidRPr="00894811">
        <w:tab/>
        <w:t>(a)</w:t>
      </w:r>
      <w:r w:rsidRPr="00894811">
        <w:tab/>
        <w:t xml:space="preserve">Increased implementation of simplified trade processes, and the digitalization of member States’ trading environments, leading to greater productivity; </w:t>
      </w:r>
    </w:p>
    <w:p w14:paraId="11753E56" w14:textId="77777777" w:rsidR="00E67467" w:rsidRPr="00894811" w:rsidRDefault="00E67467" w:rsidP="009A38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894811">
        <w:tab/>
      </w:r>
      <w:r w:rsidRPr="00894811">
        <w:tab/>
        <w:t>(b)</w:t>
      </w:r>
      <w:r w:rsidRPr="00894811">
        <w:tab/>
        <w:t xml:space="preserve">Increased transparency and traceability of the value chains and reduction of waste, promoting sustainable consumption and production patterns; </w:t>
      </w:r>
    </w:p>
    <w:p w14:paraId="59E51287" w14:textId="77777777" w:rsidR="00E67467" w:rsidRPr="00894811" w:rsidRDefault="00E67467" w:rsidP="009A38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894811">
        <w:tab/>
      </w:r>
      <w:r w:rsidRPr="00894811">
        <w:tab/>
        <w:t>(c)</w:t>
      </w:r>
      <w:r w:rsidRPr="00894811">
        <w:tab/>
        <w:t>Increased uptake of international standards, including ECE agricultural quality standards, by countries to enable the implementation of internationally harmonized regulatory processes;</w:t>
      </w:r>
    </w:p>
    <w:p w14:paraId="4404A21B" w14:textId="77777777" w:rsidR="00E67467" w:rsidRPr="00894811" w:rsidRDefault="00E67467" w:rsidP="009A38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894811">
        <w:tab/>
      </w:r>
      <w:r w:rsidRPr="00894811">
        <w:tab/>
        <w:t>(d)</w:t>
      </w:r>
      <w:r w:rsidRPr="00894811">
        <w:tab/>
        <w:t>Improved gender equality in trade through the increased participation of women traders;</w:t>
      </w:r>
    </w:p>
    <w:p w14:paraId="00CBB037" w14:textId="77777777" w:rsidR="00E67467" w:rsidRPr="00894811" w:rsidRDefault="00E67467" w:rsidP="009A38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894811">
        <w:tab/>
      </w:r>
      <w:r w:rsidRPr="00894811">
        <w:tab/>
        <w:t>(e)</w:t>
      </w:r>
      <w:r w:rsidRPr="00894811">
        <w:tab/>
        <w:t>Enhanced digitalization of trade procedures (e.g., progress towards the adoption of trade-related digital services such as Single Window) to support public and private sectors’ efforts in member States to facilitate trade.</w:t>
      </w:r>
    </w:p>
    <w:p w14:paraId="2133EF9F"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7C5EBC"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4B2B94" w14:textId="77777777" w:rsidR="00E67467" w:rsidRPr="00894811" w:rsidRDefault="00E67467" w:rsidP="00885E1E">
      <w:pPr>
        <w:pStyle w:val="H1"/>
        <w:ind w:right="1260"/>
      </w:pPr>
      <w:r w:rsidRPr="00894811">
        <w:lastRenderedPageBreak/>
        <w:tab/>
      </w:r>
      <w:r w:rsidRPr="00894811">
        <w:tab/>
        <w:t>Programme performance in 2024</w:t>
      </w:r>
    </w:p>
    <w:p w14:paraId="44D37D52" w14:textId="77777777" w:rsidR="00E67467" w:rsidRPr="00894811" w:rsidRDefault="00E67467" w:rsidP="00885E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7B813E" w14:textId="77777777" w:rsidR="00E67467" w:rsidRPr="00894811" w:rsidRDefault="00E67467" w:rsidP="00885E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19E1D2" w14:textId="77777777" w:rsidR="00E67467" w:rsidRPr="00894811" w:rsidRDefault="00E67467" w:rsidP="00885E1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Trade-related policies enable transition to a more circular economy</w:t>
      </w:r>
    </w:p>
    <w:p w14:paraId="04F8F4E9" w14:textId="77777777" w:rsidR="00E67467" w:rsidRPr="00894811" w:rsidRDefault="00E67467" w:rsidP="00885E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D82F6D" w14:textId="77777777" w:rsidR="00E67467" w:rsidRPr="00894811" w:rsidRDefault="00E67467" w:rsidP="00885E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20.87</w:t>
      </w:r>
      <w:r w:rsidRPr="00894811">
        <w:tab/>
        <w:t xml:space="preserve">To support member States with accelerating the transition to a more circular economy, the subprogramme has worked to assist national authorities in filling gaps and creating synergies among many initiatives, addressing key areas of trade policy, including food loss and waste reduction, traceability of value chains and related institutional arrangements. Since 2022, gap analyses have been undertaken in three countries that were key inputs to the formulation of circular economy road maps, action plans and related national strategies in priority sectors and thematic areas, with a focus on the following: (a) fostering international production networks and value chains that comply with circularity principles and improve the ability of customers to trace the products they buy, contributing to increased transparency; and (b) addressing the responsible management of waste by helping countries to substantially reduce waste generation through prevention, reduction, recycling and reuse in line with ECE guidance (e.g., code of good practice for reducing losses in the handling of fresh fruit and vegetables along international supply chains). </w:t>
      </w:r>
    </w:p>
    <w:p w14:paraId="49A04133" w14:textId="77777777" w:rsidR="00E67467" w:rsidRPr="00894811" w:rsidRDefault="00E67467" w:rsidP="00885E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20.88</w:t>
      </w:r>
      <w:r w:rsidRPr="00894811">
        <w:tab/>
        <w:t>Progress towards the objective is presented in the performance measure below (see figure 20.XII).</w:t>
      </w:r>
    </w:p>
    <w:p w14:paraId="23F22688"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BD038E"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3E1163"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Figure 20.XII</w:t>
      </w:r>
    </w:p>
    <w:p w14:paraId="112DE2A7"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894811">
        <w:rPr>
          <w:lang w:val="en-GB"/>
        </w:rPr>
        <w:t>Performance measure: number of national road maps for transitioning to a more circular economy that are informed by Economic Commission for Europe guidance (cumulative)</w:t>
      </w:r>
    </w:p>
    <w:p w14:paraId="285CD26C"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014417"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94811">
        <w:rPr>
          <w:rFonts w:eastAsia="Calibri"/>
          <w:b/>
          <w:noProof/>
        </w:rPr>
        <w:drawing>
          <wp:anchor distT="0" distB="0" distL="114300" distR="114300" simplePos="0" relativeHeight="251680768" behindDoc="0" locked="0" layoutInCell="1" allowOverlap="1" wp14:anchorId="1796991F" wp14:editId="7611AB80">
            <wp:simplePos x="0" y="0"/>
            <wp:positionH relativeFrom="margin">
              <wp:align>right</wp:align>
            </wp:positionH>
            <wp:positionV relativeFrom="paragraph">
              <wp:posOffset>95250</wp:posOffset>
            </wp:positionV>
            <wp:extent cx="6248400" cy="2028825"/>
            <wp:effectExtent l="0" t="0" r="0" b="0"/>
            <wp:wrapTopAndBottom/>
            <wp:docPr id="2086443278" name="Chart 2086443278"/>
            <wp:cNvGraphicFramePr/>
            <a:graphic xmlns:a="http://schemas.openxmlformats.org/drawingml/2006/main">
              <a:graphicData uri="http://schemas.openxmlformats.org/drawingml/2006/chart">
                <c:chart xmlns:c="http://schemas.openxmlformats.org/drawingml/2006/chart" xmlns:r="http://schemas.openxmlformats.org/officeDocument/2006/relationships" r:id="rId192"/>
              </a:graphicData>
            </a:graphic>
            <wp14:sizeRelH relativeFrom="page">
              <wp14:pctWidth>0</wp14:pctWidth>
            </wp14:sizeRelH>
            <wp14:sizeRelV relativeFrom="page">
              <wp14:pctHeight>0</wp14:pctHeight>
            </wp14:sizeRelV>
          </wp:anchor>
        </w:drawing>
      </w:r>
    </w:p>
    <w:p w14:paraId="279DEB71"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5E13A8"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250A6B"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0D8468" w14:textId="77777777" w:rsidR="00E67467" w:rsidRPr="00894811" w:rsidRDefault="00E67467" w:rsidP="00E67467">
      <w:pPr>
        <w:pStyle w:val="H1"/>
        <w:ind w:right="1260"/>
      </w:pPr>
      <w:r w:rsidRPr="00894811">
        <w:tab/>
      </w:r>
      <w:r w:rsidRPr="00894811">
        <w:tab/>
        <w:t>Planned results for 2026</w:t>
      </w:r>
    </w:p>
    <w:p w14:paraId="2D9D8C4F"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1C765D"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F58216"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894811">
        <w:rPr>
          <w:lang w:val="en-GB"/>
        </w:rPr>
        <w:tab/>
      </w:r>
      <w:r w:rsidRPr="00894811">
        <w:rPr>
          <w:lang w:val="en-GB"/>
        </w:rPr>
        <w:tab/>
        <w:t>Result 1: mainstreaming a gender perspective into standards development organizations</w:t>
      </w:r>
    </w:p>
    <w:p w14:paraId="1B8C5797"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090E46"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Programme performance in 2024 and target for 2026</w:t>
      </w:r>
    </w:p>
    <w:p w14:paraId="60758C23"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8E0C89"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20.89</w:t>
      </w:r>
      <w:r w:rsidRPr="00894811">
        <w:tab/>
        <w:t>The subprogramme’s work contributed to 86 standards development organizations that have committed themselves to implementing the ECE Declaration for Gender Responsive Standards and Standards Development,</w:t>
      </w:r>
      <w:r w:rsidRPr="00894811">
        <w:rPr>
          <w:rStyle w:val="FootnoteReference"/>
        </w:rPr>
        <w:footnoteReference w:id="3"/>
      </w:r>
      <w:r w:rsidRPr="00894811">
        <w:t xml:space="preserve"> which exceeded the planned target of 85.</w:t>
      </w:r>
    </w:p>
    <w:p w14:paraId="1C8393E0"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20.90</w:t>
      </w:r>
      <w:r w:rsidRPr="00894811">
        <w:tab/>
        <w:t>Progress towards the objective and the target for 2026 are presented in the performance measure below (see figure 20.XIII).</w:t>
      </w:r>
    </w:p>
    <w:p w14:paraId="7ECCC360"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703343" w14:textId="77777777" w:rsidR="00E67467" w:rsidRPr="00894811" w:rsidRDefault="00E67467" w:rsidP="00E6746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lastRenderedPageBreak/>
        <w:t>Figure 20.XIII</w:t>
      </w:r>
    </w:p>
    <w:p w14:paraId="3B6B4EB5" w14:textId="77777777" w:rsidR="00E67467" w:rsidRPr="00894811" w:rsidRDefault="00E67467" w:rsidP="00E6746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894811">
        <w:rPr>
          <w:lang w:val="en-GB"/>
        </w:rPr>
        <w:t>Performance measure: number of standards development organizations that have committed themselves to implementing the Economic Commission for Europe Declaration for Gender Responsive Standards and Standards Development (cumulative)</w:t>
      </w:r>
    </w:p>
    <w:p w14:paraId="1EB74687" w14:textId="77777777" w:rsidR="00E67467" w:rsidRPr="00894811" w:rsidRDefault="00E67467" w:rsidP="00E674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197B89" w14:textId="77777777" w:rsidR="00E67467" w:rsidRPr="00894811" w:rsidRDefault="00E67467" w:rsidP="00E674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94811">
        <w:rPr>
          <w:b/>
          <w:noProof/>
          <w:u w:val="single"/>
        </w:rPr>
        <w:drawing>
          <wp:anchor distT="0" distB="0" distL="114300" distR="114300" simplePos="0" relativeHeight="251681792" behindDoc="0" locked="0" layoutInCell="1" allowOverlap="1" wp14:anchorId="60C745AA" wp14:editId="17691B93">
            <wp:simplePos x="0" y="0"/>
            <wp:positionH relativeFrom="margin">
              <wp:align>left</wp:align>
            </wp:positionH>
            <wp:positionV relativeFrom="paragraph">
              <wp:posOffset>114300</wp:posOffset>
            </wp:positionV>
            <wp:extent cx="6254115" cy="2216785"/>
            <wp:effectExtent l="0" t="0" r="0" b="0"/>
            <wp:wrapTopAndBottom/>
            <wp:docPr id="175790005" name="Chart 175790005"/>
            <wp:cNvGraphicFramePr/>
            <a:graphic xmlns:a="http://schemas.openxmlformats.org/drawingml/2006/main">
              <a:graphicData uri="http://schemas.openxmlformats.org/drawingml/2006/chart">
                <c:chart xmlns:c="http://schemas.openxmlformats.org/drawingml/2006/chart" xmlns:r="http://schemas.openxmlformats.org/officeDocument/2006/relationships" r:id="rId193"/>
              </a:graphicData>
            </a:graphic>
            <wp14:sizeRelH relativeFrom="page">
              <wp14:pctWidth>0</wp14:pctWidth>
            </wp14:sizeRelH>
            <wp14:sizeRelV relativeFrom="page">
              <wp14:pctHeight>0</wp14:pctHeight>
            </wp14:sizeRelV>
          </wp:anchor>
        </w:drawing>
      </w:r>
    </w:p>
    <w:p w14:paraId="04A53674"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26A109"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FCA624"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 xml:space="preserve">Result 2: enhanced digitalization of trade </w:t>
      </w:r>
    </w:p>
    <w:p w14:paraId="647EA50B"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8E7B66"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Programme performance in 2024 and target for 2026</w:t>
      </w:r>
    </w:p>
    <w:p w14:paraId="1A20E12F"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6B757A"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20.91</w:t>
      </w:r>
      <w:r w:rsidRPr="00894811">
        <w:tab/>
        <w:t xml:space="preserve">The subprogramme’s work contributed to an average implementation rate of 82 per cent of paperless trade and an average implementation rate of 55 per cent of cross-border paperless trade among ECE member States, which met the planned target. </w:t>
      </w:r>
    </w:p>
    <w:p w14:paraId="0786CC60"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20.92</w:t>
      </w:r>
      <w:r w:rsidRPr="00894811">
        <w:tab/>
        <w:t>Progress towards the objective and the target for 2026 are presented in the performance measure below (see figure 20.XIV).</w:t>
      </w:r>
    </w:p>
    <w:p w14:paraId="595B2683"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E14CCE"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Figure 20.XIV</w:t>
      </w:r>
    </w:p>
    <w:p w14:paraId="164C2CD1"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894811">
        <w:rPr>
          <w:lang w:val="en-GB"/>
        </w:rPr>
        <w:t xml:space="preserve">Performance measure: average implementation rate of trade facilitation measures in the Economic Commission for Europe region </w:t>
      </w:r>
    </w:p>
    <w:p w14:paraId="03600753" w14:textId="77777777" w:rsidR="00E67467" w:rsidRPr="00894811" w:rsidRDefault="00E67467" w:rsidP="00E67467">
      <w:pPr>
        <w:rPr>
          <w:sz w:val="14"/>
          <w:szCs w:val="14"/>
        </w:rPr>
      </w:pPr>
      <w:r w:rsidRPr="00894811">
        <w:rPr>
          <w:sz w:val="14"/>
          <w:szCs w:val="14"/>
        </w:rPr>
        <w:t>(Percentage)</w:t>
      </w:r>
    </w:p>
    <w:p w14:paraId="1605B3E0"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D25F1B"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94811">
        <w:rPr>
          <w:noProof/>
          <w:lang w:eastAsia="en-GB"/>
        </w:rPr>
        <w:drawing>
          <wp:anchor distT="0" distB="0" distL="114300" distR="114300" simplePos="0" relativeHeight="251682816" behindDoc="0" locked="0" layoutInCell="1" allowOverlap="1" wp14:anchorId="3FADDD66" wp14:editId="40F3CAD9">
            <wp:simplePos x="0" y="0"/>
            <wp:positionH relativeFrom="margin">
              <wp:align>left</wp:align>
            </wp:positionH>
            <wp:positionV relativeFrom="paragraph">
              <wp:posOffset>114300</wp:posOffset>
            </wp:positionV>
            <wp:extent cx="6254115" cy="1966823"/>
            <wp:effectExtent l="0" t="0" r="0" b="0"/>
            <wp:wrapTopAndBottom/>
            <wp:docPr id="277439982" name="Chart 27743998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4"/>
              </a:graphicData>
            </a:graphic>
          </wp:anchor>
        </w:drawing>
      </w:r>
    </w:p>
    <w:p w14:paraId="68977AA1"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485B04" w14:textId="19F9FF19" w:rsidR="00E67467" w:rsidRPr="00894811" w:rsidRDefault="00E67467" w:rsidP="00E67467">
      <w:pPr>
        <w:pStyle w:val="FootnoteText"/>
        <w:tabs>
          <w:tab w:val="clear" w:pos="418"/>
          <w:tab w:val="right" w:pos="216"/>
          <w:tab w:val="left" w:pos="288"/>
          <w:tab w:val="right" w:pos="576"/>
          <w:tab w:val="left" w:pos="648"/>
        </w:tabs>
        <w:ind w:left="288" w:hanging="288"/>
      </w:pPr>
      <w:r w:rsidRPr="00894811">
        <w:tab/>
      </w:r>
      <w:r w:rsidRPr="00894811">
        <w:rPr>
          <w:i/>
          <w:iCs/>
        </w:rPr>
        <w:t>Note</w:t>
      </w:r>
      <w:r w:rsidRPr="00894811">
        <w:t>: The data are captured every two years through the United Nations Global Survey on Digital and Sustainable Trade Facilitation (</w:t>
      </w:r>
      <w:hyperlink r:id="rId195" w:history="1">
        <w:r w:rsidRPr="00894811">
          <w:rPr>
            <w:rStyle w:val="Hyperlink"/>
          </w:rPr>
          <w:t>https://www.untfsurvey.org/</w:t>
        </w:r>
      </w:hyperlink>
      <w:r w:rsidRPr="00894811">
        <w:t xml:space="preserve">), conducted most recently in 2023. Data for 2024 reflect achievements in 2023. </w:t>
      </w:r>
    </w:p>
    <w:p w14:paraId="70D86AD6"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879166"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E1C10F" w14:textId="77777777" w:rsidR="00E67467" w:rsidRPr="00894811" w:rsidRDefault="00E67467" w:rsidP="00E6746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894811">
        <w:rPr>
          <w:lang w:val="en-GB"/>
        </w:rPr>
        <w:lastRenderedPageBreak/>
        <w:tab/>
      </w:r>
      <w:r w:rsidRPr="00894811">
        <w:rPr>
          <w:lang w:val="en-GB"/>
        </w:rPr>
        <w:tab/>
        <w:t xml:space="preserve">Result 3: improved transparency and traceability of value chains in critical sectors </w:t>
      </w:r>
    </w:p>
    <w:p w14:paraId="0FB82F79" w14:textId="77777777" w:rsidR="00E67467" w:rsidRPr="00894811" w:rsidRDefault="00E67467" w:rsidP="00E674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01F253" w14:textId="77777777" w:rsidR="00E67467" w:rsidRPr="00894811" w:rsidRDefault="00E67467" w:rsidP="00E6746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Proposed programme plan for 2026</w:t>
      </w:r>
    </w:p>
    <w:p w14:paraId="6DBA2AEC" w14:textId="77777777" w:rsidR="00E67467" w:rsidRPr="00894811" w:rsidRDefault="00E67467" w:rsidP="00E674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0D9899" w14:textId="77777777" w:rsidR="00E67467" w:rsidRPr="00894811" w:rsidRDefault="00E67467" w:rsidP="00E674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20.93</w:t>
      </w:r>
      <w:r w:rsidRPr="00894811">
        <w:tab/>
        <w:t xml:space="preserve">The rise in consumer awareness of the impacts of irresponsible production patterns has led several jurisdictions to adopt regulations mandating corporations to exercise due diligence along their supply chains. The subprogramme produced policy recommendations and guidelines, and piloted information exchange standards using blockchain technology to help producers to track their sustainability performance and achieve verifiable claims for products placed on markets. The sustainable value chains traceability and transparency toolbox includes the “Sustainability Pledge” call to action for industry actors to commit to measurable actions. </w:t>
      </w:r>
    </w:p>
    <w:p w14:paraId="16A3D89C"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B9A6E6" w14:textId="77777777" w:rsidR="00E67467" w:rsidRPr="00894811" w:rsidRDefault="00E67467" w:rsidP="00E67467">
      <w:pPr>
        <w:pStyle w:val="H4"/>
        <w:ind w:right="1260"/>
      </w:pPr>
      <w:r w:rsidRPr="00894811">
        <w:tab/>
      </w:r>
      <w:r w:rsidRPr="00894811">
        <w:tab/>
        <w:t>Lessons learned and planned change</w:t>
      </w:r>
    </w:p>
    <w:p w14:paraId="3B44914F"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874FAD"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20.94</w:t>
      </w:r>
      <w:r w:rsidRPr="00894811">
        <w:tab/>
        <w:t xml:space="preserve">The lesson for the subprogramme was that the subprogramme’s global orientation and expertise can be further leveraged to advance the traceability and transparency of value chains in a global and fragmented context. In applying the lesson, the subprogramme will develop a global United Nations transparency protocol, supporting the interoperability of information exchange systems for digital product passports, and will further promote the Sustainability Pledge, in line with objective 4 of the Global Digital Compact, to advance responsible, equitable and interoperable data governance approaches. </w:t>
      </w:r>
    </w:p>
    <w:p w14:paraId="720880BA" w14:textId="3C24FE9D"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20.95</w:t>
      </w:r>
      <w:r w:rsidRPr="00894811">
        <w:tab/>
        <w:t>Expected progress towards the objective is presented in the performance measure below (see figure</w:t>
      </w:r>
      <w:r w:rsidR="00B83437" w:rsidRPr="00894811">
        <w:t> </w:t>
      </w:r>
      <w:r w:rsidRPr="00894811">
        <w:t>20.XV).</w:t>
      </w:r>
    </w:p>
    <w:p w14:paraId="4B3F5A74"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7DE9C8" w14:textId="77777777" w:rsidR="00E67467" w:rsidRPr="00894811" w:rsidRDefault="00E67467" w:rsidP="008576B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Figure 20.XV</w:t>
      </w:r>
    </w:p>
    <w:p w14:paraId="717E8F18" w14:textId="77777777" w:rsidR="00E67467" w:rsidRPr="00894811" w:rsidRDefault="00E67467" w:rsidP="008576B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rPr>
          <w:lang w:val="en-GB"/>
        </w:rPr>
      </w:pPr>
      <w:r w:rsidRPr="00894811">
        <w:rPr>
          <w:lang w:val="en-GB"/>
        </w:rPr>
        <w:t xml:space="preserve">Performance measure: number of industry actors that have submitted pledges for the traceability and transparency of sustainable value chains (cumulative) </w:t>
      </w:r>
    </w:p>
    <w:p w14:paraId="1F448C13"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BE6E39"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94811">
        <w:rPr>
          <w:noProof/>
          <w:lang w:eastAsia="en-GB"/>
        </w:rPr>
        <w:drawing>
          <wp:anchor distT="0" distB="0" distL="114300" distR="114300" simplePos="0" relativeHeight="251683840" behindDoc="0" locked="0" layoutInCell="1" allowOverlap="1" wp14:anchorId="5F2AACDB" wp14:editId="23E0C625">
            <wp:simplePos x="0" y="0"/>
            <wp:positionH relativeFrom="margin">
              <wp:align>right</wp:align>
            </wp:positionH>
            <wp:positionV relativeFrom="paragraph">
              <wp:posOffset>78740</wp:posOffset>
            </wp:positionV>
            <wp:extent cx="6248400" cy="2171619"/>
            <wp:effectExtent l="0" t="0" r="0" b="635"/>
            <wp:wrapTopAndBottom/>
            <wp:docPr id="800510356" name="Chart 80051035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6"/>
              </a:graphicData>
            </a:graphic>
          </wp:anchor>
        </w:drawing>
      </w:r>
    </w:p>
    <w:p w14:paraId="5B9758D2"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376181" w14:textId="77777777" w:rsidR="00E67467" w:rsidRPr="00894811" w:rsidRDefault="00E67467" w:rsidP="00E67467">
      <w:pPr>
        <w:pStyle w:val="FootnoteText"/>
        <w:tabs>
          <w:tab w:val="clear" w:pos="418"/>
          <w:tab w:val="right" w:pos="216"/>
          <w:tab w:val="left" w:pos="288"/>
          <w:tab w:val="right" w:pos="576"/>
          <w:tab w:val="left" w:pos="648"/>
        </w:tabs>
        <w:ind w:left="288" w:hanging="288"/>
      </w:pPr>
      <w:r w:rsidRPr="00894811">
        <w:rPr>
          <w:i/>
          <w:iCs/>
        </w:rPr>
        <w:t>Note</w:t>
      </w:r>
      <w:r w:rsidRPr="00894811">
        <w:t>: Pledges refers to the number of pledges submitted. Partners refers to organizations involved in the pledges. Some of the pledges are submitted by a consortium or group of partners.</w:t>
      </w:r>
    </w:p>
    <w:p w14:paraId="5FA47D4F"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682BAC"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603581"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F195C4" w14:textId="77777777" w:rsidR="00E67467" w:rsidRPr="00894811" w:rsidRDefault="00E67467" w:rsidP="00E67467">
      <w:pPr>
        <w:pStyle w:val="H1"/>
        <w:ind w:right="1260"/>
      </w:pPr>
      <w:r w:rsidRPr="00894811">
        <w:tab/>
      </w:r>
      <w:r w:rsidRPr="00894811">
        <w:tab/>
        <w:t>Deliverables</w:t>
      </w:r>
    </w:p>
    <w:p w14:paraId="230B5C71"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E62589"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3A9B02"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20.96</w:t>
      </w:r>
      <w:r w:rsidRPr="00894811">
        <w:tab/>
        <w:t>Table 20.16 lists all deliverables of the subprogramme.</w:t>
      </w:r>
    </w:p>
    <w:p w14:paraId="08599C4F"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CE2A7C" w14:textId="77777777" w:rsidR="00E67467" w:rsidRPr="00894811" w:rsidRDefault="00E67467" w:rsidP="00E6746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lastRenderedPageBreak/>
        <w:t>Table 20.16</w:t>
      </w:r>
    </w:p>
    <w:p w14:paraId="3040C232" w14:textId="77777777" w:rsidR="00E67467" w:rsidRPr="00894811" w:rsidRDefault="00E67467" w:rsidP="00E6746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 xml:space="preserve">Subprogramme 6: deliverables for the period 2024–2026, by category and subcategory </w:t>
      </w:r>
    </w:p>
    <w:p w14:paraId="3F66C86A" w14:textId="77777777" w:rsidR="00E67467" w:rsidRPr="00894811" w:rsidRDefault="00E67467" w:rsidP="00E674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235296" w14:textId="77777777" w:rsidR="00E67467" w:rsidRPr="00894811" w:rsidRDefault="00E67467" w:rsidP="00E674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6660"/>
        <w:gridCol w:w="720"/>
        <w:gridCol w:w="720"/>
        <w:gridCol w:w="938"/>
        <w:gridCol w:w="817"/>
      </w:tblGrid>
      <w:tr w:rsidR="00E67467" w:rsidRPr="00894811" w14:paraId="69D74054" w14:textId="77777777" w:rsidTr="00F24B1C">
        <w:trPr>
          <w:tblHeader/>
        </w:trPr>
        <w:tc>
          <w:tcPr>
            <w:tcW w:w="6660" w:type="dxa"/>
            <w:tcBorders>
              <w:top w:val="single" w:sz="4" w:space="0" w:color="auto"/>
              <w:bottom w:val="single" w:sz="12" w:space="0" w:color="auto"/>
            </w:tcBorders>
            <w:shd w:val="clear" w:color="auto" w:fill="auto"/>
            <w:vAlign w:val="bottom"/>
          </w:tcPr>
          <w:p w14:paraId="17243AA8" w14:textId="77777777" w:rsidR="00E67467" w:rsidRPr="00894811" w:rsidRDefault="00E67467" w:rsidP="00F24B1C">
            <w:pPr>
              <w:keepNext/>
              <w:keepLines/>
              <w:spacing w:before="81" w:after="81" w:line="160" w:lineRule="exact"/>
              <w:ind w:right="40"/>
              <w:rPr>
                <w:i/>
                <w:sz w:val="14"/>
              </w:rPr>
            </w:pPr>
            <w:r w:rsidRPr="00894811">
              <w:rPr>
                <w:i/>
                <w:sz w:val="14"/>
              </w:rPr>
              <w:t>Category and subcategory</w:t>
            </w:r>
          </w:p>
        </w:tc>
        <w:tc>
          <w:tcPr>
            <w:tcW w:w="720" w:type="dxa"/>
            <w:tcBorders>
              <w:top w:val="single" w:sz="4" w:space="0" w:color="auto"/>
              <w:bottom w:val="single" w:sz="12" w:space="0" w:color="auto"/>
            </w:tcBorders>
            <w:shd w:val="clear" w:color="auto" w:fill="auto"/>
            <w:vAlign w:val="bottom"/>
          </w:tcPr>
          <w:p w14:paraId="63EB03AA" w14:textId="77777777" w:rsidR="00E67467" w:rsidRPr="00894811" w:rsidRDefault="00E67467" w:rsidP="00F24B1C">
            <w:pPr>
              <w:keepNext/>
              <w:keepLines/>
              <w:spacing w:before="81" w:after="81" w:line="160" w:lineRule="exact"/>
              <w:ind w:left="144" w:right="40"/>
              <w:jc w:val="right"/>
              <w:rPr>
                <w:i/>
                <w:sz w:val="14"/>
              </w:rPr>
            </w:pPr>
            <w:r w:rsidRPr="00894811">
              <w:rPr>
                <w:rFonts w:eastAsia="Arial"/>
                <w:i/>
                <w:iCs/>
                <w:sz w:val="14"/>
                <w:szCs w:val="14"/>
              </w:rPr>
              <w:t>2024 planned</w:t>
            </w:r>
          </w:p>
        </w:tc>
        <w:tc>
          <w:tcPr>
            <w:tcW w:w="720" w:type="dxa"/>
            <w:tcBorders>
              <w:top w:val="single" w:sz="4" w:space="0" w:color="auto"/>
              <w:bottom w:val="single" w:sz="12" w:space="0" w:color="auto"/>
            </w:tcBorders>
            <w:shd w:val="clear" w:color="auto" w:fill="auto"/>
            <w:vAlign w:val="bottom"/>
          </w:tcPr>
          <w:p w14:paraId="49F87948" w14:textId="77777777" w:rsidR="00E67467" w:rsidRPr="00894811" w:rsidRDefault="00E67467" w:rsidP="00F24B1C">
            <w:pPr>
              <w:keepNext/>
              <w:keepLines/>
              <w:spacing w:before="81" w:after="81" w:line="160" w:lineRule="exact"/>
              <w:ind w:left="144" w:right="40"/>
              <w:jc w:val="right"/>
              <w:rPr>
                <w:i/>
                <w:sz w:val="14"/>
              </w:rPr>
            </w:pPr>
            <w:r w:rsidRPr="00894811">
              <w:rPr>
                <w:i/>
                <w:sz w:val="14"/>
              </w:rPr>
              <w:t>2024 actual</w:t>
            </w:r>
          </w:p>
        </w:tc>
        <w:tc>
          <w:tcPr>
            <w:tcW w:w="938" w:type="dxa"/>
            <w:tcBorders>
              <w:top w:val="single" w:sz="4" w:space="0" w:color="auto"/>
              <w:bottom w:val="single" w:sz="12" w:space="0" w:color="auto"/>
            </w:tcBorders>
            <w:shd w:val="clear" w:color="auto" w:fill="auto"/>
            <w:vAlign w:val="bottom"/>
          </w:tcPr>
          <w:p w14:paraId="5C51A7E8" w14:textId="77777777" w:rsidR="00E67467" w:rsidRPr="00894811" w:rsidRDefault="00E67467" w:rsidP="00F24B1C">
            <w:pPr>
              <w:keepNext/>
              <w:keepLines/>
              <w:spacing w:before="81" w:after="81" w:line="160" w:lineRule="exact"/>
              <w:ind w:left="144" w:right="40"/>
              <w:jc w:val="right"/>
              <w:rPr>
                <w:i/>
                <w:sz w:val="14"/>
              </w:rPr>
            </w:pPr>
            <w:r w:rsidRPr="00894811">
              <w:rPr>
                <w:rFonts w:eastAsia="Arial"/>
                <w:i/>
                <w:iCs/>
                <w:sz w:val="14"/>
                <w:szCs w:val="14"/>
              </w:rPr>
              <w:t>2025 planned</w:t>
            </w:r>
          </w:p>
        </w:tc>
        <w:tc>
          <w:tcPr>
            <w:tcW w:w="812" w:type="dxa"/>
            <w:tcBorders>
              <w:top w:val="single" w:sz="4" w:space="0" w:color="auto"/>
              <w:bottom w:val="single" w:sz="12" w:space="0" w:color="auto"/>
            </w:tcBorders>
            <w:shd w:val="clear" w:color="auto" w:fill="auto"/>
            <w:vAlign w:val="bottom"/>
          </w:tcPr>
          <w:p w14:paraId="43A34693" w14:textId="77777777" w:rsidR="00E67467" w:rsidRPr="00894811" w:rsidRDefault="00E67467" w:rsidP="00F24B1C">
            <w:pPr>
              <w:keepNext/>
              <w:keepLines/>
              <w:spacing w:before="81" w:after="81" w:line="160" w:lineRule="exact"/>
              <w:ind w:left="144" w:right="40"/>
              <w:jc w:val="right"/>
              <w:rPr>
                <w:i/>
                <w:sz w:val="14"/>
              </w:rPr>
            </w:pPr>
            <w:r w:rsidRPr="00894811">
              <w:rPr>
                <w:i/>
                <w:sz w:val="14"/>
              </w:rPr>
              <w:t>2026 planned</w:t>
            </w:r>
          </w:p>
        </w:tc>
      </w:tr>
      <w:tr w:rsidR="00E67467" w:rsidRPr="00894811" w14:paraId="0FDCD268" w14:textId="77777777" w:rsidTr="00F24B1C">
        <w:trPr>
          <w:trHeight w:hRule="exact" w:val="115"/>
          <w:tblHeader/>
        </w:trPr>
        <w:tc>
          <w:tcPr>
            <w:tcW w:w="6660" w:type="dxa"/>
            <w:tcBorders>
              <w:top w:val="single" w:sz="12" w:space="0" w:color="auto"/>
            </w:tcBorders>
            <w:shd w:val="clear" w:color="auto" w:fill="auto"/>
            <w:vAlign w:val="bottom"/>
          </w:tcPr>
          <w:p w14:paraId="01CBC8EF" w14:textId="77777777" w:rsidR="00E67467" w:rsidRPr="00894811" w:rsidRDefault="00E67467" w:rsidP="00F24B1C">
            <w:pPr>
              <w:keepNext/>
              <w:keepLines/>
              <w:spacing w:before="40" w:after="40" w:line="210" w:lineRule="exact"/>
              <w:ind w:right="40"/>
              <w:rPr>
                <w:sz w:val="17"/>
              </w:rPr>
            </w:pPr>
          </w:p>
        </w:tc>
        <w:tc>
          <w:tcPr>
            <w:tcW w:w="720" w:type="dxa"/>
            <w:tcBorders>
              <w:top w:val="single" w:sz="12" w:space="0" w:color="auto"/>
            </w:tcBorders>
            <w:shd w:val="clear" w:color="auto" w:fill="auto"/>
            <w:vAlign w:val="bottom"/>
          </w:tcPr>
          <w:p w14:paraId="01E83A51" w14:textId="77777777" w:rsidR="00E67467" w:rsidRPr="00894811" w:rsidRDefault="00E67467" w:rsidP="00F24B1C">
            <w:pPr>
              <w:keepNext/>
              <w:keepLines/>
              <w:spacing w:before="40" w:after="40" w:line="210" w:lineRule="exact"/>
              <w:ind w:left="144" w:right="40"/>
              <w:jc w:val="right"/>
              <w:rPr>
                <w:sz w:val="17"/>
              </w:rPr>
            </w:pPr>
          </w:p>
        </w:tc>
        <w:tc>
          <w:tcPr>
            <w:tcW w:w="720" w:type="dxa"/>
            <w:tcBorders>
              <w:top w:val="single" w:sz="12" w:space="0" w:color="auto"/>
            </w:tcBorders>
            <w:shd w:val="clear" w:color="auto" w:fill="auto"/>
            <w:vAlign w:val="bottom"/>
          </w:tcPr>
          <w:p w14:paraId="4511DF77" w14:textId="77777777" w:rsidR="00E67467" w:rsidRPr="00894811" w:rsidRDefault="00E67467" w:rsidP="00F24B1C">
            <w:pPr>
              <w:keepNext/>
              <w:keepLines/>
              <w:spacing w:before="40" w:after="40" w:line="210" w:lineRule="exact"/>
              <w:ind w:left="144" w:right="40"/>
              <w:jc w:val="right"/>
              <w:rPr>
                <w:sz w:val="17"/>
              </w:rPr>
            </w:pPr>
          </w:p>
        </w:tc>
        <w:tc>
          <w:tcPr>
            <w:tcW w:w="938" w:type="dxa"/>
            <w:tcBorders>
              <w:top w:val="single" w:sz="12" w:space="0" w:color="auto"/>
            </w:tcBorders>
            <w:shd w:val="clear" w:color="auto" w:fill="auto"/>
            <w:vAlign w:val="bottom"/>
          </w:tcPr>
          <w:p w14:paraId="59B69EE2" w14:textId="77777777" w:rsidR="00E67467" w:rsidRPr="00894811" w:rsidRDefault="00E67467" w:rsidP="00F24B1C">
            <w:pPr>
              <w:keepNext/>
              <w:keepLines/>
              <w:spacing w:before="40" w:after="40" w:line="210" w:lineRule="exact"/>
              <w:ind w:left="144" w:right="40"/>
              <w:jc w:val="right"/>
              <w:rPr>
                <w:sz w:val="17"/>
              </w:rPr>
            </w:pPr>
          </w:p>
        </w:tc>
        <w:tc>
          <w:tcPr>
            <w:tcW w:w="812" w:type="dxa"/>
            <w:tcBorders>
              <w:top w:val="single" w:sz="12" w:space="0" w:color="auto"/>
            </w:tcBorders>
            <w:shd w:val="clear" w:color="auto" w:fill="auto"/>
            <w:vAlign w:val="bottom"/>
          </w:tcPr>
          <w:p w14:paraId="4DFA2150" w14:textId="77777777" w:rsidR="00E67467" w:rsidRPr="00894811" w:rsidRDefault="00E67467" w:rsidP="00F24B1C">
            <w:pPr>
              <w:keepNext/>
              <w:keepLines/>
              <w:spacing w:before="40" w:after="40" w:line="210" w:lineRule="exact"/>
              <w:ind w:left="144" w:right="40"/>
              <w:jc w:val="right"/>
              <w:rPr>
                <w:sz w:val="17"/>
              </w:rPr>
            </w:pPr>
          </w:p>
        </w:tc>
      </w:tr>
      <w:tr w:rsidR="00E67467" w:rsidRPr="00894811" w14:paraId="31F366B8" w14:textId="77777777" w:rsidTr="00F24B1C">
        <w:tc>
          <w:tcPr>
            <w:tcW w:w="6660" w:type="dxa"/>
            <w:shd w:val="clear" w:color="auto" w:fill="auto"/>
            <w:vAlign w:val="bottom"/>
          </w:tcPr>
          <w:p w14:paraId="2580992E" w14:textId="77777777" w:rsidR="00E67467" w:rsidRPr="00894811" w:rsidRDefault="00E67467" w:rsidP="00F24B1C">
            <w:pPr>
              <w:keepNext/>
              <w:keepLines/>
              <w:tabs>
                <w:tab w:val="left" w:pos="288"/>
                <w:tab w:val="left" w:pos="576"/>
                <w:tab w:val="left" w:pos="864"/>
                <w:tab w:val="left" w:pos="1152"/>
              </w:tabs>
              <w:spacing w:before="40" w:after="40" w:line="210" w:lineRule="exact"/>
              <w:ind w:right="43"/>
              <w:rPr>
                <w:b/>
                <w:bCs/>
                <w:sz w:val="17"/>
              </w:rPr>
            </w:pPr>
            <w:r w:rsidRPr="00894811">
              <w:rPr>
                <w:rFonts w:eastAsia="Arial"/>
                <w:b/>
                <w:sz w:val="17"/>
                <w:szCs w:val="17"/>
              </w:rPr>
              <w:t>A.</w:t>
            </w:r>
            <w:r w:rsidRPr="00894811">
              <w:rPr>
                <w:rFonts w:eastAsia="Arial"/>
                <w:b/>
                <w:sz w:val="17"/>
                <w:szCs w:val="17"/>
              </w:rPr>
              <w:tab/>
              <w:t>Facilitation of the intergovernmental process and expert bodies</w:t>
            </w:r>
          </w:p>
        </w:tc>
        <w:tc>
          <w:tcPr>
            <w:tcW w:w="720" w:type="dxa"/>
            <w:shd w:val="clear" w:color="auto" w:fill="auto"/>
            <w:vAlign w:val="bottom"/>
          </w:tcPr>
          <w:p w14:paraId="5181326E" w14:textId="77777777" w:rsidR="00E67467" w:rsidRPr="00894811" w:rsidRDefault="00E67467" w:rsidP="00F24B1C">
            <w:pPr>
              <w:keepNext/>
              <w:keepLines/>
              <w:tabs>
                <w:tab w:val="left" w:pos="288"/>
                <w:tab w:val="left" w:pos="576"/>
                <w:tab w:val="left" w:pos="864"/>
                <w:tab w:val="left" w:pos="1152"/>
              </w:tabs>
              <w:spacing w:before="40" w:after="40" w:line="210" w:lineRule="exact"/>
              <w:ind w:left="144" w:right="43"/>
              <w:jc w:val="right"/>
              <w:rPr>
                <w:sz w:val="17"/>
              </w:rPr>
            </w:pPr>
          </w:p>
        </w:tc>
        <w:tc>
          <w:tcPr>
            <w:tcW w:w="720" w:type="dxa"/>
            <w:shd w:val="clear" w:color="auto" w:fill="auto"/>
            <w:vAlign w:val="bottom"/>
          </w:tcPr>
          <w:p w14:paraId="6478930E" w14:textId="77777777" w:rsidR="00E67467" w:rsidRPr="00894811" w:rsidRDefault="00E67467" w:rsidP="00F24B1C">
            <w:pPr>
              <w:keepNext/>
              <w:keepLines/>
              <w:tabs>
                <w:tab w:val="left" w:pos="288"/>
                <w:tab w:val="left" w:pos="576"/>
                <w:tab w:val="left" w:pos="864"/>
                <w:tab w:val="left" w:pos="1152"/>
              </w:tabs>
              <w:spacing w:before="40" w:after="40" w:line="210" w:lineRule="exact"/>
              <w:ind w:left="144" w:right="43"/>
              <w:jc w:val="right"/>
              <w:rPr>
                <w:sz w:val="17"/>
              </w:rPr>
            </w:pPr>
          </w:p>
        </w:tc>
        <w:tc>
          <w:tcPr>
            <w:tcW w:w="938" w:type="dxa"/>
            <w:shd w:val="clear" w:color="auto" w:fill="auto"/>
            <w:vAlign w:val="bottom"/>
          </w:tcPr>
          <w:p w14:paraId="00AE6BE9" w14:textId="77777777" w:rsidR="00E67467" w:rsidRPr="00894811" w:rsidRDefault="00E67467" w:rsidP="00F24B1C">
            <w:pPr>
              <w:keepNext/>
              <w:keepLines/>
              <w:tabs>
                <w:tab w:val="left" w:pos="288"/>
                <w:tab w:val="left" w:pos="576"/>
                <w:tab w:val="left" w:pos="864"/>
                <w:tab w:val="left" w:pos="1152"/>
              </w:tabs>
              <w:spacing w:before="40" w:after="40" w:line="210" w:lineRule="exact"/>
              <w:ind w:left="144" w:right="43"/>
              <w:jc w:val="right"/>
              <w:rPr>
                <w:sz w:val="17"/>
              </w:rPr>
            </w:pPr>
          </w:p>
        </w:tc>
        <w:tc>
          <w:tcPr>
            <w:tcW w:w="812" w:type="dxa"/>
            <w:shd w:val="clear" w:color="auto" w:fill="auto"/>
            <w:vAlign w:val="bottom"/>
          </w:tcPr>
          <w:p w14:paraId="3E6E8BBB" w14:textId="77777777" w:rsidR="00E67467" w:rsidRPr="00894811" w:rsidRDefault="00E67467" w:rsidP="00F24B1C">
            <w:pPr>
              <w:keepNext/>
              <w:keepLines/>
              <w:tabs>
                <w:tab w:val="left" w:pos="288"/>
                <w:tab w:val="left" w:pos="576"/>
                <w:tab w:val="left" w:pos="864"/>
                <w:tab w:val="left" w:pos="1152"/>
              </w:tabs>
              <w:spacing w:before="40" w:after="40" w:line="210" w:lineRule="exact"/>
              <w:ind w:left="144" w:right="43"/>
              <w:jc w:val="right"/>
              <w:rPr>
                <w:sz w:val="17"/>
              </w:rPr>
            </w:pPr>
          </w:p>
        </w:tc>
      </w:tr>
      <w:tr w:rsidR="00E67467" w:rsidRPr="00894811" w14:paraId="78722087" w14:textId="77777777" w:rsidTr="00F24B1C">
        <w:tc>
          <w:tcPr>
            <w:tcW w:w="6660" w:type="dxa"/>
            <w:shd w:val="clear" w:color="auto" w:fill="auto"/>
          </w:tcPr>
          <w:p w14:paraId="61B8615B" w14:textId="77777777" w:rsidR="00E67467" w:rsidRPr="00894811" w:rsidRDefault="00E67467" w:rsidP="00F24B1C">
            <w:pPr>
              <w:tabs>
                <w:tab w:val="left" w:pos="288"/>
                <w:tab w:val="left" w:pos="576"/>
                <w:tab w:val="left" w:pos="864"/>
                <w:tab w:val="left" w:pos="1152"/>
              </w:tabs>
              <w:spacing w:before="40" w:after="40" w:line="210" w:lineRule="exact"/>
              <w:ind w:right="43"/>
              <w:rPr>
                <w:sz w:val="17"/>
                <w:szCs w:val="17"/>
              </w:rPr>
            </w:pPr>
            <w:r w:rsidRPr="00894811">
              <w:rPr>
                <w:sz w:val="17"/>
                <w:szCs w:val="17"/>
              </w:rPr>
              <w:tab/>
            </w:r>
            <w:r w:rsidRPr="00894811">
              <w:rPr>
                <w:b/>
                <w:bCs/>
                <w:sz w:val="17"/>
                <w:szCs w:val="17"/>
              </w:rPr>
              <w:t xml:space="preserve">Parliamentary documentation </w:t>
            </w:r>
            <w:r w:rsidRPr="00894811">
              <w:rPr>
                <w:sz w:val="17"/>
                <w:szCs w:val="17"/>
              </w:rPr>
              <w:t>(number of documents)</w:t>
            </w:r>
          </w:p>
        </w:tc>
        <w:tc>
          <w:tcPr>
            <w:tcW w:w="720" w:type="dxa"/>
            <w:shd w:val="clear" w:color="auto" w:fill="auto"/>
            <w:vAlign w:val="bottom"/>
          </w:tcPr>
          <w:p w14:paraId="797BC8F4"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bCs/>
                <w:sz w:val="17"/>
                <w:szCs w:val="17"/>
              </w:rPr>
            </w:pPr>
            <w:r w:rsidRPr="00894811">
              <w:rPr>
                <w:rFonts w:asciiTheme="majorBidi" w:hAnsiTheme="majorBidi" w:cstheme="majorBidi"/>
                <w:b/>
                <w:bCs/>
                <w:sz w:val="17"/>
                <w:szCs w:val="17"/>
              </w:rPr>
              <w:t>107</w:t>
            </w:r>
          </w:p>
        </w:tc>
        <w:tc>
          <w:tcPr>
            <w:tcW w:w="720" w:type="dxa"/>
            <w:shd w:val="clear" w:color="auto" w:fill="auto"/>
            <w:vAlign w:val="bottom"/>
          </w:tcPr>
          <w:p w14:paraId="1CD9443C"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894811">
              <w:rPr>
                <w:rFonts w:asciiTheme="majorBidi" w:hAnsiTheme="majorBidi" w:cstheme="majorBidi"/>
                <w:b/>
                <w:bCs/>
                <w:sz w:val="17"/>
                <w:szCs w:val="17"/>
              </w:rPr>
              <w:t>98</w:t>
            </w:r>
          </w:p>
        </w:tc>
        <w:tc>
          <w:tcPr>
            <w:tcW w:w="938" w:type="dxa"/>
            <w:shd w:val="clear" w:color="auto" w:fill="auto"/>
            <w:vAlign w:val="bottom"/>
          </w:tcPr>
          <w:p w14:paraId="561B748F"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bCs/>
                <w:sz w:val="17"/>
              </w:rPr>
            </w:pPr>
            <w:r w:rsidRPr="00894811">
              <w:rPr>
                <w:b/>
                <w:bCs/>
                <w:sz w:val="17"/>
                <w:szCs w:val="17"/>
              </w:rPr>
              <w:t>102</w:t>
            </w:r>
          </w:p>
        </w:tc>
        <w:tc>
          <w:tcPr>
            <w:tcW w:w="812" w:type="dxa"/>
            <w:shd w:val="clear" w:color="auto" w:fill="auto"/>
            <w:vAlign w:val="bottom"/>
          </w:tcPr>
          <w:p w14:paraId="765365B7"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96</w:t>
            </w:r>
          </w:p>
        </w:tc>
      </w:tr>
      <w:tr w:rsidR="00E67467" w:rsidRPr="00894811" w14:paraId="1B1F9E5A" w14:textId="77777777" w:rsidTr="00F24B1C">
        <w:tc>
          <w:tcPr>
            <w:tcW w:w="6660" w:type="dxa"/>
            <w:shd w:val="clear" w:color="auto" w:fill="auto"/>
          </w:tcPr>
          <w:p w14:paraId="4D56CF68" w14:textId="77777777" w:rsidR="00E67467" w:rsidRPr="00894811" w:rsidRDefault="00E67467" w:rsidP="00885E1E">
            <w:pPr>
              <w:tabs>
                <w:tab w:val="left" w:pos="288"/>
                <w:tab w:val="left" w:pos="576"/>
                <w:tab w:val="left" w:pos="864"/>
                <w:tab w:val="left" w:pos="1152"/>
              </w:tabs>
              <w:spacing w:before="40" w:after="40" w:line="210" w:lineRule="exact"/>
              <w:ind w:left="576" w:right="43" w:hanging="576"/>
              <w:rPr>
                <w:sz w:val="17"/>
              </w:rPr>
            </w:pPr>
            <w:r w:rsidRPr="00894811">
              <w:rPr>
                <w:sz w:val="17"/>
                <w:szCs w:val="17"/>
              </w:rPr>
              <w:tab/>
              <w:t>1.</w:t>
            </w:r>
            <w:r w:rsidRPr="00894811">
              <w:rPr>
                <w:sz w:val="17"/>
                <w:szCs w:val="17"/>
              </w:rPr>
              <w:tab/>
            </w:r>
            <w:r w:rsidRPr="00894811">
              <w:rPr>
                <w:sz w:val="17"/>
              </w:rPr>
              <w:t>The Steering Committee on Trade Capacity and Standards</w:t>
            </w:r>
          </w:p>
        </w:tc>
        <w:tc>
          <w:tcPr>
            <w:tcW w:w="720" w:type="dxa"/>
            <w:shd w:val="clear" w:color="auto" w:fill="auto"/>
            <w:vAlign w:val="bottom"/>
          </w:tcPr>
          <w:p w14:paraId="165FA612"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sz w:val="17"/>
                <w:szCs w:val="17"/>
              </w:rPr>
              <w:t>13</w:t>
            </w:r>
          </w:p>
        </w:tc>
        <w:tc>
          <w:tcPr>
            <w:tcW w:w="720" w:type="dxa"/>
            <w:shd w:val="clear" w:color="auto" w:fill="auto"/>
            <w:vAlign w:val="bottom"/>
          </w:tcPr>
          <w:p w14:paraId="6E72B97B"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13</w:t>
            </w:r>
          </w:p>
        </w:tc>
        <w:tc>
          <w:tcPr>
            <w:tcW w:w="938" w:type="dxa"/>
            <w:shd w:val="clear" w:color="auto" w:fill="auto"/>
            <w:vAlign w:val="bottom"/>
          </w:tcPr>
          <w:p w14:paraId="4242A5AF"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rPr>
            </w:pPr>
            <w:r w:rsidRPr="00894811">
              <w:rPr>
                <w:sz w:val="17"/>
              </w:rPr>
              <w:t>13</w:t>
            </w:r>
          </w:p>
        </w:tc>
        <w:tc>
          <w:tcPr>
            <w:tcW w:w="812" w:type="dxa"/>
            <w:shd w:val="clear" w:color="auto" w:fill="auto"/>
            <w:vAlign w:val="bottom"/>
          </w:tcPr>
          <w:p w14:paraId="11DB0A1C"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rPr>
            </w:pPr>
            <w:r w:rsidRPr="00894811">
              <w:rPr>
                <w:sz w:val="17"/>
              </w:rPr>
              <w:t>10</w:t>
            </w:r>
          </w:p>
        </w:tc>
      </w:tr>
      <w:tr w:rsidR="00E67467" w:rsidRPr="00894811" w14:paraId="5EF155FF" w14:textId="77777777" w:rsidTr="00F24B1C">
        <w:tc>
          <w:tcPr>
            <w:tcW w:w="6660" w:type="dxa"/>
            <w:shd w:val="clear" w:color="auto" w:fill="auto"/>
          </w:tcPr>
          <w:p w14:paraId="270AB5CB" w14:textId="77777777" w:rsidR="00E67467" w:rsidRPr="00894811" w:rsidRDefault="00E67467" w:rsidP="00885E1E">
            <w:pPr>
              <w:tabs>
                <w:tab w:val="left" w:pos="288"/>
                <w:tab w:val="left" w:pos="576"/>
                <w:tab w:val="left" w:pos="864"/>
                <w:tab w:val="left" w:pos="1152"/>
              </w:tabs>
              <w:spacing w:before="40" w:after="40" w:line="210" w:lineRule="exact"/>
              <w:ind w:left="576" w:right="43" w:hanging="576"/>
              <w:rPr>
                <w:sz w:val="17"/>
              </w:rPr>
            </w:pPr>
            <w:r w:rsidRPr="00894811">
              <w:rPr>
                <w:sz w:val="17"/>
              </w:rPr>
              <w:tab/>
            </w:r>
            <w:r w:rsidRPr="00894811">
              <w:rPr>
                <w:sz w:val="17"/>
                <w:szCs w:val="17"/>
              </w:rPr>
              <w:t>2.</w:t>
            </w:r>
            <w:r w:rsidRPr="00894811">
              <w:rPr>
                <w:sz w:val="17"/>
                <w:szCs w:val="17"/>
              </w:rPr>
              <w:tab/>
            </w:r>
            <w:r w:rsidRPr="00894811">
              <w:rPr>
                <w:sz w:val="17"/>
              </w:rPr>
              <w:t>The Working Party on Regulatory Cooperation and Standardization Policies</w:t>
            </w:r>
          </w:p>
        </w:tc>
        <w:tc>
          <w:tcPr>
            <w:tcW w:w="720" w:type="dxa"/>
            <w:shd w:val="clear" w:color="auto" w:fill="auto"/>
            <w:vAlign w:val="bottom"/>
          </w:tcPr>
          <w:p w14:paraId="60ECF114"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sz w:val="17"/>
                <w:szCs w:val="17"/>
              </w:rPr>
              <w:t>14</w:t>
            </w:r>
          </w:p>
        </w:tc>
        <w:tc>
          <w:tcPr>
            <w:tcW w:w="720" w:type="dxa"/>
            <w:shd w:val="clear" w:color="auto" w:fill="auto"/>
            <w:vAlign w:val="bottom"/>
          </w:tcPr>
          <w:p w14:paraId="7CE97F47"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14</w:t>
            </w:r>
          </w:p>
        </w:tc>
        <w:tc>
          <w:tcPr>
            <w:tcW w:w="938" w:type="dxa"/>
            <w:shd w:val="clear" w:color="auto" w:fill="auto"/>
            <w:vAlign w:val="bottom"/>
          </w:tcPr>
          <w:p w14:paraId="24C4C007"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rPr>
            </w:pPr>
            <w:r w:rsidRPr="00894811">
              <w:rPr>
                <w:sz w:val="17"/>
              </w:rPr>
              <w:t>14</w:t>
            </w:r>
          </w:p>
        </w:tc>
        <w:tc>
          <w:tcPr>
            <w:tcW w:w="812" w:type="dxa"/>
            <w:shd w:val="clear" w:color="auto" w:fill="auto"/>
            <w:vAlign w:val="bottom"/>
          </w:tcPr>
          <w:p w14:paraId="2B07A27D"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rPr>
            </w:pPr>
            <w:r w:rsidRPr="00894811">
              <w:rPr>
                <w:sz w:val="17"/>
              </w:rPr>
              <w:t>14</w:t>
            </w:r>
          </w:p>
        </w:tc>
      </w:tr>
      <w:tr w:rsidR="00E67467" w:rsidRPr="00894811" w14:paraId="61B9F171" w14:textId="77777777" w:rsidTr="00F24B1C">
        <w:tc>
          <w:tcPr>
            <w:tcW w:w="6660" w:type="dxa"/>
            <w:shd w:val="clear" w:color="auto" w:fill="auto"/>
          </w:tcPr>
          <w:p w14:paraId="6B7D0781" w14:textId="77777777" w:rsidR="00E67467" w:rsidRPr="00894811" w:rsidRDefault="00E67467" w:rsidP="00885E1E">
            <w:pPr>
              <w:tabs>
                <w:tab w:val="left" w:pos="288"/>
                <w:tab w:val="left" w:pos="576"/>
                <w:tab w:val="left" w:pos="864"/>
                <w:tab w:val="left" w:pos="1152"/>
              </w:tabs>
              <w:spacing w:before="40" w:after="40" w:line="210" w:lineRule="exact"/>
              <w:ind w:left="576" w:right="43" w:hanging="576"/>
              <w:rPr>
                <w:sz w:val="17"/>
              </w:rPr>
            </w:pPr>
            <w:r w:rsidRPr="00894811">
              <w:rPr>
                <w:sz w:val="17"/>
              </w:rPr>
              <w:tab/>
              <w:t>3</w:t>
            </w:r>
            <w:r w:rsidRPr="00894811">
              <w:rPr>
                <w:sz w:val="17"/>
                <w:szCs w:val="17"/>
              </w:rPr>
              <w:t>.</w:t>
            </w:r>
            <w:r w:rsidRPr="00894811">
              <w:rPr>
                <w:sz w:val="17"/>
                <w:szCs w:val="17"/>
              </w:rPr>
              <w:tab/>
            </w:r>
            <w:r w:rsidRPr="00894811">
              <w:rPr>
                <w:sz w:val="17"/>
              </w:rPr>
              <w:t xml:space="preserve">The Working Party on Agricultural Quality Standards </w:t>
            </w:r>
          </w:p>
        </w:tc>
        <w:tc>
          <w:tcPr>
            <w:tcW w:w="720" w:type="dxa"/>
            <w:shd w:val="clear" w:color="auto" w:fill="auto"/>
            <w:vAlign w:val="bottom"/>
          </w:tcPr>
          <w:p w14:paraId="3695C0F9"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sz w:val="17"/>
                <w:szCs w:val="17"/>
              </w:rPr>
              <w:t>60</w:t>
            </w:r>
          </w:p>
        </w:tc>
        <w:tc>
          <w:tcPr>
            <w:tcW w:w="720" w:type="dxa"/>
            <w:shd w:val="clear" w:color="auto" w:fill="auto"/>
            <w:vAlign w:val="bottom"/>
          </w:tcPr>
          <w:p w14:paraId="2A18D385"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60</w:t>
            </w:r>
          </w:p>
        </w:tc>
        <w:tc>
          <w:tcPr>
            <w:tcW w:w="938" w:type="dxa"/>
            <w:shd w:val="clear" w:color="auto" w:fill="auto"/>
            <w:vAlign w:val="bottom"/>
          </w:tcPr>
          <w:p w14:paraId="15775E99"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rPr>
            </w:pPr>
            <w:r w:rsidRPr="00894811">
              <w:rPr>
                <w:sz w:val="17"/>
              </w:rPr>
              <w:t>60</w:t>
            </w:r>
          </w:p>
        </w:tc>
        <w:tc>
          <w:tcPr>
            <w:tcW w:w="812" w:type="dxa"/>
            <w:shd w:val="clear" w:color="auto" w:fill="auto"/>
            <w:vAlign w:val="bottom"/>
          </w:tcPr>
          <w:p w14:paraId="1F74DFC9"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rPr>
            </w:pPr>
            <w:r w:rsidRPr="00894811">
              <w:rPr>
                <w:sz w:val="17"/>
              </w:rPr>
              <w:t>60</w:t>
            </w:r>
          </w:p>
        </w:tc>
      </w:tr>
      <w:tr w:rsidR="00E67467" w:rsidRPr="00894811" w14:paraId="28A70B43" w14:textId="77777777" w:rsidTr="00F24B1C">
        <w:tc>
          <w:tcPr>
            <w:tcW w:w="6660" w:type="dxa"/>
            <w:shd w:val="clear" w:color="auto" w:fill="auto"/>
          </w:tcPr>
          <w:p w14:paraId="35706A92" w14:textId="77777777" w:rsidR="00E67467" w:rsidRPr="00894811" w:rsidRDefault="00E67467" w:rsidP="00885E1E">
            <w:pPr>
              <w:tabs>
                <w:tab w:val="left" w:pos="288"/>
                <w:tab w:val="left" w:pos="576"/>
                <w:tab w:val="left" w:pos="864"/>
                <w:tab w:val="left" w:pos="1152"/>
              </w:tabs>
              <w:spacing w:before="40" w:after="40" w:line="210" w:lineRule="exact"/>
              <w:ind w:left="576" w:right="43" w:hanging="576"/>
              <w:rPr>
                <w:sz w:val="17"/>
              </w:rPr>
            </w:pPr>
            <w:r w:rsidRPr="00894811">
              <w:rPr>
                <w:sz w:val="17"/>
              </w:rPr>
              <w:tab/>
              <w:t>4</w:t>
            </w:r>
            <w:r w:rsidRPr="00894811">
              <w:rPr>
                <w:sz w:val="17"/>
                <w:szCs w:val="17"/>
              </w:rPr>
              <w:t>.</w:t>
            </w:r>
            <w:r w:rsidRPr="00894811">
              <w:rPr>
                <w:sz w:val="17"/>
                <w:szCs w:val="17"/>
              </w:rPr>
              <w:tab/>
            </w:r>
            <w:r w:rsidRPr="00894811">
              <w:rPr>
                <w:sz w:val="17"/>
              </w:rPr>
              <w:t>The United Nations Centre for Trade Facilitation and Electronic Business</w:t>
            </w:r>
          </w:p>
        </w:tc>
        <w:tc>
          <w:tcPr>
            <w:tcW w:w="720" w:type="dxa"/>
            <w:shd w:val="clear" w:color="auto" w:fill="auto"/>
            <w:vAlign w:val="bottom"/>
          </w:tcPr>
          <w:p w14:paraId="34B539CF"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sz w:val="17"/>
                <w:szCs w:val="17"/>
              </w:rPr>
              <w:t>20</w:t>
            </w:r>
          </w:p>
        </w:tc>
        <w:tc>
          <w:tcPr>
            <w:tcW w:w="720" w:type="dxa"/>
            <w:shd w:val="clear" w:color="auto" w:fill="auto"/>
            <w:vAlign w:val="bottom"/>
          </w:tcPr>
          <w:p w14:paraId="27777AB7"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11</w:t>
            </w:r>
          </w:p>
        </w:tc>
        <w:tc>
          <w:tcPr>
            <w:tcW w:w="938" w:type="dxa"/>
            <w:shd w:val="clear" w:color="auto" w:fill="auto"/>
            <w:vAlign w:val="bottom"/>
          </w:tcPr>
          <w:p w14:paraId="2DAB8105"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rPr>
            </w:pPr>
            <w:r w:rsidRPr="00894811">
              <w:rPr>
                <w:sz w:val="17"/>
              </w:rPr>
              <w:t>15</w:t>
            </w:r>
          </w:p>
        </w:tc>
        <w:tc>
          <w:tcPr>
            <w:tcW w:w="812" w:type="dxa"/>
            <w:shd w:val="clear" w:color="auto" w:fill="auto"/>
            <w:vAlign w:val="bottom"/>
          </w:tcPr>
          <w:p w14:paraId="27815BAF"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rPr>
            </w:pPr>
            <w:r w:rsidRPr="00894811">
              <w:rPr>
                <w:sz w:val="17"/>
              </w:rPr>
              <w:t>12</w:t>
            </w:r>
          </w:p>
        </w:tc>
      </w:tr>
      <w:tr w:rsidR="00E67467" w:rsidRPr="00894811" w14:paraId="392194DF" w14:textId="77777777" w:rsidTr="00F24B1C">
        <w:tc>
          <w:tcPr>
            <w:tcW w:w="6660" w:type="dxa"/>
            <w:shd w:val="clear" w:color="auto" w:fill="auto"/>
          </w:tcPr>
          <w:p w14:paraId="2B67D625" w14:textId="77777777" w:rsidR="00E67467" w:rsidRPr="00894811" w:rsidRDefault="00E67467" w:rsidP="00885E1E">
            <w:pPr>
              <w:tabs>
                <w:tab w:val="left" w:pos="288"/>
                <w:tab w:val="left" w:pos="576"/>
                <w:tab w:val="left" w:pos="864"/>
                <w:tab w:val="left" w:pos="1152"/>
              </w:tabs>
              <w:spacing w:before="40" w:after="40" w:line="210" w:lineRule="exact"/>
              <w:ind w:right="43"/>
              <w:rPr>
                <w:sz w:val="17"/>
                <w:szCs w:val="17"/>
              </w:rPr>
            </w:pPr>
            <w:r w:rsidRPr="00894811">
              <w:rPr>
                <w:sz w:val="17"/>
                <w:szCs w:val="17"/>
              </w:rPr>
              <w:tab/>
            </w:r>
            <w:r w:rsidRPr="00894811">
              <w:rPr>
                <w:b/>
                <w:bCs/>
                <w:sz w:val="17"/>
                <w:szCs w:val="17"/>
              </w:rPr>
              <w:t xml:space="preserve">Substantive services for meetings </w:t>
            </w:r>
            <w:r w:rsidRPr="00894811">
              <w:rPr>
                <w:sz w:val="17"/>
                <w:szCs w:val="17"/>
              </w:rPr>
              <w:t>(number of three-hour meetings)</w:t>
            </w:r>
          </w:p>
        </w:tc>
        <w:tc>
          <w:tcPr>
            <w:tcW w:w="720" w:type="dxa"/>
            <w:shd w:val="clear" w:color="auto" w:fill="auto"/>
            <w:vAlign w:val="bottom"/>
          </w:tcPr>
          <w:p w14:paraId="498F03E3"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bCs/>
                <w:sz w:val="17"/>
                <w:szCs w:val="17"/>
              </w:rPr>
            </w:pPr>
            <w:r w:rsidRPr="00894811">
              <w:rPr>
                <w:rFonts w:asciiTheme="majorBidi" w:hAnsiTheme="majorBidi" w:cstheme="majorBidi"/>
                <w:b/>
                <w:bCs/>
                <w:sz w:val="17"/>
                <w:szCs w:val="17"/>
              </w:rPr>
              <w:t>99</w:t>
            </w:r>
          </w:p>
        </w:tc>
        <w:tc>
          <w:tcPr>
            <w:tcW w:w="720" w:type="dxa"/>
            <w:shd w:val="clear" w:color="auto" w:fill="auto"/>
            <w:vAlign w:val="bottom"/>
          </w:tcPr>
          <w:p w14:paraId="0E94E905"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894811">
              <w:rPr>
                <w:rFonts w:asciiTheme="majorBidi" w:hAnsiTheme="majorBidi" w:cstheme="majorBidi"/>
                <w:b/>
                <w:bCs/>
                <w:sz w:val="17"/>
                <w:szCs w:val="17"/>
              </w:rPr>
              <w:t>91</w:t>
            </w:r>
          </w:p>
        </w:tc>
        <w:tc>
          <w:tcPr>
            <w:tcW w:w="938" w:type="dxa"/>
            <w:shd w:val="clear" w:color="auto" w:fill="auto"/>
            <w:vAlign w:val="bottom"/>
          </w:tcPr>
          <w:p w14:paraId="01BC1839"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96</w:t>
            </w:r>
          </w:p>
        </w:tc>
        <w:tc>
          <w:tcPr>
            <w:tcW w:w="812" w:type="dxa"/>
            <w:shd w:val="clear" w:color="auto" w:fill="auto"/>
            <w:vAlign w:val="bottom"/>
          </w:tcPr>
          <w:p w14:paraId="27F9E70D"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97</w:t>
            </w:r>
          </w:p>
        </w:tc>
      </w:tr>
      <w:tr w:rsidR="00E67467" w:rsidRPr="00894811" w14:paraId="7B2DAA12" w14:textId="77777777" w:rsidTr="00F24B1C">
        <w:tc>
          <w:tcPr>
            <w:tcW w:w="6660" w:type="dxa"/>
            <w:shd w:val="clear" w:color="auto" w:fill="auto"/>
          </w:tcPr>
          <w:p w14:paraId="585913DD" w14:textId="77777777" w:rsidR="00E67467" w:rsidRPr="00894811" w:rsidRDefault="00E67467" w:rsidP="00885E1E">
            <w:pPr>
              <w:tabs>
                <w:tab w:val="left" w:pos="288"/>
                <w:tab w:val="left" w:pos="576"/>
                <w:tab w:val="left" w:pos="864"/>
                <w:tab w:val="left" w:pos="1152"/>
              </w:tabs>
              <w:spacing w:before="40" w:after="40" w:line="210" w:lineRule="exact"/>
              <w:ind w:left="576" w:right="43" w:hanging="576"/>
              <w:rPr>
                <w:sz w:val="17"/>
                <w:szCs w:val="17"/>
              </w:rPr>
            </w:pPr>
            <w:r w:rsidRPr="00894811">
              <w:rPr>
                <w:sz w:val="17"/>
                <w:szCs w:val="17"/>
              </w:rPr>
              <w:tab/>
              <w:t>5.</w:t>
            </w:r>
            <w:r w:rsidRPr="00894811">
              <w:rPr>
                <w:sz w:val="17"/>
                <w:szCs w:val="17"/>
              </w:rPr>
              <w:tab/>
            </w:r>
            <w:r w:rsidRPr="00894811">
              <w:rPr>
                <w:sz w:val="17"/>
              </w:rPr>
              <w:t>The Steering Committee on Trade Capacity and Standards and its Bureau</w:t>
            </w:r>
          </w:p>
        </w:tc>
        <w:tc>
          <w:tcPr>
            <w:tcW w:w="720" w:type="dxa"/>
            <w:shd w:val="clear" w:color="auto" w:fill="auto"/>
            <w:vAlign w:val="bottom"/>
          </w:tcPr>
          <w:p w14:paraId="6C5BF1DB"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rFonts w:asciiTheme="majorBidi" w:hAnsiTheme="majorBidi" w:cstheme="majorBidi"/>
                <w:sz w:val="17"/>
                <w:szCs w:val="17"/>
              </w:rPr>
              <w:t>7</w:t>
            </w:r>
          </w:p>
        </w:tc>
        <w:tc>
          <w:tcPr>
            <w:tcW w:w="720" w:type="dxa"/>
            <w:shd w:val="clear" w:color="auto" w:fill="auto"/>
            <w:vAlign w:val="bottom"/>
          </w:tcPr>
          <w:p w14:paraId="1E5A3FF8"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Cs/>
                <w:sz w:val="17"/>
                <w:szCs w:val="17"/>
              </w:rPr>
            </w:pPr>
            <w:r w:rsidRPr="00894811">
              <w:rPr>
                <w:rFonts w:asciiTheme="majorBidi" w:hAnsiTheme="majorBidi" w:cstheme="majorBidi"/>
                <w:bCs/>
                <w:sz w:val="17"/>
                <w:szCs w:val="17"/>
              </w:rPr>
              <w:t>6</w:t>
            </w:r>
          </w:p>
        </w:tc>
        <w:tc>
          <w:tcPr>
            <w:tcW w:w="938" w:type="dxa"/>
            <w:shd w:val="clear" w:color="auto" w:fill="auto"/>
            <w:vAlign w:val="bottom"/>
          </w:tcPr>
          <w:p w14:paraId="0754C5AB"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4</w:t>
            </w:r>
          </w:p>
        </w:tc>
        <w:tc>
          <w:tcPr>
            <w:tcW w:w="812" w:type="dxa"/>
            <w:shd w:val="clear" w:color="auto" w:fill="auto"/>
            <w:vAlign w:val="bottom"/>
          </w:tcPr>
          <w:p w14:paraId="5A2FE9EA"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4</w:t>
            </w:r>
          </w:p>
        </w:tc>
      </w:tr>
      <w:tr w:rsidR="00E67467" w:rsidRPr="00894811" w14:paraId="26421A80" w14:textId="77777777" w:rsidTr="00F24B1C">
        <w:tc>
          <w:tcPr>
            <w:tcW w:w="6660" w:type="dxa"/>
            <w:shd w:val="clear" w:color="auto" w:fill="auto"/>
          </w:tcPr>
          <w:p w14:paraId="21E25C3E" w14:textId="77777777" w:rsidR="00E67467" w:rsidRPr="00894811" w:rsidRDefault="00E67467" w:rsidP="00885E1E">
            <w:pPr>
              <w:tabs>
                <w:tab w:val="left" w:pos="288"/>
                <w:tab w:val="left" w:pos="576"/>
                <w:tab w:val="left" w:pos="864"/>
                <w:tab w:val="left" w:pos="1152"/>
              </w:tabs>
              <w:spacing w:before="40" w:after="40" w:line="210" w:lineRule="exact"/>
              <w:ind w:left="576" w:right="43" w:hanging="576"/>
              <w:rPr>
                <w:sz w:val="17"/>
                <w:szCs w:val="17"/>
              </w:rPr>
            </w:pPr>
            <w:r w:rsidRPr="00894811">
              <w:rPr>
                <w:sz w:val="17"/>
              </w:rPr>
              <w:tab/>
              <w:t>6</w:t>
            </w:r>
            <w:r w:rsidRPr="00894811">
              <w:rPr>
                <w:sz w:val="17"/>
                <w:szCs w:val="17"/>
              </w:rPr>
              <w:t>.</w:t>
            </w:r>
            <w:r w:rsidRPr="00894811">
              <w:rPr>
                <w:sz w:val="17"/>
                <w:szCs w:val="17"/>
              </w:rPr>
              <w:tab/>
            </w:r>
            <w:r w:rsidRPr="00894811">
              <w:rPr>
                <w:sz w:val="17"/>
              </w:rPr>
              <w:t>The Working Party on Regulatory Cooperation and Standardization Policies, its Bureau and related expert bodies</w:t>
            </w:r>
          </w:p>
        </w:tc>
        <w:tc>
          <w:tcPr>
            <w:tcW w:w="720" w:type="dxa"/>
            <w:shd w:val="clear" w:color="auto" w:fill="auto"/>
            <w:vAlign w:val="bottom"/>
          </w:tcPr>
          <w:p w14:paraId="03F978FD"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rFonts w:asciiTheme="majorBidi" w:hAnsiTheme="majorBidi" w:cstheme="majorBidi"/>
                <w:bCs/>
                <w:sz w:val="17"/>
                <w:szCs w:val="17"/>
              </w:rPr>
              <w:t>13</w:t>
            </w:r>
          </w:p>
        </w:tc>
        <w:tc>
          <w:tcPr>
            <w:tcW w:w="720" w:type="dxa"/>
            <w:shd w:val="clear" w:color="auto" w:fill="auto"/>
            <w:vAlign w:val="bottom"/>
          </w:tcPr>
          <w:p w14:paraId="14A339CF"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13</w:t>
            </w:r>
          </w:p>
        </w:tc>
        <w:tc>
          <w:tcPr>
            <w:tcW w:w="938" w:type="dxa"/>
            <w:shd w:val="clear" w:color="auto" w:fill="auto"/>
            <w:vAlign w:val="bottom"/>
          </w:tcPr>
          <w:p w14:paraId="54ED8101"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13</w:t>
            </w:r>
          </w:p>
        </w:tc>
        <w:tc>
          <w:tcPr>
            <w:tcW w:w="812" w:type="dxa"/>
            <w:shd w:val="clear" w:color="auto" w:fill="auto"/>
            <w:vAlign w:val="bottom"/>
          </w:tcPr>
          <w:p w14:paraId="367AF628"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13</w:t>
            </w:r>
          </w:p>
        </w:tc>
      </w:tr>
      <w:tr w:rsidR="00E67467" w:rsidRPr="00894811" w14:paraId="4DAB4E10" w14:textId="77777777" w:rsidTr="00F24B1C">
        <w:tc>
          <w:tcPr>
            <w:tcW w:w="6660" w:type="dxa"/>
            <w:shd w:val="clear" w:color="auto" w:fill="auto"/>
          </w:tcPr>
          <w:p w14:paraId="50FF5C4B" w14:textId="77777777" w:rsidR="00E67467" w:rsidRPr="00894811" w:rsidRDefault="00E67467" w:rsidP="00885E1E">
            <w:pPr>
              <w:tabs>
                <w:tab w:val="left" w:pos="288"/>
                <w:tab w:val="left" w:pos="576"/>
                <w:tab w:val="left" w:pos="864"/>
                <w:tab w:val="left" w:pos="1152"/>
              </w:tabs>
              <w:spacing w:before="40" w:after="40" w:line="210" w:lineRule="exact"/>
              <w:ind w:left="576" w:right="43" w:hanging="576"/>
              <w:rPr>
                <w:sz w:val="17"/>
              </w:rPr>
            </w:pPr>
            <w:r w:rsidRPr="00894811">
              <w:rPr>
                <w:sz w:val="17"/>
              </w:rPr>
              <w:tab/>
              <w:t>7.</w:t>
            </w:r>
            <w:r w:rsidRPr="00894811">
              <w:rPr>
                <w:sz w:val="17"/>
              </w:rPr>
              <w:tab/>
              <w:t>The Working Party on Agricultural Quality Standards and its specialized sections</w:t>
            </w:r>
          </w:p>
        </w:tc>
        <w:tc>
          <w:tcPr>
            <w:tcW w:w="720" w:type="dxa"/>
            <w:shd w:val="clear" w:color="auto" w:fill="auto"/>
            <w:vAlign w:val="bottom"/>
          </w:tcPr>
          <w:p w14:paraId="6F848122"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rFonts w:asciiTheme="majorBidi" w:hAnsiTheme="majorBidi" w:cstheme="majorBidi"/>
                <w:bCs/>
                <w:sz w:val="17"/>
                <w:szCs w:val="17"/>
              </w:rPr>
              <w:t>26</w:t>
            </w:r>
          </w:p>
        </w:tc>
        <w:tc>
          <w:tcPr>
            <w:tcW w:w="720" w:type="dxa"/>
            <w:shd w:val="clear" w:color="auto" w:fill="auto"/>
            <w:vAlign w:val="bottom"/>
          </w:tcPr>
          <w:p w14:paraId="495AF807"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26</w:t>
            </w:r>
          </w:p>
        </w:tc>
        <w:tc>
          <w:tcPr>
            <w:tcW w:w="938" w:type="dxa"/>
            <w:shd w:val="clear" w:color="auto" w:fill="auto"/>
            <w:vAlign w:val="bottom"/>
          </w:tcPr>
          <w:p w14:paraId="41E9F5FD"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26</w:t>
            </w:r>
          </w:p>
        </w:tc>
        <w:tc>
          <w:tcPr>
            <w:tcW w:w="812" w:type="dxa"/>
            <w:shd w:val="clear" w:color="auto" w:fill="auto"/>
            <w:vAlign w:val="bottom"/>
          </w:tcPr>
          <w:p w14:paraId="478ED5C2"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26</w:t>
            </w:r>
          </w:p>
        </w:tc>
      </w:tr>
      <w:tr w:rsidR="00E67467" w:rsidRPr="00894811" w14:paraId="7643E6B3" w14:textId="77777777" w:rsidTr="00F24B1C">
        <w:tc>
          <w:tcPr>
            <w:tcW w:w="6660" w:type="dxa"/>
            <w:shd w:val="clear" w:color="auto" w:fill="auto"/>
          </w:tcPr>
          <w:p w14:paraId="3FDEACCE" w14:textId="77777777" w:rsidR="00E67467" w:rsidRPr="00894811" w:rsidRDefault="00E67467" w:rsidP="00885E1E">
            <w:pPr>
              <w:tabs>
                <w:tab w:val="left" w:pos="288"/>
                <w:tab w:val="left" w:pos="576"/>
                <w:tab w:val="left" w:pos="864"/>
                <w:tab w:val="left" w:pos="1152"/>
              </w:tabs>
              <w:spacing w:before="40" w:after="40" w:line="210" w:lineRule="exact"/>
              <w:ind w:left="576" w:right="43" w:hanging="576"/>
              <w:rPr>
                <w:sz w:val="17"/>
                <w:szCs w:val="17"/>
              </w:rPr>
            </w:pPr>
            <w:r w:rsidRPr="00894811">
              <w:rPr>
                <w:sz w:val="17"/>
                <w:szCs w:val="17"/>
              </w:rPr>
              <w:tab/>
              <w:t>8.</w:t>
            </w:r>
            <w:r w:rsidRPr="00894811">
              <w:rPr>
                <w:sz w:val="17"/>
                <w:szCs w:val="17"/>
              </w:rPr>
              <w:tab/>
              <w:t>The United Nations Centre for Trade Facilitation and Electronic Business</w:t>
            </w:r>
          </w:p>
        </w:tc>
        <w:tc>
          <w:tcPr>
            <w:tcW w:w="720" w:type="dxa"/>
            <w:shd w:val="clear" w:color="auto" w:fill="auto"/>
            <w:vAlign w:val="bottom"/>
          </w:tcPr>
          <w:p w14:paraId="5C983160" w14:textId="77777777" w:rsidR="00E67467" w:rsidRPr="00894811" w:rsidRDefault="00E67467" w:rsidP="00F24B1C">
            <w:pPr>
              <w:tabs>
                <w:tab w:val="left" w:pos="243"/>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sz w:val="17"/>
                <w:szCs w:val="17"/>
              </w:rPr>
              <w:t>53</w:t>
            </w:r>
          </w:p>
        </w:tc>
        <w:tc>
          <w:tcPr>
            <w:tcW w:w="720" w:type="dxa"/>
            <w:shd w:val="clear" w:color="auto" w:fill="auto"/>
            <w:vAlign w:val="bottom"/>
          </w:tcPr>
          <w:p w14:paraId="55AB2835" w14:textId="77777777" w:rsidR="00E67467" w:rsidRPr="00894811" w:rsidRDefault="00E67467" w:rsidP="00F24B1C">
            <w:pPr>
              <w:tabs>
                <w:tab w:val="left" w:pos="243"/>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45</w:t>
            </w:r>
          </w:p>
        </w:tc>
        <w:tc>
          <w:tcPr>
            <w:tcW w:w="938" w:type="dxa"/>
            <w:shd w:val="clear" w:color="auto" w:fill="auto"/>
            <w:vAlign w:val="bottom"/>
          </w:tcPr>
          <w:p w14:paraId="22326E85" w14:textId="77777777" w:rsidR="00E67467" w:rsidRPr="00894811" w:rsidRDefault="00E67467" w:rsidP="00F24B1C">
            <w:pPr>
              <w:tabs>
                <w:tab w:val="left" w:pos="243"/>
                <w:tab w:val="left" w:pos="576"/>
                <w:tab w:val="left" w:pos="864"/>
                <w:tab w:val="left" w:pos="1152"/>
              </w:tabs>
              <w:spacing w:before="40" w:after="40" w:line="210" w:lineRule="exact"/>
              <w:ind w:left="144" w:right="43"/>
              <w:jc w:val="right"/>
              <w:rPr>
                <w:sz w:val="17"/>
                <w:szCs w:val="17"/>
              </w:rPr>
            </w:pPr>
            <w:r w:rsidRPr="00894811">
              <w:rPr>
                <w:sz w:val="17"/>
                <w:szCs w:val="17"/>
              </w:rPr>
              <w:t>53</w:t>
            </w:r>
          </w:p>
        </w:tc>
        <w:tc>
          <w:tcPr>
            <w:tcW w:w="812" w:type="dxa"/>
            <w:shd w:val="clear" w:color="auto" w:fill="auto"/>
            <w:vAlign w:val="bottom"/>
          </w:tcPr>
          <w:p w14:paraId="03C6A210" w14:textId="77777777" w:rsidR="00E67467" w:rsidRPr="00894811" w:rsidRDefault="00E67467" w:rsidP="00F24B1C">
            <w:pPr>
              <w:tabs>
                <w:tab w:val="left" w:pos="243"/>
                <w:tab w:val="left" w:pos="576"/>
                <w:tab w:val="left" w:pos="864"/>
                <w:tab w:val="left" w:pos="1152"/>
              </w:tabs>
              <w:spacing w:before="40" w:after="40" w:line="210" w:lineRule="exact"/>
              <w:ind w:left="144" w:right="43"/>
              <w:jc w:val="right"/>
              <w:rPr>
                <w:sz w:val="17"/>
                <w:szCs w:val="17"/>
              </w:rPr>
            </w:pPr>
            <w:r w:rsidRPr="00894811">
              <w:rPr>
                <w:sz w:val="17"/>
                <w:szCs w:val="17"/>
              </w:rPr>
              <w:t>53</w:t>
            </w:r>
          </w:p>
        </w:tc>
      </w:tr>
      <w:tr w:rsidR="00E67467" w:rsidRPr="00894811" w14:paraId="6FC4530A" w14:textId="77777777" w:rsidTr="00F24B1C">
        <w:tc>
          <w:tcPr>
            <w:tcW w:w="6660" w:type="dxa"/>
            <w:shd w:val="clear" w:color="auto" w:fill="auto"/>
          </w:tcPr>
          <w:p w14:paraId="25F64549" w14:textId="77777777" w:rsidR="00E67467" w:rsidRPr="00894811" w:rsidRDefault="00E67467" w:rsidP="00885E1E">
            <w:pPr>
              <w:tabs>
                <w:tab w:val="left" w:pos="288"/>
                <w:tab w:val="left" w:pos="576"/>
                <w:tab w:val="left" w:pos="864"/>
                <w:tab w:val="left" w:pos="1152"/>
              </w:tabs>
              <w:spacing w:before="40" w:after="40" w:line="210" w:lineRule="exact"/>
              <w:ind w:left="576" w:right="43" w:hanging="576"/>
              <w:rPr>
                <w:sz w:val="17"/>
                <w:szCs w:val="17"/>
              </w:rPr>
            </w:pPr>
            <w:r w:rsidRPr="00894811">
              <w:rPr>
                <w:sz w:val="17"/>
                <w:szCs w:val="17"/>
              </w:rPr>
              <w:tab/>
              <w:t>9.</w:t>
            </w:r>
            <w:r w:rsidRPr="00894811">
              <w:rPr>
                <w:sz w:val="17"/>
                <w:szCs w:val="17"/>
              </w:rPr>
              <w:tab/>
              <w:t>The</w:t>
            </w:r>
            <w:r w:rsidRPr="00894811" w:rsidDel="00A2103C">
              <w:rPr>
                <w:sz w:val="17"/>
                <w:szCs w:val="17"/>
              </w:rPr>
              <w:t xml:space="preserve"> </w:t>
            </w:r>
            <w:r w:rsidRPr="00894811">
              <w:rPr>
                <w:sz w:val="17"/>
                <w:szCs w:val="17"/>
              </w:rPr>
              <w:t>Working Group on Trade of the United Nations Special Programme for the Economies of Central Asia</w:t>
            </w:r>
          </w:p>
        </w:tc>
        <w:tc>
          <w:tcPr>
            <w:tcW w:w="720" w:type="dxa"/>
            <w:shd w:val="clear" w:color="auto" w:fill="auto"/>
            <w:vAlign w:val="bottom"/>
          </w:tcPr>
          <w:p w14:paraId="73CCB67E" w14:textId="77777777" w:rsidR="00E67467" w:rsidRPr="00894811" w:rsidRDefault="00E67467" w:rsidP="00F24B1C">
            <w:pPr>
              <w:tabs>
                <w:tab w:val="left" w:pos="243"/>
                <w:tab w:val="left" w:pos="576"/>
                <w:tab w:val="left" w:pos="864"/>
                <w:tab w:val="left" w:pos="1152"/>
              </w:tabs>
              <w:spacing w:before="40" w:after="40" w:line="210" w:lineRule="exact"/>
              <w:ind w:left="144" w:right="43"/>
              <w:jc w:val="right"/>
              <w:rPr>
                <w:rFonts w:asciiTheme="majorBidi" w:hAnsiTheme="majorBidi" w:cstheme="majorBidi"/>
                <w:sz w:val="18"/>
                <w:szCs w:val="18"/>
              </w:rPr>
            </w:pPr>
            <w:r w:rsidRPr="00894811">
              <w:rPr>
                <w:sz w:val="17"/>
              </w:rPr>
              <w:t>–</w:t>
            </w:r>
          </w:p>
        </w:tc>
        <w:tc>
          <w:tcPr>
            <w:tcW w:w="720" w:type="dxa"/>
            <w:shd w:val="clear" w:color="auto" w:fill="auto"/>
            <w:vAlign w:val="bottom"/>
          </w:tcPr>
          <w:p w14:paraId="0F81E9BA" w14:textId="77777777" w:rsidR="00E67467" w:rsidRPr="00894811" w:rsidRDefault="00E67467" w:rsidP="00F24B1C">
            <w:pPr>
              <w:tabs>
                <w:tab w:val="left" w:pos="243"/>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1</w:t>
            </w:r>
          </w:p>
        </w:tc>
        <w:tc>
          <w:tcPr>
            <w:tcW w:w="938" w:type="dxa"/>
            <w:shd w:val="clear" w:color="auto" w:fill="auto"/>
            <w:vAlign w:val="bottom"/>
          </w:tcPr>
          <w:p w14:paraId="05F0320E" w14:textId="77777777" w:rsidR="00E67467" w:rsidRPr="00894811" w:rsidRDefault="00E67467" w:rsidP="00F24B1C">
            <w:pPr>
              <w:tabs>
                <w:tab w:val="left" w:pos="243"/>
                <w:tab w:val="left" w:pos="576"/>
                <w:tab w:val="left" w:pos="864"/>
                <w:tab w:val="left" w:pos="1152"/>
              </w:tabs>
              <w:spacing w:before="40" w:after="40" w:line="210" w:lineRule="exact"/>
              <w:ind w:left="144" w:right="43"/>
              <w:jc w:val="right"/>
              <w:rPr>
                <w:sz w:val="17"/>
                <w:szCs w:val="17"/>
              </w:rPr>
            </w:pPr>
            <w:r w:rsidRPr="00894811">
              <w:rPr>
                <w:sz w:val="17"/>
              </w:rPr>
              <w:t>–</w:t>
            </w:r>
          </w:p>
        </w:tc>
        <w:tc>
          <w:tcPr>
            <w:tcW w:w="812" w:type="dxa"/>
            <w:shd w:val="clear" w:color="auto" w:fill="auto"/>
            <w:vAlign w:val="bottom"/>
          </w:tcPr>
          <w:p w14:paraId="6ABD0060" w14:textId="77777777" w:rsidR="00E67467" w:rsidRPr="00894811" w:rsidRDefault="00E67467" w:rsidP="00F24B1C">
            <w:pPr>
              <w:tabs>
                <w:tab w:val="left" w:pos="243"/>
                <w:tab w:val="left" w:pos="576"/>
                <w:tab w:val="left" w:pos="864"/>
                <w:tab w:val="left" w:pos="1152"/>
              </w:tabs>
              <w:spacing w:before="40" w:after="40" w:line="210" w:lineRule="exact"/>
              <w:ind w:left="144" w:right="43"/>
              <w:jc w:val="right"/>
              <w:rPr>
                <w:sz w:val="17"/>
                <w:szCs w:val="17"/>
              </w:rPr>
            </w:pPr>
            <w:r w:rsidRPr="00894811">
              <w:rPr>
                <w:sz w:val="17"/>
                <w:szCs w:val="17"/>
              </w:rPr>
              <w:t>1</w:t>
            </w:r>
          </w:p>
        </w:tc>
      </w:tr>
      <w:tr w:rsidR="00E67467" w:rsidRPr="00894811" w14:paraId="2C8C5425" w14:textId="77777777" w:rsidTr="00F24B1C">
        <w:tc>
          <w:tcPr>
            <w:tcW w:w="6660" w:type="dxa"/>
            <w:shd w:val="clear" w:color="auto" w:fill="auto"/>
          </w:tcPr>
          <w:p w14:paraId="59B2A39D" w14:textId="77777777" w:rsidR="00E67467" w:rsidRPr="00894811" w:rsidRDefault="00E67467" w:rsidP="00F24B1C">
            <w:pPr>
              <w:tabs>
                <w:tab w:val="left" w:pos="288"/>
                <w:tab w:val="left" w:pos="576"/>
                <w:tab w:val="left" w:pos="864"/>
                <w:tab w:val="left" w:pos="1152"/>
              </w:tabs>
              <w:spacing w:before="40" w:after="40" w:line="210" w:lineRule="exact"/>
              <w:ind w:right="43"/>
              <w:rPr>
                <w:sz w:val="17"/>
                <w:szCs w:val="17"/>
              </w:rPr>
            </w:pPr>
            <w:r w:rsidRPr="00894811">
              <w:rPr>
                <w:b/>
                <w:sz w:val="17"/>
                <w:szCs w:val="17"/>
              </w:rPr>
              <w:t>B.</w:t>
            </w:r>
            <w:r w:rsidRPr="00894811">
              <w:rPr>
                <w:b/>
                <w:sz w:val="17"/>
                <w:szCs w:val="17"/>
              </w:rPr>
              <w:tab/>
              <w:t>Generation and transfer of knowledge</w:t>
            </w:r>
          </w:p>
        </w:tc>
        <w:tc>
          <w:tcPr>
            <w:tcW w:w="720" w:type="dxa"/>
            <w:shd w:val="clear" w:color="auto" w:fill="auto"/>
            <w:vAlign w:val="bottom"/>
          </w:tcPr>
          <w:p w14:paraId="353B96FA"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p>
        </w:tc>
        <w:tc>
          <w:tcPr>
            <w:tcW w:w="720" w:type="dxa"/>
            <w:shd w:val="clear" w:color="auto" w:fill="auto"/>
            <w:vAlign w:val="bottom"/>
          </w:tcPr>
          <w:p w14:paraId="4A1BBF99"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Cs/>
                <w:sz w:val="18"/>
                <w:szCs w:val="18"/>
              </w:rPr>
            </w:pPr>
          </w:p>
        </w:tc>
        <w:tc>
          <w:tcPr>
            <w:tcW w:w="938" w:type="dxa"/>
            <w:shd w:val="clear" w:color="auto" w:fill="auto"/>
            <w:vAlign w:val="bottom"/>
          </w:tcPr>
          <w:p w14:paraId="25923510"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p>
        </w:tc>
        <w:tc>
          <w:tcPr>
            <w:tcW w:w="812" w:type="dxa"/>
            <w:shd w:val="clear" w:color="auto" w:fill="auto"/>
            <w:vAlign w:val="bottom"/>
          </w:tcPr>
          <w:p w14:paraId="750A708A"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p>
        </w:tc>
      </w:tr>
      <w:tr w:rsidR="00E67467" w:rsidRPr="00894811" w14:paraId="7082B66F" w14:textId="77777777" w:rsidTr="00F24B1C">
        <w:tc>
          <w:tcPr>
            <w:tcW w:w="6660" w:type="dxa"/>
            <w:shd w:val="clear" w:color="auto" w:fill="auto"/>
          </w:tcPr>
          <w:p w14:paraId="1E84EC94" w14:textId="77777777" w:rsidR="00E67467" w:rsidRPr="00894811" w:rsidRDefault="00E67467" w:rsidP="00F24B1C">
            <w:pPr>
              <w:tabs>
                <w:tab w:val="left" w:pos="288"/>
                <w:tab w:val="left" w:pos="576"/>
                <w:tab w:val="left" w:pos="864"/>
                <w:tab w:val="left" w:pos="1152"/>
              </w:tabs>
              <w:spacing w:before="40" w:after="40" w:line="210" w:lineRule="exact"/>
              <w:ind w:right="43"/>
              <w:rPr>
                <w:b/>
                <w:sz w:val="17"/>
                <w:szCs w:val="17"/>
              </w:rPr>
            </w:pPr>
            <w:r w:rsidRPr="00894811">
              <w:rPr>
                <w:sz w:val="17"/>
                <w:szCs w:val="17"/>
              </w:rPr>
              <w:tab/>
            </w:r>
            <w:r w:rsidRPr="00894811">
              <w:rPr>
                <w:rFonts w:eastAsia="Arial"/>
                <w:b/>
                <w:bCs/>
                <w:sz w:val="17"/>
              </w:rPr>
              <w:t xml:space="preserve">Field and technical cooperation projects </w:t>
            </w:r>
            <w:r w:rsidRPr="00894811">
              <w:rPr>
                <w:sz w:val="17"/>
                <w:szCs w:val="17"/>
              </w:rPr>
              <w:t>(number of projects)</w:t>
            </w:r>
          </w:p>
        </w:tc>
        <w:tc>
          <w:tcPr>
            <w:tcW w:w="720" w:type="dxa"/>
            <w:shd w:val="clear" w:color="auto" w:fill="auto"/>
            <w:vAlign w:val="bottom"/>
          </w:tcPr>
          <w:p w14:paraId="6C74BB23"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sz w:val="17"/>
                <w:szCs w:val="17"/>
              </w:rPr>
            </w:pPr>
            <w:r w:rsidRPr="00894811">
              <w:rPr>
                <w:rFonts w:asciiTheme="majorBidi" w:hAnsiTheme="majorBidi" w:cstheme="majorBidi"/>
                <w:b/>
                <w:sz w:val="17"/>
                <w:szCs w:val="17"/>
              </w:rPr>
              <w:t>5</w:t>
            </w:r>
          </w:p>
        </w:tc>
        <w:tc>
          <w:tcPr>
            <w:tcW w:w="720" w:type="dxa"/>
            <w:shd w:val="clear" w:color="auto" w:fill="auto"/>
            <w:vAlign w:val="bottom"/>
          </w:tcPr>
          <w:p w14:paraId="553C1198"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
                <w:sz w:val="17"/>
                <w:szCs w:val="17"/>
              </w:rPr>
            </w:pPr>
            <w:r w:rsidRPr="00894811">
              <w:rPr>
                <w:rFonts w:asciiTheme="majorBidi" w:hAnsiTheme="majorBidi" w:cstheme="majorBidi"/>
                <w:b/>
                <w:sz w:val="17"/>
                <w:szCs w:val="17"/>
              </w:rPr>
              <w:t>3</w:t>
            </w:r>
          </w:p>
        </w:tc>
        <w:tc>
          <w:tcPr>
            <w:tcW w:w="938" w:type="dxa"/>
            <w:shd w:val="clear" w:color="auto" w:fill="auto"/>
            <w:vAlign w:val="bottom"/>
          </w:tcPr>
          <w:p w14:paraId="7C7BD300"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sz w:val="17"/>
                <w:szCs w:val="17"/>
              </w:rPr>
            </w:pPr>
            <w:r w:rsidRPr="00894811">
              <w:rPr>
                <w:b/>
                <w:sz w:val="17"/>
                <w:szCs w:val="17"/>
              </w:rPr>
              <w:t>5</w:t>
            </w:r>
          </w:p>
        </w:tc>
        <w:tc>
          <w:tcPr>
            <w:tcW w:w="812" w:type="dxa"/>
            <w:shd w:val="clear" w:color="auto" w:fill="auto"/>
            <w:vAlign w:val="bottom"/>
          </w:tcPr>
          <w:p w14:paraId="355A9E96"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sz w:val="17"/>
                <w:szCs w:val="17"/>
              </w:rPr>
            </w:pPr>
            <w:r w:rsidRPr="00894811">
              <w:rPr>
                <w:b/>
                <w:sz w:val="17"/>
                <w:szCs w:val="17"/>
              </w:rPr>
              <w:t>5</w:t>
            </w:r>
          </w:p>
        </w:tc>
      </w:tr>
      <w:tr w:rsidR="00E67467" w:rsidRPr="00894811" w14:paraId="53BCC508" w14:textId="77777777" w:rsidTr="00F24B1C">
        <w:tc>
          <w:tcPr>
            <w:tcW w:w="6660" w:type="dxa"/>
            <w:shd w:val="clear" w:color="auto" w:fill="auto"/>
          </w:tcPr>
          <w:p w14:paraId="619DA746" w14:textId="77777777" w:rsidR="00E67467" w:rsidRPr="00894811" w:rsidRDefault="00E67467" w:rsidP="00F24B1C">
            <w:pPr>
              <w:tabs>
                <w:tab w:val="left" w:pos="288"/>
                <w:tab w:val="left" w:pos="576"/>
                <w:tab w:val="left" w:pos="864"/>
                <w:tab w:val="left" w:pos="1152"/>
              </w:tabs>
              <w:spacing w:before="40" w:after="40" w:line="210" w:lineRule="exact"/>
              <w:ind w:left="576" w:right="43" w:hanging="576"/>
              <w:rPr>
                <w:sz w:val="17"/>
                <w:szCs w:val="17"/>
              </w:rPr>
            </w:pPr>
            <w:r w:rsidRPr="00894811">
              <w:rPr>
                <w:sz w:val="17"/>
                <w:szCs w:val="17"/>
              </w:rPr>
              <w:tab/>
              <w:t>10.</w:t>
            </w:r>
            <w:r w:rsidRPr="00894811">
              <w:rPr>
                <w:sz w:val="17"/>
                <w:szCs w:val="17"/>
              </w:rPr>
              <w:tab/>
              <w:t>On enhancing usage and uptake of standards for sustainable development, gender equality and the empowerment of women and girls</w:t>
            </w:r>
          </w:p>
        </w:tc>
        <w:tc>
          <w:tcPr>
            <w:tcW w:w="720" w:type="dxa"/>
            <w:shd w:val="clear" w:color="auto" w:fill="auto"/>
            <w:vAlign w:val="bottom"/>
          </w:tcPr>
          <w:p w14:paraId="78271872"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Cs/>
                <w:sz w:val="17"/>
                <w:szCs w:val="17"/>
              </w:rPr>
            </w:pPr>
            <w:r w:rsidRPr="00894811">
              <w:rPr>
                <w:rFonts w:asciiTheme="majorBidi" w:hAnsiTheme="majorBidi" w:cstheme="majorBidi"/>
                <w:bCs/>
                <w:sz w:val="17"/>
                <w:szCs w:val="17"/>
              </w:rPr>
              <w:t>1</w:t>
            </w:r>
          </w:p>
        </w:tc>
        <w:tc>
          <w:tcPr>
            <w:tcW w:w="720" w:type="dxa"/>
            <w:shd w:val="clear" w:color="auto" w:fill="auto"/>
            <w:vAlign w:val="bottom"/>
          </w:tcPr>
          <w:p w14:paraId="0EE1BC76"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Cs/>
                <w:sz w:val="17"/>
                <w:szCs w:val="17"/>
              </w:rPr>
            </w:pPr>
            <w:r w:rsidRPr="00894811">
              <w:rPr>
                <w:rFonts w:asciiTheme="majorBidi" w:hAnsiTheme="majorBidi" w:cstheme="majorBidi"/>
                <w:bCs/>
                <w:sz w:val="17"/>
                <w:szCs w:val="17"/>
              </w:rPr>
              <w:t>–</w:t>
            </w:r>
          </w:p>
        </w:tc>
        <w:tc>
          <w:tcPr>
            <w:tcW w:w="938" w:type="dxa"/>
            <w:shd w:val="clear" w:color="auto" w:fill="auto"/>
            <w:vAlign w:val="bottom"/>
          </w:tcPr>
          <w:p w14:paraId="0507B5D7"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1</w:t>
            </w:r>
          </w:p>
        </w:tc>
        <w:tc>
          <w:tcPr>
            <w:tcW w:w="812" w:type="dxa"/>
            <w:shd w:val="clear" w:color="auto" w:fill="auto"/>
            <w:vAlign w:val="bottom"/>
          </w:tcPr>
          <w:p w14:paraId="13D7AAB6"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rFonts w:asciiTheme="majorBidi" w:hAnsiTheme="majorBidi" w:cstheme="majorBidi"/>
                <w:bCs/>
                <w:sz w:val="17"/>
                <w:szCs w:val="17"/>
              </w:rPr>
              <w:t>–</w:t>
            </w:r>
          </w:p>
        </w:tc>
      </w:tr>
      <w:tr w:rsidR="00E67467" w:rsidRPr="00894811" w14:paraId="5BDB6D8D" w14:textId="77777777" w:rsidTr="00F24B1C">
        <w:tc>
          <w:tcPr>
            <w:tcW w:w="6660" w:type="dxa"/>
            <w:shd w:val="clear" w:color="auto" w:fill="auto"/>
          </w:tcPr>
          <w:p w14:paraId="0BDFB799" w14:textId="77777777" w:rsidR="00E67467" w:rsidRPr="00894811" w:rsidRDefault="00E67467" w:rsidP="00F24B1C">
            <w:pPr>
              <w:tabs>
                <w:tab w:val="left" w:pos="288"/>
                <w:tab w:val="left" w:pos="576"/>
                <w:tab w:val="left" w:pos="864"/>
                <w:tab w:val="left" w:pos="1152"/>
              </w:tabs>
              <w:spacing w:before="40" w:after="40" w:line="210" w:lineRule="exact"/>
              <w:ind w:left="576" w:right="43" w:hanging="576"/>
              <w:rPr>
                <w:sz w:val="17"/>
              </w:rPr>
            </w:pPr>
            <w:r w:rsidRPr="00894811">
              <w:rPr>
                <w:sz w:val="17"/>
              </w:rPr>
              <w:tab/>
              <w:t>11.</w:t>
            </w:r>
            <w:r w:rsidRPr="00894811">
              <w:rPr>
                <w:sz w:val="17"/>
              </w:rPr>
              <w:tab/>
              <w:t xml:space="preserve">On quality infrastructure, risk management, education, and gender equality and trade </w:t>
            </w:r>
          </w:p>
        </w:tc>
        <w:tc>
          <w:tcPr>
            <w:tcW w:w="720" w:type="dxa"/>
            <w:shd w:val="clear" w:color="auto" w:fill="auto"/>
            <w:vAlign w:val="bottom"/>
          </w:tcPr>
          <w:p w14:paraId="20932D72"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rFonts w:asciiTheme="majorBidi" w:hAnsiTheme="majorBidi" w:cstheme="majorBidi"/>
                <w:bCs/>
                <w:sz w:val="17"/>
                <w:szCs w:val="17"/>
              </w:rPr>
              <w:t>–</w:t>
            </w:r>
          </w:p>
        </w:tc>
        <w:tc>
          <w:tcPr>
            <w:tcW w:w="720" w:type="dxa"/>
            <w:shd w:val="clear" w:color="auto" w:fill="auto"/>
            <w:vAlign w:val="bottom"/>
          </w:tcPr>
          <w:p w14:paraId="49431F1E"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Cs/>
                <w:sz w:val="17"/>
                <w:szCs w:val="17"/>
              </w:rPr>
            </w:pPr>
            <w:r w:rsidRPr="00894811">
              <w:rPr>
                <w:rFonts w:asciiTheme="majorBidi" w:hAnsiTheme="majorBidi" w:cstheme="majorBidi"/>
                <w:bCs/>
                <w:sz w:val="17"/>
                <w:szCs w:val="17"/>
              </w:rPr>
              <w:t>–</w:t>
            </w:r>
          </w:p>
        </w:tc>
        <w:tc>
          <w:tcPr>
            <w:tcW w:w="938" w:type="dxa"/>
            <w:shd w:val="clear" w:color="auto" w:fill="auto"/>
            <w:vAlign w:val="bottom"/>
          </w:tcPr>
          <w:p w14:paraId="2F0D9E49"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rFonts w:asciiTheme="majorBidi" w:hAnsiTheme="majorBidi" w:cstheme="majorBidi"/>
                <w:bCs/>
                <w:sz w:val="17"/>
                <w:szCs w:val="17"/>
              </w:rPr>
              <w:t>–</w:t>
            </w:r>
          </w:p>
        </w:tc>
        <w:tc>
          <w:tcPr>
            <w:tcW w:w="812" w:type="dxa"/>
            <w:shd w:val="clear" w:color="auto" w:fill="auto"/>
            <w:vAlign w:val="bottom"/>
          </w:tcPr>
          <w:p w14:paraId="387E2EF0"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1</w:t>
            </w:r>
          </w:p>
        </w:tc>
      </w:tr>
      <w:tr w:rsidR="00E67467" w:rsidRPr="00894811" w14:paraId="450CB36A" w14:textId="77777777" w:rsidTr="00F24B1C">
        <w:tc>
          <w:tcPr>
            <w:tcW w:w="6660" w:type="dxa"/>
            <w:shd w:val="clear" w:color="auto" w:fill="auto"/>
          </w:tcPr>
          <w:p w14:paraId="0C069530" w14:textId="77777777" w:rsidR="00E67467" w:rsidRPr="00894811" w:rsidRDefault="00E67467" w:rsidP="00F24B1C">
            <w:pPr>
              <w:tabs>
                <w:tab w:val="left" w:pos="288"/>
                <w:tab w:val="left" w:pos="576"/>
                <w:tab w:val="left" w:pos="864"/>
                <w:tab w:val="left" w:pos="1152"/>
              </w:tabs>
              <w:spacing w:before="40" w:after="40" w:line="210" w:lineRule="exact"/>
              <w:ind w:right="43"/>
              <w:rPr>
                <w:sz w:val="17"/>
                <w:szCs w:val="17"/>
              </w:rPr>
            </w:pPr>
            <w:r w:rsidRPr="00894811">
              <w:rPr>
                <w:sz w:val="17"/>
                <w:szCs w:val="17"/>
              </w:rPr>
              <w:tab/>
              <w:t>12.</w:t>
            </w:r>
            <w:r w:rsidRPr="00894811">
              <w:rPr>
                <w:sz w:val="17"/>
                <w:szCs w:val="17"/>
              </w:rPr>
              <w:tab/>
              <w:t>On agricultural standards, trade and food loss reduction in supply chains</w:t>
            </w:r>
          </w:p>
        </w:tc>
        <w:tc>
          <w:tcPr>
            <w:tcW w:w="720" w:type="dxa"/>
            <w:shd w:val="clear" w:color="auto" w:fill="auto"/>
            <w:vAlign w:val="bottom"/>
          </w:tcPr>
          <w:p w14:paraId="7396198B"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rFonts w:asciiTheme="majorBidi" w:hAnsiTheme="majorBidi" w:cstheme="majorBidi"/>
                <w:bCs/>
                <w:sz w:val="17"/>
                <w:szCs w:val="17"/>
              </w:rPr>
              <w:t>1</w:t>
            </w:r>
          </w:p>
        </w:tc>
        <w:tc>
          <w:tcPr>
            <w:tcW w:w="720" w:type="dxa"/>
            <w:shd w:val="clear" w:color="auto" w:fill="auto"/>
          </w:tcPr>
          <w:p w14:paraId="605ED1CB"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Cs/>
                <w:sz w:val="17"/>
                <w:szCs w:val="17"/>
              </w:rPr>
            </w:pPr>
            <w:r w:rsidRPr="00894811">
              <w:rPr>
                <w:rFonts w:asciiTheme="majorBidi" w:hAnsiTheme="majorBidi" w:cstheme="majorBidi"/>
                <w:bCs/>
                <w:sz w:val="17"/>
                <w:szCs w:val="17"/>
              </w:rPr>
              <w:t>–</w:t>
            </w:r>
          </w:p>
        </w:tc>
        <w:tc>
          <w:tcPr>
            <w:tcW w:w="938" w:type="dxa"/>
            <w:shd w:val="clear" w:color="auto" w:fill="auto"/>
            <w:vAlign w:val="bottom"/>
          </w:tcPr>
          <w:p w14:paraId="30A352F5"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1</w:t>
            </w:r>
          </w:p>
        </w:tc>
        <w:tc>
          <w:tcPr>
            <w:tcW w:w="812" w:type="dxa"/>
            <w:shd w:val="clear" w:color="auto" w:fill="auto"/>
            <w:vAlign w:val="bottom"/>
          </w:tcPr>
          <w:p w14:paraId="04B23E4D"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1</w:t>
            </w:r>
          </w:p>
        </w:tc>
      </w:tr>
      <w:tr w:rsidR="00E67467" w:rsidRPr="00894811" w14:paraId="1445ED6D" w14:textId="77777777" w:rsidTr="00F24B1C">
        <w:tc>
          <w:tcPr>
            <w:tcW w:w="6660" w:type="dxa"/>
            <w:shd w:val="clear" w:color="auto" w:fill="auto"/>
          </w:tcPr>
          <w:p w14:paraId="134BC021" w14:textId="77777777" w:rsidR="00E67467" w:rsidRPr="00894811" w:rsidRDefault="00E67467" w:rsidP="00F24B1C">
            <w:pPr>
              <w:tabs>
                <w:tab w:val="left" w:pos="288"/>
                <w:tab w:val="left" w:pos="576"/>
                <w:tab w:val="left" w:pos="864"/>
                <w:tab w:val="left" w:pos="1152"/>
              </w:tabs>
              <w:spacing w:before="40" w:after="40" w:line="210" w:lineRule="exact"/>
              <w:ind w:left="576" w:right="43" w:hanging="576"/>
              <w:rPr>
                <w:sz w:val="17"/>
                <w:szCs w:val="17"/>
              </w:rPr>
            </w:pPr>
            <w:r w:rsidRPr="00894811">
              <w:rPr>
                <w:sz w:val="17"/>
                <w:szCs w:val="17"/>
              </w:rPr>
              <w:tab/>
              <w:t>13.</w:t>
            </w:r>
            <w:r w:rsidRPr="00894811">
              <w:rPr>
                <w:sz w:val="17"/>
                <w:szCs w:val="17"/>
              </w:rPr>
              <w:tab/>
              <w:t>On enhancing usage and uptake of international policy recommendations, e</w:t>
            </w:r>
            <w:r w:rsidRPr="00894811">
              <w:rPr>
                <w:sz w:val="17"/>
                <w:szCs w:val="17"/>
              </w:rPr>
              <w:noBreakHyphen/>
              <w:t>business standards and supporting tools for sustainable and digital trade facilitation, fostering sustainable, inclusive and resilient supply and value chains in critical sectors for the digital transitions</w:t>
            </w:r>
          </w:p>
        </w:tc>
        <w:tc>
          <w:tcPr>
            <w:tcW w:w="720" w:type="dxa"/>
            <w:shd w:val="clear" w:color="auto" w:fill="auto"/>
            <w:vAlign w:val="bottom"/>
          </w:tcPr>
          <w:p w14:paraId="5C166490"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rFonts w:asciiTheme="majorBidi" w:hAnsiTheme="majorBidi" w:cstheme="majorBidi"/>
                <w:bCs/>
                <w:sz w:val="17"/>
                <w:szCs w:val="17"/>
              </w:rPr>
              <w:t>3</w:t>
            </w:r>
          </w:p>
        </w:tc>
        <w:tc>
          <w:tcPr>
            <w:tcW w:w="720" w:type="dxa"/>
            <w:shd w:val="clear" w:color="auto" w:fill="auto"/>
            <w:vAlign w:val="bottom"/>
          </w:tcPr>
          <w:p w14:paraId="621CD974"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Cs/>
                <w:sz w:val="17"/>
                <w:szCs w:val="17"/>
              </w:rPr>
            </w:pPr>
            <w:r w:rsidRPr="00894811">
              <w:rPr>
                <w:rFonts w:asciiTheme="majorBidi" w:hAnsiTheme="majorBidi" w:cstheme="majorBidi"/>
                <w:bCs/>
                <w:sz w:val="17"/>
                <w:szCs w:val="17"/>
              </w:rPr>
              <w:t>3</w:t>
            </w:r>
          </w:p>
        </w:tc>
        <w:tc>
          <w:tcPr>
            <w:tcW w:w="938" w:type="dxa"/>
            <w:shd w:val="clear" w:color="auto" w:fill="auto"/>
            <w:vAlign w:val="bottom"/>
          </w:tcPr>
          <w:p w14:paraId="07CF1BA0"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3</w:t>
            </w:r>
          </w:p>
        </w:tc>
        <w:tc>
          <w:tcPr>
            <w:tcW w:w="812" w:type="dxa"/>
            <w:shd w:val="clear" w:color="auto" w:fill="auto"/>
            <w:vAlign w:val="bottom"/>
          </w:tcPr>
          <w:p w14:paraId="2F636C7E"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3</w:t>
            </w:r>
          </w:p>
        </w:tc>
      </w:tr>
      <w:tr w:rsidR="00E67467" w:rsidRPr="00894811" w14:paraId="5D62B192" w14:textId="77777777" w:rsidTr="00F24B1C">
        <w:tc>
          <w:tcPr>
            <w:tcW w:w="6660" w:type="dxa"/>
            <w:shd w:val="clear" w:color="auto" w:fill="auto"/>
          </w:tcPr>
          <w:p w14:paraId="59B2254B" w14:textId="77777777" w:rsidR="00E67467" w:rsidRPr="00894811" w:rsidRDefault="00E67467" w:rsidP="00F24B1C">
            <w:pPr>
              <w:keepNext/>
              <w:keepLines/>
              <w:tabs>
                <w:tab w:val="left" w:pos="288"/>
                <w:tab w:val="left" w:pos="576"/>
                <w:tab w:val="left" w:pos="864"/>
                <w:tab w:val="left" w:pos="1152"/>
              </w:tabs>
              <w:spacing w:before="40" w:after="40" w:line="210" w:lineRule="exact"/>
              <w:ind w:right="43"/>
              <w:rPr>
                <w:sz w:val="17"/>
                <w:szCs w:val="17"/>
              </w:rPr>
            </w:pPr>
            <w:r w:rsidRPr="00894811">
              <w:rPr>
                <w:sz w:val="17"/>
                <w:szCs w:val="17"/>
              </w:rPr>
              <w:tab/>
            </w:r>
            <w:r w:rsidRPr="00894811">
              <w:rPr>
                <w:b/>
                <w:bCs/>
                <w:sz w:val="17"/>
                <w:szCs w:val="17"/>
              </w:rPr>
              <w:t xml:space="preserve">Seminars, workshops and training events </w:t>
            </w:r>
            <w:r w:rsidRPr="00894811">
              <w:rPr>
                <w:sz w:val="17"/>
                <w:szCs w:val="17"/>
              </w:rPr>
              <w:t>(number of days)</w:t>
            </w:r>
          </w:p>
        </w:tc>
        <w:tc>
          <w:tcPr>
            <w:tcW w:w="720" w:type="dxa"/>
            <w:shd w:val="clear" w:color="auto" w:fill="auto"/>
            <w:vAlign w:val="bottom"/>
          </w:tcPr>
          <w:p w14:paraId="224D9F04" w14:textId="77777777" w:rsidR="00E67467" w:rsidRPr="00894811" w:rsidRDefault="00E67467" w:rsidP="00F24B1C">
            <w:pPr>
              <w:keepNext/>
              <w:keepLines/>
              <w:tabs>
                <w:tab w:val="left" w:pos="288"/>
                <w:tab w:val="left" w:pos="576"/>
                <w:tab w:val="left" w:pos="864"/>
                <w:tab w:val="left" w:pos="1152"/>
              </w:tabs>
              <w:spacing w:before="40" w:after="40" w:line="210" w:lineRule="exact"/>
              <w:ind w:left="144" w:right="43"/>
              <w:jc w:val="right"/>
              <w:rPr>
                <w:b/>
                <w:sz w:val="17"/>
                <w:szCs w:val="17"/>
              </w:rPr>
            </w:pPr>
            <w:r w:rsidRPr="00894811">
              <w:rPr>
                <w:rFonts w:asciiTheme="majorBidi" w:hAnsiTheme="majorBidi" w:cstheme="majorBidi"/>
                <w:b/>
                <w:sz w:val="17"/>
                <w:szCs w:val="17"/>
              </w:rPr>
              <w:t>18</w:t>
            </w:r>
          </w:p>
        </w:tc>
        <w:tc>
          <w:tcPr>
            <w:tcW w:w="720" w:type="dxa"/>
            <w:shd w:val="clear" w:color="auto" w:fill="auto"/>
            <w:vAlign w:val="bottom"/>
          </w:tcPr>
          <w:p w14:paraId="16DA1E18" w14:textId="77777777" w:rsidR="00E67467" w:rsidRPr="00894811" w:rsidRDefault="00E67467" w:rsidP="00F24B1C">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b/>
                <w:sz w:val="17"/>
                <w:szCs w:val="17"/>
              </w:rPr>
            </w:pPr>
            <w:r w:rsidRPr="00894811">
              <w:rPr>
                <w:rFonts w:asciiTheme="majorBidi" w:hAnsiTheme="majorBidi" w:cstheme="majorBidi"/>
                <w:b/>
                <w:sz w:val="17"/>
                <w:szCs w:val="17"/>
              </w:rPr>
              <w:t>18</w:t>
            </w:r>
          </w:p>
        </w:tc>
        <w:tc>
          <w:tcPr>
            <w:tcW w:w="938" w:type="dxa"/>
            <w:shd w:val="clear" w:color="auto" w:fill="auto"/>
            <w:vAlign w:val="bottom"/>
          </w:tcPr>
          <w:p w14:paraId="48C136B1" w14:textId="77777777" w:rsidR="00E67467" w:rsidRPr="00894811" w:rsidRDefault="00E67467" w:rsidP="00F24B1C">
            <w:pPr>
              <w:keepNext/>
              <w:keepLines/>
              <w:tabs>
                <w:tab w:val="left" w:pos="288"/>
                <w:tab w:val="left" w:pos="576"/>
                <w:tab w:val="left" w:pos="864"/>
                <w:tab w:val="left" w:pos="1152"/>
              </w:tabs>
              <w:spacing w:before="40" w:after="40" w:line="210" w:lineRule="exact"/>
              <w:ind w:left="144" w:right="43"/>
              <w:jc w:val="right"/>
              <w:rPr>
                <w:b/>
                <w:sz w:val="17"/>
                <w:szCs w:val="17"/>
              </w:rPr>
            </w:pPr>
            <w:r w:rsidRPr="00894811">
              <w:rPr>
                <w:b/>
                <w:sz w:val="17"/>
                <w:szCs w:val="17"/>
              </w:rPr>
              <w:t>18</w:t>
            </w:r>
          </w:p>
        </w:tc>
        <w:tc>
          <w:tcPr>
            <w:tcW w:w="812" w:type="dxa"/>
            <w:shd w:val="clear" w:color="auto" w:fill="auto"/>
            <w:vAlign w:val="bottom"/>
          </w:tcPr>
          <w:p w14:paraId="375BF214" w14:textId="77777777" w:rsidR="00E67467" w:rsidRPr="00894811" w:rsidRDefault="00E67467" w:rsidP="00F24B1C">
            <w:pPr>
              <w:keepNext/>
              <w:keepLines/>
              <w:tabs>
                <w:tab w:val="left" w:pos="288"/>
                <w:tab w:val="left" w:pos="576"/>
                <w:tab w:val="left" w:pos="864"/>
                <w:tab w:val="left" w:pos="1152"/>
              </w:tabs>
              <w:spacing w:before="40" w:after="40" w:line="210" w:lineRule="exact"/>
              <w:ind w:left="144" w:right="43"/>
              <w:jc w:val="right"/>
              <w:rPr>
                <w:b/>
                <w:sz w:val="17"/>
                <w:szCs w:val="17"/>
              </w:rPr>
            </w:pPr>
            <w:r w:rsidRPr="00894811">
              <w:rPr>
                <w:b/>
                <w:sz w:val="17"/>
                <w:szCs w:val="17"/>
              </w:rPr>
              <w:t>16</w:t>
            </w:r>
          </w:p>
        </w:tc>
      </w:tr>
      <w:tr w:rsidR="00E67467" w:rsidRPr="00894811" w14:paraId="690D61BD" w14:textId="77777777" w:rsidTr="00F24B1C">
        <w:tc>
          <w:tcPr>
            <w:tcW w:w="6660" w:type="dxa"/>
            <w:shd w:val="clear" w:color="auto" w:fill="auto"/>
          </w:tcPr>
          <w:p w14:paraId="2E4312BE" w14:textId="77777777" w:rsidR="00E67467" w:rsidRPr="00894811" w:rsidRDefault="00E67467" w:rsidP="00F24B1C">
            <w:pPr>
              <w:keepNext/>
              <w:keepLines/>
              <w:tabs>
                <w:tab w:val="left" w:pos="288"/>
                <w:tab w:val="left" w:pos="576"/>
                <w:tab w:val="left" w:pos="864"/>
                <w:tab w:val="left" w:pos="1152"/>
              </w:tabs>
              <w:spacing w:before="40" w:after="40" w:line="210" w:lineRule="exact"/>
              <w:ind w:left="576" w:right="43" w:hanging="576"/>
              <w:rPr>
                <w:sz w:val="17"/>
                <w:szCs w:val="17"/>
              </w:rPr>
            </w:pPr>
            <w:r w:rsidRPr="00894811">
              <w:rPr>
                <w:sz w:val="17"/>
                <w:szCs w:val="17"/>
              </w:rPr>
              <w:tab/>
              <w:t>14.</w:t>
            </w:r>
            <w:r w:rsidRPr="00894811">
              <w:rPr>
                <w:sz w:val="17"/>
                <w:szCs w:val="17"/>
              </w:rPr>
              <w:tab/>
              <w:t>On trade procedures, supply chain management, conformity assessment and market surveillance, and women’s entrepreneurship</w:t>
            </w:r>
          </w:p>
        </w:tc>
        <w:tc>
          <w:tcPr>
            <w:tcW w:w="720" w:type="dxa"/>
            <w:shd w:val="clear" w:color="auto" w:fill="auto"/>
            <w:vAlign w:val="bottom"/>
          </w:tcPr>
          <w:p w14:paraId="5E32E1A8" w14:textId="77777777" w:rsidR="00E67467" w:rsidRPr="00894811" w:rsidRDefault="00E67467" w:rsidP="00F24B1C">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bCs/>
                <w:sz w:val="17"/>
                <w:szCs w:val="17"/>
              </w:rPr>
            </w:pPr>
            <w:r w:rsidRPr="00894811">
              <w:rPr>
                <w:rFonts w:asciiTheme="majorBidi" w:hAnsiTheme="majorBidi" w:cstheme="majorBidi"/>
                <w:bCs/>
                <w:sz w:val="17"/>
                <w:szCs w:val="17"/>
              </w:rPr>
              <w:t>6</w:t>
            </w:r>
          </w:p>
        </w:tc>
        <w:tc>
          <w:tcPr>
            <w:tcW w:w="720" w:type="dxa"/>
            <w:shd w:val="clear" w:color="auto" w:fill="auto"/>
            <w:vAlign w:val="bottom"/>
          </w:tcPr>
          <w:p w14:paraId="6107D3AE" w14:textId="77777777" w:rsidR="00E67467" w:rsidRPr="00894811" w:rsidRDefault="00E67467" w:rsidP="00F24B1C">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bCs/>
                <w:sz w:val="17"/>
                <w:szCs w:val="17"/>
              </w:rPr>
            </w:pPr>
            <w:r w:rsidRPr="00894811">
              <w:rPr>
                <w:rFonts w:asciiTheme="majorBidi" w:hAnsiTheme="majorBidi" w:cstheme="majorBidi"/>
                <w:bCs/>
                <w:sz w:val="17"/>
                <w:szCs w:val="17"/>
              </w:rPr>
              <w:t>6</w:t>
            </w:r>
          </w:p>
        </w:tc>
        <w:tc>
          <w:tcPr>
            <w:tcW w:w="938" w:type="dxa"/>
            <w:shd w:val="clear" w:color="auto" w:fill="auto"/>
            <w:vAlign w:val="bottom"/>
          </w:tcPr>
          <w:p w14:paraId="04509866" w14:textId="77777777" w:rsidR="00E67467" w:rsidRPr="00894811" w:rsidRDefault="00E67467" w:rsidP="00F24B1C">
            <w:pPr>
              <w:keepNext/>
              <w:keepLines/>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6</w:t>
            </w:r>
          </w:p>
        </w:tc>
        <w:tc>
          <w:tcPr>
            <w:tcW w:w="812" w:type="dxa"/>
            <w:shd w:val="clear" w:color="auto" w:fill="auto"/>
            <w:vAlign w:val="bottom"/>
          </w:tcPr>
          <w:p w14:paraId="22F340E5" w14:textId="77777777" w:rsidR="00E67467" w:rsidRPr="00894811" w:rsidRDefault="00E67467" w:rsidP="00F24B1C">
            <w:pPr>
              <w:keepNext/>
              <w:keepLines/>
              <w:tabs>
                <w:tab w:val="left" w:pos="288"/>
                <w:tab w:val="left" w:pos="576"/>
                <w:tab w:val="left" w:pos="864"/>
                <w:tab w:val="left" w:pos="1152"/>
              </w:tabs>
              <w:spacing w:before="40" w:after="40" w:line="210" w:lineRule="exact"/>
              <w:ind w:left="144" w:right="43"/>
              <w:jc w:val="right"/>
              <w:rPr>
                <w:bCs/>
                <w:sz w:val="17"/>
                <w:szCs w:val="17"/>
              </w:rPr>
            </w:pPr>
            <w:r w:rsidRPr="00894811">
              <w:rPr>
                <w:rFonts w:asciiTheme="majorBidi" w:hAnsiTheme="majorBidi" w:cstheme="majorBidi"/>
                <w:bCs/>
                <w:sz w:val="17"/>
                <w:szCs w:val="17"/>
              </w:rPr>
              <w:t>–</w:t>
            </w:r>
          </w:p>
        </w:tc>
      </w:tr>
      <w:tr w:rsidR="00E67467" w:rsidRPr="00894811" w14:paraId="3233E8E0" w14:textId="77777777" w:rsidTr="00F24B1C">
        <w:tc>
          <w:tcPr>
            <w:tcW w:w="6660" w:type="dxa"/>
            <w:shd w:val="clear" w:color="auto" w:fill="auto"/>
          </w:tcPr>
          <w:p w14:paraId="416B739D" w14:textId="77777777" w:rsidR="00E67467" w:rsidRPr="00894811" w:rsidRDefault="00E67467" w:rsidP="00F24B1C">
            <w:pPr>
              <w:keepNext/>
              <w:keepLines/>
              <w:tabs>
                <w:tab w:val="left" w:pos="288"/>
                <w:tab w:val="left" w:pos="576"/>
                <w:tab w:val="left" w:pos="864"/>
                <w:tab w:val="left" w:pos="1152"/>
              </w:tabs>
              <w:spacing w:before="40" w:after="40" w:line="210" w:lineRule="exact"/>
              <w:ind w:left="576" w:right="43" w:hanging="576"/>
              <w:rPr>
                <w:sz w:val="17"/>
                <w:szCs w:val="17"/>
              </w:rPr>
            </w:pPr>
            <w:r w:rsidRPr="00894811">
              <w:rPr>
                <w:sz w:val="17"/>
                <w:szCs w:val="17"/>
              </w:rPr>
              <w:tab/>
              <w:t>15.</w:t>
            </w:r>
            <w:r w:rsidRPr="00894811">
              <w:rPr>
                <w:sz w:val="17"/>
                <w:szCs w:val="17"/>
              </w:rPr>
              <w:tab/>
              <w:t xml:space="preserve">Seminars on quality infrastructure, risk management, education, and gender equality and trade </w:t>
            </w:r>
          </w:p>
        </w:tc>
        <w:tc>
          <w:tcPr>
            <w:tcW w:w="720" w:type="dxa"/>
            <w:shd w:val="clear" w:color="auto" w:fill="auto"/>
            <w:vAlign w:val="bottom"/>
          </w:tcPr>
          <w:p w14:paraId="523F33B6" w14:textId="77777777" w:rsidR="00E67467" w:rsidRPr="00894811" w:rsidRDefault="00E67467" w:rsidP="00F24B1C">
            <w:pPr>
              <w:keepNext/>
              <w:keepLines/>
              <w:tabs>
                <w:tab w:val="left" w:pos="288"/>
                <w:tab w:val="left" w:pos="576"/>
                <w:tab w:val="left" w:pos="864"/>
                <w:tab w:val="left" w:pos="1152"/>
              </w:tabs>
              <w:spacing w:before="40" w:after="40" w:line="210" w:lineRule="exact"/>
              <w:ind w:left="144" w:right="43"/>
              <w:jc w:val="right"/>
              <w:rPr>
                <w:bCs/>
                <w:sz w:val="17"/>
                <w:szCs w:val="17"/>
              </w:rPr>
            </w:pPr>
            <w:r w:rsidRPr="00894811">
              <w:rPr>
                <w:rFonts w:asciiTheme="majorBidi" w:hAnsiTheme="majorBidi" w:cstheme="majorBidi"/>
                <w:bCs/>
                <w:sz w:val="17"/>
                <w:szCs w:val="17"/>
              </w:rPr>
              <w:t>–</w:t>
            </w:r>
          </w:p>
        </w:tc>
        <w:tc>
          <w:tcPr>
            <w:tcW w:w="720" w:type="dxa"/>
            <w:shd w:val="clear" w:color="auto" w:fill="auto"/>
            <w:vAlign w:val="bottom"/>
          </w:tcPr>
          <w:p w14:paraId="5DAFB99D" w14:textId="77777777" w:rsidR="00E67467" w:rsidRPr="00894811" w:rsidRDefault="00E67467" w:rsidP="00F24B1C">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bCs/>
                <w:sz w:val="17"/>
                <w:szCs w:val="17"/>
              </w:rPr>
            </w:pPr>
            <w:r w:rsidRPr="00894811">
              <w:rPr>
                <w:rFonts w:asciiTheme="majorBidi" w:hAnsiTheme="majorBidi" w:cstheme="majorBidi"/>
                <w:bCs/>
                <w:sz w:val="17"/>
                <w:szCs w:val="17"/>
              </w:rPr>
              <w:t>–</w:t>
            </w:r>
          </w:p>
        </w:tc>
        <w:tc>
          <w:tcPr>
            <w:tcW w:w="938" w:type="dxa"/>
            <w:shd w:val="clear" w:color="auto" w:fill="auto"/>
            <w:vAlign w:val="bottom"/>
          </w:tcPr>
          <w:p w14:paraId="39709679" w14:textId="77777777" w:rsidR="00E67467" w:rsidRPr="00894811" w:rsidRDefault="00E67467" w:rsidP="00F24B1C">
            <w:pPr>
              <w:keepNext/>
              <w:keepLines/>
              <w:tabs>
                <w:tab w:val="left" w:pos="288"/>
                <w:tab w:val="left" w:pos="576"/>
                <w:tab w:val="left" w:pos="864"/>
                <w:tab w:val="left" w:pos="1152"/>
              </w:tabs>
              <w:spacing w:before="40" w:after="40" w:line="210" w:lineRule="exact"/>
              <w:ind w:left="144" w:right="43"/>
              <w:jc w:val="right"/>
              <w:rPr>
                <w:bCs/>
                <w:sz w:val="17"/>
                <w:szCs w:val="17"/>
              </w:rPr>
            </w:pPr>
            <w:r w:rsidRPr="00894811">
              <w:rPr>
                <w:rFonts w:asciiTheme="majorBidi" w:hAnsiTheme="majorBidi" w:cstheme="majorBidi"/>
                <w:bCs/>
                <w:sz w:val="17"/>
                <w:szCs w:val="17"/>
              </w:rPr>
              <w:t>–</w:t>
            </w:r>
          </w:p>
        </w:tc>
        <w:tc>
          <w:tcPr>
            <w:tcW w:w="812" w:type="dxa"/>
            <w:shd w:val="clear" w:color="auto" w:fill="auto"/>
            <w:vAlign w:val="bottom"/>
          </w:tcPr>
          <w:p w14:paraId="2F498303" w14:textId="77777777" w:rsidR="00E67467" w:rsidRPr="00894811" w:rsidRDefault="00E67467" w:rsidP="00F24B1C">
            <w:pPr>
              <w:keepNext/>
              <w:keepLines/>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4</w:t>
            </w:r>
          </w:p>
        </w:tc>
      </w:tr>
      <w:tr w:rsidR="00E67467" w:rsidRPr="00894811" w14:paraId="0A1534AF" w14:textId="77777777" w:rsidTr="00F24B1C">
        <w:tc>
          <w:tcPr>
            <w:tcW w:w="6660" w:type="dxa"/>
            <w:shd w:val="clear" w:color="auto" w:fill="auto"/>
          </w:tcPr>
          <w:p w14:paraId="0C79AA9A" w14:textId="77777777" w:rsidR="00E67467" w:rsidRPr="00894811" w:rsidRDefault="00E67467" w:rsidP="00F24B1C">
            <w:pPr>
              <w:tabs>
                <w:tab w:val="left" w:pos="288"/>
                <w:tab w:val="left" w:pos="576"/>
                <w:tab w:val="left" w:pos="864"/>
                <w:tab w:val="left" w:pos="1152"/>
              </w:tabs>
              <w:spacing w:before="40" w:after="40" w:line="210" w:lineRule="exact"/>
              <w:ind w:right="43"/>
              <w:rPr>
                <w:sz w:val="17"/>
                <w:szCs w:val="17"/>
              </w:rPr>
            </w:pPr>
            <w:r w:rsidRPr="00894811">
              <w:rPr>
                <w:sz w:val="17"/>
                <w:szCs w:val="17"/>
              </w:rPr>
              <w:tab/>
              <w:t>16.</w:t>
            </w:r>
            <w:r w:rsidRPr="00894811">
              <w:rPr>
                <w:sz w:val="17"/>
                <w:szCs w:val="17"/>
              </w:rPr>
              <w:tab/>
              <w:t>Seminars on ECE agricultural quality standards, trade and food loss reduction</w:t>
            </w:r>
          </w:p>
        </w:tc>
        <w:tc>
          <w:tcPr>
            <w:tcW w:w="720" w:type="dxa"/>
            <w:shd w:val="clear" w:color="auto" w:fill="auto"/>
            <w:vAlign w:val="bottom"/>
          </w:tcPr>
          <w:p w14:paraId="32928587"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rFonts w:asciiTheme="majorBidi" w:hAnsiTheme="majorBidi" w:cstheme="majorBidi"/>
                <w:bCs/>
                <w:sz w:val="17"/>
                <w:szCs w:val="17"/>
              </w:rPr>
              <w:t>3</w:t>
            </w:r>
          </w:p>
        </w:tc>
        <w:tc>
          <w:tcPr>
            <w:tcW w:w="720" w:type="dxa"/>
            <w:shd w:val="clear" w:color="auto" w:fill="auto"/>
            <w:vAlign w:val="bottom"/>
          </w:tcPr>
          <w:p w14:paraId="3A194CA2"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3</w:t>
            </w:r>
          </w:p>
        </w:tc>
        <w:tc>
          <w:tcPr>
            <w:tcW w:w="938" w:type="dxa"/>
            <w:shd w:val="clear" w:color="auto" w:fill="auto"/>
            <w:vAlign w:val="bottom"/>
          </w:tcPr>
          <w:p w14:paraId="779DAC5A"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3</w:t>
            </w:r>
          </w:p>
        </w:tc>
        <w:tc>
          <w:tcPr>
            <w:tcW w:w="812" w:type="dxa"/>
            <w:shd w:val="clear" w:color="auto" w:fill="auto"/>
            <w:vAlign w:val="bottom"/>
          </w:tcPr>
          <w:p w14:paraId="76EA002A"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3</w:t>
            </w:r>
          </w:p>
        </w:tc>
      </w:tr>
      <w:tr w:rsidR="00E67467" w:rsidRPr="00894811" w14:paraId="51475AB8" w14:textId="77777777" w:rsidTr="00F24B1C">
        <w:tc>
          <w:tcPr>
            <w:tcW w:w="6660" w:type="dxa"/>
            <w:shd w:val="clear" w:color="auto" w:fill="auto"/>
          </w:tcPr>
          <w:p w14:paraId="6A92E6ED" w14:textId="77777777" w:rsidR="00E67467" w:rsidRPr="00894811" w:rsidRDefault="00E67467" w:rsidP="00F24B1C">
            <w:pPr>
              <w:tabs>
                <w:tab w:val="left" w:pos="288"/>
                <w:tab w:val="left" w:pos="576"/>
                <w:tab w:val="left" w:pos="864"/>
                <w:tab w:val="left" w:pos="1152"/>
              </w:tabs>
              <w:spacing w:before="40" w:after="40" w:line="210" w:lineRule="exact"/>
              <w:ind w:right="43"/>
              <w:rPr>
                <w:sz w:val="17"/>
                <w:szCs w:val="17"/>
              </w:rPr>
            </w:pPr>
            <w:r w:rsidRPr="00894811">
              <w:rPr>
                <w:sz w:val="17"/>
                <w:szCs w:val="17"/>
              </w:rPr>
              <w:tab/>
              <w:t>17.</w:t>
            </w:r>
            <w:r w:rsidRPr="00894811">
              <w:rPr>
                <w:sz w:val="17"/>
                <w:szCs w:val="17"/>
              </w:rPr>
              <w:tab/>
              <w:t>Seminars on trade facilitation-related standards, recommendations and guidelines</w:t>
            </w:r>
          </w:p>
        </w:tc>
        <w:tc>
          <w:tcPr>
            <w:tcW w:w="720" w:type="dxa"/>
            <w:shd w:val="clear" w:color="auto" w:fill="auto"/>
            <w:vAlign w:val="bottom"/>
          </w:tcPr>
          <w:p w14:paraId="20B20BA2"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rFonts w:asciiTheme="majorBidi" w:hAnsiTheme="majorBidi" w:cstheme="majorBidi"/>
                <w:bCs/>
                <w:sz w:val="17"/>
                <w:szCs w:val="17"/>
              </w:rPr>
              <w:t>9</w:t>
            </w:r>
          </w:p>
        </w:tc>
        <w:tc>
          <w:tcPr>
            <w:tcW w:w="720" w:type="dxa"/>
            <w:shd w:val="clear" w:color="auto" w:fill="auto"/>
            <w:vAlign w:val="bottom"/>
          </w:tcPr>
          <w:p w14:paraId="69751127"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Cs/>
                <w:sz w:val="17"/>
                <w:szCs w:val="17"/>
              </w:rPr>
            </w:pPr>
            <w:r w:rsidRPr="00894811">
              <w:rPr>
                <w:rFonts w:asciiTheme="majorBidi" w:hAnsiTheme="majorBidi" w:cstheme="majorBidi"/>
                <w:bCs/>
                <w:sz w:val="17"/>
                <w:szCs w:val="17"/>
              </w:rPr>
              <w:t>9</w:t>
            </w:r>
          </w:p>
        </w:tc>
        <w:tc>
          <w:tcPr>
            <w:tcW w:w="938" w:type="dxa"/>
            <w:shd w:val="clear" w:color="auto" w:fill="auto"/>
            <w:vAlign w:val="bottom"/>
          </w:tcPr>
          <w:p w14:paraId="4B1FF410"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9</w:t>
            </w:r>
          </w:p>
        </w:tc>
        <w:tc>
          <w:tcPr>
            <w:tcW w:w="812" w:type="dxa"/>
            <w:shd w:val="clear" w:color="auto" w:fill="auto"/>
            <w:vAlign w:val="bottom"/>
          </w:tcPr>
          <w:p w14:paraId="23E2DD0F"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9</w:t>
            </w:r>
          </w:p>
        </w:tc>
      </w:tr>
      <w:tr w:rsidR="00E67467" w:rsidRPr="00894811" w14:paraId="14E9F1F3" w14:textId="77777777" w:rsidTr="00F24B1C">
        <w:tc>
          <w:tcPr>
            <w:tcW w:w="6660" w:type="dxa"/>
            <w:shd w:val="clear" w:color="auto" w:fill="auto"/>
          </w:tcPr>
          <w:p w14:paraId="39702F9E" w14:textId="77777777" w:rsidR="00E67467" w:rsidRPr="00894811" w:rsidRDefault="00E67467" w:rsidP="00F24B1C">
            <w:pPr>
              <w:tabs>
                <w:tab w:val="left" w:pos="288"/>
                <w:tab w:val="left" w:pos="576"/>
                <w:tab w:val="left" w:pos="864"/>
                <w:tab w:val="left" w:pos="1152"/>
              </w:tabs>
              <w:spacing w:before="40" w:after="40" w:line="210" w:lineRule="exact"/>
              <w:ind w:right="43"/>
              <w:rPr>
                <w:sz w:val="17"/>
                <w:szCs w:val="17"/>
              </w:rPr>
            </w:pPr>
            <w:r w:rsidRPr="00894811">
              <w:rPr>
                <w:b/>
                <w:bCs/>
                <w:sz w:val="17"/>
                <w:szCs w:val="17"/>
              </w:rPr>
              <w:tab/>
              <w:t xml:space="preserve">Publications </w:t>
            </w:r>
            <w:r w:rsidRPr="00894811">
              <w:rPr>
                <w:sz w:val="17"/>
                <w:szCs w:val="17"/>
              </w:rPr>
              <w:t xml:space="preserve">(number of publications) </w:t>
            </w:r>
          </w:p>
        </w:tc>
        <w:tc>
          <w:tcPr>
            <w:tcW w:w="720" w:type="dxa"/>
            <w:shd w:val="clear" w:color="auto" w:fill="auto"/>
            <w:vAlign w:val="bottom"/>
          </w:tcPr>
          <w:p w14:paraId="1FDF9405"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bCs/>
                <w:sz w:val="17"/>
                <w:szCs w:val="17"/>
              </w:rPr>
            </w:pPr>
            <w:r w:rsidRPr="00894811">
              <w:rPr>
                <w:rFonts w:asciiTheme="majorBidi" w:hAnsiTheme="majorBidi" w:cstheme="majorBidi"/>
                <w:b/>
                <w:bCs/>
                <w:sz w:val="17"/>
                <w:szCs w:val="17"/>
              </w:rPr>
              <w:t>11</w:t>
            </w:r>
          </w:p>
        </w:tc>
        <w:tc>
          <w:tcPr>
            <w:tcW w:w="720" w:type="dxa"/>
            <w:shd w:val="clear" w:color="auto" w:fill="auto"/>
            <w:vAlign w:val="bottom"/>
          </w:tcPr>
          <w:p w14:paraId="5F3E5291"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894811">
              <w:rPr>
                <w:rFonts w:asciiTheme="majorBidi" w:hAnsiTheme="majorBidi" w:cstheme="majorBidi"/>
                <w:b/>
                <w:bCs/>
                <w:sz w:val="17"/>
                <w:szCs w:val="17"/>
              </w:rPr>
              <w:t>6</w:t>
            </w:r>
          </w:p>
        </w:tc>
        <w:tc>
          <w:tcPr>
            <w:tcW w:w="938" w:type="dxa"/>
            <w:shd w:val="clear" w:color="auto" w:fill="auto"/>
            <w:vAlign w:val="bottom"/>
          </w:tcPr>
          <w:p w14:paraId="74F25AD7"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9</w:t>
            </w:r>
          </w:p>
        </w:tc>
        <w:tc>
          <w:tcPr>
            <w:tcW w:w="812" w:type="dxa"/>
            <w:shd w:val="clear" w:color="auto" w:fill="auto"/>
            <w:vAlign w:val="bottom"/>
          </w:tcPr>
          <w:p w14:paraId="1093E5F7"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9</w:t>
            </w:r>
          </w:p>
        </w:tc>
      </w:tr>
      <w:tr w:rsidR="00E67467" w:rsidRPr="00894811" w14:paraId="26B4A9B5" w14:textId="77777777" w:rsidTr="00F24B1C">
        <w:tc>
          <w:tcPr>
            <w:tcW w:w="6660" w:type="dxa"/>
            <w:shd w:val="clear" w:color="auto" w:fill="auto"/>
          </w:tcPr>
          <w:p w14:paraId="6DF3BA1C" w14:textId="77777777" w:rsidR="00E67467" w:rsidRPr="00894811" w:rsidRDefault="00E67467" w:rsidP="00F24B1C">
            <w:pPr>
              <w:tabs>
                <w:tab w:val="left" w:pos="288"/>
                <w:tab w:val="left" w:pos="576"/>
                <w:tab w:val="left" w:pos="864"/>
                <w:tab w:val="left" w:pos="1152"/>
              </w:tabs>
              <w:spacing w:before="40" w:after="40" w:line="210" w:lineRule="exact"/>
              <w:ind w:right="43"/>
              <w:rPr>
                <w:sz w:val="17"/>
                <w:szCs w:val="17"/>
              </w:rPr>
            </w:pPr>
            <w:r w:rsidRPr="00894811">
              <w:rPr>
                <w:sz w:val="17"/>
                <w:szCs w:val="17"/>
              </w:rPr>
              <w:tab/>
              <w:t>18.</w:t>
            </w:r>
            <w:r w:rsidRPr="00894811">
              <w:rPr>
                <w:sz w:val="17"/>
                <w:szCs w:val="17"/>
              </w:rPr>
              <w:tab/>
              <w:t xml:space="preserve">On regulatory and procedural barriers to trade </w:t>
            </w:r>
          </w:p>
        </w:tc>
        <w:tc>
          <w:tcPr>
            <w:tcW w:w="720" w:type="dxa"/>
            <w:shd w:val="clear" w:color="auto" w:fill="auto"/>
            <w:vAlign w:val="bottom"/>
          </w:tcPr>
          <w:p w14:paraId="3A37C546"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sz w:val="17"/>
                <w:szCs w:val="17"/>
              </w:rPr>
              <w:t>1</w:t>
            </w:r>
          </w:p>
        </w:tc>
        <w:tc>
          <w:tcPr>
            <w:tcW w:w="720" w:type="dxa"/>
            <w:shd w:val="clear" w:color="auto" w:fill="auto"/>
            <w:vAlign w:val="bottom"/>
          </w:tcPr>
          <w:p w14:paraId="0897E713"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bCs/>
                <w:sz w:val="17"/>
                <w:szCs w:val="17"/>
              </w:rPr>
              <w:t>–</w:t>
            </w:r>
          </w:p>
        </w:tc>
        <w:tc>
          <w:tcPr>
            <w:tcW w:w="938" w:type="dxa"/>
            <w:shd w:val="clear" w:color="auto" w:fill="auto"/>
            <w:vAlign w:val="bottom"/>
          </w:tcPr>
          <w:p w14:paraId="468872CF"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w:t>
            </w:r>
          </w:p>
        </w:tc>
        <w:tc>
          <w:tcPr>
            <w:tcW w:w="812" w:type="dxa"/>
            <w:shd w:val="clear" w:color="auto" w:fill="auto"/>
            <w:vAlign w:val="bottom"/>
          </w:tcPr>
          <w:p w14:paraId="7BA93DCC"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w:t>
            </w:r>
          </w:p>
        </w:tc>
      </w:tr>
      <w:tr w:rsidR="00E67467" w:rsidRPr="00894811" w14:paraId="66C68F3D" w14:textId="77777777" w:rsidTr="00F24B1C">
        <w:tc>
          <w:tcPr>
            <w:tcW w:w="6660" w:type="dxa"/>
            <w:shd w:val="clear" w:color="auto" w:fill="auto"/>
          </w:tcPr>
          <w:p w14:paraId="7BDF3C1F" w14:textId="77777777" w:rsidR="00E67467" w:rsidRPr="00894811" w:rsidRDefault="00E67467" w:rsidP="00F24B1C">
            <w:pPr>
              <w:tabs>
                <w:tab w:val="left" w:pos="288"/>
                <w:tab w:val="left" w:pos="576"/>
                <w:tab w:val="left" w:pos="864"/>
                <w:tab w:val="left" w:pos="1152"/>
              </w:tabs>
              <w:spacing w:before="40" w:after="40" w:line="210" w:lineRule="exact"/>
              <w:ind w:left="576" w:right="43" w:hanging="576"/>
              <w:rPr>
                <w:sz w:val="17"/>
                <w:szCs w:val="17"/>
              </w:rPr>
            </w:pPr>
            <w:r w:rsidRPr="00894811">
              <w:rPr>
                <w:sz w:val="17"/>
                <w:szCs w:val="17"/>
              </w:rPr>
              <w:tab/>
              <w:t>19.</w:t>
            </w:r>
            <w:r w:rsidRPr="00894811">
              <w:rPr>
                <w:sz w:val="17"/>
                <w:szCs w:val="17"/>
              </w:rPr>
              <w:tab/>
              <w:t>On trade standard guidance in the following areas: quality infrastructure, risk management, education and sustainable development</w:t>
            </w:r>
          </w:p>
        </w:tc>
        <w:tc>
          <w:tcPr>
            <w:tcW w:w="720" w:type="dxa"/>
            <w:shd w:val="clear" w:color="auto" w:fill="auto"/>
            <w:vAlign w:val="bottom"/>
          </w:tcPr>
          <w:p w14:paraId="3E127A62"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2</w:t>
            </w:r>
          </w:p>
        </w:tc>
        <w:tc>
          <w:tcPr>
            <w:tcW w:w="720" w:type="dxa"/>
            <w:shd w:val="clear" w:color="auto" w:fill="auto"/>
            <w:vAlign w:val="bottom"/>
          </w:tcPr>
          <w:p w14:paraId="65EDC4A9" w14:textId="77777777" w:rsidR="00E67467" w:rsidRPr="00894811" w:rsidDel="002C05C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2</w:t>
            </w:r>
          </w:p>
        </w:tc>
        <w:tc>
          <w:tcPr>
            <w:tcW w:w="938" w:type="dxa"/>
            <w:shd w:val="clear" w:color="auto" w:fill="auto"/>
            <w:vAlign w:val="bottom"/>
          </w:tcPr>
          <w:p w14:paraId="6D9E7709"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rPr>
            </w:pPr>
            <w:r w:rsidRPr="00894811">
              <w:rPr>
                <w:sz w:val="17"/>
              </w:rPr>
              <w:t>2</w:t>
            </w:r>
          </w:p>
        </w:tc>
        <w:tc>
          <w:tcPr>
            <w:tcW w:w="812" w:type="dxa"/>
            <w:shd w:val="clear" w:color="auto" w:fill="auto"/>
            <w:vAlign w:val="bottom"/>
          </w:tcPr>
          <w:p w14:paraId="734986D5"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bCs/>
                <w:sz w:val="17"/>
                <w:szCs w:val="17"/>
              </w:rPr>
              <w:t>–</w:t>
            </w:r>
          </w:p>
        </w:tc>
      </w:tr>
      <w:tr w:rsidR="00E67467" w:rsidRPr="00894811" w14:paraId="07A0C564" w14:textId="77777777" w:rsidTr="00F24B1C">
        <w:tc>
          <w:tcPr>
            <w:tcW w:w="6660" w:type="dxa"/>
            <w:shd w:val="clear" w:color="auto" w:fill="auto"/>
          </w:tcPr>
          <w:p w14:paraId="6A720CB8" w14:textId="77777777" w:rsidR="00E67467" w:rsidRPr="00894811" w:rsidRDefault="00E67467" w:rsidP="00F24B1C">
            <w:pPr>
              <w:tabs>
                <w:tab w:val="left" w:pos="288"/>
                <w:tab w:val="left" w:pos="576"/>
                <w:tab w:val="left" w:pos="864"/>
                <w:tab w:val="left" w:pos="1152"/>
              </w:tabs>
              <w:spacing w:before="40" w:after="40" w:line="210" w:lineRule="exact"/>
              <w:ind w:left="576" w:right="43" w:hanging="576"/>
              <w:rPr>
                <w:b/>
                <w:bCs/>
                <w:sz w:val="17"/>
                <w:szCs w:val="17"/>
              </w:rPr>
            </w:pPr>
            <w:r w:rsidRPr="00894811">
              <w:rPr>
                <w:sz w:val="17"/>
                <w:szCs w:val="17"/>
              </w:rPr>
              <w:tab/>
              <w:t>20.</w:t>
            </w:r>
            <w:r w:rsidRPr="00894811">
              <w:rPr>
                <w:sz w:val="17"/>
                <w:szCs w:val="17"/>
              </w:rPr>
              <w:tab/>
              <w:t>On quality infrastructure, risk management, education and gender equality and trade</w:t>
            </w:r>
          </w:p>
        </w:tc>
        <w:tc>
          <w:tcPr>
            <w:tcW w:w="720" w:type="dxa"/>
            <w:shd w:val="clear" w:color="auto" w:fill="auto"/>
            <w:vAlign w:val="bottom"/>
          </w:tcPr>
          <w:p w14:paraId="345EEED3"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bCs/>
                <w:sz w:val="17"/>
                <w:szCs w:val="17"/>
              </w:rPr>
              <w:t>–</w:t>
            </w:r>
          </w:p>
        </w:tc>
        <w:tc>
          <w:tcPr>
            <w:tcW w:w="720" w:type="dxa"/>
            <w:shd w:val="clear" w:color="auto" w:fill="auto"/>
            <w:vAlign w:val="bottom"/>
          </w:tcPr>
          <w:p w14:paraId="38FCD16C"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bCs/>
                <w:sz w:val="17"/>
                <w:szCs w:val="17"/>
              </w:rPr>
              <w:t>–</w:t>
            </w:r>
          </w:p>
        </w:tc>
        <w:tc>
          <w:tcPr>
            <w:tcW w:w="938" w:type="dxa"/>
            <w:shd w:val="clear" w:color="auto" w:fill="auto"/>
            <w:vAlign w:val="bottom"/>
          </w:tcPr>
          <w:p w14:paraId="55FADB9F"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bCs/>
                <w:sz w:val="17"/>
                <w:szCs w:val="17"/>
              </w:rPr>
              <w:t>–</w:t>
            </w:r>
          </w:p>
        </w:tc>
        <w:tc>
          <w:tcPr>
            <w:tcW w:w="812" w:type="dxa"/>
            <w:shd w:val="clear" w:color="auto" w:fill="auto"/>
            <w:vAlign w:val="bottom"/>
          </w:tcPr>
          <w:p w14:paraId="13C8563B"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3</w:t>
            </w:r>
          </w:p>
        </w:tc>
      </w:tr>
      <w:tr w:rsidR="00E67467" w:rsidRPr="00894811" w14:paraId="0201C6BF" w14:textId="77777777" w:rsidTr="00F24B1C">
        <w:tc>
          <w:tcPr>
            <w:tcW w:w="6660" w:type="dxa"/>
            <w:shd w:val="clear" w:color="auto" w:fill="auto"/>
          </w:tcPr>
          <w:p w14:paraId="3DC14A65" w14:textId="77777777" w:rsidR="00E67467" w:rsidRPr="00894811" w:rsidRDefault="00E67467" w:rsidP="00F24B1C">
            <w:pPr>
              <w:tabs>
                <w:tab w:val="left" w:pos="288"/>
                <w:tab w:val="left" w:pos="576"/>
                <w:tab w:val="left" w:pos="864"/>
                <w:tab w:val="left" w:pos="1152"/>
              </w:tabs>
              <w:spacing w:before="40" w:after="40" w:line="210" w:lineRule="exact"/>
              <w:ind w:right="43"/>
              <w:rPr>
                <w:b/>
                <w:bCs/>
                <w:sz w:val="17"/>
                <w:szCs w:val="17"/>
              </w:rPr>
            </w:pPr>
            <w:r w:rsidRPr="00894811">
              <w:rPr>
                <w:sz w:val="17"/>
                <w:szCs w:val="17"/>
              </w:rPr>
              <w:tab/>
              <w:t>21.</w:t>
            </w:r>
            <w:r w:rsidRPr="00894811">
              <w:rPr>
                <w:sz w:val="17"/>
                <w:szCs w:val="17"/>
              </w:rPr>
              <w:tab/>
              <w:t>On mainstreaming a gender perspective into standards</w:t>
            </w:r>
          </w:p>
        </w:tc>
        <w:tc>
          <w:tcPr>
            <w:tcW w:w="720" w:type="dxa"/>
            <w:shd w:val="clear" w:color="auto" w:fill="auto"/>
            <w:vAlign w:val="bottom"/>
          </w:tcPr>
          <w:p w14:paraId="3B4FDFF4"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sz w:val="17"/>
                <w:szCs w:val="17"/>
              </w:rPr>
              <w:t>2</w:t>
            </w:r>
          </w:p>
        </w:tc>
        <w:tc>
          <w:tcPr>
            <w:tcW w:w="720" w:type="dxa"/>
            <w:shd w:val="clear" w:color="auto" w:fill="auto"/>
            <w:vAlign w:val="bottom"/>
          </w:tcPr>
          <w:p w14:paraId="024F76A0"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894811">
              <w:rPr>
                <w:rFonts w:asciiTheme="majorBidi" w:hAnsiTheme="majorBidi" w:cstheme="majorBidi"/>
                <w:sz w:val="17"/>
                <w:szCs w:val="17"/>
              </w:rPr>
              <w:t>2</w:t>
            </w:r>
          </w:p>
        </w:tc>
        <w:tc>
          <w:tcPr>
            <w:tcW w:w="938" w:type="dxa"/>
            <w:shd w:val="clear" w:color="auto" w:fill="auto"/>
            <w:vAlign w:val="bottom"/>
          </w:tcPr>
          <w:p w14:paraId="3D868994"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w:t>
            </w:r>
          </w:p>
        </w:tc>
        <w:tc>
          <w:tcPr>
            <w:tcW w:w="812" w:type="dxa"/>
            <w:shd w:val="clear" w:color="auto" w:fill="auto"/>
            <w:vAlign w:val="bottom"/>
          </w:tcPr>
          <w:p w14:paraId="6D58C81C"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bCs/>
                <w:sz w:val="17"/>
                <w:szCs w:val="17"/>
              </w:rPr>
              <w:t>–</w:t>
            </w:r>
          </w:p>
        </w:tc>
      </w:tr>
      <w:tr w:rsidR="00E67467" w:rsidRPr="00894811" w14:paraId="18FD2450" w14:textId="77777777" w:rsidTr="00F24B1C">
        <w:tc>
          <w:tcPr>
            <w:tcW w:w="6660" w:type="dxa"/>
            <w:shd w:val="clear" w:color="auto" w:fill="auto"/>
          </w:tcPr>
          <w:p w14:paraId="19324882" w14:textId="77777777" w:rsidR="00E67467" w:rsidRPr="00894811" w:rsidRDefault="00E67467" w:rsidP="00F24B1C">
            <w:pPr>
              <w:tabs>
                <w:tab w:val="left" w:pos="288"/>
                <w:tab w:val="left" w:pos="576"/>
                <w:tab w:val="left" w:pos="864"/>
                <w:tab w:val="left" w:pos="1152"/>
              </w:tabs>
              <w:spacing w:before="40" w:after="40" w:line="210" w:lineRule="exact"/>
              <w:ind w:right="43"/>
              <w:rPr>
                <w:b/>
                <w:bCs/>
                <w:sz w:val="17"/>
                <w:szCs w:val="17"/>
              </w:rPr>
            </w:pPr>
            <w:r w:rsidRPr="00894811">
              <w:rPr>
                <w:sz w:val="17"/>
                <w:szCs w:val="17"/>
              </w:rPr>
              <w:tab/>
              <w:t>22.</w:t>
            </w:r>
            <w:r w:rsidRPr="00894811">
              <w:rPr>
                <w:sz w:val="17"/>
                <w:szCs w:val="17"/>
              </w:rPr>
              <w:tab/>
              <w:t>On agricultural trade, supply chains and food loss and waste</w:t>
            </w:r>
          </w:p>
        </w:tc>
        <w:tc>
          <w:tcPr>
            <w:tcW w:w="720" w:type="dxa"/>
            <w:shd w:val="clear" w:color="auto" w:fill="auto"/>
            <w:vAlign w:val="bottom"/>
          </w:tcPr>
          <w:p w14:paraId="391462C5"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rFonts w:asciiTheme="majorBidi" w:hAnsiTheme="majorBidi" w:cstheme="majorBidi"/>
                <w:sz w:val="17"/>
                <w:szCs w:val="17"/>
              </w:rPr>
              <w:t>1</w:t>
            </w:r>
          </w:p>
        </w:tc>
        <w:tc>
          <w:tcPr>
            <w:tcW w:w="720" w:type="dxa"/>
            <w:shd w:val="clear" w:color="auto" w:fill="auto"/>
            <w:vAlign w:val="bottom"/>
          </w:tcPr>
          <w:p w14:paraId="5E1DEB3E"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894811">
              <w:rPr>
                <w:rFonts w:asciiTheme="majorBidi" w:hAnsiTheme="majorBidi" w:cstheme="majorBidi"/>
                <w:bCs/>
                <w:sz w:val="17"/>
                <w:szCs w:val="17"/>
              </w:rPr>
              <w:t>–</w:t>
            </w:r>
          </w:p>
        </w:tc>
        <w:tc>
          <w:tcPr>
            <w:tcW w:w="938" w:type="dxa"/>
            <w:shd w:val="clear" w:color="auto" w:fill="auto"/>
            <w:vAlign w:val="bottom"/>
          </w:tcPr>
          <w:p w14:paraId="3CD694E5"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w:t>
            </w:r>
          </w:p>
        </w:tc>
        <w:tc>
          <w:tcPr>
            <w:tcW w:w="812" w:type="dxa"/>
            <w:shd w:val="clear" w:color="auto" w:fill="auto"/>
            <w:vAlign w:val="bottom"/>
          </w:tcPr>
          <w:p w14:paraId="0F1AFA33"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w:t>
            </w:r>
          </w:p>
        </w:tc>
      </w:tr>
      <w:tr w:rsidR="00E67467" w:rsidRPr="00894811" w14:paraId="6308E69A" w14:textId="77777777" w:rsidTr="00F24B1C">
        <w:tc>
          <w:tcPr>
            <w:tcW w:w="6660" w:type="dxa"/>
            <w:shd w:val="clear" w:color="auto" w:fill="auto"/>
          </w:tcPr>
          <w:p w14:paraId="4266C3DD" w14:textId="77777777" w:rsidR="00E67467" w:rsidRPr="00894811" w:rsidRDefault="00E67467" w:rsidP="00F24B1C">
            <w:pPr>
              <w:tabs>
                <w:tab w:val="left" w:pos="288"/>
                <w:tab w:val="left" w:pos="576"/>
                <w:tab w:val="left" w:pos="864"/>
                <w:tab w:val="left" w:pos="1152"/>
              </w:tabs>
              <w:spacing w:before="40" w:after="40" w:line="210" w:lineRule="exact"/>
              <w:ind w:right="43"/>
              <w:rPr>
                <w:b/>
                <w:bCs/>
                <w:sz w:val="17"/>
                <w:szCs w:val="17"/>
              </w:rPr>
            </w:pPr>
            <w:r w:rsidRPr="00894811">
              <w:rPr>
                <w:sz w:val="17"/>
                <w:szCs w:val="17"/>
              </w:rPr>
              <w:tab/>
              <w:t>23.</w:t>
            </w:r>
            <w:r w:rsidRPr="00894811">
              <w:rPr>
                <w:sz w:val="17"/>
                <w:szCs w:val="17"/>
              </w:rPr>
              <w:tab/>
              <w:t xml:space="preserve">On trade facilitation recommendations, standards and strategies </w:t>
            </w:r>
          </w:p>
        </w:tc>
        <w:tc>
          <w:tcPr>
            <w:tcW w:w="720" w:type="dxa"/>
            <w:shd w:val="clear" w:color="auto" w:fill="auto"/>
            <w:vAlign w:val="bottom"/>
          </w:tcPr>
          <w:p w14:paraId="7B74D4F7"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rFonts w:asciiTheme="majorBidi" w:hAnsiTheme="majorBidi" w:cstheme="majorBidi"/>
                <w:sz w:val="17"/>
                <w:szCs w:val="17"/>
              </w:rPr>
              <w:t>5</w:t>
            </w:r>
          </w:p>
        </w:tc>
        <w:tc>
          <w:tcPr>
            <w:tcW w:w="720" w:type="dxa"/>
            <w:shd w:val="clear" w:color="auto" w:fill="auto"/>
            <w:vAlign w:val="bottom"/>
          </w:tcPr>
          <w:p w14:paraId="4C1B0636"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Cs/>
                <w:sz w:val="17"/>
                <w:szCs w:val="17"/>
              </w:rPr>
            </w:pPr>
            <w:r w:rsidRPr="00894811">
              <w:rPr>
                <w:rFonts w:asciiTheme="majorBidi" w:hAnsiTheme="majorBidi" w:cstheme="majorBidi"/>
                <w:bCs/>
                <w:sz w:val="17"/>
                <w:szCs w:val="17"/>
              </w:rPr>
              <w:t>2</w:t>
            </w:r>
          </w:p>
        </w:tc>
        <w:tc>
          <w:tcPr>
            <w:tcW w:w="938" w:type="dxa"/>
            <w:shd w:val="clear" w:color="auto" w:fill="auto"/>
            <w:vAlign w:val="bottom"/>
          </w:tcPr>
          <w:p w14:paraId="43CA1078"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4</w:t>
            </w:r>
          </w:p>
        </w:tc>
        <w:tc>
          <w:tcPr>
            <w:tcW w:w="812" w:type="dxa"/>
            <w:shd w:val="clear" w:color="auto" w:fill="auto"/>
            <w:vAlign w:val="bottom"/>
          </w:tcPr>
          <w:p w14:paraId="39E6B70B"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4</w:t>
            </w:r>
          </w:p>
        </w:tc>
      </w:tr>
      <w:tr w:rsidR="00E67467" w:rsidRPr="00894811" w14:paraId="2CCCBD71" w14:textId="77777777" w:rsidTr="00F24B1C">
        <w:tc>
          <w:tcPr>
            <w:tcW w:w="6660" w:type="dxa"/>
            <w:shd w:val="clear" w:color="auto" w:fill="auto"/>
          </w:tcPr>
          <w:p w14:paraId="67839854" w14:textId="77777777" w:rsidR="00E67467" w:rsidRPr="00894811" w:rsidRDefault="00E67467" w:rsidP="00F24B1C">
            <w:pPr>
              <w:tabs>
                <w:tab w:val="left" w:pos="288"/>
                <w:tab w:val="left" w:pos="576"/>
                <w:tab w:val="left" w:pos="864"/>
                <w:tab w:val="left" w:pos="1152"/>
              </w:tabs>
              <w:spacing w:before="40" w:after="40" w:line="210" w:lineRule="exact"/>
              <w:ind w:right="43"/>
              <w:rPr>
                <w:sz w:val="17"/>
                <w:szCs w:val="17"/>
              </w:rPr>
            </w:pPr>
            <w:r w:rsidRPr="00894811">
              <w:rPr>
                <w:b/>
                <w:bCs/>
                <w:sz w:val="17"/>
                <w:szCs w:val="17"/>
              </w:rPr>
              <w:tab/>
              <w:t>Technical materials</w:t>
            </w:r>
            <w:r w:rsidRPr="00894811">
              <w:rPr>
                <w:sz w:val="18"/>
                <w:szCs w:val="18"/>
              </w:rPr>
              <w:t xml:space="preserve"> </w:t>
            </w:r>
            <w:r w:rsidRPr="00894811">
              <w:rPr>
                <w:sz w:val="17"/>
                <w:szCs w:val="17"/>
              </w:rPr>
              <w:t>(number of materials)</w:t>
            </w:r>
          </w:p>
        </w:tc>
        <w:tc>
          <w:tcPr>
            <w:tcW w:w="720" w:type="dxa"/>
            <w:shd w:val="clear" w:color="auto" w:fill="auto"/>
            <w:vAlign w:val="bottom"/>
          </w:tcPr>
          <w:p w14:paraId="3E77CE6B"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sz w:val="17"/>
                <w:szCs w:val="17"/>
              </w:rPr>
            </w:pPr>
            <w:r w:rsidRPr="00894811">
              <w:rPr>
                <w:rFonts w:asciiTheme="majorBidi" w:hAnsiTheme="majorBidi" w:cstheme="majorBidi"/>
                <w:b/>
                <w:sz w:val="17"/>
                <w:szCs w:val="17"/>
              </w:rPr>
              <w:t>8</w:t>
            </w:r>
          </w:p>
        </w:tc>
        <w:tc>
          <w:tcPr>
            <w:tcW w:w="720" w:type="dxa"/>
            <w:shd w:val="clear" w:color="auto" w:fill="auto"/>
            <w:vAlign w:val="bottom"/>
          </w:tcPr>
          <w:p w14:paraId="1536BB09"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
                <w:sz w:val="17"/>
                <w:szCs w:val="17"/>
              </w:rPr>
            </w:pPr>
            <w:r w:rsidRPr="00894811">
              <w:rPr>
                <w:rFonts w:asciiTheme="majorBidi" w:hAnsiTheme="majorBidi" w:cstheme="majorBidi"/>
                <w:b/>
                <w:sz w:val="17"/>
                <w:szCs w:val="17"/>
              </w:rPr>
              <w:t>9</w:t>
            </w:r>
          </w:p>
        </w:tc>
        <w:tc>
          <w:tcPr>
            <w:tcW w:w="938" w:type="dxa"/>
            <w:shd w:val="clear" w:color="auto" w:fill="auto"/>
            <w:vAlign w:val="bottom"/>
          </w:tcPr>
          <w:p w14:paraId="6FB20BC7"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sz w:val="17"/>
                <w:szCs w:val="17"/>
              </w:rPr>
            </w:pPr>
            <w:r w:rsidRPr="00894811">
              <w:rPr>
                <w:b/>
                <w:sz w:val="17"/>
                <w:szCs w:val="17"/>
              </w:rPr>
              <w:t>8</w:t>
            </w:r>
          </w:p>
        </w:tc>
        <w:tc>
          <w:tcPr>
            <w:tcW w:w="812" w:type="dxa"/>
            <w:shd w:val="clear" w:color="auto" w:fill="auto"/>
            <w:vAlign w:val="bottom"/>
          </w:tcPr>
          <w:p w14:paraId="1C7AC463"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sz w:val="17"/>
                <w:szCs w:val="17"/>
              </w:rPr>
            </w:pPr>
            <w:r w:rsidRPr="00894811">
              <w:rPr>
                <w:b/>
                <w:sz w:val="17"/>
                <w:szCs w:val="17"/>
              </w:rPr>
              <w:t>8</w:t>
            </w:r>
          </w:p>
        </w:tc>
      </w:tr>
      <w:tr w:rsidR="00E67467" w:rsidRPr="00894811" w14:paraId="5D725847" w14:textId="77777777" w:rsidTr="00F24B1C">
        <w:tc>
          <w:tcPr>
            <w:tcW w:w="6660" w:type="dxa"/>
            <w:shd w:val="clear" w:color="auto" w:fill="auto"/>
          </w:tcPr>
          <w:p w14:paraId="458C69B9" w14:textId="77777777" w:rsidR="00E67467" w:rsidRPr="00894811" w:rsidRDefault="00E67467" w:rsidP="00F24B1C">
            <w:pPr>
              <w:tabs>
                <w:tab w:val="left" w:pos="288"/>
                <w:tab w:val="left" w:pos="582"/>
                <w:tab w:val="left" w:pos="864"/>
                <w:tab w:val="left" w:pos="1152"/>
              </w:tabs>
              <w:spacing w:before="40" w:after="40" w:line="210" w:lineRule="exact"/>
              <w:ind w:right="43"/>
              <w:rPr>
                <w:sz w:val="17"/>
                <w:szCs w:val="17"/>
              </w:rPr>
            </w:pPr>
            <w:r w:rsidRPr="00894811">
              <w:rPr>
                <w:sz w:val="17"/>
                <w:szCs w:val="17"/>
              </w:rPr>
              <w:tab/>
              <w:t>24.</w:t>
            </w:r>
            <w:r w:rsidRPr="00894811">
              <w:rPr>
                <w:sz w:val="17"/>
                <w:szCs w:val="17"/>
              </w:rPr>
              <w:tab/>
              <w:t>Guidelines on cross-border trade</w:t>
            </w:r>
          </w:p>
        </w:tc>
        <w:tc>
          <w:tcPr>
            <w:tcW w:w="720" w:type="dxa"/>
            <w:shd w:val="clear" w:color="auto" w:fill="auto"/>
            <w:vAlign w:val="bottom"/>
          </w:tcPr>
          <w:p w14:paraId="36C0B799"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rFonts w:asciiTheme="majorBidi" w:hAnsiTheme="majorBidi" w:cstheme="majorBidi"/>
                <w:bCs/>
                <w:sz w:val="17"/>
                <w:szCs w:val="17"/>
              </w:rPr>
              <w:t>1</w:t>
            </w:r>
          </w:p>
        </w:tc>
        <w:tc>
          <w:tcPr>
            <w:tcW w:w="720" w:type="dxa"/>
            <w:shd w:val="clear" w:color="auto" w:fill="auto"/>
            <w:vAlign w:val="bottom"/>
          </w:tcPr>
          <w:p w14:paraId="1A5036CF"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Cs/>
                <w:sz w:val="17"/>
                <w:szCs w:val="17"/>
              </w:rPr>
            </w:pPr>
            <w:r w:rsidRPr="00894811">
              <w:rPr>
                <w:rFonts w:asciiTheme="majorBidi" w:hAnsiTheme="majorBidi" w:cstheme="majorBidi"/>
                <w:bCs/>
                <w:sz w:val="17"/>
                <w:szCs w:val="17"/>
              </w:rPr>
              <w:t>2</w:t>
            </w:r>
          </w:p>
        </w:tc>
        <w:tc>
          <w:tcPr>
            <w:tcW w:w="938" w:type="dxa"/>
            <w:shd w:val="clear" w:color="auto" w:fill="auto"/>
            <w:vAlign w:val="bottom"/>
          </w:tcPr>
          <w:p w14:paraId="12536EF4"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1</w:t>
            </w:r>
          </w:p>
        </w:tc>
        <w:tc>
          <w:tcPr>
            <w:tcW w:w="812" w:type="dxa"/>
            <w:shd w:val="clear" w:color="auto" w:fill="auto"/>
            <w:vAlign w:val="bottom"/>
          </w:tcPr>
          <w:p w14:paraId="25D4529F"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1</w:t>
            </w:r>
          </w:p>
        </w:tc>
      </w:tr>
      <w:tr w:rsidR="00E67467" w:rsidRPr="00894811" w14:paraId="304E241C" w14:textId="77777777" w:rsidTr="00F24B1C">
        <w:tc>
          <w:tcPr>
            <w:tcW w:w="6660" w:type="dxa"/>
            <w:shd w:val="clear" w:color="auto" w:fill="auto"/>
          </w:tcPr>
          <w:p w14:paraId="06B196AE" w14:textId="77777777" w:rsidR="00E67467" w:rsidRPr="00894811" w:rsidRDefault="00E67467" w:rsidP="00F24B1C">
            <w:pPr>
              <w:tabs>
                <w:tab w:val="left" w:pos="288"/>
                <w:tab w:val="left" w:pos="582"/>
                <w:tab w:val="left" w:pos="864"/>
                <w:tab w:val="left" w:pos="1152"/>
              </w:tabs>
              <w:spacing w:before="40" w:after="40" w:line="210" w:lineRule="exact"/>
              <w:ind w:right="43"/>
              <w:rPr>
                <w:sz w:val="17"/>
                <w:szCs w:val="17"/>
              </w:rPr>
            </w:pPr>
            <w:r w:rsidRPr="00894811">
              <w:rPr>
                <w:sz w:val="17"/>
                <w:szCs w:val="17"/>
              </w:rPr>
              <w:lastRenderedPageBreak/>
              <w:tab/>
              <w:t>25.</w:t>
            </w:r>
            <w:r w:rsidRPr="00894811">
              <w:rPr>
                <w:sz w:val="17"/>
                <w:szCs w:val="17"/>
              </w:rPr>
              <w:tab/>
            </w:r>
            <w:r w:rsidRPr="00894811">
              <w:rPr>
                <w:spacing w:val="2"/>
                <w:sz w:val="17"/>
                <w:szCs w:val="17"/>
              </w:rPr>
              <w:t>Training material and guidelines on trade standards and/or regulatory cooperation</w:t>
            </w:r>
          </w:p>
        </w:tc>
        <w:tc>
          <w:tcPr>
            <w:tcW w:w="720" w:type="dxa"/>
            <w:shd w:val="clear" w:color="auto" w:fill="auto"/>
            <w:vAlign w:val="bottom"/>
          </w:tcPr>
          <w:p w14:paraId="65EE407D"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rFonts w:asciiTheme="majorBidi" w:hAnsiTheme="majorBidi" w:cstheme="majorBidi"/>
                <w:bCs/>
                <w:sz w:val="17"/>
                <w:szCs w:val="17"/>
              </w:rPr>
              <w:t>2</w:t>
            </w:r>
          </w:p>
        </w:tc>
        <w:tc>
          <w:tcPr>
            <w:tcW w:w="720" w:type="dxa"/>
            <w:shd w:val="clear" w:color="auto" w:fill="auto"/>
            <w:vAlign w:val="bottom"/>
          </w:tcPr>
          <w:p w14:paraId="002CECDB"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Cs/>
                <w:sz w:val="17"/>
                <w:szCs w:val="17"/>
              </w:rPr>
            </w:pPr>
            <w:r w:rsidRPr="00894811">
              <w:rPr>
                <w:rFonts w:asciiTheme="majorBidi" w:hAnsiTheme="majorBidi" w:cstheme="majorBidi"/>
                <w:bCs/>
                <w:sz w:val="17"/>
                <w:szCs w:val="17"/>
              </w:rPr>
              <w:t>2</w:t>
            </w:r>
          </w:p>
        </w:tc>
        <w:tc>
          <w:tcPr>
            <w:tcW w:w="938" w:type="dxa"/>
            <w:shd w:val="clear" w:color="auto" w:fill="auto"/>
            <w:vAlign w:val="bottom"/>
          </w:tcPr>
          <w:p w14:paraId="5687412F"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2</w:t>
            </w:r>
          </w:p>
        </w:tc>
        <w:tc>
          <w:tcPr>
            <w:tcW w:w="812" w:type="dxa"/>
            <w:shd w:val="clear" w:color="auto" w:fill="auto"/>
            <w:vAlign w:val="bottom"/>
          </w:tcPr>
          <w:p w14:paraId="1DDC87B0"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2</w:t>
            </w:r>
          </w:p>
        </w:tc>
      </w:tr>
      <w:tr w:rsidR="00E67467" w:rsidRPr="00894811" w14:paraId="2B652C56" w14:textId="77777777" w:rsidTr="00F24B1C">
        <w:tc>
          <w:tcPr>
            <w:tcW w:w="6660" w:type="dxa"/>
            <w:shd w:val="clear" w:color="auto" w:fill="auto"/>
          </w:tcPr>
          <w:p w14:paraId="40CC105A" w14:textId="77777777" w:rsidR="00E67467" w:rsidRPr="00894811" w:rsidRDefault="00E67467" w:rsidP="00F24B1C">
            <w:pPr>
              <w:tabs>
                <w:tab w:val="left" w:pos="288"/>
                <w:tab w:val="left" w:pos="582"/>
                <w:tab w:val="left" w:pos="864"/>
                <w:tab w:val="left" w:pos="1152"/>
              </w:tabs>
              <w:spacing w:before="40" w:after="40" w:line="210" w:lineRule="exact"/>
              <w:ind w:right="43"/>
              <w:rPr>
                <w:sz w:val="17"/>
                <w:szCs w:val="17"/>
              </w:rPr>
            </w:pPr>
            <w:r w:rsidRPr="00894811">
              <w:rPr>
                <w:sz w:val="17"/>
                <w:szCs w:val="17"/>
              </w:rPr>
              <w:tab/>
              <w:t>26.</w:t>
            </w:r>
            <w:r w:rsidRPr="00894811">
              <w:rPr>
                <w:sz w:val="17"/>
                <w:szCs w:val="17"/>
              </w:rPr>
              <w:tab/>
              <w:t>Standards and guidelines on agricultural quality</w:t>
            </w:r>
          </w:p>
        </w:tc>
        <w:tc>
          <w:tcPr>
            <w:tcW w:w="720" w:type="dxa"/>
            <w:shd w:val="clear" w:color="auto" w:fill="auto"/>
            <w:vAlign w:val="bottom"/>
          </w:tcPr>
          <w:p w14:paraId="6F9C1FCA"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rFonts w:asciiTheme="majorBidi" w:hAnsiTheme="majorBidi" w:cstheme="majorBidi"/>
                <w:bCs/>
                <w:sz w:val="17"/>
                <w:szCs w:val="17"/>
              </w:rPr>
              <w:t>4</w:t>
            </w:r>
          </w:p>
        </w:tc>
        <w:tc>
          <w:tcPr>
            <w:tcW w:w="720" w:type="dxa"/>
            <w:shd w:val="clear" w:color="auto" w:fill="auto"/>
            <w:vAlign w:val="bottom"/>
          </w:tcPr>
          <w:p w14:paraId="537C7314"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Cs/>
                <w:sz w:val="17"/>
                <w:szCs w:val="17"/>
              </w:rPr>
            </w:pPr>
            <w:r w:rsidRPr="00894811">
              <w:rPr>
                <w:rFonts w:asciiTheme="majorBidi" w:hAnsiTheme="majorBidi" w:cstheme="majorBidi"/>
                <w:bCs/>
                <w:sz w:val="17"/>
                <w:szCs w:val="17"/>
              </w:rPr>
              <w:t>4</w:t>
            </w:r>
          </w:p>
        </w:tc>
        <w:tc>
          <w:tcPr>
            <w:tcW w:w="938" w:type="dxa"/>
            <w:shd w:val="clear" w:color="auto" w:fill="auto"/>
            <w:vAlign w:val="bottom"/>
          </w:tcPr>
          <w:p w14:paraId="6857B947"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4</w:t>
            </w:r>
          </w:p>
        </w:tc>
        <w:tc>
          <w:tcPr>
            <w:tcW w:w="812" w:type="dxa"/>
            <w:shd w:val="clear" w:color="auto" w:fill="auto"/>
            <w:vAlign w:val="bottom"/>
          </w:tcPr>
          <w:p w14:paraId="086BD208"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4</w:t>
            </w:r>
          </w:p>
        </w:tc>
      </w:tr>
      <w:tr w:rsidR="00E67467" w:rsidRPr="00894811" w14:paraId="648DD979" w14:textId="77777777" w:rsidTr="00F24B1C">
        <w:tc>
          <w:tcPr>
            <w:tcW w:w="6660" w:type="dxa"/>
            <w:shd w:val="clear" w:color="auto" w:fill="auto"/>
          </w:tcPr>
          <w:p w14:paraId="6362B841" w14:textId="77777777" w:rsidR="00E67467" w:rsidRPr="00894811" w:rsidRDefault="00E67467" w:rsidP="00F24B1C">
            <w:pPr>
              <w:tabs>
                <w:tab w:val="left" w:pos="288"/>
                <w:tab w:val="left" w:pos="582"/>
                <w:tab w:val="left" w:pos="864"/>
                <w:tab w:val="left" w:pos="1152"/>
              </w:tabs>
              <w:spacing w:before="40" w:after="40" w:line="210" w:lineRule="exact"/>
              <w:ind w:right="43"/>
              <w:rPr>
                <w:sz w:val="17"/>
                <w:szCs w:val="17"/>
              </w:rPr>
            </w:pPr>
            <w:r w:rsidRPr="00894811">
              <w:rPr>
                <w:sz w:val="17"/>
                <w:szCs w:val="17"/>
              </w:rPr>
              <w:tab/>
              <w:t>27.</w:t>
            </w:r>
            <w:r w:rsidRPr="00894811">
              <w:rPr>
                <w:sz w:val="17"/>
                <w:szCs w:val="17"/>
              </w:rPr>
              <w:tab/>
              <w:t>Training material on trade facilitation and electronic business</w:t>
            </w:r>
          </w:p>
        </w:tc>
        <w:tc>
          <w:tcPr>
            <w:tcW w:w="720" w:type="dxa"/>
            <w:shd w:val="clear" w:color="auto" w:fill="auto"/>
            <w:vAlign w:val="bottom"/>
          </w:tcPr>
          <w:p w14:paraId="5D438DB9"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rFonts w:asciiTheme="majorBidi" w:hAnsiTheme="majorBidi" w:cstheme="majorBidi"/>
                <w:bCs/>
                <w:sz w:val="17"/>
                <w:szCs w:val="17"/>
              </w:rPr>
              <w:t>1</w:t>
            </w:r>
          </w:p>
        </w:tc>
        <w:tc>
          <w:tcPr>
            <w:tcW w:w="720" w:type="dxa"/>
            <w:shd w:val="clear" w:color="auto" w:fill="auto"/>
            <w:vAlign w:val="bottom"/>
          </w:tcPr>
          <w:p w14:paraId="03A0D292"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Cs/>
                <w:sz w:val="17"/>
                <w:szCs w:val="17"/>
              </w:rPr>
            </w:pPr>
            <w:r w:rsidRPr="00894811">
              <w:rPr>
                <w:rFonts w:asciiTheme="majorBidi" w:hAnsiTheme="majorBidi" w:cstheme="majorBidi"/>
                <w:bCs/>
                <w:sz w:val="17"/>
                <w:szCs w:val="17"/>
              </w:rPr>
              <w:t>1</w:t>
            </w:r>
          </w:p>
        </w:tc>
        <w:tc>
          <w:tcPr>
            <w:tcW w:w="938" w:type="dxa"/>
            <w:shd w:val="clear" w:color="auto" w:fill="auto"/>
            <w:vAlign w:val="bottom"/>
          </w:tcPr>
          <w:p w14:paraId="4BBACEC8"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1</w:t>
            </w:r>
          </w:p>
        </w:tc>
        <w:tc>
          <w:tcPr>
            <w:tcW w:w="812" w:type="dxa"/>
            <w:shd w:val="clear" w:color="auto" w:fill="auto"/>
            <w:vAlign w:val="bottom"/>
          </w:tcPr>
          <w:p w14:paraId="589B9AC8"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1</w:t>
            </w:r>
          </w:p>
        </w:tc>
      </w:tr>
      <w:tr w:rsidR="00E67467" w:rsidRPr="00894811" w14:paraId="15FF93E6" w14:textId="77777777" w:rsidTr="00F24B1C">
        <w:tc>
          <w:tcPr>
            <w:tcW w:w="6660" w:type="dxa"/>
            <w:shd w:val="clear" w:color="auto" w:fill="auto"/>
          </w:tcPr>
          <w:p w14:paraId="30DCE999" w14:textId="77777777" w:rsidR="00E67467" w:rsidRPr="00894811" w:rsidRDefault="00E67467" w:rsidP="00F24B1C">
            <w:pPr>
              <w:tabs>
                <w:tab w:val="left" w:pos="288"/>
                <w:tab w:val="left" w:pos="566"/>
                <w:tab w:val="left" w:pos="864"/>
                <w:tab w:val="left" w:pos="1152"/>
              </w:tabs>
              <w:spacing w:before="40" w:after="40" w:line="210" w:lineRule="exact"/>
              <w:ind w:right="43"/>
              <w:rPr>
                <w:sz w:val="17"/>
                <w:szCs w:val="17"/>
              </w:rPr>
            </w:pPr>
            <w:r w:rsidRPr="00894811">
              <w:rPr>
                <w:b/>
                <w:bCs/>
                <w:sz w:val="17"/>
                <w:szCs w:val="17"/>
              </w:rPr>
              <w:tab/>
              <w:t>Fact-finding, monitoring and investigation missions</w:t>
            </w:r>
            <w:r w:rsidRPr="00894811">
              <w:rPr>
                <w:sz w:val="18"/>
                <w:szCs w:val="18"/>
              </w:rPr>
              <w:t xml:space="preserve"> </w:t>
            </w:r>
            <w:r w:rsidRPr="00894811">
              <w:rPr>
                <w:sz w:val="17"/>
                <w:szCs w:val="17"/>
              </w:rPr>
              <w:t>(number of missions)</w:t>
            </w:r>
          </w:p>
        </w:tc>
        <w:tc>
          <w:tcPr>
            <w:tcW w:w="720" w:type="dxa"/>
            <w:shd w:val="clear" w:color="auto" w:fill="auto"/>
            <w:vAlign w:val="bottom"/>
          </w:tcPr>
          <w:p w14:paraId="25FA68FA"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sz w:val="17"/>
                <w:szCs w:val="17"/>
              </w:rPr>
            </w:pPr>
            <w:r w:rsidRPr="00894811">
              <w:rPr>
                <w:rFonts w:asciiTheme="majorBidi" w:hAnsiTheme="majorBidi" w:cstheme="majorBidi"/>
                <w:b/>
                <w:sz w:val="17"/>
                <w:szCs w:val="17"/>
              </w:rPr>
              <w:t>3</w:t>
            </w:r>
          </w:p>
        </w:tc>
        <w:tc>
          <w:tcPr>
            <w:tcW w:w="720" w:type="dxa"/>
            <w:shd w:val="clear" w:color="auto" w:fill="auto"/>
            <w:vAlign w:val="bottom"/>
          </w:tcPr>
          <w:p w14:paraId="129A02DC"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
                <w:sz w:val="17"/>
                <w:szCs w:val="17"/>
              </w:rPr>
            </w:pPr>
            <w:r w:rsidRPr="00894811">
              <w:rPr>
                <w:rFonts w:asciiTheme="majorBidi" w:hAnsiTheme="majorBidi" w:cstheme="majorBidi"/>
                <w:b/>
                <w:sz w:val="17"/>
                <w:szCs w:val="17"/>
              </w:rPr>
              <w:t>3</w:t>
            </w:r>
          </w:p>
        </w:tc>
        <w:tc>
          <w:tcPr>
            <w:tcW w:w="938" w:type="dxa"/>
            <w:shd w:val="clear" w:color="auto" w:fill="auto"/>
            <w:vAlign w:val="bottom"/>
          </w:tcPr>
          <w:p w14:paraId="396C62B3"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sz w:val="17"/>
                <w:szCs w:val="17"/>
              </w:rPr>
            </w:pPr>
            <w:r w:rsidRPr="00894811">
              <w:rPr>
                <w:b/>
                <w:sz w:val="17"/>
                <w:szCs w:val="17"/>
              </w:rPr>
              <w:t>3</w:t>
            </w:r>
          </w:p>
        </w:tc>
        <w:tc>
          <w:tcPr>
            <w:tcW w:w="812" w:type="dxa"/>
            <w:shd w:val="clear" w:color="auto" w:fill="auto"/>
            <w:vAlign w:val="bottom"/>
          </w:tcPr>
          <w:p w14:paraId="0E135063"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
                <w:sz w:val="17"/>
                <w:szCs w:val="17"/>
              </w:rPr>
            </w:pPr>
            <w:r w:rsidRPr="00894811">
              <w:rPr>
                <w:b/>
                <w:sz w:val="17"/>
                <w:szCs w:val="17"/>
              </w:rPr>
              <w:t>1</w:t>
            </w:r>
          </w:p>
        </w:tc>
      </w:tr>
      <w:tr w:rsidR="00E67467" w:rsidRPr="00894811" w14:paraId="2E2A48DA" w14:textId="77777777" w:rsidTr="00F24B1C">
        <w:tc>
          <w:tcPr>
            <w:tcW w:w="6660" w:type="dxa"/>
            <w:shd w:val="clear" w:color="auto" w:fill="auto"/>
          </w:tcPr>
          <w:p w14:paraId="08D99F4C" w14:textId="77777777" w:rsidR="00E67467" w:rsidRPr="00894811" w:rsidRDefault="00E67467" w:rsidP="00F24B1C">
            <w:pPr>
              <w:tabs>
                <w:tab w:val="left" w:pos="288"/>
                <w:tab w:val="left" w:pos="566"/>
                <w:tab w:val="left" w:pos="864"/>
                <w:tab w:val="left" w:pos="1152"/>
              </w:tabs>
              <w:spacing w:before="40" w:after="40" w:line="210" w:lineRule="exact"/>
              <w:ind w:left="566" w:right="43" w:hanging="566"/>
              <w:rPr>
                <w:b/>
                <w:bCs/>
                <w:sz w:val="17"/>
                <w:szCs w:val="17"/>
              </w:rPr>
            </w:pPr>
            <w:r w:rsidRPr="00894811">
              <w:rPr>
                <w:sz w:val="17"/>
                <w:szCs w:val="17"/>
              </w:rPr>
              <w:tab/>
              <w:t>28.</w:t>
            </w:r>
            <w:r w:rsidRPr="00894811">
              <w:rPr>
                <w:sz w:val="17"/>
                <w:szCs w:val="17"/>
              </w:rPr>
              <w:tab/>
              <w:t>Fact-finding missions on trade facilitation and electronic business, agricultural quality standards, regulatory cooperation and standardization, and regulatory and procedural barriers to trade</w:t>
            </w:r>
          </w:p>
        </w:tc>
        <w:tc>
          <w:tcPr>
            <w:tcW w:w="720" w:type="dxa"/>
            <w:shd w:val="clear" w:color="auto" w:fill="auto"/>
            <w:vAlign w:val="bottom"/>
          </w:tcPr>
          <w:p w14:paraId="1FC0D7B1"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rFonts w:asciiTheme="majorBidi" w:hAnsiTheme="majorBidi" w:cstheme="majorBidi"/>
                <w:bCs/>
                <w:sz w:val="17"/>
                <w:szCs w:val="17"/>
              </w:rPr>
              <w:t>3</w:t>
            </w:r>
          </w:p>
        </w:tc>
        <w:tc>
          <w:tcPr>
            <w:tcW w:w="720" w:type="dxa"/>
            <w:shd w:val="clear" w:color="auto" w:fill="auto"/>
            <w:vAlign w:val="bottom"/>
          </w:tcPr>
          <w:p w14:paraId="441F53CD"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rFonts w:asciiTheme="majorBidi" w:hAnsiTheme="majorBidi" w:cstheme="majorBidi"/>
                <w:bCs/>
                <w:sz w:val="17"/>
                <w:szCs w:val="17"/>
              </w:rPr>
            </w:pPr>
            <w:r w:rsidRPr="00894811">
              <w:rPr>
                <w:rFonts w:asciiTheme="majorBidi" w:hAnsiTheme="majorBidi" w:cstheme="majorBidi"/>
                <w:bCs/>
                <w:sz w:val="17"/>
                <w:szCs w:val="17"/>
              </w:rPr>
              <w:t>3</w:t>
            </w:r>
          </w:p>
        </w:tc>
        <w:tc>
          <w:tcPr>
            <w:tcW w:w="938" w:type="dxa"/>
            <w:shd w:val="clear" w:color="auto" w:fill="auto"/>
            <w:vAlign w:val="bottom"/>
          </w:tcPr>
          <w:p w14:paraId="00DEC9A6"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3</w:t>
            </w:r>
          </w:p>
        </w:tc>
        <w:tc>
          <w:tcPr>
            <w:tcW w:w="812" w:type="dxa"/>
            <w:shd w:val="clear" w:color="auto" w:fill="auto"/>
            <w:vAlign w:val="bottom"/>
          </w:tcPr>
          <w:p w14:paraId="7DEAA78A"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bCs/>
                <w:sz w:val="17"/>
                <w:szCs w:val="17"/>
              </w:rPr>
            </w:pPr>
            <w:r w:rsidRPr="00894811">
              <w:rPr>
                <w:bCs/>
                <w:sz w:val="17"/>
                <w:szCs w:val="17"/>
              </w:rPr>
              <w:t>1</w:t>
            </w:r>
          </w:p>
        </w:tc>
      </w:tr>
      <w:tr w:rsidR="00E67467" w:rsidRPr="00894811" w14:paraId="06984BED" w14:textId="77777777" w:rsidTr="00F24B1C">
        <w:tc>
          <w:tcPr>
            <w:tcW w:w="6660" w:type="dxa"/>
            <w:shd w:val="clear" w:color="auto" w:fill="auto"/>
          </w:tcPr>
          <w:p w14:paraId="2739B1FB" w14:textId="77777777" w:rsidR="00E67467" w:rsidRPr="00894811" w:rsidRDefault="00E67467" w:rsidP="00F24B1C">
            <w:pPr>
              <w:tabs>
                <w:tab w:val="left" w:pos="288"/>
                <w:tab w:val="left" w:pos="576"/>
                <w:tab w:val="left" w:pos="864"/>
                <w:tab w:val="left" w:pos="1152"/>
              </w:tabs>
              <w:spacing w:before="40" w:after="40" w:line="210" w:lineRule="exact"/>
              <w:ind w:right="43"/>
              <w:rPr>
                <w:sz w:val="17"/>
                <w:szCs w:val="17"/>
              </w:rPr>
            </w:pPr>
            <w:r w:rsidRPr="00894811">
              <w:rPr>
                <w:b/>
                <w:bCs/>
                <w:sz w:val="17"/>
                <w:szCs w:val="17"/>
              </w:rPr>
              <w:t>C.</w:t>
            </w:r>
            <w:r w:rsidRPr="00894811">
              <w:rPr>
                <w:b/>
                <w:bCs/>
                <w:sz w:val="17"/>
                <w:szCs w:val="17"/>
              </w:rPr>
              <w:tab/>
              <w:t>Substantive deliverables</w:t>
            </w:r>
          </w:p>
        </w:tc>
        <w:tc>
          <w:tcPr>
            <w:tcW w:w="720" w:type="dxa"/>
            <w:shd w:val="clear" w:color="auto" w:fill="auto"/>
            <w:vAlign w:val="bottom"/>
          </w:tcPr>
          <w:p w14:paraId="6B6DBB67"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p>
        </w:tc>
        <w:tc>
          <w:tcPr>
            <w:tcW w:w="720" w:type="dxa"/>
            <w:shd w:val="clear" w:color="auto" w:fill="auto"/>
            <w:vAlign w:val="bottom"/>
          </w:tcPr>
          <w:p w14:paraId="6BBB5AB9"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p>
        </w:tc>
        <w:tc>
          <w:tcPr>
            <w:tcW w:w="938" w:type="dxa"/>
            <w:shd w:val="clear" w:color="auto" w:fill="auto"/>
            <w:vAlign w:val="bottom"/>
          </w:tcPr>
          <w:p w14:paraId="0D94523D"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p>
        </w:tc>
        <w:tc>
          <w:tcPr>
            <w:tcW w:w="812" w:type="dxa"/>
            <w:shd w:val="clear" w:color="auto" w:fill="auto"/>
            <w:vAlign w:val="bottom"/>
          </w:tcPr>
          <w:p w14:paraId="0E239859" w14:textId="77777777" w:rsidR="00E67467" w:rsidRPr="00894811" w:rsidRDefault="00E67467" w:rsidP="00F24B1C">
            <w:pPr>
              <w:tabs>
                <w:tab w:val="left" w:pos="288"/>
                <w:tab w:val="left" w:pos="576"/>
                <w:tab w:val="left" w:pos="864"/>
                <w:tab w:val="left" w:pos="1152"/>
              </w:tabs>
              <w:spacing w:before="40" w:after="40" w:line="210" w:lineRule="exact"/>
              <w:ind w:left="144" w:right="43"/>
              <w:jc w:val="right"/>
              <w:rPr>
                <w:sz w:val="17"/>
                <w:szCs w:val="17"/>
              </w:rPr>
            </w:pPr>
          </w:p>
        </w:tc>
      </w:tr>
      <w:tr w:rsidR="00E67467" w:rsidRPr="00894811" w14:paraId="3788E2A4" w14:textId="77777777" w:rsidTr="00F24B1C">
        <w:tc>
          <w:tcPr>
            <w:tcW w:w="9855" w:type="dxa"/>
            <w:gridSpan w:val="5"/>
            <w:shd w:val="clear" w:color="auto" w:fill="auto"/>
          </w:tcPr>
          <w:p w14:paraId="1BA5826A" w14:textId="77777777" w:rsidR="00E67467" w:rsidRPr="00894811" w:rsidRDefault="00E67467" w:rsidP="00F24B1C">
            <w:pPr>
              <w:tabs>
                <w:tab w:val="left" w:pos="288"/>
                <w:tab w:val="left" w:pos="576"/>
                <w:tab w:val="left" w:pos="864"/>
                <w:tab w:val="left" w:pos="1152"/>
              </w:tabs>
              <w:spacing w:before="40" w:after="40" w:line="210" w:lineRule="exact"/>
              <w:ind w:left="288" w:right="43" w:hanging="288"/>
              <w:rPr>
                <w:sz w:val="17"/>
                <w:szCs w:val="17"/>
              </w:rPr>
            </w:pPr>
            <w:r w:rsidRPr="00894811">
              <w:rPr>
                <w:b/>
                <w:bCs/>
                <w:sz w:val="17"/>
                <w:szCs w:val="17"/>
              </w:rPr>
              <w:tab/>
              <w:t>Consultation, advice and advocacy</w:t>
            </w:r>
            <w:r w:rsidRPr="00894811">
              <w:rPr>
                <w:sz w:val="17"/>
                <w:szCs w:val="17"/>
              </w:rPr>
              <w:t>: advisory services to government officials and other stakeholders on trade facilitation and electronic business, agricultural quality standards, regulatory cooperation and standardization, and regulatory and procedural barriers to trade.</w:t>
            </w:r>
          </w:p>
        </w:tc>
      </w:tr>
      <w:tr w:rsidR="00E67467" w:rsidRPr="00894811" w14:paraId="4D4DE482" w14:textId="77777777" w:rsidTr="00F24B1C">
        <w:tc>
          <w:tcPr>
            <w:tcW w:w="9855" w:type="dxa"/>
            <w:gridSpan w:val="5"/>
            <w:shd w:val="clear" w:color="auto" w:fill="auto"/>
          </w:tcPr>
          <w:p w14:paraId="196B8805" w14:textId="77777777" w:rsidR="00E67467" w:rsidRPr="00894811" w:rsidRDefault="00E67467" w:rsidP="00F24B1C">
            <w:pPr>
              <w:tabs>
                <w:tab w:val="left" w:pos="288"/>
                <w:tab w:val="left" w:pos="576"/>
                <w:tab w:val="left" w:pos="864"/>
                <w:tab w:val="left" w:pos="1152"/>
              </w:tabs>
              <w:spacing w:before="40" w:after="40" w:line="210" w:lineRule="exact"/>
              <w:ind w:left="288" w:right="43" w:hanging="288"/>
              <w:rPr>
                <w:b/>
                <w:bCs/>
                <w:sz w:val="17"/>
                <w:szCs w:val="17"/>
              </w:rPr>
            </w:pPr>
            <w:r w:rsidRPr="00894811">
              <w:rPr>
                <w:b/>
                <w:bCs/>
                <w:sz w:val="17"/>
                <w:szCs w:val="17"/>
              </w:rPr>
              <w:tab/>
              <w:t>Databases and substantive digital materials</w:t>
            </w:r>
            <w:r w:rsidRPr="00894811">
              <w:rPr>
                <w:sz w:val="17"/>
                <w:szCs w:val="17"/>
              </w:rPr>
              <w:t xml:space="preserve">: ECE databases for sustainable and digital trade facilitation; and annual updates to the United Nations Centre for Trade Facilitation and Electronic Business information exchange standards and related </w:t>
            </w:r>
            <w:r w:rsidRPr="00894811" w:rsidDel="00C324D0">
              <w:rPr>
                <w:sz w:val="17"/>
                <w:szCs w:val="17"/>
              </w:rPr>
              <w:t>databases</w:t>
            </w:r>
            <w:r w:rsidRPr="00894811">
              <w:rPr>
                <w:sz w:val="17"/>
                <w:szCs w:val="17"/>
              </w:rPr>
              <w:t xml:space="preserve">. </w:t>
            </w:r>
          </w:p>
        </w:tc>
      </w:tr>
      <w:tr w:rsidR="00E67467" w:rsidRPr="00894811" w14:paraId="12A5FA51" w14:textId="77777777" w:rsidTr="00F24B1C">
        <w:tc>
          <w:tcPr>
            <w:tcW w:w="9855" w:type="dxa"/>
            <w:gridSpan w:val="5"/>
            <w:shd w:val="clear" w:color="auto" w:fill="auto"/>
          </w:tcPr>
          <w:p w14:paraId="40442E03" w14:textId="77777777" w:rsidR="00E67467" w:rsidRPr="00894811" w:rsidRDefault="00E67467" w:rsidP="00F24B1C">
            <w:pPr>
              <w:tabs>
                <w:tab w:val="left" w:pos="288"/>
                <w:tab w:val="left" w:pos="576"/>
                <w:tab w:val="left" w:pos="864"/>
                <w:tab w:val="left" w:pos="1152"/>
              </w:tabs>
              <w:spacing w:before="40" w:after="40" w:line="210" w:lineRule="exact"/>
              <w:ind w:right="43"/>
              <w:rPr>
                <w:b/>
                <w:bCs/>
                <w:sz w:val="17"/>
                <w:szCs w:val="17"/>
              </w:rPr>
            </w:pPr>
            <w:r w:rsidRPr="00894811">
              <w:rPr>
                <w:b/>
                <w:bCs/>
                <w:sz w:val="17"/>
                <w:szCs w:val="17"/>
              </w:rPr>
              <w:t>D.</w:t>
            </w:r>
            <w:r w:rsidRPr="00894811">
              <w:rPr>
                <w:b/>
                <w:bCs/>
                <w:sz w:val="17"/>
                <w:szCs w:val="17"/>
              </w:rPr>
              <w:tab/>
              <w:t>Communication deliverables</w:t>
            </w:r>
          </w:p>
        </w:tc>
      </w:tr>
      <w:tr w:rsidR="00E67467" w:rsidRPr="00894811" w14:paraId="5646FE50" w14:textId="77777777" w:rsidTr="00F24B1C">
        <w:tc>
          <w:tcPr>
            <w:tcW w:w="9855" w:type="dxa"/>
            <w:gridSpan w:val="5"/>
            <w:shd w:val="clear" w:color="auto" w:fill="auto"/>
          </w:tcPr>
          <w:p w14:paraId="0480A502" w14:textId="77777777" w:rsidR="00E67467" w:rsidRPr="00894811" w:rsidRDefault="00E67467" w:rsidP="00F24B1C">
            <w:pPr>
              <w:tabs>
                <w:tab w:val="left" w:pos="288"/>
                <w:tab w:val="left" w:pos="576"/>
                <w:tab w:val="left" w:pos="864"/>
                <w:tab w:val="left" w:pos="1152"/>
              </w:tabs>
              <w:spacing w:before="40" w:after="40" w:line="210" w:lineRule="exact"/>
              <w:ind w:left="288" w:right="43" w:hanging="288"/>
              <w:rPr>
                <w:b/>
                <w:bCs/>
                <w:sz w:val="17"/>
                <w:szCs w:val="17"/>
              </w:rPr>
            </w:pPr>
            <w:r w:rsidRPr="00894811">
              <w:rPr>
                <w:b/>
                <w:bCs/>
                <w:sz w:val="17"/>
                <w:szCs w:val="17"/>
              </w:rPr>
              <w:tab/>
            </w:r>
            <w:r w:rsidRPr="00894811">
              <w:rPr>
                <w:b/>
                <w:bCs/>
                <w:sz w:val="17"/>
              </w:rPr>
              <w:t>Outreach programmes, special events and information materials</w:t>
            </w:r>
            <w:r w:rsidRPr="00894811">
              <w:rPr>
                <w:sz w:val="17"/>
              </w:rPr>
              <w:t xml:space="preserve">: </w:t>
            </w:r>
            <w:r w:rsidRPr="00894811">
              <w:rPr>
                <w:sz w:val="17"/>
                <w:szCs w:val="17"/>
              </w:rPr>
              <w:t>booklets, promotional materials, fact sheets, information brochures and newsletters reaching at least 1,000 public and private sector experts.</w:t>
            </w:r>
          </w:p>
        </w:tc>
      </w:tr>
      <w:tr w:rsidR="00E67467" w:rsidRPr="00894811" w14:paraId="4F89B591" w14:textId="77777777" w:rsidTr="00F24B1C">
        <w:tc>
          <w:tcPr>
            <w:tcW w:w="9855" w:type="dxa"/>
            <w:gridSpan w:val="5"/>
            <w:shd w:val="clear" w:color="auto" w:fill="auto"/>
          </w:tcPr>
          <w:p w14:paraId="7C9732ED" w14:textId="77777777" w:rsidR="00E67467" w:rsidRPr="00894811" w:rsidRDefault="00E67467" w:rsidP="00F24B1C">
            <w:pPr>
              <w:tabs>
                <w:tab w:val="left" w:pos="288"/>
                <w:tab w:val="left" w:pos="576"/>
                <w:tab w:val="left" w:pos="864"/>
                <w:tab w:val="left" w:pos="1152"/>
              </w:tabs>
              <w:spacing w:before="40" w:after="40" w:line="210" w:lineRule="exact"/>
              <w:ind w:left="288" w:right="43" w:hanging="288"/>
              <w:rPr>
                <w:b/>
                <w:bCs/>
                <w:sz w:val="17"/>
                <w:szCs w:val="17"/>
              </w:rPr>
            </w:pPr>
            <w:r w:rsidRPr="00894811">
              <w:rPr>
                <w:b/>
                <w:bCs/>
                <w:sz w:val="17"/>
                <w:szCs w:val="17"/>
              </w:rPr>
              <w:tab/>
              <w:t>External and media relations</w:t>
            </w:r>
            <w:r w:rsidRPr="00894811">
              <w:rPr>
                <w:sz w:val="17"/>
                <w:szCs w:val="17"/>
              </w:rPr>
              <w:t>: press releases, publication launch events and articles in external newsletters intended for government officials and experts working on trade.</w:t>
            </w:r>
          </w:p>
        </w:tc>
      </w:tr>
      <w:tr w:rsidR="00E67467" w:rsidRPr="00894811" w14:paraId="43BE5FBA" w14:textId="77777777" w:rsidTr="00F24B1C">
        <w:tc>
          <w:tcPr>
            <w:tcW w:w="9855" w:type="dxa"/>
            <w:gridSpan w:val="5"/>
            <w:tcBorders>
              <w:bottom w:val="single" w:sz="12" w:space="0" w:color="auto"/>
            </w:tcBorders>
            <w:shd w:val="clear" w:color="auto" w:fill="auto"/>
          </w:tcPr>
          <w:p w14:paraId="71076519" w14:textId="77777777" w:rsidR="00E67467" w:rsidRPr="00894811" w:rsidRDefault="00E67467" w:rsidP="00F24B1C">
            <w:pPr>
              <w:tabs>
                <w:tab w:val="left" w:pos="288"/>
                <w:tab w:val="left" w:pos="576"/>
                <w:tab w:val="left" w:pos="864"/>
                <w:tab w:val="left" w:pos="1152"/>
              </w:tabs>
              <w:spacing w:before="40" w:after="40" w:line="210" w:lineRule="exact"/>
              <w:ind w:right="43"/>
              <w:rPr>
                <w:b/>
                <w:bCs/>
                <w:sz w:val="17"/>
                <w:szCs w:val="17"/>
              </w:rPr>
            </w:pPr>
            <w:r w:rsidRPr="00894811">
              <w:rPr>
                <w:b/>
                <w:bCs/>
                <w:sz w:val="17"/>
                <w:szCs w:val="17"/>
              </w:rPr>
              <w:tab/>
              <w:t>Digital platforms and multimedia content</w:t>
            </w:r>
            <w:r w:rsidRPr="00894811">
              <w:rPr>
                <w:sz w:val="17"/>
                <w:szCs w:val="17"/>
              </w:rPr>
              <w:t>: website of the subprogramme.</w:t>
            </w:r>
          </w:p>
        </w:tc>
      </w:tr>
    </w:tbl>
    <w:p w14:paraId="796B2EEB"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F3F119"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750C25"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5FCCE5" w14:textId="77777777" w:rsidR="00E67467" w:rsidRPr="00894811" w:rsidRDefault="00E67467" w:rsidP="008576BB">
      <w:pPr>
        <w:pStyle w:val="H1"/>
        <w:ind w:right="1260"/>
      </w:pPr>
      <w:r w:rsidRPr="00894811">
        <w:tab/>
      </w:r>
      <w:r w:rsidRPr="00894811">
        <w:tab/>
        <w:t xml:space="preserve">Subprogramme 7 </w:t>
      </w:r>
    </w:p>
    <w:p w14:paraId="334444EF" w14:textId="77777777" w:rsidR="00E67467" w:rsidRPr="00894811" w:rsidRDefault="00E67467" w:rsidP="008576BB">
      <w:pPr>
        <w:pStyle w:val="H1"/>
        <w:ind w:right="1260"/>
      </w:pPr>
      <w:r w:rsidRPr="00894811">
        <w:tab/>
      </w:r>
      <w:r w:rsidRPr="00894811">
        <w:tab/>
        <w:t xml:space="preserve">Forests and the forest industry </w:t>
      </w:r>
    </w:p>
    <w:p w14:paraId="5D155333" w14:textId="77777777" w:rsidR="00E67467" w:rsidRPr="00894811" w:rsidRDefault="00E67467" w:rsidP="008576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25A538" w14:textId="77777777" w:rsidR="00E67467" w:rsidRPr="00894811" w:rsidRDefault="00E67467" w:rsidP="008576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401914" w14:textId="77777777" w:rsidR="00E67467" w:rsidRPr="00894811" w:rsidRDefault="00E67467" w:rsidP="008576BB">
      <w:pPr>
        <w:pStyle w:val="H1"/>
        <w:ind w:right="1260"/>
      </w:pPr>
      <w:r w:rsidRPr="00894811">
        <w:tab/>
      </w:r>
      <w:r w:rsidRPr="00894811">
        <w:tab/>
        <w:t>Objective</w:t>
      </w:r>
    </w:p>
    <w:p w14:paraId="5F0EF5E5" w14:textId="77777777" w:rsidR="00E67467" w:rsidRPr="00894811" w:rsidRDefault="00E67467" w:rsidP="008576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FC4607" w14:textId="77777777" w:rsidR="00E67467" w:rsidRPr="00894811" w:rsidRDefault="00E67467" w:rsidP="008576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1773B3" w14:textId="77777777" w:rsidR="00E67467" w:rsidRPr="00894811" w:rsidRDefault="00E67467" w:rsidP="008576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20.97</w:t>
      </w:r>
      <w:r w:rsidRPr="00894811">
        <w:tab/>
        <w:t>The objective, to which this subprogramme contributes, is to strengthen the sustainable management of trees and forests and enhance the contribution of forests and forest products to sustainable development, climate action and biodiversity in the ECE region.</w:t>
      </w:r>
    </w:p>
    <w:p w14:paraId="36BE8F37"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890E1E"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EF6645" w14:textId="77777777" w:rsidR="00E67467" w:rsidRPr="00894811" w:rsidRDefault="00E67467" w:rsidP="00E67467">
      <w:pPr>
        <w:pStyle w:val="H1"/>
        <w:ind w:right="1260"/>
      </w:pPr>
      <w:r w:rsidRPr="00894811">
        <w:tab/>
      </w:r>
      <w:r w:rsidRPr="00894811">
        <w:tab/>
        <w:t xml:space="preserve">Strategy </w:t>
      </w:r>
    </w:p>
    <w:p w14:paraId="4E3348F2"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824AB3"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788640"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20.98</w:t>
      </w:r>
      <w:r w:rsidRPr="00894811">
        <w:tab/>
        <w:t xml:space="preserve">The strategy of the subprogramme is based on core interlinked functions, namely, analytical and normative work, international policy dialogue, capacity-building and communication. </w:t>
      </w:r>
    </w:p>
    <w:p w14:paraId="47C31B31"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20.99</w:t>
      </w:r>
      <w:r w:rsidRPr="00894811">
        <w:tab/>
        <w:t>To contribute to the objective, the subprogramme will:</w:t>
      </w:r>
    </w:p>
    <w:p w14:paraId="22F70DC1"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(a)</w:t>
      </w:r>
      <w:r w:rsidRPr="00894811">
        <w:tab/>
        <w:t>Promote cooperation for sustainable forest management, forest landscape restoration, sustainable use of forest products and services, linkages between sustainable food systems and forests, and urban and peri-urban forestry;</w:t>
      </w:r>
    </w:p>
    <w:p w14:paraId="7AD76E9D"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(b)</w:t>
      </w:r>
      <w:r w:rsidRPr="00894811">
        <w:tab/>
        <w:t>Collect, validate and disseminate information, research and analysis related to sustainable forest management and the sustainable production, consumption and trade of wood products, including wood energy;</w:t>
      </w:r>
    </w:p>
    <w:p w14:paraId="35BB8482"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(c)</w:t>
      </w:r>
      <w:r w:rsidRPr="00894811">
        <w:tab/>
        <w:t>Facilitate the exchange of national and subnational experiences and best practices and monitor progress on achieving sustainable forest management, including trade-related matters, which will help member States to measure progress towards achieving the relevant Sustainable Development Goals and the United Nations strategic plan for forests 2017–2030;</w:t>
      </w:r>
    </w:p>
    <w:p w14:paraId="75D73249" w14:textId="77777777" w:rsidR="00E67467" w:rsidRPr="00894811" w:rsidRDefault="00E67467" w:rsidP="00885E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894811">
        <w:lastRenderedPageBreak/>
        <w:tab/>
      </w:r>
      <w:r w:rsidRPr="00894811">
        <w:tab/>
        <w:t>(d)</w:t>
      </w:r>
      <w:r w:rsidRPr="00894811">
        <w:tab/>
        <w:t>Organize capacity-building seminars and webinars and prepare dedicated publications on the forest sector and wood energy, including on crisis response and solutions for more resilient economies.</w:t>
      </w:r>
    </w:p>
    <w:p w14:paraId="5BB10A29" w14:textId="77777777" w:rsidR="00E67467" w:rsidRPr="00894811" w:rsidRDefault="00E67467" w:rsidP="00885E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894811">
        <w:tab/>
        <w:t>20.100</w:t>
      </w:r>
      <w:r w:rsidRPr="00894811">
        <w:tab/>
        <w:t>The subprogramme will carry out its work in partnership with the Food and Agriculture Organization of the United Nations (FAO) and other relevant organizations and processes.</w:t>
      </w:r>
    </w:p>
    <w:p w14:paraId="31DFB99C" w14:textId="77777777" w:rsidR="00E67467" w:rsidRPr="00894811" w:rsidRDefault="00E67467" w:rsidP="00885E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894811">
        <w:tab/>
        <w:t>20.101</w:t>
      </w:r>
      <w:r w:rsidRPr="00894811">
        <w:tab/>
        <w:t xml:space="preserve">The above-mentioned work is expected to contribute to the achievement of Sustainable Development Goals 7, 11 to 13 and 15 and result in: </w:t>
      </w:r>
    </w:p>
    <w:p w14:paraId="6EE07308" w14:textId="77777777" w:rsidR="00E67467" w:rsidRPr="00894811" w:rsidRDefault="00E67467" w:rsidP="00885E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894811">
        <w:tab/>
      </w:r>
      <w:r w:rsidRPr="00894811">
        <w:tab/>
        <w:t>(a)</w:t>
      </w:r>
      <w:r w:rsidRPr="00894811">
        <w:tab/>
        <w:t>The strengthened ability of member States to sustainably manage healthy forest ecosystems, to provide important ecosystem goods and services to benefit society, including climate mitigation and adaptation;</w:t>
      </w:r>
    </w:p>
    <w:p w14:paraId="33A9E02F" w14:textId="77777777" w:rsidR="00E67467" w:rsidRPr="00894811" w:rsidRDefault="00E67467" w:rsidP="00885E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894811">
        <w:tab/>
      </w:r>
      <w:r w:rsidRPr="00894811">
        <w:tab/>
        <w:t>(b)</w:t>
      </w:r>
      <w:r w:rsidRPr="00894811">
        <w:tab/>
        <w:t>Increased and more efficient use of sustainable forest products that contribute to the circular economy and the sustainable use of natural resources;</w:t>
      </w:r>
    </w:p>
    <w:p w14:paraId="170A42AB" w14:textId="77777777" w:rsidR="00E67467" w:rsidRPr="00894811" w:rsidRDefault="00E67467" w:rsidP="00885E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894811">
        <w:tab/>
      </w:r>
      <w:r w:rsidRPr="00894811">
        <w:tab/>
        <w:t>(c)</w:t>
      </w:r>
      <w:r w:rsidRPr="00894811">
        <w:tab/>
        <w:t>The integration of forest resources and products into planning and recovery from economic, health and environmental shocks, to increase the resilience of member States and their most vulnerable persons.</w:t>
      </w:r>
    </w:p>
    <w:p w14:paraId="7FAC5A8E"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1B01E2"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23FE2A" w14:textId="77777777" w:rsidR="00E67467" w:rsidRPr="00894811" w:rsidRDefault="00E67467" w:rsidP="008576BB">
      <w:pPr>
        <w:pStyle w:val="H1"/>
        <w:ind w:right="1260"/>
      </w:pPr>
      <w:r w:rsidRPr="00894811">
        <w:tab/>
      </w:r>
      <w:r w:rsidRPr="00894811">
        <w:tab/>
        <w:t>Programme performance in 2024</w:t>
      </w:r>
    </w:p>
    <w:p w14:paraId="4CDA5A8A" w14:textId="77777777" w:rsidR="00E67467" w:rsidRPr="00894811" w:rsidRDefault="00E67467" w:rsidP="008576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D02C55" w14:textId="77777777" w:rsidR="00E67467" w:rsidRPr="00894811" w:rsidRDefault="00E67467" w:rsidP="008576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41AEAB" w14:textId="77777777" w:rsidR="00E67467" w:rsidRPr="00894811" w:rsidRDefault="00E67467" w:rsidP="008576B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 xml:space="preserve">New data and information on the state and management of boreal forests </w:t>
      </w:r>
    </w:p>
    <w:p w14:paraId="12D69E48" w14:textId="77777777" w:rsidR="00E67467" w:rsidRPr="00894811" w:rsidRDefault="00E67467" w:rsidP="008576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82E08F" w14:textId="77777777" w:rsidR="00E67467" w:rsidRPr="00894811" w:rsidRDefault="00E67467" w:rsidP="008576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 xml:space="preserve">20.102 </w:t>
      </w:r>
      <w:r w:rsidRPr="00894811">
        <w:tab/>
        <w:t>Boreal forests, the vast majority of which are in the ECE region, comprise 27 per cent</w:t>
      </w:r>
      <w:r w:rsidRPr="00894811">
        <w:rPr>
          <w:rStyle w:val="FootnoteReference"/>
        </w:rPr>
        <w:footnoteReference w:id="4"/>
      </w:r>
      <w:r w:rsidRPr="00894811">
        <w:t xml:space="preserve"> of the global forest area. They play an important role in sustaining the global ecological equilibrium, and their sustainable management can balance competing needs and strengthen long-term forest resilience. The subprogramme has worked with member States and partners from the boreal region to gather information on their progress towards sustainable forest management. The new data set with information submitted for the first time by all boreal member States is the most comprehensive new source for evidence-based management of this globally, regionally and nationally important biome.</w:t>
      </w:r>
    </w:p>
    <w:p w14:paraId="0DEDB4D4"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20.103</w:t>
      </w:r>
      <w:r w:rsidRPr="00894811">
        <w:tab/>
        <w:t>Progress towards the objective is presented in the performance measure below (see figure 20.XVI).</w:t>
      </w:r>
    </w:p>
    <w:p w14:paraId="733EEB8D"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DF6573" w14:textId="77777777" w:rsidR="00E67467" w:rsidRPr="00894811" w:rsidRDefault="00E67467" w:rsidP="00885E1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0" w:hanging="1267"/>
        <w:rPr>
          <w:b w:val="0"/>
          <w:bCs/>
          <w:lang w:val="en-GB"/>
        </w:rPr>
      </w:pPr>
      <w:r w:rsidRPr="00894811">
        <w:rPr>
          <w:b w:val="0"/>
          <w:bCs/>
          <w:lang w:val="en-GB"/>
        </w:rPr>
        <w:t>Figure 20.XVI</w:t>
      </w:r>
    </w:p>
    <w:p w14:paraId="4843D5E7" w14:textId="77777777" w:rsidR="00E67467" w:rsidRPr="00894811" w:rsidRDefault="00E67467" w:rsidP="00885E1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right="30"/>
        <w:rPr>
          <w:lang w:val="en-GB"/>
        </w:rPr>
      </w:pPr>
      <w:r w:rsidRPr="00894811">
        <w:rPr>
          <w:lang w:val="en-GB"/>
        </w:rPr>
        <w:t>Performance measure: information on forests and progress towards sustainable forest management in the boreal region, as measured by the percentage of Economic Commission for Europe member States with boreal forest replying to the Commission’s survey on boreal forests (cumulative)</w:t>
      </w:r>
    </w:p>
    <w:p w14:paraId="6D71D2AF" w14:textId="77777777" w:rsidR="00E67467" w:rsidRPr="00894811" w:rsidRDefault="00E67467" w:rsidP="00885E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AC86A0" w14:textId="77777777" w:rsidR="00E67467" w:rsidRPr="00894811" w:rsidRDefault="00E67467" w:rsidP="00885E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94811">
        <w:rPr>
          <w:rFonts w:eastAsia="Calibri"/>
          <w:b/>
          <w:noProof/>
        </w:rPr>
        <w:drawing>
          <wp:anchor distT="0" distB="0" distL="114300" distR="114300" simplePos="0" relativeHeight="251684864" behindDoc="0" locked="0" layoutInCell="1" allowOverlap="1" wp14:anchorId="50419DD6" wp14:editId="6867986F">
            <wp:simplePos x="0" y="0"/>
            <wp:positionH relativeFrom="margin">
              <wp:posOffset>9525</wp:posOffset>
            </wp:positionH>
            <wp:positionV relativeFrom="paragraph">
              <wp:posOffset>91440</wp:posOffset>
            </wp:positionV>
            <wp:extent cx="6248400" cy="2089150"/>
            <wp:effectExtent l="0" t="0" r="0" b="6350"/>
            <wp:wrapTopAndBottom/>
            <wp:docPr id="117613933" name="Chart 11761393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7"/>
              </a:graphicData>
            </a:graphic>
            <wp14:sizeRelH relativeFrom="page">
              <wp14:pctWidth>0</wp14:pctWidth>
            </wp14:sizeRelH>
            <wp14:sizeRelV relativeFrom="page">
              <wp14:pctHeight>0</wp14:pctHeight>
            </wp14:sizeRelV>
          </wp:anchor>
        </w:drawing>
      </w:r>
    </w:p>
    <w:p w14:paraId="6FB5761F"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8186D7"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BD3D62" w14:textId="77777777" w:rsidR="00E67467" w:rsidRPr="00894811" w:rsidRDefault="00E67467" w:rsidP="00E67467">
      <w:pPr>
        <w:pStyle w:val="H1"/>
        <w:ind w:right="1260"/>
      </w:pPr>
      <w:r w:rsidRPr="00894811">
        <w:lastRenderedPageBreak/>
        <w:tab/>
      </w:r>
      <w:r w:rsidRPr="00894811">
        <w:tab/>
        <w:t>Planned results for 2026</w:t>
      </w:r>
    </w:p>
    <w:p w14:paraId="25E8DE0D"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9B5F87"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ACB0D5"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40" w:hanging="1267"/>
        <w:rPr>
          <w:lang w:val="en-GB"/>
        </w:rPr>
      </w:pPr>
      <w:r w:rsidRPr="00894811">
        <w:rPr>
          <w:lang w:val="en-GB"/>
        </w:rPr>
        <w:tab/>
      </w:r>
      <w:r w:rsidRPr="00894811">
        <w:rPr>
          <w:lang w:val="en-GB"/>
        </w:rPr>
        <w:tab/>
        <w:t xml:space="preserve">Result 1: cities and towns commit themselves to expanding sustainable urban and peri-urban forest cover </w:t>
      </w:r>
    </w:p>
    <w:p w14:paraId="2C08BFB6"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AF64FC"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Programme performance in 2024 and target for 2026</w:t>
      </w:r>
    </w:p>
    <w:p w14:paraId="71C1F667"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16CBF9"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20.104</w:t>
      </w:r>
      <w:r w:rsidRPr="00894811">
        <w:tab/>
        <w:t>The subprogramme’s work contributed to a cumulative total of 91 cities from 36 countries that made pledges and commitments to increasing sustainable urban tree and forest cover, which exceeded the planned target of 80 cities and 32 countries.</w:t>
      </w:r>
    </w:p>
    <w:p w14:paraId="3A9BE15B"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20.105</w:t>
      </w:r>
      <w:r w:rsidRPr="00894811">
        <w:tab/>
        <w:t>Progress towards the objective and the target for 2026 are presented in the performance measure below (see figure 20.XVII).</w:t>
      </w:r>
    </w:p>
    <w:p w14:paraId="092127FE"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07FD22" w14:textId="77777777" w:rsidR="00E67467" w:rsidRPr="00894811" w:rsidRDefault="00E67467" w:rsidP="008576B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Figure 20.XVII</w:t>
      </w:r>
    </w:p>
    <w:p w14:paraId="4586F497" w14:textId="77777777" w:rsidR="00E67467" w:rsidRPr="00894811" w:rsidRDefault="00E67467" w:rsidP="008576B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894811">
        <w:rPr>
          <w:lang w:val="en-GB"/>
        </w:rPr>
        <w:t>Performance measure: number of cities and towns making pledges and commitments to increasing sustainable urban tree and forest cover (cumulative)</w:t>
      </w:r>
    </w:p>
    <w:p w14:paraId="65622CA1" w14:textId="77777777" w:rsidR="00E67467" w:rsidRPr="00894811" w:rsidRDefault="00E67467" w:rsidP="008576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570C49" w14:textId="77777777" w:rsidR="00E67467" w:rsidRPr="00894811" w:rsidRDefault="00E67467" w:rsidP="008576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94811">
        <w:rPr>
          <w:noProof/>
          <w:lang w:eastAsia="en-GB"/>
        </w:rPr>
        <w:drawing>
          <wp:anchor distT="0" distB="0" distL="114300" distR="114300" simplePos="0" relativeHeight="251688960" behindDoc="0" locked="0" layoutInCell="1" allowOverlap="1" wp14:anchorId="3F44E3F7" wp14:editId="1CA8F94C">
            <wp:simplePos x="0" y="0"/>
            <wp:positionH relativeFrom="column">
              <wp:posOffset>0</wp:posOffset>
            </wp:positionH>
            <wp:positionV relativeFrom="paragraph">
              <wp:posOffset>76200</wp:posOffset>
            </wp:positionV>
            <wp:extent cx="6210935" cy="2303253"/>
            <wp:effectExtent l="0" t="0" r="0" b="1905"/>
            <wp:wrapTopAndBottom/>
            <wp:docPr id="359915335" name="Chart 3599153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98"/>
              </a:graphicData>
            </a:graphic>
          </wp:anchor>
        </w:drawing>
      </w:r>
    </w:p>
    <w:p w14:paraId="607F004B"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3B2ACC"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E58DA8"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894811">
        <w:rPr>
          <w:lang w:val="en-GB"/>
        </w:rPr>
        <w:tab/>
      </w:r>
      <w:r w:rsidRPr="00894811">
        <w:rPr>
          <w:lang w:val="en-GB"/>
        </w:rPr>
        <w:tab/>
        <w:t>Result 2: evidence-based planning and action for the sustainable production and consumption of forest products</w:t>
      </w:r>
    </w:p>
    <w:p w14:paraId="74782CB0"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5757CB"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Programme performance in 2024 and target for 2026</w:t>
      </w:r>
    </w:p>
    <w:p w14:paraId="4ECFEA53"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5D5B5B"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20.106</w:t>
      </w:r>
      <w:r w:rsidRPr="00894811">
        <w:tab/>
        <w:t>The subprogramme’s work contributed to 59 assessments of wood-based commodities and 12 member States that reported on the assessments’ use, which exceeded the planned target of 55 assessments and 10 member States.</w:t>
      </w:r>
    </w:p>
    <w:p w14:paraId="2D86666F"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20.107</w:t>
      </w:r>
      <w:r w:rsidRPr="00894811">
        <w:tab/>
        <w:t>Progress towards the objective and the target for 2026 are presented in the performance measure below (see figure 20.XVIII).</w:t>
      </w:r>
    </w:p>
    <w:p w14:paraId="181488E4"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D46120" w14:textId="77777777" w:rsidR="00E67467" w:rsidRPr="00894811" w:rsidRDefault="00E67467" w:rsidP="00D15E1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lastRenderedPageBreak/>
        <w:t>Figure 20.XVIII</w:t>
      </w:r>
    </w:p>
    <w:p w14:paraId="7C9F01B5" w14:textId="77777777" w:rsidR="00E67467" w:rsidRPr="00894811" w:rsidRDefault="00E67467" w:rsidP="00D15E1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894811">
        <w:rPr>
          <w:lang w:val="en-GB"/>
        </w:rPr>
        <w:t xml:space="preserve">Performance measure: number of assessments of wood-based commodities, regarding their production, trade and consumption, and number of member States that report the use of information from these assessments (cumulative) </w:t>
      </w:r>
    </w:p>
    <w:p w14:paraId="7B116AF8" w14:textId="77777777" w:rsidR="00E67467" w:rsidRPr="00894811" w:rsidRDefault="00E67467" w:rsidP="00D15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41B3C9" w14:textId="77777777" w:rsidR="00E67467" w:rsidRPr="00894811" w:rsidRDefault="00E67467" w:rsidP="00D15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94811">
        <w:rPr>
          <w:noProof/>
          <w:lang w:eastAsia="en-GB"/>
        </w:rPr>
        <w:drawing>
          <wp:anchor distT="0" distB="0" distL="114300" distR="114300" simplePos="0" relativeHeight="251685888" behindDoc="0" locked="0" layoutInCell="1" allowOverlap="1" wp14:anchorId="4790528C" wp14:editId="6AB6D6CA">
            <wp:simplePos x="0" y="0"/>
            <wp:positionH relativeFrom="margin">
              <wp:align>left</wp:align>
            </wp:positionH>
            <wp:positionV relativeFrom="paragraph">
              <wp:posOffset>133350</wp:posOffset>
            </wp:positionV>
            <wp:extent cx="6254115" cy="2276475"/>
            <wp:effectExtent l="0" t="0" r="0" b="0"/>
            <wp:wrapTopAndBottom/>
            <wp:docPr id="873811222" name="Chart 8738112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9"/>
              </a:graphicData>
            </a:graphic>
            <wp14:sizeRelV relativeFrom="margin">
              <wp14:pctHeight>0</wp14:pctHeight>
            </wp14:sizeRelV>
          </wp:anchor>
        </w:drawing>
      </w:r>
    </w:p>
    <w:p w14:paraId="019B246D"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D12D7C" w14:textId="77777777" w:rsidR="00E67467" w:rsidRPr="00894811" w:rsidRDefault="00E67467" w:rsidP="00E67467">
      <w:pPr>
        <w:pStyle w:val="FootnoteText"/>
        <w:tabs>
          <w:tab w:val="clear" w:pos="418"/>
          <w:tab w:val="right" w:pos="216"/>
          <w:tab w:val="left" w:pos="288"/>
          <w:tab w:val="right" w:pos="576"/>
          <w:tab w:val="left" w:pos="648"/>
        </w:tabs>
        <w:ind w:left="288" w:hanging="288"/>
      </w:pPr>
      <w:r w:rsidRPr="00894811">
        <w:tab/>
      </w:r>
      <w:r w:rsidRPr="00894811">
        <w:rPr>
          <w:i/>
          <w:iCs/>
        </w:rPr>
        <w:t>Abbreviation</w:t>
      </w:r>
      <w:r w:rsidRPr="00894811">
        <w:t>: n/a, not applicable.</w:t>
      </w:r>
    </w:p>
    <w:p w14:paraId="6ECAB740"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E5094F"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A30DA9" w14:textId="77777777" w:rsidR="00E67467" w:rsidRPr="00894811" w:rsidRDefault="00E67467" w:rsidP="008576B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 xml:space="preserve">Result 3: increased access to data on forests and the forest industry </w:t>
      </w:r>
    </w:p>
    <w:p w14:paraId="5C50173C" w14:textId="77777777" w:rsidR="00E67467" w:rsidRPr="00894811" w:rsidRDefault="00E67467" w:rsidP="008576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9848F8" w14:textId="77777777" w:rsidR="00E67467" w:rsidRPr="00894811" w:rsidRDefault="00E67467" w:rsidP="008576B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Proposed programme plan for 2026</w:t>
      </w:r>
    </w:p>
    <w:p w14:paraId="78340258" w14:textId="77777777" w:rsidR="00E67467" w:rsidRPr="00894811" w:rsidRDefault="00E67467" w:rsidP="008576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4AE945" w14:textId="77777777" w:rsidR="00E67467" w:rsidRPr="00894811" w:rsidRDefault="00E67467" w:rsidP="008576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20.108</w:t>
      </w:r>
      <w:r w:rsidRPr="00894811">
        <w:tab/>
        <w:t>Both forests and the forest industry are closely linked with efforts to deliver sustainable development, climate and biodiversity goals. The subprogramme gathers data on forests and the forest industry to facilitate evidence-based decisions by policymakers and to inform the broader public. This approach underpins effective policymaking and action for managing forests sustainably to maximize their contribution to the environment, society and the economy.</w:t>
      </w:r>
    </w:p>
    <w:p w14:paraId="1AE3ED49"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12CEAE" w14:textId="77777777" w:rsidR="00E67467" w:rsidRPr="00894811" w:rsidRDefault="00E67467" w:rsidP="00E67467">
      <w:pPr>
        <w:pStyle w:val="H4"/>
        <w:ind w:right="1260"/>
      </w:pPr>
      <w:r w:rsidRPr="00894811">
        <w:tab/>
      </w:r>
      <w:r w:rsidRPr="00894811">
        <w:tab/>
        <w:t>Lessons learned and planned change</w:t>
      </w:r>
    </w:p>
    <w:p w14:paraId="2D8FB5CA"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3DD248"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20.109</w:t>
      </w:r>
      <w:r w:rsidRPr="00894811">
        <w:tab/>
        <w:t>The lesson for the subprogramme was that data collection frameworks needed to be enhanced to reflect the evolving context and meet emerging data requirements and to ensure the utility of data for decision makers. In applying this lesson, the subprogramme will further strengthen efforts to enhance data collection tools and will update data requirements to help to maximize usefulness for policymakers. The subprogramme will also continue to build the capacity of national focal points to support the timely submission of good-quality statistical data that respond to the needs of policymakers and other data users.</w:t>
      </w:r>
    </w:p>
    <w:p w14:paraId="47B9146F" w14:textId="7FB3EC14"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20.110</w:t>
      </w:r>
      <w:r w:rsidRPr="00894811">
        <w:tab/>
        <w:t>Expected progress towards the objective is presented in the performance measure below (see figure</w:t>
      </w:r>
      <w:r w:rsidR="00350B1D" w:rsidRPr="00894811">
        <w:t> </w:t>
      </w:r>
      <w:r w:rsidRPr="00894811">
        <w:t>20.XIX).</w:t>
      </w:r>
    </w:p>
    <w:p w14:paraId="2251BEF7"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17DF00" w14:textId="77777777" w:rsidR="00E67467" w:rsidRPr="00894811" w:rsidRDefault="00E67467" w:rsidP="00D15E1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lastRenderedPageBreak/>
        <w:t>Figure 20.XIX</w:t>
      </w:r>
    </w:p>
    <w:p w14:paraId="6FD2D199" w14:textId="77777777" w:rsidR="00E67467" w:rsidRPr="00894811" w:rsidRDefault="00E67467" w:rsidP="00D15E1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894811">
        <w:rPr>
          <w:lang w:val="en-GB"/>
        </w:rPr>
        <w:t>Performance measure: number of replies from member States to international statistical questionnaires from ECE on forest resources, forest products and wood energy (annual)</w:t>
      </w:r>
    </w:p>
    <w:p w14:paraId="05BFC92E" w14:textId="77777777" w:rsidR="00E67467" w:rsidRPr="00894811" w:rsidRDefault="00E67467" w:rsidP="00D15E1F">
      <w:pPr>
        <w:keepNext/>
        <w:keepLines/>
        <w:rPr>
          <w:sz w:val="14"/>
          <w:szCs w:val="14"/>
        </w:rPr>
      </w:pPr>
      <w:r w:rsidRPr="00894811">
        <w:rPr>
          <w:sz w:val="14"/>
          <w:szCs w:val="14"/>
        </w:rPr>
        <w:t>(Number of replies to the most recent questionnaires in each series)</w:t>
      </w:r>
    </w:p>
    <w:p w14:paraId="2995A116" w14:textId="77777777" w:rsidR="00E67467" w:rsidRPr="00894811" w:rsidRDefault="00E67467" w:rsidP="00D15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518562" w14:textId="77777777" w:rsidR="00E67467" w:rsidRPr="00894811" w:rsidRDefault="00E67467" w:rsidP="00D15E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94811">
        <w:rPr>
          <w:rFonts w:eastAsia="Calibri"/>
          <w:noProof/>
        </w:rPr>
        <w:drawing>
          <wp:anchor distT="0" distB="0" distL="114300" distR="114300" simplePos="0" relativeHeight="251686912" behindDoc="0" locked="0" layoutInCell="1" allowOverlap="1" wp14:anchorId="66F7C85F" wp14:editId="721569BE">
            <wp:simplePos x="0" y="0"/>
            <wp:positionH relativeFrom="margin">
              <wp:align>right</wp:align>
            </wp:positionH>
            <wp:positionV relativeFrom="paragraph">
              <wp:posOffset>88265</wp:posOffset>
            </wp:positionV>
            <wp:extent cx="6248400" cy="2219325"/>
            <wp:effectExtent l="0" t="0" r="0" b="0"/>
            <wp:wrapTopAndBottom/>
            <wp:docPr id="1270290492" name="Chart 127029049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0"/>
              </a:graphicData>
            </a:graphic>
            <wp14:sizeRelH relativeFrom="margin">
              <wp14:pctWidth>0</wp14:pctWidth>
            </wp14:sizeRelH>
            <wp14:sizeRelV relativeFrom="margin">
              <wp14:pctHeight>0</wp14:pctHeight>
            </wp14:sizeRelV>
          </wp:anchor>
        </w:drawing>
      </w:r>
    </w:p>
    <w:p w14:paraId="0E76E9E1"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F71829"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6691F1"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F9BB78" w14:textId="77777777" w:rsidR="00E67467" w:rsidRPr="00894811" w:rsidRDefault="00E67467" w:rsidP="00E67467">
      <w:pPr>
        <w:pStyle w:val="H1"/>
        <w:ind w:right="1260"/>
      </w:pPr>
      <w:r w:rsidRPr="00894811">
        <w:tab/>
      </w:r>
      <w:r w:rsidRPr="00894811">
        <w:tab/>
        <w:t>Deliverables</w:t>
      </w:r>
    </w:p>
    <w:p w14:paraId="3899D12C"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FA5202"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290C70"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20.111</w:t>
      </w:r>
      <w:r w:rsidRPr="00894811">
        <w:tab/>
        <w:t>Table 20.17 lists all deliverables of the subprogramme.</w:t>
      </w:r>
    </w:p>
    <w:p w14:paraId="5ECF0C50"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183AEB" w14:textId="77777777" w:rsidR="00E67467" w:rsidRPr="00894811" w:rsidRDefault="00E67467" w:rsidP="008576B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Table 20.17</w:t>
      </w:r>
    </w:p>
    <w:p w14:paraId="64992BC0" w14:textId="77777777" w:rsidR="00E67467" w:rsidRPr="00894811" w:rsidRDefault="00E67467" w:rsidP="008576B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 xml:space="preserve">Subprogramme 7: deliverables for the period 2024–2026, by category and subcategory </w:t>
      </w:r>
    </w:p>
    <w:p w14:paraId="6330518B" w14:textId="77777777" w:rsidR="00E67467" w:rsidRPr="00894811" w:rsidRDefault="00E67467" w:rsidP="008576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B537CF" w14:textId="77777777" w:rsidR="00E67467" w:rsidRPr="00894811" w:rsidRDefault="00E67467" w:rsidP="008576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840"/>
        <w:gridCol w:w="720"/>
        <w:gridCol w:w="726"/>
        <w:gridCol w:w="746"/>
        <w:gridCol w:w="818"/>
      </w:tblGrid>
      <w:tr w:rsidR="00E67467" w:rsidRPr="00894811" w14:paraId="0C801E8B" w14:textId="77777777" w:rsidTr="00F24B1C">
        <w:trPr>
          <w:tblHeader/>
        </w:trPr>
        <w:tc>
          <w:tcPr>
            <w:tcW w:w="6840" w:type="dxa"/>
            <w:tcBorders>
              <w:top w:val="single" w:sz="4" w:space="0" w:color="auto"/>
              <w:bottom w:val="single" w:sz="12" w:space="0" w:color="auto"/>
            </w:tcBorders>
            <w:shd w:val="clear" w:color="auto" w:fill="auto"/>
            <w:vAlign w:val="bottom"/>
          </w:tcPr>
          <w:p w14:paraId="762AD2C4" w14:textId="77777777" w:rsidR="00E67467" w:rsidRPr="00894811" w:rsidRDefault="00E67467" w:rsidP="008576BB">
            <w:pPr>
              <w:keepNext/>
              <w:keepLines/>
              <w:spacing w:before="81" w:after="81" w:line="160" w:lineRule="exact"/>
              <w:ind w:right="40"/>
              <w:rPr>
                <w:i/>
                <w:sz w:val="14"/>
              </w:rPr>
            </w:pPr>
            <w:r w:rsidRPr="00894811">
              <w:rPr>
                <w:i/>
                <w:sz w:val="14"/>
              </w:rPr>
              <w:t>Category and subcategory</w:t>
            </w:r>
          </w:p>
        </w:tc>
        <w:tc>
          <w:tcPr>
            <w:tcW w:w="720" w:type="dxa"/>
            <w:tcBorders>
              <w:top w:val="single" w:sz="4" w:space="0" w:color="auto"/>
              <w:bottom w:val="single" w:sz="12" w:space="0" w:color="auto"/>
            </w:tcBorders>
            <w:shd w:val="clear" w:color="auto" w:fill="auto"/>
            <w:vAlign w:val="bottom"/>
          </w:tcPr>
          <w:p w14:paraId="63E4AFD9" w14:textId="77777777" w:rsidR="00E67467" w:rsidRPr="00894811" w:rsidRDefault="00E67467" w:rsidP="008576BB">
            <w:pPr>
              <w:keepNext/>
              <w:keepLines/>
              <w:spacing w:before="81" w:after="81" w:line="160" w:lineRule="exact"/>
              <w:ind w:left="43" w:right="40"/>
              <w:jc w:val="right"/>
              <w:rPr>
                <w:i/>
                <w:sz w:val="14"/>
              </w:rPr>
            </w:pPr>
            <w:r w:rsidRPr="00894811">
              <w:rPr>
                <w:i/>
                <w:sz w:val="14"/>
              </w:rPr>
              <w:t>2024 planned</w:t>
            </w:r>
          </w:p>
        </w:tc>
        <w:tc>
          <w:tcPr>
            <w:tcW w:w="726" w:type="dxa"/>
            <w:tcBorders>
              <w:top w:val="single" w:sz="4" w:space="0" w:color="auto"/>
              <w:bottom w:val="single" w:sz="12" w:space="0" w:color="auto"/>
            </w:tcBorders>
            <w:shd w:val="clear" w:color="auto" w:fill="auto"/>
            <w:vAlign w:val="bottom"/>
          </w:tcPr>
          <w:p w14:paraId="573B0168" w14:textId="77777777" w:rsidR="00E67467" w:rsidRPr="00894811" w:rsidRDefault="00E67467" w:rsidP="008576BB">
            <w:pPr>
              <w:keepNext/>
              <w:keepLines/>
              <w:spacing w:before="81" w:after="81" w:line="160" w:lineRule="exact"/>
              <w:ind w:left="43" w:right="40"/>
              <w:jc w:val="right"/>
              <w:rPr>
                <w:i/>
                <w:sz w:val="14"/>
              </w:rPr>
            </w:pPr>
            <w:r w:rsidRPr="00894811">
              <w:rPr>
                <w:i/>
                <w:sz w:val="14"/>
              </w:rPr>
              <w:t>2024 actual</w:t>
            </w:r>
          </w:p>
        </w:tc>
        <w:tc>
          <w:tcPr>
            <w:tcW w:w="746" w:type="dxa"/>
            <w:tcBorders>
              <w:top w:val="single" w:sz="4" w:space="0" w:color="auto"/>
              <w:bottom w:val="single" w:sz="12" w:space="0" w:color="auto"/>
            </w:tcBorders>
            <w:shd w:val="clear" w:color="auto" w:fill="auto"/>
            <w:vAlign w:val="bottom"/>
          </w:tcPr>
          <w:p w14:paraId="0DB1CA00" w14:textId="77777777" w:rsidR="00E67467" w:rsidRPr="00894811" w:rsidRDefault="00E67467" w:rsidP="008576BB">
            <w:pPr>
              <w:keepNext/>
              <w:keepLines/>
              <w:spacing w:before="81" w:after="81" w:line="160" w:lineRule="exact"/>
              <w:ind w:left="43" w:right="40"/>
              <w:jc w:val="right"/>
              <w:rPr>
                <w:i/>
                <w:sz w:val="14"/>
              </w:rPr>
            </w:pPr>
            <w:r w:rsidRPr="00894811">
              <w:rPr>
                <w:i/>
                <w:sz w:val="14"/>
              </w:rPr>
              <w:t>2025 planned</w:t>
            </w:r>
          </w:p>
        </w:tc>
        <w:tc>
          <w:tcPr>
            <w:tcW w:w="818" w:type="dxa"/>
            <w:tcBorders>
              <w:top w:val="single" w:sz="4" w:space="0" w:color="auto"/>
              <w:bottom w:val="single" w:sz="12" w:space="0" w:color="auto"/>
            </w:tcBorders>
            <w:shd w:val="clear" w:color="auto" w:fill="auto"/>
            <w:vAlign w:val="bottom"/>
          </w:tcPr>
          <w:p w14:paraId="789F25F5" w14:textId="77777777" w:rsidR="00E67467" w:rsidRPr="00894811" w:rsidRDefault="00E67467" w:rsidP="008576BB">
            <w:pPr>
              <w:keepNext/>
              <w:keepLines/>
              <w:spacing w:before="81" w:after="81" w:line="160" w:lineRule="exact"/>
              <w:ind w:left="43" w:right="40"/>
              <w:jc w:val="right"/>
              <w:rPr>
                <w:i/>
                <w:sz w:val="14"/>
              </w:rPr>
            </w:pPr>
            <w:r w:rsidRPr="00894811">
              <w:rPr>
                <w:i/>
                <w:sz w:val="14"/>
              </w:rPr>
              <w:t>2026 planned</w:t>
            </w:r>
          </w:p>
        </w:tc>
      </w:tr>
      <w:tr w:rsidR="00E67467" w:rsidRPr="00894811" w14:paraId="2FE2B750" w14:textId="77777777" w:rsidTr="00F24B1C">
        <w:trPr>
          <w:trHeight w:hRule="exact" w:val="115"/>
          <w:tblHeader/>
        </w:trPr>
        <w:tc>
          <w:tcPr>
            <w:tcW w:w="6840" w:type="dxa"/>
            <w:tcBorders>
              <w:top w:val="single" w:sz="12" w:space="0" w:color="auto"/>
            </w:tcBorders>
            <w:shd w:val="clear" w:color="auto" w:fill="auto"/>
            <w:vAlign w:val="bottom"/>
          </w:tcPr>
          <w:p w14:paraId="2A207BC3" w14:textId="77777777" w:rsidR="00E67467" w:rsidRPr="00894811" w:rsidRDefault="00E67467" w:rsidP="008576BB">
            <w:pPr>
              <w:keepNext/>
              <w:keepLines/>
              <w:spacing w:before="40" w:after="40" w:line="210" w:lineRule="exact"/>
              <w:ind w:right="40"/>
              <w:rPr>
                <w:sz w:val="17"/>
              </w:rPr>
            </w:pPr>
          </w:p>
        </w:tc>
        <w:tc>
          <w:tcPr>
            <w:tcW w:w="720" w:type="dxa"/>
            <w:tcBorders>
              <w:top w:val="single" w:sz="12" w:space="0" w:color="auto"/>
            </w:tcBorders>
            <w:shd w:val="clear" w:color="auto" w:fill="auto"/>
            <w:vAlign w:val="bottom"/>
          </w:tcPr>
          <w:p w14:paraId="3B38A355" w14:textId="77777777" w:rsidR="00E67467" w:rsidRPr="00894811" w:rsidRDefault="00E67467" w:rsidP="008576BB">
            <w:pPr>
              <w:keepNext/>
              <w:keepLines/>
              <w:spacing w:before="40" w:after="40" w:line="210" w:lineRule="exact"/>
              <w:ind w:left="144" w:right="40"/>
              <w:jc w:val="right"/>
              <w:rPr>
                <w:sz w:val="17"/>
              </w:rPr>
            </w:pPr>
          </w:p>
        </w:tc>
        <w:tc>
          <w:tcPr>
            <w:tcW w:w="726" w:type="dxa"/>
            <w:tcBorders>
              <w:top w:val="single" w:sz="12" w:space="0" w:color="auto"/>
            </w:tcBorders>
            <w:shd w:val="clear" w:color="auto" w:fill="auto"/>
            <w:vAlign w:val="bottom"/>
          </w:tcPr>
          <w:p w14:paraId="06DED643" w14:textId="77777777" w:rsidR="00E67467" w:rsidRPr="00894811" w:rsidRDefault="00E67467" w:rsidP="008576BB">
            <w:pPr>
              <w:keepNext/>
              <w:keepLines/>
              <w:spacing w:before="40" w:after="40" w:line="210" w:lineRule="exact"/>
              <w:ind w:left="144" w:right="40"/>
              <w:jc w:val="right"/>
              <w:rPr>
                <w:sz w:val="17"/>
              </w:rPr>
            </w:pPr>
          </w:p>
        </w:tc>
        <w:tc>
          <w:tcPr>
            <w:tcW w:w="746" w:type="dxa"/>
            <w:tcBorders>
              <w:top w:val="single" w:sz="12" w:space="0" w:color="auto"/>
            </w:tcBorders>
            <w:shd w:val="clear" w:color="auto" w:fill="auto"/>
            <w:vAlign w:val="bottom"/>
          </w:tcPr>
          <w:p w14:paraId="2DCE8EC6" w14:textId="77777777" w:rsidR="00E67467" w:rsidRPr="00894811" w:rsidRDefault="00E67467" w:rsidP="008576BB">
            <w:pPr>
              <w:keepNext/>
              <w:keepLines/>
              <w:spacing w:before="40" w:after="40" w:line="210" w:lineRule="exact"/>
              <w:ind w:left="144" w:right="40"/>
              <w:jc w:val="right"/>
              <w:rPr>
                <w:sz w:val="17"/>
              </w:rPr>
            </w:pPr>
          </w:p>
        </w:tc>
        <w:tc>
          <w:tcPr>
            <w:tcW w:w="818" w:type="dxa"/>
            <w:tcBorders>
              <w:top w:val="single" w:sz="12" w:space="0" w:color="auto"/>
            </w:tcBorders>
            <w:shd w:val="clear" w:color="auto" w:fill="auto"/>
            <w:vAlign w:val="bottom"/>
          </w:tcPr>
          <w:p w14:paraId="684811E0" w14:textId="77777777" w:rsidR="00E67467" w:rsidRPr="00894811" w:rsidRDefault="00E67467" w:rsidP="008576BB">
            <w:pPr>
              <w:keepNext/>
              <w:keepLines/>
              <w:spacing w:before="40" w:after="40" w:line="210" w:lineRule="exact"/>
              <w:ind w:left="144" w:right="40"/>
              <w:jc w:val="right"/>
              <w:rPr>
                <w:sz w:val="17"/>
              </w:rPr>
            </w:pPr>
          </w:p>
        </w:tc>
      </w:tr>
      <w:tr w:rsidR="00E67467" w:rsidRPr="00894811" w14:paraId="63D715CA" w14:textId="77777777" w:rsidTr="00F24B1C">
        <w:tc>
          <w:tcPr>
            <w:tcW w:w="6840" w:type="dxa"/>
            <w:shd w:val="clear" w:color="auto" w:fill="auto"/>
            <w:vAlign w:val="bottom"/>
          </w:tcPr>
          <w:p w14:paraId="279F31FC" w14:textId="77777777" w:rsidR="00E67467" w:rsidRPr="00894811" w:rsidRDefault="00E67467" w:rsidP="00D15E1F">
            <w:pPr>
              <w:keepNext/>
              <w:keepLines/>
              <w:tabs>
                <w:tab w:val="left" w:pos="288"/>
                <w:tab w:val="left" w:pos="576"/>
                <w:tab w:val="left" w:pos="864"/>
                <w:tab w:val="left" w:pos="1152"/>
              </w:tabs>
              <w:spacing w:before="40" w:after="40" w:line="210" w:lineRule="exact"/>
              <w:ind w:right="43"/>
              <w:rPr>
                <w:b/>
                <w:bCs/>
                <w:sz w:val="17"/>
              </w:rPr>
            </w:pPr>
            <w:r w:rsidRPr="00894811">
              <w:rPr>
                <w:b/>
                <w:bCs/>
                <w:sz w:val="17"/>
              </w:rPr>
              <w:t>A.</w:t>
            </w:r>
            <w:r w:rsidRPr="00894811">
              <w:rPr>
                <w:b/>
                <w:bCs/>
                <w:sz w:val="17"/>
              </w:rPr>
              <w:tab/>
              <w:t>Facilitation of the intergovernmental process and expert bodies</w:t>
            </w:r>
          </w:p>
        </w:tc>
        <w:tc>
          <w:tcPr>
            <w:tcW w:w="720" w:type="dxa"/>
            <w:shd w:val="clear" w:color="auto" w:fill="auto"/>
            <w:vAlign w:val="bottom"/>
          </w:tcPr>
          <w:p w14:paraId="214D53AF" w14:textId="77777777" w:rsidR="00E67467" w:rsidRPr="00894811" w:rsidRDefault="00E67467" w:rsidP="00D15E1F">
            <w:pPr>
              <w:keepNext/>
              <w:keepLines/>
              <w:tabs>
                <w:tab w:val="left" w:pos="288"/>
                <w:tab w:val="left" w:pos="576"/>
                <w:tab w:val="left" w:pos="864"/>
                <w:tab w:val="left" w:pos="1152"/>
              </w:tabs>
              <w:spacing w:before="40" w:after="40" w:line="210" w:lineRule="exact"/>
              <w:ind w:left="144" w:right="43"/>
              <w:jc w:val="right"/>
              <w:rPr>
                <w:sz w:val="17"/>
              </w:rPr>
            </w:pPr>
          </w:p>
        </w:tc>
        <w:tc>
          <w:tcPr>
            <w:tcW w:w="726" w:type="dxa"/>
            <w:shd w:val="clear" w:color="auto" w:fill="auto"/>
            <w:vAlign w:val="bottom"/>
          </w:tcPr>
          <w:p w14:paraId="2E9030D3" w14:textId="77777777" w:rsidR="00E67467" w:rsidRPr="00894811" w:rsidRDefault="00E67467" w:rsidP="00D15E1F">
            <w:pPr>
              <w:keepNext/>
              <w:keepLines/>
              <w:tabs>
                <w:tab w:val="left" w:pos="288"/>
                <w:tab w:val="left" w:pos="576"/>
                <w:tab w:val="left" w:pos="864"/>
                <w:tab w:val="left" w:pos="1152"/>
              </w:tabs>
              <w:spacing w:before="40" w:after="40" w:line="210" w:lineRule="exact"/>
              <w:ind w:left="144" w:right="43"/>
              <w:jc w:val="right"/>
              <w:rPr>
                <w:sz w:val="17"/>
              </w:rPr>
            </w:pPr>
          </w:p>
        </w:tc>
        <w:tc>
          <w:tcPr>
            <w:tcW w:w="746" w:type="dxa"/>
            <w:shd w:val="clear" w:color="auto" w:fill="auto"/>
            <w:vAlign w:val="bottom"/>
          </w:tcPr>
          <w:p w14:paraId="6CADD6BB" w14:textId="77777777" w:rsidR="00E67467" w:rsidRPr="00894811" w:rsidRDefault="00E67467" w:rsidP="00D15E1F">
            <w:pPr>
              <w:keepNext/>
              <w:keepLines/>
              <w:tabs>
                <w:tab w:val="left" w:pos="288"/>
                <w:tab w:val="left" w:pos="576"/>
                <w:tab w:val="left" w:pos="864"/>
                <w:tab w:val="left" w:pos="1152"/>
              </w:tabs>
              <w:spacing w:before="40" w:after="40" w:line="210" w:lineRule="exact"/>
              <w:ind w:left="144" w:right="43"/>
              <w:jc w:val="right"/>
              <w:rPr>
                <w:sz w:val="17"/>
              </w:rPr>
            </w:pPr>
          </w:p>
        </w:tc>
        <w:tc>
          <w:tcPr>
            <w:tcW w:w="818" w:type="dxa"/>
            <w:shd w:val="clear" w:color="auto" w:fill="auto"/>
            <w:vAlign w:val="bottom"/>
          </w:tcPr>
          <w:p w14:paraId="6413BA18" w14:textId="77777777" w:rsidR="00E67467" w:rsidRPr="00894811" w:rsidRDefault="00E67467" w:rsidP="00D15E1F">
            <w:pPr>
              <w:keepNext/>
              <w:keepLines/>
              <w:tabs>
                <w:tab w:val="left" w:pos="288"/>
                <w:tab w:val="left" w:pos="576"/>
                <w:tab w:val="left" w:pos="864"/>
                <w:tab w:val="left" w:pos="1152"/>
              </w:tabs>
              <w:spacing w:before="40" w:after="40" w:line="210" w:lineRule="exact"/>
              <w:ind w:left="144" w:right="43"/>
              <w:jc w:val="right"/>
              <w:rPr>
                <w:sz w:val="17"/>
              </w:rPr>
            </w:pPr>
          </w:p>
        </w:tc>
      </w:tr>
      <w:tr w:rsidR="00E67467" w:rsidRPr="00894811" w14:paraId="06764DBD" w14:textId="77777777" w:rsidTr="00F24B1C">
        <w:tc>
          <w:tcPr>
            <w:tcW w:w="6840" w:type="dxa"/>
            <w:shd w:val="clear" w:color="auto" w:fill="auto"/>
            <w:vAlign w:val="bottom"/>
          </w:tcPr>
          <w:p w14:paraId="4D6BD5E0" w14:textId="77777777" w:rsidR="00E67467" w:rsidRPr="00894811" w:rsidRDefault="00E67467" w:rsidP="00D15E1F">
            <w:pPr>
              <w:keepNext/>
              <w:keepLines/>
              <w:tabs>
                <w:tab w:val="left" w:pos="288"/>
                <w:tab w:val="left" w:pos="576"/>
                <w:tab w:val="left" w:pos="864"/>
                <w:tab w:val="left" w:pos="1152"/>
              </w:tabs>
              <w:spacing w:before="40" w:after="40" w:line="210" w:lineRule="exact"/>
              <w:ind w:right="43"/>
              <w:rPr>
                <w:sz w:val="17"/>
              </w:rPr>
            </w:pPr>
            <w:r w:rsidRPr="00894811">
              <w:rPr>
                <w:b/>
                <w:bCs/>
                <w:sz w:val="17"/>
              </w:rPr>
              <w:tab/>
              <w:t>Parliamentary documentation</w:t>
            </w:r>
            <w:r w:rsidRPr="00894811">
              <w:rPr>
                <w:sz w:val="17"/>
              </w:rPr>
              <w:t xml:space="preserve"> (number of documents)</w:t>
            </w:r>
          </w:p>
        </w:tc>
        <w:tc>
          <w:tcPr>
            <w:tcW w:w="720" w:type="dxa"/>
            <w:shd w:val="clear" w:color="auto" w:fill="auto"/>
            <w:vAlign w:val="bottom"/>
          </w:tcPr>
          <w:p w14:paraId="3CF8D701" w14:textId="77777777" w:rsidR="00E67467" w:rsidRPr="00894811" w:rsidRDefault="00E67467" w:rsidP="00D15E1F">
            <w:pPr>
              <w:keepNext/>
              <w:keepLines/>
              <w:tabs>
                <w:tab w:val="left" w:pos="288"/>
                <w:tab w:val="left" w:pos="576"/>
                <w:tab w:val="left" w:pos="864"/>
                <w:tab w:val="left" w:pos="1152"/>
              </w:tabs>
              <w:spacing w:before="40" w:after="40" w:line="210" w:lineRule="exact"/>
              <w:ind w:left="144" w:right="43"/>
              <w:jc w:val="right"/>
              <w:rPr>
                <w:b/>
                <w:bCs/>
                <w:sz w:val="17"/>
              </w:rPr>
            </w:pPr>
            <w:r w:rsidRPr="00894811">
              <w:rPr>
                <w:b/>
                <w:bCs/>
                <w:sz w:val="17"/>
              </w:rPr>
              <w:t>16</w:t>
            </w:r>
          </w:p>
        </w:tc>
        <w:tc>
          <w:tcPr>
            <w:tcW w:w="726" w:type="dxa"/>
            <w:shd w:val="clear" w:color="auto" w:fill="auto"/>
            <w:vAlign w:val="bottom"/>
          </w:tcPr>
          <w:p w14:paraId="315D1908" w14:textId="77777777" w:rsidR="00E67467" w:rsidRPr="00894811" w:rsidRDefault="00E67467" w:rsidP="00D15E1F">
            <w:pPr>
              <w:keepNext/>
              <w:keepLines/>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17</w:t>
            </w:r>
          </w:p>
        </w:tc>
        <w:tc>
          <w:tcPr>
            <w:tcW w:w="746" w:type="dxa"/>
            <w:shd w:val="clear" w:color="auto" w:fill="auto"/>
            <w:vAlign w:val="bottom"/>
          </w:tcPr>
          <w:p w14:paraId="5B960F50" w14:textId="77777777" w:rsidR="00E67467" w:rsidRPr="00894811" w:rsidRDefault="00E67467" w:rsidP="00D15E1F">
            <w:pPr>
              <w:keepNext/>
              <w:keepLines/>
              <w:tabs>
                <w:tab w:val="left" w:pos="288"/>
                <w:tab w:val="left" w:pos="576"/>
                <w:tab w:val="left" w:pos="864"/>
                <w:tab w:val="left" w:pos="1152"/>
              </w:tabs>
              <w:spacing w:before="40" w:after="40" w:line="210" w:lineRule="exact"/>
              <w:ind w:left="144" w:right="43"/>
              <w:jc w:val="right"/>
              <w:rPr>
                <w:b/>
                <w:bCs/>
                <w:sz w:val="17"/>
              </w:rPr>
            </w:pPr>
            <w:r w:rsidRPr="00894811">
              <w:rPr>
                <w:b/>
                <w:bCs/>
                <w:sz w:val="17"/>
              </w:rPr>
              <w:t>24</w:t>
            </w:r>
          </w:p>
        </w:tc>
        <w:tc>
          <w:tcPr>
            <w:tcW w:w="818" w:type="dxa"/>
            <w:shd w:val="clear" w:color="auto" w:fill="auto"/>
            <w:vAlign w:val="bottom"/>
          </w:tcPr>
          <w:p w14:paraId="26D64DE0" w14:textId="77777777" w:rsidR="00E67467" w:rsidRPr="00894811" w:rsidRDefault="00E67467" w:rsidP="00D15E1F">
            <w:pPr>
              <w:keepNext/>
              <w:keepLines/>
              <w:tabs>
                <w:tab w:val="left" w:pos="288"/>
                <w:tab w:val="left" w:pos="576"/>
                <w:tab w:val="left" w:pos="864"/>
                <w:tab w:val="left" w:pos="1152"/>
              </w:tabs>
              <w:spacing w:before="40" w:after="40" w:line="210" w:lineRule="exact"/>
              <w:ind w:left="144" w:right="43"/>
              <w:jc w:val="right"/>
              <w:rPr>
                <w:b/>
                <w:bCs/>
                <w:sz w:val="17"/>
              </w:rPr>
            </w:pPr>
            <w:r w:rsidRPr="00894811">
              <w:rPr>
                <w:b/>
                <w:bCs/>
                <w:sz w:val="17"/>
              </w:rPr>
              <w:t>14</w:t>
            </w:r>
          </w:p>
        </w:tc>
      </w:tr>
      <w:tr w:rsidR="00E67467" w:rsidRPr="00894811" w14:paraId="27115348" w14:textId="77777777" w:rsidTr="00F24B1C">
        <w:tc>
          <w:tcPr>
            <w:tcW w:w="6840" w:type="dxa"/>
            <w:shd w:val="clear" w:color="auto" w:fill="auto"/>
            <w:vAlign w:val="bottom"/>
          </w:tcPr>
          <w:p w14:paraId="03910A74" w14:textId="77777777" w:rsidR="00E67467" w:rsidRPr="00894811" w:rsidRDefault="00E67467" w:rsidP="00D15E1F">
            <w:pPr>
              <w:keepNext/>
              <w:keepLines/>
              <w:tabs>
                <w:tab w:val="left" w:pos="288"/>
                <w:tab w:val="left" w:pos="599"/>
                <w:tab w:val="left" w:pos="864"/>
                <w:tab w:val="left" w:pos="1152"/>
              </w:tabs>
              <w:spacing w:before="40" w:after="40" w:line="210" w:lineRule="exact"/>
              <w:ind w:left="599" w:right="43" w:hanging="599"/>
              <w:rPr>
                <w:sz w:val="17"/>
              </w:rPr>
            </w:pPr>
            <w:r w:rsidRPr="00894811">
              <w:rPr>
                <w:sz w:val="17"/>
              </w:rPr>
              <w:tab/>
              <w:t>1.</w:t>
            </w:r>
            <w:r w:rsidRPr="00894811">
              <w:rPr>
                <w:sz w:val="17"/>
              </w:rPr>
              <w:tab/>
              <w:t xml:space="preserve">Documentation for the Committee on Forests and the Forest Industry/European Forestry Commission </w:t>
            </w:r>
          </w:p>
        </w:tc>
        <w:tc>
          <w:tcPr>
            <w:tcW w:w="720" w:type="dxa"/>
            <w:shd w:val="clear" w:color="auto" w:fill="auto"/>
            <w:vAlign w:val="bottom"/>
          </w:tcPr>
          <w:p w14:paraId="6E4ABFDB" w14:textId="77777777" w:rsidR="00E67467" w:rsidRPr="00894811" w:rsidRDefault="00E67467" w:rsidP="00D15E1F">
            <w:pPr>
              <w:keepNext/>
              <w:keepLines/>
              <w:tabs>
                <w:tab w:val="left" w:pos="288"/>
                <w:tab w:val="left" w:pos="576"/>
                <w:tab w:val="left" w:pos="864"/>
                <w:tab w:val="left" w:pos="1152"/>
              </w:tabs>
              <w:spacing w:before="40" w:after="40" w:line="210" w:lineRule="exact"/>
              <w:ind w:left="144" w:right="43"/>
              <w:jc w:val="right"/>
              <w:rPr>
                <w:sz w:val="17"/>
              </w:rPr>
            </w:pPr>
            <w:r w:rsidRPr="00894811">
              <w:rPr>
                <w:sz w:val="17"/>
              </w:rPr>
              <w:t>10</w:t>
            </w:r>
          </w:p>
        </w:tc>
        <w:tc>
          <w:tcPr>
            <w:tcW w:w="726" w:type="dxa"/>
            <w:shd w:val="clear" w:color="auto" w:fill="auto"/>
            <w:vAlign w:val="bottom"/>
          </w:tcPr>
          <w:p w14:paraId="44AF2BD8" w14:textId="77777777" w:rsidR="00E67467" w:rsidRPr="00894811" w:rsidRDefault="00E67467" w:rsidP="00D15E1F">
            <w:pPr>
              <w:keepNext/>
              <w:keepLines/>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10</w:t>
            </w:r>
          </w:p>
        </w:tc>
        <w:tc>
          <w:tcPr>
            <w:tcW w:w="746" w:type="dxa"/>
            <w:shd w:val="clear" w:color="auto" w:fill="auto"/>
            <w:vAlign w:val="bottom"/>
          </w:tcPr>
          <w:p w14:paraId="0F31DDE8" w14:textId="77777777" w:rsidR="00E67467" w:rsidRPr="00894811" w:rsidRDefault="00E67467" w:rsidP="00D15E1F">
            <w:pPr>
              <w:keepNext/>
              <w:keepLines/>
              <w:tabs>
                <w:tab w:val="left" w:pos="288"/>
                <w:tab w:val="left" w:pos="576"/>
                <w:tab w:val="left" w:pos="864"/>
                <w:tab w:val="left" w:pos="1152"/>
              </w:tabs>
              <w:spacing w:before="40" w:after="40" w:line="210" w:lineRule="exact"/>
              <w:ind w:left="144" w:right="43"/>
              <w:jc w:val="right"/>
              <w:rPr>
                <w:sz w:val="17"/>
              </w:rPr>
            </w:pPr>
            <w:r w:rsidRPr="00894811">
              <w:rPr>
                <w:sz w:val="17"/>
              </w:rPr>
              <w:t>18</w:t>
            </w:r>
          </w:p>
        </w:tc>
        <w:tc>
          <w:tcPr>
            <w:tcW w:w="818" w:type="dxa"/>
            <w:shd w:val="clear" w:color="auto" w:fill="auto"/>
            <w:vAlign w:val="bottom"/>
          </w:tcPr>
          <w:p w14:paraId="071AB7FF" w14:textId="77777777" w:rsidR="00E67467" w:rsidRPr="00894811" w:rsidRDefault="00E67467" w:rsidP="00D15E1F">
            <w:pPr>
              <w:keepNext/>
              <w:keepLines/>
              <w:tabs>
                <w:tab w:val="left" w:pos="288"/>
                <w:tab w:val="left" w:pos="576"/>
                <w:tab w:val="left" w:pos="864"/>
                <w:tab w:val="left" w:pos="1152"/>
              </w:tabs>
              <w:spacing w:before="40" w:after="40" w:line="210" w:lineRule="exact"/>
              <w:ind w:left="144" w:right="43"/>
              <w:jc w:val="right"/>
              <w:rPr>
                <w:sz w:val="17"/>
              </w:rPr>
            </w:pPr>
            <w:r w:rsidRPr="00894811">
              <w:rPr>
                <w:sz w:val="17"/>
              </w:rPr>
              <w:t>8</w:t>
            </w:r>
          </w:p>
        </w:tc>
      </w:tr>
      <w:tr w:rsidR="00E67467" w:rsidRPr="00894811" w14:paraId="5573D351" w14:textId="77777777" w:rsidTr="00F24B1C">
        <w:tc>
          <w:tcPr>
            <w:tcW w:w="6840" w:type="dxa"/>
            <w:shd w:val="clear" w:color="auto" w:fill="auto"/>
            <w:vAlign w:val="bottom"/>
          </w:tcPr>
          <w:p w14:paraId="5EB4B9FC" w14:textId="77777777" w:rsidR="00E67467" w:rsidRPr="00894811" w:rsidRDefault="00E67467" w:rsidP="00D15E1F">
            <w:pPr>
              <w:tabs>
                <w:tab w:val="left" w:pos="288"/>
                <w:tab w:val="left" w:pos="599"/>
                <w:tab w:val="left" w:pos="864"/>
                <w:tab w:val="left" w:pos="1152"/>
              </w:tabs>
              <w:spacing w:before="40" w:after="40" w:line="210" w:lineRule="exact"/>
              <w:ind w:left="599" w:right="43" w:hanging="599"/>
              <w:rPr>
                <w:sz w:val="17"/>
              </w:rPr>
            </w:pPr>
            <w:r w:rsidRPr="00894811">
              <w:rPr>
                <w:sz w:val="17"/>
              </w:rPr>
              <w:tab/>
              <w:t>2.</w:t>
            </w:r>
            <w:r w:rsidRPr="00894811">
              <w:rPr>
                <w:sz w:val="17"/>
              </w:rPr>
              <w:tab/>
              <w:t xml:space="preserve">Documentation for the Joint ECE/FAO Working Party on Forest Statistics, Economics and Management </w:t>
            </w:r>
          </w:p>
        </w:tc>
        <w:tc>
          <w:tcPr>
            <w:tcW w:w="720" w:type="dxa"/>
            <w:shd w:val="clear" w:color="auto" w:fill="auto"/>
            <w:vAlign w:val="bottom"/>
          </w:tcPr>
          <w:p w14:paraId="564FE7AA"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6</w:t>
            </w:r>
          </w:p>
        </w:tc>
        <w:tc>
          <w:tcPr>
            <w:tcW w:w="726" w:type="dxa"/>
            <w:shd w:val="clear" w:color="auto" w:fill="auto"/>
            <w:vAlign w:val="bottom"/>
          </w:tcPr>
          <w:p w14:paraId="52774CE8"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7</w:t>
            </w:r>
          </w:p>
        </w:tc>
        <w:tc>
          <w:tcPr>
            <w:tcW w:w="746" w:type="dxa"/>
            <w:shd w:val="clear" w:color="auto" w:fill="auto"/>
            <w:vAlign w:val="bottom"/>
          </w:tcPr>
          <w:p w14:paraId="45CE4C8D"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6</w:t>
            </w:r>
          </w:p>
        </w:tc>
        <w:tc>
          <w:tcPr>
            <w:tcW w:w="818" w:type="dxa"/>
            <w:shd w:val="clear" w:color="auto" w:fill="auto"/>
            <w:vAlign w:val="bottom"/>
          </w:tcPr>
          <w:p w14:paraId="165BA91F"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6</w:t>
            </w:r>
          </w:p>
        </w:tc>
      </w:tr>
      <w:tr w:rsidR="00E67467" w:rsidRPr="00894811" w14:paraId="34D34C30" w14:textId="77777777" w:rsidTr="00F24B1C">
        <w:tc>
          <w:tcPr>
            <w:tcW w:w="6840" w:type="dxa"/>
            <w:shd w:val="clear" w:color="auto" w:fill="auto"/>
            <w:vAlign w:val="bottom"/>
          </w:tcPr>
          <w:p w14:paraId="577EA816" w14:textId="77777777" w:rsidR="00E67467" w:rsidRPr="00894811" w:rsidRDefault="00E67467" w:rsidP="00D15E1F">
            <w:pPr>
              <w:tabs>
                <w:tab w:val="left" w:pos="288"/>
                <w:tab w:val="left" w:pos="599"/>
                <w:tab w:val="left" w:pos="864"/>
                <w:tab w:val="left" w:pos="1152"/>
              </w:tabs>
              <w:spacing w:before="40" w:after="40" w:line="210" w:lineRule="exact"/>
              <w:ind w:left="284" w:right="43" w:hanging="284"/>
              <w:rPr>
                <w:sz w:val="17"/>
              </w:rPr>
            </w:pPr>
            <w:r w:rsidRPr="00894811">
              <w:rPr>
                <w:b/>
                <w:bCs/>
                <w:sz w:val="17"/>
              </w:rPr>
              <w:tab/>
              <w:t>Substantive services for meetings</w:t>
            </w:r>
            <w:r w:rsidRPr="00894811">
              <w:rPr>
                <w:sz w:val="17"/>
              </w:rPr>
              <w:t xml:space="preserve"> (number of three-hour meetings)</w:t>
            </w:r>
          </w:p>
        </w:tc>
        <w:tc>
          <w:tcPr>
            <w:tcW w:w="720" w:type="dxa"/>
            <w:shd w:val="clear" w:color="auto" w:fill="auto"/>
            <w:vAlign w:val="bottom"/>
          </w:tcPr>
          <w:p w14:paraId="31032FC8"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rPr>
            </w:pPr>
            <w:r w:rsidRPr="00894811">
              <w:rPr>
                <w:b/>
                <w:bCs/>
                <w:sz w:val="17"/>
              </w:rPr>
              <w:t>20</w:t>
            </w:r>
          </w:p>
        </w:tc>
        <w:tc>
          <w:tcPr>
            <w:tcW w:w="726" w:type="dxa"/>
            <w:shd w:val="clear" w:color="auto" w:fill="auto"/>
            <w:vAlign w:val="bottom"/>
          </w:tcPr>
          <w:p w14:paraId="624CD2B0"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rPr>
            </w:pPr>
            <w:r w:rsidRPr="00894811">
              <w:rPr>
                <w:b/>
                <w:bCs/>
                <w:sz w:val="17"/>
              </w:rPr>
              <w:t>23</w:t>
            </w:r>
          </w:p>
        </w:tc>
        <w:tc>
          <w:tcPr>
            <w:tcW w:w="746" w:type="dxa"/>
            <w:shd w:val="clear" w:color="auto" w:fill="auto"/>
            <w:vAlign w:val="bottom"/>
          </w:tcPr>
          <w:p w14:paraId="383B8B45"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rPr>
            </w:pPr>
            <w:r w:rsidRPr="00894811">
              <w:rPr>
                <w:b/>
                <w:bCs/>
                <w:sz w:val="17"/>
              </w:rPr>
              <w:t>22</w:t>
            </w:r>
          </w:p>
        </w:tc>
        <w:tc>
          <w:tcPr>
            <w:tcW w:w="818" w:type="dxa"/>
            <w:shd w:val="clear" w:color="auto" w:fill="auto"/>
            <w:vAlign w:val="bottom"/>
          </w:tcPr>
          <w:p w14:paraId="5F5AAE08"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rPr>
            </w:pPr>
            <w:r w:rsidRPr="00894811">
              <w:rPr>
                <w:b/>
                <w:bCs/>
                <w:sz w:val="17"/>
              </w:rPr>
              <w:t>20</w:t>
            </w:r>
          </w:p>
        </w:tc>
      </w:tr>
      <w:tr w:rsidR="00E67467" w:rsidRPr="00894811" w14:paraId="70215BDC" w14:textId="77777777" w:rsidTr="00F24B1C">
        <w:tc>
          <w:tcPr>
            <w:tcW w:w="6840" w:type="dxa"/>
            <w:shd w:val="clear" w:color="auto" w:fill="auto"/>
            <w:vAlign w:val="bottom"/>
          </w:tcPr>
          <w:p w14:paraId="291E9AC4" w14:textId="77777777" w:rsidR="00E67467" w:rsidRPr="00894811" w:rsidRDefault="00E67467" w:rsidP="00D15E1F">
            <w:pPr>
              <w:tabs>
                <w:tab w:val="left" w:pos="288"/>
                <w:tab w:val="left" w:pos="599"/>
                <w:tab w:val="left" w:pos="864"/>
                <w:tab w:val="left" w:pos="1152"/>
              </w:tabs>
              <w:spacing w:before="40" w:after="40" w:line="210" w:lineRule="exact"/>
              <w:ind w:left="284" w:right="43" w:hanging="284"/>
              <w:rPr>
                <w:sz w:val="17"/>
              </w:rPr>
            </w:pPr>
            <w:r w:rsidRPr="00894811">
              <w:rPr>
                <w:sz w:val="17"/>
              </w:rPr>
              <w:tab/>
              <w:t>3.</w:t>
            </w:r>
            <w:r w:rsidRPr="00894811">
              <w:rPr>
                <w:sz w:val="17"/>
              </w:rPr>
              <w:tab/>
              <w:t xml:space="preserve">The Committee on Forests and the Forest Industry/European Forestry Commission </w:t>
            </w:r>
          </w:p>
        </w:tc>
        <w:tc>
          <w:tcPr>
            <w:tcW w:w="720" w:type="dxa"/>
            <w:shd w:val="clear" w:color="auto" w:fill="auto"/>
            <w:vAlign w:val="bottom"/>
          </w:tcPr>
          <w:p w14:paraId="16241611"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6</w:t>
            </w:r>
          </w:p>
        </w:tc>
        <w:tc>
          <w:tcPr>
            <w:tcW w:w="726" w:type="dxa"/>
            <w:shd w:val="clear" w:color="auto" w:fill="auto"/>
            <w:vAlign w:val="bottom"/>
          </w:tcPr>
          <w:p w14:paraId="016F3AE2"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6</w:t>
            </w:r>
          </w:p>
        </w:tc>
        <w:tc>
          <w:tcPr>
            <w:tcW w:w="746" w:type="dxa"/>
            <w:shd w:val="clear" w:color="auto" w:fill="auto"/>
            <w:vAlign w:val="bottom"/>
          </w:tcPr>
          <w:p w14:paraId="2332A620"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8</w:t>
            </w:r>
          </w:p>
        </w:tc>
        <w:tc>
          <w:tcPr>
            <w:tcW w:w="818" w:type="dxa"/>
            <w:shd w:val="clear" w:color="auto" w:fill="auto"/>
            <w:vAlign w:val="bottom"/>
          </w:tcPr>
          <w:p w14:paraId="691BF20A"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6</w:t>
            </w:r>
          </w:p>
        </w:tc>
      </w:tr>
      <w:tr w:rsidR="00E67467" w:rsidRPr="00894811" w14:paraId="501BF166" w14:textId="77777777" w:rsidTr="00F24B1C">
        <w:tc>
          <w:tcPr>
            <w:tcW w:w="6840" w:type="dxa"/>
            <w:shd w:val="clear" w:color="auto" w:fill="auto"/>
            <w:vAlign w:val="bottom"/>
          </w:tcPr>
          <w:p w14:paraId="4ACDF092" w14:textId="77777777" w:rsidR="00E67467" w:rsidRPr="00894811" w:rsidRDefault="00E67467" w:rsidP="00D15E1F">
            <w:pPr>
              <w:tabs>
                <w:tab w:val="left" w:pos="288"/>
                <w:tab w:val="left" w:pos="599"/>
                <w:tab w:val="left" w:pos="864"/>
                <w:tab w:val="left" w:pos="1152"/>
              </w:tabs>
              <w:spacing w:before="40" w:after="40" w:line="210" w:lineRule="exact"/>
              <w:ind w:left="284" w:right="43" w:hanging="284"/>
              <w:rPr>
                <w:sz w:val="17"/>
              </w:rPr>
            </w:pPr>
            <w:r w:rsidRPr="00894811">
              <w:rPr>
                <w:sz w:val="17"/>
              </w:rPr>
              <w:tab/>
              <w:t>4.</w:t>
            </w:r>
            <w:r w:rsidRPr="00894811">
              <w:rPr>
                <w:sz w:val="17"/>
              </w:rPr>
              <w:tab/>
              <w:t xml:space="preserve">The Bureau of the Committee on Forests and the Forest Industry </w:t>
            </w:r>
          </w:p>
        </w:tc>
        <w:tc>
          <w:tcPr>
            <w:tcW w:w="720" w:type="dxa"/>
            <w:shd w:val="clear" w:color="auto" w:fill="auto"/>
            <w:vAlign w:val="bottom"/>
          </w:tcPr>
          <w:p w14:paraId="5992EF5F"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2</w:t>
            </w:r>
          </w:p>
        </w:tc>
        <w:tc>
          <w:tcPr>
            <w:tcW w:w="726" w:type="dxa"/>
            <w:shd w:val="clear" w:color="auto" w:fill="auto"/>
            <w:vAlign w:val="bottom"/>
          </w:tcPr>
          <w:p w14:paraId="74F603A6"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3</w:t>
            </w:r>
          </w:p>
        </w:tc>
        <w:tc>
          <w:tcPr>
            <w:tcW w:w="746" w:type="dxa"/>
            <w:shd w:val="clear" w:color="auto" w:fill="auto"/>
            <w:vAlign w:val="bottom"/>
          </w:tcPr>
          <w:p w14:paraId="1CF6E5FA"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2</w:t>
            </w:r>
          </w:p>
        </w:tc>
        <w:tc>
          <w:tcPr>
            <w:tcW w:w="818" w:type="dxa"/>
            <w:shd w:val="clear" w:color="auto" w:fill="auto"/>
            <w:vAlign w:val="bottom"/>
          </w:tcPr>
          <w:p w14:paraId="46E1663C"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2</w:t>
            </w:r>
          </w:p>
        </w:tc>
      </w:tr>
      <w:tr w:rsidR="00E67467" w:rsidRPr="00894811" w14:paraId="44D0274E" w14:textId="77777777" w:rsidTr="00F24B1C">
        <w:tc>
          <w:tcPr>
            <w:tcW w:w="6840" w:type="dxa"/>
            <w:shd w:val="clear" w:color="auto" w:fill="auto"/>
            <w:vAlign w:val="bottom"/>
          </w:tcPr>
          <w:p w14:paraId="5B08BB95" w14:textId="77777777" w:rsidR="00E67467" w:rsidRPr="00894811" w:rsidRDefault="00E67467" w:rsidP="00D15E1F">
            <w:pPr>
              <w:tabs>
                <w:tab w:val="left" w:pos="288"/>
                <w:tab w:val="left" w:pos="599"/>
                <w:tab w:val="left" w:pos="864"/>
                <w:tab w:val="left" w:pos="1152"/>
              </w:tabs>
              <w:spacing w:before="40" w:after="40" w:line="210" w:lineRule="exact"/>
              <w:ind w:left="599" w:right="43" w:hanging="599"/>
              <w:rPr>
                <w:sz w:val="17"/>
              </w:rPr>
            </w:pPr>
            <w:r w:rsidRPr="00894811">
              <w:rPr>
                <w:sz w:val="17"/>
              </w:rPr>
              <w:tab/>
              <w:t>5.</w:t>
            </w:r>
            <w:r w:rsidRPr="00894811">
              <w:rPr>
                <w:sz w:val="17"/>
              </w:rPr>
              <w:tab/>
              <w:t xml:space="preserve">The Joint ECE/FAO Working Party on Forest Statistics, Economics and Management and of Teams of Specialists </w:t>
            </w:r>
          </w:p>
        </w:tc>
        <w:tc>
          <w:tcPr>
            <w:tcW w:w="720" w:type="dxa"/>
            <w:shd w:val="clear" w:color="auto" w:fill="auto"/>
            <w:vAlign w:val="bottom"/>
          </w:tcPr>
          <w:p w14:paraId="791121AF"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12</w:t>
            </w:r>
          </w:p>
        </w:tc>
        <w:tc>
          <w:tcPr>
            <w:tcW w:w="726" w:type="dxa"/>
            <w:shd w:val="clear" w:color="auto" w:fill="auto"/>
            <w:vAlign w:val="bottom"/>
          </w:tcPr>
          <w:p w14:paraId="21463F9F"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14</w:t>
            </w:r>
          </w:p>
        </w:tc>
        <w:tc>
          <w:tcPr>
            <w:tcW w:w="746" w:type="dxa"/>
            <w:shd w:val="clear" w:color="auto" w:fill="auto"/>
            <w:vAlign w:val="bottom"/>
          </w:tcPr>
          <w:p w14:paraId="1F0372C8"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12</w:t>
            </w:r>
          </w:p>
        </w:tc>
        <w:tc>
          <w:tcPr>
            <w:tcW w:w="818" w:type="dxa"/>
            <w:shd w:val="clear" w:color="auto" w:fill="auto"/>
            <w:vAlign w:val="bottom"/>
          </w:tcPr>
          <w:p w14:paraId="62572916"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12</w:t>
            </w:r>
          </w:p>
        </w:tc>
      </w:tr>
      <w:tr w:rsidR="00E67467" w:rsidRPr="00894811" w14:paraId="647CAB02" w14:textId="77777777" w:rsidTr="00F24B1C">
        <w:tc>
          <w:tcPr>
            <w:tcW w:w="6840" w:type="dxa"/>
            <w:shd w:val="clear" w:color="auto" w:fill="auto"/>
            <w:vAlign w:val="bottom"/>
          </w:tcPr>
          <w:p w14:paraId="0080ADE9" w14:textId="77777777" w:rsidR="00E67467" w:rsidRPr="00894811" w:rsidRDefault="00E67467" w:rsidP="00D15E1F">
            <w:pPr>
              <w:tabs>
                <w:tab w:val="left" w:pos="288"/>
                <w:tab w:val="left" w:pos="599"/>
                <w:tab w:val="left" w:pos="864"/>
                <w:tab w:val="left" w:pos="1152"/>
              </w:tabs>
              <w:spacing w:before="40" w:after="40" w:line="210" w:lineRule="exact"/>
              <w:ind w:left="284" w:right="43" w:hanging="284"/>
              <w:rPr>
                <w:b/>
                <w:bCs/>
                <w:sz w:val="17"/>
              </w:rPr>
            </w:pPr>
            <w:r w:rsidRPr="00894811">
              <w:rPr>
                <w:b/>
                <w:bCs/>
                <w:sz w:val="17"/>
              </w:rPr>
              <w:t>B.</w:t>
            </w:r>
            <w:r w:rsidRPr="00894811">
              <w:rPr>
                <w:b/>
                <w:bCs/>
                <w:sz w:val="17"/>
              </w:rPr>
              <w:tab/>
              <w:t>Generation and transfer of knowledge</w:t>
            </w:r>
          </w:p>
        </w:tc>
        <w:tc>
          <w:tcPr>
            <w:tcW w:w="720" w:type="dxa"/>
            <w:shd w:val="clear" w:color="auto" w:fill="auto"/>
            <w:vAlign w:val="bottom"/>
          </w:tcPr>
          <w:p w14:paraId="639C7D90"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p>
        </w:tc>
        <w:tc>
          <w:tcPr>
            <w:tcW w:w="726" w:type="dxa"/>
            <w:shd w:val="clear" w:color="auto" w:fill="auto"/>
            <w:vAlign w:val="bottom"/>
          </w:tcPr>
          <w:p w14:paraId="0589E6D1"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p>
        </w:tc>
        <w:tc>
          <w:tcPr>
            <w:tcW w:w="746" w:type="dxa"/>
            <w:shd w:val="clear" w:color="auto" w:fill="auto"/>
            <w:vAlign w:val="bottom"/>
          </w:tcPr>
          <w:p w14:paraId="16689547"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p>
        </w:tc>
        <w:tc>
          <w:tcPr>
            <w:tcW w:w="818" w:type="dxa"/>
            <w:shd w:val="clear" w:color="auto" w:fill="auto"/>
            <w:vAlign w:val="bottom"/>
          </w:tcPr>
          <w:p w14:paraId="453384DB"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p>
        </w:tc>
      </w:tr>
      <w:tr w:rsidR="00E67467" w:rsidRPr="00894811" w14:paraId="49563B0A" w14:textId="77777777" w:rsidTr="00F24B1C">
        <w:tc>
          <w:tcPr>
            <w:tcW w:w="6840" w:type="dxa"/>
            <w:shd w:val="clear" w:color="auto" w:fill="auto"/>
            <w:vAlign w:val="bottom"/>
          </w:tcPr>
          <w:p w14:paraId="1DB969AF" w14:textId="77777777" w:rsidR="00E67467" w:rsidRPr="00894811" w:rsidRDefault="00E67467" w:rsidP="00D15E1F">
            <w:pPr>
              <w:tabs>
                <w:tab w:val="left" w:pos="288"/>
                <w:tab w:val="left" w:pos="599"/>
                <w:tab w:val="left" w:pos="864"/>
                <w:tab w:val="left" w:pos="1152"/>
              </w:tabs>
              <w:spacing w:before="40" w:after="40" w:line="210" w:lineRule="exact"/>
              <w:ind w:left="284" w:right="43" w:hanging="284"/>
              <w:rPr>
                <w:b/>
                <w:bCs/>
                <w:sz w:val="17"/>
              </w:rPr>
            </w:pPr>
            <w:r w:rsidRPr="00894811" w:rsidDel="006B731B">
              <w:rPr>
                <w:b/>
                <w:bCs/>
                <w:sz w:val="17"/>
              </w:rPr>
              <w:tab/>
              <w:t xml:space="preserve">Field and technical cooperation projects </w:t>
            </w:r>
            <w:r w:rsidRPr="00894811" w:rsidDel="006B731B">
              <w:rPr>
                <w:sz w:val="17"/>
              </w:rPr>
              <w:t>(number of projects)</w:t>
            </w:r>
          </w:p>
        </w:tc>
        <w:tc>
          <w:tcPr>
            <w:tcW w:w="720" w:type="dxa"/>
            <w:shd w:val="clear" w:color="auto" w:fill="auto"/>
            <w:vAlign w:val="bottom"/>
          </w:tcPr>
          <w:p w14:paraId="6D181F03"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rPr>
            </w:pPr>
            <w:r w:rsidRPr="00894811">
              <w:rPr>
                <w:b/>
                <w:bCs/>
                <w:sz w:val="17"/>
              </w:rPr>
              <w:t>–</w:t>
            </w:r>
          </w:p>
        </w:tc>
        <w:tc>
          <w:tcPr>
            <w:tcW w:w="726" w:type="dxa"/>
            <w:shd w:val="clear" w:color="auto" w:fill="auto"/>
            <w:vAlign w:val="bottom"/>
          </w:tcPr>
          <w:p w14:paraId="516A9805"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rPr>
            </w:pPr>
            <w:r w:rsidRPr="00894811">
              <w:rPr>
                <w:b/>
                <w:bCs/>
                <w:sz w:val="17"/>
              </w:rPr>
              <w:t>1</w:t>
            </w:r>
          </w:p>
        </w:tc>
        <w:tc>
          <w:tcPr>
            <w:tcW w:w="746" w:type="dxa"/>
            <w:shd w:val="clear" w:color="auto" w:fill="auto"/>
            <w:vAlign w:val="bottom"/>
          </w:tcPr>
          <w:p w14:paraId="0156E13F"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rPr>
            </w:pPr>
            <w:r w:rsidRPr="00894811" w:rsidDel="006B731B">
              <w:rPr>
                <w:b/>
                <w:bCs/>
                <w:sz w:val="17"/>
              </w:rPr>
              <w:t>1</w:t>
            </w:r>
          </w:p>
        </w:tc>
        <w:tc>
          <w:tcPr>
            <w:tcW w:w="818" w:type="dxa"/>
            <w:shd w:val="clear" w:color="auto" w:fill="auto"/>
            <w:vAlign w:val="bottom"/>
          </w:tcPr>
          <w:p w14:paraId="7D0BD0CD"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rPr>
            </w:pPr>
            <w:r w:rsidRPr="00894811">
              <w:rPr>
                <w:b/>
                <w:bCs/>
                <w:sz w:val="17"/>
              </w:rPr>
              <w:t>1</w:t>
            </w:r>
          </w:p>
        </w:tc>
      </w:tr>
      <w:tr w:rsidR="00E67467" w:rsidRPr="00894811" w14:paraId="63579787" w14:textId="77777777" w:rsidTr="00F24B1C">
        <w:tc>
          <w:tcPr>
            <w:tcW w:w="6840" w:type="dxa"/>
            <w:shd w:val="clear" w:color="auto" w:fill="auto"/>
            <w:vAlign w:val="bottom"/>
          </w:tcPr>
          <w:p w14:paraId="0C23C9AD" w14:textId="77777777" w:rsidR="00E67467" w:rsidRPr="00894811" w:rsidRDefault="00E67467" w:rsidP="00D15E1F">
            <w:pPr>
              <w:tabs>
                <w:tab w:val="left" w:pos="288"/>
                <w:tab w:val="left" w:pos="599"/>
                <w:tab w:val="left" w:pos="864"/>
                <w:tab w:val="left" w:pos="1152"/>
              </w:tabs>
              <w:spacing w:before="40" w:after="40" w:line="210" w:lineRule="exact"/>
              <w:ind w:left="284" w:right="43" w:hanging="284"/>
              <w:rPr>
                <w:sz w:val="17"/>
              </w:rPr>
            </w:pPr>
            <w:r w:rsidRPr="00894811" w:rsidDel="006B731B">
              <w:rPr>
                <w:sz w:val="17"/>
              </w:rPr>
              <w:tab/>
              <w:t>6.</w:t>
            </w:r>
            <w:r w:rsidRPr="00894811" w:rsidDel="006B731B">
              <w:rPr>
                <w:sz w:val="17"/>
              </w:rPr>
              <w:tab/>
            </w:r>
            <w:r w:rsidRPr="00894811">
              <w:rPr>
                <w:sz w:val="17"/>
              </w:rPr>
              <w:t>Safeguarding f</w:t>
            </w:r>
            <w:r w:rsidRPr="00894811" w:rsidDel="006B731B">
              <w:rPr>
                <w:sz w:val="17"/>
              </w:rPr>
              <w:t>orest</w:t>
            </w:r>
            <w:r w:rsidRPr="00894811">
              <w:rPr>
                <w:sz w:val="17"/>
              </w:rPr>
              <w:t xml:space="preserve"> management in the ECE region</w:t>
            </w:r>
          </w:p>
        </w:tc>
        <w:tc>
          <w:tcPr>
            <w:tcW w:w="720" w:type="dxa"/>
            <w:shd w:val="clear" w:color="auto" w:fill="auto"/>
            <w:vAlign w:val="bottom"/>
          </w:tcPr>
          <w:p w14:paraId="53FC998F"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w:t>
            </w:r>
          </w:p>
        </w:tc>
        <w:tc>
          <w:tcPr>
            <w:tcW w:w="726" w:type="dxa"/>
            <w:shd w:val="clear" w:color="auto" w:fill="auto"/>
            <w:vAlign w:val="bottom"/>
          </w:tcPr>
          <w:p w14:paraId="1C9BE721"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1</w:t>
            </w:r>
          </w:p>
        </w:tc>
        <w:tc>
          <w:tcPr>
            <w:tcW w:w="746" w:type="dxa"/>
            <w:shd w:val="clear" w:color="auto" w:fill="auto"/>
            <w:vAlign w:val="bottom"/>
          </w:tcPr>
          <w:p w14:paraId="23FEB136"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rPr>
            </w:pPr>
            <w:r w:rsidRPr="00894811" w:rsidDel="006B731B">
              <w:rPr>
                <w:sz w:val="17"/>
                <w:szCs w:val="17"/>
              </w:rPr>
              <w:t>1</w:t>
            </w:r>
          </w:p>
        </w:tc>
        <w:tc>
          <w:tcPr>
            <w:tcW w:w="818" w:type="dxa"/>
            <w:shd w:val="clear" w:color="auto" w:fill="auto"/>
            <w:vAlign w:val="bottom"/>
          </w:tcPr>
          <w:p w14:paraId="7CE11E62"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w:t>
            </w:r>
          </w:p>
        </w:tc>
      </w:tr>
      <w:tr w:rsidR="00E67467" w:rsidRPr="00894811" w14:paraId="24C7D2BB" w14:textId="77777777" w:rsidTr="00F24B1C">
        <w:tc>
          <w:tcPr>
            <w:tcW w:w="6840" w:type="dxa"/>
            <w:shd w:val="clear" w:color="auto" w:fill="auto"/>
            <w:vAlign w:val="bottom"/>
          </w:tcPr>
          <w:p w14:paraId="325CEEAF" w14:textId="77777777" w:rsidR="00E67467" w:rsidRPr="00894811" w:rsidRDefault="00E67467" w:rsidP="00D15E1F">
            <w:pPr>
              <w:tabs>
                <w:tab w:val="left" w:pos="288"/>
                <w:tab w:val="left" w:pos="599"/>
                <w:tab w:val="left" w:pos="864"/>
                <w:tab w:val="left" w:pos="1152"/>
              </w:tabs>
              <w:spacing w:before="40" w:after="40" w:line="210" w:lineRule="exact"/>
              <w:ind w:left="284" w:right="43" w:hanging="284"/>
              <w:rPr>
                <w:sz w:val="17"/>
              </w:rPr>
            </w:pPr>
            <w:r w:rsidRPr="00894811">
              <w:rPr>
                <w:b/>
                <w:bCs/>
                <w:sz w:val="17"/>
              </w:rPr>
              <w:tab/>
              <w:t>Seminars, workshops and training events</w:t>
            </w:r>
            <w:r w:rsidRPr="00894811">
              <w:rPr>
                <w:sz w:val="17"/>
              </w:rPr>
              <w:t xml:space="preserve"> (number of days)</w:t>
            </w:r>
          </w:p>
        </w:tc>
        <w:tc>
          <w:tcPr>
            <w:tcW w:w="720" w:type="dxa"/>
            <w:shd w:val="clear" w:color="auto" w:fill="auto"/>
            <w:vAlign w:val="bottom"/>
          </w:tcPr>
          <w:p w14:paraId="323D84D8"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rPr>
            </w:pPr>
            <w:r w:rsidRPr="00894811">
              <w:rPr>
                <w:b/>
                <w:bCs/>
                <w:sz w:val="17"/>
              </w:rPr>
              <w:t>12</w:t>
            </w:r>
          </w:p>
        </w:tc>
        <w:tc>
          <w:tcPr>
            <w:tcW w:w="726" w:type="dxa"/>
            <w:shd w:val="clear" w:color="auto" w:fill="auto"/>
            <w:vAlign w:val="bottom"/>
          </w:tcPr>
          <w:p w14:paraId="7D1E2111"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rPr>
            </w:pPr>
            <w:r w:rsidRPr="00894811">
              <w:rPr>
                <w:b/>
                <w:bCs/>
                <w:sz w:val="17"/>
              </w:rPr>
              <w:t>21</w:t>
            </w:r>
          </w:p>
        </w:tc>
        <w:tc>
          <w:tcPr>
            <w:tcW w:w="746" w:type="dxa"/>
            <w:shd w:val="clear" w:color="auto" w:fill="auto"/>
            <w:vAlign w:val="bottom"/>
          </w:tcPr>
          <w:p w14:paraId="07E777C6"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rPr>
            </w:pPr>
            <w:r w:rsidRPr="00894811">
              <w:rPr>
                <w:b/>
                <w:bCs/>
                <w:sz w:val="17"/>
              </w:rPr>
              <w:t>12</w:t>
            </w:r>
          </w:p>
        </w:tc>
        <w:tc>
          <w:tcPr>
            <w:tcW w:w="818" w:type="dxa"/>
            <w:shd w:val="clear" w:color="auto" w:fill="auto"/>
            <w:vAlign w:val="bottom"/>
          </w:tcPr>
          <w:p w14:paraId="55EA9E4D"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rPr>
            </w:pPr>
            <w:r w:rsidRPr="00894811">
              <w:rPr>
                <w:b/>
                <w:bCs/>
                <w:sz w:val="17"/>
              </w:rPr>
              <w:t>12</w:t>
            </w:r>
          </w:p>
        </w:tc>
      </w:tr>
      <w:tr w:rsidR="00E67467" w:rsidRPr="00894811" w14:paraId="67040FF0" w14:textId="77777777" w:rsidTr="00F24B1C">
        <w:tc>
          <w:tcPr>
            <w:tcW w:w="6840" w:type="dxa"/>
            <w:shd w:val="clear" w:color="auto" w:fill="auto"/>
            <w:vAlign w:val="bottom"/>
          </w:tcPr>
          <w:p w14:paraId="20EC12D9" w14:textId="77777777" w:rsidR="00E67467" w:rsidRPr="00894811" w:rsidRDefault="00E67467" w:rsidP="00D15E1F">
            <w:pPr>
              <w:tabs>
                <w:tab w:val="left" w:pos="288"/>
                <w:tab w:val="left" w:pos="599"/>
                <w:tab w:val="left" w:pos="864"/>
                <w:tab w:val="left" w:pos="1152"/>
              </w:tabs>
              <w:spacing w:before="40" w:after="40" w:line="210" w:lineRule="exact"/>
              <w:ind w:left="599" w:right="43" w:hanging="599"/>
              <w:rPr>
                <w:sz w:val="17"/>
              </w:rPr>
            </w:pPr>
            <w:r w:rsidRPr="00894811">
              <w:rPr>
                <w:sz w:val="17"/>
              </w:rPr>
              <w:tab/>
              <w:t>7.</w:t>
            </w:r>
            <w:r w:rsidRPr="00894811">
              <w:rPr>
                <w:sz w:val="17"/>
              </w:rPr>
              <w:tab/>
              <w:t>Training events for policymakers, experts and relevant stakeholders from countries in the ECE region on topics related to forests and the forest industry, and the ECE/FAO integrated programme of work</w:t>
            </w:r>
          </w:p>
        </w:tc>
        <w:tc>
          <w:tcPr>
            <w:tcW w:w="720" w:type="dxa"/>
            <w:shd w:val="clear" w:color="auto" w:fill="auto"/>
            <w:vAlign w:val="bottom"/>
          </w:tcPr>
          <w:p w14:paraId="1B9BCA2E"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12</w:t>
            </w:r>
          </w:p>
        </w:tc>
        <w:tc>
          <w:tcPr>
            <w:tcW w:w="726" w:type="dxa"/>
            <w:shd w:val="clear" w:color="auto" w:fill="auto"/>
            <w:vAlign w:val="bottom"/>
          </w:tcPr>
          <w:p w14:paraId="42A7F4CB"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21</w:t>
            </w:r>
          </w:p>
        </w:tc>
        <w:tc>
          <w:tcPr>
            <w:tcW w:w="746" w:type="dxa"/>
            <w:shd w:val="clear" w:color="auto" w:fill="auto"/>
            <w:vAlign w:val="bottom"/>
          </w:tcPr>
          <w:p w14:paraId="4066DE6C"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12</w:t>
            </w:r>
          </w:p>
        </w:tc>
        <w:tc>
          <w:tcPr>
            <w:tcW w:w="818" w:type="dxa"/>
            <w:shd w:val="clear" w:color="auto" w:fill="auto"/>
            <w:vAlign w:val="bottom"/>
          </w:tcPr>
          <w:p w14:paraId="456FA46F"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12</w:t>
            </w:r>
          </w:p>
        </w:tc>
      </w:tr>
      <w:tr w:rsidR="00E67467" w:rsidRPr="00894811" w14:paraId="74EE7BE1" w14:textId="77777777" w:rsidTr="00F24B1C">
        <w:tc>
          <w:tcPr>
            <w:tcW w:w="6840" w:type="dxa"/>
            <w:shd w:val="clear" w:color="auto" w:fill="auto"/>
            <w:vAlign w:val="bottom"/>
          </w:tcPr>
          <w:p w14:paraId="21E44D52" w14:textId="77777777" w:rsidR="00E67467" w:rsidRPr="00894811" w:rsidRDefault="00E67467" w:rsidP="00D15E1F">
            <w:pPr>
              <w:tabs>
                <w:tab w:val="left" w:pos="288"/>
                <w:tab w:val="left" w:pos="599"/>
                <w:tab w:val="left" w:pos="864"/>
                <w:tab w:val="left" w:pos="1152"/>
              </w:tabs>
              <w:spacing w:before="40" w:after="40" w:line="210" w:lineRule="exact"/>
              <w:ind w:left="284" w:right="43" w:hanging="284"/>
              <w:rPr>
                <w:sz w:val="17"/>
              </w:rPr>
            </w:pPr>
            <w:r w:rsidRPr="00894811">
              <w:rPr>
                <w:b/>
                <w:bCs/>
                <w:sz w:val="17"/>
              </w:rPr>
              <w:tab/>
              <w:t>Publications</w:t>
            </w:r>
            <w:r w:rsidRPr="00894811">
              <w:rPr>
                <w:sz w:val="17"/>
              </w:rPr>
              <w:t xml:space="preserve"> (number of publications) </w:t>
            </w:r>
          </w:p>
        </w:tc>
        <w:tc>
          <w:tcPr>
            <w:tcW w:w="720" w:type="dxa"/>
            <w:shd w:val="clear" w:color="auto" w:fill="auto"/>
            <w:vAlign w:val="bottom"/>
          </w:tcPr>
          <w:p w14:paraId="4E77022E"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rPr>
            </w:pPr>
            <w:r w:rsidRPr="00894811">
              <w:rPr>
                <w:b/>
                <w:bCs/>
                <w:sz w:val="17"/>
              </w:rPr>
              <w:t>7</w:t>
            </w:r>
          </w:p>
        </w:tc>
        <w:tc>
          <w:tcPr>
            <w:tcW w:w="726" w:type="dxa"/>
            <w:shd w:val="clear" w:color="auto" w:fill="auto"/>
            <w:vAlign w:val="bottom"/>
          </w:tcPr>
          <w:p w14:paraId="469B6BD0"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rPr>
            </w:pPr>
            <w:r w:rsidRPr="00894811">
              <w:rPr>
                <w:b/>
                <w:bCs/>
                <w:sz w:val="17"/>
              </w:rPr>
              <w:t>7</w:t>
            </w:r>
          </w:p>
        </w:tc>
        <w:tc>
          <w:tcPr>
            <w:tcW w:w="746" w:type="dxa"/>
            <w:shd w:val="clear" w:color="auto" w:fill="auto"/>
            <w:vAlign w:val="bottom"/>
          </w:tcPr>
          <w:p w14:paraId="5383E0E1"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rPr>
            </w:pPr>
            <w:r w:rsidRPr="00894811">
              <w:rPr>
                <w:b/>
                <w:bCs/>
                <w:sz w:val="17"/>
              </w:rPr>
              <w:t>5</w:t>
            </w:r>
          </w:p>
        </w:tc>
        <w:tc>
          <w:tcPr>
            <w:tcW w:w="818" w:type="dxa"/>
            <w:shd w:val="clear" w:color="auto" w:fill="auto"/>
            <w:vAlign w:val="bottom"/>
          </w:tcPr>
          <w:p w14:paraId="0556FB2C"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rPr>
            </w:pPr>
            <w:r w:rsidRPr="00894811">
              <w:rPr>
                <w:b/>
                <w:bCs/>
                <w:sz w:val="17"/>
              </w:rPr>
              <w:t>4</w:t>
            </w:r>
          </w:p>
        </w:tc>
      </w:tr>
      <w:tr w:rsidR="00E67467" w:rsidRPr="00894811" w14:paraId="2E624847" w14:textId="77777777" w:rsidTr="00F24B1C">
        <w:tc>
          <w:tcPr>
            <w:tcW w:w="6840" w:type="dxa"/>
            <w:shd w:val="clear" w:color="auto" w:fill="auto"/>
            <w:vAlign w:val="bottom"/>
          </w:tcPr>
          <w:p w14:paraId="7C137014" w14:textId="77777777" w:rsidR="00E67467" w:rsidRPr="00894811" w:rsidRDefault="00E67467" w:rsidP="00D15E1F">
            <w:pPr>
              <w:tabs>
                <w:tab w:val="left" w:pos="288"/>
                <w:tab w:val="left" w:pos="599"/>
                <w:tab w:val="left" w:pos="864"/>
                <w:tab w:val="left" w:pos="1152"/>
              </w:tabs>
              <w:spacing w:before="40" w:after="40" w:line="210" w:lineRule="exact"/>
              <w:ind w:left="284" w:right="43" w:hanging="284"/>
              <w:rPr>
                <w:sz w:val="17"/>
              </w:rPr>
            </w:pPr>
            <w:r w:rsidRPr="00894811">
              <w:rPr>
                <w:sz w:val="17"/>
              </w:rPr>
              <w:tab/>
              <w:t>8.</w:t>
            </w:r>
            <w:r w:rsidRPr="00894811">
              <w:rPr>
                <w:sz w:val="17"/>
              </w:rPr>
              <w:tab/>
              <w:t xml:space="preserve">Forest Products Annual Market Review </w:t>
            </w:r>
          </w:p>
        </w:tc>
        <w:tc>
          <w:tcPr>
            <w:tcW w:w="720" w:type="dxa"/>
            <w:shd w:val="clear" w:color="auto" w:fill="auto"/>
            <w:vAlign w:val="bottom"/>
          </w:tcPr>
          <w:p w14:paraId="10BFAD86"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1</w:t>
            </w:r>
          </w:p>
        </w:tc>
        <w:tc>
          <w:tcPr>
            <w:tcW w:w="726" w:type="dxa"/>
            <w:shd w:val="clear" w:color="auto" w:fill="auto"/>
            <w:vAlign w:val="bottom"/>
          </w:tcPr>
          <w:p w14:paraId="2470A3B4"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1</w:t>
            </w:r>
          </w:p>
        </w:tc>
        <w:tc>
          <w:tcPr>
            <w:tcW w:w="746" w:type="dxa"/>
            <w:shd w:val="clear" w:color="auto" w:fill="auto"/>
            <w:vAlign w:val="bottom"/>
          </w:tcPr>
          <w:p w14:paraId="104508CF"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1</w:t>
            </w:r>
          </w:p>
        </w:tc>
        <w:tc>
          <w:tcPr>
            <w:tcW w:w="818" w:type="dxa"/>
            <w:shd w:val="clear" w:color="auto" w:fill="auto"/>
            <w:vAlign w:val="bottom"/>
          </w:tcPr>
          <w:p w14:paraId="436FAD90"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1</w:t>
            </w:r>
          </w:p>
        </w:tc>
      </w:tr>
      <w:tr w:rsidR="00E67467" w:rsidRPr="00894811" w14:paraId="4EB5ED5F" w14:textId="77777777" w:rsidTr="00F24B1C">
        <w:tc>
          <w:tcPr>
            <w:tcW w:w="6840" w:type="dxa"/>
            <w:shd w:val="clear" w:color="auto" w:fill="auto"/>
            <w:vAlign w:val="bottom"/>
          </w:tcPr>
          <w:p w14:paraId="0B7B92E7" w14:textId="77777777" w:rsidR="00E67467" w:rsidRPr="00894811" w:rsidRDefault="00E67467" w:rsidP="00D15E1F">
            <w:pPr>
              <w:tabs>
                <w:tab w:val="left" w:pos="288"/>
                <w:tab w:val="left" w:pos="599"/>
                <w:tab w:val="left" w:pos="864"/>
                <w:tab w:val="left" w:pos="1152"/>
              </w:tabs>
              <w:spacing w:before="40" w:after="40" w:line="210" w:lineRule="exact"/>
              <w:ind w:left="284" w:right="43" w:hanging="284"/>
              <w:rPr>
                <w:sz w:val="17"/>
              </w:rPr>
            </w:pPr>
            <w:r w:rsidRPr="00894811">
              <w:rPr>
                <w:sz w:val="17"/>
              </w:rPr>
              <w:tab/>
              <w:t>9.</w:t>
            </w:r>
            <w:r w:rsidRPr="00894811">
              <w:rPr>
                <w:sz w:val="17"/>
              </w:rPr>
              <w:tab/>
              <w:t>On sustainable forest management and forest products</w:t>
            </w:r>
          </w:p>
        </w:tc>
        <w:tc>
          <w:tcPr>
            <w:tcW w:w="720" w:type="dxa"/>
            <w:shd w:val="clear" w:color="auto" w:fill="auto"/>
            <w:vAlign w:val="bottom"/>
          </w:tcPr>
          <w:p w14:paraId="1EBF69DB"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6</w:t>
            </w:r>
          </w:p>
        </w:tc>
        <w:tc>
          <w:tcPr>
            <w:tcW w:w="726" w:type="dxa"/>
            <w:shd w:val="clear" w:color="auto" w:fill="auto"/>
            <w:vAlign w:val="bottom"/>
          </w:tcPr>
          <w:p w14:paraId="304CCA68"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6</w:t>
            </w:r>
          </w:p>
        </w:tc>
        <w:tc>
          <w:tcPr>
            <w:tcW w:w="746" w:type="dxa"/>
            <w:shd w:val="clear" w:color="auto" w:fill="auto"/>
            <w:vAlign w:val="bottom"/>
          </w:tcPr>
          <w:p w14:paraId="0CFDB513"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4</w:t>
            </w:r>
          </w:p>
        </w:tc>
        <w:tc>
          <w:tcPr>
            <w:tcW w:w="818" w:type="dxa"/>
            <w:shd w:val="clear" w:color="auto" w:fill="auto"/>
            <w:vAlign w:val="bottom"/>
          </w:tcPr>
          <w:p w14:paraId="7C1863B4"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3</w:t>
            </w:r>
          </w:p>
        </w:tc>
      </w:tr>
      <w:tr w:rsidR="00E67467" w:rsidRPr="00894811" w14:paraId="218EC073" w14:textId="77777777" w:rsidTr="00F24B1C">
        <w:tc>
          <w:tcPr>
            <w:tcW w:w="6840" w:type="dxa"/>
            <w:shd w:val="clear" w:color="auto" w:fill="auto"/>
            <w:vAlign w:val="bottom"/>
          </w:tcPr>
          <w:p w14:paraId="34602E74" w14:textId="77777777" w:rsidR="00E67467" w:rsidRPr="00894811" w:rsidRDefault="00E67467" w:rsidP="00D15E1F">
            <w:pPr>
              <w:tabs>
                <w:tab w:val="left" w:pos="288"/>
                <w:tab w:val="left" w:pos="576"/>
                <w:tab w:val="left" w:pos="864"/>
                <w:tab w:val="left" w:pos="1152"/>
              </w:tabs>
              <w:spacing w:before="40" w:after="40" w:line="210" w:lineRule="exact"/>
              <w:ind w:right="43"/>
              <w:rPr>
                <w:b/>
                <w:bCs/>
                <w:sz w:val="17"/>
              </w:rPr>
            </w:pPr>
            <w:r w:rsidRPr="00894811">
              <w:rPr>
                <w:b/>
                <w:bCs/>
                <w:sz w:val="17"/>
              </w:rPr>
              <w:lastRenderedPageBreak/>
              <w:t>C.</w:t>
            </w:r>
            <w:r w:rsidRPr="00894811">
              <w:rPr>
                <w:b/>
                <w:bCs/>
                <w:sz w:val="17"/>
              </w:rPr>
              <w:tab/>
              <w:t>Substantive deliverables</w:t>
            </w:r>
          </w:p>
        </w:tc>
        <w:tc>
          <w:tcPr>
            <w:tcW w:w="720" w:type="dxa"/>
            <w:shd w:val="clear" w:color="auto" w:fill="auto"/>
            <w:vAlign w:val="bottom"/>
          </w:tcPr>
          <w:p w14:paraId="68E2E2EB"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p>
        </w:tc>
        <w:tc>
          <w:tcPr>
            <w:tcW w:w="726" w:type="dxa"/>
            <w:shd w:val="clear" w:color="auto" w:fill="auto"/>
            <w:vAlign w:val="bottom"/>
          </w:tcPr>
          <w:p w14:paraId="632835D9"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p>
        </w:tc>
        <w:tc>
          <w:tcPr>
            <w:tcW w:w="746" w:type="dxa"/>
            <w:shd w:val="clear" w:color="auto" w:fill="auto"/>
            <w:vAlign w:val="bottom"/>
          </w:tcPr>
          <w:p w14:paraId="18A6B5ED"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p>
        </w:tc>
        <w:tc>
          <w:tcPr>
            <w:tcW w:w="818" w:type="dxa"/>
            <w:shd w:val="clear" w:color="auto" w:fill="auto"/>
            <w:vAlign w:val="bottom"/>
          </w:tcPr>
          <w:p w14:paraId="4E9E14BF"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p>
        </w:tc>
      </w:tr>
      <w:tr w:rsidR="00E67467" w:rsidRPr="00894811" w14:paraId="66B4BAB6" w14:textId="77777777" w:rsidTr="00F24B1C">
        <w:tc>
          <w:tcPr>
            <w:tcW w:w="9850" w:type="dxa"/>
            <w:gridSpan w:val="5"/>
            <w:shd w:val="clear" w:color="auto" w:fill="auto"/>
          </w:tcPr>
          <w:p w14:paraId="7C79C62E" w14:textId="77777777" w:rsidR="00E67467" w:rsidRPr="00894811" w:rsidRDefault="00E67467" w:rsidP="00D15E1F">
            <w:pPr>
              <w:tabs>
                <w:tab w:val="left" w:pos="288"/>
                <w:tab w:val="left" w:pos="576"/>
                <w:tab w:val="left" w:pos="864"/>
                <w:tab w:val="left" w:pos="1152"/>
              </w:tabs>
              <w:spacing w:before="40" w:after="40" w:line="210" w:lineRule="exact"/>
              <w:ind w:left="288" w:right="43" w:hanging="288"/>
              <w:rPr>
                <w:sz w:val="17"/>
              </w:rPr>
            </w:pPr>
            <w:r w:rsidRPr="00894811">
              <w:rPr>
                <w:b/>
                <w:bCs/>
                <w:sz w:val="17"/>
              </w:rPr>
              <w:tab/>
              <w:t>Consultation, advice and advocacy</w:t>
            </w:r>
            <w:r w:rsidRPr="00894811">
              <w:rPr>
                <w:sz w:val="17"/>
              </w:rPr>
              <w:t xml:space="preserve">: advisory services, forest policy dialogues at the request of countries and support for forest policy issues, for up to 3 member States. </w:t>
            </w:r>
          </w:p>
        </w:tc>
      </w:tr>
      <w:tr w:rsidR="00E67467" w:rsidRPr="00894811" w14:paraId="45434DEB" w14:textId="77777777" w:rsidTr="00F24B1C">
        <w:tc>
          <w:tcPr>
            <w:tcW w:w="9850" w:type="dxa"/>
            <w:gridSpan w:val="5"/>
            <w:shd w:val="clear" w:color="auto" w:fill="auto"/>
          </w:tcPr>
          <w:p w14:paraId="3E6BB674" w14:textId="77777777" w:rsidR="00E67467" w:rsidRPr="00894811" w:rsidRDefault="00E67467" w:rsidP="00D15E1F">
            <w:pPr>
              <w:tabs>
                <w:tab w:val="left" w:pos="288"/>
                <w:tab w:val="left" w:pos="576"/>
                <w:tab w:val="left" w:pos="864"/>
                <w:tab w:val="left" w:pos="1152"/>
              </w:tabs>
              <w:spacing w:before="40" w:after="40" w:line="210" w:lineRule="exact"/>
              <w:ind w:left="288" w:right="43" w:hanging="288"/>
              <w:rPr>
                <w:sz w:val="17"/>
                <w:szCs w:val="17"/>
              </w:rPr>
            </w:pPr>
            <w:r w:rsidRPr="00894811">
              <w:rPr>
                <w:b/>
                <w:bCs/>
                <w:sz w:val="17"/>
              </w:rPr>
              <w:tab/>
            </w:r>
            <w:r w:rsidRPr="00894811">
              <w:rPr>
                <w:b/>
                <w:bCs/>
                <w:sz w:val="17"/>
                <w:szCs w:val="17"/>
              </w:rPr>
              <w:t>Databases and substantive digital materials</w:t>
            </w:r>
            <w:r w:rsidRPr="00894811">
              <w:rPr>
                <w:sz w:val="17"/>
                <w:szCs w:val="17"/>
              </w:rPr>
              <w:t xml:space="preserve">: ECE region databases on forest policies and institutions; forest products; production, consumption, removals and trade, including prices; and wood energy for global access; ECE regional databases on forest resources and </w:t>
            </w:r>
            <w:r w:rsidRPr="00894811" w:rsidDel="006C602F">
              <w:rPr>
                <w:sz w:val="17"/>
                <w:szCs w:val="17"/>
              </w:rPr>
              <w:t xml:space="preserve">forest </w:t>
            </w:r>
            <w:r w:rsidRPr="00894811">
              <w:rPr>
                <w:sz w:val="17"/>
                <w:szCs w:val="17"/>
              </w:rPr>
              <w:t xml:space="preserve">ownership. </w:t>
            </w:r>
          </w:p>
        </w:tc>
      </w:tr>
      <w:tr w:rsidR="00E67467" w:rsidRPr="00894811" w14:paraId="03DCE8E5" w14:textId="77777777" w:rsidTr="00F24B1C">
        <w:tc>
          <w:tcPr>
            <w:tcW w:w="6840" w:type="dxa"/>
            <w:shd w:val="clear" w:color="auto" w:fill="auto"/>
            <w:vAlign w:val="bottom"/>
          </w:tcPr>
          <w:p w14:paraId="4210F8AD" w14:textId="77777777" w:rsidR="00E67467" w:rsidRPr="00894811" w:rsidRDefault="00E67467" w:rsidP="00D15E1F">
            <w:pPr>
              <w:tabs>
                <w:tab w:val="left" w:pos="288"/>
                <w:tab w:val="left" w:pos="576"/>
                <w:tab w:val="left" w:pos="864"/>
                <w:tab w:val="left" w:pos="1152"/>
              </w:tabs>
              <w:spacing w:before="40" w:after="40" w:line="210" w:lineRule="exact"/>
              <w:ind w:right="43"/>
              <w:rPr>
                <w:b/>
                <w:bCs/>
                <w:sz w:val="17"/>
              </w:rPr>
            </w:pPr>
            <w:r w:rsidRPr="00894811">
              <w:rPr>
                <w:b/>
                <w:bCs/>
                <w:sz w:val="17"/>
              </w:rPr>
              <w:t>D.</w:t>
            </w:r>
            <w:r w:rsidRPr="00894811">
              <w:rPr>
                <w:b/>
                <w:bCs/>
                <w:sz w:val="17"/>
              </w:rPr>
              <w:tab/>
              <w:t>Communication deliverables</w:t>
            </w:r>
          </w:p>
        </w:tc>
        <w:tc>
          <w:tcPr>
            <w:tcW w:w="720" w:type="dxa"/>
            <w:shd w:val="clear" w:color="auto" w:fill="auto"/>
            <w:vAlign w:val="bottom"/>
          </w:tcPr>
          <w:p w14:paraId="2020E98E" w14:textId="77777777" w:rsidR="00E67467" w:rsidRPr="00894811" w:rsidRDefault="00E67467" w:rsidP="00D15E1F">
            <w:pPr>
              <w:tabs>
                <w:tab w:val="left" w:pos="288"/>
                <w:tab w:val="left" w:pos="576"/>
                <w:tab w:val="left" w:pos="864"/>
                <w:tab w:val="left" w:pos="1152"/>
              </w:tabs>
              <w:spacing w:before="40" w:after="40" w:line="210" w:lineRule="exact"/>
              <w:ind w:left="144" w:right="43"/>
              <w:jc w:val="both"/>
              <w:rPr>
                <w:sz w:val="17"/>
              </w:rPr>
            </w:pPr>
          </w:p>
        </w:tc>
        <w:tc>
          <w:tcPr>
            <w:tcW w:w="726" w:type="dxa"/>
            <w:shd w:val="clear" w:color="auto" w:fill="auto"/>
            <w:vAlign w:val="bottom"/>
          </w:tcPr>
          <w:p w14:paraId="29ACA4DC" w14:textId="77777777" w:rsidR="00E67467" w:rsidRPr="00894811" w:rsidRDefault="00E67467" w:rsidP="00D15E1F">
            <w:pPr>
              <w:tabs>
                <w:tab w:val="left" w:pos="288"/>
                <w:tab w:val="left" w:pos="576"/>
                <w:tab w:val="left" w:pos="864"/>
                <w:tab w:val="left" w:pos="1152"/>
              </w:tabs>
              <w:spacing w:before="40" w:after="40" w:line="210" w:lineRule="exact"/>
              <w:ind w:left="144" w:right="43"/>
              <w:jc w:val="both"/>
              <w:rPr>
                <w:sz w:val="17"/>
              </w:rPr>
            </w:pPr>
          </w:p>
        </w:tc>
        <w:tc>
          <w:tcPr>
            <w:tcW w:w="746" w:type="dxa"/>
            <w:shd w:val="clear" w:color="auto" w:fill="auto"/>
            <w:vAlign w:val="bottom"/>
          </w:tcPr>
          <w:p w14:paraId="5F3D4F35" w14:textId="77777777" w:rsidR="00E67467" w:rsidRPr="00894811" w:rsidRDefault="00E67467" w:rsidP="00D15E1F">
            <w:pPr>
              <w:tabs>
                <w:tab w:val="left" w:pos="288"/>
                <w:tab w:val="left" w:pos="576"/>
                <w:tab w:val="left" w:pos="864"/>
                <w:tab w:val="left" w:pos="1152"/>
              </w:tabs>
              <w:spacing w:before="40" w:after="40" w:line="210" w:lineRule="exact"/>
              <w:ind w:left="144" w:right="43"/>
              <w:jc w:val="both"/>
              <w:rPr>
                <w:sz w:val="17"/>
              </w:rPr>
            </w:pPr>
          </w:p>
        </w:tc>
        <w:tc>
          <w:tcPr>
            <w:tcW w:w="818" w:type="dxa"/>
            <w:shd w:val="clear" w:color="auto" w:fill="auto"/>
            <w:vAlign w:val="bottom"/>
          </w:tcPr>
          <w:p w14:paraId="4E148270" w14:textId="77777777" w:rsidR="00E67467" w:rsidRPr="00894811" w:rsidRDefault="00E67467" w:rsidP="00D15E1F">
            <w:pPr>
              <w:tabs>
                <w:tab w:val="left" w:pos="288"/>
                <w:tab w:val="left" w:pos="576"/>
                <w:tab w:val="left" w:pos="864"/>
                <w:tab w:val="left" w:pos="1152"/>
              </w:tabs>
              <w:spacing w:before="40" w:after="40" w:line="210" w:lineRule="exact"/>
              <w:ind w:left="144" w:right="43"/>
              <w:jc w:val="both"/>
              <w:rPr>
                <w:sz w:val="17"/>
              </w:rPr>
            </w:pPr>
          </w:p>
        </w:tc>
      </w:tr>
      <w:tr w:rsidR="00E67467" w:rsidRPr="00894811" w14:paraId="2C289DD5" w14:textId="77777777" w:rsidTr="00F24B1C">
        <w:tc>
          <w:tcPr>
            <w:tcW w:w="9850" w:type="dxa"/>
            <w:gridSpan w:val="5"/>
            <w:shd w:val="clear" w:color="auto" w:fill="auto"/>
          </w:tcPr>
          <w:p w14:paraId="4CDF4360" w14:textId="77777777" w:rsidR="00E67467" w:rsidRPr="00894811" w:rsidRDefault="00E67467" w:rsidP="00D15E1F">
            <w:pPr>
              <w:tabs>
                <w:tab w:val="left" w:pos="288"/>
                <w:tab w:val="left" w:pos="576"/>
                <w:tab w:val="left" w:pos="864"/>
                <w:tab w:val="left" w:pos="1152"/>
              </w:tabs>
              <w:spacing w:before="40" w:after="40" w:line="210" w:lineRule="exact"/>
              <w:ind w:left="288" w:right="43" w:hanging="288"/>
              <w:rPr>
                <w:sz w:val="17"/>
              </w:rPr>
            </w:pPr>
            <w:r w:rsidRPr="00894811">
              <w:rPr>
                <w:b/>
                <w:bCs/>
                <w:sz w:val="17"/>
              </w:rPr>
              <w:tab/>
              <w:t>Outreach programmes, special events and information materials</w:t>
            </w:r>
            <w:r w:rsidRPr="00894811">
              <w:rPr>
                <w:sz w:val="17"/>
              </w:rPr>
              <w:t>: events celebrating the International Day of Forests; brochures and information materials on various forest-related topics; and presentations at round tables and international forest-related events.</w:t>
            </w:r>
          </w:p>
        </w:tc>
      </w:tr>
      <w:tr w:rsidR="00E67467" w:rsidRPr="00894811" w14:paraId="666979CC" w14:textId="77777777" w:rsidTr="00F24B1C">
        <w:tc>
          <w:tcPr>
            <w:tcW w:w="9850" w:type="dxa"/>
            <w:gridSpan w:val="5"/>
            <w:shd w:val="clear" w:color="auto" w:fill="auto"/>
          </w:tcPr>
          <w:p w14:paraId="2D3BB3B2" w14:textId="77777777" w:rsidR="00E67467" w:rsidRPr="00894811" w:rsidRDefault="00E67467" w:rsidP="00D15E1F">
            <w:pPr>
              <w:tabs>
                <w:tab w:val="left" w:pos="288"/>
                <w:tab w:val="left" w:pos="576"/>
                <w:tab w:val="left" w:pos="864"/>
                <w:tab w:val="left" w:pos="1152"/>
              </w:tabs>
              <w:spacing w:before="40" w:after="40" w:line="210" w:lineRule="exact"/>
              <w:ind w:left="288" w:right="43" w:hanging="288"/>
              <w:rPr>
                <w:sz w:val="17"/>
              </w:rPr>
            </w:pPr>
            <w:r w:rsidRPr="00894811">
              <w:rPr>
                <w:b/>
                <w:bCs/>
                <w:sz w:val="17"/>
              </w:rPr>
              <w:tab/>
              <w:t>External and media relations</w:t>
            </w:r>
            <w:r w:rsidRPr="00894811">
              <w:rPr>
                <w:sz w:val="17"/>
              </w:rPr>
              <w:t>: press releases for the subprogramme; and the Forest Information Billboard newsletter.</w:t>
            </w:r>
            <w:r w:rsidRPr="00894811">
              <w:rPr>
                <w:strike/>
                <w:sz w:val="17"/>
              </w:rPr>
              <w:t xml:space="preserve"> </w:t>
            </w:r>
          </w:p>
        </w:tc>
      </w:tr>
      <w:tr w:rsidR="00E67467" w:rsidRPr="00894811" w14:paraId="7A151AE9" w14:textId="77777777" w:rsidTr="00F24B1C">
        <w:tc>
          <w:tcPr>
            <w:tcW w:w="9850" w:type="dxa"/>
            <w:gridSpan w:val="5"/>
            <w:tcBorders>
              <w:bottom w:val="single" w:sz="12" w:space="0" w:color="auto"/>
            </w:tcBorders>
            <w:shd w:val="clear" w:color="auto" w:fill="auto"/>
          </w:tcPr>
          <w:p w14:paraId="7772618B" w14:textId="77777777" w:rsidR="00E67467" w:rsidRPr="00894811" w:rsidRDefault="00E67467" w:rsidP="00D15E1F">
            <w:pPr>
              <w:tabs>
                <w:tab w:val="left" w:pos="288"/>
                <w:tab w:val="left" w:pos="576"/>
                <w:tab w:val="left" w:pos="864"/>
                <w:tab w:val="left" w:pos="1152"/>
              </w:tabs>
              <w:spacing w:before="40" w:after="40" w:line="210" w:lineRule="exact"/>
              <w:ind w:left="288" w:right="43" w:hanging="288"/>
              <w:rPr>
                <w:sz w:val="17"/>
              </w:rPr>
            </w:pPr>
            <w:r w:rsidRPr="00894811">
              <w:rPr>
                <w:b/>
                <w:bCs/>
                <w:sz w:val="17"/>
              </w:rPr>
              <w:tab/>
              <w:t>Digital platforms and multimedia content</w:t>
            </w:r>
            <w:r w:rsidRPr="00894811">
              <w:rPr>
                <w:sz w:val="17"/>
              </w:rPr>
              <w:t xml:space="preserve">: website of the subprogramme; social media accounts; and videos and other media on forest-related topics. </w:t>
            </w:r>
          </w:p>
        </w:tc>
      </w:tr>
    </w:tbl>
    <w:p w14:paraId="16B661F2"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D839C8"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2DA8B1"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AD4BAB" w14:textId="77777777" w:rsidR="00E67467" w:rsidRPr="00894811" w:rsidRDefault="00E67467" w:rsidP="00E67467">
      <w:pPr>
        <w:pStyle w:val="H1"/>
        <w:ind w:right="1260"/>
      </w:pPr>
      <w:r w:rsidRPr="00894811">
        <w:tab/>
      </w:r>
      <w:r w:rsidRPr="00894811">
        <w:tab/>
        <w:t>Subprogramme 8</w:t>
      </w:r>
    </w:p>
    <w:p w14:paraId="303CAFE5" w14:textId="77777777" w:rsidR="00E67467" w:rsidRPr="00894811" w:rsidRDefault="00E67467" w:rsidP="00E67467">
      <w:pPr>
        <w:pStyle w:val="H1"/>
        <w:ind w:right="1260"/>
      </w:pPr>
      <w:r w:rsidRPr="00894811">
        <w:tab/>
      </w:r>
      <w:r w:rsidRPr="00894811">
        <w:tab/>
        <w:t>Housing, land management and population</w:t>
      </w:r>
    </w:p>
    <w:p w14:paraId="2334B6B1"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515741"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8D1FDF" w14:textId="77777777" w:rsidR="00E67467" w:rsidRPr="00894811" w:rsidRDefault="00E67467" w:rsidP="00E67467">
      <w:pPr>
        <w:pStyle w:val="H1"/>
        <w:ind w:right="1260"/>
      </w:pPr>
      <w:r w:rsidRPr="00894811">
        <w:tab/>
      </w:r>
      <w:r w:rsidRPr="00894811">
        <w:tab/>
        <w:t>Objective</w:t>
      </w:r>
    </w:p>
    <w:p w14:paraId="780C7DE2"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463912"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0825A8"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20.112</w:t>
      </w:r>
      <w:r w:rsidRPr="00894811">
        <w:tab/>
        <w:t>The objective, to which this subprogramme contributes, is to strengthen member State-owned and city-level programmes and policies promoting decent, adequate, affordable, energy-efficient and healthy housing for all, smart sustainable cities, sustainable urban development and land management, and to advance evidence-based population and social cohesion policies.</w:t>
      </w:r>
    </w:p>
    <w:p w14:paraId="729967C2"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2E737E"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115F8C" w14:textId="77777777" w:rsidR="00E67467" w:rsidRPr="00894811" w:rsidRDefault="00E67467" w:rsidP="00E67467">
      <w:pPr>
        <w:pStyle w:val="H1"/>
        <w:ind w:right="1260"/>
      </w:pPr>
      <w:r w:rsidRPr="00894811">
        <w:tab/>
      </w:r>
      <w:r w:rsidRPr="00894811">
        <w:tab/>
        <w:t>Strategy</w:t>
      </w:r>
    </w:p>
    <w:p w14:paraId="748B4F3B"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6B8551"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E64A11"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20.113</w:t>
      </w:r>
      <w:r w:rsidRPr="00894811">
        <w:tab/>
        <w:t>The subprogramme comprises two components: (a) housing and land management; and (b) population.</w:t>
      </w:r>
    </w:p>
    <w:p w14:paraId="6FB45F9D"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20.114</w:t>
      </w:r>
      <w:r w:rsidRPr="00894811">
        <w:tab/>
        <w:t>The strategy of the subprogramme is based on core interlinked functions, namely, international policy dialogue, normative work, and capacity-building and the sharing of best practices and lessons learned in all areas of the subprogramme’s work.</w:t>
      </w:r>
    </w:p>
    <w:p w14:paraId="75C50A89"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20.115</w:t>
      </w:r>
      <w:r w:rsidRPr="00894811">
        <w:tab/>
        <w:t>To contribute to the objective, the housing and land management component of the subprogramme will:</w:t>
      </w:r>
    </w:p>
    <w:p w14:paraId="23321764" w14:textId="3474C835"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(a)</w:t>
      </w:r>
      <w:r w:rsidRPr="00894811">
        <w:tab/>
        <w:t>Support member States’ national, regional and local governments and other key stakeholders in the review of progress in achieving Sustainable Development Goals 3, 5, 7, 9, 11 and 12, and build their capacities for the implementation of measures to accelerate the achievement of the Goals through technical assistance projects, thematic studies, training, exchange of experiences and best practices and policy advice on: affordable, energy-efficient and decent housing for all; housing finance; smart sustainable cities, digitalization in cities and innovative financial mechanisms for cities; land administration and management, including informal settlements; and urban strategies and programmes that integrate climate change measures and promote the climate neutrality of buildings;</w:t>
      </w:r>
    </w:p>
    <w:p w14:paraId="53B82747" w14:textId="7F31665A"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(b)</w:t>
      </w:r>
      <w:r w:rsidRPr="00894811">
        <w:tab/>
        <w:t>Support local governments in the development of evidence-based policies on sustainable housing and urban development through the application of the ECE/International Telecommunication Union key performance indicators on smart sustainable cities, indicators on urban economic resilience and the United Nations system-wide urban monitoring framework; and in the preparation of smart sustainable cities profiles and voluntary local reviews based on the assessments of achievement of the Goals;</w:t>
      </w:r>
    </w:p>
    <w:p w14:paraId="5AC7A15D"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lastRenderedPageBreak/>
        <w:tab/>
      </w:r>
      <w:r w:rsidRPr="00894811">
        <w:tab/>
        <w:t>(c)</w:t>
      </w:r>
      <w:r w:rsidRPr="00894811">
        <w:tab/>
        <w:t>Provide assistance to national and local governments in the development of evidence-based urban and housing policies through the preparation of country profiles on urban development, housing and land management;</w:t>
      </w:r>
    </w:p>
    <w:p w14:paraId="37864D12" w14:textId="25308761"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(d)</w:t>
      </w:r>
      <w:r w:rsidRPr="00894811">
        <w:tab/>
        <w:t>Support the strengthening of the capacities of national Governments and local ones in the design, implementation and monitoring of urban resilience plans and sustainable urban infrastructure development projects, including those that provide support to the most vulnerable persons, especially those in informal settlements;</w:t>
      </w:r>
    </w:p>
    <w:p w14:paraId="36476EAD"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(e)</w:t>
      </w:r>
      <w:r w:rsidRPr="00894811">
        <w:tab/>
        <w:t>Promote multi-stakeholder partnerships and innovative financing instruments to unlock further financing and partnerships for the implementation of these plans and projects, in collaboration with the Geneva United Nations Charter Centres of Excellence;</w:t>
      </w:r>
    </w:p>
    <w:p w14:paraId="6D6DB318"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(f)</w:t>
      </w:r>
      <w:r w:rsidRPr="00894811">
        <w:tab/>
        <w:t>Subject to approval by the ECE Executive Committee, organize the sixth Forum of Mayors to discuss the challenges for sustainable housing and urban development.</w:t>
      </w:r>
    </w:p>
    <w:p w14:paraId="247C8E2A"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20.116</w:t>
      </w:r>
      <w:r w:rsidRPr="00894811">
        <w:tab/>
        <w:t>To contribute to the objective, the population component of the subprogramme will:</w:t>
      </w:r>
    </w:p>
    <w:p w14:paraId="5966B134"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r>
      <w:r w:rsidRPr="00894811">
        <w:tab/>
        <w:t>(a)</w:t>
      </w:r>
      <w:r w:rsidRPr="00894811">
        <w:tab/>
        <w:t xml:space="preserve">Continue to facilitate cooperation among member States, regional agencies and other partners; </w:t>
      </w:r>
    </w:p>
    <w:p w14:paraId="53A910D3"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(b)</w:t>
      </w:r>
      <w:r w:rsidRPr="00894811">
        <w:tab/>
        <w:t>Support national and regional review and follow-up activities to assess progress in implementing the Madrid International Plan of Action on Ageing and its Regional Implementation Strategy by providing a platform for intergovernmental policy debate on matters related to mainstreaming ageing, and facilitate communication with a wider network of experts and non-governmental organizations;</w:t>
      </w:r>
    </w:p>
    <w:p w14:paraId="17F74EF0" w14:textId="51C6514E"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(c)</w:t>
      </w:r>
      <w:r w:rsidRPr="00894811">
        <w:tab/>
        <w:t>Coordinate data collection on ageing indicators, including intergenerational and sex-disaggregated data, as well as policy-oriented research on ageing and intergenerational and gender relations, to support evidence-based policymaking and the monitoring of the implementation of the Madrid International Plan of Action on Ageing and its Regional Implementation Strategy;</w:t>
      </w:r>
    </w:p>
    <w:p w14:paraId="059C1054"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(d)</w:t>
      </w:r>
      <w:r w:rsidRPr="00894811">
        <w:tab/>
        <w:t>Support the development of national capacities for policy formulation and mainstreaming ageing through policy discussions, policy briefs and the showcasing of good practices from member States.</w:t>
      </w:r>
    </w:p>
    <w:p w14:paraId="4F2B1066"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20.117</w:t>
      </w:r>
      <w:r w:rsidRPr="00894811">
        <w:tab/>
        <w:t>The above-mentioned work in the area of housing and land management is expected to contribute to the achievement of Goal 11 and, to a lesser extent, Goals 3, 5, 7, 9 and 12, and result in:</w:t>
      </w:r>
    </w:p>
    <w:p w14:paraId="42210780"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(a)</w:t>
      </w:r>
      <w:r w:rsidRPr="00894811">
        <w:tab/>
        <w:t xml:space="preserve">Improved national and local policies for housing affordability, adequacy and accessibility for all; the energy efficiency and climate neutrality of buildings; and sustainable and resilient urban development; </w:t>
      </w:r>
    </w:p>
    <w:p w14:paraId="0829894D"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(b)</w:t>
      </w:r>
      <w:r w:rsidRPr="00894811">
        <w:tab/>
        <w:t xml:space="preserve">Increased capacity of national and local governments for the development of housing and urban development policies and programmes, which integrate the concepts of the 2030 Agenda for Sustainable Development, the Geneva UN Charter on Sustainable Housing and the action plan entitled </w:t>
      </w:r>
      <w:r w:rsidRPr="00894811">
        <w:rPr>
          <w:i/>
          <w:iCs/>
        </w:rPr>
        <w:t>Place and Life in the ECE – A Regional Action Plan 2030: Tackling Challenges from the COVID-19 Pandemic, Climate and Housing Emergencies in the Region, City, Neighbourhood and Homes</w:t>
      </w:r>
      <w:r w:rsidRPr="00894811">
        <w:t>, as well as relevant best practices, including those developed and shared by the Geneva UN Charter Centres of Excellence;</w:t>
      </w:r>
    </w:p>
    <w:p w14:paraId="3C85139C"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(c)</w:t>
      </w:r>
      <w:r w:rsidRPr="00894811">
        <w:tab/>
        <w:t>Improved understanding by city authorities of their socioeconomic development priorities through the preparation of smart sustainable cities profiles and voluntary local reviews of the achievement of the Sustainable Development Goals, based on the revised guidelines for the development of voluntary local reviews in the ECE region and using ECE/International Telecommunication Union key performance indicators for smart sustainable cities, urban economic resilience indicators and a United Nations system-wide urban monitoring framework;</w:t>
      </w:r>
    </w:p>
    <w:p w14:paraId="584E09D5"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lastRenderedPageBreak/>
        <w:tab/>
      </w:r>
      <w:r w:rsidRPr="00894811">
        <w:tab/>
        <w:t>(d)</w:t>
      </w:r>
      <w:r w:rsidRPr="00894811">
        <w:tab/>
        <w:t xml:space="preserve">Increased capacity of land administration authorities to develop national land administration and management systems based on thematic studies and capacity-building activities in land administration and management; </w:t>
      </w:r>
    </w:p>
    <w:p w14:paraId="44DC1921"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(e)</w:t>
      </w:r>
      <w:r w:rsidRPr="00894811">
        <w:tab/>
        <w:t>More effective local urban development and housing policies and related resilience plans, in particular for people living in informal settlements.</w:t>
      </w:r>
    </w:p>
    <w:p w14:paraId="4ABCDE48"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20.118</w:t>
      </w:r>
      <w:r w:rsidRPr="00894811">
        <w:tab/>
        <w:t>The above-mentioned work in the area of population is expected to contribute to the achievement of Goals 1, 3 to 5, 8, 10, 11, 16 and 17 and result in:</w:t>
      </w:r>
    </w:p>
    <w:p w14:paraId="4AA83B16"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(a)</w:t>
      </w:r>
      <w:r w:rsidRPr="00894811">
        <w:tab/>
        <w:t>Demonstrated progress by member States in mainstreaming ageing across all policy fields and governance levels;</w:t>
      </w:r>
    </w:p>
    <w:p w14:paraId="32EF870C"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(b)</w:t>
      </w:r>
      <w:r w:rsidRPr="00894811">
        <w:tab/>
        <w:t>Enhanced capacities of member States in mainstreaming ageing across all policy fields and governance levels;</w:t>
      </w:r>
    </w:p>
    <w:p w14:paraId="2A1C98D9"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(c)</w:t>
      </w:r>
      <w:r w:rsidRPr="00894811">
        <w:tab/>
        <w:t>Policy approaches adopted by member States that advance the rights and dignity of older persons and their contribution to a sustainable and inclusive society for all ages.</w:t>
      </w:r>
    </w:p>
    <w:p w14:paraId="26208D3B"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D6E673"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53B7B2" w14:textId="77777777" w:rsidR="00E67467" w:rsidRPr="00894811" w:rsidRDefault="00E67467" w:rsidP="00E67467">
      <w:pPr>
        <w:pStyle w:val="H1"/>
        <w:ind w:right="1260"/>
      </w:pPr>
      <w:r w:rsidRPr="00894811">
        <w:tab/>
      </w:r>
      <w:r w:rsidRPr="00894811">
        <w:tab/>
        <w:t>Programme performance in 2024</w:t>
      </w:r>
    </w:p>
    <w:p w14:paraId="2ABB136A"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E484A0"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C0D408"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894811">
        <w:rPr>
          <w:lang w:val="en-GB"/>
        </w:rPr>
        <w:tab/>
      </w:r>
      <w:r w:rsidRPr="00894811">
        <w:rPr>
          <w:lang w:val="en-GB"/>
        </w:rPr>
        <w:tab/>
        <w:t>Mental health of older persons: increased awareness, strengthened knowledge and exchange of policy strategies among member States</w:t>
      </w:r>
    </w:p>
    <w:p w14:paraId="2292EB95"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648133"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20.119</w:t>
      </w:r>
      <w:r w:rsidRPr="00894811">
        <w:tab/>
        <w:t xml:space="preserve">Recognizing that a significant share of older persons in the ECE region are affected by mental health conditions, member States committed to invest in strategies and activities to strengthen the mental health of older persons, improve the protection of older persons with mental impairments, and ensure their participation, dignity and quality of life, in line with the Rome Ministerial Declaration on Ageing of 2022. In support of their efforts, in 2024 the subprogramme published a policy brief and facilitated a regional policy dialogue on the issue to raise awareness, build knowledge and facilitate the exchange of relevant policy strategies, resulting in 11 member States sharing national experiences. </w:t>
      </w:r>
    </w:p>
    <w:p w14:paraId="1FBD8C12"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20.120</w:t>
      </w:r>
      <w:r w:rsidRPr="00894811">
        <w:tab/>
        <w:t>Progress towards the objective is presented in the performance measure below (see table 20.18).</w:t>
      </w:r>
    </w:p>
    <w:p w14:paraId="45B362D5"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E36C7C"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Table 20.18</w:t>
      </w:r>
    </w:p>
    <w:p w14:paraId="68C5821F"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Performance measure</w:t>
      </w:r>
    </w:p>
    <w:p w14:paraId="7C1DDE7D"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ED4B96"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E67467" w:rsidRPr="00894811" w14:paraId="251C2498" w14:textId="77777777" w:rsidTr="00F24B1C">
        <w:trPr>
          <w:tblHeader/>
        </w:trPr>
        <w:tc>
          <w:tcPr>
            <w:tcW w:w="3283" w:type="dxa"/>
            <w:tcBorders>
              <w:top w:val="single" w:sz="4" w:space="0" w:color="auto"/>
              <w:bottom w:val="single" w:sz="12" w:space="0" w:color="auto"/>
            </w:tcBorders>
            <w:shd w:val="clear" w:color="auto" w:fill="auto"/>
            <w:vAlign w:val="bottom"/>
          </w:tcPr>
          <w:p w14:paraId="4A797BCE" w14:textId="77777777" w:rsidR="00E67467" w:rsidRPr="00894811" w:rsidRDefault="00E67467" w:rsidP="00F24B1C">
            <w:pPr>
              <w:spacing w:before="81" w:after="81" w:line="160" w:lineRule="exact"/>
              <w:ind w:right="40"/>
              <w:rPr>
                <w:i/>
                <w:sz w:val="14"/>
              </w:rPr>
            </w:pPr>
            <w:r w:rsidRPr="00894811">
              <w:rPr>
                <w:i/>
                <w:sz w:val="14"/>
              </w:rPr>
              <w:t>2022 (actual)</w:t>
            </w:r>
          </w:p>
        </w:tc>
        <w:tc>
          <w:tcPr>
            <w:tcW w:w="3283" w:type="dxa"/>
            <w:tcBorders>
              <w:top w:val="single" w:sz="4" w:space="0" w:color="auto"/>
              <w:bottom w:val="single" w:sz="12" w:space="0" w:color="auto"/>
            </w:tcBorders>
            <w:shd w:val="clear" w:color="auto" w:fill="auto"/>
            <w:vAlign w:val="bottom"/>
          </w:tcPr>
          <w:p w14:paraId="318F5E29" w14:textId="77777777" w:rsidR="00E67467" w:rsidRPr="00894811" w:rsidRDefault="00E67467" w:rsidP="00F24B1C">
            <w:pPr>
              <w:spacing w:before="81" w:after="81" w:line="160" w:lineRule="exact"/>
              <w:ind w:left="144" w:right="40"/>
              <w:rPr>
                <w:i/>
                <w:sz w:val="14"/>
              </w:rPr>
            </w:pPr>
            <w:r w:rsidRPr="00894811">
              <w:rPr>
                <w:i/>
                <w:sz w:val="14"/>
              </w:rPr>
              <w:t>2023 (actual)</w:t>
            </w:r>
          </w:p>
        </w:tc>
        <w:tc>
          <w:tcPr>
            <w:tcW w:w="3283" w:type="dxa"/>
            <w:tcBorders>
              <w:top w:val="single" w:sz="4" w:space="0" w:color="auto"/>
              <w:bottom w:val="single" w:sz="12" w:space="0" w:color="auto"/>
            </w:tcBorders>
            <w:shd w:val="clear" w:color="auto" w:fill="auto"/>
            <w:vAlign w:val="bottom"/>
          </w:tcPr>
          <w:p w14:paraId="641C19F1" w14:textId="77777777" w:rsidR="00E67467" w:rsidRPr="00894811" w:rsidRDefault="00E67467" w:rsidP="00F24B1C">
            <w:pPr>
              <w:spacing w:before="81" w:after="81" w:line="160" w:lineRule="exact"/>
              <w:ind w:left="144" w:right="40"/>
              <w:rPr>
                <w:i/>
                <w:sz w:val="14"/>
              </w:rPr>
            </w:pPr>
            <w:r w:rsidRPr="00894811">
              <w:rPr>
                <w:i/>
                <w:sz w:val="14"/>
              </w:rPr>
              <w:t>2024 (actual)</w:t>
            </w:r>
          </w:p>
        </w:tc>
      </w:tr>
      <w:tr w:rsidR="00E67467" w:rsidRPr="00894811" w14:paraId="30A66486" w14:textId="77777777" w:rsidTr="00F24B1C">
        <w:trPr>
          <w:trHeight w:hRule="exact" w:val="115"/>
          <w:tblHeader/>
        </w:trPr>
        <w:tc>
          <w:tcPr>
            <w:tcW w:w="3283" w:type="dxa"/>
            <w:tcBorders>
              <w:top w:val="single" w:sz="12" w:space="0" w:color="auto"/>
            </w:tcBorders>
            <w:shd w:val="clear" w:color="auto" w:fill="auto"/>
            <w:vAlign w:val="bottom"/>
          </w:tcPr>
          <w:p w14:paraId="43B4A03A" w14:textId="77777777" w:rsidR="00E67467" w:rsidRPr="00894811" w:rsidRDefault="00E67467" w:rsidP="00F24B1C">
            <w:pPr>
              <w:spacing w:before="40" w:after="120"/>
              <w:ind w:right="40"/>
            </w:pPr>
          </w:p>
        </w:tc>
        <w:tc>
          <w:tcPr>
            <w:tcW w:w="3283" w:type="dxa"/>
            <w:tcBorders>
              <w:top w:val="single" w:sz="12" w:space="0" w:color="auto"/>
            </w:tcBorders>
            <w:shd w:val="clear" w:color="auto" w:fill="auto"/>
            <w:vAlign w:val="bottom"/>
          </w:tcPr>
          <w:p w14:paraId="0373B614" w14:textId="77777777" w:rsidR="00E67467" w:rsidRPr="00894811" w:rsidRDefault="00E67467" w:rsidP="00F24B1C">
            <w:pPr>
              <w:spacing w:before="40" w:after="120"/>
              <w:ind w:left="144" w:right="40"/>
            </w:pPr>
          </w:p>
        </w:tc>
        <w:tc>
          <w:tcPr>
            <w:tcW w:w="3283" w:type="dxa"/>
            <w:tcBorders>
              <w:top w:val="single" w:sz="12" w:space="0" w:color="auto"/>
            </w:tcBorders>
            <w:shd w:val="clear" w:color="auto" w:fill="auto"/>
            <w:vAlign w:val="bottom"/>
          </w:tcPr>
          <w:p w14:paraId="091CCB0D" w14:textId="77777777" w:rsidR="00E67467" w:rsidRPr="00894811" w:rsidRDefault="00E67467" w:rsidP="00F24B1C">
            <w:pPr>
              <w:spacing w:before="40" w:after="120"/>
              <w:ind w:left="144" w:right="40"/>
            </w:pPr>
          </w:p>
        </w:tc>
      </w:tr>
      <w:tr w:rsidR="00E67467" w:rsidRPr="00894811" w14:paraId="171CE004" w14:textId="77777777" w:rsidTr="00F24B1C">
        <w:tc>
          <w:tcPr>
            <w:tcW w:w="3283" w:type="dxa"/>
            <w:tcBorders>
              <w:bottom w:val="single" w:sz="12" w:space="0" w:color="auto"/>
            </w:tcBorders>
            <w:shd w:val="clear" w:color="auto" w:fill="auto"/>
          </w:tcPr>
          <w:p w14:paraId="7A6B485C" w14:textId="77777777" w:rsidR="00E67467" w:rsidRPr="00894811" w:rsidRDefault="00E67467" w:rsidP="00F24B1C">
            <w:pPr>
              <w:tabs>
                <w:tab w:val="left" w:pos="288"/>
                <w:tab w:val="left" w:pos="576"/>
                <w:tab w:val="left" w:pos="864"/>
                <w:tab w:val="left" w:pos="1152"/>
              </w:tabs>
              <w:spacing w:before="40" w:after="120"/>
              <w:ind w:right="40"/>
            </w:pPr>
            <w:r w:rsidRPr="00894811">
              <w:t xml:space="preserve">Member States committed to strengthen national policy frameworks on the mental health of older persons </w:t>
            </w:r>
          </w:p>
        </w:tc>
        <w:tc>
          <w:tcPr>
            <w:tcW w:w="3283" w:type="dxa"/>
            <w:tcBorders>
              <w:bottom w:val="single" w:sz="12" w:space="0" w:color="auto"/>
            </w:tcBorders>
            <w:shd w:val="clear" w:color="auto" w:fill="auto"/>
          </w:tcPr>
          <w:p w14:paraId="00C3EFE8" w14:textId="77777777" w:rsidR="00E67467" w:rsidRPr="00894811" w:rsidRDefault="00E67467" w:rsidP="00F24B1C">
            <w:pPr>
              <w:tabs>
                <w:tab w:val="left" w:pos="288"/>
                <w:tab w:val="left" w:pos="576"/>
                <w:tab w:val="left" w:pos="864"/>
                <w:tab w:val="left" w:pos="1152"/>
              </w:tabs>
              <w:spacing w:before="40" w:after="120"/>
              <w:ind w:left="144" w:right="40"/>
            </w:pPr>
            <w:r w:rsidRPr="00894811">
              <w:t>Member States agreed to include the topic of the mental health of older persons in the programme of work of the Standing Working Group on Ageing for 2024</w:t>
            </w:r>
          </w:p>
        </w:tc>
        <w:tc>
          <w:tcPr>
            <w:tcW w:w="3283" w:type="dxa"/>
            <w:tcBorders>
              <w:bottom w:val="single" w:sz="12" w:space="0" w:color="auto"/>
            </w:tcBorders>
            <w:shd w:val="clear" w:color="auto" w:fill="auto"/>
          </w:tcPr>
          <w:p w14:paraId="77D73BC5" w14:textId="77777777" w:rsidR="00E67467" w:rsidRPr="00894811" w:rsidRDefault="00E67467" w:rsidP="00F24B1C">
            <w:pPr>
              <w:tabs>
                <w:tab w:val="left" w:pos="288"/>
                <w:tab w:val="left" w:pos="576"/>
                <w:tab w:val="left" w:pos="864"/>
                <w:tab w:val="left" w:pos="1152"/>
              </w:tabs>
              <w:spacing w:before="40" w:after="120"/>
              <w:ind w:left="144" w:right="40"/>
            </w:pPr>
            <w:r w:rsidRPr="00894811">
              <w:t>Eleven member States shared national policy strategies implemented to promote, protect and care for the mental health of older persons</w:t>
            </w:r>
          </w:p>
        </w:tc>
      </w:tr>
    </w:tbl>
    <w:p w14:paraId="49CACA9A"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CB44EC"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1FD672"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729C8B" w14:textId="77777777" w:rsidR="00E67467" w:rsidRPr="00894811" w:rsidRDefault="00E67467" w:rsidP="00E67467">
      <w:pPr>
        <w:pStyle w:val="H1"/>
        <w:ind w:right="1260"/>
      </w:pPr>
      <w:r w:rsidRPr="00894811">
        <w:tab/>
      </w:r>
      <w:r w:rsidRPr="00894811">
        <w:tab/>
        <w:t>Planned results for 2026</w:t>
      </w:r>
    </w:p>
    <w:p w14:paraId="0FEC6521"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F0544A"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DE88A6"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894811">
        <w:rPr>
          <w:lang w:val="en-GB"/>
        </w:rPr>
        <w:tab/>
      </w:r>
      <w:r w:rsidRPr="00894811">
        <w:rPr>
          <w:lang w:val="en-GB"/>
        </w:rPr>
        <w:tab/>
        <w:t>Result 1: acceleration of the city-level implementation of best practices in housing and land management and urban development</w:t>
      </w:r>
    </w:p>
    <w:p w14:paraId="242D4C8E"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DEADFD"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Programme performance in 2024 and target for 2026</w:t>
      </w:r>
    </w:p>
    <w:p w14:paraId="11C5AAEA"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3A8AFA"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20.121</w:t>
      </w:r>
      <w:r w:rsidRPr="00894811">
        <w:tab/>
        <w:t>The subprogramme’s work contributed to the implementation by member States of the recommendations contained in the thematic policy briefs and guidelines on housing, land management and urban development, with one country profile (Armenia) and one urban resilience-building initiative (Podgorica), which met the planned target.</w:t>
      </w:r>
    </w:p>
    <w:p w14:paraId="4BF28CF5"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lastRenderedPageBreak/>
        <w:tab/>
        <w:t>20.122</w:t>
      </w:r>
      <w:r w:rsidRPr="00894811">
        <w:tab/>
        <w:t>Progress towards the objective and the target for 2026 are presented in the performance measure below (see table 20.19).</w:t>
      </w:r>
    </w:p>
    <w:p w14:paraId="331681AD"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798831"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Table 20.19</w:t>
      </w:r>
    </w:p>
    <w:p w14:paraId="2E6A7813"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Performance measure</w:t>
      </w:r>
    </w:p>
    <w:p w14:paraId="458D3430"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17FF1F"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8"/>
        <w:gridCol w:w="1968"/>
        <w:gridCol w:w="1968"/>
        <w:gridCol w:w="1968"/>
        <w:gridCol w:w="1969"/>
      </w:tblGrid>
      <w:tr w:rsidR="00E67467" w:rsidRPr="00894811" w14:paraId="2550D82C" w14:textId="77777777" w:rsidTr="00F24B1C">
        <w:trPr>
          <w:tblHeader/>
        </w:trPr>
        <w:tc>
          <w:tcPr>
            <w:tcW w:w="1968" w:type="dxa"/>
            <w:tcBorders>
              <w:top w:val="single" w:sz="4" w:space="0" w:color="auto"/>
              <w:bottom w:val="single" w:sz="12" w:space="0" w:color="auto"/>
            </w:tcBorders>
            <w:shd w:val="clear" w:color="auto" w:fill="auto"/>
            <w:vAlign w:val="bottom"/>
          </w:tcPr>
          <w:p w14:paraId="14A33D27" w14:textId="77777777" w:rsidR="00E67467" w:rsidRPr="00894811" w:rsidRDefault="00E67467" w:rsidP="00F24B1C">
            <w:pPr>
              <w:keepNext/>
              <w:keepLines/>
              <w:spacing w:before="81" w:after="81" w:line="160" w:lineRule="exact"/>
              <w:ind w:right="40"/>
              <w:rPr>
                <w:i/>
                <w:sz w:val="14"/>
              </w:rPr>
            </w:pPr>
            <w:r w:rsidRPr="00894811">
              <w:rPr>
                <w:i/>
                <w:sz w:val="14"/>
              </w:rPr>
              <w:t>2022 (actual)</w:t>
            </w:r>
          </w:p>
        </w:tc>
        <w:tc>
          <w:tcPr>
            <w:tcW w:w="1968" w:type="dxa"/>
            <w:tcBorders>
              <w:top w:val="single" w:sz="4" w:space="0" w:color="auto"/>
              <w:bottom w:val="single" w:sz="12" w:space="0" w:color="auto"/>
            </w:tcBorders>
          </w:tcPr>
          <w:p w14:paraId="556DC26E" w14:textId="77777777" w:rsidR="00E67467" w:rsidRPr="00894811" w:rsidRDefault="00E67467" w:rsidP="00F24B1C">
            <w:pPr>
              <w:keepNext/>
              <w:keepLines/>
              <w:spacing w:before="81" w:after="81" w:line="160" w:lineRule="exact"/>
              <w:ind w:left="144" w:right="40"/>
              <w:rPr>
                <w:i/>
                <w:sz w:val="14"/>
              </w:rPr>
            </w:pPr>
            <w:r w:rsidRPr="00894811">
              <w:rPr>
                <w:i/>
                <w:sz w:val="14"/>
              </w:rPr>
              <w:t>2023 (actual)</w:t>
            </w:r>
          </w:p>
        </w:tc>
        <w:tc>
          <w:tcPr>
            <w:tcW w:w="1968" w:type="dxa"/>
            <w:tcBorders>
              <w:top w:val="single" w:sz="4" w:space="0" w:color="auto"/>
              <w:bottom w:val="single" w:sz="12" w:space="0" w:color="auto"/>
              <w:right w:val="double" w:sz="12" w:space="0" w:color="auto"/>
            </w:tcBorders>
            <w:shd w:val="clear" w:color="auto" w:fill="auto"/>
            <w:vAlign w:val="bottom"/>
          </w:tcPr>
          <w:p w14:paraId="6EC8D7D1" w14:textId="77777777" w:rsidR="00E67467" w:rsidRPr="00894811" w:rsidRDefault="00E67467" w:rsidP="00F24B1C">
            <w:pPr>
              <w:keepNext/>
              <w:keepLines/>
              <w:spacing w:before="81" w:after="81" w:line="160" w:lineRule="exact"/>
              <w:ind w:left="144" w:right="40"/>
              <w:rPr>
                <w:i/>
                <w:sz w:val="14"/>
              </w:rPr>
            </w:pPr>
            <w:r w:rsidRPr="00894811">
              <w:rPr>
                <w:i/>
                <w:sz w:val="14"/>
              </w:rPr>
              <w:t>2024 (actual)</w:t>
            </w:r>
          </w:p>
        </w:tc>
        <w:tc>
          <w:tcPr>
            <w:tcW w:w="1968" w:type="dxa"/>
            <w:tcBorders>
              <w:top w:val="single" w:sz="4" w:space="0" w:color="auto"/>
              <w:left w:val="double" w:sz="12" w:space="0" w:color="auto"/>
              <w:bottom w:val="single" w:sz="12" w:space="0" w:color="auto"/>
            </w:tcBorders>
            <w:shd w:val="clear" w:color="auto" w:fill="auto"/>
            <w:vAlign w:val="bottom"/>
          </w:tcPr>
          <w:p w14:paraId="2A0C4F4F" w14:textId="77777777" w:rsidR="00E67467" w:rsidRPr="00894811" w:rsidRDefault="00E67467" w:rsidP="00F24B1C">
            <w:pPr>
              <w:keepNext/>
              <w:keepLines/>
              <w:spacing w:before="81" w:after="81" w:line="160" w:lineRule="exact"/>
              <w:ind w:left="144" w:right="40"/>
              <w:rPr>
                <w:i/>
                <w:sz w:val="14"/>
              </w:rPr>
            </w:pPr>
            <w:r w:rsidRPr="00894811">
              <w:rPr>
                <w:i/>
                <w:sz w:val="14"/>
              </w:rPr>
              <w:t>2025 (planned)</w:t>
            </w:r>
          </w:p>
        </w:tc>
        <w:tc>
          <w:tcPr>
            <w:tcW w:w="1969" w:type="dxa"/>
            <w:tcBorders>
              <w:top w:val="single" w:sz="4" w:space="0" w:color="auto"/>
              <w:bottom w:val="single" w:sz="12" w:space="0" w:color="auto"/>
            </w:tcBorders>
            <w:shd w:val="clear" w:color="auto" w:fill="auto"/>
            <w:vAlign w:val="bottom"/>
          </w:tcPr>
          <w:p w14:paraId="354B5035" w14:textId="77777777" w:rsidR="00E67467" w:rsidRPr="00894811" w:rsidRDefault="00E67467" w:rsidP="00F24B1C">
            <w:pPr>
              <w:keepNext/>
              <w:keepLines/>
              <w:spacing w:before="81" w:after="81" w:line="160" w:lineRule="exact"/>
              <w:ind w:left="144" w:right="40"/>
              <w:rPr>
                <w:i/>
                <w:sz w:val="14"/>
              </w:rPr>
            </w:pPr>
            <w:r w:rsidRPr="00894811">
              <w:rPr>
                <w:i/>
                <w:sz w:val="14"/>
              </w:rPr>
              <w:t>2026 (planned)</w:t>
            </w:r>
          </w:p>
        </w:tc>
      </w:tr>
      <w:tr w:rsidR="00E67467" w:rsidRPr="00894811" w14:paraId="55428321" w14:textId="77777777" w:rsidTr="00F24B1C">
        <w:trPr>
          <w:trHeight w:hRule="exact" w:val="115"/>
          <w:tblHeader/>
        </w:trPr>
        <w:tc>
          <w:tcPr>
            <w:tcW w:w="1968" w:type="dxa"/>
            <w:tcBorders>
              <w:top w:val="single" w:sz="12" w:space="0" w:color="auto"/>
            </w:tcBorders>
            <w:shd w:val="clear" w:color="auto" w:fill="auto"/>
            <w:vAlign w:val="bottom"/>
          </w:tcPr>
          <w:p w14:paraId="2981DE70" w14:textId="77777777" w:rsidR="00E67467" w:rsidRPr="00894811" w:rsidRDefault="00E67467" w:rsidP="00F24B1C">
            <w:pPr>
              <w:keepNext/>
              <w:keepLines/>
              <w:spacing w:before="40" w:after="120"/>
              <w:ind w:right="40"/>
            </w:pPr>
          </w:p>
        </w:tc>
        <w:tc>
          <w:tcPr>
            <w:tcW w:w="1968" w:type="dxa"/>
            <w:tcBorders>
              <w:top w:val="single" w:sz="12" w:space="0" w:color="auto"/>
            </w:tcBorders>
          </w:tcPr>
          <w:p w14:paraId="763F28FB" w14:textId="77777777" w:rsidR="00E67467" w:rsidRPr="00894811" w:rsidRDefault="00E67467" w:rsidP="00F24B1C">
            <w:pPr>
              <w:keepNext/>
              <w:keepLines/>
              <w:spacing w:before="40" w:after="120"/>
              <w:ind w:left="144" w:right="40"/>
            </w:pPr>
          </w:p>
          <w:p w14:paraId="70140B29" w14:textId="77777777" w:rsidR="00E67467" w:rsidRPr="00894811" w:rsidRDefault="00E67467" w:rsidP="00F24B1C">
            <w:pPr>
              <w:keepNext/>
              <w:keepLines/>
              <w:spacing w:before="40" w:after="120"/>
              <w:ind w:left="144" w:right="40"/>
            </w:pPr>
          </w:p>
        </w:tc>
        <w:tc>
          <w:tcPr>
            <w:tcW w:w="1968" w:type="dxa"/>
            <w:tcBorders>
              <w:top w:val="single" w:sz="12" w:space="0" w:color="auto"/>
              <w:right w:val="double" w:sz="12" w:space="0" w:color="auto"/>
            </w:tcBorders>
            <w:shd w:val="clear" w:color="auto" w:fill="auto"/>
            <w:vAlign w:val="bottom"/>
          </w:tcPr>
          <w:p w14:paraId="4BFD05FA" w14:textId="77777777" w:rsidR="00E67467" w:rsidRPr="00894811" w:rsidRDefault="00E67467" w:rsidP="00F24B1C">
            <w:pPr>
              <w:keepNext/>
              <w:keepLines/>
              <w:spacing w:before="40" w:after="120"/>
              <w:ind w:left="144" w:right="40"/>
            </w:pPr>
          </w:p>
          <w:p w14:paraId="44DB18D1" w14:textId="77777777" w:rsidR="00E67467" w:rsidRPr="00894811" w:rsidRDefault="00E67467" w:rsidP="00F24B1C">
            <w:pPr>
              <w:keepNext/>
              <w:keepLines/>
              <w:spacing w:before="40" w:after="120"/>
              <w:ind w:left="144" w:right="40"/>
            </w:pPr>
          </w:p>
        </w:tc>
        <w:tc>
          <w:tcPr>
            <w:tcW w:w="1968" w:type="dxa"/>
            <w:tcBorders>
              <w:top w:val="single" w:sz="12" w:space="0" w:color="auto"/>
              <w:left w:val="double" w:sz="12" w:space="0" w:color="auto"/>
            </w:tcBorders>
            <w:shd w:val="clear" w:color="auto" w:fill="auto"/>
            <w:vAlign w:val="bottom"/>
          </w:tcPr>
          <w:p w14:paraId="2453F154" w14:textId="77777777" w:rsidR="00E67467" w:rsidRPr="00894811" w:rsidRDefault="00E67467" w:rsidP="00F24B1C">
            <w:pPr>
              <w:keepNext/>
              <w:keepLines/>
              <w:spacing w:before="40" w:after="120"/>
              <w:ind w:left="144" w:right="40"/>
            </w:pPr>
          </w:p>
          <w:p w14:paraId="435DF078" w14:textId="77777777" w:rsidR="00E67467" w:rsidRPr="00894811" w:rsidRDefault="00E67467" w:rsidP="00F24B1C">
            <w:pPr>
              <w:keepNext/>
              <w:keepLines/>
              <w:spacing w:before="40" w:after="120"/>
              <w:ind w:left="144" w:right="40"/>
            </w:pPr>
          </w:p>
        </w:tc>
        <w:tc>
          <w:tcPr>
            <w:tcW w:w="1969" w:type="dxa"/>
            <w:tcBorders>
              <w:top w:val="single" w:sz="12" w:space="0" w:color="auto"/>
            </w:tcBorders>
            <w:shd w:val="clear" w:color="auto" w:fill="auto"/>
            <w:vAlign w:val="bottom"/>
          </w:tcPr>
          <w:p w14:paraId="05DEF3FA" w14:textId="77777777" w:rsidR="00E67467" w:rsidRPr="00894811" w:rsidRDefault="00E67467" w:rsidP="00F24B1C">
            <w:pPr>
              <w:keepNext/>
              <w:keepLines/>
              <w:spacing w:before="40" w:after="120"/>
              <w:ind w:left="144" w:right="40"/>
            </w:pPr>
          </w:p>
        </w:tc>
      </w:tr>
      <w:tr w:rsidR="00E67467" w:rsidRPr="00894811" w14:paraId="58768D5F" w14:textId="77777777" w:rsidTr="00F24B1C">
        <w:tc>
          <w:tcPr>
            <w:tcW w:w="1968" w:type="dxa"/>
            <w:tcBorders>
              <w:bottom w:val="single" w:sz="12" w:space="0" w:color="auto"/>
            </w:tcBorders>
            <w:shd w:val="clear" w:color="auto" w:fill="auto"/>
          </w:tcPr>
          <w:p w14:paraId="73AD6380" w14:textId="77777777" w:rsidR="00E67467" w:rsidRPr="00894811" w:rsidRDefault="00E67467" w:rsidP="00D15E1F">
            <w:pPr>
              <w:keepNext/>
              <w:keepLines/>
              <w:tabs>
                <w:tab w:val="left" w:pos="288"/>
                <w:tab w:val="left" w:pos="576"/>
                <w:tab w:val="left" w:pos="864"/>
                <w:tab w:val="left" w:pos="1152"/>
              </w:tabs>
              <w:spacing w:before="40" w:after="120"/>
              <w:ind w:right="43"/>
              <w:rPr>
                <w:spacing w:val="2"/>
              </w:rPr>
            </w:pPr>
            <w:r w:rsidRPr="00894811">
              <w:rPr>
                <w:i/>
                <w:iCs/>
                <w:spacing w:val="2"/>
              </w:rPr>
              <w:t>Place and Life in the ECE – A Regional Action Plan 2030: Tackling Challenges from the COVID-19 Pandemic, Climate and Housing Emergencies in the Region, City, Neighbourhood and Homes</w:t>
            </w:r>
            <w:r w:rsidRPr="00894811" w:rsidDel="006C7E55">
              <w:rPr>
                <w:spacing w:val="2"/>
              </w:rPr>
              <w:t xml:space="preserve"> </w:t>
            </w:r>
            <w:r w:rsidRPr="00894811">
              <w:rPr>
                <w:spacing w:val="2"/>
              </w:rPr>
              <w:t>adopted by member States</w:t>
            </w:r>
          </w:p>
        </w:tc>
        <w:tc>
          <w:tcPr>
            <w:tcW w:w="1968" w:type="dxa"/>
            <w:tcBorders>
              <w:bottom w:val="single" w:sz="12" w:space="0" w:color="auto"/>
            </w:tcBorders>
          </w:tcPr>
          <w:p w14:paraId="5DCF0F86" w14:textId="77777777" w:rsidR="00E67467" w:rsidRPr="00894811" w:rsidRDefault="00E67467" w:rsidP="00D15E1F">
            <w:pPr>
              <w:keepNext/>
              <w:keepLines/>
              <w:tabs>
                <w:tab w:val="left" w:pos="288"/>
                <w:tab w:val="left" w:pos="576"/>
                <w:tab w:val="left" w:pos="864"/>
                <w:tab w:val="left" w:pos="1152"/>
              </w:tabs>
              <w:spacing w:before="40" w:after="120"/>
              <w:ind w:left="144" w:right="43"/>
              <w:rPr>
                <w:spacing w:val="2"/>
              </w:rPr>
            </w:pPr>
            <w:r w:rsidRPr="00894811">
              <w:rPr>
                <w:spacing w:val="2"/>
              </w:rPr>
              <w:t>One country profile (Albania) implemented recommendations contained in the thematic policy briefs and guidelines on housing, land management and urban development</w:t>
            </w:r>
          </w:p>
        </w:tc>
        <w:tc>
          <w:tcPr>
            <w:tcW w:w="1968" w:type="dxa"/>
            <w:tcBorders>
              <w:bottom w:val="single" w:sz="12" w:space="0" w:color="auto"/>
              <w:right w:val="double" w:sz="12" w:space="0" w:color="auto"/>
            </w:tcBorders>
            <w:shd w:val="clear" w:color="auto" w:fill="auto"/>
          </w:tcPr>
          <w:p w14:paraId="6B93626A" w14:textId="77777777" w:rsidR="00E67467" w:rsidRPr="00894811" w:rsidRDefault="00E67467" w:rsidP="00D15E1F">
            <w:pPr>
              <w:keepNext/>
              <w:keepLines/>
              <w:tabs>
                <w:tab w:val="left" w:pos="288"/>
                <w:tab w:val="left" w:pos="576"/>
                <w:tab w:val="left" w:pos="864"/>
                <w:tab w:val="left" w:pos="1152"/>
              </w:tabs>
              <w:spacing w:before="40" w:after="120"/>
              <w:ind w:left="144" w:right="43"/>
              <w:rPr>
                <w:bCs/>
                <w:spacing w:val="2"/>
              </w:rPr>
            </w:pPr>
            <w:r w:rsidRPr="00894811">
              <w:t xml:space="preserve">One country profile (Armenia) and one urban resilience-building initiative (Podgorica) </w:t>
            </w:r>
            <w:r w:rsidRPr="00894811">
              <w:rPr>
                <w:bCs/>
                <w:spacing w:val="2"/>
              </w:rPr>
              <w:t>implemented recommendations contained in the thematic policy briefs and guidelines on housing, land management and urban development</w:t>
            </w:r>
          </w:p>
        </w:tc>
        <w:tc>
          <w:tcPr>
            <w:tcW w:w="1968" w:type="dxa"/>
            <w:tcBorders>
              <w:left w:val="double" w:sz="12" w:space="0" w:color="auto"/>
              <w:bottom w:val="single" w:sz="12" w:space="0" w:color="auto"/>
            </w:tcBorders>
            <w:shd w:val="clear" w:color="auto" w:fill="auto"/>
          </w:tcPr>
          <w:p w14:paraId="10337B71" w14:textId="77777777" w:rsidR="00E67467" w:rsidRPr="00894811" w:rsidRDefault="00E67467" w:rsidP="00D15E1F">
            <w:pPr>
              <w:keepNext/>
              <w:keepLines/>
              <w:tabs>
                <w:tab w:val="left" w:pos="288"/>
                <w:tab w:val="left" w:pos="576"/>
                <w:tab w:val="left" w:pos="864"/>
                <w:tab w:val="left" w:pos="1152"/>
              </w:tabs>
              <w:spacing w:before="40" w:after="120"/>
              <w:ind w:left="144" w:right="43"/>
              <w:rPr>
                <w:spacing w:val="2"/>
              </w:rPr>
            </w:pPr>
            <w:r w:rsidRPr="00894811">
              <w:rPr>
                <w:spacing w:val="2"/>
              </w:rPr>
              <w:t>Four countries/cities implementing recommendations contained in the thematic policy briefs and guidelines on housing, land management and urban development</w:t>
            </w:r>
          </w:p>
        </w:tc>
        <w:tc>
          <w:tcPr>
            <w:tcW w:w="1969" w:type="dxa"/>
            <w:tcBorders>
              <w:bottom w:val="single" w:sz="12" w:space="0" w:color="auto"/>
            </w:tcBorders>
            <w:shd w:val="clear" w:color="auto" w:fill="auto"/>
          </w:tcPr>
          <w:p w14:paraId="22134624" w14:textId="77777777" w:rsidR="00E67467" w:rsidRPr="00894811" w:rsidRDefault="00E67467" w:rsidP="00D15E1F">
            <w:pPr>
              <w:keepNext/>
              <w:keepLines/>
              <w:tabs>
                <w:tab w:val="left" w:pos="288"/>
                <w:tab w:val="left" w:pos="576"/>
                <w:tab w:val="left" w:pos="864"/>
                <w:tab w:val="left" w:pos="1152"/>
              </w:tabs>
              <w:spacing w:before="40" w:after="120"/>
              <w:ind w:left="144" w:right="43"/>
              <w:rPr>
                <w:rFonts w:eastAsiaTheme="minorEastAsia"/>
                <w:spacing w:val="2"/>
              </w:rPr>
            </w:pPr>
            <w:r w:rsidRPr="00894811">
              <w:rPr>
                <w:rFonts w:eastAsiaTheme="minorEastAsia"/>
              </w:rPr>
              <w:t>Four additional countries/cities implementing recommendations contained in the thematic policy briefs and guidelines on housing, land management and urban development</w:t>
            </w:r>
          </w:p>
        </w:tc>
      </w:tr>
    </w:tbl>
    <w:p w14:paraId="571A5B7D"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34AC6B"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C74ED3"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894811">
        <w:rPr>
          <w:lang w:val="en-GB"/>
        </w:rPr>
        <w:tab/>
      </w:r>
      <w:r w:rsidRPr="00894811">
        <w:rPr>
          <w:lang w:val="en-GB"/>
        </w:rPr>
        <w:tab/>
        <w:t xml:space="preserve">Result 2: more age-sensitive and inclusive policies to respond to the opportunities and challenges of individual and population ageing </w:t>
      </w:r>
    </w:p>
    <w:p w14:paraId="4D27D935"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C496F5"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Programme performance in 2024 and target for 2026</w:t>
      </w:r>
    </w:p>
    <w:p w14:paraId="6CDFDA2A"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C1810E" w14:textId="77777777" w:rsidR="00E67467" w:rsidRPr="00894811" w:rsidRDefault="00E67467" w:rsidP="00D15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20.123</w:t>
      </w:r>
      <w:r w:rsidRPr="00894811">
        <w:tab/>
        <w:t>The subprogramme’s work contributed to member States, academia, civil society and the general public gaining access to the ageing policies database, containing a first set of 250 policy entries covering 39 countries, which met the planned target.</w:t>
      </w:r>
    </w:p>
    <w:p w14:paraId="3480E368" w14:textId="77777777" w:rsidR="00E67467" w:rsidRPr="00894811" w:rsidRDefault="00E67467" w:rsidP="00D15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20.124</w:t>
      </w:r>
      <w:r w:rsidRPr="00894811">
        <w:tab/>
        <w:t xml:space="preserve">Progress towards the objective and the target for 2026 are presented in the performance measure below (see table 20.20). </w:t>
      </w:r>
    </w:p>
    <w:p w14:paraId="4FA0E725"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D05287" w14:textId="77777777" w:rsidR="00E67467" w:rsidRPr="00894811" w:rsidRDefault="00E67467" w:rsidP="00D15E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lang w:val="en-GB"/>
        </w:rPr>
      </w:pPr>
      <w:r w:rsidRPr="00894811">
        <w:rPr>
          <w:b w:val="0"/>
          <w:bCs/>
          <w:lang w:val="en-GB"/>
        </w:rPr>
        <w:t>Table 20.20</w:t>
      </w:r>
    </w:p>
    <w:p w14:paraId="54FAE7F3" w14:textId="77777777" w:rsidR="00E67467" w:rsidRPr="00894811" w:rsidRDefault="00E67467" w:rsidP="008576B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7" w:hanging="1267"/>
        <w:rPr>
          <w:lang w:val="en-GB"/>
        </w:rPr>
      </w:pPr>
      <w:r w:rsidRPr="00894811">
        <w:rPr>
          <w:lang w:val="en-GB"/>
        </w:rPr>
        <w:t xml:space="preserve">Performance measure </w:t>
      </w:r>
    </w:p>
    <w:p w14:paraId="38A12620"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407318"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8"/>
        <w:gridCol w:w="1968"/>
        <w:gridCol w:w="1968"/>
        <w:gridCol w:w="1968"/>
        <w:gridCol w:w="1969"/>
      </w:tblGrid>
      <w:tr w:rsidR="00E67467" w:rsidRPr="00894811" w14:paraId="6A5A3E18" w14:textId="77777777" w:rsidTr="00F24B1C">
        <w:trPr>
          <w:tblHeader/>
        </w:trPr>
        <w:tc>
          <w:tcPr>
            <w:tcW w:w="1968" w:type="dxa"/>
            <w:tcBorders>
              <w:top w:val="single" w:sz="4" w:space="0" w:color="auto"/>
              <w:bottom w:val="single" w:sz="12" w:space="0" w:color="auto"/>
            </w:tcBorders>
            <w:shd w:val="clear" w:color="auto" w:fill="auto"/>
            <w:vAlign w:val="bottom"/>
          </w:tcPr>
          <w:p w14:paraId="588C0E8C" w14:textId="77777777" w:rsidR="00E67467" w:rsidRPr="00894811" w:rsidRDefault="00E67467" w:rsidP="00F24B1C">
            <w:pPr>
              <w:spacing w:before="81" w:after="81" w:line="160" w:lineRule="exact"/>
              <w:ind w:right="40"/>
              <w:rPr>
                <w:i/>
                <w:sz w:val="14"/>
              </w:rPr>
            </w:pPr>
            <w:r w:rsidRPr="00894811">
              <w:rPr>
                <w:i/>
                <w:sz w:val="14"/>
              </w:rPr>
              <w:t>2022 (actual)</w:t>
            </w:r>
          </w:p>
        </w:tc>
        <w:tc>
          <w:tcPr>
            <w:tcW w:w="1968" w:type="dxa"/>
            <w:tcBorders>
              <w:top w:val="single" w:sz="4" w:space="0" w:color="auto"/>
              <w:bottom w:val="single" w:sz="12" w:space="0" w:color="auto"/>
            </w:tcBorders>
          </w:tcPr>
          <w:p w14:paraId="1016FEDB" w14:textId="77777777" w:rsidR="00E67467" w:rsidRPr="00894811" w:rsidRDefault="00E67467" w:rsidP="00F24B1C">
            <w:pPr>
              <w:spacing w:before="81" w:after="81" w:line="160" w:lineRule="exact"/>
              <w:ind w:left="144" w:right="40"/>
              <w:rPr>
                <w:i/>
                <w:sz w:val="14"/>
              </w:rPr>
            </w:pPr>
            <w:r w:rsidRPr="00894811">
              <w:rPr>
                <w:i/>
                <w:sz w:val="14"/>
              </w:rPr>
              <w:t>2023 (actual)</w:t>
            </w:r>
          </w:p>
        </w:tc>
        <w:tc>
          <w:tcPr>
            <w:tcW w:w="1968" w:type="dxa"/>
            <w:tcBorders>
              <w:top w:val="single" w:sz="4" w:space="0" w:color="auto"/>
              <w:bottom w:val="single" w:sz="12" w:space="0" w:color="auto"/>
              <w:right w:val="double" w:sz="12" w:space="0" w:color="auto"/>
            </w:tcBorders>
            <w:shd w:val="clear" w:color="auto" w:fill="auto"/>
            <w:vAlign w:val="bottom"/>
          </w:tcPr>
          <w:p w14:paraId="5D3BE3E9" w14:textId="77777777" w:rsidR="00E67467" w:rsidRPr="00894811" w:rsidRDefault="00E67467" w:rsidP="00F24B1C">
            <w:pPr>
              <w:spacing w:before="81" w:after="81" w:line="160" w:lineRule="exact"/>
              <w:ind w:left="144" w:right="40"/>
              <w:rPr>
                <w:rFonts w:eastAsiaTheme="minorEastAsia"/>
                <w:i/>
                <w:iCs/>
                <w:sz w:val="14"/>
                <w:szCs w:val="14"/>
              </w:rPr>
            </w:pPr>
            <w:r w:rsidRPr="00894811">
              <w:rPr>
                <w:rFonts w:eastAsiaTheme="minorEastAsia"/>
                <w:i/>
                <w:iCs/>
                <w:sz w:val="14"/>
                <w:szCs w:val="14"/>
              </w:rPr>
              <w:t>2024 (actual)</w:t>
            </w:r>
          </w:p>
        </w:tc>
        <w:tc>
          <w:tcPr>
            <w:tcW w:w="1968" w:type="dxa"/>
            <w:tcBorders>
              <w:top w:val="single" w:sz="4" w:space="0" w:color="auto"/>
              <w:left w:val="double" w:sz="12" w:space="0" w:color="auto"/>
              <w:bottom w:val="single" w:sz="12" w:space="0" w:color="auto"/>
            </w:tcBorders>
            <w:shd w:val="clear" w:color="auto" w:fill="auto"/>
            <w:vAlign w:val="bottom"/>
          </w:tcPr>
          <w:p w14:paraId="5DA33F01" w14:textId="77777777" w:rsidR="00E67467" w:rsidRPr="00894811" w:rsidRDefault="00E67467" w:rsidP="00F24B1C">
            <w:pPr>
              <w:spacing w:before="81" w:after="81" w:line="160" w:lineRule="exact"/>
              <w:ind w:left="144" w:right="40"/>
              <w:rPr>
                <w:i/>
                <w:sz w:val="14"/>
              </w:rPr>
            </w:pPr>
            <w:r w:rsidRPr="00894811">
              <w:rPr>
                <w:i/>
                <w:sz w:val="14"/>
              </w:rPr>
              <w:t>2025 (planned)</w:t>
            </w:r>
          </w:p>
        </w:tc>
        <w:tc>
          <w:tcPr>
            <w:tcW w:w="1969" w:type="dxa"/>
            <w:tcBorders>
              <w:top w:val="single" w:sz="4" w:space="0" w:color="auto"/>
              <w:bottom w:val="single" w:sz="12" w:space="0" w:color="auto"/>
            </w:tcBorders>
            <w:shd w:val="clear" w:color="auto" w:fill="auto"/>
            <w:vAlign w:val="bottom"/>
          </w:tcPr>
          <w:p w14:paraId="5AB4EFA4" w14:textId="77777777" w:rsidR="00E67467" w:rsidRPr="00894811" w:rsidRDefault="00E67467" w:rsidP="00F24B1C">
            <w:pPr>
              <w:spacing w:before="81" w:after="81" w:line="160" w:lineRule="exact"/>
              <w:ind w:left="144" w:right="40"/>
              <w:rPr>
                <w:i/>
                <w:sz w:val="14"/>
              </w:rPr>
            </w:pPr>
            <w:r w:rsidRPr="00894811">
              <w:rPr>
                <w:i/>
                <w:sz w:val="14"/>
              </w:rPr>
              <w:t>2026 (planned)</w:t>
            </w:r>
          </w:p>
        </w:tc>
      </w:tr>
      <w:tr w:rsidR="00E67467" w:rsidRPr="00894811" w14:paraId="42AA8E2F" w14:textId="77777777" w:rsidTr="00F24B1C">
        <w:trPr>
          <w:trHeight w:hRule="exact" w:val="115"/>
          <w:tblHeader/>
        </w:trPr>
        <w:tc>
          <w:tcPr>
            <w:tcW w:w="1968" w:type="dxa"/>
            <w:tcBorders>
              <w:top w:val="single" w:sz="12" w:space="0" w:color="auto"/>
            </w:tcBorders>
            <w:shd w:val="clear" w:color="auto" w:fill="auto"/>
            <w:vAlign w:val="bottom"/>
          </w:tcPr>
          <w:p w14:paraId="230CFE8E" w14:textId="77777777" w:rsidR="00E67467" w:rsidRPr="00894811" w:rsidRDefault="00E67467" w:rsidP="00F24B1C">
            <w:pPr>
              <w:spacing w:before="40" w:after="120"/>
              <w:ind w:right="40"/>
            </w:pPr>
          </w:p>
        </w:tc>
        <w:tc>
          <w:tcPr>
            <w:tcW w:w="1968" w:type="dxa"/>
            <w:tcBorders>
              <w:top w:val="single" w:sz="12" w:space="0" w:color="auto"/>
            </w:tcBorders>
          </w:tcPr>
          <w:p w14:paraId="448E4D46" w14:textId="77777777" w:rsidR="00E67467" w:rsidRPr="00894811" w:rsidRDefault="00E67467" w:rsidP="00F24B1C">
            <w:pPr>
              <w:spacing w:before="40" w:after="120"/>
              <w:ind w:left="144" w:right="40"/>
            </w:pPr>
          </w:p>
          <w:p w14:paraId="22375F68" w14:textId="77777777" w:rsidR="00E67467" w:rsidRPr="00894811" w:rsidRDefault="00E67467" w:rsidP="00F24B1C">
            <w:pPr>
              <w:spacing w:before="40" w:after="120"/>
              <w:ind w:left="144" w:right="40"/>
            </w:pPr>
          </w:p>
        </w:tc>
        <w:tc>
          <w:tcPr>
            <w:tcW w:w="1968" w:type="dxa"/>
            <w:tcBorders>
              <w:top w:val="single" w:sz="12" w:space="0" w:color="auto"/>
              <w:right w:val="double" w:sz="12" w:space="0" w:color="auto"/>
            </w:tcBorders>
            <w:shd w:val="clear" w:color="auto" w:fill="auto"/>
            <w:vAlign w:val="bottom"/>
          </w:tcPr>
          <w:p w14:paraId="4153DE9D" w14:textId="77777777" w:rsidR="00E67467" w:rsidRPr="00894811" w:rsidRDefault="00E67467" w:rsidP="00F24B1C">
            <w:pPr>
              <w:spacing w:before="40" w:after="120"/>
              <w:ind w:left="144" w:right="40"/>
            </w:pPr>
          </w:p>
          <w:p w14:paraId="499011F7" w14:textId="77777777" w:rsidR="00E67467" w:rsidRPr="00894811" w:rsidRDefault="00E67467" w:rsidP="00F24B1C">
            <w:pPr>
              <w:spacing w:before="40" w:after="120"/>
              <w:ind w:left="144" w:right="40"/>
            </w:pPr>
          </w:p>
        </w:tc>
        <w:tc>
          <w:tcPr>
            <w:tcW w:w="1968" w:type="dxa"/>
            <w:tcBorders>
              <w:top w:val="single" w:sz="12" w:space="0" w:color="auto"/>
              <w:left w:val="double" w:sz="12" w:space="0" w:color="auto"/>
            </w:tcBorders>
            <w:shd w:val="clear" w:color="auto" w:fill="auto"/>
            <w:vAlign w:val="bottom"/>
          </w:tcPr>
          <w:p w14:paraId="370DFDE8" w14:textId="77777777" w:rsidR="00E67467" w:rsidRPr="00894811" w:rsidRDefault="00E67467" w:rsidP="00F24B1C">
            <w:pPr>
              <w:spacing w:before="40" w:after="120"/>
              <w:ind w:left="144" w:right="40"/>
            </w:pPr>
          </w:p>
          <w:p w14:paraId="2ED28A91" w14:textId="77777777" w:rsidR="00E67467" w:rsidRPr="00894811" w:rsidRDefault="00E67467" w:rsidP="00F24B1C">
            <w:pPr>
              <w:spacing w:before="40" w:after="120"/>
              <w:ind w:left="144" w:right="40"/>
            </w:pPr>
          </w:p>
        </w:tc>
        <w:tc>
          <w:tcPr>
            <w:tcW w:w="1969" w:type="dxa"/>
            <w:tcBorders>
              <w:top w:val="single" w:sz="12" w:space="0" w:color="auto"/>
            </w:tcBorders>
            <w:shd w:val="clear" w:color="auto" w:fill="auto"/>
            <w:vAlign w:val="bottom"/>
          </w:tcPr>
          <w:p w14:paraId="5E1ABBFC" w14:textId="77777777" w:rsidR="00E67467" w:rsidRPr="00894811" w:rsidRDefault="00E67467" w:rsidP="00F24B1C">
            <w:pPr>
              <w:spacing w:before="40" w:after="120"/>
              <w:ind w:left="144" w:right="40"/>
            </w:pPr>
          </w:p>
        </w:tc>
      </w:tr>
      <w:tr w:rsidR="00E67467" w:rsidRPr="00894811" w14:paraId="1DEC319F" w14:textId="77777777" w:rsidTr="00F24B1C">
        <w:tc>
          <w:tcPr>
            <w:tcW w:w="1968" w:type="dxa"/>
            <w:tcBorders>
              <w:bottom w:val="single" w:sz="12" w:space="0" w:color="auto"/>
            </w:tcBorders>
            <w:shd w:val="clear" w:color="auto" w:fill="auto"/>
          </w:tcPr>
          <w:p w14:paraId="241D8089" w14:textId="77777777" w:rsidR="00E67467" w:rsidRPr="00894811" w:rsidRDefault="00E67467" w:rsidP="00D15E1F">
            <w:pPr>
              <w:tabs>
                <w:tab w:val="left" w:pos="288"/>
                <w:tab w:val="left" w:pos="576"/>
                <w:tab w:val="left" w:pos="864"/>
                <w:tab w:val="left" w:pos="1152"/>
              </w:tabs>
              <w:spacing w:before="40" w:after="120"/>
            </w:pPr>
            <w:r w:rsidRPr="00894811">
              <w:t>Development of an ageing policies database was included in the programme of work of the Standing Working Group on Ageing</w:t>
            </w:r>
          </w:p>
        </w:tc>
        <w:tc>
          <w:tcPr>
            <w:tcW w:w="1968" w:type="dxa"/>
            <w:tcBorders>
              <w:bottom w:val="single" w:sz="12" w:space="0" w:color="auto"/>
            </w:tcBorders>
          </w:tcPr>
          <w:p w14:paraId="1AD8CAFC" w14:textId="77777777" w:rsidR="00E67467" w:rsidRPr="00894811" w:rsidRDefault="00E67467" w:rsidP="00D15E1F">
            <w:pPr>
              <w:tabs>
                <w:tab w:val="left" w:pos="288"/>
                <w:tab w:val="left" w:pos="576"/>
                <w:tab w:val="left" w:pos="864"/>
                <w:tab w:val="left" w:pos="1152"/>
              </w:tabs>
              <w:spacing w:before="40" w:after="120"/>
              <w:ind w:left="144" w:right="43"/>
            </w:pPr>
            <w:r w:rsidRPr="00894811">
              <w:t>Member States agreed on the scope and design of the ageing policies database</w:t>
            </w:r>
          </w:p>
        </w:tc>
        <w:tc>
          <w:tcPr>
            <w:tcW w:w="1968" w:type="dxa"/>
            <w:tcBorders>
              <w:bottom w:val="single" w:sz="12" w:space="0" w:color="auto"/>
              <w:right w:val="double" w:sz="12" w:space="0" w:color="auto"/>
            </w:tcBorders>
            <w:shd w:val="clear" w:color="auto" w:fill="auto"/>
          </w:tcPr>
          <w:p w14:paraId="09EFD667" w14:textId="4733DFBD" w:rsidR="00E67467" w:rsidRPr="00894811" w:rsidRDefault="00E67467" w:rsidP="00D15E1F">
            <w:pPr>
              <w:tabs>
                <w:tab w:val="left" w:pos="288"/>
                <w:tab w:val="left" w:pos="576"/>
                <w:tab w:val="left" w:pos="864"/>
                <w:tab w:val="left" w:pos="1152"/>
              </w:tabs>
              <w:spacing w:before="40" w:after="120"/>
              <w:ind w:left="144" w:right="43"/>
              <w:rPr>
                <w:bCs/>
              </w:rPr>
            </w:pPr>
            <w:r w:rsidRPr="00894811">
              <w:rPr>
                <w:bCs/>
              </w:rPr>
              <w:t>Member States</w:t>
            </w:r>
            <w:r w:rsidR="0029738D" w:rsidRPr="00894811">
              <w:rPr>
                <w:bCs/>
              </w:rPr>
              <w:t>,</w:t>
            </w:r>
            <w:r w:rsidRPr="00894811">
              <w:rPr>
                <w:bCs/>
              </w:rPr>
              <w:t xml:space="preserve"> </w:t>
            </w:r>
            <w:r w:rsidRPr="00894811">
              <w:t xml:space="preserve">academia, civil society and the general public </w:t>
            </w:r>
            <w:r w:rsidRPr="00894811">
              <w:rPr>
                <w:bCs/>
              </w:rPr>
              <w:t>gain access to the</w:t>
            </w:r>
            <w:r w:rsidRPr="00894811">
              <w:t xml:space="preserve"> </w:t>
            </w:r>
            <w:r w:rsidRPr="00894811">
              <w:rPr>
                <w:bCs/>
              </w:rPr>
              <w:t xml:space="preserve">ageing policies database </w:t>
            </w:r>
          </w:p>
        </w:tc>
        <w:tc>
          <w:tcPr>
            <w:tcW w:w="1968" w:type="dxa"/>
            <w:tcBorders>
              <w:left w:val="double" w:sz="12" w:space="0" w:color="auto"/>
              <w:bottom w:val="single" w:sz="12" w:space="0" w:color="auto"/>
            </w:tcBorders>
            <w:shd w:val="clear" w:color="auto" w:fill="auto"/>
          </w:tcPr>
          <w:p w14:paraId="5100F161" w14:textId="77777777" w:rsidR="00E67467" w:rsidRPr="00894811" w:rsidRDefault="00E67467" w:rsidP="00D15E1F">
            <w:pPr>
              <w:tabs>
                <w:tab w:val="left" w:pos="288"/>
                <w:tab w:val="left" w:pos="576"/>
                <w:tab w:val="left" w:pos="864"/>
                <w:tab w:val="left" w:pos="1152"/>
              </w:tabs>
              <w:spacing w:before="40" w:after="120"/>
              <w:ind w:left="144" w:right="43"/>
            </w:pPr>
            <w:r w:rsidRPr="00894811">
              <w:t>At least 15 member States share ageing-related policy updates for inclusion in the ageing policies database</w:t>
            </w:r>
          </w:p>
        </w:tc>
        <w:tc>
          <w:tcPr>
            <w:tcW w:w="1969" w:type="dxa"/>
            <w:tcBorders>
              <w:bottom w:val="single" w:sz="12" w:space="0" w:color="auto"/>
            </w:tcBorders>
            <w:shd w:val="clear" w:color="auto" w:fill="auto"/>
          </w:tcPr>
          <w:p w14:paraId="2C38E66A" w14:textId="77777777" w:rsidR="00E67467" w:rsidRPr="00894811" w:rsidRDefault="00E67467" w:rsidP="00D15E1F">
            <w:pPr>
              <w:tabs>
                <w:tab w:val="left" w:pos="288"/>
                <w:tab w:val="left" w:pos="576"/>
                <w:tab w:val="left" w:pos="864"/>
                <w:tab w:val="left" w:pos="1152"/>
              </w:tabs>
              <w:spacing w:before="40" w:after="120"/>
              <w:ind w:left="144" w:right="43"/>
              <w:rPr>
                <w:rFonts w:eastAsiaTheme="minorEastAsia"/>
                <w:spacing w:val="2"/>
              </w:rPr>
            </w:pPr>
            <w:r w:rsidRPr="00894811">
              <w:rPr>
                <w:rFonts w:eastAsiaTheme="minorEastAsia"/>
              </w:rPr>
              <w:t>At least 20 member States share ageing-related policy updates for inclusion in the database</w:t>
            </w:r>
          </w:p>
        </w:tc>
      </w:tr>
    </w:tbl>
    <w:p w14:paraId="093874AF"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E121D5"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DBD46D" w14:textId="77777777" w:rsidR="00E67467" w:rsidRPr="00894811" w:rsidRDefault="00E67467" w:rsidP="008576B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022" w:hanging="1267"/>
        <w:rPr>
          <w:lang w:val="en-GB"/>
        </w:rPr>
      </w:pPr>
      <w:r w:rsidRPr="00894811">
        <w:rPr>
          <w:lang w:val="en-GB"/>
        </w:rPr>
        <w:tab/>
      </w:r>
      <w:r w:rsidRPr="00894811">
        <w:rPr>
          <w:lang w:val="en-GB"/>
        </w:rPr>
        <w:tab/>
        <w:t xml:space="preserve">Result 3: acceleration of Sustainable Development Goal localization by local and regional governments </w:t>
      </w:r>
    </w:p>
    <w:p w14:paraId="64713096"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61E646" w14:textId="77777777" w:rsidR="00E67467" w:rsidRPr="00894811" w:rsidRDefault="00E67467" w:rsidP="008576B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022" w:hanging="1267"/>
        <w:rPr>
          <w:lang w:val="en-GB"/>
        </w:rPr>
      </w:pPr>
      <w:r w:rsidRPr="00894811">
        <w:rPr>
          <w:lang w:val="en-GB"/>
        </w:rPr>
        <w:tab/>
      </w:r>
      <w:r w:rsidRPr="00894811">
        <w:rPr>
          <w:lang w:val="en-GB"/>
        </w:rPr>
        <w:tab/>
        <w:t>Proposed programme plan for 2026</w:t>
      </w:r>
    </w:p>
    <w:p w14:paraId="77CBE7F7"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8ED515" w14:textId="77777777" w:rsidR="00E67467" w:rsidRPr="00894811" w:rsidRDefault="00E67467" w:rsidP="00D15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20.125</w:t>
      </w:r>
      <w:r w:rsidRPr="00894811">
        <w:tab/>
        <w:t xml:space="preserve">With increasing urbanization, cities play an important role in achieving the 2030 Agenda for Sustainable Development. Voluntary local reviews support local and regional governments to monitor and report on progress towards the implementation of the Goals. The subprogramme has </w:t>
      </w:r>
      <w:r w:rsidRPr="00894811">
        <w:lastRenderedPageBreak/>
        <w:t>supported localization of the Goals by updating guidelines and facilitating peer-to-peer dialogue on the development of voluntary local reviews.</w:t>
      </w:r>
    </w:p>
    <w:p w14:paraId="56916543"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E6A4FE" w14:textId="77777777" w:rsidR="00E67467" w:rsidRPr="00894811" w:rsidRDefault="00E67467" w:rsidP="00E67467">
      <w:pPr>
        <w:pStyle w:val="H4"/>
        <w:ind w:right="1260"/>
      </w:pPr>
      <w:r w:rsidRPr="00894811">
        <w:tab/>
      </w:r>
      <w:r w:rsidRPr="00894811">
        <w:tab/>
        <w:t>Lessons learned and planned change</w:t>
      </w:r>
    </w:p>
    <w:p w14:paraId="05545C19"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5DEAED" w14:textId="77777777" w:rsidR="00E67467" w:rsidRPr="00894811" w:rsidRDefault="00E67467" w:rsidP="00D15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20.126</w:t>
      </w:r>
      <w:r w:rsidRPr="00894811">
        <w:tab/>
        <w:t xml:space="preserve">The lesson for the subprogramme was that piloting the guidelines in select cities before full implementation was essential to identify context-specific challenges, assess feasibility and refine guidelines based on practical insights. In applying the lesson, the subprogramme utilized the results of pilot testing to update the guidelines, and will provide practical, hands-on guidance and good practice on the development of voluntary local reviews while continuing to address emerging feedback from end users, including on data and indicators. </w:t>
      </w:r>
    </w:p>
    <w:p w14:paraId="7E0A3047" w14:textId="5EED233D" w:rsidR="00E67467" w:rsidRPr="00894811" w:rsidRDefault="00E67467" w:rsidP="00D15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20.127</w:t>
      </w:r>
      <w:r w:rsidRPr="00894811">
        <w:tab/>
        <w:t>Expected progress towards the objective is presented in the performance measure below (see table</w:t>
      </w:r>
      <w:r w:rsidR="00F02F0E" w:rsidRPr="00894811">
        <w:t> </w:t>
      </w:r>
      <w:r w:rsidRPr="00894811">
        <w:t>20.21).</w:t>
      </w:r>
    </w:p>
    <w:p w14:paraId="67EB1E1C"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EEFE00" w14:textId="77777777" w:rsidR="00E67467" w:rsidRPr="00894811" w:rsidRDefault="00E67467" w:rsidP="008576B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7" w:hanging="1267"/>
        <w:rPr>
          <w:b w:val="0"/>
          <w:bCs/>
          <w:lang w:val="en-GB"/>
        </w:rPr>
      </w:pPr>
      <w:r w:rsidRPr="00894811">
        <w:rPr>
          <w:b w:val="0"/>
          <w:bCs/>
          <w:lang w:val="en-GB"/>
        </w:rPr>
        <w:t>Table 20.21</w:t>
      </w:r>
    </w:p>
    <w:p w14:paraId="08931A13" w14:textId="77777777" w:rsidR="00E67467" w:rsidRPr="00894811" w:rsidRDefault="00E67467" w:rsidP="008576B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7" w:hanging="1267"/>
        <w:rPr>
          <w:lang w:val="en-GB"/>
        </w:rPr>
      </w:pPr>
      <w:r w:rsidRPr="00894811">
        <w:rPr>
          <w:lang w:val="en-GB"/>
        </w:rPr>
        <w:t xml:space="preserve">Performance measure </w:t>
      </w:r>
    </w:p>
    <w:p w14:paraId="0E5BF6BD"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156E19"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E67467" w:rsidRPr="00894811" w14:paraId="42DDEB93" w14:textId="77777777" w:rsidTr="00F24B1C">
        <w:trPr>
          <w:tblHeader/>
        </w:trPr>
        <w:tc>
          <w:tcPr>
            <w:tcW w:w="1970" w:type="dxa"/>
            <w:tcBorders>
              <w:top w:val="single" w:sz="4" w:space="0" w:color="auto"/>
              <w:bottom w:val="single" w:sz="12" w:space="0" w:color="auto"/>
            </w:tcBorders>
            <w:shd w:val="clear" w:color="auto" w:fill="auto"/>
            <w:vAlign w:val="bottom"/>
          </w:tcPr>
          <w:p w14:paraId="462DB330" w14:textId="77777777" w:rsidR="00E67467" w:rsidRPr="00894811" w:rsidRDefault="00E67467" w:rsidP="00F24B1C">
            <w:pPr>
              <w:spacing w:before="81" w:after="81" w:line="160" w:lineRule="exact"/>
              <w:ind w:right="40"/>
              <w:rPr>
                <w:i/>
                <w:sz w:val="14"/>
              </w:rPr>
            </w:pPr>
            <w:r w:rsidRPr="00894811">
              <w:rPr>
                <w:i/>
                <w:sz w:val="14"/>
              </w:rPr>
              <w:t>2022 (actual)</w:t>
            </w:r>
          </w:p>
        </w:tc>
        <w:tc>
          <w:tcPr>
            <w:tcW w:w="1970" w:type="dxa"/>
            <w:tcBorders>
              <w:top w:val="single" w:sz="4" w:space="0" w:color="auto"/>
              <w:bottom w:val="single" w:sz="12" w:space="0" w:color="auto"/>
            </w:tcBorders>
            <w:shd w:val="clear" w:color="auto" w:fill="auto"/>
            <w:vAlign w:val="bottom"/>
          </w:tcPr>
          <w:p w14:paraId="624006E3" w14:textId="77777777" w:rsidR="00E67467" w:rsidRPr="00894811" w:rsidRDefault="00E67467" w:rsidP="00F24B1C">
            <w:pPr>
              <w:spacing w:before="81" w:after="81" w:line="160" w:lineRule="exact"/>
              <w:ind w:left="144" w:right="40"/>
              <w:rPr>
                <w:i/>
                <w:sz w:val="14"/>
              </w:rPr>
            </w:pPr>
            <w:r w:rsidRPr="00894811">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4D55131F" w14:textId="77777777" w:rsidR="00E67467" w:rsidRPr="00894811" w:rsidRDefault="00E67467" w:rsidP="00F24B1C">
            <w:pPr>
              <w:spacing w:before="81" w:after="81" w:line="160" w:lineRule="exact"/>
              <w:ind w:left="144" w:right="40"/>
              <w:rPr>
                <w:i/>
                <w:sz w:val="14"/>
              </w:rPr>
            </w:pPr>
            <w:r w:rsidRPr="00894811">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53CB723D" w14:textId="77777777" w:rsidR="00E67467" w:rsidRPr="00894811" w:rsidRDefault="00E67467" w:rsidP="00F24B1C">
            <w:pPr>
              <w:spacing w:before="81" w:after="81" w:line="160" w:lineRule="exact"/>
              <w:ind w:left="144" w:right="40"/>
              <w:rPr>
                <w:i/>
                <w:sz w:val="14"/>
              </w:rPr>
            </w:pPr>
            <w:r w:rsidRPr="00894811">
              <w:rPr>
                <w:i/>
                <w:sz w:val="14"/>
              </w:rPr>
              <w:t>2025 (planned)</w:t>
            </w:r>
          </w:p>
        </w:tc>
        <w:tc>
          <w:tcPr>
            <w:tcW w:w="1970" w:type="dxa"/>
            <w:tcBorders>
              <w:top w:val="single" w:sz="4" w:space="0" w:color="auto"/>
              <w:bottom w:val="single" w:sz="12" w:space="0" w:color="auto"/>
            </w:tcBorders>
            <w:shd w:val="clear" w:color="auto" w:fill="auto"/>
            <w:vAlign w:val="bottom"/>
          </w:tcPr>
          <w:p w14:paraId="3EEA702B" w14:textId="77777777" w:rsidR="00E67467" w:rsidRPr="00894811" w:rsidRDefault="00E67467" w:rsidP="00F24B1C">
            <w:pPr>
              <w:spacing w:before="81" w:after="81" w:line="160" w:lineRule="exact"/>
              <w:ind w:left="144" w:right="40"/>
              <w:rPr>
                <w:i/>
                <w:sz w:val="14"/>
              </w:rPr>
            </w:pPr>
            <w:r w:rsidRPr="00894811">
              <w:rPr>
                <w:i/>
                <w:sz w:val="14"/>
              </w:rPr>
              <w:t>2026 (planned)</w:t>
            </w:r>
          </w:p>
        </w:tc>
      </w:tr>
      <w:tr w:rsidR="00E67467" w:rsidRPr="00894811" w14:paraId="4EEF5606" w14:textId="77777777" w:rsidTr="00F24B1C">
        <w:trPr>
          <w:trHeight w:hRule="exact" w:val="115"/>
          <w:tblHeader/>
        </w:trPr>
        <w:tc>
          <w:tcPr>
            <w:tcW w:w="1970" w:type="dxa"/>
            <w:tcBorders>
              <w:top w:val="single" w:sz="12" w:space="0" w:color="auto"/>
            </w:tcBorders>
            <w:shd w:val="clear" w:color="auto" w:fill="auto"/>
            <w:vAlign w:val="bottom"/>
          </w:tcPr>
          <w:p w14:paraId="56A34AF4" w14:textId="77777777" w:rsidR="00E67467" w:rsidRPr="00894811" w:rsidRDefault="00E67467" w:rsidP="00F24B1C">
            <w:pPr>
              <w:spacing w:before="40" w:after="120"/>
              <w:ind w:right="40"/>
            </w:pPr>
          </w:p>
        </w:tc>
        <w:tc>
          <w:tcPr>
            <w:tcW w:w="1970" w:type="dxa"/>
            <w:tcBorders>
              <w:top w:val="single" w:sz="12" w:space="0" w:color="auto"/>
            </w:tcBorders>
            <w:shd w:val="clear" w:color="auto" w:fill="auto"/>
            <w:vAlign w:val="bottom"/>
          </w:tcPr>
          <w:p w14:paraId="517F69B3" w14:textId="77777777" w:rsidR="00E67467" w:rsidRPr="00894811" w:rsidRDefault="00E67467" w:rsidP="00F24B1C">
            <w:pPr>
              <w:spacing w:before="40" w:after="120"/>
              <w:ind w:left="144" w:right="40"/>
            </w:pPr>
          </w:p>
        </w:tc>
        <w:tc>
          <w:tcPr>
            <w:tcW w:w="1970" w:type="dxa"/>
            <w:tcBorders>
              <w:top w:val="single" w:sz="12" w:space="0" w:color="auto"/>
              <w:right w:val="double" w:sz="12" w:space="0" w:color="auto"/>
            </w:tcBorders>
            <w:shd w:val="clear" w:color="auto" w:fill="auto"/>
            <w:vAlign w:val="bottom"/>
          </w:tcPr>
          <w:p w14:paraId="2006E9EC" w14:textId="77777777" w:rsidR="00E67467" w:rsidRPr="00894811" w:rsidRDefault="00E67467" w:rsidP="00F24B1C">
            <w:pPr>
              <w:spacing w:before="40" w:after="120"/>
              <w:ind w:left="144" w:right="40"/>
            </w:pPr>
          </w:p>
        </w:tc>
        <w:tc>
          <w:tcPr>
            <w:tcW w:w="1970" w:type="dxa"/>
            <w:tcBorders>
              <w:top w:val="single" w:sz="12" w:space="0" w:color="auto"/>
              <w:left w:val="double" w:sz="12" w:space="0" w:color="auto"/>
            </w:tcBorders>
            <w:shd w:val="clear" w:color="auto" w:fill="auto"/>
            <w:vAlign w:val="bottom"/>
          </w:tcPr>
          <w:p w14:paraId="4448B9CF" w14:textId="77777777" w:rsidR="00E67467" w:rsidRPr="00894811" w:rsidRDefault="00E67467" w:rsidP="00F24B1C">
            <w:pPr>
              <w:spacing w:before="40" w:after="120"/>
              <w:ind w:left="144" w:right="40"/>
            </w:pPr>
          </w:p>
        </w:tc>
        <w:tc>
          <w:tcPr>
            <w:tcW w:w="1970" w:type="dxa"/>
            <w:tcBorders>
              <w:top w:val="single" w:sz="12" w:space="0" w:color="auto"/>
            </w:tcBorders>
            <w:shd w:val="clear" w:color="auto" w:fill="auto"/>
            <w:vAlign w:val="bottom"/>
          </w:tcPr>
          <w:p w14:paraId="350D0115" w14:textId="77777777" w:rsidR="00E67467" w:rsidRPr="00894811" w:rsidRDefault="00E67467" w:rsidP="00F24B1C">
            <w:pPr>
              <w:spacing w:before="40" w:after="120"/>
              <w:ind w:left="144" w:right="40"/>
            </w:pPr>
          </w:p>
        </w:tc>
      </w:tr>
      <w:tr w:rsidR="00E67467" w:rsidRPr="00894811" w14:paraId="2DB402AF" w14:textId="77777777" w:rsidTr="00F24B1C">
        <w:tc>
          <w:tcPr>
            <w:tcW w:w="1970" w:type="dxa"/>
            <w:tcBorders>
              <w:bottom w:val="single" w:sz="12" w:space="0" w:color="auto"/>
            </w:tcBorders>
            <w:shd w:val="clear" w:color="auto" w:fill="auto"/>
          </w:tcPr>
          <w:p w14:paraId="4EC40463" w14:textId="77777777" w:rsidR="00E67467" w:rsidRPr="00894811" w:rsidRDefault="00E67467" w:rsidP="00D15E1F">
            <w:pPr>
              <w:tabs>
                <w:tab w:val="left" w:pos="288"/>
                <w:tab w:val="left" w:pos="576"/>
                <w:tab w:val="left" w:pos="864"/>
                <w:tab w:val="left" w:pos="1152"/>
              </w:tabs>
              <w:spacing w:before="40" w:after="120" w:line="230" w:lineRule="exact"/>
              <w:ind w:right="43"/>
              <w:rPr>
                <w:spacing w:val="2"/>
              </w:rPr>
            </w:pPr>
            <w:r w:rsidRPr="00894811">
              <w:rPr>
                <w:spacing w:val="2"/>
              </w:rPr>
              <w:t xml:space="preserve">Guidelines for the development of voluntary local reviews were adopted </w:t>
            </w:r>
          </w:p>
        </w:tc>
        <w:tc>
          <w:tcPr>
            <w:tcW w:w="1970" w:type="dxa"/>
            <w:tcBorders>
              <w:bottom w:val="single" w:sz="12" w:space="0" w:color="auto"/>
            </w:tcBorders>
            <w:shd w:val="clear" w:color="auto" w:fill="auto"/>
          </w:tcPr>
          <w:p w14:paraId="50E92C7F" w14:textId="77777777" w:rsidR="00E67467" w:rsidRPr="00894811" w:rsidRDefault="00E67467" w:rsidP="00D15E1F">
            <w:pPr>
              <w:tabs>
                <w:tab w:val="left" w:pos="288"/>
                <w:tab w:val="left" w:pos="576"/>
                <w:tab w:val="left" w:pos="864"/>
                <w:tab w:val="left" w:pos="1152"/>
              </w:tabs>
              <w:spacing w:before="40" w:after="120" w:line="230" w:lineRule="exact"/>
              <w:ind w:left="144" w:right="43"/>
              <w:rPr>
                <w:spacing w:val="2"/>
              </w:rPr>
            </w:pPr>
            <w:r w:rsidRPr="00894811">
              <w:rPr>
                <w:spacing w:val="2"/>
              </w:rPr>
              <w:t>The Committee on Urban Development, Housing and Land Management invited the ECE secretariat to update the guidelines for the development of voluntary local reviews on the basis of testing in pilot cities and feedback received</w:t>
            </w:r>
          </w:p>
        </w:tc>
        <w:tc>
          <w:tcPr>
            <w:tcW w:w="1970" w:type="dxa"/>
            <w:tcBorders>
              <w:bottom w:val="single" w:sz="12" w:space="0" w:color="auto"/>
              <w:right w:val="double" w:sz="12" w:space="0" w:color="auto"/>
            </w:tcBorders>
            <w:shd w:val="clear" w:color="auto" w:fill="auto"/>
          </w:tcPr>
          <w:p w14:paraId="1C5CD882" w14:textId="77777777" w:rsidR="00E67467" w:rsidRPr="00894811" w:rsidRDefault="00E67467" w:rsidP="00D15E1F">
            <w:pPr>
              <w:tabs>
                <w:tab w:val="left" w:pos="288"/>
                <w:tab w:val="left" w:pos="576"/>
                <w:tab w:val="left" w:pos="864"/>
                <w:tab w:val="left" w:pos="1152"/>
              </w:tabs>
              <w:spacing w:before="40" w:after="120" w:line="230" w:lineRule="exact"/>
              <w:ind w:left="144" w:right="43"/>
              <w:rPr>
                <w:spacing w:val="2"/>
              </w:rPr>
            </w:pPr>
            <w:r w:rsidRPr="00894811">
              <w:rPr>
                <w:spacing w:val="2"/>
              </w:rPr>
              <w:t xml:space="preserve">Updated regional guidelines for the development of voluntary local reviews were adopted by the Committee on Urban Development, Housing and Land Management </w:t>
            </w:r>
          </w:p>
        </w:tc>
        <w:tc>
          <w:tcPr>
            <w:tcW w:w="1970" w:type="dxa"/>
            <w:tcBorders>
              <w:left w:val="double" w:sz="12" w:space="0" w:color="auto"/>
              <w:bottom w:val="single" w:sz="12" w:space="0" w:color="auto"/>
            </w:tcBorders>
            <w:shd w:val="clear" w:color="auto" w:fill="auto"/>
          </w:tcPr>
          <w:p w14:paraId="30EABAEF" w14:textId="77777777" w:rsidR="00E67467" w:rsidRPr="00894811" w:rsidRDefault="00E67467" w:rsidP="00D15E1F">
            <w:pPr>
              <w:tabs>
                <w:tab w:val="left" w:pos="288"/>
                <w:tab w:val="left" w:pos="576"/>
                <w:tab w:val="left" w:pos="864"/>
                <w:tab w:val="left" w:pos="1152"/>
              </w:tabs>
              <w:spacing w:before="40" w:after="120" w:line="230" w:lineRule="exact"/>
              <w:ind w:left="144" w:right="43"/>
              <w:rPr>
                <w:spacing w:val="2"/>
              </w:rPr>
            </w:pPr>
            <w:r w:rsidRPr="00894811">
              <w:rPr>
                <w:spacing w:val="2"/>
              </w:rPr>
              <w:t xml:space="preserve">Three local/regional governments prepare voluntary local reviews applying the regional guidelines </w:t>
            </w:r>
          </w:p>
        </w:tc>
        <w:tc>
          <w:tcPr>
            <w:tcW w:w="1970" w:type="dxa"/>
            <w:tcBorders>
              <w:bottom w:val="single" w:sz="12" w:space="0" w:color="auto"/>
            </w:tcBorders>
            <w:shd w:val="clear" w:color="auto" w:fill="auto"/>
          </w:tcPr>
          <w:p w14:paraId="38123625" w14:textId="77777777" w:rsidR="00E67467" w:rsidRPr="00894811" w:rsidRDefault="00E67467" w:rsidP="00D15E1F">
            <w:pPr>
              <w:tabs>
                <w:tab w:val="left" w:pos="288"/>
                <w:tab w:val="left" w:pos="576"/>
                <w:tab w:val="left" w:pos="864"/>
                <w:tab w:val="left" w:pos="1152"/>
              </w:tabs>
              <w:spacing w:before="40" w:after="120" w:line="230" w:lineRule="exact"/>
              <w:ind w:left="144" w:right="43"/>
              <w:rPr>
                <w:spacing w:val="2"/>
              </w:rPr>
            </w:pPr>
            <w:r w:rsidRPr="00894811">
              <w:rPr>
                <w:spacing w:val="2"/>
              </w:rPr>
              <w:t xml:space="preserve">Four additional local/regional governments prepare voluntary local reviews applying the regional guidelines </w:t>
            </w:r>
          </w:p>
        </w:tc>
      </w:tr>
    </w:tbl>
    <w:p w14:paraId="6DD7B3DC" w14:textId="77777777" w:rsidR="00E67467" w:rsidRPr="00894811" w:rsidRDefault="00E67467" w:rsidP="00D15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95789D" w14:textId="77777777" w:rsidR="00D15E1F" w:rsidRPr="00894811" w:rsidRDefault="00D15E1F" w:rsidP="00D15E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07BC88" w14:textId="77777777" w:rsidR="00D15E1F" w:rsidRPr="00894811" w:rsidRDefault="00D15E1F"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991965" w14:textId="77777777" w:rsidR="00E67467" w:rsidRPr="00894811" w:rsidRDefault="00E67467" w:rsidP="00E67467">
      <w:pPr>
        <w:pStyle w:val="H1"/>
        <w:ind w:right="1260"/>
      </w:pPr>
      <w:r w:rsidRPr="00894811">
        <w:tab/>
      </w:r>
      <w:r w:rsidRPr="00894811">
        <w:tab/>
        <w:t>Deliverables</w:t>
      </w:r>
    </w:p>
    <w:p w14:paraId="0D70314E"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202952"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DDFA2C"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20.128</w:t>
      </w:r>
      <w:r w:rsidRPr="00894811">
        <w:tab/>
        <w:t>Table 20.22 lists all deliverables of the subprogramme.</w:t>
      </w:r>
    </w:p>
    <w:p w14:paraId="5ED3131E"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915B63"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Table 20.22</w:t>
      </w:r>
    </w:p>
    <w:p w14:paraId="7D6BC312" w14:textId="77777777" w:rsidR="00E67467" w:rsidRPr="00894811" w:rsidRDefault="00E67467" w:rsidP="00E6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 xml:space="preserve">Subprogramme 8: deliverables for the period 2024–2026, by category and subcategory </w:t>
      </w:r>
    </w:p>
    <w:p w14:paraId="2A278F23"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AB0675" w14:textId="77777777"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90"/>
        <w:gridCol w:w="640"/>
        <w:gridCol w:w="640"/>
        <w:gridCol w:w="640"/>
        <w:gridCol w:w="640"/>
      </w:tblGrid>
      <w:tr w:rsidR="00E67467" w:rsidRPr="00894811" w14:paraId="672D7E9C" w14:textId="77777777" w:rsidTr="00F24B1C">
        <w:trPr>
          <w:tblHeader/>
        </w:trPr>
        <w:tc>
          <w:tcPr>
            <w:tcW w:w="7290" w:type="dxa"/>
            <w:tcBorders>
              <w:top w:val="single" w:sz="4" w:space="0" w:color="auto"/>
              <w:bottom w:val="single" w:sz="12" w:space="0" w:color="auto"/>
            </w:tcBorders>
            <w:shd w:val="clear" w:color="auto" w:fill="auto"/>
            <w:vAlign w:val="bottom"/>
          </w:tcPr>
          <w:p w14:paraId="1E23A10E" w14:textId="77777777" w:rsidR="00E67467" w:rsidRPr="00894811" w:rsidRDefault="00E67467" w:rsidP="00F24B1C">
            <w:pPr>
              <w:keepNext/>
              <w:keepLines/>
              <w:spacing w:before="81" w:after="81" w:line="160" w:lineRule="exact"/>
              <w:ind w:right="40"/>
              <w:rPr>
                <w:i/>
                <w:sz w:val="14"/>
              </w:rPr>
            </w:pPr>
            <w:r w:rsidRPr="00894811">
              <w:rPr>
                <w:i/>
                <w:sz w:val="14"/>
              </w:rPr>
              <w:t>Category and subcategory</w:t>
            </w:r>
          </w:p>
        </w:tc>
        <w:tc>
          <w:tcPr>
            <w:tcW w:w="640" w:type="dxa"/>
            <w:tcBorders>
              <w:top w:val="single" w:sz="4" w:space="0" w:color="auto"/>
              <w:bottom w:val="single" w:sz="12" w:space="0" w:color="auto"/>
            </w:tcBorders>
            <w:shd w:val="clear" w:color="auto" w:fill="auto"/>
            <w:vAlign w:val="bottom"/>
          </w:tcPr>
          <w:p w14:paraId="57E654CD" w14:textId="77777777" w:rsidR="00E67467" w:rsidRPr="00894811" w:rsidRDefault="00E67467" w:rsidP="00F24B1C">
            <w:pPr>
              <w:keepNext/>
              <w:keepLines/>
              <w:spacing w:before="81" w:after="81" w:line="160" w:lineRule="exact"/>
              <w:ind w:left="43" w:right="40"/>
              <w:jc w:val="right"/>
              <w:rPr>
                <w:i/>
                <w:sz w:val="14"/>
              </w:rPr>
            </w:pPr>
            <w:r w:rsidRPr="00894811">
              <w:rPr>
                <w:i/>
                <w:sz w:val="14"/>
              </w:rPr>
              <w:t>2024 planned</w:t>
            </w:r>
          </w:p>
        </w:tc>
        <w:tc>
          <w:tcPr>
            <w:tcW w:w="640" w:type="dxa"/>
            <w:tcBorders>
              <w:top w:val="single" w:sz="4" w:space="0" w:color="auto"/>
              <w:bottom w:val="single" w:sz="12" w:space="0" w:color="auto"/>
            </w:tcBorders>
            <w:shd w:val="clear" w:color="auto" w:fill="auto"/>
            <w:vAlign w:val="bottom"/>
          </w:tcPr>
          <w:p w14:paraId="3A501796" w14:textId="77777777" w:rsidR="00E67467" w:rsidRPr="00894811" w:rsidRDefault="00E67467" w:rsidP="00F24B1C">
            <w:pPr>
              <w:keepNext/>
              <w:keepLines/>
              <w:spacing w:before="81" w:after="81" w:line="160" w:lineRule="exact"/>
              <w:ind w:left="43" w:right="40"/>
              <w:jc w:val="right"/>
              <w:rPr>
                <w:i/>
                <w:sz w:val="14"/>
              </w:rPr>
            </w:pPr>
            <w:r w:rsidRPr="00894811">
              <w:rPr>
                <w:i/>
                <w:sz w:val="14"/>
              </w:rPr>
              <w:t>2024 actual</w:t>
            </w:r>
          </w:p>
        </w:tc>
        <w:tc>
          <w:tcPr>
            <w:tcW w:w="640" w:type="dxa"/>
            <w:tcBorders>
              <w:top w:val="single" w:sz="4" w:space="0" w:color="auto"/>
              <w:bottom w:val="single" w:sz="12" w:space="0" w:color="auto"/>
            </w:tcBorders>
            <w:shd w:val="clear" w:color="auto" w:fill="auto"/>
            <w:vAlign w:val="bottom"/>
          </w:tcPr>
          <w:p w14:paraId="2DA5AA8A" w14:textId="77777777" w:rsidR="00E67467" w:rsidRPr="00894811" w:rsidRDefault="00E67467" w:rsidP="00F24B1C">
            <w:pPr>
              <w:keepNext/>
              <w:keepLines/>
              <w:spacing w:before="81" w:after="81" w:line="160" w:lineRule="exact"/>
              <w:ind w:left="43" w:right="40"/>
              <w:jc w:val="right"/>
              <w:rPr>
                <w:i/>
                <w:sz w:val="14"/>
              </w:rPr>
            </w:pPr>
            <w:r w:rsidRPr="00894811">
              <w:rPr>
                <w:i/>
                <w:sz w:val="14"/>
              </w:rPr>
              <w:t>2025 planned</w:t>
            </w:r>
          </w:p>
        </w:tc>
        <w:tc>
          <w:tcPr>
            <w:tcW w:w="640" w:type="dxa"/>
            <w:tcBorders>
              <w:top w:val="single" w:sz="4" w:space="0" w:color="auto"/>
              <w:bottom w:val="single" w:sz="12" w:space="0" w:color="auto"/>
            </w:tcBorders>
            <w:shd w:val="clear" w:color="auto" w:fill="auto"/>
            <w:vAlign w:val="bottom"/>
          </w:tcPr>
          <w:p w14:paraId="478C29D4" w14:textId="77777777" w:rsidR="00E67467" w:rsidRPr="00894811" w:rsidRDefault="00E67467" w:rsidP="00F24B1C">
            <w:pPr>
              <w:keepNext/>
              <w:keepLines/>
              <w:spacing w:before="81" w:after="81" w:line="160" w:lineRule="exact"/>
              <w:ind w:left="43" w:right="40"/>
              <w:jc w:val="right"/>
              <w:rPr>
                <w:i/>
                <w:sz w:val="14"/>
              </w:rPr>
            </w:pPr>
            <w:r w:rsidRPr="00894811">
              <w:rPr>
                <w:i/>
                <w:sz w:val="14"/>
              </w:rPr>
              <w:t>2026 planned</w:t>
            </w:r>
          </w:p>
        </w:tc>
      </w:tr>
      <w:tr w:rsidR="00E67467" w:rsidRPr="00894811" w14:paraId="74110178" w14:textId="77777777" w:rsidTr="00F24B1C">
        <w:trPr>
          <w:trHeight w:hRule="exact" w:val="115"/>
          <w:tblHeader/>
        </w:trPr>
        <w:tc>
          <w:tcPr>
            <w:tcW w:w="7290" w:type="dxa"/>
            <w:tcBorders>
              <w:top w:val="single" w:sz="12" w:space="0" w:color="auto"/>
            </w:tcBorders>
            <w:shd w:val="clear" w:color="auto" w:fill="auto"/>
            <w:vAlign w:val="bottom"/>
          </w:tcPr>
          <w:p w14:paraId="575F0348" w14:textId="77777777" w:rsidR="00E67467" w:rsidRPr="00894811" w:rsidRDefault="00E67467" w:rsidP="00F24B1C">
            <w:pPr>
              <w:keepNext/>
              <w:keepLines/>
              <w:spacing w:before="40" w:after="40" w:line="210" w:lineRule="exact"/>
              <w:ind w:right="40"/>
              <w:rPr>
                <w:sz w:val="17"/>
              </w:rPr>
            </w:pPr>
          </w:p>
        </w:tc>
        <w:tc>
          <w:tcPr>
            <w:tcW w:w="640" w:type="dxa"/>
            <w:tcBorders>
              <w:top w:val="single" w:sz="12" w:space="0" w:color="auto"/>
            </w:tcBorders>
            <w:shd w:val="clear" w:color="auto" w:fill="auto"/>
            <w:vAlign w:val="bottom"/>
          </w:tcPr>
          <w:p w14:paraId="730DCE79" w14:textId="77777777" w:rsidR="00E67467" w:rsidRPr="00894811" w:rsidRDefault="00E67467" w:rsidP="00F24B1C">
            <w:pPr>
              <w:keepNext/>
              <w:keepLines/>
              <w:spacing w:before="40" w:after="40" w:line="210" w:lineRule="exact"/>
              <w:ind w:left="144" w:right="40"/>
              <w:jc w:val="right"/>
              <w:rPr>
                <w:sz w:val="17"/>
              </w:rPr>
            </w:pPr>
          </w:p>
        </w:tc>
        <w:tc>
          <w:tcPr>
            <w:tcW w:w="640" w:type="dxa"/>
            <w:tcBorders>
              <w:top w:val="single" w:sz="12" w:space="0" w:color="auto"/>
            </w:tcBorders>
            <w:shd w:val="clear" w:color="auto" w:fill="auto"/>
            <w:vAlign w:val="bottom"/>
          </w:tcPr>
          <w:p w14:paraId="73B6F8AE" w14:textId="77777777" w:rsidR="00E67467" w:rsidRPr="00894811" w:rsidRDefault="00E67467" w:rsidP="00F24B1C">
            <w:pPr>
              <w:keepNext/>
              <w:keepLines/>
              <w:spacing w:before="40" w:after="40" w:line="210" w:lineRule="exact"/>
              <w:ind w:left="144" w:right="40"/>
              <w:jc w:val="right"/>
              <w:rPr>
                <w:sz w:val="17"/>
              </w:rPr>
            </w:pPr>
          </w:p>
        </w:tc>
        <w:tc>
          <w:tcPr>
            <w:tcW w:w="640" w:type="dxa"/>
            <w:tcBorders>
              <w:top w:val="single" w:sz="12" w:space="0" w:color="auto"/>
            </w:tcBorders>
            <w:shd w:val="clear" w:color="auto" w:fill="auto"/>
            <w:vAlign w:val="bottom"/>
          </w:tcPr>
          <w:p w14:paraId="4D6F2DCF" w14:textId="77777777" w:rsidR="00E67467" w:rsidRPr="00894811" w:rsidRDefault="00E67467" w:rsidP="00F24B1C">
            <w:pPr>
              <w:keepNext/>
              <w:keepLines/>
              <w:spacing w:before="40" w:after="40" w:line="210" w:lineRule="exact"/>
              <w:ind w:left="144" w:right="40"/>
              <w:jc w:val="right"/>
              <w:rPr>
                <w:sz w:val="17"/>
              </w:rPr>
            </w:pPr>
          </w:p>
        </w:tc>
        <w:tc>
          <w:tcPr>
            <w:tcW w:w="640" w:type="dxa"/>
            <w:tcBorders>
              <w:top w:val="single" w:sz="12" w:space="0" w:color="auto"/>
            </w:tcBorders>
            <w:shd w:val="clear" w:color="auto" w:fill="auto"/>
            <w:vAlign w:val="bottom"/>
          </w:tcPr>
          <w:p w14:paraId="3D3D4F1E" w14:textId="77777777" w:rsidR="00E67467" w:rsidRPr="00894811" w:rsidRDefault="00E67467" w:rsidP="00F24B1C">
            <w:pPr>
              <w:keepNext/>
              <w:keepLines/>
              <w:spacing w:before="40" w:after="40" w:line="210" w:lineRule="exact"/>
              <w:ind w:left="144" w:right="40"/>
              <w:jc w:val="right"/>
              <w:rPr>
                <w:sz w:val="17"/>
              </w:rPr>
            </w:pPr>
          </w:p>
        </w:tc>
      </w:tr>
      <w:tr w:rsidR="00E67467" w:rsidRPr="00894811" w14:paraId="38BDBFE9" w14:textId="77777777" w:rsidTr="00F24B1C">
        <w:tc>
          <w:tcPr>
            <w:tcW w:w="7290" w:type="dxa"/>
            <w:shd w:val="clear" w:color="auto" w:fill="auto"/>
            <w:vAlign w:val="bottom"/>
          </w:tcPr>
          <w:p w14:paraId="4B72550D" w14:textId="77777777" w:rsidR="00E67467" w:rsidRPr="00894811" w:rsidRDefault="00E67467" w:rsidP="00D15E1F">
            <w:pPr>
              <w:keepNext/>
              <w:keepLines/>
              <w:tabs>
                <w:tab w:val="left" w:pos="288"/>
                <w:tab w:val="left" w:pos="576"/>
                <w:tab w:val="left" w:pos="864"/>
                <w:tab w:val="left" w:pos="1152"/>
              </w:tabs>
              <w:spacing w:before="40" w:after="40" w:line="210" w:lineRule="exact"/>
              <w:ind w:right="43"/>
              <w:rPr>
                <w:b/>
                <w:bCs/>
                <w:sz w:val="17"/>
              </w:rPr>
            </w:pPr>
            <w:r w:rsidRPr="00894811">
              <w:rPr>
                <w:b/>
                <w:bCs/>
                <w:sz w:val="17"/>
              </w:rPr>
              <w:t>A.</w:t>
            </w:r>
            <w:r w:rsidRPr="00894811">
              <w:rPr>
                <w:b/>
                <w:bCs/>
                <w:sz w:val="17"/>
              </w:rPr>
              <w:tab/>
              <w:t>Facilitation of the intergovernmental process and expert bodies</w:t>
            </w:r>
          </w:p>
        </w:tc>
        <w:tc>
          <w:tcPr>
            <w:tcW w:w="640" w:type="dxa"/>
            <w:shd w:val="clear" w:color="auto" w:fill="auto"/>
            <w:vAlign w:val="bottom"/>
          </w:tcPr>
          <w:p w14:paraId="7C35A252" w14:textId="77777777" w:rsidR="00E67467" w:rsidRPr="00894811" w:rsidRDefault="00E67467" w:rsidP="00D15E1F">
            <w:pPr>
              <w:keepNext/>
              <w:keepLines/>
              <w:tabs>
                <w:tab w:val="left" w:pos="288"/>
                <w:tab w:val="left" w:pos="576"/>
                <w:tab w:val="left" w:pos="864"/>
                <w:tab w:val="left" w:pos="1152"/>
              </w:tabs>
              <w:spacing w:before="40" w:after="40" w:line="210" w:lineRule="exact"/>
              <w:ind w:left="144" w:right="43"/>
              <w:jc w:val="right"/>
              <w:rPr>
                <w:sz w:val="17"/>
              </w:rPr>
            </w:pPr>
          </w:p>
        </w:tc>
        <w:tc>
          <w:tcPr>
            <w:tcW w:w="640" w:type="dxa"/>
            <w:shd w:val="clear" w:color="auto" w:fill="auto"/>
            <w:vAlign w:val="bottom"/>
          </w:tcPr>
          <w:p w14:paraId="30A11262" w14:textId="77777777" w:rsidR="00E67467" w:rsidRPr="00894811" w:rsidRDefault="00E67467" w:rsidP="00D15E1F">
            <w:pPr>
              <w:keepNext/>
              <w:keepLines/>
              <w:tabs>
                <w:tab w:val="left" w:pos="288"/>
                <w:tab w:val="left" w:pos="576"/>
                <w:tab w:val="left" w:pos="864"/>
                <w:tab w:val="left" w:pos="1152"/>
              </w:tabs>
              <w:spacing w:before="40" w:after="40" w:line="210" w:lineRule="exact"/>
              <w:ind w:left="144" w:right="43"/>
              <w:jc w:val="right"/>
              <w:rPr>
                <w:sz w:val="17"/>
              </w:rPr>
            </w:pPr>
          </w:p>
        </w:tc>
        <w:tc>
          <w:tcPr>
            <w:tcW w:w="640" w:type="dxa"/>
            <w:shd w:val="clear" w:color="auto" w:fill="auto"/>
            <w:vAlign w:val="bottom"/>
          </w:tcPr>
          <w:p w14:paraId="2E4B1757" w14:textId="77777777" w:rsidR="00E67467" w:rsidRPr="00894811" w:rsidRDefault="00E67467" w:rsidP="00D15E1F">
            <w:pPr>
              <w:keepNext/>
              <w:keepLines/>
              <w:tabs>
                <w:tab w:val="left" w:pos="288"/>
                <w:tab w:val="left" w:pos="576"/>
                <w:tab w:val="left" w:pos="864"/>
                <w:tab w:val="left" w:pos="1152"/>
              </w:tabs>
              <w:spacing w:before="40" w:after="40" w:line="210" w:lineRule="exact"/>
              <w:ind w:left="144" w:right="43"/>
              <w:jc w:val="right"/>
              <w:rPr>
                <w:sz w:val="17"/>
              </w:rPr>
            </w:pPr>
          </w:p>
        </w:tc>
        <w:tc>
          <w:tcPr>
            <w:tcW w:w="640" w:type="dxa"/>
            <w:shd w:val="clear" w:color="auto" w:fill="auto"/>
            <w:vAlign w:val="bottom"/>
          </w:tcPr>
          <w:p w14:paraId="11CB2100" w14:textId="77777777" w:rsidR="00E67467" w:rsidRPr="00894811" w:rsidRDefault="00E67467" w:rsidP="00D15E1F">
            <w:pPr>
              <w:keepNext/>
              <w:keepLines/>
              <w:tabs>
                <w:tab w:val="left" w:pos="288"/>
                <w:tab w:val="left" w:pos="576"/>
                <w:tab w:val="left" w:pos="864"/>
                <w:tab w:val="left" w:pos="1152"/>
              </w:tabs>
              <w:spacing w:before="40" w:after="40" w:line="210" w:lineRule="exact"/>
              <w:ind w:left="144" w:right="43"/>
              <w:jc w:val="right"/>
              <w:rPr>
                <w:sz w:val="17"/>
              </w:rPr>
            </w:pPr>
          </w:p>
        </w:tc>
      </w:tr>
      <w:tr w:rsidR="00E67467" w:rsidRPr="00894811" w14:paraId="47D3E3D9" w14:textId="77777777" w:rsidTr="00F24B1C">
        <w:tc>
          <w:tcPr>
            <w:tcW w:w="7290" w:type="dxa"/>
            <w:shd w:val="clear" w:color="auto" w:fill="auto"/>
            <w:vAlign w:val="bottom"/>
          </w:tcPr>
          <w:p w14:paraId="62782F59" w14:textId="77777777" w:rsidR="00E67467" w:rsidRPr="00894811" w:rsidRDefault="00E67467" w:rsidP="00D15E1F">
            <w:pPr>
              <w:tabs>
                <w:tab w:val="left" w:pos="288"/>
                <w:tab w:val="left" w:pos="576"/>
                <w:tab w:val="left" w:pos="864"/>
                <w:tab w:val="left" w:pos="1152"/>
              </w:tabs>
              <w:spacing w:before="40" w:after="40" w:line="210" w:lineRule="exact"/>
              <w:ind w:right="43"/>
              <w:rPr>
                <w:sz w:val="17"/>
              </w:rPr>
            </w:pPr>
            <w:r w:rsidRPr="00894811">
              <w:rPr>
                <w:b/>
                <w:bCs/>
                <w:sz w:val="17"/>
              </w:rPr>
              <w:tab/>
              <w:t>Parliamentary documentation</w:t>
            </w:r>
            <w:r w:rsidRPr="00894811">
              <w:rPr>
                <w:sz w:val="17"/>
              </w:rPr>
              <w:t xml:space="preserve"> (number of documents)</w:t>
            </w:r>
          </w:p>
        </w:tc>
        <w:tc>
          <w:tcPr>
            <w:tcW w:w="640" w:type="dxa"/>
            <w:shd w:val="clear" w:color="auto" w:fill="auto"/>
            <w:vAlign w:val="bottom"/>
          </w:tcPr>
          <w:p w14:paraId="37BD6424"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rPr>
            </w:pPr>
            <w:r w:rsidRPr="00894811">
              <w:rPr>
                <w:b/>
                <w:bCs/>
                <w:sz w:val="17"/>
                <w:szCs w:val="17"/>
              </w:rPr>
              <w:t>16</w:t>
            </w:r>
          </w:p>
        </w:tc>
        <w:tc>
          <w:tcPr>
            <w:tcW w:w="640" w:type="dxa"/>
            <w:shd w:val="clear" w:color="auto" w:fill="auto"/>
          </w:tcPr>
          <w:p w14:paraId="77B787C0"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rFonts w:eastAsiaTheme="minorEastAsia"/>
                <w:b/>
                <w:bCs/>
                <w:sz w:val="17"/>
                <w:szCs w:val="17"/>
              </w:rPr>
            </w:pPr>
            <w:r w:rsidRPr="00894811">
              <w:rPr>
                <w:rFonts w:eastAsiaTheme="minorEastAsia"/>
                <w:b/>
                <w:bCs/>
                <w:sz w:val="17"/>
                <w:szCs w:val="17"/>
              </w:rPr>
              <w:t>16</w:t>
            </w:r>
          </w:p>
        </w:tc>
        <w:tc>
          <w:tcPr>
            <w:tcW w:w="640" w:type="dxa"/>
            <w:shd w:val="clear" w:color="auto" w:fill="auto"/>
          </w:tcPr>
          <w:p w14:paraId="56DFC650"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rPr>
            </w:pPr>
            <w:r w:rsidRPr="00894811">
              <w:rPr>
                <w:b/>
                <w:bCs/>
                <w:sz w:val="17"/>
                <w:szCs w:val="17"/>
              </w:rPr>
              <w:t>23</w:t>
            </w:r>
          </w:p>
        </w:tc>
        <w:tc>
          <w:tcPr>
            <w:tcW w:w="640" w:type="dxa"/>
            <w:shd w:val="clear" w:color="auto" w:fill="auto"/>
          </w:tcPr>
          <w:p w14:paraId="61C7C4C0"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rFonts w:eastAsiaTheme="minorEastAsia"/>
                <w:b/>
                <w:bCs/>
                <w:sz w:val="17"/>
                <w:szCs w:val="17"/>
              </w:rPr>
            </w:pPr>
            <w:r w:rsidRPr="00894811">
              <w:rPr>
                <w:rFonts w:eastAsiaTheme="minorEastAsia"/>
                <w:b/>
                <w:bCs/>
                <w:sz w:val="17"/>
                <w:szCs w:val="17"/>
              </w:rPr>
              <w:t>16</w:t>
            </w:r>
          </w:p>
        </w:tc>
      </w:tr>
      <w:tr w:rsidR="00E67467" w:rsidRPr="00894811" w14:paraId="61774382" w14:textId="77777777" w:rsidTr="00F24B1C">
        <w:tc>
          <w:tcPr>
            <w:tcW w:w="7290" w:type="dxa"/>
            <w:shd w:val="clear" w:color="auto" w:fill="auto"/>
            <w:vAlign w:val="bottom"/>
          </w:tcPr>
          <w:p w14:paraId="26D8DD77" w14:textId="77777777" w:rsidR="00E67467" w:rsidRPr="00894811" w:rsidRDefault="00E67467" w:rsidP="00D15E1F">
            <w:pPr>
              <w:tabs>
                <w:tab w:val="left" w:pos="288"/>
                <w:tab w:val="left" w:pos="576"/>
                <w:tab w:val="left" w:pos="864"/>
                <w:tab w:val="left" w:pos="1152"/>
              </w:tabs>
              <w:spacing w:before="40" w:after="40" w:line="210" w:lineRule="exact"/>
              <w:ind w:right="43"/>
              <w:rPr>
                <w:sz w:val="17"/>
              </w:rPr>
            </w:pPr>
            <w:r w:rsidRPr="00894811">
              <w:rPr>
                <w:sz w:val="17"/>
              </w:rPr>
              <w:tab/>
              <w:t>1.</w:t>
            </w:r>
            <w:r w:rsidRPr="00894811">
              <w:rPr>
                <w:sz w:val="17"/>
              </w:rPr>
              <w:tab/>
              <w:t>The Committee on Urban Development, Housing and Land Management</w:t>
            </w:r>
          </w:p>
        </w:tc>
        <w:tc>
          <w:tcPr>
            <w:tcW w:w="640" w:type="dxa"/>
            <w:shd w:val="clear" w:color="auto" w:fill="auto"/>
            <w:vAlign w:val="bottom"/>
          </w:tcPr>
          <w:p w14:paraId="68B4EBB4"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szCs w:val="17"/>
              </w:rPr>
              <w:t>11</w:t>
            </w:r>
          </w:p>
        </w:tc>
        <w:tc>
          <w:tcPr>
            <w:tcW w:w="640" w:type="dxa"/>
            <w:shd w:val="clear" w:color="auto" w:fill="auto"/>
            <w:vAlign w:val="bottom"/>
          </w:tcPr>
          <w:p w14:paraId="7FC3518C"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rFonts w:eastAsiaTheme="minorEastAsia"/>
                <w:sz w:val="17"/>
                <w:szCs w:val="17"/>
              </w:rPr>
            </w:pPr>
            <w:r w:rsidRPr="00894811">
              <w:rPr>
                <w:rFonts w:eastAsiaTheme="minorEastAsia"/>
                <w:sz w:val="17"/>
                <w:szCs w:val="17"/>
              </w:rPr>
              <w:t>11</w:t>
            </w:r>
          </w:p>
        </w:tc>
        <w:tc>
          <w:tcPr>
            <w:tcW w:w="640" w:type="dxa"/>
            <w:shd w:val="clear" w:color="auto" w:fill="auto"/>
            <w:vAlign w:val="bottom"/>
          </w:tcPr>
          <w:p w14:paraId="031C5D0D"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szCs w:val="17"/>
              </w:rPr>
              <w:t>11</w:t>
            </w:r>
          </w:p>
        </w:tc>
        <w:tc>
          <w:tcPr>
            <w:tcW w:w="640" w:type="dxa"/>
            <w:shd w:val="clear" w:color="auto" w:fill="auto"/>
            <w:vAlign w:val="bottom"/>
          </w:tcPr>
          <w:p w14:paraId="722A727E"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rFonts w:eastAsiaTheme="minorEastAsia"/>
                <w:sz w:val="17"/>
                <w:szCs w:val="17"/>
              </w:rPr>
            </w:pPr>
            <w:r w:rsidRPr="00894811">
              <w:rPr>
                <w:rFonts w:eastAsiaTheme="minorEastAsia"/>
                <w:sz w:val="17"/>
                <w:szCs w:val="17"/>
              </w:rPr>
              <w:t>11</w:t>
            </w:r>
          </w:p>
        </w:tc>
      </w:tr>
      <w:tr w:rsidR="00E67467" w:rsidRPr="00894811" w14:paraId="15FC0122" w14:textId="77777777" w:rsidTr="00F24B1C">
        <w:tc>
          <w:tcPr>
            <w:tcW w:w="7290" w:type="dxa"/>
            <w:shd w:val="clear" w:color="auto" w:fill="auto"/>
            <w:vAlign w:val="bottom"/>
          </w:tcPr>
          <w:p w14:paraId="3765CD2F" w14:textId="77777777" w:rsidR="00E67467" w:rsidRPr="00894811" w:rsidRDefault="00E67467" w:rsidP="00D15E1F">
            <w:pPr>
              <w:tabs>
                <w:tab w:val="left" w:pos="288"/>
                <w:tab w:val="left" w:pos="576"/>
                <w:tab w:val="left" w:pos="864"/>
                <w:tab w:val="left" w:pos="1152"/>
              </w:tabs>
              <w:spacing w:before="40" w:after="40" w:line="210" w:lineRule="exact"/>
              <w:ind w:right="43"/>
              <w:rPr>
                <w:sz w:val="17"/>
              </w:rPr>
            </w:pPr>
            <w:r w:rsidRPr="00894811">
              <w:rPr>
                <w:sz w:val="17"/>
              </w:rPr>
              <w:tab/>
              <w:t>2.</w:t>
            </w:r>
            <w:r w:rsidRPr="00894811">
              <w:rPr>
                <w:sz w:val="17"/>
              </w:rPr>
              <w:tab/>
              <w:t>The Working Party on Land Administration</w:t>
            </w:r>
          </w:p>
        </w:tc>
        <w:tc>
          <w:tcPr>
            <w:tcW w:w="640" w:type="dxa"/>
            <w:shd w:val="clear" w:color="auto" w:fill="auto"/>
            <w:vAlign w:val="bottom"/>
          </w:tcPr>
          <w:p w14:paraId="577D60AF"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rPr>
              <w:t>–</w:t>
            </w:r>
          </w:p>
        </w:tc>
        <w:tc>
          <w:tcPr>
            <w:tcW w:w="640" w:type="dxa"/>
            <w:shd w:val="clear" w:color="auto" w:fill="auto"/>
          </w:tcPr>
          <w:p w14:paraId="7FF306E4"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rFonts w:eastAsia="Calibri"/>
              </w:rPr>
            </w:pPr>
            <w:r w:rsidRPr="00894811">
              <w:rPr>
                <w:sz w:val="17"/>
              </w:rPr>
              <w:t>–</w:t>
            </w:r>
          </w:p>
        </w:tc>
        <w:tc>
          <w:tcPr>
            <w:tcW w:w="640" w:type="dxa"/>
            <w:shd w:val="clear" w:color="auto" w:fill="auto"/>
          </w:tcPr>
          <w:p w14:paraId="295C598F"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szCs w:val="17"/>
              </w:rPr>
              <w:t>7</w:t>
            </w:r>
          </w:p>
        </w:tc>
        <w:tc>
          <w:tcPr>
            <w:tcW w:w="640" w:type="dxa"/>
            <w:shd w:val="clear" w:color="auto" w:fill="auto"/>
          </w:tcPr>
          <w:p w14:paraId="56E478D2"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rFonts w:eastAsia="Calibri"/>
              </w:rPr>
            </w:pPr>
            <w:r w:rsidRPr="00894811">
              <w:rPr>
                <w:sz w:val="17"/>
              </w:rPr>
              <w:t>–</w:t>
            </w:r>
          </w:p>
        </w:tc>
      </w:tr>
      <w:tr w:rsidR="00E67467" w:rsidRPr="00894811" w14:paraId="08AF24E4" w14:textId="77777777" w:rsidTr="00F24B1C">
        <w:tc>
          <w:tcPr>
            <w:tcW w:w="7290" w:type="dxa"/>
            <w:shd w:val="clear" w:color="auto" w:fill="auto"/>
            <w:vAlign w:val="bottom"/>
          </w:tcPr>
          <w:p w14:paraId="7FC43DF4" w14:textId="77777777" w:rsidR="00E67467" w:rsidRPr="00894811" w:rsidRDefault="00E67467" w:rsidP="00D15E1F">
            <w:pPr>
              <w:tabs>
                <w:tab w:val="left" w:pos="288"/>
                <w:tab w:val="left" w:pos="576"/>
                <w:tab w:val="left" w:pos="864"/>
                <w:tab w:val="left" w:pos="1152"/>
              </w:tabs>
              <w:spacing w:before="40" w:after="40" w:line="210" w:lineRule="exact"/>
              <w:ind w:right="43"/>
              <w:rPr>
                <w:sz w:val="17"/>
              </w:rPr>
            </w:pPr>
            <w:r w:rsidRPr="00894811">
              <w:rPr>
                <w:sz w:val="17"/>
              </w:rPr>
              <w:tab/>
              <w:t>3.</w:t>
            </w:r>
            <w:r w:rsidRPr="00894811">
              <w:rPr>
                <w:sz w:val="17"/>
              </w:rPr>
              <w:tab/>
              <w:t>The Standing Working Group on Ageing</w:t>
            </w:r>
          </w:p>
        </w:tc>
        <w:tc>
          <w:tcPr>
            <w:tcW w:w="640" w:type="dxa"/>
            <w:shd w:val="clear" w:color="auto" w:fill="auto"/>
            <w:vAlign w:val="bottom"/>
          </w:tcPr>
          <w:p w14:paraId="2689BA38"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szCs w:val="17"/>
              </w:rPr>
              <w:t>5</w:t>
            </w:r>
          </w:p>
        </w:tc>
        <w:tc>
          <w:tcPr>
            <w:tcW w:w="640" w:type="dxa"/>
            <w:shd w:val="clear" w:color="auto" w:fill="auto"/>
          </w:tcPr>
          <w:p w14:paraId="0CB9C47F"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5</w:t>
            </w:r>
          </w:p>
        </w:tc>
        <w:tc>
          <w:tcPr>
            <w:tcW w:w="640" w:type="dxa"/>
            <w:shd w:val="clear" w:color="auto" w:fill="auto"/>
          </w:tcPr>
          <w:p w14:paraId="4DB400EC"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r w:rsidRPr="00894811">
              <w:rPr>
                <w:sz w:val="17"/>
                <w:szCs w:val="17"/>
              </w:rPr>
              <w:t>5</w:t>
            </w:r>
          </w:p>
        </w:tc>
        <w:tc>
          <w:tcPr>
            <w:tcW w:w="640" w:type="dxa"/>
            <w:shd w:val="clear" w:color="auto" w:fill="auto"/>
          </w:tcPr>
          <w:p w14:paraId="0D942DD6"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5</w:t>
            </w:r>
          </w:p>
        </w:tc>
      </w:tr>
      <w:tr w:rsidR="00E67467" w:rsidRPr="00894811" w14:paraId="59129339" w14:textId="77777777" w:rsidTr="00F24B1C">
        <w:tc>
          <w:tcPr>
            <w:tcW w:w="7290" w:type="dxa"/>
            <w:shd w:val="clear" w:color="auto" w:fill="auto"/>
            <w:vAlign w:val="bottom"/>
          </w:tcPr>
          <w:p w14:paraId="4226F081" w14:textId="77777777" w:rsidR="00E67467" w:rsidRPr="00894811" w:rsidRDefault="00E67467" w:rsidP="00D15E1F">
            <w:pPr>
              <w:keepNext/>
              <w:keepLines/>
              <w:tabs>
                <w:tab w:val="left" w:pos="288"/>
                <w:tab w:val="left" w:pos="576"/>
                <w:tab w:val="left" w:pos="864"/>
                <w:tab w:val="left" w:pos="1152"/>
              </w:tabs>
              <w:spacing w:before="40" w:after="40" w:line="210" w:lineRule="exact"/>
              <w:ind w:right="43"/>
              <w:rPr>
                <w:sz w:val="17"/>
              </w:rPr>
            </w:pPr>
            <w:r w:rsidRPr="00894811">
              <w:rPr>
                <w:b/>
                <w:bCs/>
                <w:sz w:val="17"/>
              </w:rPr>
              <w:tab/>
              <w:t>Substantive services for meetings</w:t>
            </w:r>
            <w:r w:rsidRPr="00894811">
              <w:rPr>
                <w:sz w:val="17"/>
              </w:rPr>
              <w:t xml:space="preserve"> (number of three-hour meetings)</w:t>
            </w:r>
          </w:p>
        </w:tc>
        <w:tc>
          <w:tcPr>
            <w:tcW w:w="640" w:type="dxa"/>
            <w:shd w:val="clear" w:color="auto" w:fill="auto"/>
            <w:vAlign w:val="bottom"/>
          </w:tcPr>
          <w:p w14:paraId="6AE56F1C" w14:textId="77777777" w:rsidR="00E67467" w:rsidRPr="00894811" w:rsidRDefault="00E67467" w:rsidP="00D15E1F">
            <w:pPr>
              <w:keepNext/>
              <w:keepLines/>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33</w:t>
            </w:r>
          </w:p>
        </w:tc>
        <w:tc>
          <w:tcPr>
            <w:tcW w:w="640" w:type="dxa"/>
            <w:shd w:val="clear" w:color="auto" w:fill="auto"/>
            <w:vAlign w:val="bottom"/>
          </w:tcPr>
          <w:p w14:paraId="7EE474BD" w14:textId="77777777" w:rsidR="00E67467" w:rsidRPr="00894811" w:rsidRDefault="00E67467" w:rsidP="00D15E1F">
            <w:pPr>
              <w:keepNext/>
              <w:keepLines/>
              <w:tabs>
                <w:tab w:val="left" w:pos="288"/>
                <w:tab w:val="left" w:pos="576"/>
                <w:tab w:val="left" w:pos="864"/>
                <w:tab w:val="left" w:pos="1152"/>
              </w:tabs>
              <w:spacing w:before="40" w:after="40" w:line="210" w:lineRule="exact"/>
              <w:ind w:left="144" w:right="43"/>
              <w:jc w:val="right"/>
              <w:rPr>
                <w:rFonts w:eastAsiaTheme="minorEastAsia"/>
                <w:b/>
                <w:bCs/>
                <w:sz w:val="17"/>
                <w:szCs w:val="17"/>
              </w:rPr>
            </w:pPr>
            <w:r w:rsidRPr="00894811">
              <w:rPr>
                <w:rFonts w:eastAsiaTheme="minorEastAsia"/>
                <w:b/>
                <w:bCs/>
                <w:sz w:val="17"/>
                <w:szCs w:val="17"/>
              </w:rPr>
              <w:t>32</w:t>
            </w:r>
          </w:p>
        </w:tc>
        <w:tc>
          <w:tcPr>
            <w:tcW w:w="640" w:type="dxa"/>
            <w:shd w:val="clear" w:color="auto" w:fill="auto"/>
            <w:vAlign w:val="bottom"/>
          </w:tcPr>
          <w:p w14:paraId="1D5F6256" w14:textId="77777777" w:rsidR="00E67467" w:rsidRPr="00894811" w:rsidRDefault="00E67467" w:rsidP="00D15E1F">
            <w:pPr>
              <w:keepNext/>
              <w:keepLines/>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33</w:t>
            </w:r>
          </w:p>
        </w:tc>
        <w:tc>
          <w:tcPr>
            <w:tcW w:w="640" w:type="dxa"/>
            <w:shd w:val="clear" w:color="auto" w:fill="auto"/>
            <w:vAlign w:val="bottom"/>
          </w:tcPr>
          <w:p w14:paraId="6F4C3177" w14:textId="77777777" w:rsidR="00E67467" w:rsidRPr="00894811" w:rsidRDefault="00E67467" w:rsidP="00D15E1F">
            <w:pPr>
              <w:keepNext/>
              <w:keepLines/>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29</w:t>
            </w:r>
          </w:p>
        </w:tc>
      </w:tr>
      <w:tr w:rsidR="00E67467" w:rsidRPr="00894811" w14:paraId="2F1C1F9F" w14:textId="77777777" w:rsidTr="00F24B1C">
        <w:tc>
          <w:tcPr>
            <w:tcW w:w="7290" w:type="dxa"/>
            <w:shd w:val="clear" w:color="auto" w:fill="auto"/>
            <w:vAlign w:val="bottom"/>
          </w:tcPr>
          <w:p w14:paraId="38A6C840" w14:textId="77777777" w:rsidR="00E67467" w:rsidRPr="00894811" w:rsidRDefault="00E67467" w:rsidP="00D15E1F">
            <w:pPr>
              <w:keepNext/>
              <w:keepLines/>
              <w:tabs>
                <w:tab w:val="left" w:pos="288"/>
                <w:tab w:val="left" w:pos="567"/>
                <w:tab w:val="left" w:pos="864"/>
                <w:tab w:val="left" w:pos="1152"/>
              </w:tabs>
              <w:spacing w:before="40" w:after="40" w:line="210" w:lineRule="exact"/>
              <w:ind w:left="567" w:right="43" w:hanging="567"/>
              <w:rPr>
                <w:rFonts w:eastAsiaTheme="minorEastAsia"/>
                <w:sz w:val="17"/>
                <w:szCs w:val="17"/>
              </w:rPr>
            </w:pPr>
            <w:r w:rsidRPr="00894811">
              <w:rPr>
                <w:rFonts w:eastAsiaTheme="minorEastAsia"/>
                <w:sz w:val="17"/>
                <w:szCs w:val="17"/>
              </w:rPr>
              <w:tab/>
              <w:t>4.</w:t>
            </w:r>
            <w:r w:rsidRPr="00894811">
              <w:rPr>
                <w:sz w:val="17"/>
              </w:rPr>
              <w:tab/>
            </w:r>
            <w:r w:rsidRPr="00894811">
              <w:rPr>
                <w:rFonts w:eastAsiaTheme="minorEastAsia"/>
                <w:sz w:val="17"/>
                <w:szCs w:val="17"/>
              </w:rPr>
              <w:t>The Committee on Urban Development, Housing and Land Management, its Bureau and expert bodies</w:t>
            </w:r>
          </w:p>
        </w:tc>
        <w:tc>
          <w:tcPr>
            <w:tcW w:w="640" w:type="dxa"/>
            <w:shd w:val="clear" w:color="auto" w:fill="auto"/>
            <w:vAlign w:val="bottom"/>
          </w:tcPr>
          <w:p w14:paraId="715D1138"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18</w:t>
            </w:r>
          </w:p>
        </w:tc>
        <w:tc>
          <w:tcPr>
            <w:tcW w:w="640" w:type="dxa"/>
            <w:shd w:val="clear" w:color="auto" w:fill="auto"/>
            <w:vAlign w:val="bottom"/>
          </w:tcPr>
          <w:p w14:paraId="1A6A869C"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18</w:t>
            </w:r>
          </w:p>
        </w:tc>
        <w:tc>
          <w:tcPr>
            <w:tcW w:w="640" w:type="dxa"/>
            <w:shd w:val="clear" w:color="auto" w:fill="auto"/>
            <w:vAlign w:val="bottom"/>
          </w:tcPr>
          <w:p w14:paraId="03BACC7E"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14</w:t>
            </w:r>
          </w:p>
        </w:tc>
        <w:tc>
          <w:tcPr>
            <w:tcW w:w="640" w:type="dxa"/>
            <w:shd w:val="clear" w:color="auto" w:fill="auto"/>
            <w:vAlign w:val="bottom"/>
          </w:tcPr>
          <w:p w14:paraId="3043ABA1"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14</w:t>
            </w:r>
          </w:p>
        </w:tc>
      </w:tr>
      <w:tr w:rsidR="00E67467" w:rsidRPr="00894811" w14:paraId="1598CE6D" w14:textId="77777777" w:rsidTr="00F24B1C">
        <w:tc>
          <w:tcPr>
            <w:tcW w:w="7290" w:type="dxa"/>
            <w:shd w:val="clear" w:color="auto" w:fill="auto"/>
            <w:vAlign w:val="bottom"/>
          </w:tcPr>
          <w:p w14:paraId="64F5F252" w14:textId="77777777" w:rsidR="00E67467" w:rsidRPr="00894811" w:rsidRDefault="00E67467" w:rsidP="00D15E1F">
            <w:pPr>
              <w:tabs>
                <w:tab w:val="left" w:pos="288"/>
                <w:tab w:val="left" w:pos="576"/>
                <w:tab w:val="left" w:pos="864"/>
                <w:tab w:val="left" w:pos="1152"/>
              </w:tabs>
              <w:spacing w:before="40" w:after="40" w:line="210" w:lineRule="exact"/>
              <w:ind w:right="43"/>
              <w:rPr>
                <w:sz w:val="17"/>
              </w:rPr>
            </w:pPr>
            <w:r w:rsidRPr="00894811">
              <w:rPr>
                <w:sz w:val="17"/>
              </w:rPr>
              <w:tab/>
              <w:t>5.</w:t>
            </w:r>
            <w:r w:rsidRPr="00894811">
              <w:rPr>
                <w:sz w:val="17"/>
              </w:rPr>
              <w:tab/>
              <w:t>The Working Party on Land Administration and its Bureau</w:t>
            </w:r>
          </w:p>
        </w:tc>
        <w:tc>
          <w:tcPr>
            <w:tcW w:w="640" w:type="dxa"/>
            <w:shd w:val="clear" w:color="auto" w:fill="auto"/>
            <w:vAlign w:val="bottom"/>
          </w:tcPr>
          <w:p w14:paraId="4A5E32A4"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6</w:t>
            </w:r>
          </w:p>
        </w:tc>
        <w:tc>
          <w:tcPr>
            <w:tcW w:w="640" w:type="dxa"/>
            <w:shd w:val="clear" w:color="auto" w:fill="auto"/>
          </w:tcPr>
          <w:p w14:paraId="1AC9AB47"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5</w:t>
            </w:r>
          </w:p>
        </w:tc>
        <w:tc>
          <w:tcPr>
            <w:tcW w:w="640" w:type="dxa"/>
            <w:shd w:val="clear" w:color="auto" w:fill="auto"/>
          </w:tcPr>
          <w:p w14:paraId="45BC7346"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10</w:t>
            </w:r>
          </w:p>
        </w:tc>
        <w:tc>
          <w:tcPr>
            <w:tcW w:w="640" w:type="dxa"/>
            <w:shd w:val="clear" w:color="auto" w:fill="auto"/>
          </w:tcPr>
          <w:p w14:paraId="699F0BE9"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6</w:t>
            </w:r>
          </w:p>
        </w:tc>
      </w:tr>
      <w:tr w:rsidR="00E67467" w:rsidRPr="00894811" w14:paraId="77D755C6" w14:textId="77777777" w:rsidTr="00F24B1C">
        <w:tc>
          <w:tcPr>
            <w:tcW w:w="7290" w:type="dxa"/>
            <w:shd w:val="clear" w:color="auto" w:fill="auto"/>
            <w:vAlign w:val="bottom"/>
          </w:tcPr>
          <w:p w14:paraId="2233EAD7" w14:textId="77777777" w:rsidR="00E67467" w:rsidRPr="00894811" w:rsidRDefault="00E67467" w:rsidP="00D15E1F">
            <w:pPr>
              <w:tabs>
                <w:tab w:val="left" w:pos="288"/>
                <w:tab w:val="left" w:pos="576"/>
                <w:tab w:val="left" w:pos="864"/>
                <w:tab w:val="left" w:pos="1152"/>
              </w:tabs>
              <w:spacing w:before="40" w:after="40" w:line="210" w:lineRule="exact"/>
              <w:ind w:right="43"/>
              <w:rPr>
                <w:sz w:val="17"/>
              </w:rPr>
            </w:pPr>
            <w:r w:rsidRPr="00894811">
              <w:rPr>
                <w:sz w:val="17"/>
              </w:rPr>
              <w:tab/>
              <w:t>6.</w:t>
            </w:r>
            <w:r w:rsidRPr="00894811">
              <w:rPr>
                <w:sz w:val="17"/>
              </w:rPr>
              <w:tab/>
              <w:t>The Standing Working Group on Ageing and its Bureau</w:t>
            </w:r>
          </w:p>
        </w:tc>
        <w:tc>
          <w:tcPr>
            <w:tcW w:w="640" w:type="dxa"/>
            <w:shd w:val="clear" w:color="auto" w:fill="auto"/>
            <w:vAlign w:val="bottom"/>
          </w:tcPr>
          <w:p w14:paraId="3CC4F945"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9</w:t>
            </w:r>
          </w:p>
        </w:tc>
        <w:tc>
          <w:tcPr>
            <w:tcW w:w="640" w:type="dxa"/>
            <w:shd w:val="clear" w:color="auto" w:fill="auto"/>
          </w:tcPr>
          <w:p w14:paraId="6B9BAAA0"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9</w:t>
            </w:r>
          </w:p>
        </w:tc>
        <w:tc>
          <w:tcPr>
            <w:tcW w:w="640" w:type="dxa"/>
            <w:shd w:val="clear" w:color="auto" w:fill="auto"/>
          </w:tcPr>
          <w:p w14:paraId="4DED9ECE"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9</w:t>
            </w:r>
          </w:p>
        </w:tc>
        <w:tc>
          <w:tcPr>
            <w:tcW w:w="640" w:type="dxa"/>
            <w:shd w:val="clear" w:color="auto" w:fill="auto"/>
          </w:tcPr>
          <w:p w14:paraId="2FF22738"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9</w:t>
            </w:r>
          </w:p>
        </w:tc>
      </w:tr>
      <w:tr w:rsidR="00E67467" w:rsidRPr="00894811" w14:paraId="7F5FED33" w14:textId="77777777" w:rsidTr="00F24B1C">
        <w:tc>
          <w:tcPr>
            <w:tcW w:w="7290" w:type="dxa"/>
            <w:shd w:val="clear" w:color="auto" w:fill="auto"/>
            <w:vAlign w:val="bottom"/>
          </w:tcPr>
          <w:p w14:paraId="1B02833E" w14:textId="77777777" w:rsidR="00E67467" w:rsidRPr="00894811" w:rsidRDefault="00E67467" w:rsidP="00D15E1F">
            <w:pPr>
              <w:tabs>
                <w:tab w:val="left" w:pos="288"/>
                <w:tab w:val="left" w:pos="576"/>
                <w:tab w:val="left" w:pos="864"/>
                <w:tab w:val="left" w:pos="1152"/>
              </w:tabs>
              <w:spacing w:before="40" w:after="40" w:line="210" w:lineRule="exact"/>
              <w:ind w:right="43"/>
              <w:rPr>
                <w:b/>
                <w:bCs/>
                <w:sz w:val="17"/>
              </w:rPr>
            </w:pPr>
            <w:r w:rsidRPr="00894811">
              <w:rPr>
                <w:b/>
                <w:bCs/>
                <w:sz w:val="17"/>
              </w:rPr>
              <w:lastRenderedPageBreak/>
              <w:t>B.</w:t>
            </w:r>
            <w:r w:rsidRPr="00894811">
              <w:rPr>
                <w:b/>
                <w:bCs/>
                <w:sz w:val="17"/>
              </w:rPr>
              <w:tab/>
              <w:t>Generation and transfer of knowledge</w:t>
            </w:r>
          </w:p>
        </w:tc>
        <w:tc>
          <w:tcPr>
            <w:tcW w:w="640" w:type="dxa"/>
            <w:shd w:val="clear" w:color="auto" w:fill="auto"/>
            <w:vAlign w:val="bottom"/>
          </w:tcPr>
          <w:p w14:paraId="4A71B42B"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p>
        </w:tc>
        <w:tc>
          <w:tcPr>
            <w:tcW w:w="640" w:type="dxa"/>
            <w:shd w:val="clear" w:color="auto" w:fill="auto"/>
            <w:vAlign w:val="bottom"/>
          </w:tcPr>
          <w:p w14:paraId="0719BCE0"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p>
        </w:tc>
        <w:tc>
          <w:tcPr>
            <w:tcW w:w="640" w:type="dxa"/>
            <w:shd w:val="clear" w:color="auto" w:fill="auto"/>
            <w:vAlign w:val="bottom"/>
          </w:tcPr>
          <w:p w14:paraId="016F9C65"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p>
        </w:tc>
        <w:tc>
          <w:tcPr>
            <w:tcW w:w="640" w:type="dxa"/>
            <w:shd w:val="clear" w:color="auto" w:fill="auto"/>
            <w:vAlign w:val="bottom"/>
          </w:tcPr>
          <w:p w14:paraId="31CF78F4"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p>
        </w:tc>
      </w:tr>
      <w:tr w:rsidR="00E67467" w:rsidRPr="00894811" w14:paraId="4DBA9437" w14:textId="77777777" w:rsidTr="00F24B1C">
        <w:tc>
          <w:tcPr>
            <w:tcW w:w="7290" w:type="dxa"/>
            <w:shd w:val="clear" w:color="auto" w:fill="auto"/>
            <w:vAlign w:val="bottom"/>
          </w:tcPr>
          <w:p w14:paraId="1E1BAA96" w14:textId="77777777" w:rsidR="00E67467" w:rsidRPr="00894811" w:rsidRDefault="00E67467" w:rsidP="00D15E1F">
            <w:pPr>
              <w:tabs>
                <w:tab w:val="left" w:pos="288"/>
                <w:tab w:val="left" w:pos="576"/>
                <w:tab w:val="left" w:pos="864"/>
                <w:tab w:val="left" w:pos="1152"/>
              </w:tabs>
              <w:spacing w:before="40" w:after="40" w:line="210" w:lineRule="exact"/>
              <w:ind w:right="43"/>
              <w:rPr>
                <w:sz w:val="17"/>
              </w:rPr>
            </w:pPr>
            <w:r w:rsidRPr="00894811">
              <w:rPr>
                <w:sz w:val="17"/>
              </w:rPr>
              <w:tab/>
            </w:r>
            <w:r w:rsidRPr="00894811">
              <w:rPr>
                <w:b/>
                <w:bCs/>
                <w:sz w:val="17"/>
              </w:rPr>
              <w:t>Field and technical cooperation projects</w:t>
            </w:r>
            <w:r w:rsidRPr="00894811">
              <w:rPr>
                <w:sz w:val="17"/>
              </w:rPr>
              <w:t xml:space="preserve"> (number of projects)</w:t>
            </w:r>
          </w:p>
        </w:tc>
        <w:tc>
          <w:tcPr>
            <w:tcW w:w="640" w:type="dxa"/>
            <w:shd w:val="clear" w:color="auto" w:fill="auto"/>
            <w:vAlign w:val="bottom"/>
          </w:tcPr>
          <w:p w14:paraId="266C11B0"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3</w:t>
            </w:r>
          </w:p>
        </w:tc>
        <w:tc>
          <w:tcPr>
            <w:tcW w:w="640" w:type="dxa"/>
            <w:shd w:val="clear" w:color="auto" w:fill="auto"/>
          </w:tcPr>
          <w:p w14:paraId="1AEF5492"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2</w:t>
            </w:r>
          </w:p>
        </w:tc>
        <w:tc>
          <w:tcPr>
            <w:tcW w:w="640" w:type="dxa"/>
            <w:shd w:val="clear" w:color="auto" w:fill="auto"/>
          </w:tcPr>
          <w:p w14:paraId="6A8C3164"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2</w:t>
            </w:r>
          </w:p>
        </w:tc>
        <w:tc>
          <w:tcPr>
            <w:tcW w:w="640" w:type="dxa"/>
            <w:shd w:val="clear" w:color="auto" w:fill="auto"/>
          </w:tcPr>
          <w:p w14:paraId="1F4FA6B1"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2</w:t>
            </w:r>
          </w:p>
        </w:tc>
      </w:tr>
      <w:tr w:rsidR="00E67467" w:rsidRPr="00894811" w14:paraId="3F367444" w14:textId="77777777" w:rsidTr="00F24B1C">
        <w:tc>
          <w:tcPr>
            <w:tcW w:w="7290" w:type="dxa"/>
            <w:shd w:val="clear" w:color="auto" w:fill="auto"/>
            <w:vAlign w:val="bottom"/>
          </w:tcPr>
          <w:p w14:paraId="09D4D980" w14:textId="77777777" w:rsidR="00E67467" w:rsidRPr="00894811" w:rsidRDefault="00E67467" w:rsidP="00D15E1F">
            <w:pPr>
              <w:tabs>
                <w:tab w:val="left" w:pos="288"/>
                <w:tab w:val="left" w:pos="576"/>
                <w:tab w:val="left" w:pos="864"/>
                <w:tab w:val="left" w:pos="1152"/>
              </w:tabs>
              <w:spacing w:before="40" w:after="40" w:line="210" w:lineRule="exact"/>
              <w:ind w:right="43"/>
              <w:rPr>
                <w:sz w:val="17"/>
              </w:rPr>
            </w:pPr>
            <w:r w:rsidRPr="00894811">
              <w:rPr>
                <w:sz w:val="17"/>
              </w:rPr>
              <w:tab/>
              <w:t>7.</w:t>
            </w:r>
            <w:r w:rsidRPr="00894811">
              <w:rPr>
                <w:sz w:val="17"/>
              </w:rPr>
              <w:tab/>
              <w:t>Country profiles on urban development, housing and land management</w:t>
            </w:r>
          </w:p>
        </w:tc>
        <w:tc>
          <w:tcPr>
            <w:tcW w:w="640" w:type="dxa"/>
            <w:shd w:val="clear" w:color="auto" w:fill="auto"/>
          </w:tcPr>
          <w:p w14:paraId="45A8BCF8"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2</w:t>
            </w:r>
          </w:p>
        </w:tc>
        <w:tc>
          <w:tcPr>
            <w:tcW w:w="640" w:type="dxa"/>
            <w:shd w:val="clear" w:color="auto" w:fill="auto"/>
          </w:tcPr>
          <w:p w14:paraId="75665C25"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rFonts w:eastAsiaTheme="minorEastAsia"/>
                <w:sz w:val="17"/>
                <w:szCs w:val="17"/>
              </w:rPr>
            </w:pPr>
            <w:r w:rsidRPr="00894811">
              <w:rPr>
                <w:rFonts w:eastAsiaTheme="minorEastAsia"/>
                <w:sz w:val="17"/>
                <w:szCs w:val="17"/>
              </w:rPr>
              <w:t>1</w:t>
            </w:r>
          </w:p>
        </w:tc>
        <w:tc>
          <w:tcPr>
            <w:tcW w:w="640" w:type="dxa"/>
            <w:shd w:val="clear" w:color="auto" w:fill="auto"/>
          </w:tcPr>
          <w:p w14:paraId="72E9E06A"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w:t>
            </w:r>
          </w:p>
        </w:tc>
        <w:tc>
          <w:tcPr>
            <w:tcW w:w="640" w:type="dxa"/>
            <w:shd w:val="clear" w:color="auto" w:fill="auto"/>
          </w:tcPr>
          <w:p w14:paraId="11532EC8"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rFonts w:eastAsiaTheme="minorEastAsia"/>
                <w:sz w:val="17"/>
                <w:szCs w:val="17"/>
              </w:rPr>
            </w:pPr>
            <w:r w:rsidRPr="00894811">
              <w:rPr>
                <w:rFonts w:eastAsiaTheme="minorEastAsia"/>
                <w:sz w:val="17"/>
                <w:szCs w:val="17"/>
              </w:rPr>
              <w:t>1</w:t>
            </w:r>
          </w:p>
        </w:tc>
      </w:tr>
      <w:tr w:rsidR="00E67467" w:rsidRPr="00894811" w14:paraId="7525E2F1" w14:textId="77777777" w:rsidTr="00F24B1C">
        <w:tc>
          <w:tcPr>
            <w:tcW w:w="7290" w:type="dxa"/>
            <w:shd w:val="clear" w:color="auto" w:fill="auto"/>
            <w:vAlign w:val="bottom"/>
          </w:tcPr>
          <w:p w14:paraId="271724BA" w14:textId="77777777" w:rsidR="00E67467" w:rsidRPr="00894811" w:rsidRDefault="00E67467" w:rsidP="00D15E1F">
            <w:pPr>
              <w:tabs>
                <w:tab w:val="left" w:pos="288"/>
                <w:tab w:val="left" w:pos="576"/>
                <w:tab w:val="left" w:pos="864"/>
                <w:tab w:val="left" w:pos="1152"/>
              </w:tabs>
              <w:spacing w:before="40" w:after="40" w:line="210" w:lineRule="exact"/>
              <w:ind w:right="43"/>
              <w:rPr>
                <w:sz w:val="17"/>
              </w:rPr>
            </w:pPr>
            <w:r w:rsidRPr="00894811">
              <w:rPr>
                <w:sz w:val="17"/>
              </w:rPr>
              <w:tab/>
              <w:t>8.</w:t>
            </w:r>
            <w:r w:rsidRPr="00894811">
              <w:rPr>
                <w:sz w:val="17"/>
              </w:rPr>
              <w:tab/>
              <w:t>Road maps on mainstreaming ageing</w:t>
            </w:r>
          </w:p>
        </w:tc>
        <w:tc>
          <w:tcPr>
            <w:tcW w:w="640" w:type="dxa"/>
            <w:shd w:val="clear" w:color="auto" w:fill="auto"/>
            <w:vAlign w:val="bottom"/>
          </w:tcPr>
          <w:p w14:paraId="3DE8CD1C"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w:t>
            </w:r>
          </w:p>
        </w:tc>
        <w:tc>
          <w:tcPr>
            <w:tcW w:w="640" w:type="dxa"/>
            <w:shd w:val="clear" w:color="auto" w:fill="auto"/>
            <w:vAlign w:val="bottom"/>
          </w:tcPr>
          <w:p w14:paraId="27118756"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rFonts w:eastAsiaTheme="minorEastAsia"/>
                <w:sz w:val="17"/>
                <w:szCs w:val="17"/>
              </w:rPr>
            </w:pPr>
            <w:r w:rsidRPr="00894811">
              <w:rPr>
                <w:rFonts w:eastAsiaTheme="minorEastAsia"/>
                <w:sz w:val="17"/>
                <w:szCs w:val="17"/>
              </w:rPr>
              <w:t>1</w:t>
            </w:r>
          </w:p>
        </w:tc>
        <w:tc>
          <w:tcPr>
            <w:tcW w:w="640" w:type="dxa"/>
            <w:shd w:val="clear" w:color="auto" w:fill="auto"/>
            <w:vAlign w:val="bottom"/>
          </w:tcPr>
          <w:p w14:paraId="6681B1C0"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w:t>
            </w:r>
          </w:p>
        </w:tc>
        <w:tc>
          <w:tcPr>
            <w:tcW w:w="640" w:type="dxa"/>
            <w:shd w:val="clear" w:color="auto" w:fill="auto"/>
            <w:vAlign w:val="bottom"/>
          </w:tcPr>
          <w:p w14:paraId="188D05D8"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w:t>
            </w:r>
          </w:p>
        </w:tc>
      </w:tr>
      <w:tr w:rsidR="00E67467" w:rsidRPr="00894811" w14:paraId="31E6809E" w14:textId="77777777" w:rsidTr="00F24B1C">
        <w:tc>
          <w:tcPr>
            <w:tcW w:w="7290" w:type="dxa"/>
            <w:shd w:val="clear" w:color="auto" w:fill="auto"/>
            <w:vAlign w:val="bottom"/>
          </w:tcPr>
          <w:p w14:paraId="49802F96" w14:textId="77777777" w:rsidR="00E67467" w:rsidRPr="00894811" w:rsidRDefault="00E67467" w:rsidP="00D15E1F">
            <w:pPr>
              <w:keepNext/>
              <w:tabs>
                <w:tab w:val="left" w:pos="288"/>
                <w:tab w:val="left" w:pos="576"/>
                <w:tab w:val="left" w:pos="864"/>
                <w:tab w:val="left" w:pos="1152"/>
              </w:tabs>
              <w:spacing w:before="40" w:after="40" w:line="210" w:lineRule="exact"/>
              <w:ind w:right="43"/>
              <w:rPr>
                <w:sz w:val="17"/>
              </w:rPr>
            </w:pPr>
            <w:r w:rsidRPr="00894811">
              <w:rPr>
                <w:sz w:val="17"/>
              </w:rPr>
              <w:tab/>
            </w:r>
            <w:r w:rsidRPr="00894811">
              <w:rPr>
                <w:b/>
                <w:bCs/>
                <w:sz w:val="17"/>
              </w:rPr>
              <w:t>Seminars, workshops and training events</w:t>
            </w:r>
            <w:r w:rsidRPr="00894811">
              <w:rPr>
                <w:sz w:val="17"/>
              </w:rPr>
              <w:t xml:space="preserve"> (number of days)</w:t>
            </w:r>
          </w:p>
        </w:tc>
        <w:tc>
          <w:tcPr>
            <w:tcW w:w="640" w:type="dxa"/>
            <w:shd w:val="clear" w:color="auto" w:fill="auto"/>
            <w:vAlign w:val="bottom"/>
          </w:tcPr>
          <w:p w14:paraId="55AE6708" w14:textId="77777777" w:rsidR="00E67467" w:rsidRPr="00894811" w:rsidRDefault="00E67467" w:rsidP="00D15E1F">
            <w:pPr>
              <w:keepNext/>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10</w:t>
            </w:r>
          </w:p>
        </w:tc>
        <w:tc>
          <w:tcPr>
            <w:tcW w:w="640" w:type="dxa"/>
            <w:shd w:val="clear" w:color="auto" w:fill="auto"/>
            <w:vAlign w:val="bottom"/>
          </w:tcPr>
          <w:p w14:paraId="1EB37A12" w14:textId="77777777" w:rsidR="00E67467" w:rsidRPr="00894811" w:rsidRDefault="00E67467" w:rsidP="00D15E1F">
            <w:pPr>
              <w:keepNext/>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13</w:t>
            </w:r>
          </w:p>
        </w:tc>
        <w:tc>
          <w:tcPr>
            <w:tcW w:w="640" w:type="dxa"/>
            <w:shd w:val="clear" w:color="auto" w:fill="auto"/>
            <w:vAlign w:val="bottom"/>
          </w:tcPr>
          <w:p w14:paraId="665EC80C" w14:textId="77777777" w:rsidR="00E67467" w:rsidRPr="00894811" w:rsidRDefault="00E67467" w:rsidP="00D15E1F">
            <w:pPr>
              <w:keepNext/>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10</w:t>
            </w:r>
          </w:p>
        </w:tc>
        <w:tc>
          <w:tcPr>
            <w:tcW w:w="640" w:type="dxa"/>
            <w:shd w:val="clear" w:color="auto" w:fill="auto"/>
            <w:vAlign w:val="bottom"/>
          </w:tcPr>
          <w:p w14:paraId="5D2D6773" w14:textId="77777777" w:rsidR="00E67467" w:rsidRPr="00894811" w:rsidRDefault="00E67467" w:rsidP="00D15E1F">
            <w:pPr>
              <w:keepNext/>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10</w:t>
            </w:r>
          </w:p>
        </w:tc>
      </w:tr>
      <w:tr w:rsidR="00E67467" w:rsidRPr="00894811" w14:paraId="113847E2" w14:textId="77777777" w:rsidTr="00F24B1C">
        <w:tc>
          <w:tcPr>
            <w:tcW w:w="7290" w:type="dxa"/>
            <w:shd w:val="clear" w:color="auto" w:fill="auto"/>
            <w:vAlign w:val="bottom"/>
          </w:tcPr>
          <w:p w14:paraId="72E0FF11" w14:textId="77777777" w:rsidR="00E67467" w:rsidRPr="00894811" w:rsidRDefault="00E67467" w:rsidP="00D15E1F">
            <w:pPr>
              <w:keepNext/>
              <w:tabs>
                <w:tab w:val="left" w:pos="288"/>
                <w:tab w:val="left" w:pos="576"/>
                <w:tab w:val="left" w:pos="864"/>
                <w:tab w:val="left" w:pos="1152"/>
              </w:tabs>
              <w:spacing w:before="40" w:after="40" w:line="210" w:lineRule="exact"/>
              <w:ind w:left="576" w:right="43" w:hanging="576"/>
              <w:rPr>
                <w:rFonts w:eastAsiaTheme="minorEastAsia"/>
                <w:sz w:val="17"/>
                <w:szCs w:val="17"/>
              </w:rPr>
            </w:pPr>
            <w:r w:rsidRPr="00894811">
              <w:rPr>
                <w:rFonts w:eastAsiaTheme="minorEastAsia"/>
                <w:sz w:val="17"/>
                <w:szCs w:val="17"/>
              </w:rPr>
              <w:tab/>
              <w:t>9.</w:t>
            </w:r>
            <w:r w:rsidRPr="00894811">
              <w:rPr>
                <w:sz w:val="17"/>
              </w:rPr>
              <w:tab/>
            </w:r>
            <w:r w:rsidRPr="00894811">
              <w:rPr>
                <w:rFonts w:eastAsiaTheme="minorEastAsia"/>
                <w:sz w:val="17"/>
                <w:szCs w:val="17"/>
              </w:rPr>
              <w:t>Workshops, seminars and training on urban development, housing and land management (including real estate)</w:t>
            </w:r>
          </w:p>
        </w:tc>
        <w:tc>
          <w:tcPr>
            <w:tcW w:w="640" w:type="dxa"/>
            <w:shd w:val="clear" w:color="auto" w:fill="auto"/>
            <w:vAlign w:val="bottom"/>
          </w:tcPr>
          <w:p w14:paraId="3CA62EEE" w14:textId="77777777" w:rsidR="00E67467" w:rsidRPr="00894811" w:rsidRDefault="00E67467" w:rsidP="00D15E1F">
            <w:pPr>
              <w:keepNext/>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8</w:t>
            </w:r>
          </w:p>
        </w:tc>
        <w:tc>
          <w:tcPr>
            <w:tcW w:w="640" w:type="dxa"/>
            <w:shd w:val="clear" w:color="auto" w:fill="auto"/>
            <w:vAlign w:val="bottom"/>
          </w:tcPr>
          <w:p w14:paraId="4E632EC3" w14:textId="77777777" w:rsidR="00E67467" w:rsidRPr="00894811" w:rsidRDefault="00E67467" w:rsidP="00D15E1F">
            <w:pPr>
              <w:keepNext/>
              <w:tabs>
                <w:tab w:val="left" w:pos="288"/>
                <w:tab w:val="left" w:pos="576"/>
                <w:tab w:val="left" w:pos="864"/>
                <w:tab w:val="left" w:pos="1152"/>
              </w:tabs>
              <w:spacing w:before="40" w:after="40" w:line="210" w:lineRule="exact"/>
              <w:ind w:left="144" w:right="43"/>
              <w:jc w:val="right"/>
              <w:rPr>
                <w:rFonts w:eastAsia="Calibri"/>
                <w:sz w:val="17"/>
                <w:szCs w:val="17"/>
              </w:rPr>
            </w:pPr>
            <w:r w:rsidRPr="00894811">
              <w:rPr>
                <w:sz w:val="17"/>
                <w:szCs w:val="17"/>
              </w:rPr>
              <w:t>10</w:t>
            </w:r>
          </w:p>
        </w:tc>
        <w:tc>
          <w:tcPr>
            <w:tcW w:w="640" w:type="dxa"/>
            <w:shd w:val="clear" w:color="auto" w:fill="auto"/>
            <w:vAlign w:val="bottom"/>
          </w:tcPr>
          <w:p w14:paraId="4E05C18F" w14:textId="77777777" w:rsidR="00E67467" w:rsidRPr="00894811" w:rsidRDefault="00E67467" w:rsidP="00D15E1F">
            <w:pPr>
              <w:keepNext/>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8</w:t>
            </w:r>
          </w:p>
        </w:tc>
        <w:tc>
          <w:tcPr>
            <w:tcW w:w="640" w:type="dxa"/>
            <w:shd w:val="clear" w:color="auto" w:fill="auto"/>
            <w:vAlign w:val="bottom"/>
          </w:tcPr>
          <w:p w14:paraId="4DDF792B" w14:textId="77777777" w:rsidR="00E67467" w:rsidRPr="00894811" w:rsidRDefault="00E67467" w:rsidP="00D15E1F">
            <w:pPr>
              <w:keepNext/>
              <w:tabs>
                <w:tab w:val="left" w:pos="288"/>
                <w:tab w:val="left" w:pos="576"/>
                <w:tab w:val="left" w:pos="864"/>
                <w:tab w:val="left" w:pos="1152"/>
              </w:tabs>
              <w:spacing w:before="40" w:after="40" w:line="210" w:lineRule="exact"/>
              <w:ind w:left="144" w:right="43"/>
              <w:jc w:val="right"/>
              <w:rPr>
                <w:rFonts w:eastAsiaTheme="minorEastAsia"/>
                <w:sz w:val="17"/>
                <w:szCs w:val="17"/>
              </w:rPr>
            </w:pPr>
            <w:r w:rsidRPr="00894811">
              <w:rPr>
                <w:rFonts w:eastAsiaTheme="minorEastAsia"/>
                <w:sz w:val="17"/>
                <w:szCs w:val="17"/>
              </w:rPr>
              <w:t>8</w:t>
            </w:r>
          </w:p>
        </w:tc>
      </w:tr>
      <w:tr w:rsidR="00E67467" w:rsidRPr="00894811" w14:paraId="1B4BECF4" w14:textId="77777777" w:rsidTr="00F24B1C">
        <w:tc>
          <w:tcPr>
            <w:tcW w:w="7290" w:type="dxa"/>
            <w:shd w:val="clear" w:color="auto" w:fill="auto"/>
            <w:vAlign w:val="bottom"/>
          </w:tcPr>
          <w:p w14:paraId="372A53BD" w14:textId="77777777" w:rsidR="00E67467" w:rsidRPr="00894811" w:rsidRDefault="00E67467" w:rsidP="00D15E1F">
            <w:pPr>
              <w:tabs>
                <w:tab w:val="left" w:pos="288"/>
                <w:tab w:val="left" w:pos="576"/>
                <w:tab w:val="left" w:pos="864"/>
                <w:tab w:val="left" w:pos="1152"/>
              </w:tabs>
              <w:spacing w:before="40" w:after="40" w:line="210" w:lineRule="exact"/>
              <w:ind w:right="43"/>
              <w:rPr>
                <w:rFonts w:eastAsiaTheme="minorEastAsia"/>
                <w:sz w:val="17"/>
                <w:szCs w:val="17"/>
              </w:rPr>
            </w:pPr>
            <w:r w:rsidRPr="00894811">
              <w:rPr>
                <w:rFonts w:eastAsiaTheme="minorEastAsia"/>
                <w:sz w:val="17"/>
                <w:szCs w:val="17"/>
              </w:rPr>
              <w:tab/>
              <w:t>10.</w:t>
            </w:r>
            <w:r w:rsidRPr="00894811">
              <w:rPr>
                <w:sz w:val="17"/>
              </w:rPr>
              <w:tab/>
            </w:r>
            <w:r w:rsidRPr="00894811">
              <w:rPr>
                <w:rFonts w:eastAsiaTheme="minorEastAsia"/>
                <w:sz w:val="17"/>
                <w:szCs w:val="17"/>
              </w:rPr>
              <w:t>Workshops and policy discussions on population ageing issues</w:t>
            </w:r>
          </w:p>
        </w:tc>
        <w:tc>
          <w:tcPr>
            <w:tcW w:w="640" w:type="dxa"/>
            <w:shd w:val="clear" w:color="auto" w:fill="auto"/>
            <w:vAlign w:val="bottom"/>
          </w:tcPr>
          <w:p w14:paraId="6DDB3AB2"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2</w:t>
            </w:r>
          </w:p>
        </w:tc>
        <w:tc>
          <w:tcPr>
            <w:tcW w:w="640" w:type="dxa"/>
            <w:shd w:val="clear" w:color="auto" w:fill="auto"/>
            <w:vAlign w:val="bottom"/>
          </w:tcPr>
          <w:p w14:paraId="0E67B1FB"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3</w:t>
            </w:r>
          </w:p>
        </w:tc>
        <w:tc>
          <w:tcPr>
            <w:tcW w:w="640" w:type="dxa"/>
            <w:shd w:val="clear" w:color="auto" w:fill="auto"/>
            <w:vAlign w:val="bottom"/>
          </w:tcPr>
          <w:p w14:paraId="3B23B2A4"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2</w:t>
            </w:r>
          </w:p>
        </w:tc>
        <w:tc>
          <w:tcPr>
            <w:tcW w:w="640" w:type="dxa"/>
            <w:shd w:val="clear" w:color="auto" w:fill="auto"/>
            <w:vAlign w:val="bottom"/>
          </w:tcPr>
          <w:p w14:paraId="638909DA"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2</w:t>
            </w:r>
          </w:p>
        </w:tc>
      </w:tr>
      <w:tr w:rsidR="00E67467" w:rsidRPr="00894811" w14:paraId="18D3DB1B" w14:textId="77777777" w:rsidTr="00F24B1C">
        <w:tc>
          <w:tcPr>
            <w:tcW w:w="7290" w:type="dxa"/>
            <w:shd w:val="clear" w:color="auto" w:fill="auto"/>
            <w:vAlign w:val="bottom"/>
          </w:tcPr>
          <w:p w14:paraId="4ACE10AD" w14:textId="77777777" w:rsidR="00E67467" w:rsidRPr="00894811" w:rsidRDefault="00E67467" w:rsidP="00D15E1F">
            <w:pPr>
              <w:tabs>
                <w:tab w:val="left" w:pos="288"/>
                <w:tab w:val="left" w:pos="576"/>
                <w:tab w:val="left" w:pos="864"/>
                <w:tab w:val="left" w:pos="1152"/>
              </w:tabs>
              <w:spacing w:before="40" w:after="40" w:line="210" w:lineRule="exact"/>
              <w:ind w:right="43"/>
              <w:rPr>
                <w:sz w:val="17"/>
              </w:rPr>
            </w:pPr>
            <w:r w:rsidRPr="00894811">
              <w:rPr>
                <w:sz w:val="17"/>
              </w:rPr>
              <w:tab/>
            </w:r>
            <w:r w:rsidRPr="00894811">
              <w:rPr>
                <w:b/>
                <w:bCs/>
                <w:sz w:val="17"/>
              </w:rPr>
              <w:t>Publications</w:t>
            </w:r>
            <w:r w:rsidRPr="00894811">
              <w:rPr>
                <w:sz w:val="17"/>
              </w:rPr>
              <w:t xml:space="preserve"> (number of publications)</w:t>
            </w:r>
          </w:p>
        </w:tc>
        <w:tc>
          <w:tcPr>
            <w:tcW w:w="640" w:type="dxa"/>
            <w:shd w:val="clear" w:color="auto" w:fill="auto"/>
            <w:vAlign w:val="bottom"/>
          </w:tcPr>
          <w:p w14:paraId="5E6293FD"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6</w:t>
            </w:r>
          </w:p>
        </w:tc>
        <w:tc>
          <w:tcPr>
            <w:tcW w:w="640" w:type="dxa"/>
            <w:shd w:val="clear" w:color="auto" w:fill="auto"/>
          </w:tcPr>
          <w:p w14:paraId="06D43445"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5</w:t>
            </w:r>
          </w:p>
        </w:tc>
        <w:tc>
          <w:tcPr>
            <w:tcW w:w="640" w:type="dxa"/>
            <w:shd w:val="clear" w:color="auto" w:fill="auto"/>
          </w:tcPr>
          <w:p w14:paraId="15E5E900"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6</w:t>
            </w:r>
          </w:p>
        </w:tc>
        <w:tc>
          <w:tcPr>
            <w:tcW w:w="640" w:type="dxa"/>
            <w:shd w:val="clear" w:color="auto" w:fill="auto"/>
          </w:tcPr>
          <w:p w14:paraId="302865BD"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6</w:t>
            </w:r>
          </w:p>
        </w:tc>
      </w:tr>
      <w:tr w:rsidR="00E67467" w:rsidRPr="00894811" w14:paraId="6D6684AC" w14:textId="77777777" w:rsidTr="00F24B1C">
        <w:tc>
          <w:tcPr>
            <w:tcW w:w="7290" w:type="dxa"/>
            <w:shd w:val="clear" w:color="auto" w:fill="auto"/>
            <w:vAlign w:val="bottom"/>
          </w:tcPr>
          <w:p w14:paraId="12894D50" w14:textId="77777777" w:rsidR="00E67467" w:rsidRPr="00894811" w:rsidRDefault="00E67467" w:rsidP="00D15E1F">
            <w:pPr>
              <w:tabs>
                <w:tab w:val="left" w:pos="288"/>
                <w:tab w:val="left" w:pos="576"/>
                <w:tab w:val="left" w:pos="864"/>
                <w:tab w:val="left" w:pos="1152"/>
              </w:tabs>
              <w:spacing w:before="40" w:after="40" w:line="210" w:lineRule="exact"/>
              <w:ind w:right="43"/>
              <w:rPr>
                <w:sz w:val="17"/>
              </w:rPr>
            </w:pPr>
            <w:r w:rsidRPr="00894811">
              <w:rPr>
                <w:sz w:val="17"/>
              </w:rPr>
              <w:tab/>
              <w:t>11.</w:t>
            </w:r>
            <w:r w:rsidRPr="00894811">
              <w:rPr>
                <w:sz w:val="17"/>
              </w:rPr>
              <w:tab/>
              <w:t>Country profiles and studies on urban development, housing and land management</w:t>
            </w:r>
          </w:p>
        </w:tc>
        <w:tc>
          <w:tcPr>
            <w:tcW w:w="640" w:type="dxa"/>
            <w:shd w:val="clear" w:color="auto" w:fill="auto"/>
            <w:vAlign w:val="bottom"/>
          </w:tcPr>
          <w:p w14:paraId="3867B9E0"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4</w:t>
            </w:r>
          </w:p>
        </w:tc>
        <w:tc>
          <w:tcPr>
            <w:tcW w:w="640" w:type="dxa"/>
            <w:shd w:val="clear" w:color="auto" w:fill="auto"/>
            <w:vAlign w:val="bottom"/>
          </w:tcPr>
          <w:p w14:paraId="7E52889C"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rFonts w:eastAsia="Calibri"/>
                <w:sz w:val="17"/>
                <w:szCs w:val="17"/>
              </w:rPr>
            </w:pPr>
            <w:r w:rsidRPr="00894811">
              <w:rPr>
                <w:rFonts w:eastAsia="Calibri"/>
                <w:sz w:val="17"/>
                <w:szCs w:val="17"/>
              </w:rPr>
              <w:t>4</w:t>
            </w:r>
          </w:p>
        </w:tc>
        <w:tc>
          <w:tcPr>
            <w:tcW w:w="640" w:type="dxa"/>
            <w:shd w:val="clear" w:color="auto" w:fill="auto"/>
            <w:vAlign w:val="bottom"/>
          </w:tcPr>
          <w:p w14:paraId="3F4FB864"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4</w:t>
            </w:r>
          </w:p>
        </w:tc>
        <w:tc>
          <w:tcPr>
            <w:tcW w:w="640" w:type="dxa"/>
            <w:shd w:val="clear" w:color="auto" w:fill="auto"/>
            <w:vAlign w:val="bottom"/>
          </w:tcPr>
          <w:p w14:paraId="7061A792"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rFonts w:eastAsia="Calibri"/>
                <w:sz w:val="17"/>
                <w:szCs w:val="17"/>
              </w:rPr>
            </w:pPr>
            <w:r w:rsidRPr="00894811">
              <w:rPr>
                <w:rFonts w:eastAsia="Calibri"/>
                <w:sz w:val="17"/>
                <w:szCs w:val="17"/>
              </w:rPr>
              <w:t>4</w:t>
            </w:r>
          </w:p>
        </w:tc>
      </w:tr>
      <w:tr w:rsidR="00E67467" w:rsidRPr="00894811" w14:paraId="793CA7E1" w14:textId="77777777" w:rsidTr="00F24B1C">
        <w:tc>
          <w:tcPr>
            <w:tcW w:w="7290" w:type="dxa"/>
            <w:shd w:val="clear" w:color="auto" w:fill="auto"/>
            <w:vAlign w:val="bottom"/>
          </w:tcPr>
          <w:p w14:paraId="10FCA569" w14:textId="77777777" w:rsidR="00E67467" w:rsidRPr="00894811" w:rsidRDefault="00E67467" w:rsidP="00D15E1F">
            <w:pPr>
              <w:tabs>
                <w:tab w:val="left" w:pos="288"/>
                <w:tab w:val="left" w:pos="576"/>
                <w:tab w:val="left" w:pos="864"/>
                <w:tab w:val="left" w:pos="1152"/>
              </w:tabs>
              <w:spacing w:before="40" w:after="40" w:line="210" w:lineRule="exact"/>
              <w:ind w:right="43"/>
              <w:rPr>
                <w:sz w:val="17"/>
              </w:rPr>
            </w:pPr>
            <w:r w:rsidRPr="00894811">
              <w:rPr>
                <w:sz w:val="17"/>
              </w:rPr>
              <w:tab/>
              <w:t>12.</w:t>
            </w:r>
            <w:r w:rsidRPr="00894811">
              <w:rPr>
                <w:sz w:val="17"/>
              </w:rPr>
              <w:tab/>
              <w:t>On population</w:t>
            </w:r>
          </w:p>
        </w:tc>
        <w:tc>
          <w:tcPr>
            <w:tcW w:w="640" w:type="dxa"/>
            <w:shd w:val="clear" w:color="auto" w:fill="auto"/>
            <w:vAlign w:val="bottom"/>
          </w:tcPr>
          <w:p w14:paraId="4762686A"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2</w:t>
            </w:r>
          </w:p>
        </w:tc>
        <w:tc>
          <w:tcPr>
            <w:tcW w:w="640" w:type="dxa"/>
            <w:shd w:val="clear" w:color="auto" w:fill="auto"/>
          </w:tcPr>
          <w:p w14:paraId="254C77FC"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rFonts w:eastAsiaTheme="minorEastAsia"/>
                <w:sz w:val="17"/>
                <w:szCs w:val="17"/>
              </w:rPr>
            </w:pPr>
            <w:r w:rsidRPr="00894811">
              <w:rPr>
                <w:rFonts w:eastAsiaTheme="minorEastAsia"/>
                <w:sz w:val="17"/>
                <w:szCs w:val="17"/>
              </w:rPr>
              <w:t>1</w:t>
            </w:r>
          </w:p>
        </w:tc>
        <w:tc>
          <w:tcPr>
            <w:tcW w:w="640" w:type="dxa"/>
            <w:shd w:val="clear" w:color="auto" w:fill="auto"/>
          </w:tcPr>
          <w:p w14:paraId="01A3D159"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2</w:t>
            </w:r>
          </w:p>
        </w:tc>
        <w:tc>
          <w:tcPr>
            <w:tcW w:w="640" w:type="dxa"/>
            <w:shd w:val="clear" w:color="auto" w:fill="auto"/>
          </w:tcPr>
          <w:p w14:paraId="04A2EBCC"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2</w:t>
            </w:r>
          </w:p>
        </w:tc>
      </w:tr>
      <w:tr w:rsidR="00E67467" w:rsidRPr="00894811" w14:paraId="5D64B29A" w14:textId="77777777" w:rsidTr="00F24B1C">
        <w:tc>
          <w:tcPr>
            <w:tcW w:w="7290" w:type="dxa"/>
            <w:shd w:val="clear" w:color="auto" w:fill="auto"/>
            <w:vAlign w:val="bottom"/>
          </w:tcPr>
          <w:p w14:paraId="270165F9" w14:textId="77777777" w:rsidR="00E67467" w:rsidRPr="00894811" w:rsidRDefault="00E67467" w:rsidP="00D15E1F">
            <w:pPr>
              <w:tabs>
                <w:tab w:val="left" w:pos="288"/>
                <w:tab w:val="left" w:pos="576"/>
                <w:tab w:val="left" w:pos="864"/>
                <w:tab w:val="left" w:pos="1152"/>
              </w:tabs>
              <w:spacing w:before="40" w:after="40" w:line="210" w:lineRule="exact"/>
              <w:ind w:right="43"/>
              <w:rPr>
                <w:sz w:val="17"/>
              </w:rPr>
            </w:pPr>
            <w:r w:rsidRPr="00894811">
              <w:rPr>
                <w:sz w:val="17"/>
              </w:rPr>
              <w:tab/>
            </w:r>
            <w:r w:rsidRPr="00894811">
              <w:rPr>
                <w:b/>
                <w:bCs/>
                <w:sz w:val="17"/>
              </w:rPr>
              <w:t>Technical materials</w:t>
            </w:r>
            <w:r w:rsidRPr="00894811">
              <w:rPr>
                <w:sz w:val="17"/>
              </w:rPr>
              <w:t xml:space="preserve"> (number of materials)</w:t>
            </w:r>
          </w:p>
        </w:tc>
        <w:tc>
          <w:tcPr>
            <w:tcW w:w="640" w:type="dxa"/>
            <w:shd w:val="clear" w:color="auto" w:fill="auto"/>
            <w:vAlign w:val="bottom"/>
          </w:tcPr>
          <w:p w14:paraId="7BB1C603"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3</w:t>
            </w:r>
          </w:p>
        </w:tc>
        <w:tc>
          <w:tcPr>
            <w:tcW w:w="640" w:type="dxa"/>
            <w:shd w:val="clear" w:color="auto" w:fill="auto"/>
          </w:tcPr>
          <w:p w14:paraId="6E066902"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3</w:t>
            </w:r>
          </w:p>
        </w:tc>
        <w:tc>
          <w:tcPr>
            <w:tcW w:w="640" w:type="dxa"/>
            <w:shd w:val="clear" w:color="auto" w:fill="auto"/>
          </w:tcPr>
          <w:p w14:paraId="06F75EC0"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3</w:t>
            </w:r>
          </w:p>
        </w:tc>
        <w:tc>
          <w:tcPr>
            <w:tcW w:w="640" w:type="dxa"/>
            <w:shd w:val="clear" w:color="auto" w:fill="auto"/>
          </w:tcPr>
          <w:p w14:paraId="5AFAAA50"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3</w:t>
            </w:r>
          </w:p>
        </w:tc>
      </w:tr>
      <w:tr w:rsidR="00E67467" w:rsidRPr="00894811" w14:paraId="73B21BDB" w14:textId="77777777" w:rsidTr="00F24B1C">
        <w:tc>
          <w:tcPr>
            <w:tcW w:w="7290" w:type="dxa"/>
            <w:shd w:val="clear" w:color="auto" w:fill="auto"/>
            <w:vAlign w:val="bottom"/>
          </w:tcPr>
          <w:p w14:paraId="7B249B3A" w14:textId="77777777" w:rsidR="00E67467" w:rsidRPr="00894811" w:rsidRDefault="00E67467" w:rsidP="00D15E1F">
            <w:pPr>
              <w:tabs>
                <w:tab w:val="left" w:pos="288"/>
                <w:tab w:val="left" w:pos="576"/>
                <w:tab w:val="left" w:pos="864"/>
                <w:tab w:val="left" w:pos="1152"/>
              </w:tabs>
              <w:spacing w:before="40" w:after="40" w:line="210" w:lineRule="exact"/>
              <w:ind w:right="43"/>
              <w:rPr>
                <w:sz w:val="17"/>
              </w:rPr>
            </w:pPr>
            <w:r w:rsidRPr="00894811">
              <w:rPr>
                <w:sz w:val="17"/>
              </w:rPr>
              <w:tab/>
              <w:t>13.</w:t>
            </w:r>
            <w:r w:rsidRPr="00894811">
              <w:rPr>
                <w:sz w:val="17"/>
              </w:rPr>
              <w:tab/>
              <w:t>Technical guidelines on urban development, housing and land management</w:t>
            </w:r>
          </w:p>
        </w:tc>
        <w:tc>
          <w:tcPr>
            <w:tcW w:w="640" w:type="dxa"/>
            <w:shd w:val="clear" w:color="auto" w:fill="auto"/>
            <w:vAlign w:val="bottom"/>
          </w:tcPr>
          <w:p w14:paraId="466405BE"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2</w:t>
            </w:r>
          </w:p>
        </w:tc>
        <w:tc>
          <w:tcPr>
            <w:tcW w:w="640" w:type="dxa"/>
            <w:shd w:val="clear" w:color="auto" w:fill="auto"/>
            <w:vAlign w:val="bottom"/>
          </w:tcPr>
          <w:p w14:paraId="063D25AA"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rFonts w:eastAsiaTheme="minorEastAsia"/>
                <w:sz w:val="17"/>
                <w:szCs w:val="17"/>
              </w:rPr>
            </w:pPr>
            <w:r w:rsidRPr="00894811">
              <w:rPr>
                <w:rFonts w:eastAsiaTheme="minorEastAsia"/>
                <w:sz w:val="17"/>
                <w:szCs w:val="17"/>
              </w:rPr>
              <w:t>2</w:t>
            </w:r>
          </w:p>
        </w:tc>
        <w:tc>
          <w:tcPr>
            <w:tcW w:w="640" w:type="dxa"/>
            <w:shd w:val="clear" w:color="auto" w:fill="auto"/>
            <w:vAlign w:val="bottom"/>
          </w:tcPr>
          <w:p w14:paraId="72DAA3DA"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rFonts w:eastAsia="Calibri"/>
                <w:sz w:val="17"/>
                <w:szCs w:val="17"/>
              </w:rPr>
              <w:t>2</w:t>
            </w:r>
          </w:p>
        </w:tc>
        <w:tc>
          <w:tcPr>
            <w:tcW w:w="640" w:type="dxa"/>
            <w:shd w:val="clear" w:color="auto" w:fill="auto"/>
            <w:vAlign w:val="bottom"/>
          </w:tcPr>
          <w:p w14:paraId="48CCCBC5"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rFonts w:eastAsia="Calibri"/>
                <w:sz w:val="17"/>
                <w:szCs w:val="17"/>
              </w:rPr>
            </w:pPr>
            <w:r w:rsidRPr="00894811">
              <w:rPr>
                <w:rFonts w:eastAsia="Calibri"/>
                <w:sz w:val="17"/>
                <w:szCs w:val="17"/>
              </w:rPr>
              <w:t>2</w:t>
            </w:r>
          </w:p>
        </w:tc>
      </w:tr>
      <w:tr w:rsidR="00E67467" w:rsidRPr="00894811" w14:paraId="0432FB27" w14:textId="77777777" w:rsidTr="00F24B1C">
        <w:tc>
          <w:tcPr>
            <w:tcW w:w="7290" w:type="dxa"/>
            <w:shd w:val="clear" w:color="auto" w:fill="auto"/>
            <w:vAlign w:val="bottom"/>
          </w:tcPr>
          <w:p w14:paraId="12E391DA" w14:textId="77777777" w:rsidR="00E67467" w:rsidRPr="00894811" w:rsidRDefault="00E67467" w:rsidP="00D15E1F">
            <w:pPr>
              <w:tabs>
                <w:tab w:val="left" w:pos="288"/>
                <w:tab w:val="left" w:pos="576"/>
                <w:tab w:val="left" w:pos="864"/>
                <w:tab w:val="left" w:pos="1152"/>
              </w:tabs>
              <w:spacing w:before="40" w:after="40" w:line="210" w:lineRule="exact"/>
              <w:ind w:right="43"/>
              <w:rPr>
                <w:sz w:val="17"/>
              </w:rPr>
            </w:pPr>
            <w:r w:rsidRPr="00894811">
              <w:rPr>
                <w:sz w:val="17"/>
              </w:rPr>
              <w:tab/>
              <w:t>14.</w:t>
            </w:r>
            <w:r w:rsidRPr="00894811">
              <w:rPr>
                <w:sz w:val="17"/>
              </w:rPr>
              <w:tab/>
              <w:t>Tools on mainstreaming ageing</w:t>
            </w:r>
          </w:p>
        </w:tc>
        <w:tc>
          <w:tcPr>
            <w:tcW w:w="640" w:type="dxa"/>
            <w:shd w:val="clear" w:color="auto" w:fill="auto"/>
            <w:vAlign w:val="bottom"/>
          </w:tcPr>
          <w:p w14:paraId="3F5F243F"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w:t>
            </w:r>
          </w:p>
        </w:tc>
        <w:tc>
          <w:tcPr>
            <w:tcW w:w="640" w:type="dxa"/>
            <w:shd w:val="clear" w:color="auto" w:fill="auto"/>
            <w:vAlign w:val="bottom"/>
          </w:tcPr>
          <w:p w14:paraId="3FFE6CBD"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w:t>
            </w:r>
          </w:p>
        </w:tc>
        <w:tc>
          <w:tcPr>
            <w:tcW w:w="640" w:type="dxa"/>
            <w:shd w:val="clear" w:color="auto" w:fill="auto"/>
            <w:vAlign w:val="bottom"/>
          </w:tcPr>
          <w:p w14:paraId="1E9E5F10"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rFonts w:eastAsia="Calibri"/>
                <w:sz w:val="17"/>
                <w:szCs w:val="17"/>
              </w:rPr>
              <w:t>1</w:t>
            </w:r>
          </w:p>
        </w:tc>
        <w:tc>
          <w:tcPr>
            <w:tcW w:w="640" w:type="dxa"/>
            <w:shd w:val="clear" w:color="auto" w:fill="auto"/>
            <w:vAlign w:val="bottom"/>
          </w:tcPr>
          <w:p w14:paraId="3CB19878"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rFonts w:eastAsia="Calibri"/>
                <w:sz w:val="17"/>
                <w:szCs w:val="17"/>
              </w:rPr>
            </w:pPr>
            <w:r w:rsidRPr="00894811">
              <w:rPr>
                <w:rFonts w:eastAsia="Calibri"/>
                <w:sz w:val="17"/>
                <w:szCs w:val="17"/>
              </w:rPr>
              <w:t>1</w:t>
            </w:r>
          </w:p>
        </w:tc>
      </w:tr>
      <w:tr w:rsidR="00E67467" w:rsidRPr="00894811" w14:paraId="2EA04245" w14:textId="77777777" w:rsidTr="00F24B1C">
        <w:tc>
          <w:tcPr>
            <w:tcW w:w="7290" w:type="dxa"/>
            <w:shd w:val="clear" w:color="auto" w:fill="auto"/>
            <w:vAlign w:val="bottom"/>
          </w:tcPr>
          <w:p w14:paraId="32D9CC8D" w14:textId="77777777" w:rsidR="00E67467" w:rsidRPr="00894811" w:rsidRDefault="00E67467" w:rsidP="00D15E1F">
            <w:pPr>
              <w:tabs>
                <w:tab w:val="left" w:pos="288"/>
                <w:tab w:val="left" w:pos="576"/>
                <w:tab w:val="left" w:pos="864"/>
                <w:tab w:val="left" w:pos="1152"/>
              </w:tabs>
              <w:spacing w:before="40" w:after="40" w:line="210" w:lineRule="exact"/>
              <w:ind w:right="43"/>
              <w:rPr>
                <w:sz w:val="17"/>
              </w:rPr>
            </w:pPr>
            <w:r w:rsidRPr="00894811">
              <w:rPr>
                <w:sz w:val="17"/>
              </w:rPr>
              <w:tab/>
            </w:r>
            <w:r w:rsidRPr="00894811">
              <w:rPr>
                <w:b/>
                <w:bCs/>
                <w:sz w:val="17"/>
              </w:rPr>
              <w:t>Fact-finding, monitoring and investigation missions</w:t>
            </w:r>
            <w:r w:rsidRPr="00894811">
              <w:rPr>
                <w:sz w:val="17"/>
              </w:rPr>
              <w:t xml:space="preserve"> (number of missions) </w:t>
            </w:r>
          </w:p>
        </w:tc>
        <w:tc>
          <w:tcPr>
            <w:tcW w:w="640" w:type="dxa"/>
            <w:shd w:val="clear" w:color="auto" w:fill="auto"/>
            <w:vAlign w:val="bottom"/>
          </w:tcPr>
          <w:p w14:paraId="68891EB4"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2</w:t>
            </w:r>
          </w:p>
        </w:tc>
        <w:tc>
          <w:tcPr>
            <w:tcW w:w="640" w:type="dxa"/>
            <w:shd w:val="clear" w:color="auto" w:fill="auto"/>
            <w:vAlign w:val="bottom"/>
          </w:tcPr>
          <w:p w14:paraId="6F6BC54A"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3</w:t>
            </w:r>
          </w:p>
        </w:tc>
        <w:tc>
          <w:tcPr>
            <w:tcW w:w="640" w:type="dxa"/>
            <w:shd w:val="clear" w:color="auto" w:fill="auto"/>
            <w:vAlign w:val="bottom"/>
          </w:tcPr>
          <w:p w14:paraId="147CA949"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2</w:t>
            </w:r>
          </w:p>
        </w:tc>
        <w:tc>
          <w:tcPr>
            <w:tcW w:w="640" w:type="dxa"/>
            <w:shd w:val="clear" w:color="auto" w:fill="auto"/>
            <w:vAlign w:val="bottom"/>
          </w:tcPr>
          <w:p w14:paraId="0D7723AC"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b/>
                <w:bCs/>
                <w:sz w:val="17"/>
                <w:szCs w:val="17"/>
              </w:rPr>
            </w:pPr>
            <w:r w:rsidRPr="00894811">
              <w:rPr>
                <w:b/>
                <w:bCs/>
                <w:sz w:val="17"/>
                <w:szCs w:val="17"/>
              </w:rPr>
              <w:t>2</w:t>
            </w:r>
          </w:p>
        </w:tc>
      </w:tr>
      <w:tr w:rsidR="00E67467" w:rsidRPr="00894811" w14:paraId="68C713F2" w14:textId="77777777" w:rsidTr="00F24B1C">
        <w:tc>
          <w:tcPr>
            <w:tcW w:w="7290" w:type="dxa"/>
            <w:shd w:val="clear" w:color="auto" w:fill="auto"/>
            <w:vAlign w:val="bottom"/>
          </w:tcPr>
          <w:p w14:paraId="551B212A" w14:textId="77777777" w:rsidR="00E67467" w:rsidRPr="00894811" w:rsidRDefault="00E67467" w:rsidP="00D15E1F">
            <w:pPr>
              <w:tabs>
                <w:tab w:val="left" w:pos="288"/>
                <w:tab w:val="left" w:pos="576"/>
                <w:tab w:val="left" w:pos="864"/>
                <w:tab w:val="left" w:pos="1152"/>
              </w:tabs>
              <w:spacing w:before="40" w:after="40" w:line="210" w:lineRule="exact"/>
              <w:ind w:left="576" w:right="43" w:hanging="576"/>
              <w:rPr>
                <w:rFonts w:eastAsiaTheme="minorEastAsia"/>
                <w:sz w:val="17"/>
                <w:szCs w:val="17"/>
              </w:rPr>
            </w:pPr>
            <w:r w:rsidRPr="00894811">
              <w:rPr>
                <w:rFonts w:eastAsiaTheme="minorEastAsia"/>
                <w:sz w:val="17"/>
                <w:szCs w:val="17"/>
              </w:rPr>
              <w:tab/>
              <w:t>15.</w:t>
            </w:r>
            <w:r w:rsidRPr="00894811">
              <w:rPr>
                <w:sz w:val="17"/>
              </w:rPr>
              <w:tab/>
            </w:r>
            <w:r w:rsidRPr="00894811">
              <w:rPr>
                <w:rFonts w:eastAsiaTheme="minorEastAsia"/>
                <w:sz w:val="17"/>
                <w:szCs w:val="17"/>
              </w:rPr>
              <w:t>Fact-finding missions for policymakers in preparation for and follow-up to the country profiles on urban development, housing and land management</w:t>
            </w:r>
          </w:p>
        </w:tc>
        <w:tc>
          <w:tcPr>
            <w:tcW w:w="640" w:type="dxa"/>
            <w:shd w:val="clear" w:color="auto" w:fill="auto"/>
            <w:vAlign w:val="bottom"/>
          </w:tcPr>
          <w:p w14:paraId="0CD428C5"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w:t>
            </w:r>
          </w:p>
        </w:tc>
        <w:tc>
          <w:tcPr>
            <w:tcW w:w="640" w:type="dxa"/>
            <w:shd w:val="clear" w:color="auto" w:fill="auto"/>
            <w:vAlign w:val="bottom"/>
          </w:tcPr>
          <w:p w14:paraId="422CBF3E"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rFonts w:eastAsiaTheme="minorEastAsia"/>
                <w:sz w:val="17"/>
                <w:szCs w:val="17"/>
              </w:rPr>
            </w:pPr>
            <w:r w:rsidRPr="00894811">
              <w:rPr>
                <w:rFonts w:eastAsiaTheme="minorEastAsia"/>
                <w:sz w:val="17"/>
                <w:szCs w:val="17"/>
              </w:rPr>
              <w:t>1</w:t>
            </w:r>
          </w:p>
        </w:tc>
        <w:tc>
          <w:tcPr>
            <w:tcW w:w="640" w:type="dxa"/>
            <w:shd w:val="clear" w:color="auto" w:fill="auto"/>
            <w:vAlign w:val="bottom"/>
          </w:tcPr>
          <w:p w14:paraId="49B197C6"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w:t>
            </w:r>
          </w:p>
        </w:tc>
        <w:tc>
          <w:tcPr>
            <w:tcW w:w="640" w:type="dxa"/>
            <w:shd w:val="clear" w:color="auto" w:fill="auto"/>
            <w:vAlign w:val="bottom"/>
          </w:tcPr>
          <w:p w14:paraId="3D185023"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rFonts w:eastAsiaTheme="minorEastAsia"/>
                <w:sz w:val="17"/>
                <w:szCs w:val="17"/>
              </w:rPr>
            </w:pPr>
            <w:r w:rsidRPr="00894811">
              <w:rPr>
                <w:rFonts w:eastAsiaTheme="minorEastAsia"/>
                <w:sz w:val="17"/>
                <w:szCs w:val="17"/>
              </w:rPr>
              <w:t>1</w:t>
            </w:r>
          </w:p>
        </w:tc>
      </w:tr>
      <w:tr w:rsidR="00E67467" w:rsidRPr="00894811" w14:paraId="3AB4F3A3" w14:textId="77777777" w:rsidTr="00F24B1C">
        <w:tc>
          <w:tcPr>
            <w:tcW w:w="7290" w:type="dxa"/>
            <w:shd w:val="clear" w:color="auto" w:fill="auto"/>
            <w:vAlign w:val="bottom"/>
          </w:tcPr>
          <w:p w14:paraId="385524D3" w14:textId="77777777" w:rsidR="00E67467" w:rsidRPr="00894811" w:rsidRDefault="00E67467" w:rsidP="00D15E1F">
            <w:pPr>
              <w:tabs>
                <w:tab w:val="left" w:pos="288"/>
                <w:tab w:val="left" w:pos="576"/>
                <w:tab w:val="left" w:pos="864"/>
                <w:tab w:val="left" w:pos="1152"/>
              </w:tabs>
              <w:spacing w:before="40" w:after="40" w:line="210" w:lineRule="exact"/>
              <w:ind w:left="576" w:right="43" w:hanging="576"/>
              <w:rPr>
                <w:rFonts w:eastAsiaTheme="minorEastAsia"/>
                <w:sz w:val="17"/>
                <w:szCs w:val="17"/>
              </w:rPr>
            </w:pPr>
            <w:r w:rsidRPr="00894811">
              <w:rPr>
                <w:rFonts w:eastAsiaTheme="minorEastAsia"/>
                <w:sz w:val="17"/>
                <w:szCs w:val="17"/>
              </w:rPr>
              <w:tab/>
              <w:t>16.</w:t>
            </w:r>
            <w:r w:rsidRPr="00894811">
              <w:rPr>
                <w:sz w:val="17"/>
              </w:rPr>
              <w:tab/>
            </w:r>
            <w:r w:rsidRPr="00894811">
              <w:rPr>
                <w:rFonts w:eastAsiaTheme="minorEastAsia"/>
                <w:sz w:val="17"/>
                <w:szCs w:val="17"/>
              </w:rPr>
              <w:t>Fact-finding missions to develop national capacities in designing and implementing ageing-related policies and programmes</w:t>
            </w:r>
          </w:p>
        </w:tc>
        <w:tc>
          <w:tcPr>
            <w:tcW w:w="640" w:type="dxa"/>
            <w:shd w:val="clear" w:color="auto" w:fill="auto"/>
            <w:vAlign w:val="bottom"/>
          </w:tcPr>
          <w:p w14:paraId="35727A6F"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sz w:val="17"/>
                <w:szCs w:val="17"/>
              </w:rPr>
              <w:t>1</w:t>
            </w:r>
          </w:p>
        </w:tc>
        <w:tc>
          <w:tcPr>
            <w:tcW w:w="640" w:type="dxa"/>
            <w:shd w:val="clear" w:color="auto" w:fill="auto"/>
            <w:vAlign w:val="bottom"/>
          </w:tcPr>
          <w:p w14:paraId="03CFCE9E"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rFonts w:eastAsia="Calibri"/>
                <w:sz w:val="17"/>
                <w:szCs w:val="17"/>
              </w:rPr>
            </w:pPr>
            <w:r w:rsidRPr="00894811">
              <w:rPr>
                <w:rFonts w:eastAsia="Calibri"/>
                <w:sz w:val="17"/>
                <w:szCs w:val="17"/>
              </w:rPr>
              <w:t>2</w:t>
            </w:r>
          </w:p>
        </w:tc>
        <w:tc>
          <w:tcPr>
            <w:tcW w:w="640" w:type="dxa"/>
            <w:shd w:val="clear" w:color="auto" w:fill="auto"/>
            <w:vAlign w:val="bottom"/>
          </w:tcPr>
          <w:p w14:paraId="56363227"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szCs w:val="17"/>
              </w:rPr>
            </w:pPr>
            <w:r w:rsidRPr="00894811">
              <w:rPr>
                <w:rFonts w:eastAsia="Calibri"/>
                <w:sz w:val="17"/>
                <w:szCs w:val="17"/>
              </w:rPr>
              <w:t>1</w:t>
            </w:r>
          </w:p>
        </w:tc>
        <w:tc>
          <w:tcPr>
            <w:tcW w:w="640" w:type="dxa"/>
            <w:shd w:val="clear" w:color="auto" w:fill="auto"/>
            <w:vAlign w:val="bottom"/>
          </w:tcPr>
          <w:p w14:paraId="782EE931"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rFonts w:eastAsia="Calibri"/>
                <w:sz w:val="17"/>
                <w:szCs w:val="17"/>
              </w:rPr>
            </w:pPr>
            <w:r w:rsidRPr="00894811">
              <w:rPr>
                <w:rFonts w:eastAsia="Calibri"/>
                <w:sz w:val="17"/>
                <w:szCs w:val="17"/>
              </w:rPr>
              <w:t>1</w:t>
            </w:r>
          </w:p>
        </w:tc>
      </w:tr>
      <w:tr w:rsidR="00E67467" w:rsidRPr="00894811" w14:paraId="1886A9BE" w14:textId="77777777" w:rsidTr="00F24B1C">
        <w:tc>
          <w:tcPr>
            <w:tcW w:w="7290" w:type="dxa"/>
            <w:shd w:val="clear" w:color="auto" w:fill="auto"/>
            <w:vAlign w:val="bottom"/>
          </w:tcPr>
          <w:p w14:paraId="4AF3915A" w14:textId="77777777" w:rsidR="00E67467" w:rsidRPr="00894811" w:rsidRDefault="00E67467" w:rsidP="00D15E1F">
            <w:pPr>
              <w:tabs>
                <w:tab w:val="left" w:pos="288"/>
                <w:tab w:val="left" w:pos="576"/>
                <w:tab w:val="left" w:pos="864"/>
                <w:tab w:val="left" w:pos="1152"/>
              </w:tabs>
              <w:spacing w:before="40" w:after="40" w:line="210" w:lineRule="exact"/>
              <w:ind w:right="43"/>
              <w:rPr>
                <w:b/>
                <w:bCs/>
                <w:sz w:val="17"/>
              </w:rPr>
            </w:pPr>
            <w:r w:rsidRPr="00894811">
              <w:rPr>
                <w:b/>
                <w:bCs/>
                <w:sz w:val="17"/>
              </w:rPr>
              <w:t>C.</w:t>
            </w:r>
            <w:r w:rsidRPr="00894811">
              <w:rPr>
                <w:b/>
                <w:bCs/>
                <w:sz w:val="17"/>
              </w:rPr>
              <w:tab/>
              <w:t>Substantive deliverables</w:t>
            </w:r>
          </w:p>
        </w:tc>
        <w:tc>
          <w:tcPr>
            <w:tcW w:w="640" w:type="dxa"/>
            <w:shd w:val="clear" w:color="auto" w:fill="auto"/>
            <w:vAlign w:val="bottom"/>
          </w:tcPr>
          <w:p w14:paraId="7D1BFB10"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p>
        </w:tc>
        <w:tc>
          <w:tcPr>
            <w:tcW w:w="640" w:type="dxa"/>
            <w:shd w:val="clear" w:color="auto" w:fill="auto"/>
            <w:vAlign w:val="bottom"/>
          </w:tcPr>
          <w:p w14:paraId="357B9F0E"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p>
        </w:tc>
        <w:tc>
          <w:tcPr>
            <w:tcW w:w="640" w:type="dxa"/>
            <w:shd w:val="clear" w:color="auto" w:fill="auto"/>
            <w:vAlign w:val="bottom"/>
          </w:tcPr>
          <w:p w14:paraId="6291BADE"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p>
        </w:tc>
        <w:tc>
          <w:tcPr>
            <w:tcW w:w="640" w:type="dxa"/>
            <w:shd w:val="clear" w:color="auto" w:fill="auto"/>
            <w:vAlign w:val="bottom"/>
          </w:tcPr>
          <w:p w14:paraId="0BBACE3D" w14:textId="77777777" w:rsidR="00E67467" w:rsidRPr="00894811" w:rsidRDefault="00E67467" w:rsidP="00D15E1F">
            <w:pPr>
              <w:tabs>
                <w:tab w:val="left" w:pos="288"/>
                <w:tab w:val="left" w:pos="576"/>
                <w:tab w:val="left" w:pos="864"/>
                <w:tab w:val="left" w:pos="1152"/>
              </w:tabs>
              <w:spacing w:before="40" w:after="40" w:line="210" w:lineRule="exact"/>
              <w:ind w:left="144" w:right="43"/>
              <w:jc w:val="right"/>
              <w:rPr>
                <w:sz w:val="17"/>
              </w:rPr>
            </w:pPr>
          </w:p>
        </w:tc>
      </w:tr>
      <w:tr w:rsidR="00E67467" w:rsidRPr="00894811" w14:paraId="5B13B68A" w14:textId="77777777" w:rsidTr="00F24B1C">
        <w:tc>
          <w:tcPr>
            <w:tcW w:w="9850" w:type="dxa"/>
            <w:gridSpan w:val="5"/>
            <w:shd w:val="clear" w:color="auto" w:fill="auto"/>
          </w:tcPr>
          <w:p w14:paraId="012A9E9E" w14:textId="77777777" w:rsidR="00E67467" w:rsidRPr="00894811" w:rsidRDefault="00E67467" w:rsidP="00D15E1F">
            <w:pPr>
              <w:tabs>
                <w:tab w:val="left" w:pos="288"/>
                <w:tab w:val="left" w:pos="576"/>
                <w:tab w:val="left" w:pos="864"/>
                <w:tab w:val="left" w:pos="1152"/>
              </w:tabs>
              <w:spacing w:before="40" w:after="40" w:line="210" w:lineRule="exact"/>
              <w:ind w:left="288" w:right="43" w:hanging="288"/>
              <w:rPr>
                <w:rFonts w:eastAsiaTheme="minorEastAsia"/>
                <w:sz w:val="17"/>
                <w:szCs w:val="17"/>
              </w:rPr>
            </w:pPr>
            <w:r w:rsidRPr="00894811">
              <w:rPr>
                <w:rFonts w:eastAsiaTheme="minorEastAsia"/>
                <w:b/>
                <w:bCs/>
                <w:sz w:val="17"/>
                <w:szCs w:val="17"/>
              </w:rPr>
              <w:tab/>
              <w:t>Consultation, advice and advocacy</w:t>
            </w:r>
            <w:r w:rsidRPr="00894811">
              <w:rPr>
                <w:rFonts w:eastAsiaTheme="minorEastAsia"/>
                <w:sz w:val="17"/>
                <w:szCs w:val="17"/>
              </w:rPr>
              <w:t>: advisory services for up to four countries regarding the country profiles on urban development, housing and land management; “generations and gender programme” advocacy to support evidence-based policymaking; and advisory services for government officials and other stakeholders to develop national capacities in designing and implementing ageing-related policies and programmes.</w:t>
            </w:r>
          </w:p>
        </w:tc>
      </w:tr>
      <w:tr w:rsidR="00E67467" w:rsidRPr="00894811" w14:paraId="4B58F20C" w14:textId="77777777" w:rsidTr="00F24B1C">
        <w:tc>
          <w:tcPr>
            <w:tcW w:w="9850" w:type="dxa"/>
            <w:gridSpan w:val="5"/>
            <w:shd w:val="clear" w:color="auto" w:fill="auto"/>
          </w:tcPr>
          <w:p w14:paraId="1E4EAD3E" w14:textId="77777777" w:rsidR="00E67467" w:rsidRPr="00894811" w:rsidRDefault="00E67467" w:rsidP="00D15E1F">
            <w:pPr>
              <w:tabs>
                <w:tab w:val="left" w:pos="288"/>
                <w:tab w:val="left" w:pos="576"/>
                <w:tab w:val="left" w:pos="864"/>
                <w:tab w:val="left" w:pos="1152"/>
              </w:tabs>
              <w:spacing w:before="40" w:after="40" w:line="210" w:lineRule="exact"/>
              <w:ind w:right="43"/>
              <w:rPr>
                <w:rFonts w:eastAsiaTheme="minorEastAsia"/>
                <w:spacing w:val="2"/>
                <w:sz w:val="17"/>
                <w:szCs w:val="17"/>
              </w:rPr>
            </w:pPr>
            <w:r w:rsidRPr="00894811">
              <w:rPr>
                <w:rFonts w:eastAsiaTheme="minorEastAsia"/>
                <w:b/>
                <w:bCs/>
                <w:spacing w:val="2"/>
                <w:sz w:val="17"/>
                <w:szCs w:val="17"/>
              </w:rPr>
              <w:tab/>
              <w:t>Databases and substantive digital materials</w:t>
            </w:r>
            <w:r w:rsidRPr="00894811">
              <w:rPr>
                <w:rFonts w:eastAsiaTheme="minorEastAsia"/>
                <w:spacing w:val="2"/>
                <w:sz w:val="17"/>
                <w:szCs w:val="17"/>
              </w:rPr>
              <w:t>: ageing indicators data set for global access and database on ageing-related policies.</w:t>
            </w:r>
          </w:p>
        </w:tc>
      </w:tr>
      <w:tr w:rsidR="00E67467" w:rsidRPr="00894811" w14:paraId="67B968E5" w14:textId="77777777" w:rsidTr="00F24B1C">
        <w:tc>
          <w:tcPr>
            <w:tcW w:w="7290" w:type="dxa"/>
            <w:shd w:val="clear" w:color="auto" w:fill="auto"/>
            <w:vAlign w:val="bottom"/>
          </w:tcPr>
          <w:p w14:paraId="2E4A9DFD" w14:textId="77777777" w:rsidR="00E67467" w:rsidRPr="00894811" w:rsidRDefault="00E67467" w:rsidP="00D15E1F">
            <w:pPr>
              <w:tabs>
                <w:tab w:val="left" w:pos="288"/>
                <w:tab w:val="left" w:pos="576"/>
                <w:tab w:val="left" w:pos="864"/>
                <w:tab w:val="left" w:pos="1152"/>
              </w:tabs>
              <w:spacing w:before="40" w:after="40" w:line="210" w:lineRule="exact"/>
              <w:ind w:right="43"/>
              <w:rPr>
                <w:b/>
                <w:bCs/>
                <w:sz w:val="17"/>
              </w:rPr>
            </w:pPr>
            <w:r w:rsidRPr="00894811">
              <w:rPr>
                <w:b/>
                <w:bCs/>
                <w:sz w:val="17"/>
              </w:rPr>
              <w:t>D.</w:t>
            </w:r>
            <w:r w:rsidRPr="00894811">
              <w:rPr>
                <w:b/>
                <w:bCs/>
                <w:sz w:val="17"/>
              </w:rPr>
              <w:tab/>
              <w:t>Communication deliverables</w:t>
            </w:r>
          </w:p>
        </w:tc>
        <w:tc>
          <w:tcPr>
            <w:tcW w:w="640" w:type="dxa"/>
            <w:shd w:val="clear" w:color="auto" w:fill="auto"/>
            <w:vAlign w:val="bottom"/>
          </w:tcPr>
          <w:p w14:paraId="7F9BAE66" w14:textId="77777777" w:rsidR="00E67467" w:rsidRPr="00894811" w:rsidRDefault="00E67467" w:rsidP="00D15E1F">
            <w:pPr>
              <w:tabs>
                <w:tab w:val="left" w:pos="288"/>
                <w:tab w:val="left" w:pos="576"/>
                <w:tab w:val="left" w:pos="864"/>
                <w:tab w:val="left" w:pos="1152"/>
              </w:tabs>
              <w:spacing w:before="40" w:after="40" w:line="210" w:lineRule="exact"/>
              <w:ind w:left="144" w:right="43"/>
              <w:jc w:val="both"/>
              <w:rPr>
                <w:sz w:val="17"/>
              </w:rPr>
            </w:pPr>
          </w:p>
        </w:tc>
        <w:tc>
          <w:tcPr>
            <w:tcW w:w="640" w:type="dxa"/>
            <w:shd w:val="clear" w:color="auto" w:fill="auto"/>
            <w:vAlign w:val="bottom"/>
          </w:tcPr>
          <w:p w14:paraId="127E87CD" w14:textId="77777777" w:rsidR="00E67467" w:rsidRPr="00894811" w:rsidRDefault="00E67467" w:rsidP="00D15E1F">
            <w:pPr>
              <w:tabs>
                <w:tab w:val="left" w:pos="288"/>
                <w:tab w:val="left" w:pos="576"/>
                <w:tab w:val="left" w:pos="864"/>
                <w:tab w:val="left" w:pos="1152"/>
              </w:tabs>
              <w:spacing w:before="40" w:after="40" w:line="210" w:lineRule="exact"/>
              <w:ind w:left="144" w:right="43"/>
              <w:jc w:val="both"/>
              <w:rPr>
                <w:sz w:val="17"/>
              </w:rPr>
            </w:pPr>
          </w:p>
        </w:tc>
        <w:tc>
          <w:tcPr>
            <w:tcW w:w="640" w:type="dxa"/>
            <w:shd w:val="clear" w:color="auto" w:fill="auto"/>
            <w:vAlign w:val="bottom"/>
          </w:tcPr>
          <w:p w14:paraId="1B2C89FC" w14:textId="77777777" w:rsidR="00E67467" w:rsidRPr="00894811" w:rsidRDefault="00E67467" w:rsidP="00D15E1F">
            <w:pPr>
              <w:tabs>
                <w:tab w:val="left" w:pos="288"/>
                <w:tab w:val="left" w:pos="576"/>
                <w:tab w:val="left" w:pos="864"/>
                <w:tab w:val="left" w:pos="1152"/>
              </w:tabs>
              <w:spacing w:before="40" w:after="40" w:line="210" w:lineRule="exact"/>
              <w:ind w:left="144" w:right="43"/>
              <w:jc w:val="both"/>
              <w:rPr>
                <w:sz w:val="17"/>
              </w:rPr>
            </w:pPr>
          </w:p>
        </w:tc>
        <w:tc>
          <w:tcPr>
            <w:tcW w:w="640" w:type="dxa"/>
            <w:shd w:val="clear" w:color="auto" w:fill="auto"/>
            <w:vAlign w:val="bottom"/>
          </w:tcPr>
          <w:p w14:paraId="16B6391A" w14:textId="77777777" w:rsidR="00E67467" w:rsidRPr="00894811" w:rsidRDefault="00E67467" w:rsidP="00D15E1F">
            <w:pPr>
              <w:tabs>
                <w:tab w:val="left" w:pos="288"/>
                <w:tab w:val="left" w:pos="576"/>
                <w:tab w:val="left" w:pos="864"/>
                <w:tab w:val="left" w:pos="1152"/>
              </w:tabs>
              <w:spacing w:before="40" w:after="40" w:line="210" w:lineRule="exact"/>
              <w:ind w:left="144" w:right="43"/>
              <w:jc w:val="both"/>
              <w:rPr>
                <w:sz w:val="17"/>
              </w:rPr>
            </w:pPr>
          </w:p>
        </w:tc>
      </w:tr>
      <w:tr w:rsidR="00E67467" w:rsidRPr="00894811" w14:paraId="66F2DFCF" w14:textId="77777777" w:rsidTr="00F24B1C">
        <w:tc>
          <w:tcPr>
            <w:tcW w:w="9850" w:type="dxa"/>
            <w:gridSpan w:val="5"/>
            <w:shd w:val="clear" w:color="auto" w:fill="auto"/>
          </w:tcPr>
          <w:p w14:paraId="4EF9F9D9" w14:textId="77777777" w:rsidR="00E67467" w:rsidRPr="00894811" w:rsidRDefault="00E67467" w:rsidP="00D15E1F">
            <w:pPr>
              <w:tabs>
                <w:tab w:val="left" w:pos="288"/>
                <w:tab w:val="left" w:pos="576"/>
                <w:tab w:val="left" w:pos="864"/>
                <w:tab w:val="left" w:pos="1152"/>
              </w:tabs>
              <w:spacing w:before="40" w:after="40" w:line="210" w:lineRule="exact"/>
              <w:ind w:right="43"/>
              <w:rPr>
                <w:rFonts w:eastAsiaTheme="minorEastAsia"/>
                <w:sz w:val="17"/>
                <w:szCs w:val="17"/>
              </w:rPr>
            </w:pPr>
            <w:r w:rsidRPr="00894811">
              <w:rPr>
                <w:rFonts w:eastAsiaTheme="minorEastAsia"/>
                <w:b/>
                <w:bCs/>
                <w:sz w:val="17"/>
                <w:szCs w:val="17"/>
              </w:rPr>
              <w:tab/>
              <w:t>Outreach programmes, special events and information materials</w:t>
            </w:r>
            <w:r w:rsidRPr="00894811">
              <w:rPr>
                <w:rFonts w:eastAsiaTheme="minorEastAsia"/>
                <w:sz w:val="17"/>
                <w:szCs w:val="17"/>
              </w:rPr>
              <w:t>: booklets and fact sheets.</w:t>
            </w:r>
          </w:p>
        </w:tc>
      </w:tr>
      <w:tr w:rsidR="00E67467" w:rsidRPr="00894811" w14:paraId="02A5BD36" w14:textId="77777777" w:rsidTr="00F24B1C">
        <w:tc>
          <w:tcPr>
            <w:tcW w:w="9850" w:type="dxa"/>
            <w:gridSpan w:val="5"/>
            <w:shd w:val="clear" w:color="auto" w:fill="auto"/>
          </w:tcPr>
          <w:p w14:paraId="0E80EA35" w14:textId="77777777" w:rsidR="00E67467" w:rsidRPr="00894811" w:rsidRDefault="00E67467" w:rsidP="00D15E1F">
            <w:pPr>
              <w:tabs>
                <w:tab w:val="left" w:pos="288"/>
                <w:tab w:val="left" w:pos="576"/>
                <w:tab w:val="left" w:pos="864"/>
                <w:tab w:val="left" w:pos="1152"/>
              </w:tabs>
              <w:spacing w:before="40" w:after="40" w:line="210" w:lineRule="exact"/>
              <w:ind w:right="43"/>
              <w:rPr>
                <w:rFonts w:eastAsiaTheme="minorEastAsia"/>
                <w:sz w:val="17"/>
                <w:szCs w:val="17"/>
              </w:rPr>
            </w:pPr>
            <w:r w:rsidRPr="00894811">
              <w:rPr>
                <w:rFonts w:eastAsiaTheme="minorEastAsia"/>
                <w:b/>
                <w:bCs/>
                <w:sz w:val="17"/>
                <w:szCs w:val="17"/>
              </w:rPr>
              <w:tab/>
              <w:t>External and media relations</w:t>
            </w:r>
            <w:r w:rsidRPr="00894811">
              <w:rPr>
                <w:rFonts w:eastAsiaTheme="minorEastAsia"/>
                <w:sz w:val="17"/>
                <w:szCs w:val="17"/>
              </w:rPr>
              <w:t>: press releases and social media posts.</w:t>
            </w:r>
          </w:p>
        </w:tc>
      </w:tr>
      <w:tr w:rsidR="00E67467" w:rsidRPr="00894811" w14:paraId="7D059BE5" w14:textId="77777777" w:rsidTr="00F24B1C">
        <w:tc>
          <w:tcPr>
            <w:tcW w:w="9850" w:type="dxa"/>
            <w:gridSpan w:val="5"/>
            <w:tcBorders>
              <w:bottom w:val="single" w:sz="12" w:space="0" w:color="auto"/>
            </w:tcBorders>
            <w:shd w:val="clear" w:color="auto" w:fill="auto"/>
          </w:tcPr>
          <w:p w14:paraId="2B587ECF" w14:textId="77777777" w:rsidR="00E67467" w:rsidRPr="00894811" w:rsidRDefault="00E67467" w:rsidP="00D15E1F">
            <w:pPr>
              <w:tabs>
                <w:tab w:val="left" w:pos="288"/>
                <w:tab w:val="left" w:pos="576"/>
                <w:tab w:val="left" w:pos="864"/>
                <w:tab w:val="left" w:pos="1152"/>
              </w:tabs>
              <w:spacing w:before="40" w:after="40" w:line="210" w:lineRule="exact"/>
              <w:ind w:right="43"/>
              <w:rPr>
                <w:rFonts w:eastAsiaTheme="minorEastAsia"/>
                <w:sz w:val="17"/>
                <w:szCs w:val="17"/>
              </w:rPr>
            </w:pPr>
            <w:r w:rsidRPr="00894811">
              <w:rPr>
                <w:rFonts w:eastAsiaTheme="minorEastAsia"/>
                <w:b/>
                <w:bCs/>
                <w:sz w:val="17"/>
                <w:szCs w:val="17"/>
              </w:rPr>
              <w:tab/>
              <w:t>Digital platforms and multimedia content</w:t>
            </w:r>
            <w:r w:rsidRPr="00894811">
              <w:rPr>
                <w:rFonts w:eastAsiaTheme="minorEastAsia"/>
                <w:sz w:val="17"/>
                <w:szCs w:val="17"/>
              </w:rPr>
              <w:t xml:space="preserve">: websites of the subprogramme. </w:t>
            </w:r>
          </w:p>
        </w:tc>
      </w:tr>
    </w:tbl>
    <w:p w14:paraId="5B3AA916" w14:textId="09A3F5BD" w:rsidR="00E67467" w:rsidRPr="00894811" w:rsidRDefault="00E67467"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246EC872" w14:textId="1637FCB4" w:rsidR="006560CE" w:rsidRPr="00894811" w:rsidRDefault="006560CE">
      <w:pPr>
        <w:suppressAutoHyphens w:val="0"/>
        <w:spacing w:after="160" w:line="259" w:lineRule="auto"/>
      </w:pPr>
      <w:r w:rsidRPr="00894811">
        <w:br w:type="page"/>
      </w:r>
    </w:p>
    <w:p w14:paraId="72B9BA66" w14:textId="77777777" w:rsidR="00336FCE" w:rsidRPr="00894811" w:rsidRDefault="00336FCE" w:rsidP="00336FCE">
      <w:pPr>
        <w:pStyle w:val="HCh"/>
        <w:ind w:left="1267" w:right="1260" w:hanging="1267"/>
      </w:pPr>
      <w:r w:rsidRPr="00894811">
        <w:lastRenderedPageBreak/>
        <w:tab/>
        <w:t>B.</w:t>
      </w:r>
      <w:r w:rsidRPr="00894811">
        <w:tab/>
        <w:t>Proposed post and non-post resource requirements for 2026</w:t>
      </w:r>
    </w:p>
    <w:p w14:paraId="5A30C90C"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1C9DC414"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6B77EA43" w14:textId="77777777" w:rsidR="00336FCE" w:rsidRPr="00894811" w:rsidRDefault="00336FCE" w:rsidP="00336FCE">
      <w:pPr>
        <w:pStyle w:val="H1"/>
        <w:ind w:right="1260"/>
      </w:pPr>
      <w:r w:rsidRPr="00894811">
        <w:tab/>
      </w:r>
      <w:r w:rsidRPr="00894811">
        <w:tab/>
        <w:t>Overview</w:t>
      </w:r>
    </w:p>
    <w:p w14:paraId="7262F29D"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59026EFD"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20.129</w:t>
      </w:r>
      <w:r w:rsidRPr="00894811">
        <w:tab/>
        <w:t xml:space="preserve">The proposed regular budget resources for 2026, including the breakdown of resource changes, as applicable, are reflected in tables 20.23 to 20.25. </w:t>
      </w:r>
    </w:p>
    <w:p w14:paraId="4D68C6C9"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479EF5EB"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Table 20.23</w:t>
      </w:r>
    </w:p>
    <w:p w14:paraId="384D1D9A"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Overall: evolution of financial resources by object of expenditure</w:t>
      </w:r>
    </w:p>
    <w:p w14:paraId="01755FA3" w14:textId="77777777" w:rsidR="00336FCE" w:rsidRPr="00894811" w:rsidRDefault="00336FCE" w:rsidP="00336FCE">
      <w:pPr>
        <w:rPr>
          <w:sz w:val="14"/>
          <w:szCs w:val="14"/>
        </w:rPr>
      </w:pPr>
      <w:r w:rsidRPr="00894811">
        <w:rPr>
          <w:sz w:val="14"/>
          <w:szCs w:val="14"/>
        </w:rPr>
        <w:t>(Thousands of United States dollars)</w:t>
      </w:r>
    </w:p>
    <w:p w14:paraId="0EE296A8"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BA657A"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72"/>
        <w:gridCol w:w="911"/>
        <w:gridCol w:w="981"/>
        <w:gridCol w:w="981"/>
        <w:gridCol w:w="981"/>
        <w:gridCol w:w="981"/>
        <w:gridCol w:w="981"/>
        <w:gridCol w:w="981"/>
        <w:gridCol w:w="981"/>
      </w:tblGrid>
      <w:tr w:rsidR="00336FCE" w:rsidRPr="00894811" w14:paraId="5AE0B749" w14:textId="77777777" w:rsidTr="00083A0A">
        <w:trPr>
          <w:tblHeader/>
        </w:trPr>
        <w:tc>
          <w:tcPr>
            <w:tcW w:w="2070" w:type="dxa"/>
            <w:tcBorders>
              <w:top w:val="single" w:sz="4" w:space="0" w:color="auto"/>
              <w:left w:val="nil"/>
              <w:bottom w:val="nil"/>
              <w:right w:val="nil"/>
            </w:tcBorders>
            <w:vAlign w:val="bottom"/>
          </w:tcPr>
          <w:p w14:paraId="7AD3D25F" w14:textId="77777777" w:rsidR="00336FCE" w:rsidRPr="00894811" w:rsidRDefault="00336FCE" w:rsidP="00083A0A">
            <w:pPr>
              <w:pStyle w:val="SingleTxt"/>
              <w:keepNext/>
              <w:keepLines/>
              <w:tabs>
                <w:tab w:val="left" w:pos="720"/>
              </w:tabs>
              <w:spacing w:before="81" w:after="81" w:line="160" w:lineRule="exact"/>
              <w:ind w:left="0" w:right="40"/>
              <w:jc w:val="left"/>
              <w:rPr>
                <w:rFonts w:eastAsia="Times New Roman"/>
                <w:i/>
                <w:sz w:val="14"/>
              </w:rPr>
            </w:pPr>
          </w:p>
        </w:tc>
        <w:tc>
          <w:tcPr>
            <w:tcW w:w="910" w:type="dxa"/>
            <w:tcBorders>
              <w:top w:val="single" w:sz="4" w:space="0" w:color="auto"/>
              <w:left w:val="nil"/>
              <w:bottom w:val="nil"/>
              <w:right w:val="nil"/>
            </w:tcBorders>
            <w:vAlign w:val="bottom"/>
          </w:tcPr>
          <w:p w14:paraId="2B3A6EED" w14:textId="77777777" w:rsidR="00336FCE" w:rsidRPr="00894811" w:rsidRDefault="00336FCE" w:rsidP="00083A0A">
            <w:pPr>
              <w:pStyle w:val="SingleTxt"/>
              <w:keepNext/>
              <w:keepLines/>
              <w:tabs>
                <w:tab w:val="left" w:pos="720"/>
              </w:tabs>
              <w:spacing w:before="81" w:after="81" w:line="160" w:lineRule="exact"/>
              <w:ind w:left="144" w:right="40"/>
              <w:jc w:val="right"/>
              <w:rPr>
                <w:i/>
                <w:sz w:val="14"/>
              </w:rPr>
            </w:pPr>
          </w:p>
        </w:tc>
        <w:tc>
          <w:tcPr>
            <w:tcW w:w="980" w:type="dxa"/>
            <w:tcBorders>
              <w:top w:val="single" w:sz="4" w:space="0" w:color="auto"/>
              <w:left w:val="nil"/>
              <w:bottom w:val="nil"/>
              <w:right w:val="nil"/>
            </w:tcBorders>
            <w:vAlign w:val="bottom"/>
            <w:hideMark/>
          </w:tcPr>
          <w:p w14:paraId="7BBE453F" w14:textId="77777777" w:rsidR="00336FCE" w:rsidRPr="00894811" w:rsidRDefault="00336FCE" w:rsidP="00083A0A">
            <w:pPr>
              <w:pStyle w:val="SingleTxt"/>
              <w:keepNext/>
              <w:keepLines/>
              <w:tabs>
                <w:tab w:val="left" w:pos="720"/>
              </w:tabs>
              <w:spacing w:before="81" w:after="81" w:line="160" w:lineRule="exact"/>
              <w:ind w:left="144" w:right="40"/>
              <w:jc w:val="right"/>
              <w:rPr>
                <w:i/>
                <w:sz w:val="14"/>
              </w:rPr>
            </w:pPr>
            <w:r w:rsidRPr="00894811">
              <w:rPr>
                <w:i/>
                <w:sz w:val="14"/>
              </w:rPr>
              <w:t xml:space="preserve"> </w:t>
            </w:r>
          </w:p>
        </w:tc>
        <w:tc>
          <w:tcPr>
            <w:tcW w:w="4900" w:type="dxa"/>
            <w:gridSpan w:val="5"/>
            <w:tcBorders>
              <w:top w:val="single" w:sz="4" w:space="0" w:color="auto"/>
              <w:left w:val="nil"/>
              <w:bottom w:val="single" w:sz="4" w:space="0" w:color="auto"/>
              <w:right w:val="nil"/>
            </w:tcBorders>
            <w:vAlign w:val="bottom"/>
            <w:hideMark/>
          </w:tcPr>
          <w:p w14:paraId="4D738935" w14:textId="77777777" w:rsidR="00336FCE" w:rsidRPr="00894811" w:rsidRDefault="00336FCE" w:rsidP="00083A0A">
            <w:pPr>
              <w:pStyle w:val="SingleTxt"/>
              <w:keepNext/>
              <w:keepLines/>
              <w:tabs>
                <w:tab w:val="left" w:pos="720"/>
              </w:tabs>
              <w:spacing w:before="81" w:after="81" w:line="160" w:lineRule="exact"/>
              <w:ind w:left="0" w:right="0"/>
              <w:jc w:val="center"/>
              <w:rPr>
                <w:i/>
                <w:sz w:val="14"/>
              </w:rPr>
            </w:pPr>
            <w:r w:rsidRPr="00894811">
              <w:rPr>
                <w:i/>
                <w:sz w:val="14"/>
              </w:rPr>
              <w:t>Changes</w:t>
            </w:r>
          </w:p>
        </w:tc>
        <w:tc>
          <w:tcPr>
            <w:tcW w:w="980" w:type="dxa"/>
            <w:tcBorders>
              <w:top w:val="single" w:sz="4" w:space="0" w:color="auto"/>
              <w:left w:val="nil"/>
              <w:right w:val="nil"/>
            </w:tcBorders>
            <w:vAlign w:val="bottom"/>
            <w:hideMark/>
          </w:tcPr>
          <w:p w14:paraId="646391E4" w14:textId="77777777" w:rsidR="00336FCE" w:rsidRPr="00894811" w:rsidRDefault="00336FCE" w:rsidP="00083A0A">
            <w:pPr>
              <w:pStyle w:val="SingleTxt"/>
              <w:keepNext/>
              <w:keepLines/>
              <w:spacing w:before="81" w:after="81" w:line="160" w:lineRule="exact"/>
              <w:ind w:left="144" w:right="40"/>
              <w:jc w:val="right"/>
              <w:rPr>
                <w:i/>
                <w:sz w:val="14"/>
              </w:rPr>
            </w:pPr>
          </w:p>
        </w:tc>
      </w:tr>
      <w:tr w:rsidR="00336FCE" w:rsidRPr="00894811" w14:paraId="22048E70" w14:textId="77777777" w:rsidTr="00083A0A">
        <w:trPr>
          <w:tblHeader/>
        </w:trPr>
        <w:tc>
          <w:tcPr>
            <w:tcW w:w="2070" w:type="dxa"/>
            <w:tcBorders>
              <w:top w:val="nil"/>
              <w:left w:val="nil"/>
              <w:bottom w:val="single" w:sz="12" w:space="0" w:color="auto"/>
              <w:right w:val="nil"/>
            </w:tcBorders>
            <w:vAlign w:val="bottom"/>
            <w:hideMark/>
          </w:tcPr>
          <w:p w14:paraId="79E45517" w14:textId="77777777" w:rsidR="00336FCE" w:rsidRPr="00894811" w:rsidRDefault="00336FCE" w:rsidP="00083A0A">
            <w:pPr>
              <w:pStyle w:val="SingleTxt"/>
              <w:tabs>
                <w:tab w:val="left" w:pos="720"/>
              </w:tabs>
              <w:spacing w:before="81" w:after="81" w:line="160" w:lineRule="exact"/>
              <w:ind w:left="0" w:right="40"/>
              <w:jc w:val="left"/>
              <w:rPr>
                <w:i/>
                <w:sz w:val="14"/>
              </w:rPr>
            </w:pPr>
            <w:r w:rsidRPr="00894811">
              <w:rPr>
                <w:i/>
                <w:sz w:val="14"/>
              </w:rPr>
              <w:t>Object of expenditure</w:t>
            </w:r>
          </w:p>
        </w:tc>
        <w:tc>
          <w:tcPr>
            <w:tcW w:w="910" w:type="dxa"/>
            <w:tcBorders>
              <w:top w:val="nil"/>
              <w:left w:val="nil"/>
              <w:bottom w:val="single" w:sz="12" w:space="0" w:color="auto"/>
              <w:right w:val="nil"/>
            </w:tcBorders>
            <w:vAlign w:val="bottom"/>
            <w:hideMark/>
          </w:tcPr>
          <w:p w14:paraId="47A150EF" w14:textId="77777777" w:rsidR="00336FCE" w:rsidRPr="00894811" w:rsidRDefault="00336FCE" w:rsidP="00083A0A">
            <w:pPr>
              <w:pStyle w:val="SingleTxt"/>
              <w:tabs>
                <w:tab w:val="left" w:pos="720"/>
              </w:tabs>
              <w:spacing w:before="81" w:after="81" w:line="160" w:lineRule="exact"/>
              <w:ind w:left="0" w:right="40"/>
              <w:jc w:val="right"/>
              <w:rPr>
                <w:i/>
                <w:sz w:val="14"/>
                <w:vertAlign w:val="superscript"/>
              </w:rPr>
            </w:pPr>
            <w:r w:rsidRPr="00894811">
              <w:rPr>
                <w:i/>
                <w:sz w:val="14"/>
              </w:rPr>
              <w:t>2024 expenditure</w:t>
            </w:r>
            <w:r w:rsidRPr="00894811">
              <w:rPr>
                <w:i/>
                <w:sz w:val="14"/>
                <w:vertAlign w:val="superscript"/>
              </w:rPr>
              <w:t>a</w:t>
            </w:r>
          </w:p>
        </w:tc>
        <w:tc>
          <w:tcPr>
            <w:tcW w:w="980" w:type="dxa"/>
            <w:tcBorders>
              <w:top w:val="nil"/>
              <w:left w:val="nil"/>
              <w:bottom w:val="single" w:sz="12" w:space="0" w:color="auto"/>
              <w:right w:val="nil"/>
            </w:tcBorders>
            <w:vAlign w:val="bottom"/>
            <w:hideMark/>
          </w:tcPr>
          <w:p w14:paraId="12AACB27" w14:textId="77777777" w:rsidR="00336FCE" w:rsidRPr="00894811" w:rsidRDefault="00336FCE" w:rsidP="00083A0A">
            <w:pPr>
              <w:pStyle w:val="SingleTxt"/>
              <w:tabs>
                <w:tab w:val="left" w:pos="720"/>
              </w:tabs>
              <w:spacing w:before="81" w:after="81" w:line="160" w:lineRule="exact"/>
              <w:ind w:left="144" w:right="40"/>
              <w:jc w:val="right"/>
              <w:rPr>
                <w:i/>
                <w:sz w:val="14"/>
              </w:rPr>
            </w:pPr>
            <w:r w:rsidRPr="00894811">
              <w:rPr>
                <w:i/>
                <w:sz w:val="14"/>
              </w:rPr>
              <w:t>2025 approved</w:t>
            </w:r>
          </w:p>
        </w:tc>
        <w:tc>
          <w:tcPr>
            <w:tcW w:w="980" w:type="dxa"/>
            <w:tcBorders>
              <w:top w:val="single" w:sz="4" w:space="0" w:color="auto"/>
              <w:left w:val="nil"/>
              <w:bottom w:val="single" w:sz="12" w:space="0" w:color="auto"/>
              <w:right w:val="nil"/>
            </w:tcBorders>
            <w:vAlign w:val="bottom"/>
            <w:hideMark/>
          </w:tcPr>
          <w:p w14:paraId="3D4040FA" w14:textId="77777777" w:rsidR="00336FCE" w:rsidRPr="00894811" w:rsidRDefault="00336FCE" w:rsidP="00083A0A">
            <w:pPr>
              <w:pStyle w:val="SingleTxt"/>
              <w:tabs>
                <w:tab w:val="left" w:pos="720"/>
              </w:tabs>
              <w:spacing w:before="81" w:after="81" w:line="160" w:lineRule="exact"/>
              <w:ind w:left="144" w:right="43"/>
              <w:jc w:val="right"/>
              <w:rPr>
                <w:i/>
                <w:sz w:val="14"/>
              </w:rPr>
            </w:pPr>
            <w:r w:rsidRPr="00894811">
              <w:rPr>
                <w:i/>
                <w:sz w:val="14"/>
              </w:rPr>
              <w:t>Technical adjustments</w:t>
            </w:r>
          </w:p>
        </w:tc>
        <w:tc>
          <w:tcPr>
            <w:tcW w:w="980" w:type="dxa"/>
            <w:tcBorders>
              <w:top w:val="single" w:sz="4" w:space="0" w:color="auto"/>
              <w:left w:val="nil"/>
              <w:bottom w:val="single" w:sz="12" w:space="0" w:color="auto"/>
              <w:right w:val="nil"/>
            </w:tcBorders>
            <w:vAlign w:val="bottom"/>
            <w:hideMark/>
          </w:tcPr>
          <w:p w14:paraId="65099E4B" w14:textId="77777777" w:rsidR="00336FCE" w:rsidRPr="00894811" w:rsidRDefault="00336FCE" w:rsidP="00083A0A">
            <w:pPr>
              <w:pStyle w:val="SingleTxt"/>
              <w:tabs>
                <w:tab w:val="left" w:pos="720"/>
              </w:tabs>
              <w:spacing w:before="81" w:after="81" w:line="160" w:lineRule="exact"/>
              <w:ind w:left="144" w:right="40"/>
              <w:jc w:val="right"/>
              <w:rPr>
                <w:i/>
                <w:sz w:val="14"/>
              </w:rPr>
            </w:pPr>
            <w:r w:rsidRPr="00894811">
              <w:rPr>
                <w:i/>
                <w:sz w:val="14"/>
              </w:rPr>
              <w:t>New/ expanded mandates</w:t>
            </w:r>
          </w:p>
        </w:tc>
        <w:tc>
          <w:tcPr>
            <w:tcW w:w="980" w:type="dxa"/>
            <w:tcBorders>
              <w:top w:val="single" w:sz="4" w:space="0" w:color="auto"/>
              <w:left w:val="nil"/>
              <w:bottom w:val="single" w:sz="12" w:space="0" w:color="auto"/>
              <w:right w:val="nil"/>
            </w:tcBorders>
            <w:vAlign w:val="bottom"/>
            <w:hideMark/>
          </w:tcPr>
          <w:p w14:paraId="3D0A9D88" w14:textId="77777777" w:rsidR="00336FCE" w:rsidRPr="00894811" w:rsidRDefault="00336FCE" w:rsidP="00083A0A">
            <w:pPr>
              <w:pStyle w:val="SingleTxt"/>
              <w:tabs>
                <w:tab w:val="left" w:pos="720"/>
              </w:tabs>
              <w:spacing w:before="81" w:after="81" w:line="160" w:lineRule="exact"/>
              <w:ind w:left="144" w:right="40"/>
              <w:jc w:val="right"/>
              <w:rPr>
                <w:i/>
                <w:sz w:val="14"/>
              </w:rPr>
            </w:pPr>
            <w:r w:rsidRPr="00894811">
              <w:rPr>
                <w:i/>
                <w:sz w:val="14"/>
              </w:rPr>
              <w:t>Other</w:t>
            </w:r>
          </w:p>
        </w:tc>
        <w:tc>
          <w:tcPr>
            <w:tcW w:w="980" w:type="dxa"/>
            <w:tcBorders>
              <w:top w:val="single" w:sz="4" w:space="0" w:color="auto"/>
              <w:left w:val="nil"/>
              <w:bottom w:val="single" w:sz="12" w:space="0" w:color="auto"/>
              <w:right w:val="nil"/>
            </w:tcBorders>
            <w:vAlign w:val="bottom"/>
            <w:hideMark/>
          </w:tcPr>
          <w:p w14:paraId="5B4A2EAA" w14:textId="77777777" w:rsidR="00336FCE" w:rsidRPr="00894811" w:rsidRDefault="00336FCE" w:rsidP="00083A0A">
            <w:pPr>
              <w:pStyle w:val="SingleTxt"/>
              <w:tabs>
                <w:tab w:val="left" w:pos="720"/>
              </w:tabs>
              <w:spacing w:before="81" w:after="81" w:line="160" w:lineRule="exact"/>
              <w:ind w:left="144" w:right="40"/>
              <w:jc w:val="right"/>
              <w:rPr>
                <w:i/>
                <w:sz w:val="14"/>
              </w:rPr>
            </w:pPr>
            <w:r w:rsidRPr="00894811">
              <w:rPr>
                <w:i/>
                <w:sz w:val="14"/>
              </w:rPr>
              <w:t>Total</w:t>
            </w:r>
          </w:p>
        </w:tc>
        <w:tc>
          <w:tcPr>
            <w:tcW w:w="980" w:type="dxa"/>
            <w:tcBorders>
              <w:top w:val="single" w:sz="4" w:space="0" w:color="auto"/>
              <w:left w:val="nil"/>
              <w:bottom w:val="single" w:sz="12" w:space="0" w:color="auto"/>
              <w:right w:val="nil"/>
            </w:tcBorders>
            <w:vAlign w:val="bottom"/>
            <w:hideMark/>
          </w:tcPr>
          <w:p w14:paraId="47ED1BCE" w14:textId="77777777" w:rsidR="00336FCE" w:rsidRPr="00894811" w:rsidRDefault="00336FCE" w:rsidP="00083A0A">
            <w:pPr>
              <w:pStyle w:val="SingleTxt"/>
              <w:tabs>
                <w:tab w:val="left" w:pos="720"/>
              </w:tabs>
              <w:spacing w:before="81" w:after="81" w:line="160" w:lineRule="exact"/>
              <w:ind w:left="144" w:right="40"/>
              <w:jc w:val="right"/>
              <w:rPr>
                <w:i/>
                <w:sz w:val="14"/>
              </w:rPr>
            </w:pPr>
            <w:r w:rsidRPr="00894811">
              <w:rPr>
                <w:i/>
                <w:sz w:val="14"/>
              </w:rPr>
              <w:t>Percentage</w:t>
            </w:r>
          </w:p>
        </w:tc>
        <w:tc>
          <w:tcPr>
            <w:tcW w:w="980" w:type="dxa"/>
            <w:tcBorders>
              <w:left w:val="nil"/>
              <w:bottom w:val="single" w:sz="12" w:space="0" w:color="auto"/>
              <w:right w:val="nil"/>
            </w:tcBorders>
            <w:vAlign w:val="bottom"/>
            <w:hideMark/>
          </w:tcPr>
          <w:p w14:paraId="6E5084D3" w14:textId="77777777" w:rsidR="00336FCE" w:rsidRPr="00894811" w:rsidRDefault="00336FCE" w:rsidP="00083A0A">
            <w:pPr>
              <w:spacing w:before="81" w:after="81" w:line="160" w:lineRule="exact"/>
              <w:ind w:left="144" w:right="43"/>
              <w:jc w:val="right"/>
              <w:rPr>
                <w:rFonts w:eastAsia="Times New Roman"/>
                <w:i/>
                <w:sz w:val="14"/>
              </w:rPr>
            </w:pPr>
            <w:r w:rsidRPr="00894811">
              <w:rPr>
                <w:i/>
                <w:sz w:val="14"/>
              </w:rPr>
              <w:t>2026 estimate</w:t>
            </w:r>
          </w:p>
        </w:tc>
      </w:tr>
      <w:tr w:rsidR="00336FCE" w:rsidRPr="00894811" w14:paraId="64B484B4" w14:textId="77777777" w:rsidTr="00083A0A">
        <w:trPr>
          <w:trHeight w:hRule="exact" w:val="115"/>
          <w:tblHeader/>
        </w:trPr>
        <w:tc>
          <w:tcPr>
            <w:tcW w:w="2070" w:type="dxa"/>
            <w:tcBorders>
              <w:top w:val="single" w:sz="12" w:space="0" w:color="auto"/>
              <w:left w:val="nil"/>
              <w:bottom w:val="nil"/>
              <w:right w:val="nil"/>
            </w:tcBorders>
            <w:vAlign w:val="bottom"/>
          </w:tcPr>
          <w:p w14:paraId="23D914DD" w14:textId="77777777" w:rsidR="00336FCE" w:rsidRPr="00894811" w:rsidRDefault="00336FCE" w:rsidP="00083A0A">
            <w:pPr>
              <w:pStyle w:val="SingleTxt"/>
              <w:tabs>
                <w:tab w:val="left" w:pos="720"/>
              </w:tabs>
              <w:spacing w:before="40" w:after="40" w:line="210" w:lineRule="exact"/>
              <w:ind w:left="0" w:right="40"/>
              <w:jc w:val="left"/>
              <w:rPr>
                <w:sz w:val="17"/>
              </w:rPr>
            </w:pPr>
          </w:p>
        </w:tc>
        <w:tc>
          <w:tcPr>
            <w:tcW w:w="910" w:type="dxa"/>
            <w:tcBorders>
              <w:top w:val="single" w:sz="12" w:space="0" w:color="auto"/>
              <w:left w:val="nil"/>
              <w:bottom w:val="nil"/>
              <w:right w:val="nil"/>
            </w:tcBorders>
            <w:vAlign w:val="bottom"/>
          </w:tcPr>
          <w:p w14:paraId="5A022246" w14:textId="77777777" w:rsidR="00336FCE" w:rsidRPr="00894811" w:rsidRDefault="00336FCE" w:rsidP="00083A0A">
            <w:pPr>
              <w:pStyle w:val="SingleTxt"/>
              <w:tabs>
                <w:tab w:val="left" w:pos="720"/>
              </w:tabs>
              <w:spacing w:before="40" w:after="40" w:line="210" w:lineRule="exact"/>
              <w:ind w:left="144" w:right="40"/>
              <w:jc w:val="right"/>
              <w:rPr>
                <w:sz w:val="17"/>
              </w:rPr>
            </w:pPr>
          </w:p>
        </w:tc>
        <w:tc>
          <w:tcPr>
            <w:tcW w:w="980" w:type="dxa"/>
            <w:tcBorders>
              <w:top w:val="single" w:sz="12" w:space="0" w:color="auto"/>
              <w:left w:val="nil"/>
              <w:bottom w:val="nil"/>
              <w:right w:val="nil"/>
            </w:tcBorders>
            <w:vAlign w:val="bottom"/>
          </w:tcPr>
          <w:p w14:paraId="1EE9B5EB" w14:textId="77777777" w:rsidR="00336FCE" w:rsidRPr="00894811" w:rsidRDefault="00336FCE" w:rsidP="00083A0A">
            <w:pPr>
              <w:pStyle w:val="SingleTxt"/>
              <w:tabs>
                <w:tab w:val="left" w:pos="720"/>
              </w:tabs>
              <w:spacing w:before="40" w:after="40" w:line="210" w:lineRule="exact"/>
              <w:ind w:left="144" w:right="40"/>
              <w:jc w:val="right"/>
              <w:rPr>
                <w:sz w:val="17"/>
              </w:rPr>
            </w:pPr>
          </w:p>
        </w:tc>
        <w:tc>
          <w:tcPr>
            <w:tcW w:w="980" w:type="dxa"/>
            <w:tcBorders>
              <w:top w:val="single" w:sz="12" w:space="0" w:color="auto"/>
              <w:left w:val="nil"/>
              <w:bottom w:val="nil"/>
              <w:right w:val="nil"/>
            </w:tcBorders>
            <w:vAlign w:val="bottom"/>
          </w:tcPr>
          <w:p w14:paraId="06F4ADB9" w14:textId="77777777" w:rsidR="00336FCE" w:rsidRPr="00894811" w:rsidRDefault="00336FCE" w:rsidP="00083A0A">
            <w:pPr>
              <w:pStyle w:val="SingleTxt"/>
              <w:tabs>
                <w:tab w:val="left" w:pos="720"/>
              </w:tabs>
              <w:spacing w:before="40" w:after="40" w:line="210" w:lineRule="exact"/>
              <w:ind w:left="144" w:right="40"/>
              <w:jc w:val="right"/>
              <w:rPr>
                <w:sz w:val="17"/>
              </w:rPr>
            </w:pPr>
          </w:p>
        </w:tc>
        <w:tc>
          <w:tcPr>
            <w:tcW w:w="980" w:type="dxa"/>
            <w:tcBorders>
              <w:top w:val="single" w:sz="12" w:space="0" w:color="auto"/>
              <w:left w:val="nil"/>
              <w:bottom w:val="nil"/>
              <w:right w:val="nil"/>
            </w:tcBorders>
            <w:vAlign w:val="bottom"/>
          </w:tcPr>
          <w:p w14:paraId="73B95245" w14:textId="77777777" w:rsidR="00336FCE" w:rsidRPr="00894811" w:rsidRDefault="00336FCE" w:rsidP="00083A0A">
            <w:pPr>
              <w:pStyle w:val="SingleTxt"/>
              <w:tabs>
                <w:tab w:val="left" w:pos="720"/>
              </w:tabs>
              <w:spacing w:before="40" w:after="40" w:line="210" w:lineRule="exact"/>
              <w:ind w:left="144" w:right="40"/>
              <w:jc w:val="right"/>
              <w:rPr>
                <w:sz w:val="17"/>
              </w:rPr>
            </w:pPr>
          </w:p>
        </w:tc>
        <w:tc>
          <w:tcPr>
            <w:tcW w:w="980" w:type="dxa"/>
            <w:tcBorders>
              <w:top w:val="single" w:sz="12" w:space="0" w:color="auto"/>
              <w:left w:val="nil"/>
              <w:bottom w:val="nil"/>
              <w:right w:val="nil"/>
            </w:tcBorders>
            <w:vAlign w:val="bottom"/>
          </w:tcPr>
          <w:p w14:paraId="27960685" w14:textId="77777777" w:rsidR="00336FCE" w:rsidRPr="00894811" w:rsidRDefault="00336FCE" w:rsidP="00083A0A">
            <w:pPr>
              <w:pStyle w:val="SingleTxt"/>
              <w:tabs>
                <w:tab w:val="left" w:pos="720"/>
              </w:tabs>
              <w:spacing w:before="40" w:after="40" w:line="210" w:lineRule="exact"/>
              <w:ind w:left="144" w:right="40"/>
              <w:jc w:val="right"/>
              <w:rPr>
                <w:sz w:val="17"/>
              </w:rPr>
            </w:pPr>
          </w:p>
        </w:tc>
        <w:tc>
          <w:tcPr>
            <w:tcW w:w="980" w:type="dxa"/>
            <w:tcBorders>
              <w:top w:val="single" w:sz="12" w:space="0" w:color="auto"/>
              <w:left w:val="nil"/>
              <w:bottom w:val="nil"/>
              <w:right w:val="nil"/>
            </w:tcBorders>
            <w:vAlign w:val="bottom"/>
          </w:tcPr>
          <w:p w14:paraId="4184F40F" w14:textId="77777777" w:rsidR="00336FCE" w:rsidRPr="00894811" w:rsidRDefault="00336FCE" w:rsidP="00083A0A">
            <w:pPr>
              <w:pStyle w:val="SingleTxt"/>
              <w:tabs>
                <w:tab w:val="left" w:pos="720"/>
              </w:tabs>
              <w:spacing w:before="40" w:after="40" w:line="210" w:lineRule="exact"/>
              <w:ind w:left="144" w:right="40"/>
              <w:jc w:val="right"/>
              <w:rPr>
                <w:sz w:val="17"/>
              </w:rPr>
            </w:pPr>
          </w:p>
        </w:tc>
        <w:tc>
          <w:tcPr>
            <w:tcW w:w="980" w:type="dxa"/>
            <w:tcBorders>
              <w:top w:val="single" w:sz="12" w:space="0" w:color="auto"/>
              <w:left w:val="nil"/>
              <w:bottom w:val="nil"/>
              <w:right w:val="nil"/>
            </w:tcBorders>
            <w:vAlign w:val="bottom"/>
          </w:tcPr>
          <w:p w14:paraId="2493B1D4" w14:textId="77777777" w:rsidR="00336FCE" w:rsidRPr="00894811" w:rsidRDefault="00336FCE" w:rsidP="00083A0A">
            <w:pPr>
              <w:pStyle w:val="SingleTxt"/>
              <w:tabs>
                <w:tab w:val="left" w:pos="720"/>
              </w:tabs>
              <w:spacing w:before="40" w:after="40" w:line="210" w:lineRule="exact"/>
              <w:ind w:left="144" w:right="40"/>
              <w:jc w:val="right"/>
              <w:rPr>
                <w:sz w:val="17"/>
              </w:rPr>
            </w:pPr>
          </w:p>
        </w:tc>
        <w:tc>
          <w:tcPr>
            <w:tcW w:w="980" w:type="dxa"/>
            <w:tcBorders>
              <w:top w:val="single" w:sz="12" w:space="0" w:color="auto"/>
              <w:left w:val="nil"/>
              <w:bottom w:val="nil"/>
              <w:right w:val="nil"/>
            </w:tcBorders>
            <w:vAlign w:val="bottom"/>
          </w:tcPr>
          <w:p w14:paraId="5119C557" w14:textId="77777777" w:rsidR="00336FCE" w:rsidRPr="00894811" w:rsidRDefault="00336FCE" w:rsidP="00083A0A">
            <w:pPr>
              <w:pStyle w:val="SingleTxt"/>
              <w:tabs>
                <w:tab w:val="left" w:pos="720"/>
              </w:tabs>
              <w:spacing w:before="40" w:after="40" w:line="210" w:lineRule="exact"/>
              <w:ind w:left="144" w:right="40"/>
              <w:jc w:val="right"/>
              <w:rPr>
                <w:sz w:val="17"/>
              </w:rPr>
            </w:pPr>
          </w:p>
        </w:tc>
      </w:tr>
      <w:tr w:rsidR="00336FCE" w:rsidRPr="00894811" w14:paraId="678ACF83" w14:textId="77777777" w:rsidTr="00083A0A">
        <w:tc>
          <w:tcPr>
            <w:tcW w:w="2070" w:type="dxa"/>
            <w:vAlign w:val="bottom"/>
            <w:hideMark/>
          </w:tcPr>
          <w:p w14:paraId="7C53CF05" w14:textId="77777777" w:rsidR="00336FCE" w:rsidRPr="00894811" w:rsidRDefault="00336FCE" w:rsidP="00083A0A">
            <w:pPr>
              <w:pStyle w:val="SingleTxt"/>
              <w:tabs>
                <w:tab w:val="left" w:pos="288"/>
                <w:tab w:val="left" w:pos="576"/>
                <w:tab w:val="left" w:pos="864"/>
                <w:tab w:val="left" w:pos="1152"/>
              </w:tabs>
              <w:spacing w:before="40" w:after="40" w:line="210" w:lineRule="exact"/>
              <w:ind w:left="0" w:right="40"/>
              <w:jc w:val="left"/>
              <w:rPr>
                <w:sz w:val="17"/>
              </w:rPr>
            </w:pPr>
            <w:r w:rsidRPr="00894811">
              <w:rPr>
                <w:sz w:val="17"/>
              </w:rPr>
              <w:t xml:space="preserve">Posts </w:t>
            </w:r>
          </w:p>
        </w:tc>
        <w:tc>
          <w:tcPr>
            <w:tcW w:w="910" w:type="dxa"/>
            <w:hideMark/>
          </w:tcPr>
          <w:p w14:paraId="3639E6A8"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36 164.4</w:t>
            </w:r>
          </w:p>
        </w:tc>
        <w:tc>
          <w:tcPr>
            <w:tcW w:w="980" w:type="dxa"/>
            <w:hideMark/>
          </w:tcPr>
          <w:p w14:paraId="66528DFA"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38 847.4</w:t>
            </w:r>
          </w:p>
        </w:tc>
        <w:tc>
          <w:tcPr>
            <w:tcW w:w="980" w:type="dxa"/>
            <w:hideMark/>
          </w:tcPr>
          <w:p w14:paraId="081D8C96"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80" w:type="dxa"/>
            <w:hideMark/>
          </w:tcPr>
          <w:p w14:paraId="70A70505"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5278894D"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75382BCE"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06F58011"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133EB3F7"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38 847.4</w:t>
            </w:r>
          </w:p>
        </w:tc>
      </w:tr>
      <w:tr w:rsidR="00336FCE" w:rsidRPr="00894811" w14:paraId="49B173CE" w14:textId="77777777" w:rsidTr="00083A0A">
        <w:tc>
          <w:tcPr>
            <w:tcW w:w="2070" w:type="dxa"/>
            <w:vAlign w:val="bottom"/>
            <w:hideMark/>
          </w:tcPr>
          <w:p w14:paraId="5347CB0D" w14:textId="77777777" w:rsidR="00336FCE" w:rsidRPr="00894811" w:rsidRDefault="00336FCE" w:rsidP="00083A0A">
            <w:pPr>
              <w:pStyle w:val="SingleTxt"/>
              <w:tabs>
                <w:tab w:val="left" w:pos="288"/>
                <w:tab w:val="left" w:pos="576"/>
                <w:tab w:val="left" w:pos="864"/>
                <w:tab w:val="left" w:pos="1152"/>
              </w:tabs>
              <w:spacing w:before="40" w:after="40" w:line="210" w:lineRule="exact"/>
              <w:ind w:left="0" w:right="40"/>
              <w:jc w:val="left"/>
              <w:rPr>
                <w:sz w:val="17"/>
              </w:rPr>
            </w:pPr>
            <w:r w:rsidRPr="00894811">
              <w:rPr>
                <w:sz w:val="17"/>
              </w:rPr>
              <w:t xml:space="preserve">Other staff costs </w:t>
            </w:r>
          </w:p>
        </w:tc>
        <w:tc>
          <w:tcPr>
            <w:tcW w:w="910" w:type="dxa"/>
            <w:hideMark/>
          </w:tcPr>
          <w:p w14:paraId="0445923C"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57.6</w:t>
            </w:r>
          </w:p>
        </w:tc>
        <w:tc>
          <w:tcPr>
            <w:tcW w:w="980" w:type="dxa"/>
            <w:hideMark/>
          </w:tcPr>
          <w:p w14:paraId="7C07B979"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609.2</w:t>
            </w:r>
          </w:p>
        </w:tc>
        <w:tc>
          <w:tcPr>
            <w:tcW w:w="980" w:type="dxa"/>
            <w:hideMark/>
          </w:tcPr>
          <w:p w14:paraId="4F634134"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80" w:type="dxa"/>
            <w:hideMark/>
          </w:tcPr>
          <w:p w14:paraId="2DC9579C"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2032CED8"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5835FFC5"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2AA21776"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276ADD1D"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609.2</w:t>
            </w:r>
          </w:p>
        </w:tc>
      </w:tr>
      <w:tr w:rsidR="00336FCE" w:rsidRPr="00894811" w14:paraId="7848E7AA" w14:textId="77777777" w:rsidTr="00083A0A">
        <w:tc>
          <w:tcPr>
            <w:tcW w:w="2070" w:type="dxa"/>
            <w:vAlign w:val="bottom"/>
            <w:hideMark/>
          </w:tcPr>
          <w:p w14:paraId="37B4909C" w14:textId="77777777" w:rsidR="00336FCE" w:rsidRPr="00894811" w:rsidRDefault="00336FCE" w:rsidP="00083A0A">
            <w:pPr>
              <w:pStyle w:val="SingleTxt"/>
              <w:tabs>
                <w:tab w:val="left" w:pos="288"/>
                <w:tab w:val="left" w:pos="576"/>
                <w:tab w:val="left" w:pos="864"/>
                <w:tab w:val="left" w:pos="1152"/>
              </w:tabs>
              <w:spacing w:before="40" w:after="40" w:line="210" w:lineRule="exact"/>
              <w:ind w:left="0" w:right="40"/>
              <w:jc w:val="left"/>
              <w:rPr>
                <w:sz w:val="17"/>
              </w:rPr>
            </w:pPr>
            <w:r w:rsidRPr="00894811">
              <w:rPr>
                <w:sz w:val="17"/>
              </w:rPr>
              <w:t xml:space="preserve">Hospitality </w:t>
            </w:r>
          </w:p>
        </w:tc>
        <w:tc>
          <w:tcPr>
            <w:tcW w:w="910" w:type="dxa"/>
            <w:hideMark/>
          </w:tcPr>
          <w:p w14:paraId="251C844B"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3.4</w:t>
            </w:r>
          </w:p>
        </w:tc>
        <w:tc>
          <w:tcPr>
            <w:tcW w:w="980" w:type="dxa"/>
            <w:hideMark/>
          </w:tcPr>
          <w:p w14:paraId="520BFFFF"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5.9</w:t>
            </w:r>
          </w:p>
        </w:tc>
        <w:tc>
          <w:tcPr>
            <w:tcW w:w="980" w:type="dxa"/>
            <w:hideMark/>
          </w:tcPr>
          <w:p w14:paraId="3168AFCE"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80" w:type="dxa"/>
            <w:hideMark/>
          </w:tcPr>
          <w:p w14:paraId="182D4755"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1C164506"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1D62B30D"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6E7BB237"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1A70E689"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5.9</w:t>
            </w:r>
          </w:p>
        </w:tc>
      </w:tr>
      <w:tr w:rsidR="00336FCE" w:rsidRPr="00894811" w14:paraId="7ECE4377" w14:textId="77777777" w:rsidTr="00083A0A">
        <w:tc>
          <w:tcPr>
            <w:tcW w:w="2070" w:type="dxa"/>
            <w:vAlign w:val="bottom"/>
            <w:hideMark/>
          </w:tcPr>
          <w:p w14:paraId="1FEC530E" w14:textId="77777777" w:rsidR="00336FCE" w:rsidRPr="00894811" w:rsidRDefault="00336FCE" w:rsidP="00083A0A">
            <w:pPr>
              <w:pStyle w:val="SingleTxt"/>
              <w:tabs>
                <w:tab w:val="left" w:pos="288"/>
                <w:tab w:val="left" w:pos="576"/>
                <w:tab w:val="left" w:pos="864"/>
                <w:tab w:val="left" w:pos="1152"/>
              </w:tabs>
              <w:spacing w:before="40" w:after="40" w:line="210" w:lineRule="exact"/>
              <w:ind w:left="0" w:right="40"/>
              <w:jc w:val="left"/>
              <w:rPr>
                <w:sz w:val="17"/>
              </w:rPr>
            </w:pPr>
            <w:r w:rsidRPr="00894811">
              <w:rPr>
                <w:sz w:val="17"/>
              </w:rPr>
              <w:t xml:space="preserve">Consultants </w:t>
            </w:r>
          </w:p>
        </w:tc>
        <w:tc>
          <w:tcPr>
            <w:tcW w:w="910" w:type="dxa"/>
            <w:hideMark/>
          </w:tcPr>
          <w:p w14:paraId="483B01F3"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18.5</w:t>
            </w:r>
          </w:p>
        </w:tc>
        <w:tc>
          <w:tcPr>
            <w:tcW w:w="980" w:type="dxa"/>
            <w:hideMark/>
          </w:tcPr>
          <w:p w14:paraId="1AC69428"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141.7</w:t>
            </w:r>
          </w:p>
        </w:tc>
        <w:tc>
          <w:tcPr>
            <w:tcW w:w="980" w:type="dxa"/>
            <w:hideMark/>
          </w:tcPr>
          <w:p w14:paraId="4F2E83F1"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80" w:type="dxa"/>
            <w:hideMark/>
          </w:tcPr>
          <w:p w14:paraId="4688A458"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03159E1D"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12.1</w:t>
            </w:r>
          </w:p>
        </w:tc>
        <w:tc>
          <w:tcPr>
            <w:tcW w:w="980" w:type="dxa"/>
            <w:hideMark/>
          </w:tcPr>
          <w:p w14:paraId="6F5F5F5A"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12.1</w:t>
            </w:r>
          </w:p>
        </w:tc>
        <w:tc>
          <w:tcPr>
            <w:tcW w:w="980" w:type="dxa"/>
            <w:hideMark/>
          </w:tcPr>
          <w:p w14:paraId="38D9EEF8"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8.5</w:t>
            </w:r>
          </w:p>
        </w:tc>
        <w:tc>
          <w:tcPr>
            <w:tcW w:w="980" w:type="dxa"/>
            <w:hideMark/>
          </w:tcPr>
          <w:p w14:paraId="1BB16076"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szCs w:val="17"/>
              </w:rPr>
              <w:t xml:space="preserve"> 153.8 </w:t>
            </w:r>
          </w:p>
        </w:tc>
      </w:tr>
      <w:tr w:rsidR="00336FCE" w:rsidRPr="00894811" w14:paraId="161A7307" w14:textId="77777777" w:rsidTr="00083A0A">
        <w:tc>
          <w:tcPr>
            <w:tcW w:w="2070" w:type="dxa"/>
            <w:vAlign w:val="bottom"/>
            <w:hideMark/>
          </w:tcPr>
          <w:p w14:paraId="49FF19B3" w14:textId="77777777" w:rsidR="00336FCE" w:rsidRPr="00894811" w:rsidRDefault="00336FCE" w:rsidP="00083A0A">
            <w:pPr>
              <w:pStyle w:val="SingleTxt"/>
              <w:tabs>
                <w:tab w:val="left" w:pos="288"/>
                <w:tab w:val="left" w:pos="576"/>
                <w:tab w:val="left" w:pos="864"/>
                <w:tab w:val="left" w:pos="1152"/>
              </w:tabs>
              <w:spacing w:before="40" w:after="40" w:line="210" w:lineRule="exact"/>
              <w:ind w:left="0" w:right="40"/>
              <w:jc w:val="left"/>
              <w:rPr>
                <w:sz w:val="17"/>
              </w:rPr>
            </w:pPr>
            <w:r w:rsidRPr="00894811">
              <w:rPr>
                <w:sz w:val="17"/>
              </w:rPr>
              <w:t>Experts</w:t>
            </w:r>
          </w:p>
        </w:tc>
        <w:tc>
          <w:tcPr>
            <w:tcW w:w="910" w:type="dxa"/>
            <w:hideMark/>
          </w:tcPr>
          <w:p w14:paraId="5A89D067"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1.6</w:t>
            </w:r>
          </w:p>
        </w:tc>
        <w:tc>
          <w:tcPr>
            <w:tcW w:w="980" w:type="dxa"/>
            <w:hideMark/>
          </w:tcPr>
          <w:p w14:paraId="740CDA3A"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41.6</w:t>
            </w:r>
          </w:p>
        </w:tc>
        <w:tc>
          <w:tcPr>
            <w:tcW w:w="980" w:type="dxa"/>
            <w:hideMark/>
          </w:tcPr>
          <w:p w14:paraId="2C1CE8F8"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80" w:type="dxa"/>
            <w:hideMark/>
          </w:tcPr>
          <w:p w14:paraId="6C223C58"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7871FC65"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(12.1)</w:t>
            </w:r>
          </w:p>
        </w:tc>
        <w:tc>
          <w:tcPr>
            <w:tcW w:w="980" w:type="dxa"/>
            <w:hideMark/>
          </w:tcPr>
          <w:p w14:paraId="47EC956B"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(12.1)</w:t>
            </w:r>
          </w:p>
        </w:tc>
        <w:tc>
          <w:tcPr>
            <w:tcW w:w="980" w:type="dxa"/>
            <w:hideMark/>
          </w:tcPr>
          <w:p w14:paraId="5A2D04E8"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(29.1)</w:t>
            </w:r>
          </w:p>
        </w:tc>
        <w:tc>
          <w:tcPr>
            <w:tcW w:w="980" w:type="dxa"/>
            <w:hideMark/>
          </w:tcPr>
          <w:p w14:paraId="0C222CB9"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szCs w:val="17"/>
              </w:rPr>
              <w:t xml:space="preserve"> 29.5 </w:t>
            </w:r>
          </w:p>
        </w:tc>
      </w:tr>
      <w:tr w:rsidR="00336FCE" w:rsidRPr="00894811" w14:paraId="3DF9263E" w14:textId="77777777" w:rsidTr="00083A0A">
        <w:tc>
          <w:tcPr>
            <w:tcW w:w="2070" w:type="dxa"/>
            <w:vAlign w:val="bottom"/>
            <w:hideMark/>
          </w:tcPr>
          <w:p w14:paraId="0FBB8167" w14:textId="77777777" w:rsidR="00336FCE" w:rsidRPr="00894811" w:rsidRDefault="00336FCE" w:rsidP="00083A0A">
            <w:pPr>
              <w:pStyle w:val="SingleTxt"/>
              <w:tabs>
                <w:tab w:val="left" w:pos="288"/>
                <w:tab w:val="left" w:pos="576"/>
                <w:tab w:val="left" w:pos="864"/>
                <w:tab w:val="left" w:pos="1152"/>
              </w:tabs>
              <w:spacing w:before="40" w:after="40" w:line="210" w:lineRule="exact"/>
              <w:ind w:left="0" w:right="40"/>
              <w:jc w:val="left"/>
              <w:rPr>
                <w:sz w:val="17"/>
              </w:rPr>
            </w:pPr>
            <w:r w:rsidRPr="00894811">
              <w:rPr>
                <w:sz w:val="17"/>
              </w:rPr>
              <w:t xml:space="preserve">Travel of staff </w:t>
            </w:r>
          </w:p>
        </w:tc>
        <w:tc>
          <w:tcPr>
            <w:tcW w:w="910" w:type="dxa"/>
            <w:hideMark/>
          </w:tcPr>
          <w:p w14:paraId="27600631"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37.5</w:t>
            </w:r>
          </w:p>
        </w:tc>
        <w:tc>
          <w:tcPr>
            <w:tcW w:w="980" w:type="dxa"/>
            <w:hideMark/>
          </w:tcPr>
          <w:p w14:paraId="29DA3B00"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199.3</w:t>
            </w:r>
          </w:p>
        </w:tc>
        <w:tc>
          <w:tcPr>
            <w:tcW w:w="980" w:type="dxa"/>
            <w:hideMark/>
          </w:tcPr>
          <w:p w14:paraId="3416477E"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80" w:type="dxa"/>
            <w:hideMark/>
          </w:tcPr>
          <w:p w14:paraId="55C1741B"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799006A6"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255BFC27"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54E522BB"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75725378"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199.3</w:t>
            </w:r>
          </w:p>
        </w:tc>
      </w:tr>
      <w:tr w:rsidR="00336FCE" w:rsidRPr="00894811" w14:paraId="00DC8515" w14:textId="77777777" w:rsidTr="00083A0A">
        <w:tc>
          <w:tcPr>
            <w:tcW w:w="2070" w:type="dxa"/>
            <w:vAlign w:val="bottom"/>
            <w:hideMark/>
          </w:tcPr>
          <w:p w14:paraId="1A3CF7E9" w14:textId="77777777" w:rsidR="00336FCE" w:rsidRPr="00894811" w:rsidRDefault="00336FCE" w:rsidP="00083A0A">
            <w:pPr>
              <w:pStyle w:val="SingleTxt"/>
              <w:tabs>
                <w:tab w:val="left" w:pos="288"/>
                <w:tab w:val="left" w:pos="576"/>
                <w:tab w:val="left" w:pos="864"/>
                <w:tab w:val="left" w:pos="1152"/>
              </w:tabs>
              <w:spacing w:before="40" w:after="40" w:line="210" w:lineRule="exact"/>
              <w:ind w:left="0" w:right="40"/>
              <w:jc w:val="left"/>
              <w:rPr>
                <w:sz w:val="17"/>
              </w:rPr>
            </w:pPr>
            <w:r w:rsidRPr="00894811">
              <w:rPr>
                <w:sz w:val="17"/>
              </w:rPr>
              <w:t xml:space="preserve">Contractual services </w:t>
            </w:r>
          </w:p>
        </w:tc>
        <w:tc>
          <w:tcPr>
            <w:tcW w:w="910" w:type="dxa"/>
            <w:hideMark/>
          </w:tcPr>
          <w:p w14:paraId="2FFF61E3"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505.4</w:t>
            </w:r>
          </w:p>
        </w:tc>
        <w:tc>
          <w:tcPr>
            <w:tcW w:w="980" w:type="dxa"/>
            <w:hideMark/>
          </w:tcPr>
          <w:p w14:paraId="735B1CCD"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810.3</w:t>
            </w:r>
          </w:p>
        </w:tc>
        <w:tc>
          <w:tcPr>
            <w:tcW w:w="980" w:type="dxa"/>
            <w:hideMark/>
          </w:tcPr>
          <w:p w14:paraId="096CCE6D"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80" w:type="dxa"/>
            <w:hideMark/>
          </w:tcPr>
          <w:p w14:paraId="2E37D915"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2F8FB7EC"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7.7</w:t>
            </w:r>
          </w:p>
        </w:tc>
        <w:tc>
          <w:tcPr>
            <w:tcW w:w="980" w:type="dxa"/>
            <w:hideMark/>
          </w:tcPr>
          <w:p w14:paraId="378FA28A"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7.7</w:t>
            </w:r>
          </w:p>
        </w:tc>
        <w:tc>
          <w:tcPr>
            <w:tcW w:w="980" w:type="dxa"/>
            <w:hideMark/>
          </w:tcPr>
          <w:p w14:paraId="1C5B5EC1"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1.0</w:t>
            </w:r>
          </w:p>
        </w:tc>
        <w:tc>
          <w:tcPr>
            <w:tcW w:w="980" w:type="dxa"/>
            <w:hideMark/>
          </w:tcPr>
          <w:p w14:paraId="784EC4B0"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818.0</w:t>
            </w:r>
          </w:p>
        </w:tc>
      </w:tr>
      <w:tr w:rsidR="00336FCE" w:rsidRPr="00894811" w14:paraId="39D63AD7" w14:textId="77777777" w:rsidTr="00083A0A">
        <w:tc>
          <w:tcPr>
            <w:tcW w:w="2070" w:type="dxa"/>
            <w:vAlign w:val="bottom"/>
            <w:hideMark/>
          </w:tcPr>
          <w:p w14:paraId="26EA34E5" w14:textId="77777777" w:rsidR="00336FCE" w:rsidRPr="00894811" w:rsidRDefault="00336FCE" w:rsidP="00083A0A">
            <w:pPr>
              <w:pStyle w:val="SingleTxt"/>
              <w:tabs>
                <w:tab w:val="left" w:pos="288"/>
                <w:tab w:val="left" w:pos="576"/>
                <w:tab w:val="left" w:pos="864"/>
                <w:tab w:val="left" w:pos="1152"/>
              </w:tabs>
              <w:spacing w:before="40" w:after="40" w:line="210" w:lineRule="exact"/>
              <w:ind w:left="0" w:right="0"/>
              <w:jc w:val="left"/>
              <w:rPr>
                <w:sz w:val="17"/>
              </w:rPr>
            </w:pPr>
            <w:r w:rsidRPr="00894811">
              <w:rPr>
                <w:sz w:val="17"/>
              </w:rPr>
              <w:t>General operating expenses</w:t>
            </w:r>
          </w:p>
        </w:tc>
        <w:tc>
          <w:tcPr>
            <w:tcW w:w="910" w:type="dxa"/>
            <w:hideMark/>
          </w:tcPr>
          <w:p w14:paraId="01FC0CDD"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36.8</w:t>
            </w:r>
          </w:p>
        </w:tc>
        <w:tc>
          <w:tcPr>
            <w:tcW w:w="980" w:type="dxa"/>
            <w:hideMark/>
          </w:tcPr>
          <w:p w14:paraId="3D8626D5"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83.7</w:t>
            </w:r>
          </w:p>
        </w:tc>
        <w:tc>
          <w:tcPr>
            <w:tcW w:w="980" w:type="dxa"/>
            <w:hideMark/>
          </w:tcPr>
          <w:p w14:paraId="5E8C7F7A"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80" w:type="dxa"/>
            <w:hideMark/>
          </w:tcPr>
          <w:p w14:paraId="4F03460F"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4BA38604"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5B5915C0"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03A45FD7"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53FD5C99"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83.7</w:t>
            </w:r>
          </w:p>
        </w:tc>
      </w:tr>
      <w:tr w:rsidR="00336FCE" w:rsidRPr="00894811" w14:paraId="546554C3" w14:textId="77777777" w:rsidTr="00083A0A">
        <w:tc>
          <w:tcPr>
            <w:tcW w:w="2070" w:type="dxa"/>
            <w:vAlign w:val="bottom"/>
            <w:hideMark/>
          </w:tcPr>
          <w:p w14:paraId="6A9C1B1A" w14:textId="77777777" w:rsidR="00336FCE" w:rsidRPr="00894811" w:rsidRDefault="00336FCE" w:rsidP="00083A0A">
            <w:pPr>
              <w:pStyle w:val="SingleTxt"/>
              <w:tabs>
                <w:tab w:val="left" w:pos="288"/>
                <w:tab w:val="left" w:pos="576"/>
                <w:tab w:val="left" w:pos="864"/>
                <w:tab w:val="left" w:pos="1152"/>
              </w:tabs>
              <w:spacing w:before="40" w:after="40" w:line="210" w:lineRule="exact"/>
              <w:ind w:left="0" w:right="40"/>
              <w:jc w:val="left"/>
              <w:rPr>
                <w:sz w:val="17"/>
              </w:rPr>
            </w:pPr>
            <w:r w:rsidRPr="00894811">
              <w:rPr>
                <w:sz w:val="17"/>
              </w:rPr>
              <w:t xml:space="preserve">Supplies and materials </w:t>
            </w:r>
          </w:p>
        </w:tc>
        <w:tc>
          <w:tcPr>
            <w:tcW w:w="910" w:type="dxa"/>
            <w:hideMark/>
          </w:tcPr>
          <w:p w14:paraId="01C89BDA"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3.2</w:t>
            </w:r>
          </w:p>
        </w:tc>
        <w:tc>
          <w:tcPr>
            <w:tcW w:w="980" w:type="dxa"/>
            <w:hideMark/>
          </w:tcPr>
          <w:p w14:paraId="080FA0CA"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29.6</w:t>
            </w:r>
          </w:p>
        </w:tc>
        <w:tc>
          <w:tcPr>
            <w:tcW w:w="980" w:type="dxa"/>
            <w:hideMark/>
          </w:tcPr>
          <w:p w14:paraId="5A980767"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80" w:type="dxa"/>
            <w:hideMark/>
          </w:tcPr>
          <w:p w14:paraId="1560D6B9"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3F1A395E"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6C17B3E5"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645D55D8"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w:t>
            </w:r>
          </w:p>
        </w:tc>
        <w:tc>
          <w:tcPr>
            <w:tcW w:w="980" w:type="dxa"/>
            <w:hideMark/>
          </w:tcPr>
          <w:p w14:paraId="6BB330D5" w14:textId="77777777" w:rsidR="00336FCE" w:rsidRPr="00894811" w:rsidRDefault="00336FCE" w:rsidP="00083A0A">
            <w:pPr>
              <w:pStyle w:val="SingleTxt"/>
              <w:tabs>
                <w:tab w:val="left" w:pos="288"/>
                <w:tab w:val="left" w:pos="576"/>
                <w:tab w:val="left" w:pos="864"/>
                <w:tab w:val="left" w:pos="1152"/>
              </w:tabs>
              <w:spacing w:before="40" w:after="40" w:line="210" w:lineRule="exact"/>
              <w:ind w:left="144" w:right="40"/>
              <w:jc w:val="right"/>
              <w:rPr>
                <w:sz w:val="17"/>
                <w:szCs w:val="17"/>
              </w:rPr>
            </w:pPr>
            <w:r w:rsidRPr="00894811">
              <w:rPr>
                <w:sz w:val="17"/>
              </w:rPr>
              <w:t>29.6</w:t>
            </w:r>
          </w:p>
        </w:tc>
      </w:tr>
      <w:tr w:rsidR="00336FCE" w:rsidRPr="00894811" w14:paraId="67DC6931" w14:textId="77777777" w:rsidTr="00083A0A">
        <w:tc>
          <w:tcPr>
            <w:tcW w:w="2070" w:type="dxa"/>
            <w:tcBorders>
              <w:bottom w:val="single" w:sz="4" w:space="0" w:color="auto"/>
            </w:tcBorders>
            <w:vAlign w:val="bottom"/>
            <w:hideMark/>
          </w:tcPr>
          <w:p w14:paraId="4E71A092" w14:textId="77777777" w:rsidR="00336FCE" w:rsidRPr="00894811" w:rsidRDefault="00336FCE" w:rsidP="00083A0A">
            <w:pPr>
              <w:pStyle w:val="SingleTxt"/>
              <w:tabs>
                <w:tab w:val="left" w:pos="288"/>
                <w:tab w:val="left" w:pos="576"/>
                <w:tab w:val="left" w:pos="864"/>
                <w:tab w:val="left" w:pos="1152"/>
              </w:tabs>
              <w:spacing w:before="40" w:after="81" w:line="210" w:lineRule="exact"/>
              <w:ind w:left="0" w:right="40"/>
              <w:jc w:val="left"/>
              <w:rPr>
                <w:sz w:val="17"/>
              </w:rPr>
            </w:pPr>
            <w:r w:rsidRPr="00894811">
              <w:rPr>
                <w:sz w:val="17"/>
              </w:rPr>
              <w:t xml:space="preserve">Furniture and equipment </w:t>
            </w:r>
          </w:p>
        </w:tc>
        <w:tc>
          <w:tcPr>
            <w:tcW w:w="910" w:type="dxa"/>
            <w:tcBorders>
              <w:bottom w:val="single" w:sz="4" w:space="0" w:color="auto"/>
            </w:tcBorders>
            <w:hideMark/>
          </w:tcPr>
          <w:p w14:paraId="7829D1CF" w14:textId="77777777" w:rsidR="00336FCE" w:rsidRPr="00894811" w:rsidRDefault="00336FCE" w:rsidP="00083A0A">
            <w:pPr>
              <w:pStyle w:val="SingleTxt"/>
              <w:tabs>
                <w:tab w:val="left" w:pos="288"/>
                <w:tab w:val="left" w:pos="576"/>
                <w:tab w:val="left" w:pos="864"/>
                <w:tab w:val="left" w:pos="1152"/>
              </w:tabs>
              <w:spacing w:before="40" w:after="81" w:line="210" w:lineRule="exact"/>
              <w:ind w:left="144" w:right="40"/>
              <w:jc w:val="right"/>
              <w:rPr>
                <w:sz w:val="17"/>
              </w:rPr>
            </w:pPr>
            <w:r w:rsidRPr="00894811">
              <w:rPr>
                <w:sz w:val="17"/>
              </w:rPr>
              <w:t>13.1</w:t>
            </w:r>
          </w:p>
        </w:tc>
        <w:tc>
          <w:tcPr>
            <w:tcW w:w="980" w:type="dxa"/>
            <w:tcBorders>
              <w:bottom w:val="single" w:sz="4" w:space="0" w:color="auto"/>
            </w:tcBorders>
            <w:hideMark/>
          </w:tcPr>
          <w:p w14:paraId="7762EB0E" w14:textId="77777777" w:rsidR="00336FCE" w:rsidRPr="00894811" w:rsidRDefault="00336FCE" w:rsidP="00083A0A">
            <w:pPr>
              <w:pStyle w:val="SingleTxt"/>
              <w:tabs>
                <w:tab w:val="left" w:pos="288"/>
                <w:tab w:val="left" w:pos="576"/>
                <w:tab w:val="left" w:pos="864"/>
                <w:tab w:val="left" w:pos="1152"/>
              </w:tabs>
              <w:spacing w:before="40" w:after="81" w:line="210" w:lineRule="exact"/>
              <w:ind w:left="144" w:right="40"/>
              <w:jc w:val="right"/>
              <w:rPr>
                <w:sz w:val="17"/>
              </w:rPr>
            </w:pPr>
            <w:r w:rsidRPr="00894811">
              <w:rPr>
                <w:sz w:val="17"/>
              </w:rPr>
              <w:t>183.1</w:t>
            </w:r>
          </w:p>
        </w:tc>
        <w:tc>
          <w:tcPr>
            <w:tcW w:w="980" w:type="dxa"/>
            <w:tcBorders>
              <w:bottom w:val="single" w:sz="4" w:space="0" w:color="auto"/>
            </w:tcBorders>
            <w:hideMark/>
          </w:tcPr>
          <w:p w14:paraId="28E077D7" w14:textId="77777777" w:rsidR="00336FCE" w:rsidRPr="00894811" w:rsidRDefault="00336FCE" w:rsidP="00083A0A">
            <w:pPr>
              <w:pStyle w:val="SingleTxt"/>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80" w:type="dxa"/>
            <w:tcBorders>
              <w:bottom w:val="single" w:sz="4" w:space="0" w:color="auto"/>
            </w:tcBorders>
            <w:hideMark/>
          </w:tcPr>
          <w:p w14:paraId="46624168" w14:textId="77777777" w:rsidR="00336FCE" w:rsidRPr="00894811" w:rsidRDefault="00336FCE" w:rsidP="00083A0A">
            <w:pPr>
              <w:pStyle w:val="SingleTxt"/>
              <w:tabs>
                <w:tab w:val="left" w:pos="288"/>
                <w:tab w:val="left" w:pos="576"/>
                <w:tab w:val="left" w:pos="864"/>
                <w:tab w:val="left" w:pos="1152"/>
              </w:tabs>
              <w:spacing w:before="40" w:after="81" w:line="210" w:lineRule="exact"/>
              <w:ind w:left="144" w:right="40"/>
              <w:jc w:val="right"/>
              <w:rPr>
                <w:sz w:val="17"/>
                <w:szCs w:val="17"/>
              </w:rPr>
            </w:pPr>
            <w:r w:rsidRPr="00894811">
              <w:rPr>
                <w:sz w:val="17"/>
              </w:rPr>
              <w:t>–</w:t>
            </w:r>
          </w:p>
        </w:tc>
        <w:tc>
          <w:tcPr>
            <w:tcW w:w="980" w:type="dxa"/>
            <w:tcBorders>
              <w:bottom w:val="single" w:sz="4" w:space="0" w:color="auto"/>
            </w:tcBorders>
            <w:hideMark/>
          </w:tcPr>
          <w:p w14:paraId="42740581" w14:textId="77777777" w:rsidR="00336FCE" w:rsidRPr="00894811" w:rsidRDefault="00336FCE" w:rsidP="00083A0A">
            <w:pPr>
              <w:pStyle w:val="SingleTxt"/>
              <w:tabs>
                <w:tab w:val="left" w:pos="288"/>
                <w:tab w:val="left" w:pos="576"/>
                <w:tab w:val="left" w:pos="864"/>
                <w:tab w:val="left" w:pos="1152"/>
              </w:tabs>
              <w:spacing w:before="40" w:after="81" w:line="210" w:lineRule="exact"/>
              <w:ind w:left="144" w:right="40"/>
              <w:jc w:val="right"/>
              <w:rPr>
                <w:sz w:val="17"/>
                <w:szCs w:val="17"/>
              </w:rPr>
            </w:pPr>
            <w:r w:rsidRPr="00894811">
              <w:rPr>
                <w:sz w:val="17"/>
              </w:rPr>
              <w:t>–</w:t>
            </w:r>
          </w:p>
        </w:tc>
        <w:tc>
          <w:tcPr>
            <w:tcW w:w="980" w:type="dxa"/>
            <w:tcBorders>
              <w:bottom w:val="single" w:sz="4" w:space="0" w:color="auto"/>
            </w:tcBorders>
            <w:hideMark/>
          </w:tcPr>
          <w:p w14:paraId="7803EDB7" w14:textId="77777777" w:rsidR="00336FCE" w:rsidRPr="00894811" w:rsidRDefault="00336FCE" w:rsidP="00083A0A">
            <w:pPr>
              <w:pStyle w:val="SingleTxt"/>
              <w:tabs>
                <w:tab w:val="left" w:pos="288"/>
                <w:tab w:val="left" w:pos="576"/>
                <w:tab w:val="left" w:pos="864"/>
                <w:tab w:val="left" w:pos="1152"/>
              </w:tabs>
              <w:spacing w:before="40" w:after="81" w:line="210" w:lineRule="exact"/>
              <w:ind w:left="144" w:right="40"/>
              <w:jc w:val="right"/>
              <w:rPr>
                <w:sz w:val="17"/>
                <w:szCs w:val="17"/>
              </w:rPr>
            </w:pPr>
            <w:r w:rsidRPr="00894811">
              <w:rPr>
                <w:sz w:val="17"/>
              </w:rPr>
              <w:t>–</w:t>
            </w:r>
          </w:p>
        </w:tc>
        <w:tc>
          <w:tcPr>
            <w:tcW w:w="980" w:type="dxa"/>
            <w:tcBorders>
              <w:bottom w:val="single" w:sz="4" w:space="0" w:color="auto"/>
            </w:tcBorders>
            <w:hideMark/>
          </w:tcPr>
          <w:p w14:paraId="49C38D1A" w14:textId="77777777" w:rsidR="00336FCE" w:rsidRPr="00894811" w:rsidRDefault="00336FCE" w:rsidP="00083A0A">
            <w:pPr>
              <w:pStyle w:val="SingleTxt"/>
              <w:tabs>
                <w:tab w:val="left" w:pos="288"/>
                <w:tab w:val="left" w:pos="576"/>
                <w:tab w:val="left" w:pos="864"/>
                <w:tab w:val="left" w:pos="1152"/>
              </w:tabs>
              <w:spacing w:before="40" w:after="81" w:line="210" w:lineRule="exact"/>
              <w:ind w:left="144" w:right="40"/>
              <w:jc w:val="right"/>
              <w:rPr>
                <w:sz w:val="17"/>
                <w:szCs w:val="17"/>
              </w:rPr>
            </w:pPr>
            <w:r w:rsidRPr="00894811">
              <w:rPr>
                <w:sz w:val="17"/>
              </w:rPr>
              <w:t>–</w:t>
            </w:r>
          </w:p>
        </w:tc>
        <w:tc>
          <w:tcPr>
            <w:tcW w:w="980" w:type="dxa"/>
            <w:tcBorders>
              <w:bottom w:val="single" w:sz="4" w:space="0" w:color="auto"/>
            </w:tcBorders>
            <w:hideMark/>
          </w:tcPr>
          <w:p w14:paraId="6E08EF97" w14:textId="77777777" w:rsidR="00336FCE" w:rsidRPr="00894811" w:rsidRDefault="00336FCE" w:rsidP="00083A0A">
            <w:pPr>
              <w:pStyle w:val="SingleTxt"/>
              <w:tabs>
                <w:tab w:val="left" w:pos="288"/>
                <w:tab w:val="left" w:pos="576"/>
                <w:tab w:val="left" w:pos="864"/>
                <w:tab w:val="left" w:pos="1152"/>
              </w:tabs>
              <w:spacing w:before="40" w:after="81" w:line="210" w:lineRule="exact"/>
              <w:ind w:left="144" w:right="40"/>
              <w:jc w:val="right"/>
              <w:rPr>
                <w:sz w:val="17"/>
                <w:szCs w:val="17"/>
              </w:rPr>
            </w:pPr>
            <w:r w:rsidRPr="00894811">
              <w:rPr>
                <w:sz w:val="17"/>
              </w:rPr>
              <w:t>183.1</w:t>
            </w:r>
          </w:p>
        </w:tc>
      </w:tr>
      <w:tr w:rsidR="00336FCE" w:rsidRPr="00894811" w14:paraId="6DC3510C" w14:textId="77777777" w:rsidTr="00083A0A">
        <w:tc>
          <w:tcPr>
            <w:tcW w:w="2070" w:type="dxa"/>
            <w:tcBorders>
              <w:top w:val="single" w:sz="4" w:space="0" w:color="auto"/>
              <w:left w:val="nil"/>
              <w:bottom w:val="single" w:sz="12" w:space="0" w:color="auto"/>
              <w:right w:val="nil"/>
            </w:tcBorders>
            <w:shd w:val="clear" w:color="auto" w:fill="auto"/>
            <w:vAlign w:val="bottom"/>
            <w:hideMark/>
          </w:tcPr>
          <w:p w14:paraId="0DBC6807" w14:textId="77777777" w:rsidR="00336FCE" w:rsidRPr="00894811" w:rsidRDefault="00336FCE" w:rsidP="00083A0A">
            <w:pPr>
              <w:pStyle w:val="SingleTxt"/>
              <w:tabs>
                <w:tab w:val="left" w:pos="288"/>
                <w:tab w:val="left" w:pos="576"/>
                <w:tab w:val="left" w:pos="864"/>
                <w:tab w:val="left" w:pos="1152"/>
              </w:tabs>
              <w:spacing w:before="81" w:after="81" w:line="210" w:lineRule="exact"/>
              <w:ind w:left="0" w:right="40"/>
              <w:jc w:val="left"/>
              <w:rPr>
                <w:b/>
                <w:sz w:val="17"/>
              </w:rPr>
            </w:pPr>
            <w:r w:rsidRPr="00894811">
              <w:rPr>
                <w:b/>
                <w:sz w:val="17"/>
              </w:rPr>
              <w:tab/>
              <w:t xml:space="preserve">Total </w:t>
            </w:r>
          </w:p>
        </w:tc>
        <w:tc>
          <w:tcPr>
            <w:tcW w:w="910" w:type="dxa"/>
            <w:tcBorders>
              <w:top w:val="single" w:sz="4" w:space="0" w:color="auto"/>
              <w:left w:val="nil"/>
              <w:bottom w:val="single" w:sz="12" w:space="0" w:color="auto"/>
              <w:right w:val="nil"/>
            </w:tcBorders>
            <w:shd w:val="clear" w:color="auto" w:fill="auto"/>
            <w:hideMark/>
          </w:tcPr>
          <w:p w14:paraId="0FEF8540" w14:textId="77777777" w:rsidR="00336FCE" w:rsidRPr="00894811" w:rsidRDefault="00336FCE" w:rsidP="00083A0A">
            <w:pPr>
              <w:pStyle w:val="SingleTxt"/>
              <w:tabs>
                <w:tab w:val="left" w:pos="288"/>
                <w:tab w:val="left" w:pos="576"/>
                <w:tab w:val="left" w:pos="864"/>
                <w:tab w:val="left" w:pos="1152"/>
              </w:tabs>
              <w:spacing w:before="81" w:after="81" w:line="210" w:lineRule="exact"/>
              <w:ind w:left="144" w:right="40"/>
              <w:jc w:val="right"/>
              <w:rPr>
                <w:b/>
                <w:sz w:val="17"/>
              </w:rPr>
            </w:pPr>
            <w:r w:rsidRPr="00894811">
              <w:rPr>
                <w:b/>
                <w:bCs/>
                <w:sz w:val="17"/>
              </w:rPr>
              <w:t>36 841.4</w:t>
            </w:r>
          </w:p>
        </w:tc>
        <w:tc>
          <w:tcPr>
            <w:tcW w:w="980" w:type="dxa"/>
            <w:tcBorders>
              <w:top w:val="single" w:sz="4" w:space="0" w:color="auto"/>
              <w:left w:val="nil"/>
              <w:bottom w:val="single" w:sz="12" w:space="0" w:color="auto"/>
              <w:right w:val="nil"/>
            </w:tcBorders>
            <w:shd w:val="clear" w:color="auto" w:fill="auto"/>
            <w:hideMark/>
          </w:tcPr>
          <w:p w14:paraId="72D79E45" w14:textId="77777777" w:rsidR="00336FCE" w:rsidRPr="00894811" w:rsidRDefault="00336FCE" w:rsidP="00083A0A">
            <w:pPr>
              <w:pStyle w:val="SingleTxt"/>
              <w:tabs>
                <w:tab w:val="left" w:pos="288"/>
                <w:tab w:val="left" w:pos="576"/>
                <w:tab w:val="left" w:pos="864"/>
                <w:tab w:val="left" w:pos="1152"/>
              </w:tabs>
              <w:spacing w:before="81" w:after="81" w:line="210" w:lineRule="exact"/>
              <w:ind w:left="144" w:right="40"/>
              <w:jc w:val="right"/>
              <w:rPr>
                <w:b/>
                <w:sz w:val="17"/>
              </w:rPr>
            </w:pPr>
            <w:r w:rsidRPr="00894811">
              <w:rPr>
                <w:b/>
                <w:bCs/>
                <w:sz w:val="17"/>
              </w:rPr>
              <w:t>40 951.8</w:t>
            </w:r>
          </w:p>
        </w:tc>
        <w:tc>
          <w:tcPr>
            <w:tcW w:w="980" w:type="dxa"/>
            <w:tcBorders>
              <w:top w:val="single" w:sz="4" w:space="0" w:color="auto"/>
              <w:left w:val="nil"/>
              <w:bottom w:val="single" w:sz="12" w:space="0" w:color="auto"/>
              <w:right w:val="nil"/>
            </w:tcBorders>
            <w:shd w:val="clear" w:color="auto" w:fill="auto"/>
            <w:hideMark/>
          </w:tcPr>
          <w:p w14:paraId="54DFBBD8" w14:textId="77777777" w:rsidR="00336FCE" w:rsidRPr="00894811" w:rsidRDefault="00336FCE" w:rsidP="00083A0A">
            <w:pPr>
              <w:pStyle w:val="SingleTxt"/>
              <w:tabs>
                <w:tab w:val="left" w:pos="288"/>
                <w:tab w:val="left" w:pos="576"/>
                <w:tab w:val="left" w:pos="864"/>
                <w:tab w:val="left" w:pos="1152"/>
              </w:tabs>
              <w:spacing w:before="81" w:after="81" w:line="210" w:lineRule="exact"/>
              <w:ind w:left="144" w:right="40"/>
              <w:jc w:val="right"/>
              <w:rPr>
                <w:b/>
                <w:sz w:val="17"/>
              </w:rPr>
            </w:pPr>
            <w:r w:rsidRPr="00894811">
              <w:rPr>
                <w:b/>
                <w:bCs/>
                <w:sz w:val="17"/>
              </w:rPr>
              <w:t>–</w:t>
            </w:r>
          </w:p>
        </w:tc>
        <w:tc>
          <w:tcPr>
            <w:tcW w:w="980" w:type="dxa"/>
            <w:tcBorders>
              <w:top w:val="single" w:sz="4" w:space="0" w:color="auto"/>
              <w:left w:val="nil"/>
              <w:bottom w:val="single" w:sz="12" w:space="0" w:color="auto"/>
              <w:right w:val="nil"/>
            </w:tcBorders>
            <w:shd w:val="clear" w:color="auto" w:fill="auto"/>
            <w:hideMark/>
          </w:tcPr>
          <w:p w14:paraId="26363433" w14:textId="77777777" w:rsidR="00336FCE" w:rsidRPr="00894811" w:rsidRDefault="00336FCE" w:rsidP="00083A0A">
            <w:pPr>
              <w:pStyle w:val="SingleTxt"/>
              <w:tabs>
                <w:tab w:val="left" w:pos="288"/>
                <w:tab w:val="left" w:pos="576"/>
                <w:tab w:val="left" w:pos="864"/>
                <w:tab w:val="left" w:pos="1152"/>
              </w:tabs>
              <w:spacing w:before="81" w:after="81" w:line="210" w:lineRule="exact"/>
              <w:ind w:left="144" w:right="40"/>
              <w:jc w:val="right"/>
              <w:rPr>
                <w:b/>
                <w:bCs/>
                <w:sz w:val="17"/>
              </w:rPr>
            </w:pPr>
            <w:r w:rsidRPr="00894811">
              <w:rPr>
                <w:b/>
                <w:bCs/>
                <w:sz w:val="17"/>
              </w:rPr>
              <w:t>–</w:t>
            </w:r>
          </w:p>
        </w:tc>
        <w:tc>
          <w:tcPr>
            <w:tcW w:w="980" w:type="dxa"/>
            <w:tcBorders>
              <w:top w:val="single" w:sz="4" w:space="0" w:color="auto"/>
              <w:left w:val="nil"/>
              <w:bottom w:val="single" w:sz="12" w:space="0" w:color="auto"/>
              <w:right w:val="nil"/>
            </w:tcBorders>
            <w:shd w:val="clear" w:color="auto" w:fill="auto"/>
            <w:hideMark/>
          </w:tcPr>
          <w:p w14:paraId="087D3D21" w14:textId="77777777" w:rsidR="00336FCE" w:rsidRPr="00894811" w:rsidRDefault="00336FCE" w:rsidP="00083A0A">
            <w:pPr>
              <w:pStyle w:val="SingleTxt"/>
              <w:tabs>
                <w:tab w:val="left" w:pos="288"/>
                <w:tab w:val="left" w:pos="576"/>
                <w:tab w:val="left" w:pos="864"/>
                <w:tab w:val="left" w:pos="1152"/>
              </w:tabs>
              <w:spacing w:before="81" w:after="81" w:line="210" w:lineRule="exact"/>
              <w:ind w:left="144" w:right="40"/>
              <w:jc w:val="right"/>
              <w:rPr>
                <w:b/>
                <w:sz w:val="17"/>
              </w:rPr>
            </w:pPr>
            <w:r w:rsidRPr="00894811">
              <w:rPr>
                <w:b/>
                <w:bCs/>
                <w:sz w:val="17"/>
              </w:rPr>
              <w:t>7.7</w:t>
            </w:r>
          </w:p>
        </w:tc>
        <w:tc>
          <w:tcPr>
            <w:tcW w:w="980" w:type="dxa"/>
            <w:tcBorders>
              <w:top w:val="single" w:sz="4" w:space="0" w:color="auto"/>
              <w:left w:val="nil"/>
              <w:bottom w:val="single" w:sz="12" w:space="0" w:color="auto"/>
              <w:right w:val="nil"/>
            </w:tcBorders>
            <w:shd w:val="clear" w:color="auto" w:fill="auto"/>
            <w:hideMark/>
          </w:tcPr>
          <w:p w14:paraId="479EE218" w14:textId="77777777" w:rsidR="00336FCE" w:rsidRPr="00894811" w:rsidRDefault="00336FCE" w:rsidP="00083A0A">
            <w:pPr>
              <w:pStyle w:val="SingleTxt"/>
              <w:tabs>
                <w:tab w:val="left" w:pos="288"/>
                <w:tab w:val="left" w:pos="576"/>
                <w:tab w:val="left" w:pos="864"/>
                <w:tab w:val="left" w:pos="1152"/>
              </w:tabs>
              <w:spacing w:before="81" w:after="81" w:line="210" w:lineRule="exact"/>
              <w:ind w:left="144" w:right="40"/>
              <w:jc w:val="right"/>
              <w:rPr>
                <w:b/>
                <w:sz w:val="17"/>
                <w:szCs w:val="17"/>
              </w:rPr>
            </w:pPr>
            <w:r w:rsidRPr="00894811">
              <w:rPr>
                <w:b/>
                <w:bCs/>
                <w:sz w:val="17"/>
              </w:rPr>
              <w:t>7.7</w:t>
            </w:r>
          </w:p>
        </w:tc>
        <w:tc>
          <w:tcPr>
            <w:tcW w:w="980" w:type="dxa"/>
            <w:tcBorders>
              <w:top w:val="single" w:sz="4" w:space="0" w:color="auto"/>
              <w:left w:val="nil"/>
              <w:bottom w:val="single" w:sz="12" w:space="0" w:color="auto"/>
              <w:right w:val="nil"/>
            </w:tcBorders>
            <w:shd w:val="clear" w:color="auto" w:fill="auto"/>
            <w:hideMark/>
          </w:tcPr>
          <w:p w14:paraId="35549B05" w14:textId="77777777" w:rsidR="00336FCE" w:rsidRPr="00894811" w:rsidRDefault="00336FCE" w:rsidP="00083A0A">
            <w:pPr>
              <w:pStyle w:val="SingleTxt"/>
              <w:tabs>
                <w:tab w:val="left" w:pos="288"/>
                <w:tab w:val="left" w:pos="576"/>
                <w:tab w:val="left" w:pos="864"/>
                <w:tab w:val="left" w:pos="1152"/>
              </w:tabs>
              <w:spacing w:before="81" w:after="81" w:line="210" w:lineRule="exact"/>
              <w:ind w:left="144" w:right="40"/>
              <w:jc w:val="right"/>
              <w:rPr>
                <w:b/>
                <w:sz w:val="17"/>
                <w:szCs w:val="17"/>
              </w:rPr>
            </w:pPr>
            <w:r w:rsidRPr="00894811">
              <w:rPr>
                <w:b/>
                <w:bCs/>
                <w:sz w:val="17"/>
              </w:rPr>
              <w:t>–</w:t>
            </w:r>
          </w:p>
        </w:tc>
        <w:tc>
          <w:tcPr>
            <w:tcW w:w="980" w:type="dxa"/>
            <w:tcBorders>
              <w:top w:val="single" w:sz="4" w:space="0" w:color="auto"/>
              <w:left w:val="nil"/>
              <w:bottom w:val="single" w:sz="12" w:space="0" w:color="auto"/>
              <w:right w:val="nil"/>
            </w:tcBorders>
            <w:shd w:val="clear" w:color="auto" w:fill="auto"/>
            <w:hideMark/>
          </w:tcPr>
          <w:p w14:paraId="09CBE2AA" w14:textId="77777777" w:rsidR="00336FCE" w:rsidRPr="00894811" w:rsidRDefault="00336FCE" w:rsidP="00083A0A">
            <w:pPr>
              <w:pStyle w:val="SingleTxt"/>
              <w:tabs>
                <w:tab w:val="left" w:pos="288"/>
                <w:tab w:val="left" w:pos="576"/>
                <w:tab w:val="left" w:pos="864"/>
                <w:tab w:val="left" w:pos="1152"/>
              </w:tabs>
              <w:spacing w:before="81" w:after="81" w:line="210" w:lineRule="exact"/>
              <w:ind w:left="144" w:right="40"/>
              <w:jc w:val="right"/>
              <w:rPr>
                <w:b/>
                <w:sz w:val="17"/>
                <w:szCs w:val="17"/>
              </w:rPr>
            </w:pPr>
            <w:r w:rsidRPr="00894811">
              <w:rPr>
                <w:b/>
                <w:bCs/>
                <w:sz w:val="17"/>
              </w:rPr>
              <w:t>40 959.5</w:t>
            </w:r>
          </w:p>
        </w:tc>
      </w:tr>
    </w:tbl>
    <w:p w14:paraId="79092986"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8AF6BC" w14:textId="77777777" w:rsidR="00336FCE" w:rsidRPr="00894811" w:rsidRDefault="00336FCE" w:rsidP="00336FCE">
      <w:pPr>
        <w:pStyle w:val="FootnoteText"/>
      </w:pPr>
      <w:r w:rsidRPr="00894811">
        <w:tab/>
      </w:r>
      <w:r w:rsidRPr="00894811">
        <w:rPr>
          <w:i/>
          <w:iCs/>
          <w:vertAlign w:val="superscript"/>
        </w:rPr>
        <w:t>a</w:t>
      </w:r>
      <w:r w:rsidRPr="00894811">
        <w:tab/>
        <w:t>At the time of reporting, the expenditures presented in this table and subsequent tables are not final and may be subject to adjustments that could result in minor differences between the information contained in the present report and the financial statements to be issued by 31 March 2025.</w:t>
      </w:r>
    </w:p>
    <w:p w14:paraId="41286A48"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8219DB"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26CE43" w14:textId="77777777" w:rsidR="00336FCE" w:rsidRPr="00894811" w:rsidRDefault="00336FCE" w:rsidP="00336FCE">
      <w:pPr>
        <w:framePr w:w="9792" w:h="432" w:hSpace="180" w:wrap="notBeside" w:hAnchor="page" w:x="1210" w:yAlign="bottom"/>
        <w:spacing w:line="240" w:lineRule="auto"/>
        <w:rPr>
          <w:sz w:val="2"/>
        </w:rPr>
      </w:pPr>
      <w:r w:rsidRPr="00894811">
        <w:rPr>
          <w:noProof/>
          <w:w w:val="100"/>
          <w:sz w:val="2"/>
        </w:rPr>
        <mc:AlternateContent>
          <mc:Choice Requires="wps">
            <w:drawing>
              <wp:anchor distT="0" distB="0" distL="114300" distR="114300" simplePos="0" relativeHeight="251693056" behindDoc="0" locked="0" layoutInCell="1" allowOverlap="1" wp14:anchorId="1702FBA5" wp14:editId="687CB092">
                <wp:simplePos x="0" y="0"/>
                <wp:positionH relativeFrom="page">
                  <wp:posOffset>639445</wp:posOffset>
                </wp:positionH>
                <wp:positionV relativeFrom="paragraph">
                  <wp:posOffset>-12700</wp:posOffset>
                </wp:positionV>
                <wp:extent cx="914400" cy="0"/>
                <wp:effectExtent l="0" t="0" r="0" b="0"/>
                <wp:wrapNone/>
                <wp:docPr id="544395112"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C268B5" id="Straight Connector 1" o:spid="_x0000_s1026" style="position:absolute;z-index:251693056;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53C3A2CD" w14:textId="77777777" w:rsidR="00336FCE" w:rsidRPr="00894811" w:rsidRDefault="00336FCE" w:rsidP="00336FCE">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022" w:hanging="475"/>
        <w:rPr>
          <w:spacing w:val="5"/>
          <w:w w:val="104"/>
          <w:sz w:val="17"/>
        </w:rPr>
      </w:pPr>
      <w:r w:rsidRPr="00894811">
        <w:rPr>
          <w:spacing w:val="5"/>
          <w:w w:val="104"/>
          <w:sz w:val="17"/>
        </w:rPr>
        <w:tab/>
      </w:r>
      <w:r w:rsidRPr="00894811">
        <w:rPr>
          <w:spacing w:val="5"/>
          <w:w w:val="104"/>
          <w:sz w:val="17"/>
        </w:rPr>
        <w:tab/>
      </w:r>
      <w:r w:rsidRPr="00894811">
        <w:rPr>
          <w:i/>
          <w:iCs/>
          <w:spacing w:val="5"/>
          <w:w w:val="104"/>
          <w:sz w:val="17"/>
        </w:rPr>
        <w:t>Note</w:t>
      </w:r>
      <w:r w:rsidRPr="00894811">
        <w:rPr>
          <w:spacing w:val="5"/>
          <w:w w:val="104"/>
          <w:sz w:val="17"/>
        </w:rPr>
        <w:t>: The following abbreviations are used in the tables and figures: GS (OL), General Service (Other level); GS (PL), General Service (Principal level); USG, Under-Secretary-General.</w:t>
      </w:r>
    </w:p>
    <w:p w14:paraId="134970BC"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Table 20.24</w:t>
      </w:r>
    </w:p>
    <w:p w14:paraId="0376A31C"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Overall: proposed posts and post changes for 2026</w:t>
      </w:r>
    </w:p>
    <w:p w14:paraId="795C0F3B" w14:textId="77777777" w:rsidR="00336FCE" w:rsidRPr="00894811" w:rsidRDefault="00336FCE" w:rsidP="00336FCE">
      <w:pPr>
        <w:rPr>
          <w:sz w:val="14"/>
          <w:szCs w:val="14"/>
        </w:rPr>
      </w:pPr>
      <w:r w:rsidRPr="00894811">
        <w:rPr>
          <w:sz w:val="14"/>
          <w:szCs w:val="14"/>
        </w:rPr>
        <w:t>(Number of posts)</w:t>
      </w:r>
    </w:p>
    <w:p w14:paraId="5BC15520"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22EB8EDC"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tbl>
      <w:tblPr>
        <w:tblW w:w="5000" w:type="pct"/>
        <w:jc w:val="center"/>
        <w:tblCellMar>
          <w:left w:w="0" w:type="dxa"/>
          <w:right w:w="0" w:type="dxa"/>
        </w:tblCellMar>
        <w:tblLook w:val="04A0" w:firstRow="1" w:lastRow="0" w:firstColumn="1" w:lastColumn="0" w:noHBand="0" w:noVBand="1"/>
      </w:tblPr>
      <w:tblGrid>
        <w:gridCol w:w="2000"/>
        <w:gridCol w:w="974"/>
        <w:gridCol w:w="6876"/>
      </w:tblGrid>
      <w:tr w:rsidR="00336FCE" w:rsidRPr="00894811" w14:paraId="7E75302D" w14:textId="77777777" w:rsidTr="00083A0A">
        <w:trPr>
          <w:trHeight w:val="20"/>
          <w:tblHeader/>
          <w:jc w:val="center"/>
        </w:trPr>
        <w:tc>
          <w:tcPr>
            <w:tcW w:w="1998" w:type="dxa"/>
            <w:tcBorders>
              <w:top w:val="single" w:sz="4" w:space="0" w:color="auto"/>
              <w:left w:val="nil"/>
              <w:bottom w:val="single" w:sz="12" w:space="0" w:color="auto"/>
              <w:right w:val="nil"/>
            </w:tcBorders>
            <w:vAlign w:val="bottom"/>
            <w:hideMark/>
          </w:tcPr>
          <w:p w14:paraId="41D4466B" w14:textId="77777777" w:rsidR="00336FCE" w:rsidRPr="00894811" w:rsidRDefault="00336FCE" w:rsidP="00083A0A">
            <w:pPr>
              <w:suppressAutoHyphens w:val="0"/>
              <w:spacing w:line="240" w:lineRule="auto"/>
              <w:rPr>
                <w:rFonts w:eastAsia="Times New Roman"/>
                <w:w w:val="100"/>
                <w:kern w:val="0"/>
                <w:lang w:eastAsia="zh-CN"/>
              </w:rPr>
            </w:pPr>
          </w:p>
        </w:tc>
        <w:tc>
          <w:tcPr>
            <w:tcW w:w="973" w:type="dxa"/>
            <w:tcBorders>
              <w:top w:val="single" w:sz="4" w:space="0" w:color="auto"/>
              <w:left w:val="nil"/>
              <w:bottom w:val="single" w:sz="12" w:space="0" w:color="auto"/>
              <w:right w:val="nil"/>
            </w:tcBorders>
            <w:vAlign w:val="bottom"/>
            <w:hideMark/>
          </w:tcPr>
          <w:p w14:paraId="079E4F11" w14:textId="77777777" w:rsidR="00336FCE" w:rsidRPr="00894811" w:rsidRDefault="00336FCE" w:rsidP="00083A0A">
            <w:pPr>
              <w:spacing w:before="81" w:after="81" w:line="160" w:lineRule="exact"/>
              <w:ind w:left="144" w:right="40"/>
              <w:jc w:val="right"/>
              <w:rPr>
                <w:rFonts w:eastAsia="Times New Roman"/>
                <w:i/>
                <w:iCs/>
                <w:kern w:val="0"/>
                <w:sz w:val="14"/>
                <w:szCs w:val="14"/>
                <w:lang w:eastAsia="zh-CN"/>
              </w:rPr>
            </w:pPr>
            <w:r w:rsidRPr="00894811">
              <w:rPr>
                <w:rFonts w:eastAsia="Times New Roman"/>
                <w:i/>
                <w:iCs/>
                <w:kern w:val="0"/>
                <w:sz w:val="14"/>
                <w:lang w:eastAsia="zh-CN"/>
              </w:rPr>
              <w:t>Number</w:t>
            </w:r>
          </w:p>
        </w:tc>
        <w:tc>
          <w:tcPr>
            <w:tcW w:w="6869" w:type="dxa"/>
            <w:tcBorders>
              <w:top w:val="single" w:sz="4" w:space="0" w:color="auto"/>
              <w:left w:val="nil"/>
              <w:bottom w:val="single" w:sz="12" w:space="0" w:color="auto"/>
              <w:right w:val="nil"/>
            </w:tcBorders>
            <w:vAlign w:val="bottom"/>
            <w:hideMark/>
          </w:tcPr>
          <w:p w14:paraId="5F4BEAA2" w14:textId="77777777" w:rsidR="00336FCE" w:rsidRPr="00894811" w:rsidRDefault="00336FCE" w:rsidP="00083A0A">
            <w:pPr>
              <w:spacing w:before="81" w:after="81" w:line="160" w:lineRule="exact"/>
              <w:ind w:left="144" w:right="40"/>
              <w:rPr>
                <w:rFonts w:eastAsia="Times New Roman"/>
                <w:i/>
                <w:iCs/>
                <w:kern w:val="0"/>
                <w:sz w:val="14"/>
                <w:szCs w:val="14"/>
                <w:lang w:eastAsia="zh-CN"/>
              </w:rPr>
            </w:pPr>
            <w:r w:rsidRPr="00894811">
              <w:rPr>
                <w:rFonts w:eastAsia="Times New Roman"/>
                <w:i/>
                <w:iCs/>
                <w:kern w:val="0"/>
                <w:sz w:val="14"/>
                <w:lang w:eastAsia="zh-CN"/>
              </w:rPr>
              <w:t>Details</w:t>
            </w:r>
          </w:p>
        </w:tc>
      </w:tr>
      <w:tr w:rsidR="00336FCE" w:rsidRPr="00894811" w14:paraId="4B31FA59" w14:textId="77777777" w:rsidTr="00083A0A">
        <w:trPr>
          <w:trHeight w:hRule="exact" w:val="115"/>
          <w:tblHeader/>
          <w:jc w:val="center"/>
        </w:trPr>
        <w:tc>
          <w:tcPr>
            <w:tcW w:w="1998" w:type="dxa"/>
            <w:tcBorders>
              <w:top w:val="single" w:sz="12" w:space="0" w:color="auto"/>
              <w:left w:val="nil"/>
              <w:bottom w:val="nil"/>
              <w:right w:val="nil"/>
            </w:tcBorders>
            <w:vAlign w:val="bottom"/>
          </w:tcPr>
          <w:p w14:paraId="70C61AB1" w14:textId="77777777" w:rsidR="00336FCE" w:rsidRPr="00894811" w:rsidRDefault="00336FCE" w:rsidP="00083A0A">
            <w:pPr>
              <w:spacing w:before="40" w:after="40" w:line="210" w:lineRule="exact"/>
              <w:ind w:right="40"/>
              <w:rPr>
                <w:rFonts w:eastAsia="Times New Roman"/>
                <w:kern w:val="0"/>
                <w:sz w:val="17"/>
                <w:lang w:eastAsia="zh-CN"/>
              </w:rPr>
            </w:pPr>
          </w:p>
        </w:tc>
        <w:tc>
          <w:tcPr>
            <w:tcW w:w="973" w:type="dxa"/>
            <w:tcBorders>
              <w:top w:val="single" w:sz="12" w:space="0" w:color="auto"/>
              <w:left w:val="nil"/>
              <w:bottom w:val="nil"/>
              <w:right w:val="nil"/>
            </w:tcBorders>
            <w:vAlign w:val="bottom"/>
          </w:tcPr>
          <w:p w14:paraId="7AFAEB50" w14:textId="77777777" w:rsidR="00336FCE" w:rsidRPr="00894811" w:rsidRDefault="00336FCE" w:rsidP="00083A0A">
            <w:pPr>
              <w:spacing w:before="40" w:after="40" w:line="210" w:lineRule="exact"/>
              <w:ind w:left="144" w:right="40" w:firstLineChars="100" w:firstLine="178"/>
              <w:jc w:val="right"/>
              <w:rPr>
                <w:rFonts w:eastAsia="Times New Roman"/>
                <w:kern w:val="0"/>
                <w:sz w:val="17"/>
                <w:lang w:eastAsia="zh-CN"/>
              </w:rPr>
            </w:pPr>
          </w:p>
        </w:tc>
        <w:tc>
          <w:tcPr>
            <w:tcW w:w="6869" w:type="dxa"/>
            <w:tcBorders>
              <w:top w:val="single" w:sz="12" w:space="0" w:color="auto"/>
              <w:left w:val="nil"/>
              <w:bottom w:val="nil"/>
              <w:right w:val="nil"/>
            </w:tcBorders>
            <w:vAlign w:val="bottom"/>
          </w:tcPr>
          <w:p w14:paraId="07225560" w14:textId="77777777" w:rsidR="00336FCE" w:rsidRPr="00894811" w:rsidRDefault="00336FCE" w:rsidP="00083A0A">
            <w:pPr>
              <w:spacing w:before="40" w:after="40" w:line="210" w:lineRule="exact"/>
              <w:ind w:left="144" w:right="40"/>
              <w:rPr>
                <w:rFonts w:eastAsia="Times New Roman"/>
                <w:kern w:val="0"/>
                <w:sz w:val="17"/>
                <w:lang w:eastAsia="zh-CN"/>
              </w:rPr>
            </w:pPr>
          </w:p>
        </w:tc>
      </w:tr>
      <w:tr w:rsidR="00336FCE" w:rsidRPr="00894811" w14:paraId="30061BEF" w14:textId="77777777" w:rsidTr="00083A0A">
        <w:trPr>
          <w:trHeight w:val="20"/>
          <w:jc w:val="center"/>
        </w:trPr>
        <w:tc>
          <w:tcPr>
            <w:tcW w:w="1998" w:type="dxa"/>
            <w:vAlign w:val="bottom"/>
            <w:hideMark/>
          </w:tcPr>
          <w:p w14:paraId="575E0431" w14:textId="77777777" w:rsidR="00336FCE" w:rsidRPr="00894811" w:rsidRDefault="00336FCE" w:rsidP="00083A0A">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894811">
              <w:rPr>
                <w:rFonts w:eastAsia="Times New Roman"/>
                <w:kern w:val="0"/>
                <w:sz w:val="17"/>
                <w:lang w:eastAsia="zh-CN"/>
              </w:rPr>
              <w:t>Approved for 2025</w:t>
            </w:r>
          </w:p>
        </w:tc>
        <w:tc>
          <w:tcPr>
            <w:tcW w:w="973" w:type="dxa"/>
            <w:vAlign w:val="bottom"/>
            <w:hideMark/>
          </w:tcPr>
          <w:p w14:paraId="4CD3C02A" w14:textId="77777777" w:rsidR="00336FCE" w:rsidRPr="00894811" w:rsidRDefault="00336FCE" w:rsidP="00083A0A">
            <w:pPr>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eastAsia="zh-CN"/>
              </w:rPr>
            </w:pPr>
            <w:r w:rsidRPr="00894811">
              <w:rPr>
                <w:rFonts w:eastAsia="Times New Roman"/>
                <w:kern w:val="0"/>
                <w:sz w:val="17"/>
                <w:szCs w:val="17"/>
                <w:lang w:eastAsia="zh-CN"/>
              </w:rPr>
              <w:t>188</w:t>
            </w:r>
          </w:p>
        </w:tc>
        <w:tc>
          <w:tcPr>
            <w:tcW w:w="6869" w:type="dxa"/>
            <w:vAlign w:val="bottom"/>
            <w:hideMark/>
          </w:tcPr>
          <w:p w14:paraId="727FE877" w14:textId="77777777" w:rsidR="00336FCE" w:rsidRPr="00894811" w:rsidRDefault="00336FCE" w:rsidP="00083A0A">
            <w:pPr>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894811">
              <w:rPr>
                <w:rFonts w:eastAsia="Arial"/>
                <w:sz w:val="17"/>
                <w:szCs w:val="17"/>
                <w:lang w:eastAsia="zh-CN"/>
              </w:rPr>
              <w:t>1 USG, 1 D-2, 8 D-1, 23 P-5, 35 P-4, 39 P-3, 21 P-2/1, 3 GS (PL), 57 GS (OL)</w:t>
            </w:r>
          </w:p>
        </w:tc>
      </w:tr>
      <w:tr w:rsidR="00336FCE" w:rsidRPr="00894811" w14:paraId="174B3BE3" w14:textId="77777777" w:rsidTr="00083A0A">
        <w:trPr>
          <w:trHeight w:val="20"/>
          <w:jc w:val="center"/>
        </w:trPr>
        <w:tc>
          <w:tcPr>
            <w:tcW w:w="1998" w:type="dxa"/>
            <w:vAlign w:val="bottom"/>
          </w:tcPr>
          <w:p w14:paraId="756A7FA8" w14:textId="77777777" w:rsidR="00336FCE" w:rsidRPr="00894811" w:rsidRDefault="00336FCE" w:rsidP="00083A0A">
            <w:pPr>
              <w:tabs>
                <w:tab w:val="left" w:pos="288"/>
                <w:tab w:val="left" w:pos="576"/>
                <w:tab w:val="left" w:pos="864"/>
                <w:tab w:val="left" w:pos="1152"/>
              </w:tabs>
              <w:spacing w:before="40" w:after="40" w:line="210" w:lineRule="exact"/>
              <w:ind w:right="43"/>
              <w:rPr>
                <w:rFonts w:eastAsia="Times New Roman"/>
                <w:kern w:val="0"/>
                <w:sz w:val="17"/>
                <w:lang w:eastAsia="zh-CN"/>
              </w:rPr>
            </w:pPr>
            <w:r w:rsidRPr="00894811">
              <w:rPr>
                <w:kern w:val="0"/>
                <w:sz w:val="17"/>
                <w:szCs w:val="17"/>
                <w:lang w:eastAsia="zh-CN"/>
              </w:rPr>
              <w:tab/>
              <w:t>Post changes</w:t>
            </w:r>
          </w:p>
        </w:tc>
        <w:tc>
          <w:tcPr>
            <w:tcW w:w="973" w:type="dxa"/>
            <w:vAlign w:val="bottom"/>
          </w:tcPr>
          <w:p w14:paraId="11B03616" w14:textId="77777777" w:rsidR="00336FCE" w:rsidRPr="00894811" w:rsidRDefault="00336FCE" w:rsidP="00083A0A">
            <w:pPr>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eastAsia="zh-CN"/>
              </w:rPr>
            </w:pPr>
            <w:r w:rsidRPr="00894811">
              <w:rPr>
                <w:sz w:val="17"/>
              </w:rPr>
              <w:t>–</w:t>
            </w:r>
          </w:p>
        </w:tc>
        <w:tc>
          <w:tcPr>
            <w:tcW w:w="6869" w:type="dxa"/>
            <w:vAlign w:val="bottom"/>
          </w:tcPr>
          <w:p w14:paraId="3017ACC1" w14:textId="77777777" w:rsidR="00336FCE" w:rsidRPr="00894811" w:rsidRDefault="00336FCE" w:rsidP="00083A0A">
            <w:pPr>
              <w:tabs>
                <w:tab w:val="left" w:pos="288"/>
                <w:tab w:val="left" w:pos="576"/>
                <w:tab w:val="left" w:pos="864"/>
                <w:tab w:val="left" w:pos="1152"/>
              </w:tabs>
              <w:spacing w:before="40" w:after="40" w:line="210" w:lineRule="exact"/>
              <w:ind w:left="144" w:right="40"/>
              <w:rPr>
                <w:rFonts w:eastAsia="Arial"/>
                <w:sz w:val="17"/>
                <w:szCs w:val="17"/>
                <w:lang w:eastAsia="zh-CN"/>
              </w:rPr>
            </w:pPr>
            <w:r w:rsidRPr="00894811">
              <w:rPr>
                <w:sz w:val="17"/>
              </w:rPr>
              <w:t>–</w:t>
            </w:r>
          </w:p>
        </w:tc>
      </w:tr>
      <w:tr w:rsidR="00336FCE" w:rsidRPr="00894811" w14:paraId="6BEA2E03" w14:textId="77777777" w:rsidTr="00083A0A">
        <w:trPr>
          <w:trHeight w:val="20"/>
          <w:jc w:val="center"/>
        </w:trPr>
        <w:tc>
          <w:tcPr>
            <w:tcW w:w="1998" w:type="dxa"/>
            <w:tcBorders>
              <w:top w:val="nil"/>
              <w:left w:val="nil"/>
              <w:bottom w:val="single" w:sz="12" w:space="0" w:color="auto"/>
              <w:right w:val="nil"/>
            </w:tcBorders>
            <w:vAlign w:val="bottom"/>
            <w:hideMark/>
          </w:tcPr>
          <w:p w14:paraId="3C4529CA" w14:textId="77777777" w:rsidR="00336FCE" w:rsidRPr="00894811" w:rsidRDefault="00336FCE" w:rsidP="00083A0A">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894811">
              <w:rPr>
                <w:rFonts w:eastAsia="Times New Roman"/>
                <w:kern w:val="0"/>
                <w:sz w:val="17"/>
                <w:lang w:eastAsia="zh-CN"/>
              </w:rPr>
              <w:t>Proposed for 2026</w:t>
            </w:r>
          </w:p>
        </w:tc>
        <w:tc>
          <w:tcPr>
            <w:tcW w:w="973" w:type="dxa"/>
            <w:tcBorders>
              <w:top w:val="nil"/>
              <w:left w:val="nil"/>
              <w:bottom w:val="single" w:sz="12" w:space="0" w:color="auto"/>
              <w:right w:val="nil"/>
            </w:tcBorders>
            <w:vAlign w:val="bottom"/>
            <w:hideMark/>
          </w:tcPr>
          <w:p w14:paraId="4460F84F" w14:textId="77777777" w:rsidR="00336FCE" w:rsidRPr="00894811" w:rsidRDefault="00336FCE" w:rsidP="00083A0A">
            <w:pPr>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eastAsia="zh-CN"/>
              </w:rPr>
            </w:pPr>
            <w:r w:rsidRPr="00894811">
              <w:rPr>
                <w:rFonts w:eastAsia="Times New Roman"/>
                <w:kern w:val="0"/>
                <w:sz w:val="17"/>
                <w:szCs w:val="17"/>
                <w:lang w:eastAsia="zh-CN"/>
              </w:rPr>
              <w:t>188</w:t>
            </w:r>
          </w:p>
        </w:tc>
        <w:tc>
          <w:tcPr>
            <w:tcW w:w="6869" w:type="dxa"/>
            <w:tcBorders>
              <w:top w:val="nil"/>
              <w:left w:val="nil"/>
              <w:bottom w:val="single" w:sz="12" w:space="0" w:color="auto"/>
              <w:right w:val="nil"/>
            </w:tcBorders>
            <w:vAlign w:val="bottom"/>
            <w:hideMark/>
          </w:tcPr>
          <w:p w14:paraId="5722C4F1" w14:textId="77777777" w:rsidR="00336FCE" w:rsidRPr="00894811" w:rsidRDefault="00336FCE" w:rsidP="00083A0A">
            <w:pPr>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894811">
              <w:rPr>
                <w:rFonts w:eastAsia="Arial"/>
                <w:sz w:val="17"/>
                <w:szCs w:val="17"/>
                <w:lang w:eastAsia="zh-CN"/>
              </w:rPr>
              <w:t>1 USG, 1 D-2, 8 D-1, 23 P-5, 35 P-4, 39 P-3, 21 P-2/1, 3 GS (PL), 57 GS (OL)</w:t>
            </w:r>
          </w:p>
        </w:tc>
      </w:tr>
    </w:tbl>
    <w:p w14:paraId="11F4087A"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59F5ECA3"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4A840B85" w14:textId="77777777" w:rsidR="00336FCE" w:rsidRPr="00894811" w:rsidRDefault="00336FCE" w:rsidP="007154C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lastRenderedPageBreak/>
        <w:t>Table 20.25</w:t>
      </w:r>
    </w:p>
    <w:p w14:paraId="46BAD325" w14:textId="77777777" w:rsidR="00336FCE" w:rsidRPr="00894811" w:rsidRDefault="00336FCE" w:rsidP="007154C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Overall: proposed posts by category and grade</w:t>
      </w:r>
    </w:p>
    <w:p w14:paraId="08430684" w14:textId="77777777" w:rsidR="00336FCE" w:rsidRPr="00894811" w:rsidRDefault="00336FCE" w:rsidP="007154CD">
      <w:pPr>
        <w:keepNext/>
        <w:keepLines/>
        <w:rPr>
          <w:sz w:val="14"/>
          <w:szCs w:val="14"/>
        </w:rPr>
      </w:pPr>
      <w:r w:rsidRPr="00894811">
        <w:rPr>
          <w:sz w:val="14"/>
          <w:szCs w:val="14"/>
        </w:rPr>
        <w:t>(Number of posts)</w:t>
      </w:r>
    </w:p>
    <w:p w14:paraId="0E5DA1CA" w14:textId="77777777" w:rsidR="00336FCE" w:rsidRPr="00894811" w:rsidRDefault="00336FCE" w:rsidP="007154C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39147FD3" w14:textId="77777777" w:rsidR="00336FCE" w:rsidRPr="00894811" w:rsidRDefault="00336FCE" w:rsidP="007154C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tbl>
      <w:tblPr>
        <w:tblW w:w="5000" w:type="pct"/>
        <w:jc w:val="center"/>
        <w:tblLayout w:type="fixed"/>
        <w:tblCellMar>
          <w:left w:w="0" w:type="dxa"/>
          <w:right w:w="0" w:type="dxa"/>
        </w:tblCellMar>
        <w:tblLook w:val="04A0" w:firstRow="1" w:lastRow="0" w:firstColumn="1" w:lastColumn="0" w:noHBand="0" w:noVBand="1"/>
      </w:tblPr>
      <w:tblGrid>
        <w:gridCol w:w="4612"/>
        <w:gridCol w:w="873"/>
        <w:gridCol w:w="873"/>
        <w:gridCol w:w="873"/>
        <w:gridCol w:w="873"/>
        <w:gridCol w:w="873"/>
        <w:gridCol w:w="873"/>
      </w:tblGrid>
      <w:tr w:rsidR="00336FCE" w:rsidRPr="00894811" w14:paraId="5083643C" w14:textId="77777777" w:rsidTr="00083A0A">
        <w:trPr>
          <w:trHeight w:val="20"/>
          <w:tblHeader/>
          <w:jc w:val="center"/>
        </w:trPr>
        <w:tc>
          <w:tcPr>
            <w:tcW w:w="2341" w:type="pct"/>
            <w:tcBorders>
              <w:top w:val="single" w:sz="4" w:space="0" w:color="auto"/>
              <w:left w:val="nil"/>
              <w:right w:val="nil"/>
            </w:tcBorders>
            <w:vAlign w:val="bottom"/>
          </w:tcPr>
          <w:p w14:paraId="62789964" w14:textId="77777777" w:rsidR="00336FCE" w:rsidRPr="00894811" w:rsidRDefault="00336FCE" w:rsidP="007154CD">
            <w:pPr>
              <w:keepNext/>
              <w:keepLines/>
              <w:spacing w:before="81" w:after="81" w:line="160" w:lineRule="exact"/>
              <w:ind w:right="40"/>
              <w:rPr>
                <w:rFonts w:eastAsia="Times New Roman"/>
                <w:i/>
                <w:iCs/>
                <w:kern w:val="0"/>
                <w:sz w:val="14"/>
                <w:lang w:eastAsia="zh-CN"/>
              </w:rPr>
            </w:pPr>
          </w:p>
        </w:tc>
        <w:tc>
          <w:tcPr>
            <w:tcW w:w="443" w:type="pct"/>
            <w:tcBorders>
              <w:top w:val="single" w:sz="4" w:space="0" w:color="auto"/>
              <w:left w:val="nil"/>
              <w:right w:val="nil"/>
            </w:tcBorders>
            <w:vAlign w:val="bottom"/>
          </w:tcPr>
          <w:p w14:paraId="47A18611" w14:textId="77777777" w:rsidR="00336FCE" w:rsidRPr="00894811" w:rsidRDefault="00336FCE" w:rsidP="007154CD">
            <w:pPr>
              <w:keepNext/>
              <w:keepLines/>
              <w:spacing w:before="81" w:after="81" w:line="160" w:lineRule="exact"/>
              <w:ind w:left="144" w:right="40" w:firstLineChars="100" w:firstLine="147"/>
              <w:jc w:val="right"/>
              <w:rPr>
                <w:rFonts w:eastAsia="Times New Roman"/>
                <w:i/>
                <w:iCs/>
                <w:kern w:val="0"/>
                <w:sz w:val="14"/>
                <w:szCs w:val="14"/>
                <w:lang w:eastAsia="zh-CN"/>
              </w:rPr>
            </w:pPr>
          </w:p>
        </w:tc>
        <w:tc>
          <w:tcPr>
            <w:tcW w:w="1772" w:type="pct"/>
            <w:gridSpan w:val="4"/>
            <w:tcBorders>
              <w:top w:val="single" w:sz="4" w:space="0" w:color="auto"/>
              <w:left w:val="nil"/>
              <w:bottom w:val="single" w:sz="4" w:space="0" w:color="auto"/>
              <w:right w:val="nil"/>
            </w:tcBorders>
            <w:vAlign w:val="bottom"/>
            <w:hideMark/>
          </w:tcPr>
          <w:p w14:paraId="1AA113DE" w14:textId="77777777" w:rsidR="00336FCE" w:rsidRPr="00894811" w:rsidRDefault="00336FCE" w:rsidP="007154CD">
            <w:pPr>
              <w:keepNext/>
              <w:keepLines/>
              <w:spacing w:before="81" w:after="81" w:line="160" w:lineRule="exact"/>
              <w:jc w:val="center"/>
              <w:rPr>
                <w:rFonts w:eastAsia="Times New Roman"/>
                <w:i/>
                <w:iCs/>
                <w:kern w:val="0"/>
                <w:sz w:val="14"/>
                <w:szCs w:val="16"/>
                <w:lang w:eastAsia="zh-CN"/>
              </w:rPr>
            </w:pPr>
            <w:r w:rsidRPr="00894811">
              <w:rPr>
                <w:rFonts w:eastAsia="Times New Roman"/>
                <w:i/>
                <w:iCs/>
                <w:kern w:val="0"/>
                <w:sz w:val="14"/>
                <w:szCs w:val="16"/>
                <w:lang w:eastAsia="zh-CN"/>
              </w:rPr>
              <w:t>Changes</w:t>
            </w:r>
          </w:p>
        </w:tc>
        <w:tc>
          <w:tcPr>
            <w:tcW w:w="443" w:type="pct"/>
            <w:tcBorders>
              <w:top w:val="single" w:sz="4" w:space="0" w:color="auto"/>
              <w:left w:val="nil"/>
              <w:right w:val="nil"/>
            </w:tcBorders>
            <w:vAlign w:val="bottom"/>
          </w:tcPr>
          <w:p w14:paraId="3083EF63" w14:textId="77777777" w:rsidR="00336FCE" w:rsidRPr="00894811" w:rsidRDefault="00336FCE" w:rsidP="007154CD">
            <w:pPr>
              <w:keepNext/>
              <w:keepLines/>
              <w:spacing w:before="81" w:after="81" w:line="160" w:lineRule="exact"/>
              <w:ind w:left="144" w:right="40" w:firstLineChars="100" w:firstLine="147"/>
              <w:jc w:val="right"/>
              <w:rPr>
                <w:rFonts w:eastAsia="Times New Roman"/>
                <w:i/>
                <w:iCs/>
                <w:kern w:val="0"/>
                <w:sz w:val="14"/>
                <w:szCs w:val="14"/>
                <w:lang w:eastAsia="zh-CN"/>
              </w:rPr>
            </w:pPr>
          </w:p>
        </w:tc>
      </w:tr>
      <w:tr w:rsidR="00336FCE" w:rsidRPr="00894811" w14:paraId="1331C8B8" w14:textId="77777777" w:rsidTr="00083A0A">
        <w:trPr>
          <w:trHeight w:val="20"/>
          <w:tblHeader/>
          <w:jc w:val="center"/>
        </w:trPr>
        <w:tc>
          <w:tcPr>
            <w:tcW w:w="2341" w:type="pct"/>
            <w:tcBorders>
              <w:left w:val="nil"/>
              <w:bottom w:val="single" w:sz="12" w:space="0" w:color="auto"/>
              <w:right w:val="nil"/>
            </w:tcBorders>
            <w:vAlign w:val="bottom"/>
            <w:hideMark/>
          </w:tcPr>
          <w:p w14:paraId="5BA91F45" w14:textId="77777777" w:rsidR="00336FCE" w:rsidRPr="00894811" w:rsidRDefault="00336FCE" w:rsidP="007154CD">
            <w:pPr>
              <w:keepNext/>
              <w:keepLines/>
              <w:spacing w:before="81" w:after="81" w:line="160" w:lineRule="exact"/>
              <w:ind w:right="40"/>
              <w:rPr>
                <w:rFonts w:eastAsia="Times New Roman"/>
                <w:i/>
                <w:iCs/>
                <w:kern w:val="0"/>
                <w:sz w:val="14"/>
                <w:szCs w:val="14"/>
                <w:lang w:eastAsia="zh-CN"/>
              </w:rPr>
            </w:pPr>
            <w:r w:rsidRPr="00894811">
              <w:rPr>
                <w:rFonts w:eastAsia="Times New Roman"/>
                <w:i/>
                <w:iCs/>
                <w:kern w:val="0"/>
                <w:sz w:val="14"/>
                <w:lang w:eastAsia="zh-CN"/>
              </w:rPr>
              <w:t>Category and grade</w:t>
            </w:r>
          </w:p>
        </w:tc>
        <w:tc>
          <w:tcPr>
            <w:tcW w:w="443" w:type="pct"/>
            <w:tcBorders>
              <w:left w:val="nil"/>
              <w:bottom w:val="single" w:sz="12" w:space="0" w:color="auto"/>
              <w:right w:val="nil"/>
            </w:tcBorders>
            <w:vAlign w:val="bottom"/>
            <w:hideMark/>
          </w:tcPr>
          <w:p w14:paraId="0221933B" w14:textId="77777777" w:rsidR="00336FCE" w:rsidRPr="00894811" w:rsidRDefault="00336FCE" w:rsidP="007154CD">
            <w:pPr>
              <w:keepNext/>
              <w:keepLines/>
              <w:spacing w:before="81" w:after="81" w:line="160" w:lineRule="exact"/>
              <w:ind w:left="144" w:right="40" w:firstLineChars="100" w:firstLine="147"/>
              <w:jc w:val="right"/>
              <w:rPr>
                <w:rFonts w:eastAsia="Times New Roman"/>
                <w:i/>
                <w:iCs/>
                <w:kern w:val="0"/>
                <w:sz w:val="14"/>
                <w:szCs w:val="14"/>
                <w:lang w:eastAsia="zh-CN"/>
              </w:rPr>
            </w:pPr>
            <w:r w:rsidRPr="00894811">
              <w:rPr>
                <w:rFonts w:eastAsia="Times New Roman"/>
                <w:i/>
                <w:iCs/>
                <w:kern w:val="0"/>
                <w:sz w:val="14"/>
                <w:szCs w:val="14"/>
                <w:lang w:eastAsia="zh-CN"/>
              </w:rPr>
              <w:t>2025 approved</w:t>
            </w:r>
          </w:p>
        </w:tc>
        <w:tc>
          <w:tcPr>
            <w:tcW w:w="443" w:type="pct"/>
            <w:tcBorders>
              <w:top w:val="single" w:sz="4" w:space="0" w:color="auto"/>
              <w:left w:val="nil"/>
              <w:bottom w:val="single" w:sz="12" w:space="0" w:color="auto"/>
              <w:right w:val="nil"/>
            </w:tcBorders>
            <w:vAlign w:val="bottom"/>
            <w:hideMark/>
          </w:tcPr>
          <w:p w14:paraId="5D19E6E5" w14:textId="77777777" w:rsidR="00336FCE" w:rsidRPr="00894811" w:rsidRDefault="00336FCE" w:rsidP="007154CD">
            <w:pPr>
              <w:keepNext/>
              <w:keepLines/>
              <w:spacing w:before="81" w:after="81" w:line="160" w:lineRule="exact"/>
              <w:ind w:left="72" w:right="40"/>
              <w:jc w:val="right"/>
              <w:rPr>
                <w:rFonts w:eastAsia="Times New Roman"/>
                <w:i/>
                <w:iCs/>
                <w:kern w:val="0"/>
                <w:sz w:val="14"/>
                <w:szCs w:val="14"/>
                <w:lang w:eastAsia="zh-CN"/>
              </w:rPr>
            </w:pPr>
            <w:r w:rsidRPr="00894811">
              <w:rPr>
                <w:rFonts w:eastAsia="Times New Roman"/>
                <w:i/>
                <w:iCs/>
                <w:kern w:val="0"/>
                <w:sz w:val="14"/>
                <w:lang w:eastAsia="zh-CN"/>
              </w:rPr>
              <w:t xml:space="preserve">Technical adjustments </w:t>
            </w:r>
          </w:p>
        </w:tc>
        <w:tc>
          <w:tcPr>
            <w:tcW w:w="443" w:type="pct"/>
            <w:tcBorders>
              <w:top w:val="single" w:sz="4" w:space="0" w:color="auto"/>
              <w:left w:val="nil"/>
              <w:bottom w:val="single" w:sz="12" w:space="0" w:color="auto"/>
              <w:right w:val="nil"/>
            </w:tcBorders>
            <w:vAlign w:val="bottom"/>
            <w:hideMark/>
          </w:tcPr>
          <w:p w14:paraId="45BBBC54" w14:textId="77777777" w:rsidR="00336FCE" w:rsidRPr="00894811" w:rsidRDefault="00336FCE" w:rsidP="007154CD">
            <w:pPr>
              <w:keepNext/>
              <w:keepLines/>
              <w:spacing w:before="81" w:after="81" w:line="160" w:lineRule="exact"/>
              <w:ind w:left="144" w:right="40"/>
              <w:jc w:val="right"/>
              <w:rPr>
                <w:rFonts w:eastAsia="Times New Roman"/>
                <w:i/>
                <w:iCs/>
                <w:kern w:val="0"/>
                <w:sz w:val="14"/>
                <w:szCs w:val="14"/>
                <w:lang w:eastAsia="zh-CN"/>
              </w:rPr>
            </w:pPr>
            <w:r w:rsidRPr="00894811">
              <w:rPr>
                <w:rFonts w:eastAsia="Times New Roman"/>
                <w:i/>
                <w:iCs/>
                <w:kern w:val="0"/>
                <w:sz w:val="14"/>
                <w:lang w:eastAsia="zh-CN"/>
              </w:rPr>
              <w:t xml:space="preserve">New/ expanded mandates </w:t>
            </w:r>
          </w:p>
        </w:tc>
        <w:tc>
          <w:tcPr>
            <w:tcW w:w="443" w:type="pct"/>
            <w:tcBorders>
              <w:top w:val="single" w:sz="4" w:space="0" w:color="auto"/>
              <w:left w:val="nil"/>
              <w:bottom w:val="single" w:sz="12" w:space="0" w:color="auto"/>
              <w:right w:val="nil"/>
            </w:tcBorders>
            <w:vAlign w:val="bottom"/>
            <w:hideMark/>
          </w:tcPr>
          <w:p w14:paraId="4E34CAE4" w14:textId="77777777" w:rsidR="00336FCE" w:rsidRPr="00894811" w:rsidRDefault="00336FCE" w:rsidP="007154CD">
            <w:pPr>
              <w:keepNext/>
              <w:keepLines/>
              <w:spacing w:before="81" w:after="81" w:line="160" w:lineRule="exact"/>
              <w:ind w:left="144" w:right="40"/>
              <w:jc w:val="right"/>
              <w:rPr>
                <w:rFonts w:eastAsia="Times New Roman"/>
                <w:i/>
                <w:iCs/>
                <w:kern w:val="0"/>
                <w:sz w:val="14"/>
                <w:szCs w:val="14"/>
                <w:lang w:eastAsia="zh-CN"/>
              </w:rPr>
            </w:pPr>
            <w:r w:rsidRPr="00894811">
              <w:rPr>
                <w:rFonts w:eastAsia="Times New Roman"/>
                <w:i/>
                <w:iCs/>
                <w:kern w:val="0"/>
                <w:sz w:val="14"/>
                <w:lang w:eastAsia="zh-CN"/>
              </w:rPr>
              <w:t xml:space="preserve">Other </w:t>
            </w:r>
          </w:p>
        </w:tc>
        <w:tc>
          <w:tcPr>
            <w:tcW w:w="443" w:type="pct"/>
            <w:tcBorders>
              <w:top w:val="single" w:sz="4" w:space="0" w:color="auto"/>
              <w:left w:val="nil"/>
              <w:bottom w:val="single" w:sz="12" w:space="0" w:color="auto"/>
              <w:right w:val="nil"/>
            </w:tcBorders>
            <w:vAlign w:val="bottom"/>
            <w:hideMark/>
          </w:tcPr>
          <w:p w14:paraId="5A5867A4" w14:textId="77777777" w:rsidR="00336FCE" w:rsidRPr="00894811" w:rsidRDefault="00336FCE" w:rsidP="007154CD">
            <w:pPr>
              <w:keepNext/>
              <w:keepLines/>
              <w:spacing w:before="81" w:after="81" w:line="160" w:lineRule="exact"/>
              <w:ind w:left="144" w:right="40"/>
              <w:jc w:val="right"/>
              <w:rPr>
                <w:rFonts w:eastAsia="Times New Roman"/>
                <w:i/>
                <w:iCs/>
                <w:kern w:val="0"/>
                <w:sz w:val="14"/>
                <w:szCs w:val="14"/>
                <w:lang w:eastAsia="zh-CN"/>
              </w:rPr>
            </w:pPr>
            <w:r w:rsidRPr="00894811">
              <w:rPr>
                <w:rFonts w:eastAsia="Times New Roman"/>
                <w:i/>
                <w:iCs/>
                <w:kern w:val="0"/>
                <w:sz w:val="14"/>
                <w:szCs w:val="16"/>
                <w:lang w:eastAsia="zh-CN"/>
              </w:rPr>
              <w:t xml:space="preserve">Total </w:t>
            </w:r>
          </w:p>
        </w:tc>
        <w:tc>
          <w:tcPr>
            <w:tcW w:w="443" w:type="pct"/>
            <w:tcBorders>
              <w:left w:val="nil"/>
              <w:bottom w:val="single" w:sz="12" w:space="0" w:color="auto"/>
              <w:right w:val="nil"/>
            </w:tcBorders>
            <w:vAlign w:val="bottom"/>
            <w:hideMark/>
          </w:tcPr>
          <w:p w14:paraId="0C8CDE1D" w14:textId="77777777" w:rsidR="00336FCE" w:rsidRPr="00894811" w:rsidRDefault="00336FCE" w:rsidP="007154CD">
            <w:pPr>
              <w:keepNext/>
              <w:keepLines/>
              <w:spacing w:before="81" w:after="81" w:line="160" w:lineRule="exact"/>
              <w:ind w:left="144" w:right="40" w:firstLineChars="100" w:firstLine="147"/>
              <w:jc w:val="right"/>
              <w:rPr>
                <w:rFonts w:eastAsia="Times New Roman"/>
                <w:i/>
                <w:iCs/>
                <w:kern w:val="0"/>
                <w:sz w:val="14"/>
                <w:szCs w:val="14"/>
                <w:lang w:eastAsia="zh-CN"/>
              </w:rPr>
            </w:pPr>
            <w:r w:rsidRPr="00894811">
              <w:rPr>
                <w:rFonts w:eastAsia="Times New Roman"/>
                <w:i/>
                <w:iCs/>
                <w:kern w:val="0"/>
                <w:sz w:val="14"/>
                <w:szCs w:val="14"/>
                <w:lang w:eastAsia="zh-CN"/>
              </w:rPr>
              <w:t>2026 proposed</w:t>
            </w:r>
          </w:p>
        </w:tc>
      </w:tr>
      <w:tr w:rsidR="00336FCE" w:rsidRPr="00894811" w14:paraId="0B1E146D" w14:textId="77777777" w:rsidTr="00083A0A">
        <w:trPr>
          <w:trHeight w:hRule="exact" w:val="115"/>
          <w:tblHeader/>
          <w:jc w:val="center"/>
        </w:trPr>
        <w:tc>
          <w:tcPr>
            <w:tcW w:w="2341" w:type="pct"/>
            <w:tcBorders>
              <w:top w:val="single" w:sz="12" w:space="0" w:color="auto"/>
              <w:left w:val="nil"/>
              <w:bottom w:val="nil"/>
              <w:right w:val="nil"/>
            </w:tcBorders>
            <w:vAlign w:val="bottom"/>
          </w:tcPr>
          <w:p w14:paraId="77EDE793" w14:textId="77777777" w:rsidR="00336FCE" w:rsidRPr="00894811" w:rsidRDefault="00336FCE" w:rsidP="007154CD">
            <w:pPr>
              <w:keepNext/>
              <w:keepLines/>
              <w:spacing w:before="40" w:after="40" w:line="210" w:lineRule="exact"/>
              <w:ind w:right="40"/>
              <w:rPr>
                <w:rFonts w:eastAsia="Times New Roman"/>
                <w:b/>
                <w:bCs/>
                <w:kern w:val="0"/>
                <w:sz w:val="17"/>
                <w:lang w:eastAsia="zh-CN"/>
              </w:rPr>
            </w:pPr>
          </w:p>
        </w:tc>
        <w:tc>
          <w:tcPr>
            <w:tcW w:w="443" w:type="pct"/>
            <w:tcBorders>
              <w:top w:val="single" w:sz="12" w:space="0" w:color="auto"/>
              <w:left w:val="nil"/>
              <w:bottom w:val="nil"/>
              <w:right w:val="nil"/>
            </w:tcBorders>
            <w:vAlign w:val="bottom"/>
          </w:tcPr>
          <w:p w14:paraId="7CD9DD19" w14:textId="77777777" w:rsidR="00336FCE" w:rsidRPr="00894811" w:rsidRDefault="00336FCE" w:rsidP="007154CD">
            <w:pPr>
              <w:keepNext/>
              <w:keepLines/>
              <w:spacing w:before="40" w:after="40" w:line="210" w:lineRule="exact"/>
              <w:ind w:left="144" w:right="40"/>
              <w:jc w:val="right"/>
              <w:rPr>
                <w:rFonts w:eastAsia="Times New Roman"/>
                <w:b/>
                <w:bCs/>
                <w:kern w:val="0"/>
                <w:sz w:val="17"/>
                <w:szCs w:val="17"/>
                <w:lang w:eastAsia="zh-CN"/>
              </w:rPr>
            </w:pPr>
          </w:p>
        </w:tc>
        <w:tc>
          <w:tcPr>
            <w:tcW w:w="443" w:type="pct"/>
            <w:tcBorders>
              <w:top w:val="single" w:sz="12" w:space="0" w:color="auto"/>
              <w:left w:val="nil"/>
              <w:bottom w:val="nil"/>
              <w:right w:val="nil"/>
            </w:tcBorders>
            <w:vAlign w:val="bottom"/>
          </w:tcPr>
          <w:p w14:paraId="4D03FB19" w14:textId="77777777" w:rsidR="00336FCE" w:rsidRPr="00894811" w:rsidRDefault="00336FCE" w:rsidP="007154CD">
            <w:pPr>
              <w:keepNext/>
              <w:keepLines/>
              <w:spacing w:before="40" w:after="40" w:line="210" w:lineRule="exact"/>
              <w:ind w:left="144" w:right="40" w:firstLineChars="100" w:firstLine="178"/>
              <w:jc w:val="right"/>
              <w:rPr>
                <w:rFonts w:eastAsia="Times New Roman"/>
                <w:kern w:val="0"/>
                <w:sz w:val="17"/>
                <w:lang w:eastAsia="zh-CN"/>
              </w:rPr>
            </w:pPr>
          </w:p>
        </w:tc>
        <w:tc>
          <w:tcPr>
            <w:tcW w:w="443" w:type="pct"/>
            <w:tcBorders>
              <w:top w:val="single" w:sz="12" w:space="0" w:color="auto"/>
              <w:left w:val="nil"/>
              <w:bottom w:val="nil"/>
              <w:right w:val="nil"/>
            </w:tcBorders>
            <w:vAlign w:val="bottom"/>
          </w:tcPr>
          <w:p w14:paraId="2CC4C107" w14:textId="77777777" w:rsidR="00336FCE" w:rsidRPr="00894811" w:rsidRDefault="00336FCE" w:rsidP="007154CD">
            <w:pPr>
              <w:keepNext/>
              <w:keepLines/>
              <w:spacing w:before="40" w:after="40" w:line="210" w:lineRule="exact"/>
              <w:ind w:left="144" w:right="40" w:firstLineChars="100" w:firstLine="178"/>
              <w:jc w:val="right"/>
              <w:rPr>
                <w:rFonts w:eastAsia="Times New Roman"/>
                <w:kern w:val="0"/>
                <w:sz w:val="17"/>
                <w:lang w:eastAsia="zh-CN"/>
              </w:rPr>
            </w:pPr>
          </w:p>
        </w:tc>
        <w:tc>
          <w:tcPr>
            <w:tcW w:w="443" w:type="pct"/>
            <w:tcBorders>
              <w:top w:val="single" w:sz="12" w:space="0" w:color="auto"/>
              <w:left w:val="nil"/>
              <w:bottom w:val="nil"/>
              <w:right w:val="nil"/>
            </w:tcBorders>
            <w:vAlign w:val="bottom"/>
          </w:tcPr>
          <w:p w14:paraId="132E064F" w14:textId="77777777" w:rsidR="00336FCE" w:rsidRPr="00894811" w:rsidRDefault="00336FCE" w:rsidP="007154CD">
            <w:pPr>
              <w:keepNext/>
              <w:keepLines/>
              <w:spacing w:before="40" w:after="40" w:line="210" w:lineRule="exact"/>
              <w:ind w:left="144" w:right="40" w:firstLineChars="100" w:firstLine="178"/>
              <w:jc w:val="right"/>
              <w:rPr>
                <w:rFonts w:eastAsia="Times New Roman"/>
                <w:kern w:val="0"/>
                <w:sz w:val="17"/>
                <w:lang w:eastAsia="zh-CN"/>
              </w:rPr>
            </w:pPr>
          </w:p>
        </w:tc>
        <w:tc>
          <w:tcPr>
            <w:tcW w:w="443" w:type="pct"/>
            <w:tcBorders>
              <w:top w:val="single" w:sz="12" w:space="0" w:color="auto"/>
              <w:left w:val="nil"/>
              <w:bottom w:val="nil"/>
              <w:right w:val="nil"/>
            </w:tcBorders>
            <w:vAlign w:val="bottom"/>
          </w:tcPr>
          <w:p w14:paraId="67B4B33A" w14:textId="77777777" w:rsidR="00336FCE" w:rsidRPr="00894811" w:rsidRDefault="00336FCE" w:rsidP="007154CD">
            <w:pPr>
              <w:keepNext/>
              <w:keepLines/>
              <w:spacing w:before="40" w:after="40" w:line="210" w:lineRule="exact"/>
              <w:ind w:left="144" w:right="40" w:firstLineChars="100" w:firstLine="178"/>
              <w:jc w:val="right"/>
              <w:rPr>
                <w:rFonts w:eastAsia="Times New Roman"/>
                <w:kern w:val="0"/>
                <w:sz w:val="17"/>
                <w:lang w:eastAsia="zh-CN"/>
              </w:rPr>
            </w:pPr>
          </w:p>
        </w:tc>
        <w:tc>
          <w:tcPr>
            <w:tcW w:w="443" w:type="pct"/>
            <w:tcBorders>
              <w:top w:val="single" w:sz="12" w:space="0" w:color="auto"/>
              <w:left w:val="nil"/>
              <w:bottom w:val="nil"/>
              <w:right w:val="nil"/>
            </w:tcBorders>
            <w:vAlign w:val="bottom"/>
          </w:tcPr>
          <w:p w14:paraId="1A4CB08F" w14:textId="77777777" w:rsidR="00336FCE" w:rsidRPr="00894811" w:rsidRDefault="00336FCE" w:rsidP="007154CD">
            <w:pPr>
              <w:keepNext/>
              <w:keepLines/>
              <w:spacing w:before="40" w:after="40" w:line="210" w:lineRule="exact"/>
              <w:ind w:left="144" w:right="40" w:firstLineChars="100" w:firstLine="178"/>
              <w:jc w:val="right"/>
              <w:rPr>
                <w:rFonts w:eastAsia="Times New Roman"/>
                <w:kern w:val="0"/>
                <w:sz w:val="17"/>
                <w:lang w:eastAsia="zh-CN"/>
              </w:rPr>
            </w:pPr>
          </w:p>
        </w:tc>
      </w:tr>
      <w:tr w:rsidR="00336FCE" w:rsidRPr="00894811" w14:paraId="379D6DAC" w14:textId="77777777" w:rsidTr="00083A0A">
        <w:trPr>
          <w:trHeight w:val="20"/>
          <w:jc w:val="center"/>
        </w:trPr>
        <w:tc>
          <w:tcPr>
            <w:tcW w:w="2341" w:type="pct"/>
            <w:vAlign w:val="bottom"/>
            <w:hideMark/>
          </w:tcPr>
          <w:p w14:paraId="1C024F19" w14:textId="77777777" w:rsidR="00336FCE" w:rsidRPr="00894811" w:rsidRDefault="00336FCE" w:rsidP="007154CD">
            <w:pPr>
              <w:keepNext/>
              <w:keepLines/>
              <w:tabs>
                <w:tab w:val="left" w:pos="288"/>
                <w:tab w:val="left" w:pos="576"/>
                <w:tab w:val="left" w:pos="864"/>
                <w:tab w:val="left" w:pos="1152"/>
              </w:tabs>
              <w:spacing w:before="40" w:after="40" w:line="210" w:lineRule="exact"/>
              <w:ind w:right="40"/>
              <w:rPr>
                <w:rFonts w:eastAsia="Times New Roman"/>
                <w:b/>
                <w:bCs/>
                <w:kern w:val="0"/>
                <w:sz w:val="17"/>
                <w:szCs w:val="17"/>
                <w:lang w:eastAsia="zh-CN"/>
              </w:rPr>
            </w:pPr>
            <w:r w:rsidRPr="00894811">
              <w:rPr>
                <w:rFonts w:eastAsia="Times New Roman"/>
                <w:b/>
                <w:bCs/>
                <w:kern w:val="0"/>
                <w:sz w:val="17"/>
                <w:lang w:eastAsia="zh-CN"/>
              </w:rPr>
              <w:t>Professional and higher</w:t>
            </w:r>
          </w:p>
        </w:tc>
        <w:tc>
          <w:tcPr>
            <w:tcW w:w="443" w:type="pct"/>
            <w:vAlign w:val="bottom"/>
          </w:tcPr>
          <w:p w14:paraId="1FA14016"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jc w:val="right"/>
              <w:rPr>
                <w:rFonts w:eastAsia="Times New Roman"/>
                <w:b/>
                <w:bCs/>
                <w:kern w:val="0"/>
                <w:sz w:val="17"/>
                <w:szCs w:val="17"/>
                <w:lang w:eastAsia="zh-CN"/>
              </w:rPr>
            </w:pPr>
          </w:p>
        </w:tc>
        <w:tc>
          <w:tcPr>
            <w:tcW w:w="443" w:type="pct"/>
            <w:vAlign w:val="bottom"/>
          </w:tcPr>
          <w:p w14:paraId="082442D8"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eastAsia="zh-CN"/>
              </w:rPr>
            </w:pPr>
          </w:p>
        </w:tc>
        <w:tc>
          <w:tcPr>
            <w:tcW w:w="443" w:type="pct"/>
            <w:vAlign w:val="bottom"/>
          </w:tcPr>
          <w:p w14:paraId="72250A71"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eastAsia="zh-CN"/>
              </w:rPr>
            </w:pPr>
          </w:p>
        </w:tc>
        <w:tc>
          <w:tcPr>
            <w:tcW w:w="443" w:type="pct"/>
            <w:vAlign w:val="bottom"/>
          </w:tcPr>
          <w:p w14:paraId="120E972D"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eastAsia="zh-CN"/>
              </w:rPr>
            </w:pPr>
          </w:p>
        </w:tc>
        <w:tc>
          <w:tcPr>
            <w:tcW w:w="443" w:type="pct"/>
            <w:vAlign w:val="bottom"/>
          </w:tcPr>
          <w:p w14:paraId="54CA5238"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eastAsia="zh-CN"/>
              </w:rPr>
            </w:pPr>
          </w:p>
        </w:tc>
        <w:tc>
          <w:tcPr>
            <w:tcW w:w="443" w:type="pct"/>
            <w:vAlign w:val="bottom"/>
          </w:tcPr>
          <w:p w14:paraId="70C10303"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eastAsia="zh-CN"/>
              </w:rPr>
            </w:pPr>
          </w:p>
        </w:tc>
      </w:tr>
      <w:tr w:rsidR="00336FCE" w:rsidRPr="00894811" w14:paraId="2425536D" w14:textId="77777777" w:rsidTr="00083A0A">
        <w:trPr>
          <w:trHeight w:val="20"/>
          <w:jc w:val="center"/>
        </w:trPr>
        <w:tc>
          <w:tcPr>
            <w:tcW w:w="2341" w:type="pct"/>
            <w:vAlign w:val="bottom"/>
            <w:hideMark/>
          </w:tcPr>
          <w:p w14:paraId="2D852266" w14:textId="77777777" w:rsidR="00336FCE" w:rsidRPr="00894811" w:rsidRDefault="00336FCE" w:rsidP="007154CD">
            <w:pPr>
              <w:keepNext/>
              <w:keepLines/>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894811">
              <w:rPr>
                <w:rFonts w:eastAsia="Times New Roman"/>
                <w:kern w:val="0"/>
                <w:sz w:val="17"/>
                <w:lang w:eastAsia="zh-CN"/>
              </w:rPr>
              <w:t>USG</w:t>
            </w:r>
          </w:p>
        </w:tc>
        <w:tc>
          <w:tcPr>
            <w:tcW w:w="443" w:type="pct"/>
            <w:hideMark/>
          </w:tcPr>
          <w:p w14:paraId="67855E65"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1</w:t>
            </w:r>
          </w:p>
        </w:tc>
        <w:tc>
          <w:tcPr>
            <w:tcW w:w="443" w:type="pct"/>
            <w:vAlign w:val="center"/>
            <w:hideMark/>
          </w:tcPr>
          <w:p w14:paraId="02834381"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vAlign w:val="center"/>
            <w:hideMark/>
          </w:tcPr>
          <w:p w14:paraId="00C1542E"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vAlign w:val="center"/>
            <w:hideMark/>
          </w:tcPr>
          <w:p w14:paraId="13C7118D"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hideMark/>
          </w:tcPr>
          <w:p w14:paraId="56F91878"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hideMark/>
          </w:tcPr>
          <w:p w14:paraId="2D2CA0E6"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1</w:t>
            </w:r>
          </w:p>
        </w:tc>
      </w:tr>
      <w:tr w:rsidR="00336FCE" w:rsidRPr="00894811" w14:paraId="573D1DAF" w14:textId="77777777" w:rsidTr="00083A0A">
        <w:trPr>
          <w:trHeight w:val="20"/>
          <w:jc w:val="center"/>
        </w:trPr>
        <w:tc>
          <w:tcPr>
            <w:tcW w:w="2341" w:type="pct"/>
            <w:vAlign w:val="bottom"/>
            <w:hideMark/>
          </w:tcPr>
          <w:p w14:paraId="46FE3518" w14:textId="77777777" w:rsidR="00336FCE" w:rsidRPr="00894811" w:rsidRDefault="00336FCE" w:rsidP="00083A0A">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894811">
              <w:rPr>
                <w:rFonts w:eastAsia="Times New Roman"/>
                <w:kern w:val="0"/>
                <w:sz w:val="17"/>
                <w:lang w:eastAsia="zh-CN"/>
              </w:rPr>
              <w:t>D-2</w:t>
            </w:r>
          </w:p>
        </w:tc>
        <w:tc>
          <w:tcPr>
            <w:tcW w:w="443" w:type="pct"/>
            <w:hideMark/>
          </w:tcPr>
          <w:p w14:paraId="2147B1E9"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1</w:t>
            </w:r>
          </w:p>
        </w:tc>
        <w:tc>
          <w:tcPr>
            <w:tcW w:w="443" w:type="pct"/>
            <w:vAlign w:val="center"/>
            <w:hideMark/>
          </w:tcPr>
          <w:p w14:paraId="56810977"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vAlign w:val="center"/>
            <w:hideMark/>
          </w:tcPr>
          <w:p w14:paraId="2F55018F"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vAlign w:val="center"/>
            <w:hideMark/>
          </w:tcPr>
          <w:p w14:paraId="6B2990EE"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hideMark/>
          </w:tcPr>
          <w:p w14:paraId="34A9ED54"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hideMark/>
          </w:tcPr>
          <w:p w14:paraId="76027486"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1</w:t>
            </w:r>
          </w:p>
        </w:tc>
      </w:tr>
      <w:tr w:rsidR="00336FCE" w:rsidRPr="00894811" w14:paraId="0C6821B1" w14:textId="77777777" w:rsidTr="00083A0A">
        <w:trPr>
          <w:trHeight w:val="20"/>
          <w:jc w:val="center"/>
        </w:trPr>
        <w:tc>
          <w:tcPr>
            <w:tcW w:w="2341" w:type="pct"/>
            <w:vAlign w:val="bottom"/>
            <w:hideMark/>
          </w:tcPr>
          <w:p w14:paraId="5EA896B8" w14:textId="77777777" w:rsidR="00336FCE" w:rsidRPr="00894811" w:rsidRDefault="00336FCE" w:rsidP="00083A0A">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894811">
              <w:rPr>
                <w:rFonts w:eastAsia="Times New Roman"/>
                <w:kern w:val="0"/>
                <w:sz w:val="17"/>
                <w:lang w:eastAsia="zh-CN"/>
              </w:rPr>
              <w:t>D-1</w:t>
            </w:r>
          </w:p>
        </w:tc>
        <w:tc>
          <w:tcPr>
            <w:tcW w:w="443" w:type="pct"/>
            <w:hideMark/>
          </w:tcPr>
          <w:p w14:paraId="04AAEA03"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8</w:t>
            </w:r>
          </w:p>
        </w:tc>
        <w:tc>
          <w:tcPr>
            <w:tcW w:w="443" w:type="pct"/>
            <w:vAlign w:val="center"/>
            <w:hideMark/>
          </w:tcPr>
          <w:p w14:paraId="2BE02E69"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vAlign w:val="center"/>
            <w:hideMark/>
          </w:tcPr>
          <w:p w14:paraId="52614A42"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vAlign w:val="center"/>
            <w:hideMark/>
          </w:tcPr>
          <w:p w14:paraId="796AB731"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hideMark/>
          </w:tcPr>
          <w:p w14:paraId="0E02BE40"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hideMark/>
          </w:tcPr>
          <w:p w14:paraId="1A496303"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8</w:t>
            </w:r>
          </w:p>
        </w:tc>
      </w:tr>
      <w:tr w:rsidR="00336FCE" w:rsidRPr="00894811" w14:paraId="26D61380" w14:textId="77777777" w:rsidTr="00083A0A">
        <w:trPr>
          <w:trHeight w:val="20"/>
          <w:jc w:val="center"/>
        </w:trPr>
        <w:tc>
          <w:tcPr>
            <w:tcW w:w="2341" w:type="pct"/>
            <w:vAlign w:val="bottom"/>
            <w:hideMark/>
          </w:tcPr>
          <w:p w14:paraId="11E12E3D" w14:textId="77777777" w:rsidR="00336FCE" w:rsidRPr="00894811" w:rsidRDefault="00336FCE" w:rsidP="00083A0A">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894811">
              <w:rPr>
                <w:rFonts w:eastAsia="Times New Roman"/>
                <w:kern w:val="0"/>
                <w:sz w:val="17"/>
                <w:lang w:eastAsia="zh-CN"/>
              </w:rPr>
              <w:t>P-5</w:t>
            </w:r>
          </w:p>
        </w:tc>
        <w:tc>
          <w:tcPr>
            <w:tcW w:w="443" w:type="pct"/>
            <w:hideMark/>
          </w:tcPr>
          <w:p w14:paraId="06B790B6"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23</w:t>
            </w:r>
          </w:p>
        </w:tc>
        <w:tc>
          <w:tcPr>
            <w:tcW w:w="443" w:type="pct"/>
            <w:vAlign w:val="center"/>
            <w:hideMark/>
          </w:tcPr>
          <w:p w14:paraId="4B375295"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vAlign w:val="center"/>
            <w:hideMark/>
          </w:tcPr>
          <w:p w14:paraId="24680E60"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vAlign w:val="center"/>
            <w:hideMark/>
          </w:tcPr>
          <w:p w14:paraId="46FC3019"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hideMark/>
          </w:tcPr>
          <w:p w14:paraId="53CE03E6"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hideMark/>
          </w:tcPr>
          <w:p w14:paraId="21788013"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23</w:t>
            </w:r>
          </w:p>
        </w:tc>
      </w:tr>
      <w:tr w:rsidR="00336FCE" w:rsidRPr="00894811" w14:paraId="0C4CAC3A" w14:textId="77777777" w:rsidTr="00083A0A">
        <w:trPr>
          <w:trHeight w:val="20"/>
          <w:jc w:val="center"/>
        </w:trPr>
        <w:tc>
          <w:tcPr>
            <w:tcW w:w="2341" w:type="pct"/>
            <w:vAlign w:val="bottom"/>
            <w:hideMark/>
          </w:tcPr>
          <w:p w14:paraId="7DB6CA9F" w14:textId="77777777" w:rsidR="00336FCE" w:rsidRPr="00894811" w:rsidRDefault="00336FCE" w:rsidP="00083A0A">
            <w:pPr>
              <w:keepNext/>
              <w:keepLines/>
              <w:tabs>
                <w:tab w:val="left" w:pos="288"/>
                <w:tab w:val="left" w:pos="576"/>
                <w:tab w:val="left" w:pos="864"/>
                <w:tab w:val="left" w:pos="1152"/>
              </w:tabs>
              <w:spacing w:before="40" w:after="40" w:line="210" w:lineRule="exact"/>
              <w:ind w:right="43"/>
              <w:rPr>
                <w:rFonts w:eastAsia="Times New Roman"/>
                <w:kern w:val="0"/>
                <w:sz w:val="17"/>
                <w:szCs w:val="17"/>
                <w:lang w:eastAsia="zh-CN"/>
              </w:rPr>
            </w:pPr>
            <w:r w:rsidRPr="00894811">
              <w:rPr>
                <w:rFonts w:eastAsia="Times New Roman"/>
                <w:kern w:val="0"/>
                <w:sz w:val="17"/>
                <w:lang w:eastAsia="zh-CN"/>
              </w:rPr>
              <w:t>P-4</w:t>
            </w:r>
          </w:p>
        </w:tc>
        <w:tc>
          <w:tcPr>
            <w:tcW w:w="443" w:type="pct"/>
            <w:hideMark/>
          </w:tcPr>
          <w:p w14:paraId="68882DA5"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sz w:val="17"/>
                <w:szCs w:val="17"/>
              </w:rPr>
              <w:t>35</w:t>
            </w:r>
          </w:p>
        </w:tc>
        <w:tc>
          <w:tcPr>
            <w:tcW w:w="443" w:type="pct"/>
            <w:vAlign w:val="center"/>
            <w:hideMark/>
          </w:tcPr>
          <w:p w14:paraId="4B4C04C2"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vAlign w:val="center"/>
            <w:hideMark/>
          </w:tcPr>
          <w:p w14:paraId="3E5F5CF2"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vAlign w:val="center"/>
            <w:hideMark/>
          </w:tcPr>
          <w:p w14:paraId="6B7D7AEA"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hideMark/>
          </w:tcPr>
          <w:p w14:paraId="47E15C64"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hideMark/>
          </w:tcPr>
          <w:p w14:paraId="2BA24C0F"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sz w:val="17"/>
                <w:szCs w:val="17"/>
              </w:rPr>
              <w:t>35</w:t>
            </w:r>
          </w:p>
        </w:tc>
      </w:tr>
      <w:tr w:rsidR="00336FCE" w:rsidRPr="00894811" w14:paraId="5C109A6D" w14:textId="77777777" w:rsidTr="00083A0A">
        <w:trPr>
          <w:trHeight w:val="20"/>
          <w:jc w:val="center"/>
        </w:trPr>
        <w:tc>
          <w:tcPr>
            <w:tcW w:w="2341" w:type="pct"/>
            <w:vAlign w:val="bottom"/>
            <w:hideMark/>
          </w:tcPr>
          <w:p w14:paraId="7477D933" w14:textId="77777777" w:rsidR="00336FCE" w:rsidRPr="00894811" w:rsidRDefault="00336FCE" w:rsidP="00083A0A">
            <w:pPr>
              <w:keepNext/>
              <w:keepLines/>
              <w:tabs>
                <w:tab w:val="left" w:pos="288"/>
                <w:tab w:val="left" w:pos="576"/>
                <w:tab w:val="left" w:pos="864"/>
                <w:tab w:val="left" w:pos="1152"/>
              </w:tabs>
              <w:spacing w:before="40" w:after="40" w:line="210" w:lineRule="exact"/>
              <w:ind w:right="43"/>
              <w:rPr>
                <w:rFonts w:eastAsia="Times New Roman"/>
                <w:kern w:val="0"/>
                <w:sz w:val="17"/>
                <w:szCs w:val="17"/>
                <w:lang w:eastAsia="zh-CN"/>
              </w:rPr>
            </w:pPr>
            <w:r w:rsidRPr="00894811">
              <w:rPr>
                <w:rFonts w:eastAsia="Times New Roman"/>
                <w:kern w:val="0"/>
                <w:sz w:val="17"/>
                <w:lang w:eastAsia="zh-CN"/>
              </w:rPr>
              <w:t>P-3</w:t>
            </w:r>
          </w:p>
        </w:tc>
        <w:tc>
          <w:tcPr>
            <w:tcW w:w="443" w:type="pct"/>
            <w:hideMark/>
          </w:tcPr>
          <w:p w14:paraId="34D47935"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sz w:val="17"/>
                <w:szCs w:val="17"/>
              </w:rPr>
              <w:t>39</w:t>
            </w:r>
          </w:p>
        </w:tc>
        <w:tc>
          <w:tcPr>
            <w:tcW w:w="443" w:type="pct"/>
            <w:vAlign w:val="center"/>
            <w:hideMark/>
          </w:tcPr>
          <w:p w14:paraId="563AAD82"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vAlign w:val="center"/>
            <w:hideMark/>
          </w:tcPr>
          <w:p w14:paraId="241F4A77"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hideMark/>
          </w:tcPr>
          <w:p w14:paraId="5F7882D5"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hideMark/>
          </w:tcPr>
          <w:p w14:paraId="2D4009C9"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hideMark/>
          </w:tcPr>
          <w:p w14:paraId="0CC426C9"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sz w:val="17"/>
                <w:szCs w:val="17"/>
              </w:rPr>
              <w:t>39</w:t>
            </w:r>
          </w:p>
        </w:tc>
      </w:tr>
      <w:tr w:rsidR="00336FCE" w:rsidRPr="00894811" w14:paraId="53AD26AC" w14:textId="77777777" w:rsidTr="00083A0A">
        <w:trPr>
          <w:trHeight w:val="20"/>
          <w:jc w:val="center"/>
        </w:trPr>
        <w:tc>
          <w:tcPr>
            <w:tcW w:w="2341" w:type="pct"/>
            <w:tcBorders>
              <w:top w:val="nil"/>
              <w:left w:val="nil"/>
              <w:bottom w:val="single" w:sz="4" w:space="0" w:color="auto"/>
              <w:right w:val="nil"/>
            </w:tcBorders>
            <w:vAlign w:val="bottom"/>
            <w:hideMark/>
          </w:tcPr>
          <w:p w14:paraId="0401244A" w14:textId="77777777" w:rsidR="00336FCE" w:rsidRPr="00894811" w:rsidRDefault="00336FCE" w:rsidP="00083A0A">
            <w:pPr>
              <w:tabs>
                <w:tab w:val="left" w:pos="288"/>
                <w:tab w:val="left" w:pos="576"/>
                <w:tab w:val="left" w:pos="864"/>
                <w:tab w:val="left" w:pos="1152"/>
              </w:tabs>
              <w:spacing w:before="40" w:after="81" w:line="210" w:lineRule="exact"/>
              <w:ind w:right="40"/>
              <w:rPr>
                <w:rFonts w:eastAsia="Times New Roman"/>
                <w:kern w:val="0"/>
                <w:sz w:val="17"/>
                <w:szCs w:val="17"/>
                <w:lang w:eastAsia="zh-CN"/>
              </w:rPr>
            </w:pPr>
            <w:r w:rsidRPr="00894811">
              <w:rPr>
                <w:rFonts w:eastAsia="Times New Roman"/>
                <w:kern w:val="0"/>
                <w:sz w:val="17"/>
                <w:lang w:eastAsia="zh-CN"/>
              </w:rPr>
              <w:t>P-2/1</w:t>
            </w:r>
          </w:p>
        </w:tc>
        <w:tc>
          <w:tcPr>
            <w:tcW w:w="443" w:type="pct"/>
            <w:tcBorders>
              <w:top w:val="nil"/>
              <w:left w:val="nil"/>
              <w:bottom w:val="single" w:sz="4" w:space="0" w:color="auto"/>
              <w:right w:val="nil"/>
            </w:tcBorders>
            <w:hideMark/>
          </w:tcPr>
          <w:p w14:paraId="3AD9D272"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894811">
              <w:rPr>
                <w:sz w:val="17"/>
                <w:szCs w:val="17"/>
              </w:rPr>
              <w:t>21</w:t>
            </w:r>
          </w:p>
        </w:tc>
        <w:tc>
          <w:tcPr>
            <w:tcW w:w="443" w:type="pct"/>
            <w:tcBorders>
              <w:top w:val="nil"/>
              <w:left w:val="nil"/>
              <w:bottom w:val="single" w:sz="4" w:space="0" w:color="auto"/>
              <w:right w:val="nil"/>
            </w:tcBorders>
            <w:vAlign w:val="center"/>
            <w:hideMark/>
          </w:tcPr>
          <w:p w14:paraId="516B35A8"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tcBorders>
              <w:top w:val="nil"/>
              <w:left w:val="nil"/>
              <w:bottom w:val="single" w:sz="4" w:space="0" w:color="auto"/>
              <w:right w:val="nil"/>
            </w:tcBorders>
            <w:vAlign w:val="center"/>
            <w:hideMark/>
          </w:tcPr>
          <w:p w14:paraId="18F64A7F"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tcBorders>
              <w:top w:val="nil"/>
              <w:left w:val="nil"/>
              <w:bottom w:val="single" w:sz="4" w:space="0" w:color="auto"/>
              <w:right w:val="nil"/>
            </w:tcBorders>
            <w:vAlign w:val="center"/>
            <w:hideMark/>
          </w:tcPr>
          <w:p w14:paraId="3B94A328"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tcBorders>
              <w:top w:val="nil"/>
              <w:left w:val="nil"/>
              <w:bottom w:val="single" w:sz="4" w:space="0" w:color="auto"/>
              <w:right w:val="nil"/>
            </w:tcBorders>
            <w:hideMark/>
          </w:tcPr>
          <w:p w14:paraId="50441823"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tcBorders>
              <w:top w:val="nil"/>
              <w:left w:val="nil"/>
              <w:bottom w:val="single" w:sz="4" w:space="0" w:color="auto"/>
              <w:right w:val="nil"/>
            </w:tcBorders>
            <w:hideMark/>
          </w:tcPr>
          <w:p w14:paraId="5F5ED20D"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894811">
              <w:rPr>
                <w:sz w:val="17"/>
                <w:szCs w:val="17"/>
              </w:rPr>
              <w:t>21</w:t>
            </w:r>
          </w:p>
        </w:tc>
      </w:tr>
      <w:tr w:rsidR="00336FCE" w:rsidRPr="00894811" w14:paraId="57047385" w14:textId="77777777" w:rsidTr="00083A0A">
        <w:trPr>
          <w:trHeight w:val="20"/>
          <w:jc w:val="center"/>
        </w:trPr>
        <w:tc>
          <w:tcPr>
            <w:tcW w:w="2341" w:type="pct"/>
            <w:tcBorders>
              <w:top w:val="single" w:sz="4" w:space="0" w:color="auto"/>
              <w:left w:val="nil"/>
              <w:bottom w:val="single" w:sz="4" w:space="0" w:color="auto"/>
              <w:right w:val="nil"/>
            </w:tcBorders>
            <w:vAlign w:val="bottom"/>
            <w:hideMark/>
          </w:tcPr>
          <w:p w14:paraId="34B1682E" w14:textId="77777777" w:rsidR="00336FCE" w:rsidRPr="00894811" w:rsidRDefault="00336FCE" w:rsidP="00083A0A">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894811">
              <w:rPr>
                <w:rFonts w:eastAsia="Times New Roman"/>
                <w:b/>
                <w:bCs/>
                <w:kern w:val="0"/>
                <w:sz w:val="17"/>
                <w:lang w:eastAsia="zh-CN"/>
              </w:rPr>
              <w:tab/>
              <w:t>Subtotal</w:t>
            </w:r>
          </w:p>
        </w:tc>
        <w:tc>
          <w:tcPr>
            <w:tcW w:w="443" w:type="pct"/>
            <w:tcBorders>
              <w:top w:val="single" w:sz="4" w:space="0" w:color="auto"/>
              <w:left w:val="nil"/>
              <w:bottom w:val="single" w:sz="4" w:space="0" w:color="auto"/>
              <w:right w:val="nil"/>
            </w:tcBorders>
            <w:vAlign w:val="center"/>
            <w:hideMark/>
          </w:tcPr>
          <w:p w14:paraId="14F6826F"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szCs w:val="17"/>
                <w:lang w:eastAsia="zh-CN"/>
              </w:rPr>
              <w:t>128</w:t>
            </w:r>
          </w:p>
        </w:tc>
        <w:tc>
          <w:tcPr>
            <w:tcW w:w="443" w:type="pct"/>
            <w:tcBorders>
              <w:top w:val="single" w:sz="4" w:space="0" w:color="auto"/>
              <w:left w:val="nil"/>
              <w:bottom w:val="single" w:sz="4" w:space="0" w:color="auto"/>
              <w:right w:val="nil"/>
            </w:tcBorders>
            <w:vAlign w:val="center"/>
            <w:hideMark/>
          </w:tcPr>
          <w:p w14:paraId="4FF68802"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szCs w:val="17"/>
                <w:lang w:eastAsia="zh-CN"/>
              </w:rPr>
              <w:t>–</w:t>
            </w:r>
          </w:p>
        </w:tc>
        <w:tc>
          <w:tcPr>
            <w:tcW w:w="443" w:type="pct"/>
            <w:tcBorders>
              <w:top w:val="single" w:sz="4" w:space="0" w:color="auto"/>
              <w:left w:val="nil"/>
              <w:bottom w:val="single" w:sz="4" w:space="0" w:color="auto"/>
              <w:right w:val="nil"/>
            </w:tcBorders>
            <w:vAlign w:val="center"/>
            <w:hideMark/>
          </w:tcPr>
          <w:p w14:paraId="3FCC8A98"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szCs w:val="17"/>
                <w:lang w:eastAsia="zh-CN"/>
              </w:rPr>
              <w:t>–</w:t>
            </w:r>
          </w:p>
        </w:tc>
        <w:tc>
          <w:tcPr>
            <w:tcW w:w="443" w:type="pct"/>
            <w:tcBorders>
              <w:top w:val="single" w:sz="4" w:space="0" w:color="auto"/>
              <w:left w:val="nil"/>
              <w:bottom w:val="single" w:sz="4" w:space="0" w:color="auto"/>
              <w:right w:val="nil"/>
            </w:tcBorders>
            <w:hideMark/>
          </w:tcPr>
          <w:p w14:paraId="24EDC934"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szCs w:val="17"/>
                <w:lang w:eastAsia="zh-CN"/>
              </w:rPr>
              <w:t>–</w:t>
            </w:r>
          </w:p>
        </w:tc>
        <w:tc>
          <w:tcPr>
            <w:tcW w:w="443" w:type="pct"/>
            <w:tcBorders>
              <w:top w:val="single" w:sz="4" w:space="0" w:color="auto"/>
              <w:left w:val="nil"/>
              <w:bottom w:val="single" w:sz="4" w:space="0" w:color="auto"/>
              <w:right w:val="nil"/>
            </w:tcBorders>
            <w:vAlign w:val="center"/>
            <w:hideMark/>
          </w:tcPr>
          <w:p w14:paraId="514C9D84"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kern w:val="0"/>
                <w:sz w:val="17"/>
                <w:szCs w:val="17"/>
                <w:lang w:eastAsia="zh-CN"/>
              </w:rPr>
              <w:t>–</w:t>
            </w:r>
          </w:p>
        </w:tc>
        <w:tc>
          <w:tcPr>
            <w:tcW w:w="443" w:type="pct"/>
            <w:tcBorders>
              <w:top w:val="single" w:sz="4" w:space="0" w:color="auto"/>
              <w:left w:val="nil"/>
              <w:bottom w:val="single" w:sz="4" w:space="0" w:color="auto"/>
              <w:right w:val="nil"/>
            </w:tcBorders>
            <w:vAlign w:val="center"/>
            <w:hideMark/>
          </w:tcPr>
          <w:p w14:paraId="0343B1B1"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szCs w:val="17"/>
                <w:lang w:eastAsia="zh-CN"/>
              </w:rPr>
              <w:t>128</w:t>
            </w:r>
          </w:p>
        </w:tc>
      </w:tr>
      <w:tr w:rsidR="00336FCE" w:rsidRPr="00894811" w14:paraId="126A2CF5" w14:textId="77777777" w:rsidTr="00083A0A">
        <w:trPr>
          <w:trHeight w:val="20"/>
          <w:jc w:val="center"/>
        </w:trPr>
        <w:tc>
          <w:tcPr>
            <w:tcW w:w="2341" w:type="pct"/>
            <w:tcBorders>
              <w:top w:val="single" w:sz="4" w:space="0" w:color="auto"/>
              <w:left w:val="nil"/>
              <w:bottom w:val="nil"/>
              <w:right w:val="nil"/>
            </w:tcBorders>
            <w:vAlign w:val="bottom"/>
            <w:hideMark/>
          </w:tcPr>
          <w:p w14:paraId="60D09334" w14:textId="77777777" w:rsidR="00336FCE" w:rsidRPr="00894811" w:rsidRDefault="00336FCE" w:rsidP="00083A0A">
            <w:pPr>
              <w:tabs>
                <w:tab w:val="left" w:pos="288"/>
                <w:tab w:val="left" w:pos="576"/>
                <w:tab w:val="left" w:pos="864"/>
                <w:tab w:val="left" w:pos="1152"/>
              </w:tabs>
              <w:spacing w:before="81" w:after="40" w:line="210" w:lineRule="exact"/>
              <w:ind w:right="40"/>
              <w:rPr>
                <w:rFonts w:eastAsia="Times New Roman"/>
                <w:b/>
                <w:bCs/>
                <w:kern w:val="0"/>
                <w:sz w:val="17"/>
                <w:szCs w:val="17"/>
                <w:lang w:eastAsia="zh-CN"/>
              </w:rPr>
            </w:pPr>
            <w:r w:rsidRPr="00894811">
              <w:rPr>
                <w:rFonts w:eastAsia="Times New Roman"/>
                <w:b/>
                <w:bCs/>
                <w:kern w:val="0"/>
                <w:sz w:val="17"/>
                <w:lang w:eastAsia="zh-CN"/>
              </w:rPr>
              <w:t>General Service and related</w:t>
            </w:r>
          </w:p>
        </w:tc>
        <w:tc>
          <w:tcPr>
            <w:tcW w:w="443" w:type="pct"/>
            <w:tcBorders>
              <w:top w:val="single" w:sz="4" w:space="0" w:color="auto"/>
              <w:left w:val="nil"/>
              <w:bottom w:val="nil"/>
              <w:right w:val="nil"/>
            </w:tcBorders>
            <w:vAlign w:val="bottom"/>
          </w:tcPr>
          <w:p w14:paraId="3CAC1339" w14:textId="77777777" w:rsidR="00336FCE" w:rsidRPr="00894811" w:rsidRDefault="00336FCE" w:rsidP="00083A0A">
            <w:pPr>
              <w:tabs>
                <w:tab w:val="left" w:pos="288"/>
                <w:tab w:val="left" w:pos="576"/>
                <w:tab w:val="left" w:pos="864"/>
                <w:tab w:val="left" w:pos="1152"/>
              </w:tabs>
              <w:spacing w:before="81" w:after="40" w:line="210" w:lineRule="exact"/>
              <w:ind w:left="144" w:right="40"/>
              <w:jc w:val="right"/>
              <w:rPr>
                <w:rFonts w:eastAsia="Times New Roman"/>
                <w:b/>
                <w:bCs/>
                <w:kern w:val="0"/>
                <w:sz w:val="17"/>
                <w:szCs w:val="17"/>
                <w:lang w:eastAsia="zh-CN"/>
              </w:rPr>
            </w:pPr>
          </w:p>
        </w:tc>
        <w:tc>
          <w:tcPr>
            <w:tcW w:w="443" w:type="pct"/>
            <w:tcBorders>
              <w:top w:val="single" w:sz="4" w:space="0" w:color="auto"/>
              <w:left w:val="nil"/>
              <w:bottom w:val="nil"/>
              <w:right w:val="nil"/>
            </w:tcBorders>
            <w:vAlign w:val="bottom"/>
          </w:tcPr>
          <w:p w14:paraId="306A49AD" w14:textId="77777777" w:rsidR="00336FCE" w:rsidRPr="00894811" w:rsidRDefault="00336FCE" w:rsidP="00083A0A">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c>
          <w:tcPr>
            <w:tcW w:w="443" w:type="pct"/>
            <w:tcBorders>
              <w:top w:val="single" w:sz="4" w:space="0" w:color="auto"/>
              <w:left w:val="nil"/>
              <w:bottom w:val="nil"/>
              <w:right w:val="nil"/>
            </w:tcBorders>
          </w:tcPr>
          <w:p w14:paraId="78992EC3" w14:textId="77777777" w:rsidR="00336FCE" w:rsidRPr="00894811" w:rsidRDefault="00336FCE" w:rsidP="00083A0A">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c>
          <w:tcPr>
            <w:tcW w:w="443" w:type="pct"/>
            <w:tcBorders>
              <w:top w:val="single" w:sz="4" w:space="0" w:color="auto"/>
              <w:left w:val="nil"/>
              <w:bottom w:val="nil"/>
              <w:right w:val="nil"/>
            </w:tcBorders>
          </w:tcPr>
          <w:p w14:paraId="27A3E288" w14:textId="77777777" w:rsidR="00336FCE" w:rsidRPr="00894811" w:rsidRDefault="00336FCE" w:rsidP="00083A0A">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c>
          <w:tcPr>
            <w:tcW w:w="443" w:type="pct"/>
            <w:tcBorders>
              <w:top w:val="single" w:sz="4" w:space="0" w:color="auto"/>
              <w:left w:val="nil"/>
              <w:bottom w:val="nil"/>
              <w:right w:val="nil"/>
            </w:tcBorders>
            <w:vAlign w:val="bottom"/>
          </w:tcPr>
          <w:p w14:paraId="55364044" w14:textId="77777777" w:rsidR="00336FCE" w:rsidRPr="00894811" w:rsidRDefault="00336FCE" w:rsidP="00083A0A">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c>
          <w:tcPr>
            <w:tcW w:w="443" w:type="pct"/>
            <w:tcBorders>
              <w:top w:val="single" w:sz="4" w:space="0" w:color="auto"/>
              <w:left w:val="nil"/>
              <w:bottom w:val="nil"/>
              <w:right w:val="nil"/>
            </w:tcBorders>
            <w:vAlign w:val="bottom"/>
          </w:tcPr>
          <w:p w14:paraId="1D4C47C6" w14:textId="77777777" w:rsidR="00336FCE" w:rsidRPr="00894811" w:rsidRDefault="00336FCE" w:rsidP="00083A0A">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r>
      <w:tr w:rsidR="00336FCE" w:rsidRPr="00894811" w14:paraId="39C9DBFE" w14:textId="77777777" w:rsidTr="00083A0A">
        <w:trPr>
          <w:trHeight w:val="20"/>
          <w:jc w:val="center"/>
        </w:trPr>
        <w:tc>
          <w:tcPr>
            <w:tcW w:w="2341" w:type="pct"/>
            <w:vAlign w:val="center"/>
            <w:hideMark/>
          </w:tcPr>
          <w:p w14:paraId="0E4B650F" w14:textId="77777777" w:rsidR="00336FCE" w:rsidRPr="00894811" w:rsidRDefault="00336FCE" w:rsidP="00083A0A">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894811">
              <w:rPr>
                <w:sz w:val="17"/>
              </w:rPr>
              <w:t>GS (PL)</w:t>
            </w:r>
          </w:p>
        </w:tc>
        <w:tc>
          <w:tcPr>
            <w:tcW w:w="443" w:type="pct"/>
            <w:hideMark/>
          </w:tcPr>
          <w:p w14:paraId="7D70B0CF"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3</w:t>
            </w:r>
          </w:p>
        </w:tc>
        <w:tc>
          <w:tcPr>
            <w:tcW w:w="443" w:type="pct"/>
            <w:hideMark/>
          </w:tcPr>
          <w:p w14:paraId="673BF686"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hideMark/>
          </w:tcPr>
          <w:p w14:paraId="026D604E"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hideMark/>
          </w:tcPr>
          <w:p w14:paraId="391439D9"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hideMark/>
          </w:tcPr>
          <w:p w14:paraId="57FC0570"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hideMark/>
          </w:tcPr>
          <w:p w14:paraId="7A696EBA"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3</w:t>
            </w:r>
          </w:p>
        </w:tc>
      </w:tr>
      <w:tr w:rsidR="00336FCE" w:rsidRPr="00894811" w14:paraId="5A6D2103" w14:textId="77777777" w:rsidTr="00083A0A">
        <w:trPr>
          <w:trHeight w:val="20"/>
          <w:jc w:val="center"/>
        </w:trPr>
        <w:tc>
          <w:tcPr>
            <w:tcW w:w="2341" w:type="pct"/>
            <w:tcBorders>
              <w:top w:val="nil"/>
              <w:left w:val="nil"/>
              <w:bottom w:val="single" w:sz="4" w:space="0" w:color="auto"/>
              <w:right w:val="nil"/>
            </w:tcBorders>
            <w:vAlign w:val="center"/>
            <w:hideMark/>
          </w:tcPr>
          <w:p w14:paraId="10097405" w14:textId="77777777" w:rsidR="00336FCE" w:rsidRPr="00894811" w:rsidRDefault="00336FCE" w:rsidP="00083A0A">
            <w:pPr>
              <w:tabs>
                <w:tab w:val="left" w:pos="288"/>
                <w:tab w:val="left" w:pos="576"/>
                <w:tab w:val="left" w:pos="864"/>
                <w:tab w:val="left" w:pos="1152"/>
              </w:tabs>
              <w:spacing w:before="40" w:after="81" w:line="210" w:lineRule="exact"/>
              <w:ind w:right="40"/>
              <w:rPr>
                <w:rFonts w:eastAsia="Times New Roman"/>
                <w:kern w:val="0"/>
                <w:sz w:val="17"/>
                <w:szCs w:val="17"/>
                <w:lang w:eastAsia="zh-CN"/>
              </w:rPr>
            </w:pPr>
            <w:r w:rsidRPr="00894811">
              <w:rPr>
                <w:rFonts w:eastAsia="Times New Roman"/>
                <w:sz w:val="17"/>
              </w:rPr>
              <w:t>GS (OL)</w:t>
            </w:r>
          </w:p>
        </w:tc>
        <w:tc>
          <w:tcPr>
            <w:tcW w:w="443" w:type="pct"/>
            <w:tcBorders>
              <w:top w:val="nil"/>
              <w:left w:val="nil"/>
              <w:bottom w:val="single" w:sz="4" w:space="0" w:color="auto"/>
              <w:right w:val="nil"/>
            </w:tcBorders>
            <w:hideMark/>
          </w:tcPr>
          <w:p w14:paraId="55B4A800"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57</w:t>
            </w:r>
          </w:p>
        </w:tc>
        <w:tc>
          <w:tcPr>
            <w:tcW w:w="443" w:type="pct"/>
            <w:tcBorders>
              <w:top w:val="nil"/>
              <w:left w:val="nil"/>
              <w:bottom w:val="single" w:sz="4" w:space="0" w:color="auto"/>
              <w:right w:val="nil"/>
            </w:tcBorders>
            <w:hideMark/>
          </w:tcPr>
          <w:p w14:paraId="0E9DED15"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tcBorders>
              <w:top w:val="nil"/>
              <w:left w:val="nil"/>
              <w:bottom w:val="single" w:sz="4" w:space="0" w:color="auto"/>
              <w:right w:val="nil"/>
            </w:tcBorders>
            <w:hideMark/>
          </w:tcPr>
          <w:p w14:paraId="5B9CF361"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tcBorders>
              <w:top w:val="nil"/>
              <w:left w:val="nil"/>
              <w:bottom w:val="single" w:sz="4" w:space="0" w:color="auto"/>
              <w:right w:val="nil"/>
            </w:tcBorders>
            <w:hideMark/>
          </w:tcPr>
          <w:p w14:paraId="2F31A549"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tcBorders>
              <w:top w:val="nil"/>
              <w:left w:val="nil"/>
              <w:bottom w:val="single" w:sz="4" w:space="0" w:color="auto"/>
              <w:right w:val="nil"/>
            </w:tcBorders>
            <w:hideMark/>
          </w:tcPr>
          <w:p w14:paraId="1E9E9B37"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443" w:type="pct"/>
            <w:tcBorders>
              <w:top w:val="nil"/>
              <w:left w:val="nil"/>
              <w:bottom w:val="single" w:sz="4" w:space="0" w:color="auto"/>
              <w:right w:val="nil"/>
            </w:tcBorders>
            <w:hideMark/>
          </w:tcPr>
          <w:p w14:paraId="45B56193"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57</w:t>
            </w:r>
          </w:p>
        </w:tc>
      </w:tr>
      <w:tr w:rsidR="00336FCE" w:rsidRPr="00894811" w14:paraId="69300FAD" w14:textId="77777777" w:rsidTr="00083A0A">
        <w:trPr>
          <w:trHeight w:val="20"/>
          <w:jc w:val="center"/>
        </w:trPr>
        <w:tc>
          <w:tcPr>
            <w:tcW w:w="2341" w:type="pct"/>
            <w:tcBorders>
              <w:top w:val="single" w:sz="4" w:space="0" w:color="auto"/>
              <w:left w:val="nil"/>
              <w:bottom w:val="single" w:sz="4" w:space="0" w:color="auto"/>
              <w:right w:val="nil"/>
            </w:tcBorders>
            <w:vAlign w:val="bottom"/>
            <w:hideMark/>
          </w:tcPr>
          <w:p w14:paraId="27985D69" w14:textId="77777777" w:rsidR="00336FCE" w:rsidRPr="00894811" w:rsidRDefault="00336FCE" w:rsidP="00083A0A">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894811">
              <w:rPr>
                <w:rFonts w:eastAsia="Times New Roman"/>
                <w:b/>
                <w:bCs/>
                <w:kern w:val="0"/>
                <w:sz w:val="17"/>
                <w:lang w:eastAsia="zh-CN"/>
              </w:rPr>
              <w:tab/>
              <w:t>Subtotal</w:t>
            </w:r>
          </w:p>
        </w:tc>
        <w:tc>
          <w:tcPr>
            <w:tcW w:w="443" w:type="pct"/>
            <w:tcBorders>
              <w:top w:val="single" w:sz="4" w:space="0" w:color="auto"/>
              <w:left w:val="nil"/>
              <w:bottom w:val="single" w:sz="4" w:space="0" w:color="auto"/>
              <w:right w:val="nil"/>
            </w:tcBorders>
            <w:hideMark/>
          </w:tcPr>
          <w:p w14:paraId="1B445F83"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szCs w:val="17"/>
                <w:lang w:eastAsia="zh-CN"/>
              </w:rPr>
              <w:t>60</w:t>
            </w:r>
          </w:p>
        </w:tc>
        <w:tc>
          <w:tcPr>
            <w:tcW w:w="443" w:type="pct"/>
            <w:tcBorders>
              <w:top w:val="single" w:sz="4" w:space="0" w:color="auto"/>
              <w:left w:val="nil"/>
              <w:bottom w:val="single" w:sz="4" w:space="0" w:color="auto"/>
              <w:right w:val="nil"/>
            </w:tcBorders>
            <w:hideMark/>
          </w:tcPr>
          <w:p w14:paraId="2910DA51"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szCs w:val="17"/>
                <w:lang w:eastAsia="zh-CN"/>
              </w:rPr>
              <w:t>–</w:t>
            </w:r>
          </w:p>
        </w:tc>
        <w:tc>
          <w:tcPr>
            <w:tcW w:w="443" w:type="pct"/>
            <w:tcBorders>
              <w:top w:val="single" w:sz="4" w:space="0" w:color="auto"/>
              <w:left w:val="nil"/>
              <w:bottom w:val="single" w:sz="4" w:space="0" w:color="auto"/>
              <w:right w:val="nil"/>
            </w:tcBorders>
            <w:hideMark/>
          </w:tcPr>
          <w:p w14:paraId="069411F9"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szCs w:val="17"/>
                <w:lang w:eastAsia="zh-CN"/>
              </w:rPr>
              <w:t>–</w:t>
            </w:r>
          </w:p>
        </w:tc>
        <w:tc>
          <w:tcPr>
            <w:tcW w:w="443" w:type="pct"/>
            <w:tcBorders>
              <w:top w:val="single" w:sz="4" w:space="0" w:color="auto"/>
              <w:left w:val="nil"/>
              <w:bottom w:val="single" w:sz="4" w:space="0" w:color="auto"/>
              <w:right w:val="nil"/>
            </w:tcBorders>
            <w:hideMark/>
          </w:tcPr>
          <w:p w14:paraId="798227F0"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szCs w:val="17"/>
                <w:lang w:eastAsia="zh-CN"/>
              </w:rPr>
              <w:t>–</w:t>
            </w:r>
          </w:p>
        </w:tc>
        <w:tc>
          <w:tcPr>
            <w:tcW w:w="443" w:type="pct"/>
            <w:tcBorders>
              <w:top w:val="single" w:sz="4" w:space="0" w:color="auto"/>
              <w:left w:val="nil"/>
              <w:bottom w:val="single" w:sz="4" w:space="0" w:color="auto"/>
              <w:right w:val="nil"/>
            </w:tcBorders>
            <w:hideMark/>
          </w:tcPr>
          <w:p w14:paraId="11432205"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kern w:val="0"/>
                <w:sz w:val="17"/>
                <w:szCs w:val="17"/>
                <w:lang w:eastAsia="zh-CN"/>
              </w:rPr>
              <w:t>–</w:t>
            </w:r>
          </w:p>
        </w:tc>
        <w:tc>
          <w:tcPr>
            <w:tcW w:w="443" w:type="pct"/>
            <w:tcBorders>
              <w:top w:val="single" w:sz="4" w:space="0" w:color="auto"/>
              <w:left w:val="nil"/>
              <w:bottom w:val="single" w:sz="4" w:space="0" w:color="auto"/>
              <w:right w:val="nil"/>
            </w:tcBorders>
            <w:hideMark/>
          </w:tcPr>
          <w:p w14:paraId="577CC8CC"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szCs w:val="17"/>
                <w:lang w:eastAsia="zh-CN"/>
              </w:rPr>
              <w:t>60</w:t>
            </w:r>
          </w:p>
        </w:tc>
      </w:tr>
      <w:tr w:rsidR="00336FCE" w:rsidRPr="00894811" w14:paraId="1C890525" w14:textId="77777777" w:rsidTr="00083A0A">
        <w:trPr>
          <w:trHeight w:val="20"/>
          <w:jc w:val="center"/>
        </w:trPr>
        <w:tc>
          <w:tcPr>
            <w:tcW w:w="2341" w:type="pct"/>
            <w:tcBorders>
              <w:top w:val="single" w:sz="4" w:space="0" w:color="auto"/>
              <w:left w:val="nil"/>
              <w:bottom w:val="single" w:sz="12" w:space="0" w:color="auto"/>
              <w:right w:val="nil"/>
            </w:tcBorders>
            <w:vAlign w:val="bottom"/>
            <w:hideMark/>
          </w:tcPr>
          <w:p w14:paraId="73D64A51" w14:textId="77777777" w:rsidR="00336FCE" w:rsidRPr="00894811" w:rsidRDefault="00336FCE" w:rsidP="00083A0A">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894811">
              <w:rPr>
                <w:rFonts w:eastAsia="Times New Roman"/>
                <w:b/>
                <w:bCs/>
                <w:kern w:val="0"/>
                <w:sz w:val="17"/>
                <w:szCs w:val="17"/>
                <w:lang w:eastAsia="zh-CN"/>
              </w:rPr>
              <w:tab/>
              <w:t>Total</w:t>
            </w:r>
          </w:p>
        </w:tc>
        <w:tc>
          <w:tcPr>
            <w:tcW w:w="443" w:type="pct"/>
            <w:tcBorders>
              <w:top w:val="single" w:sz="4" w:space="0" w:color="auto"/>
              <w:left w:val="nil"/>
              <w:bottom w:val="single" w:sz="12" w:space="0" w:color="auto"/>
              <w:right w:val="nil"/>
            </w:tcBorders>
            <w:hideMark/>
          </w:tcPr>
          <w:p w14:paraId="7EEE09E5"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szCs w:val="17"/>
                <w:lang w:eastAsia="zh-CN"/>
              </w:rPr>
              <w:t>188</w:t>
            </w:r>
          </w:p>
        </w:tc>
        <w:tc>
          <w:tcPr>
            <w:tcW w:w="443" w:type="pct"/>
            <w:tcBorders>
              <w:top w:val="single" w:sz="4" w:space="0" w:color="auto"/>
              <w:left w:val="nil"/>
              <w:bottom w:val="single" w:sz="12" w:space="0" w:color="auto"/>
              <w:right w:val="nil"/>
            </w:tcBorders>
            <w:hideMark/>
          </w:tcPr>
          <w:p w14:paraId="0CFE9BCB"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szCs w:val="17"/>
                <w:lang w:eastAsia="zh-CN"/>
              </w:rPr>
              <w:t>–</w:t>
            </w:r>
          </w:p>
        </w:tc>
        <w:tc>
          <w:tcPr>
            <w:tcW w:w="443" w:type="pct"/>
            <w:tcBorders>
              <w:top w:val="single" w:sz="4" w:space="0" w:color="auto"/>
              <w:left w:val="nil"/>
              <w:bottom w:val="single" w:sz="12" w:space="0" w:color="auto"/>
              <w:right w:val="nil"/>
            </w:tcBorders>
            <w:hideMark/>
          </w:tcPr>
          <w:p w14:paraId="1EAB6921"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szCs w:val="17"/>
                <w:lang w:eastAsia="zh-CN"/>
              </w:rPr>
              <w:t>–</w:t>
            </w:r>
          </w:p>
        </w:tc>
        <w:tc>
          <w:tcPr>
            <w:tcW w:w="443" w:type="pct"/>
            <w:tcBorders>
              <w:top w:val="single" w:sz="4" w:space="0" w:color="auto"/>
              <w:left w:val="nil"/>
              <w:bottom w:val="single" w:sz="12" w:space="0" w:color="auto"/>
              <w:right w:val="nil"/>
            </w:tcBorders>
            <w:hideMark/>
          </w:tcPr>
          <w:p w14:paraId="30ECDB2D"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szCs w:val="17"/>
                <w:lang w:eastAsia="zh-CN"/>
              </w:rPr>
              <w:t>–</w:t>
            </w:r>
          </w:p>
        </w:tc>
        <w:tc>
          <w:tcPr>
            <w:tcW w:w="443" w:type="pct"/>
            <w:tcBorders>
              <w:top w:val="single" w:sz="4" w:space="0" w:color="auto"/>
              <w:left w:val="nil"/>
              <w:bottom w:val="single" w:sz="12" w:space="0" w:color="auto"/>
              <w:right w:val="nil"/>
            </w:tcBorders>
            <w:hideMark/>
          </w:tcPr>
          <w:p w14:paraId="09A10C11"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kern w:val="0"/>
                <w:sz w:val="17"/>
                <w:szCs w:val="17"/>
                <w:lang w:eastAsia="zh-CN"/>
              </w:rPr>
              <w:t>–</w:t>
            </w:r>
          </w:p>
        </w:tc>
        <w:tc>
          <w:tcPr>
            <w:tcW w:w="443" w:type="pct"/>
            <w:tcBorders>
              <w:top w:val="single" w:sz="4" w:space="0" w:color="auto"/>
              <w:left w:val="nil"/>
              <w:bottom w:val="single" w:sz="12" w:space="0" w:color="auto"/>
              <w:right w:val="nil"/>
            </w:tcBorders>
            <w:hideMark/>
          </w:tcPr>
          <w:p w14:paraId="02589CEE"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szCs w:val="17"/>
                <w:lang w:eastAsia="zh-CN"/>
              </w:rPr>
              <w:t>188</w:t>
            </w:r>
          </w:p>
        </w:tc>
      </w:tr>
    </w:tbl>
    <w:p w14:paraId="4F971623"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7239284F"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15CC589C"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20.130</w:t>
      </w:r>
      <w:r w:rsidRPr="00894811">
        <w:tab/>
        <w:t>Additional details on the distribution of the proposed resources for 2026 are reflected in tables 20.26 to 20.28 and figure 20.XX.</w:t>
      </w:r>
    </w:p>
    <w:p w14:paraId="5B702087"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20.131</w:t>
      </w:r>
      <w:r w:rsidRPr="00894811">
        <w:tab/>
        <w:t xml:space="preserve">As reflected in tables 20.26 (1) and 20.27 (1), the overall net resources for 2026 amount to $40,959,500, reflecting an increase of $7,700 compared with the approved budget for 2025. Resource changes result from other changes. The proposed level of resources provides for the full, efficient and effective implementation of mandates. </w:t>
      </w:r>
    </w:p>
    <w:p w14:paraId="779CBC4C"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52F0A6F8"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Table 20.26</w:t>
      </w:r>
    </w:p>
    <w:p w14:paraId="75425F91"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Overall: evolution of financial resources by source of funding, component and subprogramme</w:t>
      </w:r>
    </w:p>
    <w:p w14:paraId="0E5937F6" w14:textId="77777777" w:rsidR="00336FCE" w:rsidRPr="00894811" w:rsidRDefault="00336FCE" w:rsidP="00336FCE">
      <w:pPr>
        <w:rPr>
          <w:sz w:val="14"/>
          <w:szCs w:val="14"/>
        </w:rPr>
      </w:pPr>
      <w:r w:rsidRPr="00894811">
        <w:rPr>
          <w:sz w:val="14"/>
          <w:szCs w:val="14"/>
        </w:rPr>
        <w:t>(Thousands of United States dollars)</w:t>
      </w:r>
    </w:p>
    <w:p w14:paraId="0FC49CA1"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04B9922D" w14:textId="77777777" w:rsidR="00336FCE" w:rsidRPr="00894811" w:rsidRDefault="00336FCE" w:rsidP="00336FCE">
      <w:pPr>
        <w:pStyle w:val="H4"/>
        <w:ind w:right="1260"/>
      </w:pPr>
      <w:r w:rsidRPr="00894811">
        <w:tab/>
      </w:r>
      <w:r w:rsidRPr="00894811">
        <w:rPr>
          <w:i w:val="0"/>
          <w:iCs/>
        </w:rPr>
        <w:t>(1)</w:t>
      </w:r>
      <w:r w:rsidRPr="00894811">
        <w:tab/>
        <w:t>Regular budget</w:t>
      </w:r>
    </w:p>
    <w:p w14:paraId="5E2978F9"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12E43C"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2974"/>
        <w:gridCol w:w="821"/>
        <w:gridCol w:w="823"/>
        <w:gridCol w:w="873"/>
        <w:gridCol w:w="873"/>
        <w:gridCol w:w="873"/>
        <w:gridCol w:w="873"/>
        <w:gridCol w:w="873"/>
        <w:gridCol w:w="867"/>
      </w:tblGrid>
      <w:tr w:rsidR="00336FCE" w:rsidRPr="00894811" w14:paraId="775A9F01" w14:textId="77777777" w:rsidTr="00083A0A">
        <w:trPr>
          <w:trHeight w:val="20"/>
          <w:tblHeader/>
        </w:trPr>
        <w:tc>
          <w:tcPr>
            <w:tcW w:w="1510" w:type="pct"/>
            <w:tcBorders>
              <w:top w:val="single" w:sz="4" w:space="0" w:color="auto"/>
              <w:left w:val="nil"/>
              <w:bottom w:val="nil"/>
              <w:right w:val="nil"/>
            </w:tcBorders>
            <w:vAlign w:val="bottom"/>
          </w:tcPr>
          <w:p w14:paraId="07CAD4B3" w14:textId="77777777" w:rsidR="00336FCE" w:rsidRPr="00894811" w:rsidRDefault="00336FCE" w:rsidP="00083A0A">
            <w:pPr>
              <w:spacing w:before="81" w:after="81" w:line="160" w:lineRule="exact"/>
              <w:ind w:right="40"/>
              <w:rPr>
                <w:rFonts w:eastAsia="Times New Roman"/>
                <w:i/>
                <w:iCs/>
                <w:kern w:val="0"/>
                <w:sz w:val="14"/>
                <w:szCs w:val="17"/>
                <w:lang w:eastAsia="zh-CN"/>
              </w:rPr>
            </w:pPr>
          </w:p>
        </w:tc>
        <w:tc>
          <w:tcPr>
            <w:tcW w:w="417" w:type="pct"/>
            <w:tcBorders>
              <w:top w:val="single" w:sz="4" w:space="0" w:color="auto"/>
              <w:left w:val="nil"/>
              <w:bottom w:val="nil"/>
              <w:right w:val="nil"/>
            </w:tcBorders>
            <w:vAlign w:val="bottom"/>
          </w:tcPr>
          <w:p w14:paraId="0B4E9718" w14:textId="77777777" w:rsidR="00336FCE" w:rsidRPr="00894811" w:rsidRDefault="00336FCE" w:rsidP="00083A0A">
            <w:pPr>
              <w:spacing w:before="81" w:after="81" w:line="160" w:lineRule="exact"/>
              <w:ind w:left="144" w:right="40"/>
              <w:jc w:val="right"/>
              <w:rPr>
                <w:rFonts w:eastAsia="Times New Roman"/>
                <w:i/>
                <w:iCs/>
                <w:kern w:val="0"/>
                <w:sz w:val="14"/>
                <w:szCs w:val="17"/>
                <w:lang w:eastAsia="zh-CN"/>
              </w:rPr>
            </w:pPr>
          </w:p>
        </w:tc>
        <w:tc>
          <w:tcPr>
            <w:tcW w:w="418" w:type="pct"/>
            <w:tcBorders>
              <w:top w:val="single" w:sz="4" w:space="0" w:color="auto"/>
              <w:left w:val="nil"/>
              <w:bottom w:val="nil"/>
              <w:right w:val="nil"/>
            </w:tcBorders>
            <w:vAlign w:val="bottom"/>
          </w:tcPr>
          <w:p w14:paraId="610732CF" w14:textId="77777777" w:rsidR="00336FCE" w:rsidRPr="00894811" w:rsidRDefault="00336FCE" w:rsidP="00083A0A">
            <w:pPr>
              <w:spacing w:before="81" w:after="81" w:line="160" w:lineRule="exact"/>
              <w:ind w:left="144" w:right="40"/>
              <w:jc w:val="right"/>
              <w:rPr>
                <w:rFonts w:eastAsia="Times New Roman"/>
                <w:i/>
                <w:iCs/>
                <w:kern w:val="0"/>
                <w:sz w:val="14"/>
                <w:szCs w:val="17"/>
                <w:lang w:eastAsia="zh-CN"/>
              </w:rPr>
            </w:pPr>
          </w:p>
        </w:tc>
        <w:tc>
          <w:tcPr>
            <w:tcW w:w="2215" w:type="pct"/>
            <w:gridSpan w:val="5"/>
            <w:tcBorders>
              <w:top w:val="single" w:sz="4" w:space="0" w:color="auto"/>
              <w:left w:val="nil"/>
              <w:bottom w:val="single" w:sz="4" w:space="0" w:color="auto"/>
              <w:right w:val="nil"/>
            </w:tcBorders>
            <w:vAlign w:val="bottom"/>
            <w:hideMark/>
          </w:tcPr>
          <w:p w14:paraId="6C3506CA" w14:textId="77777777" w:rsidR="00336FCE" w:rsidRPr="00894811" w:rsidRDefault="00336FCE" w:rsidP="00083A0A">
            <w:pPr>
              <w:spacing w:before="81" w:after="81" w:line="160" w:lineRule="exact"/>
              <w:ind w:right="40"/>
              <w:jc w:val="center"/>
              <w:rPr>
                <w:rFonts w:eastAsia="Times New Roman"/>
                <w:i/>
                <w:iCs/>
                <w:kern w:val="0"/>
                <w:sz w:val="14"/>
                <w:szCs w:val="17"/>
                <w:lang w:eastAsia="zh-CN"/>
              </w:rPr>
            </w:pPr>
            <w:r w:rsidRPr="00894811">
              <w:rPr>
                <w:rFonts w:eastAsia="Times New Roman"/>
                <w:i/>
                <w:iCs/>
                <w:kern w:val="0"/>
                <w:sz w:val="14"/>
                <w:szCs w:val="17"/>
                <w:lang w:eastAsia="zh-CN"/>
              </w:rPr>
              <w:t>Changes</w:t>
            </w:r>
          </w:p>
        </w:tc>
        <w:tc>
          <w:tcPr>
            <w:tcW w:w="440" w:type="pct"/>
            <w:tcBorders>
              <w:top w:val="single" w:sz="4" w:space="0" w:color="auto"/>
              <w:left w:val="nil"/>
              <w:right w:val="nil"/>
            </w:tcBorders>
            <w:vAlign w:val="bottom"/>
          </w:tcPr>
          <w:p w14:paraId="49525A2F" w14:textId="77777777" w:rsidR="00336FCE" w:rsidRPr="00894811" w:rsidRDefault="00336FCE" w:rsidP="00083A0A">
            <w:pPr>
              <w:spacing w:before="81" w:after="81" w:line="160" w:lineRule="exact"/>
              <w:ind w:left="144" w:right="40"/>
              <w:jc w:val="right"/>
              <w:rPr>
                <w:rFonts w:eastAsia="Times New Roman"/>
                <w:i/>
                <w:iCs/>
                <w:kern w:val="0"/>
                <w:sz w:val="14"/>
                <w:szCs w:val="17"/>
                <w:lang w:eastAsia="zh-CN"/>
              </w:rPr>
            </w:pPr>
          </w:p>
        </w:tc>
      </w:tr>
      <w:tr w:rsidR="00336FCE" w:rsidRPr="00894811" w14:paraId="6CAAF759" w14:textId="77777777" w:rsidTr="00083A0A">
        <w:trPr>
          <w:trHeight w:val="20"/>
          <w:tblHeader/>
        </w:trPr>
        <w:tc>
          <w:tcPr>
            <w:tcW w:w="1510" w:type="pct"/>
            <w:tcBorders>
              <w:top w:val="nil"/>
              <w:left w:val="nil"/>
              <w:bottom w:val="single" w:sz="12" w:space="0" w:color="auto"/>
              <w:right w:val="nil"/>
            </w:tcBorders>
            <w:vAlign w:val="bottom"/>
            <w:hideMark/>
          </w:tcPr>
          <w:p w14:paraId="6A92D2B6" w14:textId="77777777" w:rsidR="00336FCE" w:rsidRPr="00894811" w:rsidRDefault="00336FCE" w:rsidP="00083A0A">
            <w:pPr>
              <w:spacing w:before="81" w:after="81" w:line="160" w:lineRule="exact"/>
              <w:ind w:right="40"/>
              <w:rPr>
                <w:rFonts w:eastAsia="Times New Roman"/>
                <w:i/>
                <w:iCs/>
                <w:kern w:val="0"/>
                <w:sz w:val="14"/>
                <w:szCs w:val="17"/>
                <w:lang w:eastAsia="zh-CN"/>
              </w:rPr>
            </w:pPr>
            <w:r w:rsidRPr="00894811">
              <w:rPr>
                <w:rFonts w:eastAsia="Times New Roman"/>
                <w:i/>
                <w:iCs/>
                <w:kern w:val="0"/>
                <w:sz w:val="14"/>
                <w:szCs w:val="17"/>
                <w:lang w:eastAsia="zh-CN"/>
              </w:rPr>
              <w:t>Component/subprogramme</w:t>
            </w:r>
          </w:p>
        </w:tc>
        <w:tc>
          <w:tcPr>
            <w:tcW w:w="417" w:type="pct"/>
            <w:tcBorders>
              <w:top w:val="nil"/>
              <w:left w:val="nil"/>
              <w:bottom w:val="single" w:sz="12" w:space="0" w:color="auto"/>
              <w:right w:val="nil"/>
            </w:tcBorders>
            <w:vAlign w:val="bottom"/>
            <w:hideMark/>
          </w:tcPr>
          <w:p w14:paraId="1DAA78F2" w14:textId="77777777" w:rsidR="00336FCE" w:rsidRPr="00894811" w:rsidRDefault="00336FCE" w:rsidP="00083A0A">
            <w:pPr>
              <w:spacing w:before="81" w:after="81" w:line="160" w:lineRule="exact"/>
              <w:ind w:right="40"/>
              <w:jc w:val="right"/>
              <w:rPr>
                <w:rFonts w:eastAsia="Times New Roman"/>
                <w:i/>
                <w:iCs/>
                <w:kern w:val="0"/>
                <w:sz w:val="14"/>
                <w:szCs w:val="17"/>
                <w:lang w:eastAsia="zh-CN"/>
              </w:rPr>
            </w:pPr>
            <w:r w:rsidRPr="00894811">
              <w:rPr>
                <w:rFonts w:eastAsia="Times New Roman"/>
                <w:i/>
                <w:iCs/>
                <w:kern w:val="0"/>
                <w:sz w:val="14"/>
                <w:szCs w:val="17"/>
                <w:lang w:eastAsia="zh-CN"/>
              </w:rPr>
              <w:t>2024 expenditure</w:t>
            </w:r>
          </w:p>
        </w:tc>
        <w:tc>
          <w:tcPr>
            <w:tcW w:w="418" w:type="pct"/>
            <w:tcBorders>
              <w:top w:val="nil"/>
              <w:left w:val="nil"/>
              <w:bottom w:val="single" w:sz="12" w:space="0" w:color="auto"/>
              <w:right w:val="nil"/>
            </w:tcBorders>
            <w:vAlign w:val="bottom"/>
            <w:hideMark/>
          </w:tcPr>
          <w:p w14:paraId="2FEE93D0" w14:textId="77777777" w:rsidR="00336FCE" w:rsidRPr="00894811" w:rsidRDefault="00336FCE" w:rsidP="00083A0A">
            <w:pPr>
              <w:spacing w:before="81" w:after="81" w:line="160" w:lineRule="exact"/>
              <w:ind w:left="144" w:right="40"/>
              <w:jc w:val="right"/>
              <w:rPr>
                <w:rFonts w:eastAsia="Times New Roman"/>
                <w:i/>
                <w:iCs/>
                <w:kern w:val="0"/>
                <w:sz w:val="14"/>
                <w:szCs w:val="17"/>
                <w:lang w:eastAsia="zh-CN"/>
              </w:rPr>
            </w:pPr>
            <w:r w:rsidRPr="00894811">
              <w:rPr>
                <w:rFonts w:eastAsia="Times New Roman"/>
                <w:i/>
                <w:iCs/>
                <w:kern w:val="0"/>
                <w:sz w:val="14"/>
                <w:szCs w:val="17"/>
                <w:lang w:eastAsia="zh-CN"/>
              </w:rPr>
              <w:t>2025 approved</w:t>
            </w:r>
          </w:p>
        </w:tc>
        <w:tc>
          <w:tcPr>
            <w:tcW w:w="443" w:type="pct"/>
            <w:tcBorders>
              <w:top w:val="single" w:sz="4" w:space="0" w:color="auto"/>
              <w:left w:val="nil"/>
              <w:bottom w:val="single" w:sz="12" w:space="0" w:color="auto"/>
              <w:right w:val="nil"/>
            </w:tcBorders>
            <w:vAlign w:val="bottom"/>
            <w:hideMark/>
          </w:tcPr>
          <w:p w14:paraId="6EA9595E" w14:textId="77777777" w:rsidR="00336FCE" w:rsidRPr="00894811" w:rsidRDefault="00336FCE" w:rsidP="00083A0A">
            <w:pPr>
              <w:spacing w:before="81" w:after="81" w:line="160" w:lineRule="exact"/>
              <w:ind w:left="2" w:right="40"/>
              <w:jc w:val="right"/>
              <w:rPr>
                <w:rFonts w:eastAsia="Times New Roman"/>
                <w:i/>
                <w:iCs/>
                <w:kern w:val="0"/>
                <w:sz w:val="14"/>
                <w:szCs w:val="17"/>
                <w:lang w:eastAsia="zh-CN"/>
              </w:rPr>
            </w:pPr>
            <w:r w:rsidRPr="00894811">
              <w:rPr>
                <w:rFonts w:eastAsia="Times New Roman"/>
                <w:i/>
                <w:iCs/>
                <w:kern w:val="0"/>
                <w:sz w:val="14"/>
                <w:szCs w:val="17"/>
                <w:lang w:eastAsia="zh-CN"/>
              </w:rPr>
              <w:t>Technical adjustments</w:t>
            </w:r>
          </w:p>
        </w:tc>
        <w:tc>
          <w:tcPr>
            <w:tcW w:w="443" w:type="pct"/>
            <w:tcBorders>
              <w:top w:val="single" w:sz="4" w:space="0" w:color="auto"/>
              <w:left w:val="nil"/>
              <w:bottom w:val="single" w:sz="12" w:space="0" w:color="auto"/>
              <w:right w:val="nil"/>
            </w:tcBorders>
            <w:vAlign w:val="bottom"/>
            <w:hideMark/>
          </w:tcPr>
          <w:p w14:paraId="71D65DF0" w14:textId="77777777" w:rsidR="00336FCE" w:rsidRPr="00894811" w:rsidRDefault="00336FCE" w:rsidP="00083A0A">
            <w:pPr>
              <w:spacing w:before="81" w:after="81" w:line="160" w:lineRule="exact"/>
              <w:ind w:right="43"/>
              <w:jc w:val="right"/>
              <w:rPr>
                <w:rFonts w:eastAsia="Times New Roman"/>
                <w:i/>
                <w:iCs/>
                <w:kern w:val="0"/>
                <w:sz w:val="14"/>
                <w:szCs w:val="17"/>
                <w:lang w:eastAsia="zh-CN"/>
              </w:rPr>
            </w:pPr>
            <w:r w:rsidRPr="00894811">
              <w:rPr>
                <w:rFonts w:eastAsia="Times New Roman"/>
                <w:i/>
                <w:iCs/>
                <w:kern w:val="0"/>
                <w:sz w:val="14"/>
                <w:szCs w:val="17"/>
                <w:lang w:eastAsia="zh-CN"/>
              </w:rPr>
              <w:t xml:space="preserve">New/ expanded mandates </w:t>
            </w:r>
          </w:p>
        </w:tc>
        <w:tc>
          <w:tcPr>
            <w:tcW w:w="443" w:type="pct"/>
            <w:tcBorders>
              <w:top w:val="single" w:sz="4" w:space="0" w:color="auto"/>
              <w:left w:val="nil"/>
              <w:bottom w:val="single" w:sz="12" w:space="0" w:color="auto"/>
              <w:right w:val="nil"/>
            </w:tcBorders>
            <w:vAlign w:val="bottom"/>
            <w:hideMark/>
          </w:tcPr>
          <w:p w14:paraId="47DEA484" w14:textId="77777777" w:rsidR="00336FCE" w:rsidRPr="00894811" w:rsidRDefault="00336FCE" w:rsidP="00083A0A">
            <w:pPr>
              <w:spacing w:before="81" w:after="81" w:line="160" w:lineRule="exact"/>
              <w:ind w:left="72" w:right="43"/>
              <w:jc w:val="right"/>
              <w:rPr>
                <w:rFonts w:eastAsia="Times New Roman"/>
                <w:i/>
                <w:iCs/>
                <w:kern w:val="0"/>
                <w:sz w:val="14"/>
                <w:szCs w:val="17"/>
                <w:lang w:eastAsia="zh-CN"/>
              </w:rPr>
            </w:pPr>
            <w:r w:rsidRPr="00894811">
              <w:rPr>
                <w:rFonts w:eastAsia="Times New Roman"/>
                <w:i/>
                <w:iCs/>
                <w:kern w:val="0"/>
                <w:sz w:val="14"/>
                <w:szCs w:val="17"/>
                <w:lang w:eastAsia="zh-CN"/>
              </w:rPr>
              <w:t xml:space="preserve">Other </w:t>
            </w:r>
          </w:p>
        </w:tc>
        <w:tc>
          <w:tcPr>
            <w:tcW w:w="443" w:type="pct"/>
            <w:tcBorders>
              <w:top w:val="single" w:sz="4" w:space="0" w:color="auto"/>
              <w:left w:val="nil"/>
              <w:bottom w:val="single" w:sz="12" w:space="0" w:color="auto"/>
              <w:right w:val="nil"/>
            </w:tcBorders>
            <w:vAlign w:val="bottom"/>
            <w:hideMark/>
          </w:tcPr>
          <w:p w14:paraId="435A3E2F" w14:textId="77777777" w:rsidR="00336FCE" w:rsidRPr="00894811" w:rsidRDefault="00336FCE" w:rsidP="00083A0A">
            <w:pPr>
              <w:spacing w:before="81" w:after="81" w:line="160" w:lineRule="exact"/>
              <w:ind w:left="72" w:right="43"/>
              <w:jc w:val="right"/>
              <w:rPr>
                <w:rFonts w:eastAsia="Times New Roman"/>
                <w:i/>
                <w:iCs/>
                <w:kern w:val="0"/>
                <w:sz w:val="14"/>
                <w:szCs w:val="17"/>
                <w:lang w:eastAsia="zh-CN"/>
              </w:rPr>
            </w:pPr>
            <w:r w:rsidRPr="00894811">
              <w:rPr>
                <w:rFonts w:eastAsia="Times New Roman"/>
                <w:i/>
                <w:iCs/>
                <w:kern w:val="0"/>
                <w:sz w:val="14"/>
                <w:szCs w:val="17"/>
                <w:lang w:eastAsia="zh-CN"/>
              </w:rPr>
              <w:t xml:space="preserve">Total </w:t>
            </w:r>
          </w:p>
        </w:tc>
        <w:tc>
          <w:tcPr>
            <w:tcW w:w="443" w:type="pct"/>
            <w:tcBorders>
              <w:top w:val="single" w:sz="4" w:space="0" w:color="auto"/>
              <w:left w:val="nil"/>
              <w:bottom w:val="single" w:sz="12" w:space="0" w:color="auto"/>
              <w:right w:val="nil"/>
            </w:tcBorders>
            <w:vAlign w:val="bottom"/>
            <w:hideMark/>
          </w:tcPr>
          <w:p w14:paraId="78106FEE" w14:textId="77777777" w:rsidR="00336FCE" w:rsidRPr="00894811" w:rsidRDefault="00336FCE" w:rsidP="00083A0A">
            <w:pPr>
              <w:spacing w:before="81" w:after="81" w:line="160" w:lineRule="exact"/>
              <w:ind w:right="43"/>
              <w:jc w:val="right"/>
              <w:rPr>
                <w:rFonts w:eastAsia="Times New Roman"/>
                <w:i/>
                <w:iCs/>
                <w:kern w:val="0"/>
                <w:sz w:val="14"/>
                <w:szCs w:val="17"/>
                <w:lang w:eastAsia="zh-CN"/>
              </w:rPr>
            </w:pPr>
            <w:r w:rsidRPr="00894811">
              <w:rPr>
                <w:rFonts w:eastAsia="Times New Roman"/>
                <w:i/>
                <w:iCs/>
                <w:kern w:val="0"/>
                <w:sz w:val="14"/>
                <w:szCs w:val="17"/>
                <w:lang w:eastAsia="zh-CN"/>
              </w:rPr>
              <w:t>Percentage</w:t>
            </w:r>
          </w:p>
        </w:tc>
        <w:tc>
          <w:tcPr>
            <w:tcW w:w="440" w:type="pct"/>
            <w:tcBorders>
              <w:left w:val="nil"/>
              <w:bottom w:val="single" w:sz="12" w:space="0" w:color="auto"/>
              <w:right w:val="nil"/>
            </w:tcBorders>
            <w:vAlign w:val="bottom"/>
            <w:hideMark/>
          </w:tcPr>
          <w:p w14:paraId="29A2FC04" w14:textId="77777777" w:rsidR="00336FCE" w:rsidRPr="00894811" w:rsidRDefault="00336FCE" w:rsidP="00083A0A">
            <w:pPr>
              <w:suppressAutoHyphens w:val="0"/>
              <w:spacing w:before="81" w:after="81" w:line="160" w:lineRule="exact"/>
              <w:ind w:left="144"/>
              <w:jc w:val="right"/>
              <w:rPr>
                <w:rFonts w:eastAsia="Times New Roman"/>
                <w:i/>
                <w:iCs/>
                <w:kern w:val="0"/>
                <w:sz w:val="14"/>
                <w:szCs w:val="17"/>
                <w:lang w:eastAsia="zh-CN"/>
              </w:rPr>
            </w:pPr>
            <w:r w:rsidRPr="00894811">
              <w:rPr>
                <w:rFonts w:eastAsia="Times New Roman"/>
                <w:i/>
                <w:iCs/>
                <w:kern w:val="0"/>
                <w:sz w:val="14"/>
                <w:szCs w:val="17"/>
                <w:lang w:eastAsia="zh-CN"/>
              </w:rPr>
              <w:t>2026 estimate</w:t>
            </w:r>
          </w:p>
        </w:tc>
      </w:tr>
      <w:tr w:rsidR="00336FCE" w:rsidRPr="00894811" w14:paraId="070FDB3F" w14:textId="77777777" w:rsidTr="00083A0A">
        <w:trPr>
          <w:trHeight w:hRule="exact" w:val="115"/>
          <w:tblHeader/>
        </w:trPr>
        <w:tc>
          <w:tcPr>
            <w:tcW w:w="1510" w:type="pct"/>
            <w:tcBorders>
              <w:top w:val="single" w:sz="12" w:space="0" w:color="auto"/>
              <w:left w:val="nil"/>
              <w:bottom w:val="nil"/>
              <w:right w:val="nil"/>
            </w:tcBorders>
            <w:vAlign w:val="bottom"/>
          </w:tcPr>
          <w:p w14:paraId="75DFFFA0" w14:textId="77777777" w:rsidR="00336FCE" w:rsidRPr="00894811" w:rsidRDefault="00336FCE" w:rsidP="00083A0A">
            <w:pPr>
              <w:spacing w:before="40" w:after="40" w:line="210" w:lineRule="exact"/>
              <w:ind w:right="40"/>
              <w:rPr>
                <w:rFonts w:eastAsia="Times New Roman"/>
                <w:kern w:val="0"/>
                <w:sz w:val="17"/>
                <w:szCs w:val="17"/>
                <w:lang w:eastAsia="zh-CN"/>
              </w:rPr>
            </w:pPr>
          </w:p>
        </w:tc>
        <w:tc>
          <w:tcPr>
            <w:tcW w:w="417" w:type="pct"/>
            <w:tcBorders>
              <w:top w:val="single" w:sz="12" w:space="0" w:color="auto"/>
              <w:left w:val="nil"/>
              <w:bottom w:val="nil"/>
              <w:right w:val="nil"/>
            </w:tcBorders>
            <w:vAlign w:val="bottom"/>
          </w:tcPr>
          <w:p w14:paraId="2D5E855A" w14:textId="77777777" w:rsidR="00336FCE" w:rsidRPr="00894811" w:rsidRDefault="00336FCE" w:rsidP="00083A0A">
            <w:pPr>
              <w:spacing w:before="40" w:after="40" w:line="210" w:lineRule="exact"/>
              <w:ind w:left="144" w:right="40"/>
              <w:jc w:val="right"/>
              <w:rPr>
                <w:rFonts w:eastAsia="Times New Roman"/>
                <w:kern w:val="0"/>
                <w:sz w:val="17"/>
                <w:szCs w:val="17"/>
                <w:lang w:eastAsia="zh-CN"/>
              </w:rPr>
            </w:pPr>
          </w:p>
        </w:tc>
        <w:tc>
          <w:tcPr>
            <w:tcW w:w="418" w:type="pct"/>
            <w:tcBorders>
              <w:top w:val="single" w:sz="12" w:space="0" w:color="auto"/>
              <w:left w:val="nil"/>
              <w:bottom w:val="nil"/>
              <w:right w:val="nil"/>
            </w:tcBorders>
            <w:vAlign w:val="bottom"/>
          </w:tcPr>
          <w:p w14:paraId="1E2E9AA6" w14:textId="77777777" w:rsidR="00336FCE" w:rsidRPr="00894811" w:rsidRDefault="00336FCE" w:rsidP="00083A0A">
            <w:pPr>
              <w:spacing w:before="40" w:after="40" w:line="210" w:lineRule="exact"/>
              <w:ind w:left="144" w:right="40"/>
              <w:jc w:val="right"/>
              <w:rPr>
                <w:rFonts w:eastAsia="Times New Roman"/>
                <w:kern w:val="0"/>
                <w:sz w:val="17"/>
                <w:szCs w:val="17"/>
                <w:lang w:eastAsia="zh-CN"/>
              </w:rPr>
            </w:pPr>
          </w:p>
        </w:tc>
        <w:tc>
          <w:tcPr>
            <w:tcW w:w="443" w:type="pct"/>
            <w:tcBorders>
              <w:top w:val="single" w:sz="12" w:space="0" w:color="auto"/>
              <w:left w:val="nil"/>
              <w:bottom w:val="nil"/>
              <w:right w:val="nil"/>
            </w:tcBorders>
            <w:vAlign w:val="bottom"/>
          </w:tcPr>
          <w:p w14:paraId="7CEF9AAF" w14:textId="77777777" w:rsidR="00336FCE" w:rsidRPr="00894811" w:rsidRDefault="00336FCE" w:rsidP="00083A0A">
            <w:pPr>
              <w:spacing w:before="40" w:after="40" w:line="210" w:lineRule="exact"/>
              <w:ind w:left="144" w:right="40"/>
              <w:jc w:val="right"/>
              <w:rPr>
                <w:rFonts w:eastAsia="Times New Roman"/>
                <w:kern w:val="0"/>
                <w:sz w:val="17"/>
                <w:szCs w:val="17"/>
                <w:lang w:eastAsia="zh-CN"/>
              </w:rPr>
            </w:pPr>
          </w:p>
        </w:tc>
        <w:tc>
          <w:tcPr>
            <w:tcW w:w="443" w:type="pct"/>
            <w:tcBorders>
              <w:top w:val="single" w:sz="12" w:space="0" w:color="auto"/>
              <w:left w:val="nil"/>
              <w:bottom w:val="nil"/>
              <w:right w:val="nil"/>
            </w:tcBorders>
            <w:vAlign w:val="bottom"/>
          </w:tcPr>
          <w:p w14:paraId="0F0E1740" w14:textId="77777777" w:rsidR="00336FCE" w:rsidRPr="00894811" w:rsidRDefault="00336FCE" w:rsidP="00083A0A">
            <w:pPr>
              <w:spacing w:before="40" w:after="40" w:line="210" w:lineRule="exact"/>
              <w:ind w:left="144" w:right="40"/>
              <w:jc w:val="right"/>
              <w:rPr>
                <w:rFonts w:eastAsia="Times New Roman"/>
                <w:kern w:val="0"/>
                <w:sz w:val="17"/>
                <w:szCs w:val="17"/>
                <w:lang w:eastAsia="zh-CN"/>
              </w:rPr>
            </w:pPr>
          </w:p>
        </w:tc>
        <w:tc>
          <w:tcPr>
            <w:tcW w:w="443" w:type="pct"/>
            <w:tcBorders>
              <w:top w:val="single" w:sz="12" w:space="0" w:color="auto"/>
              <w:left w:val="nil"/>
              <w:bottom w:val="nil"/>
              <w:right w:val="nil"/>
            </w:tcBorders>
            <w:vAlign w:val="bottom"/>
          </w:tcPr>
          <w:p w14:paraId="2A9EA67A" w14:textId="77777777" w:rsidR="00336FCE" w:rsidRPr="00894811" w:rsidRDefault="00336FCE" w:rsidP="00083A0A">
            <w:pPr>
              <w:spacing w:before="40" w:after="40" w:line="210" w:lineRule="exact"/>
              <w:ind w:left="144" w:right="40"/>
              <w:jc w:val="right"/>
              <w:rPr>
                <w:rFonts w:eastAsia="Times New Roman"/>
                <w:kern w:val="0"/>
                <w:sz w:val="17"/>
                <w:szCs w:val="17"/>
                <w:lang w:eastAsia="zh-CN"/>
              </w:rPr>
            </w:pPr>
          </w:p>
        </w:tc>
        <w:tc>
          <w:tcPr>
            <w:tcW w:w="443" w:type="pct"/>
            <w:tcBorders>
              <w:top w:val="single" w:sz="12" w:space="0" w:color="auto"/>
              <w:left w:val="nil"/>
              <w:bottom w:val="nil"/>
              <w:right w:val="nil"/>
            </w:tcBorders>
            <w:vAlign w:val="bottom"/>
          </w:tcPr>
          <w:p w14:paraId="236560F3" w14:textId="77777777" w:rsidR="00336FCE" w:rsidRPr="00894811" w:rsidRDefault="00336FCE" w:rsidP="00083A0A">
            <w:pPr>
              <w:spacing w:before="40" w:after="40" w:line="210" w:lineRule="exact"/>
              <w:ind w:left="144" w:right="40"/>
              <w:jc w:val="right"/>
              <w:rPr>
                <w:rFonts w:eastAsia="Times New Roman"/>
                <w:kern w:val="0"/>
                <w:sz w:val="17"/>
                <w:szCs w:val="17"/>
                <w:lang w:eastAsia="zh-CN"/>
              </w:rPr>
            </w:pPr>
          </w:p>
        </w:tc>
        <w:tc>
          <w:tcPr>
            <w:tcW w:w="443" w:type="pct"/>
            <w:tcBorders>
              <w:top w:val="single" w:sz="12" w:space="0" w:color="auto"/>
              <w:left w:val="nil"/>
              <w:bottom w:val="nil"/>
              <w:right w:val="nil"/>
            </w:tcBorders>
            <w:vAlign w:val="bottom"/>
          </w:tcPr>
          <w:p w14:paraId="034520D3" w14:textId="77777777" w:rsidR="00336FCE" w:rsidRPr="00894811" w:rsidRDefault="00336FCE" w:rsidP="00083A0A">
            <w:pPr>
              <w:spacing w:before="40" w:after="40" w:line="210" w:lineRule="exact"/>
              <w:ind w:left="144" w:right="40"/>
              <w:jc w:val="right"/>
              <w:rPr>
                <w:rFonts w:eastAsia="Times New Roman"/>
                <w:kern w:val="0"/>
                <w:sz w:val="17"/>
                <w:szCs w:val="17"/>
                <w:lang w:eastAsia="zh-CN"/>
              </w:rPr>
            </w:pPr>
          </w:p>
        </w:tc>
        <w:tc>
          <w:tcPr>
            <w:tcW w:w="440" w:type="pct"/>
            <w:tcBorders>
              <w:top w:val="single" w:sz="12" w:space="0" w:color="auto"/>
              <w:left w:val="nil"/>
              <w:bottom w:val="nil"/>
              <w:right w:val="nil"/>
            </w:tcBorders>
            <w:vAlign w:val="bottom"/>
          </w:tcPr>
          <w:p w14:paraId="0E08EA44" w14:textId="77777777" w:rsidR="00336FCE" w:rsidRPr="00894811" w:rsidRDefault="00336FCE" w:rsidP="00083A0A">
            <w:pPr>
              <w:spacing w:before="40" w:after="40" w:line="210" w:lineRule="exact"/>
              <w:ind w:left="144" w:right="40"/>
              <w:jc w:val="right"/>
              <w:rPr>
                <w:rFonts w:eastAsia="Times New Roman"/>
                <w:kern w:val="0"/>
                <w:sz w:val="17"/>
                <w:szCs w:val="17"/>
                <w:lang w:eastAsia="zh-CN"/>
              </w:rPr>
            </w:pPr>
          </w:p>
        </w:tc>
      </w:tr>
      <w:tr w:rsidR="00336FCE" w:rsidRPr="00894811" w14:paraId="0C43D0C3" w14:textId="77777777" w:rsidTr="00083A0A">
        <w:trPr>
          <w:trHeight w:val="20"/>
        </w:trPr>
        <w:tc>
          <w:tcPr>
            <w:tcW w:w="1510" w:type="pct"/>
            <w:vAlign w:val="center"/>
            <w:hideMark/>
          </w:tcPr>
          <w:p w14:paraId="065AAE45" w14:textId="77777777" w:rsidR="00336FCE" w:rsidRPr="00894811" w:rsidRDefault="00336FCE" w:rsidP="00083A0A">
            <w:pPr>
              <w:tabs>
                <w:tab w:val="left" w:pos="288"/>
                <w:tab w:val="left" w:pos="576"/>
                <w:tab w:val="left" w:pos="864"/>
                <w:tab w:val="left" w:pos="1152"/>
              </w:tabs>
              <w:spacing w:before="40" w:after="40" w:line="210" w:lineRule="exact"/>
              <w:ind w:left="288" w:hanging="288"/>
              <w:rPr>
                <w:rFonts w:eastAsia="Times New Roman"/>
                <w:kern w:val="0"/>
                <w:sz w:val="17"/>
                <w:szCs w:val="17"/>
                <w:lang w:eastAsia="zh-CN"/>
              </w:rPr>
            </w:pPr>
            <w:r w:rsidRPr="00894811">
              <w:rPr>
                <w:rFonts w:eastAsia="Times New Roman"/>
                <w:kern w:val="0"/>
                <w:sz w:val="17"/>
                <w:szCs w:val="17"/>
                <w:lang w:eastAsia="zh-CN"/>
              </w:rPr>
              <w:t>A.</w:t>
            </w:r>
            <w:r w:rsidRPr="00894811">
              <w:rPr>
                <w:rFonts w:eastAsia="Times New Roman"/>
                <w:kern w:val="0"/>
                <w:sz w:val="17"/>
                <w:szCs w:val="17"/>
                <w:lang w:eastAsia="zh-CN"/>
              </w:rPr>
              <w:tab/>
              <w:t xml:space="preserve">Executive direction and management </w:t>
            </w:r>
          </w:p>
        </w:tc>
        <w:tc>
          <w:tcPr>
            <w:tcW w:w="417" w:type="pct"/>
            <w:vAlign w:val="bottom"/>
            <w:hideMark/>
          </w:tcPr>
          <w:p w14:paraId="5FDC5140" w14:textId="77777777" w:rsidR="00336FCE" w:rsidRPr="00894811" w:rsidRDefault="00336FCE" w:rsidP="00083A0A">
            <w:pPr>
              <w:tabs>
                <w:tab w:val="left" w:pos="288"/>
                <w:tab w:val="left" w:pos="576"/>
                <w:tab w:val="left" w:pos="864"/>
                <w:tab w:val="left" w:pos="1152"/>
              </w:tabs>
              <w:spacing w:before="40" w:after="40" w:line="210" w:lineRule="exact"/>
              <w:ind w:leftChars="-27" w:left="1" w:right="40" w:hangingChars="32" w:hanging="57"/>
              <w:jc w:val="right"/>
              <w:rPr>
                <w:rFonts w:eastAsia="Times New Roman"/>
                <w:kern w:val="0"/>
                <w:sz w:val="17"/>
                <w:szCs w:val="17"/>
                <w:lang w:eastAsia="zh-CN"/>
              </w:rPr>
            </w:pPr>
            <w:r w:rsidRPr="00894811">
              <w:rPr>
                <w:rFonts w:asciiTheme="majorBidi" w:eastAsia="Times New Roman" w:hAnsiTheme="majorBidi" w:cstheme="majorBidi"/>
                <w:kern w:val="0"/>
                <w:sz w:val="17"/>
                <w:szCs w:val="17"/>
                <w:lang w:eastAsia="zh-CN"/>
              </w:rPr>
              <w:t>4 797.6</w:t>
            </w:r>
          </w:p>
        </w:tc>
        <w:tc>
          <w:tcPr>
            <w:tcW w:w="418" w:type="pct"/>
            <w:vAlign w:val="bottom"/>
            <w:hideMark/>
          </w:tcPr>
          <w:p w14:paraId="2225E955"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894811">
              <w:rPr>
                <w:sz w:val="17"/>
                <w:szCs w:val="17"/>
              </w:rPr>
              <w:t>5 288.9</w:t>
            </w:r>
          </w:p>
        </w:tc>
        <w:tc>
          <w:tcPr>
            <w:tcW w:w="443" w:type="pct"/>
            <w:vAlign w:val="bottom"/>
            <w:hideMark/>
          </w:tcPr>
          <w:p w14:paraId="237516A1"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5DF1F388"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26188877"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163811D4"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0010A845"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0" w:type="pct"/>
            <w:vAlign w:val="bottom"/>
            <w:hideMark/>
          </w:tcPr>
          <w:p w14:paraId="1A13FFAA" w14:textId="77777777" w:rsidR="00336FCE" w:rsidRPr="00894811" w:rsidRDefault="00336FCE" w:rsidP="00083A0A">
            <w:pPr>
              <w:tabs>
                <w:tab w:val="left" w:pos="288"/>
                <w:tab w:val="left" w:pos="576"/>
                <w:tab w:val="left" w:pos="864"/>
                <w:tab w:val="left" w:pos="1152"/>
              </w:tabs>
              <w:spacing w:before="40" w:after="40" w:line="210" w:lineRule="exact"/>
              <w:ind w:right="43"/>
              <w:jc w:val="right"/>
              <w:rPr>
                <w:rFonts w:eastAsia="Times New Roman"/>
                <w:kern w:val="0"/>
                <w:sz w:val="17"/>
                <w:lang w:eastAsia="zh-CN"/>
              </w:rPr>
            </w:pPr>
            <w:r w:rsidRPr="00894811">
              <w:rPr>
                <w:sz w:val="17"/>
                <w:szCs w:val="17"/>
              </w:rPr>
              <w:t>5 288.9</w:t>
            </w:r>
          </w:p>
        </w:tc>
      </w:tr>
      <w:tr w:rsidR="00336FCE" w:rsidRPr="00894811" w14:paraId="3FE3C6AA" w14:textId="77777777" w:rsidTr="00083A0A">
        <w:trPr>
          <w:trHeight w:val="20"/>
        </w:trPr>
        <w:tc>
          <w:tcPr>
            <w:tcW w:w="1510" w:type="pct"/>
            <w:vAlign w:val="center"/>
            <w:hideMark/>
          </w:tcPr>
          <w:p w14:paraId="20AC8C39" w14:textId="77777777" w:rsidR="00336FCE" w:rsidRPr="00894811" w:rsidRDefault="00336FCE" w:rsidP="00083A0A">
            <w:pPr>
              <w:tabs>
                <w:tab w:val="left" w:pos="288"/>
                <w:tab w:val="left" w:pos="576"/>
                <w:tab w:val="left" w:pos="864"/>
                <w:tab w:val="left" w:pos="1152"/>
              </w:tabs>
              <w:spacing w:before="40" w:after="40" w:line="210" w:lineRule="exact"/>
              <w:ind w:left="288" w:right="40" w:hanging="288"/>
              <w:rPr>
                <w:rFonts w:eastAsia="Times New Roman"/>
                <w:kern w:val="0"/>
                <w:sz w:val="17"/>
                <w:szCs w:val="17"/>
                <w:lang w:eastAsia="zh-CN"/>
              </w:rPr>
            </w:pPr>
            <w:r w:rsidRPr="00894811">
              <w:rPr>
                <w:rFonts w:eastAsia="Times New Roman"/>
                <w:kern w:val="0"/>
                <w:sz w:val="17"/>
                <w:szCs w:val="17"/>
                <w:lang w:eastAsia="zh-CN"/>
              </w:rPr>
              <w:t>B.</w:t>
            </w:r>
            <w:r w:rsidRPr="00894811">
              <w:rPr>
                <w:rFonts w:eastAsia="Times New Roman"/>
                <w:kern w:val="0"/>
                <w:sz w:val="17"/>
                <w:szCs w:val="17"/>
                <w:lang w:eastAsia="zh-CN"/>
              </w:rPr>
              <w:tab/>
              <w:t>Programme of work</w:t>
            </w:r>
          </w:p>
        </w:tc>
        <w:tc>
          <w:tcPr>
            <w:tcW w:w="417" w:type="pct"/>
            <w:vAlign w:val="bottom"/>
          </w:tcPr>
          <w:p w14:paraId="168C1DA7" w14:textId="77777777" w:rsidR="00336FCE" w:rsidRPr="00894811" w:rsidRDefault="00336FCE" w:rsidP="00083A0A">
            <w:pPr>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eastAsia="zh-CN"/>
              </w:rPr>
            </w:pPr>
          </w:p>
        </w:tc>
        <w:tc>
          <w:tcPr>
            <w:tcW w:w="418" w:type="pct"/>
            <w:vAlign w:val="bottom"/>
          </w:tcPr>
          <w:p w14:paraId="185A40C0"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p>
        </w:tc>
        <w:tc>
          <w:tcPr>
            <w:tcW w:w="443" w:type="pct"/>
            <w:vAlign w:val="bottom"/>
          </w:tcPr>
          <w:p w14:paraId="5972B840"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443" w:type="pct"/>
            <w:vAlign w:val="bottom"/>
          </w:tcPr>
          <w:p w14:paraId="2113596D"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p>
        </w:tc>
        <w:tc>
          <w:tcPr>
            <w:tcW w:w="443" w:type="pct"/>
            <w:vAlign w:val="bottom"/>
          </w:tcPr>
          <w:p w14:paraId="7E5A6CD5"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p>
        </w:tc>
        <w:tc>
          <w:tcPr>
            <w:tcW w:w="443" w:type="pct"/>
            <w:vAlign w:val="bottom"/>
          </w:tcPr>
          <w:p w14:paraId="6E0E1718"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p>
        </w:tc>
        <w:tc>
          <w:tcPr>
            <w:tcW w:w="443" w:type="pct"/>
            <w:vAlign w:val="bottom"/>
          </w:tcPr>
          <w:p w14:paraId="2D98ED54"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p>
        </w:tc>
        <w:tc>
          <w:tcPr>
            <w:tcW w:w="440" w:type="pct"/>
            <w:vAlign w:val="bottom"/>
          </w:tcPr>
          <w:p w14:paraId="5ED581DC" w14:textId="77777777" w:rsidR="00336FCE" w:rsidRPr="00894811" w:rsidRDefault="00336FCE" w:rsidP="00083A0A">
            <w:pPr>
              <w:tabs>
                <w:tab w:val="left" w:pos="288"/>
                <w:tab w:val="left" w:pos="576"/>
                <w:tab w:val="left" w:pos="864"/>
                <w:tab w:val="left" w:pos="1152"/>
              </w:tabs>
              <w:spacing w:before="40" w:after="40" w:line="210" w:lineRule="exact"/>
              <w:ind w:right="43"/>
              <w:jc w:val="right"/>
              <w:rPr>
                <w:rFonts w:asciiTheme="majorBidi" w:eastAsia="Times New Roman" w:hAnsiTheme="majorBidi" w:cstheme="majorBidi"/>
                <w:kern w:val="0"/>
                <w:sz w:val="17"/>
                <w:szCs w:val="17"/>
                <w:lang w:eastAsia="zh-CN"/>
              </w:rPr>
            </w:pPr>
          </w:p>
        </w:tc>
      </w:tr>
      <w:tr w:rsidR="00336FCE" w:rsidRPr="00894811" w14:paraId="1FF6449D" w14:textId="77777777" w:rsidTr="00083A0A">
        <w:trPr>
          <w:trHeight w:val="20"/>
        </w:trPr>
        <w:tc>
          <w:tcPr>
            <w:tcW w:w="1510" w:type="pct"/>
            <w:vAlign w:val="center"/>
            <w:hideMark/>
          </w:tcPr>
          <w:p w14:paraId="20493742" w14:textId="77777777" w:rsidR="00336FCE" w:rsidRPr="00894811" w:rsidRDefault="00336FCE" w:rsidP="00083A0A">
            <w:pPr>
              <w:tabs>
                <w:tab w:val="left" w:pos="288"/>
                <w:tab w:val="left" w:pos="576"/>
                <w:tab w:val="left" w:pos="864"/>
                <w:tab w:val="left" w:pos="1152"/>
              </w:tabs>
              <w:spacing w:before="40" w:after="40" w:line="210" w:lineRule="exact"/>
              <w:ind w:left="576" w:right="43" w:hanging="576"/>
              <w:rPr>
                <w:rFonts w:eastAsia="Times New Roman"/>
                <w:kern w:val="0"/>
                <w:sz w:val="17"/>
                <w:szCs w:val="17"/>
                <w:lang w:eastAsia="zh-CN"/>
              </w:rPr>
            </w:pPr>
            <w:r w:rsidRPr="00894811">
              <w:rPr>
                <w:rFonts w:eastAsiaTheme="minorEastAsia"/>
                <w:sz w:val="17"/>
                <w:szCs w:val="17"/>
                <w:lang w:eastAsia="zh-CN"/>
              </w:rPr>
              <w:tab/>
              <w:t>1.</w:t>
            </w:r>
            <w:r w:rsidRPr="00894811">
              <w:rPr>
                <w:rFonts w:eastAsiaTheme="minorEastAsia"/>
                <w:sz w:val="17"/>
                <w:szCs w:val="17"/>
                <w:lang w:eastAsia="zh-CN"/>
              </w:rPr>
              <w:tab/>
              <w:t>Environment</w:t>
            </w:r>
            <w:r w:rsidRPr="00894811">
              <w:rPr>
                <w:rFonts w:eastAsia="Times New Roman"/>
                <w:kern w:val="0"/>
                <w:sz w:val="17"/>
                <w:szCs w:val="17"/>
                <w:lang w:eastAsia="zh-CN"/>
              </w:rPr>
              <w:t xml:space="preserve"> </w:t>
            </w:r>
          </w:p>
        </w:tc>
        <w:tc>
          <w:tcPr>
            <w:tcW w:w="417" w:type="pct"/>
            <w:vAlign w:val="bottom"/>
            <w:hideMark/>
          </w:tcPr>
          <w:p w14:paraId="33D9AE1A"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asciiTheme="majorBidi" w:eastAsia="Times New Roman" w:hAnsiTheme="majorBidi" w:cstheme="majorBidi"/>
                <w:kern w:val="0"/>
                <w:sz w:val="17"/>
                <w:szCs w:val="17"/>
                <w:lang w:eastAsia="zh-CN"/>
              </w:rPr>
              <w:t>6 206.0</w:t>
            </w:r>
          </w:p>
        </w:tc>
        <w:tc>
          <w:tcPr>
            <w:tcW w:w="418" w:type="pct"/>
            <w:vAlign w:val="bottom"/>
            <w:hideMark/>
          </w:tcPr>
          <w:p w14:paraId="40F8EE17"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 xml:space="preserve"> 6 652.6 </w:t>
            </w:r>
          </w:p>
        </w:tc>
        <w:tc>
          <w:tcPr>
            <w:tcW w:w="443" w:type="pct"/>
            <w:vAlign w:val="bottom"/>
            <w:hideMark/>
          </w:tcPr>
          <w:p w14:paraId="28D2CF9C"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3A7352B0"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7537FA8F"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7F942ADE"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723D8EA4"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0" w:type="pct"/>
            <w:vAlign w:val="bottom"/>
            <w:hideMark/>
          </w:tcPr>
          <w:p w14:paraId="3E961D7E" w14:textId="77777777" w:rsidR="00336FCE" w:rsidRPr="00894811" w:rsidRDefault="00336FCE" w:rsidP="00083A0A">
            <w:pPr>
              <w:tabs>
                <w:tab w:val="left" w:pos="288"/>
                <w:tab w:val="left" w:pos="576"/>
                <w:tab w:val="left" w:pos="864"/>
                <w:tab w:val="left" w:pos="1152"/>
              </w:tabs>
              <w:spacing w:before="40" w:after="40" w:line="210" w:lineRule="exact"/>
              <w:ind w:right="43"/>
              <w:jc w:val="right"/>
              <w:rPr>
                <w:rFonts w:asciiTheme="majorBidi" w:eastAsia="Times New Roman" w:hAnsiTheme="majorBidi" w:cstheme="majorBidi"/>
                <w:kern w:val="0"/>
                <w:sz w:val="17"/>
                <w:szCs w:val="17"/>
                <w:lang w:eastAsia="zh-CN"/>
              </w:rPr>
            </w:pPr>
            <w:r w:rsidRPr="00894811">
              <w:rPr>
                <w:sz w:val="17"/>
                <w:szCs w:val="17"/>
              </w:rPr>
              <w:t xml:space="preserve"> 6 652.6 </w:t>
            </w:r>
          </w:p>
        </w:tc>
      </w:tr>
      <w:tr w:rsidR="00336FCE" w:rsidRPr="00894811" w14:paraId="791C72EA" w14:textId="77777777" w:rsidTr="00083A0A">
        <w:trPr>
          <w:trHeight w:val="20"/>
        </w:trPr>
        <w:tc>
          <w:tcPr>
            <w:tcW w:w="1510" w:type="pct"/>
            <w:vAlign w:val="center"/>
            <w:hideMark/>
          </w:tcPr>
          <w:p w14:paraId="45B30CB5" w14:textId="77777777" w:rsidR="00336FCE" w:rsidRPr="00894811" w:rsidRDefault="00336FCE" w:rsidP="00083A0A">
            <w:pPr>
              <w:tabs>
                <w:tab w:val="left" w:pos="288"/>
                <w:tab w:val="left" w:pos="576"/>
                <w:tab w:val="left" w:pos="864"/>
                <w:tab w:val="left" w:pos="1152"/>
              </w:tabs>
              <w:spacing w:before="40" w:after="40" w:line="210" w:lineRule="exact"/>
              <w:ind w:left="576" w:right="43" w:hanging="576"/>
              <w:rPr>
                <w:rFonts w:eastAsia="Times New Roman"/>
                <w:kern w:val="0"/>
                <w:sz w:val="17"/>
                <w:szCs w:val="17"/>
                <w:lang w:eastAsia="zh-CN"/>
              </w:rPr>
            </w:pPr>
            <w:r w:rsidRPr="00894811">
              <w:rPr>
                <w:rFonts w:eastAsia="Times New Roman"/>
                <w:kern w:val="0"/>
                <w:sz w:val="17"/>
                <w:szCs w:val="17"/>
                <w:lang w:eastAsia="zh-CN"/>
              </w:rPr>
              <w:tab/>
              <w:t>2.</w:t>
            </w:r>
            <w:r w:rsidRPr="00894811">
              <w:rPr>
                <w:rFonts w:eastAsia="Times New Roman"/>
                <w:kern w:val="0"/>
                <w:sz w:val="17"/>
                <w:szCs w:val="17"/>
                <w:lang w:eastAsia="zh-CN"/>
              </w:rPr>
              <w:tab/>
            </w:r>
            <w:r w:rsidRPr="00894811">
              <w:rPr>
                <w:rFonts w:eastAsiaTheme="minorEastAsia"/>
                <w:sz w:val="17"/>
                <w:szCs w:val="17"/>
                <w:lang w:eastAsia="zh-CN"/>
              </w:rPr>
              <w:t>Transport</w:t>
            </w:r>
          </w:p>
        </w:tc>
        <w:tc>
          <w:tcPr>
            <w:tcW w:w="417" w:type="pct"/>
            <w:vAlign w:val="bottom"/>
            <w:hideMark/>
          </w:tcPr>
          <w:p w14:paraId="00FB5526"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asciiTheme="majorBidi" w:eastAsia="Times New Roman" w:hAnsiTheme="majorBidi" w:cstheme="majorBidi"/>
                <w:kern w:val="0"/>
                <w:sz w:val="17"/>
                <w:szCs w:val="17"/>
                <w:lang w:eastAsia="zh-CN"/>
              </w:rPr>
              <w:t>7 004.3</w:t>
            </w:r>
          </w:p>
        </w:tc>
        <w:tc>
          <w:tcPr>
            <w:tcW w:w="418" w:type="pct"/>
            <w:vAlign w:val="bottom"/>
            <w:hideMark/>
          </w:tcPr>
          <w:p w14:paraId="44FE3AAB"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 xml:space="preserve"> 7 638.8 </w:t>
            </w:r>
          </w:p>
        </w:tc>
        <w:tc>
          <w:tcPr>
            <w:tcW w:w="443" w:type="pct"/>
            <w:vAlign w:val="bottom"/>
            <w:hideMark/>
          </w:tcPr>
          <w:p w14:paraId="681D7DDF"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4E72D1D1"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25E817CB"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53E58A8E"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28015230"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0" w:type="pct"/>
            <w:vAlign w:val="bottom"/>
            <w:hideMark/>
          </w:tcPr>
          <w:p w14:paraId="55BAC4CB" w14:textId="77777777" w:rsidR="00336FCE" w:rsidRPr="00894811" w:rsidRDefault="00336FCE" w:rsidP="00083A0A">
            <w:pPr>
              <w:tabs>
                <w:tab w:val="left" w:pos="288"/>
                <w:tab w:val="left" w:pos="576"/>
                <w:tab w:val="left" w:pos="864"/>
                <w:tab w:val="left" w:pos="1152"/>
              </w:tabs>
              <w:spacing w:before="40" w:after="40" w:line="210" w:lineRule="exact"/>
              <w:ind w:right="43"/>
              <w:jc w:val="right"/>
              <w:rPr>
                <w:rFonts w:asciiTheme="majorBidi" w:eastAsia="Times New Roman" w:hAnsiTheme="majorBidi" w:cstheme="majorBidi"/>
                <w:kern w:val="0"/>
                <w:sz w:val="17"/>
                <w:szCs w:val="17"/>
                <w:lang w:eastAsia="zh-CN"/>
              </w:rPr>
            </w:pPr>
            <w:r w:rsidRPr="00894811">
              <w:rPr>
                <w:sz w:val="17"/>
                <w:szCs w:val="17"/>
              </w:rPr>
              <w:t xml:space="preserve"> 7 638.8 </w:t>
            </w:r>
          </w:p>
        </w:tc>
      </w:tr>
      <w:tr w:rsidR="00336FCE" w:rsidRPr="00894811" w14:paraId="7699CFD0" w14:textId="77777777" w:rsidTr="00083A0A">
        <w:trPr>
          <w:trHeight w:val="20"/>
        </w:trPr>
        <w:tc>
          <w:tcPr>
            <w:tcW w:w="1510" w:type="pct"/>
            <w:vAlign w:val="center"/>
            <w:hideMark/>
          </w:tcPr>
          <w:p w14:paraId="53716CAC" w14:textId="77777777" w:rsidR="00336FCE" w:rsidRPr="00894811" w:rsidRDefault="00336FCE" w:rsidP="00083A0A">
            <w:pPr>
              <w:tabs>
                <w:tab w:val="left" w:pos="288"/>
                <w:tab w:val="left" w:pos="576"/>
                <w:tab w:val="left" w:pos="864"/>
                <w:tab w:val="left" w:pos="1152"/>
              </w:tabs>
              <w:spacing w:before="40" w:after="40" w:line="210" w:lineRule="exact"/>
              <w:ind w:left="576" w:right="43" w:hanging="576"/>
              <w:rPr>
                <w:rFonts w:eastAsia="Times New Roman"/>
                <w:kern w:val="0"/>
                <w:sz w:val="17"/>
                <w:szCs w:val="17"/>
                <w:lang w:eastAsia="zh-CN"/>
              </w:rPr>
            </w:pPr>
            <w:r w:rsidRPr="00894811">
              <w:rPr>
                <w:rFonts w:eastAsia="Times New Roman"/>
                <w:kern w:val="0"/>
                <w:sz w:val="17"/>
                <w:szCs w:val="17"/>
                <w:lang w:eastAsia="zh-CN"/>
              </w:rPr>
              <w:tab/>
              <w:t>3.</w:t>
            </w:r>
            <w:r w:rsidRPr="00894811">
              <w:rPr>
                <w:rFonts w:eastAsia="Times New Roman"/>
                <w:kern w:val="0"/>
                <w:sz w:val="17"/>
                <w:szCs w:val="17"/>
                <w:lang w:eastAsia="zh-CN"/>
              </w:rPr>
              <w:tab/>
            </w:r>
            <w:r w:rsidRPr="00894811">
              <w:rPr>
                <w:rFonts w:eastAsiaTheme="minorEastAsia"/>
                <w:sz w:val="17"/>
                <w:szCs w:val="17"/>
                <w:lang w:eastAsia="zh-CN"/>
              </w:rPr>
              <w:t>Statistics</w:t>
            </w:r>
          </w:p>
        </w:tc>
        <w:tc>
          <w:tcPr>
            <w:tcW w:w="417" w:type="pct"/>
            <w:vAlign w:val="bottom"/>
            <w:hideMark/>
          </w:tcPr>
          <w:p w14:paraId="4162F174"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asciiTheme="majorBidi" w:eastAsia="Times New Roman" w:hAnsiTheme="majorBidi" w:cstheme="majorBidi"/>
                <w:kern w:val="0"/>
                <w:sz w:val="17"/>
                <w:szCs w:val="17"/>
                <w:lang w:eastAsia="zh-CN"/>
              </w:rPr>
              <w:t>5 056.9</w:t>
            </w:r>
          </w:p>
        </w:tc>
        <w:tc>
          <w:tcPr>
            <w:tcW w:w="418" w:type="pct"/>
            <w:vAlign w:val="bottom"/>
            <w:hideMark/>
          </w:tcPr>
          <w:p w14:paraId="0BD5C95C"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 xml:space="preserve"> 5 474.9 </w:t>
            </w:r>
          </w:p>
        </w:tc>
        <w:tc>
          <w:tcPr>
            <w:tcW w:w="443" w:type="pct"/>
            <w:vAlign w:val="bottom"/>
            <w:hideMark/>
          </w:tcPr>
          <w:p w14:paraId="239A7636"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77B5BA66"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11BCD185"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13BE958A"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117B87C8"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0" w:type="pct"/>
            <w:vAlign w:val="bottom"/>
            <w:hideMark/>
          </w:tcPr>
          <w:p w14:paraId="4B14C36B" w14:textId="77777777" w:rsidR="00336FCE" w:rsidRPr="00894811" w:rsidRDefault="00336FCE" w:rsidP="00083A0A">
            <w:pPr>
              <w:tabs>
                <w:tab w:val="left" w:pos="288"/>
                <w:tab w:val="left" w:pos="576"/>
                <w:tab w:val="left" w:pos="864"/>
                <w:tab w:val="left" w:pos="1152"/>
              </w:tabs>
              <w:spacing w:before="40" w:after="40" w:line="210" w:lineRule="exact"/>
              <w:ind w:right="43"/>
              <w:jc w:val="right"/>
              <w:rPr>
                <w:rFonts w:asciiTheme="majorBidi" w:eastAsia="Times New Roman" w:hAnsiTheme="majorBidi" w:cstheme="majorBidi"/>
                <w:kern w:val="0"/>
                <w:sz w:val="17"/>
                <w:szCs w:val="17"/>
                <w:lang w:eastAsia="zh-CN"/>
              </w:rPr>
            </w:pPr>
            <w:r w:rsidRPr="00894811">
              <w:rPr>
                <w:sz w:val="17"/>
                <w:szCs w:val="17"/>
              </w:rPr>
              <w:t xml:space="preserve"> 5 474.9 </w:t>
            </w:r>
          </w:p>
        </w:tc>
      </w:tr>
      <w:tr w:rsidR="00336FCE" w:rsidRPr="00894811" w14:paraId="0EC53E87" w14:textId="77777777" w:rsidTr="00083A0A">
        <w:trPr>
          <w:trHeight w:val="20"/>
        </w:trPr>
        <w:tc>
          <w:tcPr>
            <w:tcW w:w="1510" w:type="pct"/>
            <w:vAlign w:val="center"/>
            <w:hideMark/>
          </w:tcPr>
          <w:p w14:paraId="05C646A4" w14:textId="77777777" w:rsidR="00336FCE" w:rsidRPr="00894811" w:rsidRDefault="00336FCE" w:rsidP="00083A0A">
            <w:pPr>
              <w:tabs>
                <w:tab w:val="left" w:pos="288"/>
                <w:tab w:val="left" w:pos="576"/>
                <w:tab w:val="left" w:pos="864"/>
                <w:tab w:val="left" w:pos="1152"/>
              </w:tabs>
              <w:spacing w:before="40" w:after="40" w:line="210" w:lineRule="exact"/>
              <w:ind w:left="576" w:right="43" w:hanging="576"/>
              <w:rPr>
                <w:rFonts w:eastAsia="Times New Roman"/>
                <w:kern w:val="0"/>
                <w:sz w:val="17"/>
                <w:szCs w:val="17"/>
                <w:lang w:eastAsia="zh-CN"/>
              </w:rPr>
            </w:pPr>
            <w:r w:rsidRPr="00894811">
              <w:rPr>
                <w:rFonts w:eastAsia="Times New Roman"/>
                <w:kern w:val="0"/>
                <w:sz w:val="17"/>
                <w:szCs w:val="17"/>
                <w:lang w:eastAsia="zh-CN"/>
              </w:rPr>
              <w:tab/>
              <w:t>4.</w:t>
            </w:r>
            <w:r w:rsidRPr="00894811">
              <w:rPr>
                <w:rFonts w:eastAsia="Times New Roman"/>
                <w:kern w:val="0"/>
                <w:sz w:val="17"/>
                <w:szCs w:val="17"/>
                <w:lang w:eastAsia="zh-CN"/>
              </w:rPr>
              <w:tab/>
            </w:r>
            <w:r w:rsidRPr="00894811">
              <w:rPr>
                <w:sz w:val="17"/>
              </w:rPr>
              <w:t>Economic cooperation and integration</w:t>
            </w:r>
          </w:p>
        </w:tc>
        <w:tc>
          <w:tcPr>
            <w:tcW w:w="417" w:type="pct"/>
            <w:vAlign w:val="bottom"/>
            <w:hideMark/>
          </w:tcPr>
          <w:p w14:paraId="2290C098"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2 214.3</w:t>
            </w:r>
          </w:p>
        </w:tc>
        <w:tc>
          <w:tcPr>
            <w:tcW w:w="418" w:type="pct"/>
            <w:vAlign w:val="bottom"/>
            <w:hideMark/>
          </w:tcPr>
          <w:p w14:paraId="263957D8"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 xml:space="preserve"> 2 374.3 </w:t>
            </w:r>
          </w:p>
        </w:tc>
        <w:tc>
          <w:tcPr>
            <w:tcW w:w="443" w:type="pct"/>
            <w:vAlign w:val="bottom"/>
            <w:hideMark/>
          </w:tcPr>
          <w:p w14:paraId="00EBBE08"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6EE5F419"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06D24FF5"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4D52262C"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638F3A5A"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0" w:type="pct"/>
            <w:vAlign w:val="bottom"/>
            <w:hideMark/>
          </w:tcPr>
          <w:p w14:paraId="08BE7CC5" w14:textId="77777777" w:rsidR="00336FCE" w:rsidRPr="00894811" w:rsidRDefault="00336FCE" w:rsidP="00083A0A">
            <w:pPr>
              <w:tabs>
                <w:tab w:val="left" w:pos="288"/>
                <w:tab w:val="left" w:pos="576"/>
                <w:tab w:val="left" w:pos="864"/>
                <w:tab w:val="left" w:pos="1152"/>
              </w:tabs>
              <w:spacing w:before="40" w:after="40" w:line="210" w:lineRule="exact"/>
              <w:ind w:right="43"/>
              <w:jc w:val="right"/>
              <w:rPr>
                <w:rFonts w:asciiTheme="majorBidi" w:eastAsia="Times New Roman" w:hAnsiTheme="majorBidi" w:cstheme="majorBidi"/>
                <w:kern w:val="0"/>
                <w:sz w:val="17"/>
                <w:szCs w:val="17"/>
                <w:lang w:eastAsia="zh-CN"/>
              </w:rPr>
            </w:pPr>
            <w:r w:rsidRPr="00894811">
              <w:rPr>
                <w:sz w:val="17"/>
                <w:szCs w:val="17"/>
              </w:rPr>
              <w:t xml:space="preserve"> 2 374.3 </w:t>
            </w:r>
          </w:p>
        </w:tc>
      </w:tr>
      <w:tr w:rsidR="00336FCE" w:rsidRPr="00894811" w14:paraId="3BCBA52F" w14:textId="77777777" w:rsidTr="00083A0A">
        <w:trPr>
          <w:trHeight w:val="20"/>
        </w:trPr>
        <w:tc>
          <w:tcPr>
            <w:tcW w:w="1510" w:type="pct"/>
            <w:vAlign w:val="center"/>
            <w:hideMark/>
          </w:tcPr>
          <w:p w14:paraId="3FFC73EB" w14:textId="77777777" w:rsidR="00336FCE" w:rsidRPr="00894811" w:rsidRDefault="00336FCE" w:rsidP="00083A0A">
            <w:pPr>
              <w:tabs>
                <w:tab w:val="left" w:pos="288"/>
                <w:tab w:val="left" w:pos="576"/>
                <w:tab w:val="left" w:pos="864"/>
                <w:tab w:val="left" w:pos="1152"/>
              </w:tabs>
              <w:spacing w:before="40" w:after="40" w:line="210" w:lineRule="exact"/>
              <w:ind w:left="576" w:right="43" w:hanging="576"/>
              <w:rPr>
                <w:rFonts w:eastAsia="Times New Roman"/>
                <w:kern w:val="0"/>
                <w:sz w:val="17"/>
                <w:szCs w:val="17"/>
                <w:lang w:eastAsia="zh-CN"/>
              </w:rPr>
            </w:pPr>
            <w:r w:rsidRPr="00894811">
              <w:rPr>
                <w:rFonts w:eastAsia="Times New Roman"/>
                <w:kern w:val="0"/>
                <w:sz w:val="17"/>
                <w:szCs w:val="17"/>
                <w:lang w:eastAsia="zh-CN"/>
              </w:rPr>
              <w:lastRenderedPageBreak/>
              <w:tab/>
              <w:t>5.</w:t>
            </w:r>
            <w:r w:rsidRPr="00894811">
              <w:rPr>
                <w:rFonts w:eastAsia="Times New Roman"/>
                <w:kern w:val="0"/>
                <w:sz w:val="17"/>
                <w:szCs w:val="17"/>
                <w:lang w:eastAsia="zh-CN"/>
              </w:rPr>
              <w:tab/>
            </w:r>
            <w:r w:rsidRPr="00894811">
              <w:rPr>
                <w:sz w:val="17"/>
              </w:rPr>
              <w:t>Sustainable energy</w:t>
            </w:r>
          </w:p>
        </w:tc>
        <w:tc>
          <w:tcPr>
            <w:tcW w:w="417" w:type="pct"/>
            <w:vAlign w:val="bottom"/>
            <w:hideMark/>
          </w:tcPr>
          <w:p w14:paraId="52F7E506"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2 331.8</w:t>
            </w:r>
          </w:p>
        </w:tc>
        <w:tc>
          <w:tcPr>
            <w:tcW w:w="418" w:type="pct"/>
            <w:vAlign w:val="bottom"/>
            <w:hideMark/>
          </w:tcPr>
          <w:p w14:paraId="0B19EB2E"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 xml:space="preserve"> 2 742.9 </w:t>
            </w:r>
          </w:p>
        </w:tc>
        <w:tc>
          <w:tcPr>
            <w:tcW w:w="443" w:type="pct"/>
            <w:vAlign w:val="bottom"/>
            <w:hideMark/>
          </w:tcPr>
          <w:p w14:paraId="7C5FE893"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066A3755"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33D968F5"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369C57DF"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26E3C9D3"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0" w:type="pct"/>
            <w:vAlign w:val="bottom"/>
            <w:hideMark/>
          </w:tcPr>
          <w:p w14:paraId="0BC265E4" w14:textId="77777777" w:rsidR="00336FCE" w:rsidRPr="00894811" w:rsidRDefault="00336FCE" w:rsidP="00083A0A">
            <w:pPr>
              <w:tabs>
                <w:tab w:val="left" w:pos="288"/>
                <w:tab w:val="left" w:pos="576"/>
                <w:tab w:val="left" w:pos="864"/>
                <w:tab w:val="left" w:pos="1152"/>
              </w:tabs>
              <w:spacing w:before="40" w:after="40" w:line="210" w:lineRule="exact"/>
              <w:ind w:right="43"/>
              <w:jc w:val="right"/>
              <w:rPr>
                <w:rFonts w:asciiTheme="majorBidi" w:eastAsia="Times New Roman" w:hAnsiTheme="majorBidi" w:cstheme="majorBidi"/>
                <w:kern w:val="0"/>
                <w:sz w:val="17"/>
                <w:szCs w:val="17"/>
                <w:lang w:eastAsia="zh-CN"/>
              </w:rPr>
            </w:pPr>
            <w:r w:rsidRPr="00894811">
              <w:rPr>
                <w:sz w:val="17"/>
                <w:szCs w:val="17"/>
              </w:rPr>
              <w:t xml:space="preserve"> 2 742.9 </w:t>
            </w:r>
          </w:p>
        </w:tc>
      </w:tr>
      <w:tr w:rsidR="00336FCE" w:rsidRPr="00894811" w14:paraId="2E55F1D4" w14:textId="77777777" w:rsidTr="00083A0A">
        <w:trPr>
          <w:trHeight w:val="20"/>
        </w:trPr>
        <w:tc>
          <w:tcPr>
            <w:tcW w:w="1510" w:type="pct"/>
            <w:vAlign w:val="center"/>
            <w:hideMark/>
          </w:tcPr>
          <w:p w14:paraId="0E8CCF3F" w14:textId="77777777" w:rsidR="00336FCE" w:rsidRPr="00894811" w:rsidRDefault="00336FCE" w:rsidP="00083A0A">
            <w:pPr>
              <w:tabs>
                <w:tab w:val="left" w:pos="288"/>
                <w:tab w:val="left" w:pos="576"/>
                <w:tab w:val="left" w:pos="864"/>
                <w:tab w:val="left" w:pos="1152"/>
              </w:tabs>
              <w:spacing w:before="40" w:after="40" w:line="210" w:lineRule="exact"/>
              <w:ind w:left="576" w:right="43" w:hanging="576"/>
              <w:rPr>
                <w:rFonts w:eastAsia="Times New Roman"/>
                <w:kern w:val="0"/>
                <w:sz w:val="17"/>
                <w:szCs w:val="17"/>
                <w:lang w:eastAsia="zh-CN"/>
              </w:rPr>
            </w:pPr>
            <w:r w:rsidRPr="00894811">
              <w:rPr>
                <w:rFonts w:eastAsia="Times New Roman"/>
                <w:kern w:val="0"/>
                <w:sz w:val="17"/>
                <w:szCs w:val="17"/>
                <w:lang w:eastAsia="zh-CN"/>
              </w:rPr>
              <w:tab/>
              <w:t>6.</w:t>
            </w:r>
            <w:r w:rsidRPr="00894811">
              <w:rPr>
                <w:rFonts w:eastAsia="Times New Roman"/>
                <w:kern w:val="0"/>
                <w:sz w:val="17"/>
                <w:szCs w:val="17"/>
                <w:lang w:eastAsia="zh-CN"/>
              </w:rPr>
              <w:tab/>
            </w:r>
            <w:r w:rsidRPr="00894811">
              <w:rPr>
                <w:rFonts w:eastAsiaTheme="minorEastAsia"/>
                <w:sz w:val="17"/>
                <w:szCs w:val="17"/>
                <w:lang w:eastAsia="zh-CN"/>
              </w:rPr>
              <w:t>Trade</w:t>
            </w:r>
          </w:p>
        </w:tc>
        <w:tc>
          <w:tcPr>
            <w:tcW w:w="417" w:type="pct"/>
            <w:vAlign w:val="bottom"/>
            <w:hideMark/>
          </w:tcPr>
          <w:p w14:paraId="4AF76F30"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3 542.6</w:t>
            </w:r>
          </w:p>
        </w:tc>
        <w:tc>
          <w:tcPr>
            <w:tcW w:w="418" w:type="pct"/>
            <w:vAlign w:val="bottom"/>
            <w:hideMark/>
          </w:tcPr>
          <w:p w14:paraId="11717356"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 xml:space="preserve"> 4 107.6 </w:t>
            </w:r>
          </w:p>
        </w:tc>
        <w:tc>
          <w:tcPr>
            <w:tcW w:w="443" w:type="pct"/>
            <w:vAlign w:val="bottom"/>
            <w:hideMark/>
          </w:tcPr>
          <w:p w14:paraId="48625720"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7FB538E5"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665493F6"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55BD3E6D"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5810B151"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0" w:type="pct"/>
            <w:vAlign w:val="bottom"/>
            <w:hideMark/>
          </w:tcPr>
          <w:p w14:paraId="136F427A" w14:textId="77777777" w:rsidR="00336FCE" w:rsidRPr="00894811" w:rsidRDefault="00336FCE" w:rsidP="00083A0A">
            <w:pPr>
              <w:tabs>
                <w:tab w:val="left" w:pos="288"/>
                <w:tab w:val="left" w:pos="576"/>
                <w:tab w:val="left" w:pos="864"/>
                <w:tab w:val="left" w:pos="1152"/>
              </w:tabs>
              <w:spacing w:before="40" w:after="40" w:line="210" w:lineRule="exact"/>
              <w:ind w:right="43"/>
              <w:jc w:val="right"/>
              <w:rPr>
                <w:rFonts w:asciiTheme="majorBidi" w:eastAsia="Times New Roman" w:hAnsiTheme="majorBidi" w:cstheme="majorBidi"/>
                <w:kern w:val="0"/>
                <w:sz w:val="17"/>
                <w:szCs w:val="17"/>
                <w:lang w:eastAsia="zh-CN"/>
              </w:rPr>
            </w:pPr>
            <w:r w:rsidRPr="00894811">
              <w:rPr>
                <w:sz w:val="17"/>
                <w:szCs w:val="17"/>
              </w:rPr>
              <w:t xml:space="preserve"> 4 107.6 </w:t>
            </w:r>
          </w:p>
        </w:tc>
      </w:tr>
      <w:tr w:rsidR="00336FCE" w:rsidRPr="00894811" w14:paraId="1DB4522F" w14:textId="77777777" w:rsidTr="00083A0A">
        <w:trPr>
          <w:trHeight w:val="20"/>
        </w:trPr>
        <w:tc>
          <w:tcPr>
            <w:tcW w:w="1510" w:type="pct"/>
            <w:vAlign w:val="center"/>
            <w:hideMark/>
          </w:tcPr>
          <w:p w14:paraId="322B0BA3" w14:textId="77777777" w:rsidR="00336FCE" w:rsidRPr="00894811" w:rsidRDefault="00336FCE" w:rsidP="00083A0A">
            <w:pPr>
              <w:tabs>
                <w:tab w:val="left" w:pos="288"/>
                <w:tab w:val="left" w:pos="576"/>
                <w:tab w:val="left" w:pos="864"/>
                <w:tab w:val="left" w:pos="1152"/>
              </w:tabs>
              <w:spacing w:before="40" w:after="40" w:line="210" w:lineRule="exact"/>
              <w:ind w:left="576" w:right="43" w:hanging="576"/>
              <w:rPr>
                <w:rFonts w:eastAsia="Times New Roman"/>
                <w:kern w:val="0"/>
                <w:sz w:val="17"/>
                <w:szCs w:val="17"/>
                <w:lang w:eastAsia="zh-CN"/>
              </w:rPr>
            </w:pPr>
            <w:r w:rsidRPr="00894811">
              <w:rPr>
                <w:rFonts w:eastAsia="Times New Roman"/>
                <w:kern w:val="0"/>
                <w:sz w:val="17"/>
                <w:szCs w:val="17"/>
                <w:lang w:eastAsia="zh-CN"/>
              </w:rPr>
              <w:tab/>
              <w:t>7.</w:t>
            </w:r>
            <w:r w:rsidRPr="00894811">
              <w:rPr>
                <w:rFonts w:eastAsia="Times New Roman"/>
                <w:kern w:val="0"/>
                <w:sz w:val="17"/>
                <w:szCs w:val="17"/>
                <w:lang w:eastAsia="zh-CN"/>
              </w:rPr>
              <w:tab/>
            </w:r>
            <w:r w:rsidRPr="00894811">
              <w:rPr>
                <w:sz w:val="17"/>
              </w:rPr>
              <w:t>Forests and the forest industry</w:t>
            </w:r>
          </w:p>
        </w:tc>
        <w:tc>
          <w:tcPr>
            <w:tcW w:w="417" w:type="pct"/>
            <w:vAlign w:val="bottom"/>
            <w:hideMark/>
          </w:tcPr>
          <w:p w14:paraId="386A39D7"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1 387.3</w:t>
            </w:r>
          </w:p>
        </w:tc>
        <w:tc>
          <w:tcPr>
            <w:tcW w:w="418" w:type="pct"/>
            <w:vAlign w:val="bottom"/>
            <w:hideMark/>
          </w:tcPr>
          <w:p w14:paraId="5E39CDD6"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 xml:space="preserve"> 1 721.2 </w:t>
            </w:r>
          </w:p>
        </w:tc>
        <w:tc>
          <w:tcPr>
            <w:tcW w:w="443" w:type="pct"/>
            <w:vAlign w:val="bottom"/>
            <w:hideMark/>
          </w:tcPr>
          <w:p w14:paraId="6A9A77B0"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42EE78D3"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519E00FB"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35987E37"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vAlign w:val="bottom"/>
            <w:hideMark/>
          </w:tcPr>
          <w:p w14:paraId="362EE670"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0" w:type="pct"/>
            <w:vAlign w:val="bottom"/>
            <w:hideMark/>
          </w:tcPr>
          <w:p w14:paraId="404B2417" w14:textId="77777777" w:rsidR="00336FCE" w:rsidRPr="00894811" w:rsidRDefault="00336FCE" w:rsidP="00083A0A">
            <w:pPr>
              <w:tabs>
                <w:tab w:val="left" w:pos="288"/>
                <w:tab w:val="left" w:pos="576"/>
                <w:tab w:val="left" w:pos="864"/>
                <w:tab w:val="left" w:pos="1152"/>
              </w:tabs>
              <w:spacing w:before="40" w:after="40" w:line="210" w:lineRule="exact"/>
              <w:ind w:right="43"/>
              <w:jc w:val="right"/>
              <w:rPr>
                <w:rFonts w:asciiTheme="majorBidi" w:eastAsia="Times New Roman" w:hAnsiTheme="majorBidi" w:cstheme="majorBidi"/>
                <w:kern w:val="0"/>
                <w:sz w:val="17"/>
                <w:szCs w:val="17"/>
                <w:lang w:eastAsia="zh-CN"/>
              </w:rPr>
            </w:pPr>
            <w:r w:rsidRPr="00894811">
              <w:rPr>
                <w:sz w:val="17"/>
                <w:szCs w:val="17"/>
              </w:rPr>
              <w:t xml:space="preserve"> 1 721.2 </w:t>
            </w:r>
          </w:p>
        </w:tc>
      </w:tr>
      <w:tr w:rsidR="00336FCE" w:rsidRPr="00894811" w14:paraId="02BD0892" w14:textId="77777777" w:rsidTr="00083A0A">
        <w:trPr>
          <w:trHeight w:val="20"/>
        </w:trPr>
        <w:tc>
          <w:tcPr>
            <w:tcW w:w="1510" w:type="pct"/>
            <w:tcBorders>
              <w:top w:val="nil"/>
              <w:left w:val="nil"/>
              <w:bottom w:val="single" w:sz="4" w:space="0" w:color="auto"/>
              <w:right w:val="nil"/>
            </w:tcBorders>
            <w:vAlign w:val="center"/>
            <w:hideMark/>
          </w:tcPr>
          <w:p w14:paraId="29C1A806" w14:textId="77777777" w:rsidR="00336FCE" w:rsidRPr="00894811" w:rsidRDefault="00336FCE" w:rsidP="00083A0A">
            <w:pPr>
              <w:tabs>
                <w:tab w:val="left" w:pos="288"/>
                <w:tab w:val="left" w:pos="576"/>
                <w:tab w:val="left" w:pos="864"/>
                <w:tab w:val="left" w:pos="1152"/>
              </w:tabs>
              <w:spacing w:before="40" w:after="81" w:line="210" w:lineRule="exact"/>
              <w:ind w:left="576" w:hanging="576"/>
              <w:rPr>
                <w:rFonts w:eastAsia="Times New Roman"/>
                <w:kern w:val="0"/>
                <w:sz w:val="17"/>
                <w:szCs w:val="17"/>
                <w:lang w:eastAsia="zh-CN"/>
              </w:rPr>
            </w:pPr>
            <w:r w:rsidRPr="00894811">
              <w:rPr>
                <w:rFonts w:eastAsia="Times New Roman"/>
                <w:kern w:val="0"/>
                <w:sz w:val="17"/>
                <w:szCs w:val="17"/>
                <w:lang w:eastAsia="zh-CN"/>
              </w:rPr>
              <w:tab/>
              <w:t>8.</w:t>
            </w:r>
            <w:r w:rsidRPr="00894811">
              <w:rPr>
                <w:rFonts w:eastAsia="Times New Roman"/>
                <w:kern w:val="0"/>
                <w:sz w:val="17"/>
                <w:szCs w:val="17"/>
                <w:lang w:eastAsia="zh-CN"/>
              </w:rPr>
              <w:tab/>
            </w:r>
            <w:r w:rsidRPr="00894811">
              <w:rPr>
                <w:sz w:val="17"/>
              </w:rPr>
              <w:t>Housing, land management and population</w:t>
            </w:r>
          </w:p>
        </w:tc>
        <w:tc>
          <w:tcPr>
            <w:tcW w:w="417" w:type="pct"/>
            <w:tcBorders>
              <w:top w:val="nil"/>
              <w:left w:val="nil"/>
              <w:bottom w:val="single" w:sz="4" w:space="0" w:color="auto"/>
              <w:right w:val="nil"/>
            </w:tcBorders>
            <w:vAlign w:val="bottom"/>
            <w:hideMark/>
          </w:tcPr>
          <w:p w14:paraId="0557A495"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894811">
              <w:rPr>
                <w:sz w:val="17"/>
                <w:szCs w:val="17"/>
              </w:rPr>
              <w:t>1 259.7</w:t>
            </w:r>
          </w:p>
        </w:tc>
        <w:tc>
          <w:tcPr>
            <w:tcW w:w="418" w:type="pct"/>
            <w:tcBorders>
              <w:top w:val="nil"/>
              <w:left w:val="nil"/>
              <w:bottom w:val="single" w:sz="4" w:space="0" w:color="auto"/>
              <w:right w:val="nil"/>
            </w:tcBorders>
            <w:vAlign w:val="bottom"/>
            <w:hideMark/>
          </w:tcPr>
          <w:p w14:paraId="0E5196AA"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894811">
              <w:rPr>
                <w:sz w:val="17"/>
                <w:szCs w:val="17"/>
              </w:rPr>
              <w:t xml:space="preserve"> 1 343.7 </w:t>
            </w:r>
          </w:p>
        </w:tc>
        <w:tc>
          <w:tcPr>
            <w:tcW w:w="443" w:type="pct"/>
            <w:tcBorders>
              <w:top w:val="nil"/>
              <w:left w:val="nil"/>
              <w:bottom w:val="single" w:sz="4" w:space="0" w:color="auto"/>
              <w:right w:val="nil"/>
            </w:tcBorders>
            <w:vAlign w:val="bottom"/>
            <w:hideMark/>
          </w:tcPr>
          <w:p w14:paraId="6B0DA383"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szCs w:val="17"/>
              </w:rPr>
            </w:pPr>
            <w:r w:rsidRPr="00894811">
              <w:rPr>
                <w:rFonts w:asciiTheme="majorBidi" w:eastAsia="Times New Roman" w:hAnsiTheme="majorBidi" w:cstheme="majorBidi"/>
                <w:kern w:val="0"/>
                <w:sz w:val="17"/>
                <w:szCs w:val="17"/>
                <w:lang w:eastAsia="zh-CN"/>
              </w:rPr>
              <w:t>–</w:t>
            </w:r>
          </w:p>
        </w:tc>
        <w:tc>
          <w:tcPr>
            <w:tcW w:w="443" w:type="pct"/>
            <w:tcBorders>
              <w:top w:val="nil"/>
              <w:left w:val="nil"/>
              <w:bottom w:val="single" w:sz="4" w:space="0" w:color="auto"/>
              <w:right w:val="nil"/>
            </w:tcBorders>
            <w:vAlign w:val="bottom"/>
            <w:hideMark/>
          </w:tcPr>
          <w:p w14:paraId="0546DBCB"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szCs w:val="17"/>
              </w:rPr>
            </w:pPr>
            <w:r w:rsidRPr="00894811">
              <w:rPr>
                <w:rFonts w:asciiTheme="majorBidi" w:eastAsia="Times New Roman" w:hAnsiTheme="majorBidi" w:cstheme="majorBidi"/>
                <w:kern w:val="0"/>
                <w:sz w:val="17"/>
                <w:szCs w:val="17"/>
                <w:lang w:eastAsia="zh-CN"/>
              </w:rPr>
              <w:t>–</w:t>
            </w:r>
          </w:p>
        </w:tc>
        <w:tc>
          <w:tcPr>
            <w:tcW w:w="443" w:type="pct"/>
            <w:tcBorders>
              <w:top w:val="nil"/>
              <w:left w:val="nil"/>
              <w:bottom w:val="single" w:sz="4" w:space="0" w:color="auto"/>
              <w:right w:val="nil"/>
            </w:tcBorders>
            <w:vAlign w:val="bottom"/>
            <w:hideMark/>
          </w:tcPr>
          <w:p w14:paraId="0A6AB053"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szCs w:val="17"/>
              </w:rPr>
            </w:pPr>
            <w:r w:rsidRPr="00894811">
              <w:rPr>
                <w:rFonts w:asciiTheme="majorBidi" w:eastAsia="Times New Roman" w:hAnsiTheme="majorBidi" w:cstheme="majorBidi"/>
                <w:kern w:val="0"/>
                <w:sz w:val="17"/>
                <w:szCs w:val="17"/>
                <w:lang w:eastAsia="zh-CN"/>
              </w:rPr>
              <w:t>–</w:t>
            </w:r>
          </w:p>
        </w:tc>
        <w:tc>
          <w:tcPr>
            <w:tcW w:w="443" w:type="pct"/>
            <w:tcBorders>
              <w:top w:val="nil"/>
              <w:left w:val="nil"/>
              <w:bottom w:val="single" w:sz="4" w:space="0" w:color="auto"/>
              <w:right w:val="nil"/>
            </w:tcBorders>
            <w:vAlign w:val="bottom"/>
            <w:hideMark/>
          </w:tcPr>
          <w:p w14:paraId="39FB0EC2"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szCs w:val="17"/>
              </w:rPr>
            </w:pPr>
            <w:r w:rsidRPr="00894811">
              <w:rPr>
                <w:rFonts w:asciiTheme="majorBidi" w:eastAsia="Times New Roman" w:hAnsiTheme="majorBidi" w:cstheme="majorBidi"/>
                <w:kern w:val="0"/>
                <w:sz w:val="17"/>
                <w:szCs w:val="17"/>
                <w:lang w:eastAsia="zh-CN"/>
              </w:rPr>
              <w:t>–</w:t>
            </w:r>
          </w:p>
        </w:tc>
        <w:tc>
          <w:tcPr>
            <w:tcW w:w="443" w:type="pct"/>
            <w:tcBorders>
              <w:top w:val="nil"/>
              <w:left w:val="nil"/>
              <w:bottom w:val="single" w:sz="4" w:space="0" w:color="auto"/>
              <w:right w:val="nil"/>
            </w:tcBorders>
            <w:vAlign w:val="bottom"/>
            <w:hideMark/>
          </w:tcPr>
          <w:p w14:paraId="6F720190"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szCs w:val="17"/>
              </w:rPr>
            </w:pPr>
            <w:r w:rsidRPr="00894811">
              <w:rPr>
                <w:rFonts w:asciiTheme="majorBidi" w:eastAsia="Times New Roman" w:hAnsiTheme="majorBidi" w:cstheme="majorBidi"/>
                <w:kern w:val="0"/>
                <w:sz w:val="17"/>
                <w:szCs w:val="17"/>
                <w:lang w:eastAsia="zh-CN"/>
              </w:rPr>
              <w:t>–</w:t>
            </w:r>
          </w:p>
        </w:tc>
        <w:tc>
          <w:tcPr>
            <w:tcW w:w="440" w:type="pct"/>
            <w:tcBorders>
              <w:top w:val="nil"/>
              <w:left w:val="nil"/>
              <w:bottom w:val="single" w:sz="4" w:space="0" w:color="auto"/>
              <w:right w:val="nil"/>
            </w:tcBorders>
            <w:vAlign w:val="bottom"/>
            <w:hideMark/>
          </w:tcPr>
          <w:p w14:paraId="03B2F065" w14:textId="77777777" w:rsidR="00336FCE" w:rsidRPr="00894811" w:rsidRDefault="00336FCE" w:rsidP="00083A0A">
            <w:pPr>
              <w:tabs>
                <w:tab w:val="left" w:pos="288"/>
                <w:tab w:val="left" w:pos="576"/>
                <w:tab w:val="left" w:pos="864"/>
                <w:tab w:val="left" w:pos="1152"/>
              </w:tabs>
              <w:spacing w:before="40" w:after="81" w:line="210" w:lineRule="exact"/>
              <w:ind w:right="43"/>
              <w:jc w:val="right"/>
              <w:rPr>
                <w:sz w:val="17"/>
                <w:szCs w:val="17"/>
              </w:rPr>
            </w:pPr>
            <w:r w:rsidRPr="00894811">
              <w:rPr>
                <w:sz w:val="17"/>
                <w:szCs w:val="17"/>
              </w:rPr>
              <w:t xml:space="preserve"> 1 343.7 </w:t>
            </w:r>
          </w:p>
        </w:tc>
      </w:tr>
      <w:tr w:rsidR="00336FCE" w:rsidRPr="00894811" w14:paraId="39C52310" w14:textId="77777777" w:rsidTr="00083A0A">
        <w:trPr>
          <w:trHeight w:val="20"/>
        </w:trPr>
        <w:tc>
          <w:tcPr>
            <w:tcW w:w="1510" w:type="pct"/>
            <w:tcBorders>
              <w:top w:val="single" w:sz="4" w:space="0" w:color="auto"/>
              <w:left w:val="nil"/>
              <w:bottom w:val="single" w:sz="4" w:space="0" w:color="auto"/>
              <w:right w:val="nil"/>
            </w:tcBorders>
            <w:shd w:val="clear" w:color="auto" w:fill="auto"/>
            <w:vAlign w:val="bottom"/>
            <w:hideMark/>
          </w:tcPr>
          <w:p w14:paraId="28FE6D28" w14:textId="77777777" w:rsidR="00336FCE" w:rsidRPr="00894811" w:rsidRDefault="00336FCE" w:rsidP="00083A0A">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894811">
              <w:rPr>
                <w:rFonts w:eastAsia="Times New Roman"/>
                <w:b/>
                <w:bCs/>
                <w:kern w:val="0"/>
                <w:sz w:val="17"/>
                <w:szCs w:val="17"/>
                <w:lang w:eastAsia="zh-CN"/>
              </w:rPr>
              <w:tab/>
              <w:t>Subtotal, B</w:t>
            </w:r>
          </w:p>
        </w:tc>
        <w:tc>
          <w:tcPr>
            <w:tcW w:w="417" w:type="pct"/>
            <w:tcBorders>
              <w:top w:val="single" w:sz="4" w:space="0" w:color="auto"/>
              <w:left w:val="nil"/>
              <w:bottom w:val="single" w:sz="4" w:space="0" w:color="auto"/>
              <w:right w:val="nil"/>
            </w:tcBorders>
            <w:shd w:val="clear" w:color="auto" w:fill="auto"/>
            <w:vAlign w:val="bottom"/>
            <w:hideMark/>
          </w:tcPr>
          <w:p w14:paraId="43AE6024" w14:textId="77777777" w:rsidR="00336FCE" w:rsidRPr="00894811" w:rsidRDefault="00336FCE" w:rsidP="00083A0A">
            <w:pPr>
              <w:tabs>
                <w:tab w:val="left" w:pos="288"/>
                <w:tab w:val="left" w:pos="576"/>
                <w:tab w:val="left" w:pos="864"/>
                <w:tab w:val="left" w:pos="1152"/>
              </w:tabs>
              <w:spacing w:before="81" w:after="81" w:line="210" w:lineRule="exact"/>
              <w:ind w:left="87" w:right="40"/>
              <w:jc w:val="right"/>
              <w:rPr>
                <w:rFonts w:eastAsia="Times New Roman"/>
                <w:b/>
                <w:bCs/>
                <w:kern w:val="0"/>
                <w:sz w:val="17"/>
                <w:szCs w:val="17"/>
                <w:lang w:eastAsia="zh-CN"/>
              </w:rPr>
            </w:pPr>
            <w:r w:rsidRPr="00894811">
              <w:rPr>
                <w:rFonts w:asciiTheme="majorBidi" w:eastAsia="Times New Roman" w:hAnsiTheme="majorBidi" w:cstheme="majorBidi"/>
                <w:b/>
                <w:bCs/>
                <w:kern w:val="0"/>
                <w:sz w:val="17"/>
                <w:szCs w:val="17"/>
                <w:lang w:eastAsia="zh-CN"/>
              </w:rPr>
              <w:t>29 002.9</w:t>
            </w:r>
          </w:p>
        </w:tc>
        <w:tc>
          <w:tcPr>
            <w:tcW w:w="418" w:type="pct"/>
            <w:tcBorders>
              <w:top w:val="single" w:sz="4" w:space="0" w:color="auto"/>
              <w:left w:val="nil"/>
              <w:bottom w:val="single" w:sz="4" w:space="0" w:color="auto"/>
              <w:right w:val="nil"/>
            </w:tcBorders>
            <w:shd w:val="clear" w:color="auto" w:fill="auto"/>
            <w:vAlign w:val="bottom"/>
            <w:hideMark/>
          </w:tcPr>
          <w:p w14:paraId="13AB0FEF" w14:textId="77777777" w:rsidR="00336FCE" w:rsidRPr="00894811" w:rsidRDefault="00336FCE" w:rsidP="00083A0A">
            <w:pPr>
              <w:tabs>
                <w:tab w:val="left" w:pos="288"/>
                <w:tab w:val="left" w:pos="576"/>
                <w:tab w:val="left" w:pos="864"/>
                <w:tab w:val="left" w:pos="1152"/>
              </w:tabs>
              <w:spacing w:before="81" w:after="81" w:line="210" w:lineRule="exact"/>
              <w:ind w:right="40"/>
              <w:jc w:val="right"/>
              <w:rPr>
                <w:rFonts w:eastAsia="Times New Roman"/>
                <w:b/>
                <w:bCs/>
                <w:kern w:val="0"/>
                <w:sz w:val="17"/>
                <w:szCs w:val="17"/>
                <w:lang w:eastAsia="zh-CN"/>
              </w:rPr>
            </w:pPr>
            <w:r w:rsidRPr="00894811">
              <w:rPr>
                <w:rFonts w:asciiTheme="majorBidi" w:eastAsia="Times New Roman" w:hAnsiTheme="majorBidi" w:cstheme="majorBidi"/>
                <w:b/>
                <w:bCs/>
                <w:kern w:val="0"/>
                <w:sz w:val="17"/>
                <w:szCs w:val="17"/>
                <w:lang w:eastAsia="zh-CN"/>
              </w:rPr>
              <w:t xml:space="preserve">32 056.0 </w:t>
            </w:r>
          </w:p>
        </w:tc>
        <w:tc>
          <w:tcPr>
            <w:tcW w:w="443" w:type="pct"/>
            <w:tcBorders>
              <w:top w:val="single" w:sz="4" w:space="0" w:color="auto"/>
              <w:left w:val="nil"/>
              <w:bottom w:val="single" w:sz="4" w:space="0" w:color="auto"/>
              <w:right w:val="nil"/>
            </w:tcBorders>
            <w:shd w:val="clear" w:color="auto" w:fill="auto"/>
            <w:vAlign w:val="bottom"/>
            <w:hideMark/>
          </w:tcPr>
          <w:p w14:paraId="248F08E9"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asciiTheme="majorBidi" w:eastAsia="Times New Roman" w:hAnsiTheme="majorBidi" w:cstheme="majorBidi"/>
                <w:b/>
                <w:bCs/>
                <w:kern w:val="0"/>
                <w:sz w:val="17"/>
                <w:szCs w:val="17"/>
                <w:lang w:eastAsia="zh-CN"/>
              </w:rPr>
              <w:t>–</w:t>
            </w:r>
          </w:p>
        </w:tc>
        <w:tc>
          <w:tcPr>
            <w:tcW w:w="443" w:type="pct"/>
            <w:tcBorders>
              <w:top w:val="single" w:sz="4" w:space="0" w:color="auto"/>
              <w:left w:val="nil"/>
              <w:bottom w:val="single" w:sz="4" w:space="0" w:color="auto"/>
              <w:right w:val="nil"/>
            </w:tcBorders>
            <w:shd w:val="clear" w:color="auto" w:fill="auto"/>
            <w:vAlign w:val="bottom"/>
            <w:hideMark/>
          </w:tcPr>
          <w:p w14:paraId="1E559841"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eastAsia="zh-CN"/>
              </w:rPr>
            </w:pPr>
            <w:r w:rsidRPr="00894811">
              <w:rPr>
                <w:rFonts w:asciiTheme="majorBidi" w:eastAsia="Times New Roman" w:hAnsiTheme="majorBidi" w:cstheme="majorBidi"/>
                <w:b/>
                <w:bCs/>
                <w:kern w:val="0"/>
                <w:sz w:val="17"/>
                <w:szCs w:val="17"/>
                <w:lang w:eastAsia="zh-CN"/>
              </w:rPr>
              <w:t>–</w:t>
            </w:r>
          </w:p>
        </w:tc>
        <w:tc>
          <w:tcPr>
            <w:tcW w:w="443" w:type="pct"/>
            <w:tcBorders>
              <w:top w:val="single" w:sz="4" w:space="0" w:color="auto"/>
              <w:left w:val="nil"/>
              <w:bottom w:val="single" w:sz="4" w:space="0" w:color="auto"/>
              <w:right w:val="nil"/>
            </w:tcBorders>
            <w:shd w:val="clear" w:color="auto" w:fill="auto"/>
            <w:vAlign w:val="bottom"/>
            <w:hideMark/>
          </w:tcPr>
          <w:p w14:paraId="54BEC5A3"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eastAsia="zh-CN"/>
              </w:rPr>
            </w:pPr>
            <w:r w:rsidRPr="00894811">
              <w:rPr>
                <w:rFonts w:asciiTheme="majorBidi" w:eastAsia="Times New Roman" w:hAnsiTheme="majorBidi" w:cstheme="majorBidi"/>
                <w:b/>
                <w:bCs/>
                <w:kern w:val="0"/>
                <w:sz w:val="17"/>
                <w:szCs w:val="17"/>
                <w:lang w:eastAsia="zh-CN"/>
              </w:rPr>
              <w:t>–</w:t>
            </w:r>
          </w:p>
        </w:tc>
        <w:tc>
          <w:tcPr>
            <w:tcW w:w="443" w:type="pct"/>
            <w:tcBorders>
              <w:top w:val="single" w:sz="4" w:space="0" w:color="auto"/>
              <w:left w:val="nil"/>
              <w:bottom w:val="single" w:sz="4" w:space="0" w:color="auto"/>
              <w:right w:val="nil"/>
            </w:tcBorders>
            <w:shd w:val="clear" w:color="auto" w:fill="auto"/>
            <w:vAlign w:val="bottom"/>
            <w:hideMark/>
          </w:tcPr>
          <w:p w14:paraId="35B0D7C1"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eastAsia="zh-CN"/>
              </w:rPr>
            </w:pPr>
            <w:r w:rsidRPr="00894811">
              <w:rPr>
                <w:rFonts w:asciiTheme="majorBidi" w:eastAsia="Times New Roman" w:hAnsiTheme="majorBidi" w:cstheme="majorBidi"/>
                <w:b/>
                <w:bCs/>
                <w:kern w:val="0"/>
                <w:sz w:val="17"/>
                <w:szCs w:val="17"/>
                <w:lang w:eastAsia="zh-CN"/>
              </w:rPr>
              <w:t>–</w:t>
            </w:r>
          </w:p>
        </w:tc>
        <w:tc>
          <w:tcPr>
            <w:tcW w:w="443" w:type="pct"/>
            <w:tcBorders>
              <w:top w:val="single" w:sz="4" w:space="0" w:color="auto"/>
              <w:left w:val="nil"/>
              <w:bottom w:val="single" w:sz="4" w:space="0" w:color="auto"/>
              <w:right w:val="nil"/>
            </w:tcBorders>
            <w:shd w:val="clear" w:color="auto" w:fill="auto"/>
            <w:vAlign w:val="bottom"/>
            <w:hideMark/>
          </w:tcPr>
          <w:p w14:paraId="5C51E346"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eastAsia="zh-CN"/>
              </w:rPr>
            </w:pPr>
            <w:r w:rsidRPr="00894811">
              <w:rPr>
                <w:rFonts w:asciiTheme="majorBidi" w:eastAsia="Times New Roman" w:hAnsiTheme="majorBidi" w:cstheme="majorBidi"/>
                <w:b/>
                <w:bCs/>
                <w:kern w:val="0"/>
                <w:sz w:val="17"/>
                <w:szCs w:val="17"/>
                <w:lang w:eastAsia="zh-CN"/>
              </w:rPr>
              <w:t>–</w:t>
            </w:r>
          </w:p>
        </w:tc>
        <w:tc>
          <w:tcPr>
            <w:tcW w:w="440" w:type="pct"/>
            <w:tcBorders>
              <w:top w:val="single" w:sz="4" w:space="0" w:color="auto"/>
              <w:left w:val="nil"/>
              <w:bottom w:val="single" w:sz="4" w:space="0" w:color="auto"/>
              <w:right w:val="nil"/>
            </w:tcBorders>
            <w:shd w:val="clear" w:color="auto" w:fill="auto"/>
            <w:vAlign w:val="bottom"/>
            <w:hideMark/>
          </w:tcPr>
          <w:p w14:paraId="4C88DE4E" w14:textId="77777777" w:rsidR="00336FCE" w:rsidRPr="00894811" w:rsidRDefault="00336FCE" w:rsidP="00083A0A">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kern w:val="0"/>
                <w:sz w:val="17"/>
                <w:szCs w:val="17"/>
                <w:lang w:eastAsia="zh-CN"/>
              </w:rPr>
            </w:pPr>
            <w:r w:rsidRPr="00894811">
              <w:rPr>
                <w:rFonts w:asciiTheme="majorBidi" w:eastAsia="Times New Roman" w:hAnsiTheme="majorBidi" w:cstheme="majorBidi"/>
                <w:b/>
                <w:bCs/>
                <w:kern w:val="0"/>
                <w:sz w:val="17"/>
                <w:szCs w:val="17"/>
                <w:lang w:eastAsia="zh-CN"/>
              </w:rPr>
              <w:t xml:space="preserve">32 056.0 </w:t>
            </w:r>
          </w:p>
        </w:tc>
      </w:tr>
      <w:tr w:rsidR="00336FCE" w:rsidRPr="00894811" w14:paraId="3B80A376" w14:textId="77777777" w:rsidTr="00083A0A">
        <w:trPr>
          <w:trHeight w:val="20"/>
        </w:trPr>
        <w:tc>
          <w:tcPr>
            <w:tcW w:w="1510" w:type="pct"/>
            <w:tcBorders>
              <w:top w:val="single" w:sz="4" w:space="0" w:color="auto"/>
              <w:left w:val="nil"/>
              <w:bottom w:val="single" w:sz="4" w:space="0" w:color="auto"/>
              <w:right w:val="nil"/>
            </w:tcBorders>
            <w:vAlign w:val="bottom"/>
            <w:hideMark/>
          </w:tcPr>
          <w:p w14:paraId="5ADEF6A6" w14:textId="77777777" w:rsidR="00336FCE" w:rsidRPr="00894811" w:rsidRDefault="00336FCE" w:rsidP="00083A0A">
            <w:pPr>
              <w:tabs>
                <w:tab w:val="left" w:pos="288"/>
                <w:tab w:val="left" w:pos="576"/>
                <w:tab w:val="left" w:pos="864"/>
                <w:tab w:val="left" w:pos="1152"/>
              </w:tabs>
              <w:spacing w:before="81" w:after="81" w:line="210" w:lineRule="exact"/>
              <w:ind w:right="40"/>
              <w:rPr>
                <w:rFonts w:eastAsia="Times New Roman"/>
                <w:kern w:val="0"/>
                <w:sz w:val="17"/>
                <w:szCs w:val="17"/>
                <w:lang w:eastAsia="zh-CN"/>
              </w:rPr>
            </w:pPr>
            <w:r w:rsidRPr="00894811">
              <w:rPr>
                <w:rFonts w:eastAsia="Times New Roman"/>
                <w:kern w:val="0"/>
                <w:sz w:val="17"/>
                <w:szCs w:val="17"/>
                <w:lang w:eastAsia="zh-CN"/>
              </w:rPr>
              <w:t>C.</w:t>
            </w:r>
            <w:r w:rsidRPr="00894811">
              <w:rPr>
                <w:rFonts w:eastAsia="Times New Roman"/>
                <w:kern w:val="0"/>
                <w:sz w:val="17"/>
                <w:szCs w:val="17"/>
                <w:lang w:eastAsia="zh-CN"/>
              </w:rPr>
              <w:tab/>
              <w:t>Programme support</w:t>
            </w:r>
          </w:p>
        </w:tc>
        <w:tc>
          <w:tcPr>
            <w:tcW w:w="417" w:type="pct"/>
            <w:tcBorders>
              <w:top w:val="single" w:sz="4" w:space="0" w:color="auto"/>
              <w:left w:val="nil"/>
              <w:bottom w:val="single" w:sz="4" w:space="0" w:color="auto"/>
              <w:right w:val="nil"/>
            </w:tcBorders>
            <w:vAlign w:val="bottom"/>
            <w:hideMark/>
          </w:tcPr>
          <w:p w14:paraId="36A93657"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894811">
              <w:rPr>
                <w:rFonts w:asciiTheme="majorBidi" w:eastAsia="Times New Roman" w:hAnsiTheme="majorBidi" w:cstheme="majorBidi"/>
                <w:kern w:val="0"/>
                <w:sz w:val="17"/>
                <w:szCs w:val="17"/>
                <w:lang w:eastAsia="zh-CN"/>
              </w:rPr>
              <w:t>3 041.0</w:t>
            </w:r>
          </w:p>
        </w:tc>
        <w:tc>
          <w:tcPr>
            <w:tcW w:w="418" w:type="pct"/>
            <w:tcBorders>
              <w:top w:val="single" w:sz="4" w:space="0" w:color="auto"/>
              <w:left w:val="nil"/>
              <w:bottom w:val="single" w:sz="4" w:space="0" w:color="auto"/>
              <w:right w:val="nil"/>
            </w:tcBorders>
            <w:vAlign w:val="bottom"/>
            <w:hideMark/>
          </w:tcPr>
          <w:p w14:paraId="149680FF"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894811">
              <w:rPr>
                <w:rFonts w:asciiTheme="majorBidi" w:eastAsia="Times New Roman" w:hAnsiTheme="majorBidi" w:cstheme="majorBidi"/>
                <w:kern w:val="0"/>
                <w:sz w:val="17"/>
                <w:szCs w:val="17"/>
                <w:lang w:eastAsia="zh-CN"/>
              </w:rPr>
              <w:t xml:space="preserve">3 606.9 </w:t>
            </w:r>
          </w:p>
        </w:tc>
        <w:tc>
          <w:tcPr>
            <w:tcW w:w="443" w:type="pct"/>
            <w:tcBorders>
              <w:top w:val="single" w:sz="4" w:space="0" w:color="auto"/>
              <w:left w:val="nil"/>
              <w:bottom w:val="single" w:sz="4" w:space="0" w:color="auto"/>
              <w:right w:val="nil"/>
            </w:tcBorders>
            <w:vAlign w:val="bottom"/>
            <w:hideMark/>
          </w:tcPr>
          <w:p w14:paraId="6CDF84DC"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tcBorders>
              <w:top w:val="single" w:sz="4" w:space="0" w:color="auto"/>
              <w:left w:val="nil"/>
              <w:bottom w:val="single" w:sz="4" w:space="0" w:color="auto"/>
              <w:right w:val="nil"/>
            </w:tcBorders>
            <w:vAlign w:val="bottom"/>
            <w:hideMark/>
          </w:tcPr>
          <w:p w14:paraId="55F8DE09"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w:t>
            </w:r>
          </w:p>
        </w:tc>
        <w:tc>
          <w:tcPr>
            <w:tcW w:w="443" w:type="pct"/>
            <w:tcBorders>
              <w:top w:val="single" w:sz="4" w:space="0" w:color="auto"/>
              <w:left w:val="nil"/>
              <w:bottom w:val="single" w:sz="4" w:space="0" w:color="auto"/>
              <w:right w:val="nil"/>
            </w:tcBorders>
            <w:vAlign w:val="bottom"/>
            <w:hideMark/>
          </w:tcPr>
          <w:p w14:paraId="476AF1AF"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7.7</w:t>
            </w:r>
          </w:p>
        </w:tc>
        <w:tc>
          <w:tcPr>
            <w:tcW w:w="443" w:type="pct"/>
            <w:tcBorders>
              <w:top w:val="single" w:sz="4" w:space="0" w:color="auto"/>
              <w:left w:val="nil"/>
              <w:bottom w:val="single" w:sz="4" w:space="0" w:color="auto"/>
              <w:right w:val="nil"/>
            </w:tcBorders>
            <w:vAlign w:val="bottom"/>
            <w:hideMark/>
          </w:tcPr>
          <w:p w14:paraId="6CC6AE6C"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7.7</w:t>
            </w:r>
          </w:p>
        </w:tc>
        <w:tc>
          <w:tcPr>
            <w:tcW w:w="443" w:type="pct"/>
            <w:tcBorders>
              <w:top w:val="single" w:sz="4" w:space="0" w:color="auto"/>
              <w:left w:val="nil"/>
              <w:bottom w:val="single" w:sz="4" w:space="0" w:color="auto"/>
              <w:right w:val="nil"/>
            </w:tcBorders>
            <w:vAlign w:val="bottom"/>
            <w:hideMark/>
          </w:tcPr>
          <w:p w14:paraId="1D1E5C00"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0.2</w:t>
            </w:r>
          </w:p>
        </w:tc>
        <w:tc>
          <w:tcPr>
            <w:tcW w:w="440" w:type="pct"/>
            <w:tcBorders>
              <w:top w:val="single" w:sz="4" w:space="0" w:color="auto"/>
              <w:left w:val="nil"/>
              <w:bottom w:val="single" w:sz="4" w:space="0" w:color="auto"/>
              <w:right w:val="nil"/>
            </w:tcBorders>
            <w:vAlign w:val="bottom"/>
            <w:hideMark/>
          </w:tcPr>
          <w:p w14:paraId="30BC1BBB" w14:textId="77777777" w:rsidR="00336FCE" w:rsidRPr="00894811" w:rsidRDefault="00336FCE" w:rsidP="00083A0A">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kern w:val="0"/>
                <w:sz w:val="17"/>
                <w:szCs w:val="17"/>
                <w:lang w:eastAsia="zh-CN"/>
              </w:rPr>
            </w:pPr>
            <w:r w:rsidRPr="00894811">
              <w:rPr>
                <w:rFonts w:asciiTheme="majorBidi" w:eastAsia="Times New Roman" w:hAnsiTheme="majorBidi" w:cstheme="majorBidi"/>
                <w:kern w:val="0"/>
                <w:sz w:val="17"/>
                <w:szCs w:val="17"/>
                <w:lang w:eastAsia="zh-CN"/>
              </w:rPr>
              <w:t xml:space="preserve">3 614.6 </w:t>
            </w:r>
          </w:p>
        </w:tc>
      </w:tr>
      <w:tr w:rsidR="00336FCE" w:rsidRPr="00894811" w14:paraId="1A976C1F" w14:textId="77777777" w:rsidTr="00083A0A">
        <w:trPr>
          <w:trHeight w:val="20"/>
        </w:trPr>
        <w:tc>
          <w:tcPr>
            <w:tcW w:w="1510" w:type="pct"/>
            <w:tcBorders>
              <w:top w:val="single" w:sz="4" w:space="0" w:color="auto"/>
              <w:left w:val="nil"/>
              <w:bottom w:val="single" w:sz="12" w:space="0" w:color="auto"/>
              <w:right w:val="nil"/>
            </w:tcBorders>
            <w:shd w:val="clear" w:color="auto" w:fill="auto"/>
            <w:vAlign w:val="bottom"/>
            <w:hideMark/>
          </w:tcPr>
          <w:p w14:paraId="510BA721" w14:textId="77777777" w:rsidR="00336FCE" w:rsidRPr="00894811" w:rsidRDefault="00336FCE" w:rsidP="00083A0A">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894811">
              <w:rPr>
                <w:rFonts w:eastAsia="Times New Roman"/>
                <w:b/>
                <w:bCs/>
                <w:kern w:val="0"/>
                <w:sz w:val="17"/>
                <w:szCs w:val="17"/>
                <w:lang w:eastAsia="zh-CN"/>
              </w:rPr>
              <w:tab/>
              <w:t>Subtotal, 1</w:t>
            </w:r>
          </w:p>
        </w:tc>
        <w:tc>
          <w:tcPr>
            <w:tcW w:w="417" w:type="pct"/>
            <w:tcBorders>
              <w:top w:val="single" w:sz="4" w:space="0" w:color="auto"/>
              <w:left w:val="nil"/>
              <w:bottom w:val="single" w:sz="12" w:space="0" w:color="auto"/>
              <w:right w:val="nil"/>
            </w:tcBorders>
            <w:shd w:val="clear" w:color="auto" w:fill="auto"/>
            <w:vAlign w:val="bottom"/>
            <w:hideMark/>
          </w:tcPr>
          <w:p w14:paraId="47177ED8" w14:textId="77777777" w:rsidR="00336FCE" w:rsidRPr="00894811" w:rsidRDefault="00336FCE" w:rsidP="00083A0A">
            <w:pPr>
              <w:tabs>
                <w:tab w:val="left" w:pos="288"/>
                <w:tab w:val="left" w:pos="576"/>
                <w:tab w:val="left" w:pos="864"/>
                <w:tab w:val="left" w:pos="1152"/>
              </w:tabs>
              <w:spacing w:before="81" w:after="81" w:line="210" w:lineRule="exact"/>
              <w:ind w:left="87" w:right="40"/>
              <w:jc w:val="right"/>
              <w:rPr>
                <w:rFonts w:eastAsia="Times New Roman"/>
                <w:b/>
                <w:bCs/>
                <w:kern w:val="0"/>
                <w:sz w:val="17"/>
                <w:szCs w:val="17"/>
                <w:lang w:eastAsia="zh-CN"/>
              </w:rPr>
            </w:pPr>
            <w:r w:rsidRPr="00894811">
              <w:rPr>
                <w:rFonts w:asciiTheme="majorBidi" w:eastAsia="Times New Roman" w:hAnsiTheme="majorBidi" w:cstheme="majorBidi"/>
                <w:b/>
                <w:bCs/>
                <w:kern w:val="0"/>
                <w:sz w:val="17"/>
                <w:szCs w:val="17"/>
                <w:lang w:eastAsia="zh-CN"/>
              </w:rPr>
              <w:t>36 841.4</w:t>
            </w:r>
          </w:p>
        </w:tc>
        <w:tc>
          <w:tcPr>
            <w:tcW w:w="418" w:type="pct"/>
            <w:tcBorders>
              <w:top w:val="single" w:sz="4" w:space="0" w:color="auto"/>
              <w:left w:val="nil"/>
              <w:bottom w:val="single" w:sz="12" w:space="0" w:color="auto"/>
              <w:right w:val="nil"/>
            </w:tcBorders>
            <w:shd w:val="clear" w:color="auto" w:fill="auto"/>
            <w:vAlign w:val="bottom"/>
            <w:hideMark/>
          </w:tcPr>
          <w:p w14:paraId="6B6A06D9" w14:textId="77777777" w:rsidR="00336FCE" w:rsidRPr="00894811" w:rsidRDefault="00336FCE" w:rsidP="00083A0A">
            <w:pPr>
              <w:tabs>
                <w:tab w:val="left" w:pos="288"/>
                <w:tab w:val="left" w:pos="576"/>
                <w:tab w:val="left" w:pos="864"/>
                <w:tab w:val="left" w:pos="1152"/>
              </w:tabs>
              <w:spacing w:before="81" w:after="81" w:line="210" w:lineRule="exact"/>
              <w:ind w:left="87" w:right="40"/>
              <w:jc w:val="right"/>
              <w:rPr>
                <w:rFonts w:eastAsia="Times New Roman"/>
                <w:b/>
                <w:bCs/>
                <w:kern w:val="0"/>
                <w:sz w:val="17"/>
                <w:szCs w:val="17"/>
                <w:lang w:eastAsia="zh-CN"/>
              </w:rPr>
            </w:pPr>
            <w:r w:rsidRPr="00894811">
              <w:rPr>
                <w:rFonts w:asciiTheme="majorBidi" w:eastAsia="Times New Roman" w:hAnsiTheme="majorBidi" w:cstheme="majorBidi"/>
                <w:b/>
                <w:bCs/>
                <w:kern w:val="0"/>
                <w:sz w:val="17"/>
                <w:szCs w:val="17"/>
                <w:lang w:eastAsia="zh-CN"/>
              </w:rPr>
              <w:t>40 951.8</w:t>
            </w:r>
          </w:p>
        </w:tc>
        <w:tc>
          <w:tcPr>
            <w:tcW w:w="443" w:type="pct"/>
            <w:tcBorders>
              <w:top w:val="single" w:sz="4" w:space="0" w:color="auto"/>
              <w:left w:val="nil"/>
              <w:bottom w:val="single" w:sz="12" w:space="0" w:color="auto"/>
              <w:right w:val="nil"/>
            </w:tcBorders>
            <w:shd w:val="clear" w:color="auto" w:fill="auto"/>
            <w:vAlign w:val="bottom"/>
            <w:hideMark/>
          </w:tcPr>
          <w:p w14:paraId="5D959FA0"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asciiTheme="majorBidi" w:eastAsia="Times New Roman" w:hAnsiTheme="majorBidi" w:cstheme="majorBidi"/>
                <w:b/>
                <w:bCs/>
                <w:kern w:val="0"/>
                <w:sz w:val="17"/>
                <w:szCs w:val="17"/>
                <w:lang w:eastAsia="zh-CN"/>
              </w:rPr>
              <w:t>–</w:t>
            </w:r>
          </w:p>
        </w:tc>
        <w:tc>
          <w:tcPr>
            <w:tcW w:w="443" w:type="pct"/>
            <w:tcBorders>
              <w:top w:val="single" w:sz="4" w:space="0" w:color="auto"/>
              <w:left w:val="nil"/>
              <w:bottom w:val="single" w:sz="12" w:space="0" w:color="auto"/>
              <w:right w:val="nil"/>
            </w:tcBorders>
            <w:shd w:val="clear" w:color="auto" w:fill="auto"/>
            <w:vAlign w:val="bottom"/>
            <w:hideMark/>
          </w:tcPr>
          <w:p w14:paraId="5019B370"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eastAsia="zh-CN"/>
              </w:rPr>
            </w:pPr>
            <w:r w:rsidRPr="00894811">
              <w:rPr>
                <w:rFonts w:asciiTheme="majorBidi" w:eastAsia="Times New Roman" w:hAnsiTheme="majorBidi" w:cstheme="majorBidi"/>
                <w:b/>
                <w:bCs/>
                <w:kern w:val="0"/>
                <w:sz w:val="17"/>
                <w:szCs w:val="17"/>
                <w:lang w:eastAsia="zh-CN"/>
              </w:rPr>
              <w:t>–</w:t>
            </w:r>
          </w:p>
        </w:tc>
        <w:tc>
          <w:tcPr>
            <w:tcW w:w="443" w:type="pct"/>
            <w:tcBorders>
              <w:top w:val="single" w:sz="4" w:space="0" w:color="auto"/>
              <w:left w:val="nil"/>
              <w:bottom w:val="single" w:sz="12" w:space="0" w:color="auto"/>
              <w:right w:val="nil"/>
            </w:tcBorders>
            <w:shd w:val="clear" w:color="auto" w:fill="auto"/>
            <w:vAlign w:val="bottom"/>
            <w:hideMark/>
          </w:tcPr>
          <w:p w14:paraId="0505A243"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eastAsia="zh-CN"/>
              </w:rPr>
            </w:pPr>
            <w:r w:rsidRPr="00894811">
              <w:rPr>
                <w:rFonts w:asciiTheme="majorBidi" w:eastAsia="Times New Roman" w:hAnsiTheme="majorBidi" w:cstheme="majorBidi"/>
                <w:b/>
                <w:bCs/>
                <w:kern w:val="0"/>
                <w:sz w:val="17"/>
                <w:szCs w:val="17"/>
                <w:lang w:eastAsia="zh-CN"/>
              </w:rPr>
              <w:t>7.7</w:t>
            </w:r>
          </w:p>
        </w:tc>
        <w:tc>
          <w:tcPr>
            <w:tcW w:w="443" w:type="pct"/>
            <w:tcBorders>
              <w:top w:val="single" w:sz="4" w:space="0" w:color="auto"/>
              <w:left w:val="nil"/>
              <w:bottom w:val="single" w:sz="12" w:space="0" w:color="auto"/>
              <w:right w:val="nil"/>
            </w:tcBorders>
            <w:shd w:val="clear" w:color="auto" w:fill="auto"/>
            <w:vAlign w:val="bottom"/>
            <w:hideMark/>
          </w:tcPr>
          <w:p w14:paraId="442E9E42"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eastAsia="zh-CN"/>
              </w:rPr>
            </w:pPr>
            <w:r w:rsidRPr="00894811">
              <w:rPr>
                <w:rFonts w:asciiTheme="majorBidi" w:eastAsia="Times New Roman" w:hAnsiTheme="majorBidi" w:cstheme="majorBidi"/>
                <w:b/>
                <w:bCs/>
                <w:kern w:val="0"/>
                <w:sz w:val="17"/>
                <w:szCs w:val="17"/>
                <w:lang w:eastAsia="zh-CN"/>
              </w:rPr>
              <w:t>7.7</w:t>
            </w:r>
          </w:p>
        </w:tc>
        <w:tc>
          <w:tcPr>
            <w:tcW w:w="443" w:type="pct"/>
            <w:tcBorders>
              <w:top w:val="single" w:sz="4" w:space="0" w:color="auto"/>
              <w:left w:val="nil"/>
              <w:bottom w:val="single" w:sz="12" w:space="0" w:color="auto"/>
              <w:right w:val="nil"/>
            </w:tcBorders>
            <w:shd w:val="clear" w:color="auto" w:fill="auto"/>
            <w:vAlign w:val="bottom"/>
            <w:hideMark/>
          </w:tcPr>
          <w:p w14:paraId="4B7A337A"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eastAsia="zh-CN"/>
              </w:rPr>
            </w:pPr>
            <w:r w:rsidRPr="00894811">
              <w:rPr>
                <w:rFonts w:asciiTheme="majorBidi" w:eastAsia="Times New Roman" w:hAnsiTheme="majorBidi" w:cstheme="majorBidi"/>
                <w:b/>
                <w:bCs/>
                <w:kern w:val="0"/>
                <w:sz w:val="17"/>
                <w:szCs w:val="17"/>
                <w:lang w:eastAsia="zh-CN"/>
              </w:rPr>
              <w:t>–</w:t>
            </w:r>
          </w:p>
        </w:tc>
        <w:tc>
          <w:tcPr>
            <w:tcW w:w="440" w:type="pct"/>
            <w:tcBorders>
              <w:top w:val="single" w:sz="4" w:space="0" w:color="auto"/>
              <w:left w:val="nil"/>
              <w:bottom w:val="single" w:sz="12" w:space="0" w:color="auto"/>
              <w:right w:val="nil"/>
            </w:tcBorders>
            <w:shd w:val="clear" w:color="auto" w:fill="auto"/>
            <w:vAlign w:val="bottom"/>
            <w:hideMark/>
          </w:tcPr>
          <w:p w14:paraId="2A159F92" w14:textId="77777777" w:rsidR="00336FCE" w:rsidRPr="00894811" w:rsidRDefault="00336FCE" w:rsidP="00083A0A">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kern w:val="0"/>
                <w:sz w:val="17"/>
                <w:szCs w:val="17"/>
                <w:lang w:eastAsia="zh-CN"/>
              </w:rPr>
            </w:pPr>
            <w:r w:rsidRPr="00894811">
              <w:rPr>
                <w:rFonts w:asciiTheme="majorBidi" w:eastAsia="Times New Roman" w:hAnsiTheme="majorBidi" w:cstheme="majorBidi"/>
                <w:b/>
                <w:bCs/>
                <w:kern w:val="0"/>
                <w:sz w:val="17"/>
                <w:szCs w:val="17"/>
                <w:lang w:eastAsia="zh-CN"/>
              </w:rPr>
              <w:t>40 959.5</w:t>
            </w:r>
          </w:p>
        </w:tc>
      </w:tr>
    </w:tbl>
    <w:p w14:paraId="3E1BB110"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647772"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4738F0" w14:textId="77777777" w:rsidR="00336FCE" w:rsidRPr="00894811" w:rsidRDefault="00336FCE" w:rsidP="00336FCE">
      <w:pPr>
        <w:pStyle w:val="H4"/>
        <w:ind w:right="1260"/>
      </w:pPr>
      <w:r w:rsidRPr="00894811">
        <w:rPr>
          <w:i w:val="0"/>
          <w:iCs/>
        </w:rPr>
        <w:tab/>
        <w:t>(2)</w:t>
      </w:r>
      <w:r w:rsidRPr="00894811">
        <w:rPr>
          <w:i w:val="0"/>
          <w:iCs/>
        </w:rPr>
        <w:tab/>
      </w:r>
      <w:r w:rsidRPr="00894811">
        <w:t>Extrabudgetary</w:t>
      </w:r>
    </w:p>
    <w:p w14:paraId="6B6037EF"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4EC9A0"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2972"/>
        <w:gridCol w:w="820"/>
        <w:gridCol w:w="820"/>
        <w:gridCol w:w="3496"/>
        <w:gridCol w:w="871"/>
        <w:gridCol w:w="871"/>
      </w:tblGrid>
      <w:tr w:rsidR="00336FCE" w:rsidRPr="00894811" w14:paraId="35FC35BF" w14:textId="77777777" w:rsidTr="00083A0A">
        <w:trPr>
          <w:trHeight w:val="107"/>
          <w:tblHeader/>
        </w:trPr>
        <w:tc>
          <w:tcPr>
            <w:tcW w:w="2970" w:type="dxa"/>
            <w:tcBorders>
              <w:top w:val="single" w:sz="4" w:space="0" w:color="auto"/>
              <w:left w:val="nil"/>
              <w:bottom w:val="single" w:sz="12" w:space="0" w:color="auto"/>
              <w:right w:val="nil"/>
            </w:tcBorders>
            <w:noWrap/>
            <w:vAlign w:val="bottom"/>
            <w:hideMark/>
          </w:tcPr>
          <w:p w14:paraId="1A99FE6E" w14:textId="77777777" w:rsidR="00336FCE" w:rsidRPr="00894811" w:rsidRDefault="00336FCE" w:rsidP="00083A0A">
            <w:pPr>
              <w:keepNext/>
              <w:snapToGrid w:val="0"/>
              <w:spacing w:before="81" w:after="81" w:line="160" w:lineRule="exact"/>
              <w:ind w:right="40"/>
              <w:rPr>
                <w:rFonts w:eastAsia="Times New Roman"/>
                <w:i/>
                <w:iCs/>
                <w:kern w:val="0"/>
                <w:sz w:val="14"/>
                <w:szCs w:val="17"/>
                <w:lang w:eastAsia="zh-CN"/>
              </w:rPr>
            </w:pPr>
            <w:r w:rsidRPr="00894811">
              <w:rPr>
                <w:rFonts w:eastAsia="Times New Roman"/>
                <w:i/>
                <w:iCs/>
                <w:kern w:val="0"/>
                <w:sz w:val="14"/>
                <w:szCs w:val="17"/>
                <w:lang w:eastAsia="zh-CN"/>
              </w:rPr>
              <w:t>Component/subprogramme</w:t>
            </w:r>
          </w:p>
        </w:tc>
        <w:tc>
          <w:tcPr>
            <w:tcW w:w="819" w:type="dxa"/>
            <w:tcBorders>
              <w:top w:val="single" w:sz="4" w:space="0" w:color="auto"/>
              <w:left w:val="nil"/>
              <w:bottom w:val="single" w:sz="12" w:space="0" w:color="auto"/>
              <w:right w:val="nil"/>
            </w:tcBorders>
            <w:vAlign w:val="bottom"/>
            <w:hideMark/>
          </w:tcPr>
          <w:p w14:paraId="20C28CBE" w14:textId="77777777" w:rsidR="00336FCE" w:rsidRPr="00894811" w:rsidRDefault="00336FCE" w:rsidP="00083A0A">
            <w:pPr>
              <w:keepNext/>
              <w:snapToGrid w:val="0"/>
              <w:spacing w:before="81" w:after="81" w:line="160" w:lineRule="exact"/>
              <w:ind w:right="43"/>
              <w:jc w:val="right"/>
              <w:rPr>
                <w:rFonts w:eastAsia="Times New Roman"/>
                <w:i/>
                <w:iCs/>
                <w:kern w:val="0"/>
                <w:sz w:val="14"/>
                <w:szCs w:val="17"/>
                <w:lang w:eastAsia="zh-CN"/>
              </w:rPr>
            </w:pPr>
            <w:r w:rsidRPr="00894811">
              <w:rPr>
                <w:rFonts w:eastAsia="Times New Roman"/>
                <w:i/>
                <w:iCs/>
                <w:kern w:val="0"/>
                <w:sz w:val="14"/>
                <w:szCs w:val="17"/>
                <w:lang w:eastAsia="zh-CN"/>
              </w:rPr>
              <w:t>2024 expenditure</w:t>
            </w:r>
          </w:p>
        </w:tc>
        <w:tc>
          <w:tcPr>
            <w:tcW w:w="819" w:type="dxa"/>
            <w:tcBorders>
              <w:top w:val="single" w:sz="4" w:space="0" w:color="auto"/>
              <w:left w:val="nil"/>
              <w:bottom w:val="single" w:sz="12" w:space="0" w:color="auto"/>
              <w:right w:val="nil"/>
            </w:tcBorders>
            <w:vAlign w:val="bottom"/>
            <w:hideMark/>
          </w:tcPr>
          <w:p w14:paraId="629E1323" w14:textId="77777777" w:rsidR="00336FCE" w:rsidRPr="00894811" w:rsidRDefault="00336FCE" w:rsidP="00083A0A">
            <w:pPr>
              <w:keepNext/>
              <w:snapToGrid w:val="0"/>
              <w:spacing w:before="81" w:after="82" w:line="160" w:lineRule="exact"/>
              <w:ind w:left="126" w:right="43"/>
              <w:jc w:val="right"/>
              <w:rPr>
                <w:rFonts w:eastAsia="Times New Roman"/>
                <w:i/>
                <w:iCs/>
                <w:kern w:val="0"/>
                <w:sz w:val="14"/>
                <w:szCs w:val="17"/>
                <w:lang w:eastAsia="zh-CN"/>
              </w:rPr>
            </w:pPr>
            <w:r w:rsidRPr="00894811">
              <w:rPr>
                <w:rFonts w:eastAsia="Times New Roman"/>
                <w:i/>
                <w:iCs/>
                <w:kern w:val="0"/>
                <w:sz w:val="14"/>
                <w:szCs w:val="17"/>
                <w:lang w:eastAsia="zh-CN"/>
              </w:rPr>
              <w:t>2025 estimate</w:t>
            </w:r>
          </w:p>
        </w:tc>
        <w:tc>
          <w:tcPr>
            <w:tcW w:w="3492" w:type="dxa"/>
            <w:tcBorders>
              <w:top w:val="single" w:sz="4" w:space="0" w:color="auto"/>
              <w:left w:val="nil"/>
              <w:bottom w:val="single" w:sz="12" w:space="0" w:color="auto"/>
              <w:right w:val="nil"/>
            </w:tcBorders>
            <w:vAlign w:val="bottom"/>
            <w:hideMark/>
          </w:tcPr>
          <w:p w14:paraId="655115CE" w14:textId="77777777" w:rsidR="00336FCE" w:rsidRPr="00894811" w:rsidRDefault="00336FCE" w:rsidP="00083A0A">
            <w:pPr>
              <w:keepNext/>
              <w:snapToGrid w:val="0"/>
              <w:spacing w:before="81" w:after="81" w:line="160" w:lineRule="exact"/>
              <w:ind w:left="144" w:right="43"/>
              <w:jc w:val="right"/>
              <w:rPr>
                <w:rFonts w:eastAsia="Times New Roman"/>
                <w:i/>
                <w:iCs/>
                <w:kern w:val="0"/>
                <w:sz w:val="14"/>
                <w:szCs w:val="17"/>
                <w:lang w:eastAsia="zh-CN"/>
              </w:rPr>
            </w:pPr>
            <w:r w:rsidRPr="00894811">
              <w:rPr>
                <w:rFonts w:eastAsia="Times New Roman"/>
                <w:i/>
                <w:iCs/>
                <w:kern w:val="0"/>
                <w:sz w:val="14"/>
                <w:szCs w:val="17"/>
                <w:lang w:eastAsia="zh-CN"/>
              </w:rPr>
              <w:t>Change</w:t>
            </w:r>
          </w:p>
        </w:tc>
        <w:tc>
          <w:tcPr>
            <w:tcW w:w="870" w:type="dxa"/>
            <w:tcBorders>
              <w:top w:val="single" w:sz="4" w:space="0" w:color="auto"/>
              <w:left w:val="nil"/>
              <w:bottom w:val="single" w:sz="12" w:space="0" w:color="auto"/>
              <w:right w:val="nil"/>
            </w:tcBorders>
            <w:vAlign w:val="bottom"/>
            <w:hideMark/>
          </w:tcPr>
          <w:p w14:paraId="72BE75D8" w14:textId="77777777" w:rsidR="00336FCE" w:rsidRPr="00894811" w:rsidRDefault="00336FCE" w:rsidP="00083A0A">
            <w:pPr>
              <w:keepNext/>
              <w:snapToGrid w:val="0"/>
              <w:spacing w:before="81" w:after="81" w:line="160" w:lineRule="exact"/>
              <w:ind w:right="43"/>
              <w:jc w:val="right"/>
              <w:rPr>
                <w:rFonts w:eastAsia="Times New Roman"/>
                <w:i/>
                <w:iCs/>
                <w:kern w:val="0"/>
                <w:sz w:val="14"/>
                <w:szCs w:val="17"/>
                <w:lang w:eastAsia="zh-CN"/>
              </w:rPr>
            </w:pPr>
            <w:r w:rsidRPr="00894811">
              <w:rPr>
                <w:rFonts w:eastAsia="Times New Roman"/>
                <w:i/>
                <w:iCs/>
                <w:kern w:val="0"/>
                <w:sz w:val="14"/>
                <w:szCs w:val="17"/>
                <w:lang w:eastAsia="zh-CN"/>
              </w:rPr>
              <w:t>Percentage</w:t>
            </w:r>
          </w:p>
        </w:tc>
        <w:tc>
          <w:tcPr>
            <w:tcW w:w="870" w:type="dxa"/>
            <w:tcBorders>
              <w:top w:val="single" w:sz="4" w:space="0" w:color="auto"/>
              <w:left w:val="nil"/>
              <w:bottom w:val="single" w:sz="12" w:space="0" w:color="auto"/>
              <w:right w:val="nil"/>
            </w:tcBorders>
            <w:vAlign w:val="bottom"/>
            <w:hideMark/>
          </w:tcPr>
          <w:p w14:paraId="0FBBE2E5" w14:textId="77777777" w:rsidR="00336FCE" w:rsidRPr="00894811" w:rsidRDefault="00336FCE" w:rsidP="00083A0A">
            <w:pPr>
              <w:keepNext/>
              <w:snapToGrid w:val="0"/>
              <w:spacing w:before="81" w:after="82" w:line="160" w:lineRule="exact"/>
              <w:ind w:left="126" w:right="43"/>
              <w:jc w:val="right"/>
              <w:rPr>
                <w:rFonts w:eastAsia="Times New Roman"/>
                <w:i/>
                <w:iCs/>
                <w:kern w:val="0"/>
                <w:sz w:val="14"/>
                <w:szCs w:val="17"/>
                <w:lang w:eastAsia="zh-CN"/>
              </w:rPr>
            </w:pPr>
            <w:r w:rsidRPr="00894811">
              <w:rPr>
                <w:rFonts w:eastAsia="Times New Roman"/>
                <w:i/>
                <w:iCs/>
                <w:kern w:val="0"/>
                <w:sz w:val="14"/>
                <w:szCs w:val="17"/>
                <w:lang w:eastAsia="zh-CN"/>
              </w:rPr>
              <w:t>2026 estimate</w:t>
            </w:r>
          </w:p>
        </w:tc>
      </w:tr>
      <w:tr w:rsidR="00336FCE" w:rsidRPr="00894811" w14:paraId="1C7182C0" w14:textId="77777777" w:rsidTr="00083A0A">
        <w:trPr>
          <w:trHeight w:hRule="exact" w:val="115"/>
          <w:tblHeader/>
        </w:trPr>
        <w:tc>
          <w:tcPr>
            <w:tcW w:w="2970" w:type="dxa"/>
            <w:tcBorders>
              <w:top w:val="single" w:sz="12" w:space="0" w:color="auto"/>
              <w:left w:val="nil"/>
              <w:bottom w:val="nil"/>
              <w:right w:val="nil"/>
            </w:tcBorders>
            <w:vAlign w:val="bottom"/>
          </w:tcPr>
          <w:p w14:paraId="27A6AFF6" w14:textId="77777777" w:rsidR="00336FCE" w:rsidRPr="00894811" w:rsidRDefault="00336FCE" w:rsidP="00083A0A">
            <w:pPr>
              <w:snapToGrid w:val="0"/>
              <w:spacing w:before="40" w:after="40" w:line="210" w:lineRule="exact"/>
              <w:ind w:right="40"/>
              <w:rPr>
                <w:rFonts w:eastAsia="Times New Roman"/>
                <w:kern w:val="0"/>
                <w:sz w:val="17"/>
                <w:szCs w:val="17"/>
                <w:lang w:eastAsia="zh-CN"/>
              </w:rPr>
            </w:pPr>
          </w:p>
        </w:tc>
        <w:tc>
          <w:tcPr>
            <w:tcW w:w="819" w:type="dxa"/>
            <w:tcBorders>
              <w:top w:val="single" w:sz="12" w:space="0" w:color="auto"/>
              <w:left w:val="nil"/>
              <w:bottom w:val="nil"/>
              <w:right w:val="nil"/>
            </w:tcBorders>
            <w:vAlign w:val="bottom"/>
          </w:tcPr>
          <w:p w14:paraId="40B94676" w14:textId="77777777" w:rsidR="00336FCE" w:rsidRPr="00894811" w:rsidRDefault="00336FCE" w:rsidP="00083A0A">
            <w:pPr>
              <w:snapToGrid w:val="0"/>
              <w:spacing w:before="40" w:after="40" w:line="210" w:lineRule="exact"/>
              <w:ind w:left="144" w:right="40"/>
              <w:jc w:val="right"/>
              <w:rPr>
                <w:rFonts w:eastAsia="Times New Roman"/>
                <w:kern w:val="0"/>
                <w:sz w:val="17"/>
                <w:szCs w:val="17"/>
                <w:lang w:eastAsia="zh-CN"/>
              </w:rPr>
            </w:pPr>
          </w:p>
        </w:tc>
        <w:tc>
          <w:tcPr>
            <w:tcW w:w="819" w:type="dxa"/>
            <w:tcBorders>
              <w:top w:val="single" w:sz="12" w:space="0" w:color="auto"/>
              <w:left w:val="nil"/>
              <w:bottom w:val="nil"/>
              <w:right w:val="nil"/>
            </w:tcBorders>
            <w:vAlign w:val="bottom"/>
          </w:tcPr>
          <w:p w14:paraId="1ED0EB65" w14:textId="77777777" w:rsidR="00336FCE" w:rsidRPr="00894811" w:rsidRDefault="00336FCE" w:rsidP="00083A0A">
            <w:pPr>
              <w:snapToGrid w:val="0"/>
              <w:spacing w:before="40" w:after="40" w:line="210" w:lineRule="exact"/>
              <w:ind w:left="144" w:right="40"/>
              <w:jc w:val="right"/>
              <w:rPr>
                <w:rFonts w:eastAsia="Times New Roman"/>
                <w:kern w:val="0"/>
                <w:sz w:val="17"/>
                <w:szCs w:val="17"/>
                <w:lang w:eastAsia="zh-CN"/>
              </w:rPr>
            </w:pPr>
          </w:p>
        </w:tc>
        <w:tc>
          <w:tcPr>
            <w:tcW w:w="3492" w:type="dxa"/>
            <w:tcBorders>
              <w:top w:val="single" w:sz="12" w:space="0" w:color="auto"/>
              <w:left w:val="nil"/>
              <w:bottom w:val="nil"/>
              <w:right w:val="nil"/>
            </w:tcBorders>
            <w:vAlign w:val="bottom"/>
          </w:tcPr>
          <w:p w14:paraId="4FE342F4" w14:textId="77777777" w:rsidR="00336FCE" w:rsidRPr="00894811" w:rsidRDefault="00336FCE" w:rsidP="00083A0A">
            <w:pPr>
              <w:snapToGrid w:val="0"/>
              <w:spacing w:before="40" w:after="40" w:line="210" w:lineRule="exact"/>
              <w:ind w:left="144" w:right="40"/>
              <w:jc w:val="right"/>
              <w:rPr>
                <w:rFonts w:eastAsia="Times New Roman"/>
                <w:kern w:val="0"/>
                <w:sz w:val="17"/>
                <w:szCs w:val="17"/>
                <w:lang w:eastAsia="zh-CN"/>
              </w:rPr>
            </w:pPr>
          </w:p>
        </w:tc>
        <w:tc>
          <w:tcPr>
            <w:tcW w:w="870" w:type="dxa"/>
            <w:tcBorders>
              <w:top w:val="single" w:sz="12" w:space="0" w:color="auto"/>
              <w:left w:val="nil"/>
              <w:bottom w:val="nil"/>
              <w:right w:val="nil"/>
            </w:tcBorders>
            <w:vAlign w:val="bottom"/>
          </w:tcPr>
          <w:p w14:paraId="5C8C6C7F" w14:textId="77777777" w:rsidR="00336FCE" w:rsidRPr="00894811" w:rsidRDefault="00336FCE" w:rsidP="00083A0A">
            <w:pPr>
              <w:snapToGrid w:val="0"/>
              <w:spacing w:before="40" w:after="40" w:line="210" w:lineRule="exact"/>
              <w:ind w:left="144" w:right="40"/>
              <w:jc w:val="right"/>
              <w:rPr>
                <w:rFonts w:eastAsia="Times New Roman"/>
                <w:kern w:val="0"/>
                <w:sz w:val="17"/>
                <w:szCs w:val="17"/>
                <w:lang w:eastAsia="zh-CN"/>
              </w:rPr>
            </w:pPr>
          </w:p>
        </w:tc>
        <w:tc>
          <w:tcPr>
            <w:tcW w:w="870" w:type="dxa"/>
            <w:tcBorders>
              <w:top w:val="single" w:sz="12" w:space="0" w:color="auto"/>
              <w:left w:val="nil"/>
              <w:bottom w:val="nil"/>
              <w:right w:val="nil"/>
            </w:tcBorders>
            <w:vAlign w:val="bottom"/>
          </w:tcPr>
          <w:p w14:paraId="122B2685" w14:textId="77777777" w:rsidR="00336FCE" w:rsidRPr="00894811" w:rsidRDefault="00336FCE" w:rsidP="00083A0A">
            <w:pPr>
              <w:snapToGrid w:val="0"/>
              <w:spacing w:before="40" w:after="40" w:line="210" w:lineRule="exact"/>
              <w:ind w:left="144" w:right="40"/>
              <w:jc w:val="right"/>
              <w:rPr>
                <w:rFonts w:eastAsia="Times New Roman"/>
                <w:kern w:val="0"/>
                <w:sz w:val="17"/>
                <w:szCs w:val="17"/>
                <w:lang w:eastAsia="zh-CN"/>
              </w:rPr>
            </w:pPr>
          </w:p>
        </w:tc>
      </w:tr>
      <w:tr w:rsidR="00336FCE" w:rsidRPr="00894811" w14:paraId="47BEC379" w14:textId="77777777" w:rsidTr="00083A0A">
        <w:trPr>
          <w:trHeight w:val="20"/>
        </w:trPr>
        <w:tc>
          <w:tcPr>
            <w:tcW w:w="2970" w:type="dxa"/>
            <w:vAlign w:val="center"/>
            <w:hideMark/>
          </w:tcPr>
          <w:p w14:paraId="49B1CFB3" w14:textId="77777777" w:rsidR="00336FCE" w:rsidRPr="00894811" w:rsidRDefault="00336FCE" w:rsidP="00083A0A">
            <w:pPr>
              <w:tabs>
                <w:tab w:val="left" w:pos="288"/>
                <w:tab w:val="left" w:pos="576"/>
                <w:tab w:val="left" w:pos="864"/>
                <w:tab w:val="left" w:pos="1152"/>
              </w:tabs>
              <w:snapToGrid w:val="0"/>
              <w:spacing w:before="40" w:after="40" w:line="210" w:lineRule="exact"/>
              <w:ind w:left="288" w:hanging="288"/>
              <w:rPr>
                <w:rFonts w:eastAsia="Times New Roman"/>
                <w:kern w:val="0"/>
                <w:sz w:val="17"/>
                <w:szCs w:val="17"/>
                <w:lang w:eastAsia="zh-CN"/>
              </w:rPr>
            </w:pPr>
            <w:r w:rsidRPr="00894811">
              <w:rPr>
                <w:rFonts w:eastAsia="Times New Roman"/>
                <w:kern w:val="0"/>
                <w:sz w:val="17"/>
                <w:szCs w:val="17"/>
                <w:lang w:eastAsia="zh-CN"/>
              </w:rPr>
              <w:t>A.</w:t>
            </w:r>
            <w:r w:rsidRPr="00894811">
              <w:rPr>
                <w:rFonts w:eastAsia="Times New Roman"/>
                <w:kern w:val="0"/>
                <w:sz w:val="17"/>
                <w:szCs w:val="17"/>
                <w:lang w:eastAsia="zh-CN"/>
              </w:rPr>
              <w:tab/>
              <w:t xml:space="preserve">Executive direction and management </w:t>
            </w:r>
          </w:p>
        </w:tc>
        <w:tc>
          <w:tcPr>
            <w:tcW w:w="819" w:type="dxa"/>
            <w:vAlign w:val="bottom"/>
          </w:tcPr>
          <w:p w14:paraId="4579D899" w14:textId="77777777" w:rsidR="00336FCE" w:rsidRPr="00894811" w:rsidRDefault="00336FCE" w:rsidP="00083A0A">
            <w:pPr>
              <w:tabs>
                <w:tab w:val="left" w:pos="288"/>
                <w:tab w:val="left" w:pos="576"/>
                <w:tab w:val="left" w:pos="864"/>
                <w:tab w:val="left" w:pos="1152"/>
              </w:tabs>
              <w:snapToGrid w:val="0"/>
              <w:spacing w:before="40" w:after="40" w:line="210" w:lineRule="exact"/>
              <w:ind w:leftChars="-27" w:left="1" w:right="40" w:hangingChars="32" w:hanging="57"/>
              <w:jc w:val="right"/>
              <w:rPr>
                <w:rFonts w:eastAsia="Times New Roman"/>
                <w:kern w:val="0"/>
                <w:sz w:val="17"/>
                <w:szCs w:val="17"/>
                <w:lang w:eastAsia="zh-CN"/>
              </w:rPr>
            </w:pPr>
            <w:r w:rsidRPr="00894811">
              <w:rPr>
                <w:sz w:val="17"/>
                <w:szCs w:val="17"/>
              </w:rPr>
              <w:t>2 196.1</w:t>
            </w:r>
          </w:p>
        </w:tc>
        <w:tc>
          <w:tcPr>
            <w:tcW w:w="819" w:type="dxa"/>
            <w:vAlign w:val="bottom"/>
          </w:tcPr>
          <w:p w14:paraId="6E7745DD" w14:textId="77777777" w:rsidR="00336FCE" w:rsidRPr="00894811" w:rsidRDefault="00336FCE" w:rsidP="00083A0A">
            <w:pPr>
              <w:tabs>
                <w:tab w:val="left" w:pos="288"/>
                <w:tab w:val="left" w:pos="576"/>
                <w:tab w:val="left" w:pos="864"/>
                <w:tab w:val="left" w:pos="1152"/>
              </w:tabs>
              <w:snapToGrid w:val="0"/>
              <w:spacing w:before="40" w:after="40" w:line="210" w:lineRule="exact"/>
              <w:ind w:left="47" w:right="40"/>
              <w:jc w:val="right"/>
              <w:rPr>
                <w:sz w:val="17"/>
                <w:szCs w:val="17"/>
              </w:rPr>
            </w:pPr>
            <w:r w:rsidRPr="00894811">
              <w:rPr>
                <w:sz w:val="17"/>
                <w:szCs w:val="17"/>
              </w:rPr>
              <w:t xml:space="preserve"> 2 584.0 </w:t>
            </w:r>
          </w:p>
        </w:tc>
        <w:tc>
          <w:tcPr>
            <w:tcW w:w="3492" w:type="dxa"/>
            <w:vAlign w:val="bottom"/>
          </w:tcPr>
          <w:p w14:paraId="70C018C8" w14:textId="77777777" w:rsidR="00336FCE" w:rsidRPr="00894811" w:rsidRDefault="00336FCE" w:rsidP="00083A0A">
            <w:pPr>
              <w:tabs>
                <w:tab w:val="left" w:pos="288"/>
                <w:tab w:val="left" w:pos="576"/>
                <w:tab w:val="left" w:pos="864"/>
                <w:tab w:val="left" w:pos="1152"/>
              </w:tabs>
              <w:snapToGrid w:val="0"/>
              <w:spacing w:before="40" w:after="40" w:line="210" w:lineRule="exact"/>
              <w:ind w:left="47" w:right="40"/>
              <w:jc w:val="right"/>
              <w:rPr>
                <w:sz w:val="17"/>
                <w:szCs w:val="17"/>
              </w:rPr>
            </w:pPr>
            <w:r w:rsidRPr="00894811">
              <w:rPr>
                <w:sz w:val="17"/>
                <w:szCs w:val="17"/>
              </w:rPr>
              <w:t>115.0</w:t>
            </w:r>
          </w:p>
        </w:tc>
        <w:tc>
          <w:tcPr>
            <w:tcW w:w="870" w:type="dxa"/>
            <w:vAlign w:val="bottom"/>
          </w:tcPr>
          <w:p w14:paraId="1483A745" w14:textId="77777777" w:rsidR="00336FCE" w:rsidRPr="00894811" w:rsidRDefault="00336FCE" w:rsidP="00083A0A">
            <w:pPr>
              <w:tabs>
                <w:tab w:val="left" w:pos="288"/>
                <w:tab w:val="left" w:pos="576"/>
                <w:tab w:val="left" w:pos="864"/>
                <w:tab w:val="left" w:pos="1152"/>
              </w:tabs>
              <w:snapToGrid w:val="0"/>
              <w:spacing w:before="40" w:after="40" w:line="210" w:lineRule="exact"/>
              <w:ind w:left="47" w:right="40"/>
              <w:jc w:val="right"/>
              <w:rPr>
                <w:sz w:val="17"/>
                <w:szCs w:val="17"/>
              </w:rPr>
            </w:pPr>
            <w:r w:rsidRPr="00894811">
              <w:rPr>
                <w:sz w:val="17"/>
                <w:szCs w:val="17"/>
              </w:rPr>
              <w:t>4.5</w:t>
            </w:r>
          </w:p>
        </w:tc>
        <w:tc>
          <w:tcPr>
            <w:tcW w:w="870" w:type="dxa"/>
            <w:vAlign w:val="bottom"/>
          </w:tcPr>
          <w:p w14:paraId="19B4CA3A" w14:textId="77777777" w:rsidR="00336FCE" w:rsidRPr="00894811" w:rsidRDefault="00336FCE" w:rsidP="00083A0A">
            <w:pPr>
              <w:tabs>
                <w:tab w:val="left" w:pos="288"/>
                <w:tab w:val="left" w:pos="576"/>
                <w:tab w:val="left" w:pos="864"/>
                <w:tab w:val="left" w:pos="1152"/>
              </w:tabs>
              <w:snapToGrid w:val="0"/>
              <w:spacing w:before="40" w:after="40" w:line="210" w:lineRule="exact"/>
              <w:ind w:left="47" w:right="40"/>
              <w:jc w:val="right"/>
              <w:rPr>
                <w:sz w:val="17"/>
                <w:szCs w:val="17"/>
              </w:rPr>
            </w:pPr>
            <w:r w:rsidRPr="00894811">
              <w:rPr>
                <w:sz w:val="17"/>
                <w:szCs w:val="17"/>
              </w:rPr>
              <w:t>2 699.0</w:t>
            </w:r>
          </w:p>
        </w:tc>
      </w:tr>
      <w:tr w:rsidR="00336FCE" w:rsidRPr="00894811" w14:paraId="24E5CCD4" w14:textId="77777777" w:rsidTr="00083A0A">
        <w:trPr>
          <w:trHeight w:val="20"/>
        </w:trPr>
        <w:tc>
          <w:tcPr>
            <w:tcW w:w="2970" w:type="dxa"/>
            <w:vAlign w:val="center"/>
            <w:hideMark/>
          </w:tcPr>
          <w:p w14:paraId="7C5DDFD5" w14:textId="77777777" w:rsidR="00336FCE" w:rsidRPr="00894811" w:rsidRDefault="00336FCE" w:rsidP="00083A0A">
            <w:pPr>
              <w:tabs>
                <w:tab w:val="left" w:pos="288"/>
                <w:tab w:val="left" w:pos="576"/>
                <w:tab w:val="left" w:pos="864"/>
                <w:tab w:val="left" w:pos="1152"/>
              </w:tabs>
              <w:snapToGrid w:val="0"/>
              <w:spacing w:before="40" w:after="40" w:line="210" w:lineRule="exact"/>
              <w:ind w:left="288" w:right="40" w:hanging="288"/>
              <w:rPr>
                <w:rFonts w:eastAsia="Times New Roman"/>
                <w:kern w:val="0"/>
                <w:sz w:val="17"/>
                <w:szCs w:val="17"/>
                <w:lang w:eastAsia="zh-CN"/>
              </w:rPr>
            </w:pPr>
            <w:r w:rsidRPr="00894811">
              <w:rPr>
                <w:rFonts w:eastAsia="Times New Roman"/>
                <w:kern w:val="0"/>
                <w:sz w:val="17"/>
                <w:szCs w:val="17"/>
                <w:lang w:eastAsia="zh-CN"/>
              </w:rPr>
              <w:t>B.</w:t>
            </w:r>
            <w:r w:rsidRPr="00894811">
              <w:rPr>
                <w:rFonts w:eastAsia="Times New Roman"/>
                <w:kern w:val="0"/>
                <w:sz w:val="17"/>
                <w:szCs w:val="17"/>
                <w:lang w:eastAsia="zh-CN"/>
              </w:rPr>
              <w:tab/>
              <w:t>Programme of work</w:t>
            </w:r>
          </w:p>
        </w:tc>
        <w:tc>
          <w:tcPr>
            <w:tcW w:w="819" w:type="dxa"/>
            <w:vAlign w:val="bottom"/>
          </w:tcPr>
          <w:p w14:paraId="3860D748"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firstLineChars="100" w:firstLine="178"/>
              <w:jc w:val="right"/>
              <w:rPr>
                <w:rFonts w:eastAsia="Times New Roman"/>
                <w:kern w:val="0"/>
                <w:sz w:val="17"/>
                <w:szCs w:val="17"/>
                <w:lang w:eastAsia="zh-CN"/>
              </w:rPr>
            </w:pPr>
          </w:p>
        </w:tc>
        <w:tc>
          <w:tcPr>
            <w:tcW w:w="819" w:type="dxa"/>
            <w:vAlign w:val="bottom"/>
          </w:tcPr>
          <w:p w14:paraId="762FA405" w14:textId="77777777" w:rsidR="00336FCE" w:rsidRPr="00894811" w:rsidRDefault="00336FCE" w:rsidP="00083A0A">
            <w:pPr>
              <w:tabs>
                <w:tab w:val="left" w:pos="288"/>
                <w:tab w:val="left" w:pos="576"/>
                <w:tab w:val="left" w:pos="864"/>
                <w:tab w:val="left" w:pos="1152"/>
              </w:tabs>
              <w:snapToGrid w:val="0"/>
              <w:spacing w:before="40" w:after="40" w:line="210" w:lineRule="exact"/>
              <w:ind w:left="47" w:right="40"/>
              <w:jc w:val="right"/>
              <w:rPr>
                <w:sz w:val="17"/>
                <w:szCs w:val="17"/>
              </w:rPr>
            </w:pPr>
          </w:p>
        </w:tc>
        <w:tc>
          <w:tcPr>
            <w:tcW w:w="3492" w:type="dxa"/>
            <w:vAlign w:val="bottom"/>
          </w:tcPr>
          <w:p w14:paraId="1CB43CDE" w14:textId="77777777" w:rsidR="00336FCE" w:rsidRPr="00894811" w:rsidRDefault="00336FCE" w:rsidP="00083A0A">
            <w:pPr>
              <w:tabs>
                <w:tab w:val="left" w:pos="288"/>
                <w:tab w:val="left" w:pos="576"/>
                <w:tab w:val="left" w:pos="864"/>
                <w:tab w:val="left" w:pos="1152"/>
              </w:tabs>
              <w:snapToGrid w:val="0"/>
              <w:spacing w:before="40" w:after="40" w:line="210" w:lineRule="exact"/>
              <w:ind w:left="47" w:right="40"/>
              <w:jc w:val="right"/>
              <w:rPr>
                <w:sz w:val="17"/>
                <w:szCs w:val="17"/>
              </w:rPr>
            </w:pPr>
          </w:p>
        </w:tc>
        <w:tc>
          <w:tcPr>
            <w:tcW w:w="870" w:type="dxa"/>
            <w:vAlign w:val="bottom"/>
          </w:tcPr>
          <w:p w14:paraId="498FDD99" w14:textId="77777777" w:rsidR="00336FCE" w:rsidRPr="00894811" w:rsidRDefault="00336FCE" w:rsidP="00083A0A">
            <w:pPr>
              <w:tabs>
                <w:tab w:val="left" w:pos="288"/>
                <w:tab w:val="left" w:pos="576"/>
                <w:tab w:val="left" w:pos="864"/>
                <w:tab w:val="left" w:pos="1152"/>
              </w:tabs>
              <w:snapToGrid w:val="0"/>
              <w:spacing w:before="40" w:after="40" w:line="210" w:lineRule="exact"/>
              <w:ind w:left="47" w:right="40"/>
              <w:jc w:val="right"/>
              <w:rPr>
                <w:sz w:val="17"/>
                <w:szCs w:val="17"/>
              </w:rPr>
            </w:pPr>
          </w:p>
        </w:tc>
        <w:tc>
          <w:tcPr>
            <w:tcW w:w="870" w:type="dxa"/>
            <w:vAlign w:val="bottom"/>
          </w:tcPr>
          <w:p w14:paraId="2F352554" w14:textId="77777777" w:rsidR="00336FCE" w:rsidRPr="00894811" w:rsidRDefault="00336FCE" w:rsidP="00083A0A">
            <w:pPr>
              <w:tabs>
                <w:tab w:val="left" w:pos="288"/>
                <w:tab w:val="left" w:pos="576"/>
                <w:tab w:val="left" w:pos="864"/>
                <w:tab w:val="left" w:pos="1152"/>
              </w:tabs>
              <w:snapToGrid w:val="0"/>
              <w:spacing w:before="40" w:after="40" w:line="210" w:lineRule="exact"/>
              <w:ind w:left="47" w:right="40"/>
              <w:jc w:val="right"/>
              <w:rPr>
                <w:sz w:val="17"/>
                <w:szCs w:val="17"/>
              </w:rPr>
            </w:pPr>
          </w:p>
        </w:tc>
      </w:tr>
      <w:tr w:rsidR="00336FCE" w:rsidRPr="00894811" w14:paraId="3B0FA9F1" w14:textId="77777777" w:rsidTr="00083A0A">
        <w:trPr>
          <w:trHeight w:val="20"/>
        </w:trPr>
        <w:tc>
          <w:tcPr>
            <w:tcW w:w="2970" w:type="dxa"/>
            <w:vAlign w:val="center"/>
            <w:hideMark/>
          </w:tcPr>
          <w:p w14:paraId="1EEF952B" w14:textId="77777777" w:rsidR="00336FCE" w:rsidRPr="00894811" w:rsidRDefault="00336FCE" w:rsidP="00083A0A">
            <w:pPr>
              <w:tabs>
                <w:tab w:val="left" w:pos="288"/>
                <w:tab w:val="left" w:pos="576"/>
                <w:tab w:val="left" w:pos="864"/>
                <w:tab w:val="left" w:pos="1152"/>
              </w:tabs>
              <w:snapToGrid w:val="0"/>
              <w:spacing w:before="40" w:after="40" w:line="210" w:lineRule="exact"/>
              <w:ind w:left="576" w:right="43" w:hanging="576"/>
              <w:rPr>
                <w:rFonts w:eastAsia="Times New Roman"/>
                <w:kern w:val="0"/>
                <w:sz w:val="17"/>
                <w:szCs w:val="17"/>
                <w:lang w:eastAsia="zh-CN"/>
              </w:rPr>
            </w:pPr>
            <w:r w:rsidRPr="00894811">
              <w:rPr>
                <w:rFonts w:eastAsiaTheme="minorEastAsia"/>
                <w:sz w:val="17"/>
                <w:szCs w:val="17"/>
                <w:lang w:eastAsia="zh-CN"/>
              </w:rPr>
              <w:tab/>
              <w:t>1.</w:t>
            </w:r>
            <w:r w:rsidRPr="00894811">
              <w:rPr>
                <w:rFonts w:eastAsiaTheme="minorEastAsia"/>
                <w:sz w:val="17"/>
                <w:szCs w:val="17"/>
                <w:lang w:eastAsia="zh-CN"/>
              </w:rPr>
              <w:tab/>
              <w:t>Environment</w:t>
            </w:r>
            <w:r w:rsidRPr="00894811">
              <w:rPr>
                <w:rFonts w:eastAsia="Times New Roman"/>
                <w:kern w:val="0"/>
                <w:sz w:val="17"/>
                <w:szCs w:val="17"/>
                <w:lang w:eastAsia="zh-CN"/>
              </w:rPr>
              <w:t xml:space="preserve"> </w:t>
            </w:r>
          </w:p>
        </w:tc>
        <w:tc>
          <w:tcPr>
            <w:tcW w:w="819" w:type="dxa"/>
            <w:vAlign w:val="bottom"/>
          </w:tcPr>
          <w:p w14:paraId="683A5647" w14:textId="77777777" w:rsidR="00336FCE" w:rsidRPr="00894811" w:rsidRDefault="00336FCE" w:rsidP="00083A0A">
            <w:pPr>
              <w:tabs>
                <w:tab w:val="left" w:pos="288"/>
                <w:tab w:val="left" w:pos="576"/>
                <w:tab w:val="left" w:pos="864"/>
                <w:tab w:val="left" w:pos="1152"/>
              </w:tabs>
              <w:snapToGrid w:val="0"/>
              <w:spacing w:before="40" w:after="40" w:line="210" w:lineRule="exact"/>
              <w:ind w:left="47" w:right="40"/>
              <w:jc w:val="right"/>
              <w:rPr>
                <w:rFonts w:eastAsia="Times New Roman"/>
                <w:kern w:val="0"/>
                <w:sz w:val="17"/>
                <w:szCs w:val="17"/>
                <w:lang w:eastAsia="zh-CN"/>
              </w:rPr>
            </w:pPr>
            <w:r w:rsidRPr="00894811">
              <w:rPr>
                <w:sz w:val="17"/>
                <w:szCs w:val="17"/>
              </w:rPr>
              <w:t>13 390.5</w:t>
            </w:r>
          </w:p>
        </w:tc>
        <w:tc>
          <w:tcPr>
            <w:tcW w:w="819" w:type="dxa"/>
            <w:vAlign w:val="bottom"/>
          </w:tcPr>
          <w:p w14:paraId="210CE2D2" w14:textId="77777777" w:rsidR="00336FCE" w:rsidRPr="00894811" w:rsidRDefault="00336FCE" w:rsidP="00083A0A">
            <w:pPr>
              <w:tabs>
                <w:tab w:val="left" w:pos="288"/>
                <w:tab w:val="left" w:pos="576"/>
                <w:tab w:val="left" w:pos="864"/>
                <w:tab w:val="left" w:pos="1152"/>
              </w:tabs>
              <w:snapToGrid w:val="0"/>
              <w:spacing w:before="40" w:after="40" w:line="210" w:lineRule="exact"/>
              <w:ind w:left="47" w:right="40"/>
              <w:jc w:val="right"/>
              <w:rPr>
                <w:sz w:val="17"/>
                <w:szCs w:val="17"/>
              </w:rPr>
            </w:pPr>
            <w:r w:rsidRPr="00894811">
              <w:rPr>
                <w:sz w:val="17"/>
                <w:szCs w:val="17"/>
              </w:rPr>
              <w:t xml:space="preserve"> 14 652.1 </w:t>
            </w:r>
          </w:p>
        </w:tc>
        <w:tc>
          <w:tcPr>
            <w:tcW w:w="3492" w:type="dxa"/>
            <w:vAlign w:val="bottom"/>
          </w:tcPr>
          <w:p w14:paraId="066663E4"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sz w:val="17"/>
                <w:szCs w:val="17"/>
              </w:rPr>
            </w:pPr>
            <w:r w:rsidRPr="00894811">
              <w:rPr>
                <w:sz w:val="17"/>
                <w:szCs w:val="17"/>
              </w:rPr>
              <w:t xml:space="preserve">306.0 </w:t>
            </w:r>
          </w:p>
        </w:tc>
        <w:tc>
          <w:tcPr>
            <w:tcW w:w="870" w:type="dxa"/>
            <w:vAlign w:val="bottom"/>
          </w:tcPr>
          <w:p w14:paraId="2112CDE3"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sz w:val="17"/>
                <w:szCs w:val="17"/>
              </w:rPr>
            </w:pPr>
            <w:r w:rsidRPr="00894811">
              <w:rPr>
                <w:sz w:val="17"/>
                <w:szCs w:val="17"/>
              </w:rPr>
              <w:t>2.1</w:t>
            </w:r>
          </w:p>
        </w:tc>
        <w:tc>
          <w:tcPr>
            <w:tcW w:w="870" w:type="dxa"/>
            <w:vAlign w:val="bottom"/>
          </w:tcPr>
          <w:p w14:paraId="69714FCF"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sz w:val="17"/>
                <w:szCs w:val="17"/>
              </w:rPr>
            </w:pPr>
            <w:r w:rsidRPr="00894811">
              <w:rPr>
                <w:sz w:val="17"/>
                <w:szCs w:val="17"/>
              </w:rPr>
              <w:t xml:space="preserve">14 958.1 </w:t>
            </w:r>
          </w:p>
        </w:tc>
      </w:tr>
      <w:tr w:rsidR="00336FCE" w:rsidRPr="00894811" w14:paraId="27D0B8B3" w14:textId="77777777" w:rsidTr="00083A0A">
        <w:trPr>
          <w:trHeight w:val="20"/>
        </w:trPr>
        <w:tc>
          <w:tcPr>
            <w:tcW w:w="2970" w:type="dxa"/>
            <w:vAlign w:val="center"/>
            <w:hideMark/>
          </w:tcPr>
          <w:p w14:paraId="62F7520C" w14:textId="77777777" w:rsidR="00336FCE" w:rsidRPr="00894811" w:rsidRDefault="00336FCE" w:rsidP="00083A0A">
            <w:pPr>
              <w:tabs>
                <w:tab w:val="left" w:pos="288"/>
                <w:tab w:val="left" w:pos="576"/>
                <w:tab w:val="left" w:pos="864"/>
                <w:tab w:val="left" w:pos="1152"/>
              </w:tabs>
              <w:snapToGrid w:val="0"/>
              <w:spacing w:before="40" w:after="40" w:line="210" w:lineRule="exact"/>
              <w:ind w:left="576" w:right="43" w:hanging="576"/>
              <w:rPr>
                <w:rFonts w:eastAsia="Times New Roman"/>
                <w:kern w:val="0"/>
                <w:sz w:val="17"/>
                <w:szCs w:val="17"/>
                <w:lang w:eastAsia="zh-CN"/>
              </w:rPr>
            </w:pPr>
            <w:r w:rsidRPr="00894811">
              <w:rPr>
                <w:rFonts w:eastAsia="Times New Roman"/>
                <w:kern w:val="0"/>
                <w:sz w:val="17"/>
                <w:szCs w:val="17"/>
                <w:lang w:eastAsia="zh-CN"/>
              </w:rPr>
              <w:tab/>
              <w:t>2.</w:t>
            </w:r>
            <w:r w:rsidRPr="00894811">
              <w:rPr>
                <w:rFonts w:eastAsia="Times New Roman"/>
                <w:kern w:val="0"/>
                <w:sz w:val="17"/>
                <w:szCs w:val="17"/>
                <w:lang w:eastAsia="zh-CN"/>
              </w:rPr>
              <w:tab/>
            </w:r>
            <w:r w:rsidRPr="00894811">
              <w:rPr>
                <w:rFonts w:eastAsiaTheme="minorEastAsia"/>
                <w:sz w:val="17"/>
                <w:szCs w:val="17"/>
                <w:lang w:eastAsia="zh-CN"/>
              </w:rPr>
              <w:t>Transport</w:t>
            </w:r>
          </w:p>
        </w:tc>
        <w:tc>
          <w:tcPr>
            <w:tcW w:w="819" w:type="dxa"/>
            <w:vAlign w:val="bottom"/>
          </w:tcPr>
          <w:p w14:paraId="45138BD9"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rFonts w:eastAsia="Times New Roman"/>
                <w:kern w:val="0"/>
                <w:sz w:val="17"/>
                <w:szCs w:val="17"/>
                <w:lang w:eastAsia="zh-CN"/>
              </w:rPr>
            </w:pPr>
            <w:r w:rsidRPr="00894811">
              <w:rPr>
                <w:sz w:val="17"/>
                <w:szCs w:val="17"/>
              </w:rPr>
              <w:t>2 319.1</w:t>
            </w:r>
          </w:p>
        </w:tc>
        <w:tc>
          <w:tcPr>
            <w:tcW w:w="819" w:type="dxa"/>
            <w:vAlign w:val="bottom"/>
          </w:tcPr>
          <w:p w14:paraId="19E8D67B" w14:textId="77777777" w:rsidR="00336FCE" w:rsidRPr="00894811" w:rsidRDefault="00336FCE" w:rsidP="00083A0A">
            <w:pPr>
              <w:tabs>
                <w:tab w:val="left" w:pos="288"/>
                <w:tab w:val="left" w:pos="576"/>
                <w:tab w:val="left" w:pos="864"/>
                <w:tab w:val="left" w:pos="1152"/>
              </w:tabs>
              <w:snapToGrid w:val="0"/>
              <w:spacing w:before="40" w:after="40" w:line="210" w:lineRule="exact"/>
              <w:ind w:left="47" w:right="40"/>
              <w:jc w:val="right"/>
              <w:rPr>
                <w:sz w:val="17"/>
                <w:szCs w:val="17"/>
              </w:rPr>
            </w:pPr>
            <w:r w:rsidRPr="00894811">
              <w:rPr>
                <w:sz w:val="17"/>
                <w:szCs w:val="17"/>
              </w:rPr>
              <w:t xml:space="preserve"> 2 603.3 </w:t>
            </w:r>
          </w:p>
        </w:tc>
        <w:tc>
          <w:tcPr>
            <w:tcW w:w="3492" w:type="dxa"/>
            <w:vAlign w:val="bottom"/>
          </w:tcPr>
          <w:p w14:paraId="1478ED93"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sz w:val="17"/>
                <w:szCs w:val="17"/>
              </w:rPr>
            </w:pPr>
            <w:r w:rsidRPr="00894811">
              <w:rPr>
                <w:sz w:val="17"/>
                <w:szCs w:val="17"/>
              </w:rPr>
              <w:t xml:space="preserve"> (166.1) </w:t>
            </w:r>
          </w:p>
        </w:tc>
        <w:tc>
          <w:tcPr>
            <w:tcW w:w="870" w:type="dxa"/>
            <w:vAlign w:val="bottom"/>
          </w:tcPr>
          <w:p w14:paraId="7E3EDF6A"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sz w:val="17"/>
                <w:szCs w:val="17"/>
              </w:rPr>
            </w:pPr>
            <w:r w:rsidRPr="00894811">
              <w:rPr>
                <w:sz w:val="17"/>
                <w:szCs w:val="17"/>
              </w:rPr>
              <w:t>(6.4)</w:t>
            </w:r>
          </w:p>
        </w:tc>
        <w:tc>
          <w:tcPr>
            <w:tcW w:w="870" w:type="dxa"/>
            <w:vAlign w:val="bottom"/>
          </w:tcPr>
          <w:p w14:paraId="4D0DDC7E"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sz w:val="17"/>
                <w:szCs w:val="17"/>
              </w:rPr>
            </w:pPr>
            <w:r w:rsidRPr="00894811">
              <w:rPr>
                <w:sz w:val="17"/>
                <w:szCs w:val="17"/>
              </w:rPr>
              <w:t xml:space="preserve"> 2 437.2 </w:t>
            </w:r>
          </w:p>
        </w:tc>
      </w:tr>
      <w:tr w:rsidR="00336FCE" w:rsidRPr="00894811" w14:paraId="4F43227E" w14:textId="77777777" w:rsidTr="00083A0A">
        <w:trPr>
          <w:trHeight w:val="20"/>
        </w:trPr>
        <w:tc>
          <w:tcPr>
            <w:tcW w:w="2970" w:type="dxa"/>
            <w:vAlign w:val="center"/>
            <w:hideMark/>
          </w:tcPr>
          <w:p w14:paraId="0D4A6639" w14:textId="77777777" w:rsidR="00336FCE" w:rsidRPr="00894811" w:rsidRDefault="00336FCE" w:rsidP="00083A0A">
            <w:pPr>
              <w:tabs>
                <w:tab w:val="left" w:pos="288"/>
                <w:tab w:val="left" w:pos="576"/>
                <w:tab w:val="left" w:pos="864"/>
                <w:tab w:val="left" w:pos="1152"/>
              </w:tabs>
              <w:snapToGrid w:val="0"/>
              <w:spacing w:before="40" w:after="40" w:line="210" w:lineRule="exact"/>
              <w:ind w:left="576" w:right="43" w:hanging="576"/>
              <w:rPr>
                <w:rFonts w:eastAsia="Times New Roman"/>
                <w:kern w:val="0"/>
                <w:sz w:val="17"/>
                <w:szCs w:val="17"/>
                <w:lang w:eastAsia="zh-CN"/>
              </w:rPr>
            </w:pPr>
            <w:r w:rsidRPr="00894811">
              <w:rPr>
                <w:rFonts w:eastAsia="Times New Roman"/>
                <w:kern w:val="0"/>
                <w:sz w:val="17"/>
                <w:szCs w:val="17"/>
                <w:lang w:eastAsia="zh-CN"/>
              </w:rPr>
              <w:tab/>
              <w:t>3.</w:t>
            </w:r>
            <w:r w:rsidRPr="00894811">
              <w:rPr>
                <w:rFonts w:eastAsia="Times New Roman"/>
                <w:kern w:val="0"/>
                <w:sz w:val="17"/>
                <w:szCs w:val="17"/>
                <w:lang w:eastAsia="zh-CN"/>
              </w:rPr>
              <w:tab/>
            </w:r>
            <w:r w:rsidRPr="00894811">
              <w:rPr>
                <w:rFonts w:eastAsiaTheme="minorEastAsia"/>
                <w:sz w:val="17"/>
                <w:szCs w:val="17"/>
                <w:lang w:eastAsia="zh-CN"/>
              </w:rPr>
              <w:t>Statistics</w:t>
            </w:r>
          </w:p>
        </w:tc>
        <w:tc>
          <w:tcPr>
            <w:tcW w:w="819" w:type="dxa"/>
            <w:vAlign w:val="bottom"/>
          </w:tcPr>
          <w:p w14:paraId="7A405F36"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rFonts w:eastAsia="Times New Roman"/>
                <w:kern w:val="0"/>
                <w:sz w:val="17"/>
                <w:szCs w:val="17"/>
                <w:lang w:eastAsia="zh-CN"/>
              </w:rPr>
            </w:pPr>
            <w:r w:rsidRPr="00894811">
              <w:rPr>
                <w:sz w:val="17"/>
                <w:szCs w:val="17"/>
              </w:rPr>
              <w:t>178.2</w:t>
            </w:r>
          </w:p>
        </w:tc>
        <w:tc>
          <w:tcPr>
            <w:tcW w:w="819" w:type="dxa"/>
            <w:vAlign w:val="bottom"/>
          </w:tcPr>
          <w:p w14:paraId="129197E6" w14:textId="77777777" w:rsidR="00336FCE" w:rsidRPr="00894811" w:rsidRDefault="00336FCE" w:rsidP="00083A0A">
            <w:pPr>
              <w:tabs>
                <w:tab w:val="left" w:pos="288"/>
                <w:tab w:val="left" w:pos="576"/>
                <w:tab w:val="left" w:pos="864"/>
                <w:tab w:val="left" w:pos="1152"/>
              </w:tabs>
              <w:snapToGrid w:val="0"/>
              <w:spacing w:before="40" w:after="40" w:line="210" w:lineRule="exact"/>
              <w:ind w:left="47" w:right="40"/>
              <w:jc w:val="right"/>
              <w:rPr>
                <w:sz w:val="17"/>
                <w:szCs w:val="17"/>
              </w:rPr>
            </w:pPr>
            <w:r w:rsidRPr="00894811">
              <w:rPr>
                <w:sz w:val="17"/>
                <w:szCs w:val="17"/>
              </w:rPr>
              <w:t>318.3</w:t>
            </w:r>
          </w:p>
        </w:tc>
        <w:tc>
          <w:tcPr>
            <w:tcW w:w="3492" w:type="dxa"/>
            <w:vAlign w:val="bottom"/>
          </w:tcPr>
          <w:p w14:paraId="767D2100"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sz w:val="17"/>
                <w:szCs w:val="17"/>
              </w:rPr>
            </w:pPr>
            <w:r w:rsidRPr="00894811">
              <w:rPr>
                <w:sz w:val="17"/>
                <w:szCs w:val="17"/>
              </w:rPr>
              <w:t>9.0</w:t>
            </w:r>
          </w:p>
        </w:tc>
        <w:tc>
          <w:tcPr>
            <w:tcW w:w="870" w:type="dxa"/>
            <w:vAlign w:val="bottom"/>
          </w:tcPr>
          <w:p w14:paraId="39680406"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sz w:val="17"/>
                <w:szCs w:val="17"/>
              </w:rPr>
            </w:pPr>
            <w:r w:rsidRPr="00894811">
              <w:rPr>
                <w:sz w:val="17"/>
                <w:szCs w:val="17"/>
              </w:rPr>
              <w:t>2.8</w:t>
            </w:r>
          </w:p>
        </w:tc>
        <w:tc>
          <w:tcPr>
            <w:tcW w:w="870" w:type="dxa"/>
            <w:vAlign w:val="bottom"/>
          </w:tcPr>
          <w:p w14:paraId="666F19F1"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sz w:val="17"/>
                <w:szCs w:val="17"/>
              </w:rPr>
            </w:pPr>
            <w:r w:rsidRPr="00894811">
              <w:rPr>
                <w:sz w:val="17"/>
                <w:szCs w:val="17"/>
              </w:rPr>
              <w:t xml:space="preserve">327.3 </w:t>
            </w:r>
          </w:p>
        </w:tc>
      </w:tr>
      <w:tr w:rsidR="00336FCE" w:rsidRPr="00894811" w14:paraId="1CE025B5" w14:textId="77777777" w:rsidTr="00083A0A">
        <w:trPr>
          <w:trHeight w:val="20"/>
        </w:trPr>
        <w:tc>
          <w:tcPr>
            <w:tcW w:w="2970" w:type="dxa"/>
            <w:vAlign w:val="center"/>
            <w:hideMark/>
          </w:tcPr>
          <w:p w14:paraId="5D8F23D9" w14:textId="77777777" w:rsidR="00336FCE" w:rsidRPr="00894811" w:rsidRDefault="00336FCE" w:rsidP="00083A0A">
            <w:pPr>
              <w:tabs>
                <w:tab w:val="left" w:pos="288"/>
                <w:tab w:val="left" w:pos="576"/>
                <w:tab w:val="left" w:pos="864"/>
                <w:tab w:val="left" w:pos="1152"/>
              </w:tabs>
              <w:snapToGrid w:val="0"/>
              <w:spacing w:before="40" w:after="40" w:line="210" w:lineRule="exact"/>
              <w:ind w:left="576" w:right="43" w:hanging="576"/>
              <w:rPr>
                <w:rFonts w:eastAsia="Times New Roman"/>
                <w:kern w:val="0"/>
                <w:sz w:val="17"/>
                <w:szCs w:val="17"/>
                <w:lang w:eastAsia="zh-CN"/>
              </w:rPr>
            </w:pPr>
            <w:r w:rsidRPr="00894811">
              <w:rPr>
                <w:rFonts w:eastAsia="Times New Roman"/>
                <w:kern w:val="0"/>
                <w:sz w:val="17"/>
                <w:szCs w:val="17"/>
                <w:lang w:eastAsia="zh-CN"/>
              </w:rPr>
              <w:tab/>
              <w:t>4.</w:t>
            </w:r>
            <w:r w:rsidRPr="00894811">
              <w:rPr>
                <w:rFonts w:eastAsia="Times New Roman"/>
                <w:kern w:val="0"/>
                <w:sz w:val="17"/>
                <w:szCs w:val="17"/>
                <w:lang w:eastAsia="zh-CN"/>
              </w:rPr>
              <w:tab/>
            </w:r>
            <w:r w:rsidRPr="00894811">
              <w:rPr>
                <w:sz w:val="17"/>
              </w:rPr>
              <w:t>Economic cooperation and integration</w:t>
            </w:r>
          </w:p>
        </w:tc>
        <w:tc>
          <w:tcPr>
            <w:tcW w:w="819" w:type="dxa"/>
            <w:vAlign w:val="bottom"/>
          </w:tcPr>
          <w:p w14:paraId="575F2122"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rFonts w:eastAsia="Times New Roman"/>
                <w:kern w:val="0"/>
                <w:sz w:val="17"/>
                <w:szCs w:val="17"/>
                <w:lang w:eastAsia="zh-CN"/>
              </w:rPr>
            </w:pPr>
            <w:r w:rsidRPr="00894811">
              <w:rPr>
                <w:sz w:val="17"/>
                <w:szCs w:val="17"/>
              </w:rPr>
              <w:t>1 290.8</w:t>
            </w:r>
          </w:p>
        </w:tc>
        <w:tc>
          <w:tcPr>
            <w:tcW w:w="819" w:type="dxa"/>
            <w:vAlign w:val="bottom"/>
          </w:tcPr>
          <w:p w14:paraId="7787055E" w14:textId="77777777" w:rsidR="00336FCE" w:rsidRPr="00894811" w:rsidRDefault="00336FCE" w:rsidP="00083A0A">
            <w:pPr>
              <w:tabs>
                <w:tab w:val="left" w:pos="288"/>
                <w:tab w:val="left" w:pos="576"/>
                <w:tab w:val="left" w:pos="864"/>
                <w:tab w:val="left" w:pos="1152"/>
              </w:tabs>
              <w:snapToGrid w:val="0"/>
              <w:spacing w:before="40" w:after="40" w:line="210" w:lineRule="exact"/>
              <w:ind w:left="47" w:right="40"/>
              <w:jc w:val="right"/>
              <w:rPr>
                <w:sz w:val="17"/>
                <w:szCs w:val="17"/>
              </w:rPr>
            </w:pPr>
            <w:r w:rsidRPr="00894811">
              <w:rPr>
                <w:sz w:val="17"/>
                <w:szCs w:val="17"/>
              </w:rPr>
              <w:t xml:space="preserve"> 1 053.6 </w:t>
            </w:r>
          </w:p>
        </w:tc>
        <w:tc>
          <w:tcPr>
            <w:tcW w:w="3492" w:type="dxa"/>
            <w:vAlign w:val="bottom"/>
          </w:tcPr>
          <w:p w14:paraId="11E5D632"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sz w:val="17"/>
                <w:szCs w:val="17"/>
              </w:rPr>
            </w:pPr>
            <w:r w:rsidRPr="00894811">
              <w:rPr>
                <w:sz w:val="17"/>
                <w:szCs w:val="17"/>
              </w:rPr>
              <w:t>–</w:t>
            </w:r>
          </w:p>
        </w:tc>
        <w:tc>
          <w:tcPr>
            <w:tcW w:w="870" w:type="dxa"/>
            <w:vAlign w:val="bottom"/>
          </w:tcPr>
          <w:p w14:paraId="3956F722"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sz w:val="17"/>
                <w:szCs w:val="17"/>
              </w:rPr>
            </w:pPr>
            <w:r w:rsidRPr="00894811">
              <w:rPr>
                <w:sz w:val="17"/>
                <w:szCs w:val="17"/>
              </w:rPr>
              <w:t>–</w:t>
            </w:r>
          </w:p>
        </w:tc>
        <w:tc>
          <w:tcPr>
            <w:tcW w:w="870" w:type="dxa"/>
            <w:vAlign w:val="bottom"/>
          </w:tcPr>
          <w:p w14:paraId="5853AB51"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sz w:val="17"/>
                <w:szCs w:val="17"/>
              </w:rPr>
            </w:pPr>
            <w:r w:rsidRPr="00894811">
              <w:rPr>
                <w:sz w:val="17"/>
                <w:szCs w:val="17"/>
              </w:rPr>
              <w:t xml:space="preserve"> 1 053.6 </w:t>
            </w:r>
          </w:p>
        </w:tc>
      </w:tr>
      <w:tr w:rsidR="00336FCE" w:rsidRPr="00894811" w14:paraId="58C2974B" w14:textId="77777777" w:rsidTr="00083A0A">
        <w:trPr>
          <w:trHeight w:val="20"/>
        </w:trPr>
        <w:tc>
          <w:tcPr>
            <w:tcW w:w="2970" w:type="dxa"/>
            <w:vAlign w:val="center"/>
            <w:hideMark/>
          </w:tcPr>
          <w:p w14:paraId="5E135E14" w14:textId="77777777" w:rsidR="00336FCE" w:rsidRPr="00894811" w:rsidRDefault="00336FCE" w:rsidP="00083A0A">
            <w:pPr>
              <w:tabs>
                <w:tab w:val="left" w:pos="288"/>
                <w:tab w:val="left" w:pos="576"/>
                <w:tab w:val="left" w:pos="864"/>
                <w:tab w:val="left" w:pos="1152"/>
              </w:tabs>
              <w:snapToGrid w:val="0"/>
              <w:spacing w:before="40" w:after="40" w:line="210" w:lineRule="exact"/>
              <w:ind w:left="576" w:right="43" w:hanging="576"/>
              <w:rPr>
                <w:rFonts w:eastAsia="Times New Roman"/>
                <w:kern w:val="0"/>
                <w:sz w:val="17"/>
                <w:szCs w:val="17"/>
                <w:lang w:eastAsia="zh-CN"/>
              </w:rPr>
            </w:pPr>
            <w:r w:rsidRPr="00894811">
              <w:rPr>
                <w:rFonts w:eastAsia="Times New Roman"/>
                <w:kern w:val="0"/>
                <w:sz w:val="17"/>
                <w:szCs w:val="17"/>
                <w:lang w:eastAsia="zh-CN"/>
              </w:rPr>
              <w:tab/>
              <w:t>5.</w:t>
            </w:r>
            <w:r w:rsidRPr="00894811">
              <w:rPr>
                <w:rFonts w:eastAsia="Times New Roman"/>
                <w:kern w:val="0"/>
                <w:sz w:val="17"/>
                <w:szCs w:val="17"/>
                <w:lang w:eastAsia="zh-CN"/>
              </w:rPr>
              <w:tab/>
            </w:r>
            <w:r w:rsidRPr="00894811">
              <w:rPr>
                <w:sz w:val="17"/>
              </w:rPr>
              <w:t>Sustainable energy</w:t>
            </w:r>
          </w:p>
        </w:tc>
        <w:tc>
          <w:tcPr>
            <w:tcW w:w="819" w:type="dxa"/>
            <w:vAlign w:val="bottom"/>
          </w:tcPr>
          <w:p w14:paraId="280D107D"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rFonts w:eastAsia="Times New Roman"/>
                <w:kern w:val="0"/>
                <w:sz w:val="17"/>
                <w:szCs w:val="17"/>
                <w:lang w:eastAsia="zh-CN"/>
              </w:rPr>
            </w:pPr>
            <w:r w:rsidRPr="00894811">
              <w:rPr>
                <w:sz w:val="17"/>
                <w:szCs w:val="17"/>
              </w:rPr>
              <w:t>1 442.2</w:t>
            </w:r>
          </w:p>
        </w:tc>
        <w:tc>
          <w:tcPr>
            <w:tcW w:w="819" w:type="dxa"/>
            <w:vAlign w:val="bottom"/>
          </w:tcPr>
          <w:p w14:paraId="183E627B" w14:textId="77777777" w:rsidR="00336FCE" w:rsidRPr="00894811" w:rsidRDefault="00336FCE" w:rsidP="00083A0A">
            <w:pPr>
              <w:tabs>
                <w:tab w:val="left" w:pos="288"/>
                <w:tab w:val="left" w:pos="576"/>
                <w:tab w:val="left" w:pos="864"/>
                <w:tab w:val="left" w:pos="1152"/>
              </w:tabs>
              <w:snapToGrid w:val="0"/>
              <w:spacing w:before="40" w:after="40" w:line="210" w:lineRule="exact"/>
              <w:ind w:left="47" w:right="40"/>
              <w:jc w:val="right"/>
              <w:rPr>
                <w:sz w:val="17"/>
                <w:szCs w:val="17"/>
              </w:rPr>
            </w:pPr>
            <w:r w:rsidRPr="00894811">
              <w:rPr>
                <w:sz w:val="17"/>
                <w:szCs w:val="17"/>
              </w:rPr>
              <w:t xml:space="preserve"> 1 331.0 </w:t>
            </w:r>
          </w:p>
        </w:tc>
        <w:tc>
          <w:tcPr>
            <w:tcW w:w="3492" w:type="dxa"/>
            <w:vAlign w:val="bottom"/>
          </w:tcPr>
          <w:p w14:paraId="2C54BEB5"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sz w:val="17"/>
                <w:szCs w:val="17"/>
              </w:rPr>
            </w:pPr>
            <w:r w:rsidRPr="00894811">
              <w:rPr>
                <w:sz w:val="17"/>
                <w:szCs w:val="17"/>
              </w:rPr>
              <w:t xml:space="preserve"> (67.0) </w:t>
            </w:r>
          </w:p>
        </w:tc>
        <w:tc>
          <w:tcPr>
            <w:tcW w:w="870" w:type="dxa"/>
            <w:vAlign w:val="bottom"/>
          </w:tcPr>
          <w:p w14:paraId="4A24FE2B"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sz w:val="17"/>
                <w:szCs w:val="17"/>
              </w:rPr>
            </w:pPr>
            <w:r w:rsidRPr="00894811">
              <w:rPr>
                <w:sz w:val="17"/>
                <w:szCs w:val="17"/>
              </w:rPr>
              <w:t>(5.0)</w:t>
            </w:r>
          </w:p>
        </w:tc>
        <w:tc>
          <w:tcPr>
            <w:tcW w:w="870" w:type="dxa"/>
            <w:vAlign w:val="bottom"/>
          </w:tcPr>
          <w:p w14:paraId="08379E5A"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sz w:val="17"/>
                <w:szCs w:val="17"/>
              </w:rPr>
            </w:pPr>
            <w:r w:rsidRPr="00894811">
              <w:rPr>
                <w:sz w:val="17"/>
                <w:szCs w:val="17"/>
              </w:rPr>
              <w:t xml:space="preserve"> 1 264.0 </w:t>
            </w:r>
          </w:p>
        </w:tc>
      </w:tr>
      <w:tr w:rsidR="00336FCE" w:rsidRPr="00894811" w14:paraId="362934DD" w14:textId="77777777" w:rsidTr="00083A0A">
        <w:trPr>
          <w:trHeight w:val="20"/>
        </w:trPr>
        <w:tc>
          <w:tcPr>
            <w:tcW w:w="2970" w:type="dxa"/>
            <w:vAlign w:val="center"/>
            <w:hideMark/>
          </w:tcPr>
          <w:p w14:paraId="3C3305B8" w14:textId="77777777" w:rsidR="00336FCE" w:rsidRPr="00894811" w:rsidRDefault="00336FCE" w:rsidP="00083A0A">
            <w:pPr>
              <w:tabs>
                <w:tab w:val="left" w:pos="288"/>
                <w:tab w:val="left" w:pos="576"/>
                <w:tab w:val="left" w:pos="864"/>
                <w:tab w:val="left" w:pos="1152"/>
              </w:tabs>
              <w:snapToGrid w:val="0"/>
              <w:spacing w:before="40" w:after="40" w:line="210" w:lineRule="exact"/>
              <w:ind w:left="576" w:right="43" w:hanging="576"/>
              <w:rPr>
                <w:rFonts w:eastAsia="Times New Roman"/>
                <w:kern w:val="0"/>
                <w:sz w:val="17"/>
                <w:szCs w:val="17"/>
                <w:lang w:eastAsia="zh-CN"/>
              </w:rPr>
            </w:pPr>
            <w:r w:rsidRPr="00894811">
              <w:rPr>
                <w:rFonts w:eastAsia="Times New Roman"/>
                <w:kern w:val="0"/>
                <w:sz w:val="17"/>
                <w:szCs w:val="17"/>
                <w:lang w:eastAsia="zh-CN"/>
              </w:rPr>
              <w:tab/>
              <w:t>6.</w:t>
            </w:r>
            <w:r w:rsidRPr="00894811">
              <w:rPr>
                <w:rFonts w:eastAsia="Times New Roman"/>
                <w:kern w:val="0"/>
                <w:sz w:val="17"/>
                <w:szCs w:val="17"/>
                <w:lang w:eastAsia="zh-CN"/>
              </w:rPr>
              <w:tab/>
            </w:r>
            <w:r w:rsidRPr="00894811">
              <w:rPr>
                <w:rFonts w:eastAsiaTheme="minorEastAsia"/>
                <w:sz w:val="17"/>
                <w:szCs w:val="17"/>
                <w:lang w:eastAsia="zh-CN"/>
              </w:rPr>
              <w:t>Trade</w:t>
            </w:r>
          </w:p>
        </w:tc>
        <w:tc>
          <w:tcPr>
            <w:tcW w:w="819" w:type="dxa"/>
            <w:vAlign w:val="bottom"/>
          </w:tcPr>
          <w:p w14:paraId="0C6F25C9"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rFonts w:eastAsia="Times New Roman"/>
                <w:kern w:val="0"/>
                <w:sz w:val="17"/>
                <w:szCs w:val="17"/>
                <w:lang w:eastAsia="zh-CN"/>
              </w:rPr>
            </w:pPr>
            <w:r w:rsidRPr="00894811">
              <w:rPr>
                <w:sz w:val="17"/>
                <w:szCs w:val="17"/>
              </w:rPr>
              <w:t>717.0</w:t>
            </w:r>
          </w:p>
        </w:tc>
        <w:tc>
          <w:tcPr>
            <w:tcW w:w="819" w:type="dxa"/>
            <w:vAlign w:val="bottom"/>
          </w:tcPr>
          <w:p w14:paraId="1F093D81" w14:textId="77777777" w:rsidR="00336FCE" w:rsidRPr="00894811" w:rsidRDefault="00336FCE" w:rsidP="00083A0A">
            <w:pPr>
              <w:tabs>
                <w:tab w:val="left" w:pos="288"/>
                <w:tab w:val="left" w:pos="576"/>
                <w:tab w:val="left" w:pos="864"/>
                <w:tab w:val="left" w:pos="1152"/>
              </w:tabs>
              <w:snapToGrid w:val="0"/>
              <w:spacing w:before="40" w:after="40" w:line="210" w:lineRule="exact"/>
              <w:ind w:left="47" w:right="40"/>
              <w:jc w:val="right"/>
              <w:rPr>
                <w:sz w:val="17"/>
                <w:szCs w:val="17"/>
              </w:rPr>
            </w:pPr>
            <w:r w:rsidRPr="00894811">
              <w:rPr>
                <w:sz w:val="17"/>
                <w:szCs w:val="17"/>
              </w:rPr>
              <w:t xml:space="preserve">1 061.8 </w:t>
            </w:r>
          </w:p>
        </w:tc>
        <w:tc>
          <w:tcPr>
            <w:tcW w:w="3492" w:type="dxa"/>
            <w:vAlign w:val="bottom"/>
          </w:tcPr>
          <w:p w14:paraId="40893B28"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sz w:val="17"/>
                <w:szCs w:val="17"/>
              </w:rPr>
            </w:pPr>
            <w:r w:rsidRPr="00894811">
              <w:rPr>
                <w:sz w:val="17"/>
                <w:szCs w:val="17"/>
              </w:rPr>
              <w:t>(163.0)</w:t>
            </w:r>
          </w:p>
        </w:tc>
        <w:tc>
          <w:tcPr>
            <w:tcW w:w="870" w:type="dxa"/>
            <w:vAlign w:val="bottom"/>
          </w:tcPr>
          <w:p w14:paraId="6BAF3755"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sz w:val="17"/>
                <w:szCs w:val="17"/>
              </w:rPr>
            </w:pPr>
            <w:r w:rsidRPr="00894811">
              <w:rPr>
                <w:sz w:val="17"/>
                <w:szCs w:val="17"/>
              </w:rPr>
              <w:t>(15.4)</w:t>
            </w:r>
          </w:p>
        </w:tc>
        <w:tc>
          <w:tcPr>
            <w:tcW w:w="870" w:type="dxa"/>
            <w:vAlign w:val="bottom"/>
          </w:tcPr>
          <w:p w14:paraId="3BEAB4DC"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sz w:val="17"/>
                <w:szCs w:val="17"/>
              </w:rPr>
            </w:pPr>
            <w:r w:rsidRPr="00894811">
              <w:rPr>
                <w:sz w:val="17"/>
                <w:szCs w:val="17"/>
              </w:rPr>
              <w:t xml:space="preserve"> 898.8 </w:t>
            </w:r>
          </w:p>
        </w:tc>
      </w:tr>
      <w:tr w:rsidR="00336FCE" w:rsidRPr="00894811" w14:paraId="1AB26825" w14:textId="77777777" w:rsidTr="00083A0A">
        <w:trPr>
          <w:trHeight w:val="20"/>
        </w:trPr>
        <w:tc>
          <w:tcPr>
            <w:tcW w:w="2970" w:type="dxa"/>
            <w:vAlign w:val="center"/>
            <w:hideMark/>
          </w:tcPr>
          <w:p w14:paraId="65DDCD10" w14:textId="77777777" w:rsidR="00336FCE" w:rsidRPr="00894811" w:rsidRDefault="00336FCE" w:rsidP="00083A0A">
            <w:pPr>
              <w:tabs>
                <w:tab w:val="left" w:pos="288"/>
                <w:tab w:val="left" w:pos="576"/>
                <w:tab w:val="left" w:pos="864"/>
                <w:tab w:val="left" w:pos="1152"/>
              </w:tabs>
              <w:snapToGrid w:val="0"/>
              <w:spacing w:before="40" w:after="40" w:line="210" w:lineRule="exact"/>
              <w:ind w:left="576" w:right="43" w:hanging="576"/>
              <w:rPr>
                <w:rFonts w:eastAsia="Times New Roman"/>
                <w:kern w:val="0"/>
                <w:sz w:val="17"/>
                <w:szCs w:val="17"/>
                <w:lang w:eastAsia="zh-CN"/>
              </w:rPr>
            </w:pPr>
            <w:r w:rsidRPr="00894811">
              <w:rPr>
                <w:rFonts w:eastAsia="Times New Roman"/>
                <w:kern w:val="0"/>
                <w:sz w:val="17"/>
                <w:szCs w:val="17"/>
                <w:lang w:eastAsia="zh-CN"/>
              </w:rPr>
              <w:tab/>
              <w:t>7.</w:t>
            </w:r>
            <w:r w:rsidRPr="00894811">
              <w:rPr>
                <w:rFonts w:eastAsia="Times New Roman"/>
                <w:kern w:val="0"/>
                <w:sz w:val="17"/>
                <w:szCs w:val="17"/>
                <w:lang w:eastAsia="zh-CN"/>
              </w:rPr>
              <w:tab/>
            </w:r>
            <w:r w:rsidRPr="00894811">
              <w:rPr>
                <w:sz w:val="17"/>
              </w:rPr>
              <w:t>Forests and the forest industry</w:t>
            </w:r>
          </w:p>
        </w:tc>
        <w:tc>
          <w:tcPr>
            <w:tcW w:w="819" w:type="dxa"/>
            <w:vAlign w:val="bottom"/>
          </w:tcPr>
          <w:p w14:paraId="0910C34C"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rFonts w:eastAsia="Times New Roman"/>
                <w:kern w:val="0"/>
                <w:sz w:val="17"/>
                <w:szCs w:val="17"/>
                <w:lang w:eastAsia="zh-CN"/>
              </w:rPr>
            </w:pPr>
            <w:r w:rsidRPr="00894811">
              <w:rPr>
                <w:sz w:val="17"/>
                <w:szCs w:val="17"/>
              </w:rPr>
              <w:t>232.1</w:t>
            </w:r>
          </w:p>
        </w:tc>
        <w:tc>
          <w:tcPr>
            <w:tcW w:w="819" w:type="dxa"/>
            <w:vAlign w:val="bottom"/>
          </w:tcPr>
          <w:p w14:paraId="6320DDF9" w14:textId="77777777" w:rsidR="00336FCE" w:rsidRPr="00894811" w:rsidRDefault="00336FCE" w:rsidP="00083A0A">
            <w:pPr>
              <w:tabs>
                <w:tab w:val="left" w:pos="288"/>
                <w:tab w:val="left" w:pos="576"/>
                <w:tab w:val="left" w:pos="864"/>
                <w:tab w:val="left" w:pos="1152"/>
              </w:tabs>
              <w:snapToGrid w:val="0"/>
              <w:spacing w:before="40" w:after="40" w:line="210" w:lineRule="exact"/>
              <w:ind w:left="47" w:right="40"/>
              <w:jc w:val="right"/>
              <w:rPr>
                <w:sz w:val="17"/>
                <w:szCs w:val="17"/>
              </w:rPr>
            </w:pPr>
            <w:r w:rsidRPr="00894811">
              <w:rPr>
                <w:sz w:val="17"/>
                <w:szCs w:val="17"/>
              </w:rPr>
              <w:t xml:space="preserve"> 334.0 </w:t>
            </w:r>
          </w:p>
        </w:tc>
        <w:tc>
          <w:tcPr>
            <w:tcW w:w="3492" w:type="dxa"/>
            <w:vAlign w:val="bottom"/>
          </w:tcPr>
          <w:p w14:paraId="7EF08F77"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sz w:val="17"/>
                <w:szCs w:val="17"/>
              </w:rPr>
            </w:pPr>
            <w:r w:rsidRPr="00894811">
              <w:rPr>
                <w:sz w:val="17"/>
                <w:szCs w:val="17"/>
              </w:rPr>
              <w:t xml:space="preserve">(45.0) </w:t>
            </w:r>
          </w:p>
        </w:tc>
        <w:tc>
          <w:tcPr>
            <w:tcW w:w="870" w:type="dxa"/>
            <w:vAlign w:val="bottom"/>
          </w:tcPr>
          <w:p w14:paraId="6DBCCBA7"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sz w:val="17"/>
                <w:szCs w:val="17"/>
              </w:rPr>
            </w:pPr>
            <w:r w:rsidRPr="00894811">
              <w:rPr>
                <w:sz w:val="17"/>
                <w:szCs w:val="17"/>
              </w:rPr>
              <w:t>(13.5)</w:t>
            </w:r>
          </w:p>
        </w:tc>
        <w:tc>
          <w:tcPr>
            <w:tcW w:w="870" w:type="dxa"/>
            <w:vAlign w:val="bottom"/>
          </w:tcPr>
          <w:p w14:paraId="7EDDB695" w14:textId="77777777" w:rsidR="00336FCE" w:rsidRPr="00894811" w:rsidRDefault="00336FCE" w:rsidP="00083A0A">
            <w:pPr>
              <w:tabs>
                <w:tab w:val="left" w:pos="288"/>
                <w:tab w:val="left" w:pos="576"/>
                <w:tab w:val="left" w:pos="864"/>
                <w:tab w:val="left" w:pos="1152"/>
              </w:tabs>
              <w:snapToGrid w:val="0"/>
              <w:spacing w:before="40" w:after="40" w:line="210" w:lineRule="exact"/>
              <w:ind w:left="144" w:right="40"/>
              <w:jc w:val="right"/>
              <w:rPr>
                <w:sz w:val="17"/>
                <w:szCs w:val="17"/>
              </w:rPr>
            </w:pPr>
            <w:r w:rsidRPr="00894811">
              <w:rPr>
                <w:sz w:val="17"/>
                <w:szCs w:val="17"/>
              </w:rPr>
              <w:t xml:space="preserve"> 289.0 </w:t>
            </w:r>
          </w:p>
        </w:tc>
      </w:tr>
      <w:tr w:rsidR="00336FCE" w:rsidRPr="00894811" w14:paraId="0168FC46" w14:textId="77777777" w:rsidTr="00083A0A">
        <w:trPr>
          <w:trHeight w:val="20"/>
        </w:trPr>
        <w:tc>
          <w:tcPr>
            <w:tcW w:w="2970" w:type="dxa"/>
            <w:tcBorders>
              <w:top w:val="nil"/>
              <w:left w:val="nil"/>
              <w:bottom w:val="single" w:sz="4" w:space="0" w:color="auto"/>
              <w:right w:val="nil"/>
            </w:tcBorders>
            <w:vAlign w:val="center"/>
            <w:hideMark/>
          </w:tcPr>
          <w:p w14:paraId="49520A37" w14:textId="77777777" w:rsidR="00336FCE" w:rsidRPr="00894811" w:rsidRDefault="00336FCE" w:rsidP="00083A0A">
            <w:pPr>
              <w:tabs>
                <w:tab w:val="left" w:pos="288"/>
                <w:tab w:val="left" w:pos="576"/>
                <w:tab w:val="left" w:pos="864"/>
                <w:tab w:val="left" w:pos="1152"/>
              </w:tabs>
              <w:snapToGrid w:val="0"/>
              <w:spacing w:before="40" w:after="81" w:line="210" w:lineRule="exact"/>
              <w:ind w:left="576" w:hanging="576"/>
              <w:rPr>
                <w:rFonts w:eastAsia="Times New Roman"/>
                <w:kern w:val="0"/>
                <w:sz w:val="17"/>
                <w:szCs w:val="17"/>
                <w:lang w:eastAsia="zh-CN"/>
              </w:rPr>
            </w:pPr>
            <w:r w:rsidRPr="00894811">
              <w:rPr>
                <w:rFonts w:eastAsia="Times New Roman"/>
                <w:kern w:val="0"/>
                <w:sz w:val="17"/>
                <w:szCs w:val="17"/>
                <w:lang w:eastAsia="zh-CN"/>
              </w:rPr>
              <w:tab/>
              <w:t>8.</w:t>
            </w:r>
            <w:r w:rsidRPr="00894811">
              <w:rPr>
                <w:rFonts w:eastAsia="Times New Roman"/>
                <w:kern w:val="0"/>
                <w:sz w:val="17"/>
                <w:szCs w:val="17"/>
                <w:lang w:eastAsia="zh-CN"/>
              </w:rPr>
              <w:tab/>
            </w:r>
            <w:r w:rsidRPr="00894811">
              <w:rPr>
                <w:sz w:val="17"/>
              </w:rPr>
              <w:t>Housing, land management and population</w:t>
            </w:r>
          </w:p>
        </w:tc>
        <w:tc>
          <w:tcPr>
            <w:tcW w:w="819" w:type="dxa"/>
            <w:tcBorders>
              <w:top w:val="nil"/>
              <w:left w:val="nil"/>
              <w:bottom w:val="single" w:sz="4" w:space="0" w:color="auto"/>
              <w:right w:val="nil"/>
            </w:tcBorders>
            <w:vAlign w:val="bottom"/>
          </w:tcPr>
          <w:p w14:paraId="6B5EB15A" w14:textId="77777777" w:rsidR="00336FCE" w:rsidRPr="00894811" w:rsidRDefault="00336FCE" w:rsidP="00083A0A">
            <w:pPr>
              <w:tabs>
                <w:tab w:val="left" w:pos="288"/>
                <w:tab w:val="left" w:pos="576"/>
                <w:tab w:val="left" w:pos="864"/>
                <w:tab w:val="left" w:pos="1152"/>
              </w:tabs>
              <w:snapToGrid w:val="0"/>
              <w:spacing w:before="40" w:after="81" w:line="210" w:lineRule="exact"/>
              <w:ind w:left="144" w:right="40"/>
              <w:jc w:val="right"/>
              <w:rPr>
                <w:rFonts w:eastAsia="Times New Roman"/>
                <w:kern w:val="0"/>
                <w:sz w:val="17"/>
                <w:szCs w:val="17"/>
                <w:lang w:eastAsia="zh-CN"/>
              </w:rPr>
            </w:pPr>
            <w:r w:rsidRPr="00894811">
              <w:rPr>
                <w:sz w:val="17"/>
                <w:szCs w:val="17"/>
              </w:rPr>
              <w:t>4 545.2</w:t>
            </w:r>
          </w:p>
        </w:tc>
        <w:tc>
          <w:tcPr>
            <w:tcW w:w="819" w:type="dxa"/>
            <w:tcBorders>
              <w:top w:val="nil"/>
              <w:left w:val="nil"/>
              <w:bottom w:val="single" w:sz="4" w:space="0" w:color="auto"/>
              <w:right w:val="nil"/>
            </w:tcBorders>
            <w:vAlign w:val="bottom"/>
          </w:tcPr>
          <w:p w14:paraId="2AC6AD94" w14:textId="77777777" w:rsidR="00336FCE" w:rsidRPr="00894811" w:rsidRDefault="00336FCE" w:rsidP="00083A0A">
            <w:pPr>
              <w:tabs>
                <w:tab w:val="left" w:pos="288"/>
                <w:tab w:val="left" w:pos="576"/>
                <w:tab w:val="left" w:pos="864"/>
                <w:tab w:val="left" w:pos="1152"/>
              </w:tabs>
              <w:snapToGrid w:val="0"/>
              <w:spacing w:before="40" w:after="81" w:line="210" w:lineRule="exact"/>
              <w:ind w:left="47" w:right="40"/>
              <w:jc w:val="right"/>
              <w:rPr>
                <w:sz w:val="17"/>
                <w:szCs w:val="17"/>
              </w:rPr>
            </w:pPr>
            <w:r w:rsidRPr="00894811">
              <w:rPr>
                <w:sz w:val="17"/>
                <w:szCs w:val="17"/>
              </w:rPr>
              <w:t xml:space="preserve">2 199.2 </w:t>
            </w:r>
          </w:p>
        </w:tc>
        <w:tc>
          <w:tcPr>
            <w:tcW w:w="3492" w:type="dxa"/>
            <w:tcBorders>
              <w:top w:val="nil"/>
              <w:left w:val="nil"/>
              <w:bottom w:val="single" w:sz="4" w:space="0" w:color="auto"/>
              <w:right w:val="nil"/>
            </w:tcBorders>
            <w:vAlign w:val="bottom"/>
          </w:tcPr>
          <w:p w14:paraId="22FDBF30" w14:textId="77777777" w:rsidR="00336FCE" w:rsidRPr="00894811" w:rsidRDefault="00336FCE" w:rsidP="00083A0A">
            <w:pPr>
              <w:tabs>
                <w:tab w:val="left" w:pos="288"/>
                <w:tab w:val="left" w:pos="576"/>
                <w:tab w:val="left" w:pos="864"/>
                <w:tab w:val="left" w:pos="1152"/>
              </w:tabs>
              <w:snapToGrid w:val="0"/>
              <w:spacing w:before="40" w:after="81" w:line="210" w:lineRule="exact"/>
              <w:ind w:left="144" w:right="40"/>
              <w:jc w:val="right"/>
              <w:rPr>
                <w:sz w:val="17"/>
                <w:szCs w:val="17"/>
              </w:rPr>
            </w:pPr>
            <w:r w:rsidRPr="00894811">
              <w:rPr>
                <w:sz w:val="17"/>
                <w:szCs w:val="17"/>
              </w:rPr>
              <w:t>(1 324.0)</w:t>
            </w:r>
          </w:p>
        </w:tc>
        <w:tc>
          <w:tcPr>
            <w:tcW w:w="870" w:type="dxa"/>
            <w:tcBorders>
              <w:top w:val="nil"/>
              <w:left w:val="nil"/>
              <w:bottom w:val="single" w:sz="4" w:space="0" w:color="auto"/>
              <w:right w:val="nil"/>
            </w:tcBorders>
            <w:vAlign w:val="bottom"/>
          </w:tcPr>
          <w:p w14:paraId="7B9C65A8" w14:textId="77777777" w:rsidR="00336FCE" w:rsidRPr="00894811" w:rsidRDefault="00336FCE" w:rsidP="00083A0A">
            <w:pPr>
              <w:tabs>
                <w:tab w:val="left" w:pos="288"/>
                <w:tab w:val="left" w:pos="576"/>
                <w:tab w:val="left" w:pos="864"/>
                <w:tab w:val="left" w:pos="1152"/>
              </w:tabs>
              <w:snapToGrid w:val="0"/>
              <w:spacing w:before="40" w:after="81" w:line="210" w:lineRule="exact"/>
              <w:ind w:left="144" w:right="40"/>
              <w:jc w:val="right"/>
              <w:rPr>
                <w:sz w:val="17"/>
                <w:szCs w:val="17"/>
              </w:rPr>
            </w:pPr>
            <w:r w:rsidRPr="00894811">
              <w:rPr>
                <w:sz w:val="17"/>
                <w:szCs w:val="17"/>
              </w:rPr>
              <w:t>(60.2)</w:t>
            </w:r>
          </w:p>
        </w:tc>
        <w:tc>
          <w:tcPr>
            <w:tcW w:w="870" w:type="dxa"/>
            <w:tcBorders>
              <w:top w:val="nil"/>
              <w:left w:val="nil"/>
              <w:bottom w:val="single" w:sz="4" w:space="0" w:color="auto"/>
              <w:right w:val="nil"/>
            </w:tcBorders>
            <w:vAlign w:val="bottom"/>
          </w:tcPr>
          <w:p w14:paraId="39F4DA57" w14:textId="77777777" w:rsidR="00336FCE" w:rsidRPr="00894811" w:rsidRDefault="00336FCE" w:rsidP="00083A0A">
            <w:pPr>
              <w:tabs>
                <w:tab w:val="left" w:pos="288"/>
                <w:tab w:val="left" w:pos="576"/>
                <w:tab w:val="left" w:pos="864"/>
                <w:tab w:val="left" w:pos="1152"/>
              </w:tabs>
              <w:snapToGrid w:val="0"/>
              <w:spacing w:before="40" w:after="81" w:line="210" w:lineRule="exact"/>
              <w:ind w:left="144" w:right="40"/>
              <w:jc w:val="right"/>
              <w:rPr>
                <w:sz w:val="17"/>
                <w:szCs w:val="17"/>
              </w:rPr>
            </w:pPr>
            <w:r w:rsidRPr="00894811">
              <w:rPr>
                <w:sz w:val="17"/>
                <w:szCs w:val="17"/>
              </w:rPr>
              <w:t xml:space="preserve"> 875.2 </w:t>
            </w:r>
          </w:p>
        </w:tc>
      </w:tr>
      <w:tr w:rsidR="00336FCE" w:rsidRPr="00894811" w14:paraId="550CBABF" w14:textId="77777777" w:rsidTr="00083A0A">
        <w:trPr>
          <w:trHeight w:val="20"/>
        </w:trPr>
        <w:tc>
          <w:tcPr>
            <w:tcW w:w="2970" w:type="dxa"/>
            <w:tcBorders>
              <w:top w:val="single" w:sz="4" w:space="0" w:color="auto"/>
              <w:left w:val="nil"/>
              <w:bottom w:val="single" w:sz="4" w:space="0" w:color="auto"/>
              <w:right w:val="nil"/>
            </w:tcBorders>
            <w:shd w:val="clear" w:color="auto" w:fill="auto"/>
            <w:vAlign w:val="bottom"/>
            <w:hideMark/>
          </w:tcPr>
          <w:p w14:paraId="33A2B38A" w14:textId="77777777" w:rsidR="00336FCE" w:rsidRPr="00894811" w:rsidRDefault="00336FCE" w:rsidP="00083A0A">
            <w:pPr>
              <w:tabs>
                <w:tab w:val="left" w:pos="288"/>
                <w:tab w:val="left" w:pos="576"/>
                <w:tab w:val="left" w:pos="864"/>
                <w:tab w:val="left" w:pos="1152"/>
              </w:tabs>
              <w:snapToGrid w:val="0"/>
              <w:spacing w:before="81" w:after="81" w:line="210" w:lineRule="exact"/>
              <w:ind w:right="43"/>
              <w:rPr>
                <w:rFonts w:eastAsia="Times New Roman"/>
                <w:b/>
                <w:bCs/>
                <w:kern w:val="0"/>
                <w:sz w:val="17"/>
                <w:szCs w:val="17"/>
                <w:lang w:eastAsia="zh-CN"/>
              </w:rPr>
            </w:pPr>
            <w:r w:rsidRPr="00894811">
              <w:rPr>
                <w:rFonts w:eastAsia="Times New Roman"/>
                <w:b/>
                <w:bCs/>
                <w:kern w:val="0"/>
                <w:sz w:val="17"/>
                <w:szCs w:val="17"/>
                <w:lang w:eastAsia="zh-CN"/>
              </w:rPr>
              <w:tab/>
              <w:t>Subtotal, B</w:t>
            </w:r>
          </w:p>
        </w:tc>
        <w:tc>
          <w:tcPr>
            <w:tcW w:w="819" w:type="dxa"/>
            <w:tcBorders>
              <w:top w:val="single" w:sz="4" w:space="0" w:color="auto"/>
              <w:left w:val="nil"/>
              <w:bottom w:val="single" w:sz="4" w:space="0" w:color="auto"/>
              <w:right w:val="nil"/>
            </w:tcBorders>
            <w:shd w:val="clear" w:color="auto" w:fill="auto"/>
            <w:vAlign w:val="bottom"/>
          </w:tcPr>
          <w:p w14:paraId="03CE9220" w14:textId="77777777" w:rsidR="00336FCE" w:rsidRPr="00894811" w:rsidRDefault="00336FCE" w:rsidP="00083A0A">
            <w:pPr>
              <w:tabs>
                <w:tab w:val="left" w:pos="288"/>
                <w:tab w:val="left" w:pos="576"/>
                <w:tab w:val="left" w:pos="864"/>
                <w:tab w:val="left" w:pos="1152"/>
              </w:tabs>
              <w:snapToGrid w:val="0"/>
              <w:spacing w:before="81" w:after="81" w:line="210" w:lineRule="exact"/>
              <w:ind w:left="87" w:right="43"/>
              <w:jc w:val="right"/>
              <w:rPr>
                <w:rFonts w:eastAsia="Times New Roman"/>
                <w:b/>
                <w:bCs/>
                <w:kern w:val="0"/>
                <w:sz w:val="17"/>
                <w:szCs w:val="17"/>
                <w:lang w:eastAsia="zh-CN"/>
              </w:rPr>
            </w:pPr>
            <w:r w:rsidRPr="00894811">
              <w:rPr>
                <w:b/>
                <w:bCs/>
                <w:sz w:val="17"/>
                <w:szCs w:val="17"/>
              </w:rPr>
              <w:t>24 115.1</w:t>
            </w:r>
          </w:p>
        </w:tc>
        <w:tc>
          <w:tcPr>
            <w:tcW w:w="819" w:type="dxa"/>
            <w:tcBorders>
              <w:top w:val="single" w:sz="4" w:space="0" w:color="auto"/>
              <w:left w:val="nil"/>
              <w:bottom w:val="single" w:sz="4" w:space="0" w:color="auto"/>
              <w:right w:val="nil"/>
            </w:tcBorders>
            <w:shd w:val="clear" w:color="auto" w:fill="auto"/>
            <w:vAlign w:val="bottom"/>
          </w:tcPr>
          <w:p w14:paraId="26C87E33" w14:textId="77777777" w:rsidR="00336FCE" w:rsidRPr="00894811" w:rsidRDefault="00336FCE" w:rsidP="00083A0A">
            <w:pPr>
              <w:tabs>
                <w:tab w:val="left" w:pos="288"/>
                <w:tab w:val="left" w:pos="576"/>
                <w:tab w:val="left" w:pos="864"/>
                <w:tab w:val="left" w:pos="1152"/>
              </w:tabs>
              <w:snapToGrid w:val="0"/>
              <w:spacing w:before="81" w:after="81" w:line="210" w:lineRule="exact"/>
              <w:ind w:right="43"/>
              <w:jc w:val="right"/>
              <w:rPr>
                <w:rFonts w:eastAsia="Times New Roman"/>
                <w:b/>
                <w:bCs/>
                <w:kern w:val="0"/>
                <w:sz w:val="17"/>
                <w:szCs w:val="17"/>
                <w:lang w:eastAsia="zh-CN"/>
              </w:rPr>
            </w:pPr>
            <w:r w:rsidRPr="00894811">
              <w:rPr>
                <w:b/>
                <w:bCs/>
                <w:sz w:val="17"/>
                <w:szCs w:val="17"/>
              </w:rPr>
              <w:t>23 553.3</w:t>
            </w:r>
          </w:p>
        </w:tc>
        <w:tc>
          <w:tcPr>
            <w:tcW w:w="3492" w:type="dxa"/>
            <w:tcBorders>
              <w:top w:val="single" w:sz="4" w:space="0" w:color="auto"/>
              <w:left w:val="nil"/>
              <w:bottom w:val="single" w:sz="4" w:space="0" w:color="auto"/>
              <w:right w:val="nil"/>
            </w:tcBorders>
            <w:shd w:val="clear" w:color="auto" w:fill="auto"/>
            <w:vAlign w:val="bottom"/>
          </w:tcPr>
          <w:p w14:paraId="749E3EEE" w14:textId="77777777" w:rsidR="00336FCE" w:rsidRPr="00894811" w:rsidRDefault="00336FCE" w:rsidP="00083A0A">
            <w:pPr>
              <w:tabs>
                <w:tab w:val="left" w:pos="288"/>
                <w:tab w:val="left" w:pos="576"/>
                <w:tab w:val="left" w:pos="864"/>
                <w:tab w:val="left" w:pos="1152"/>
              </w:tabs>
              <w:snapToGrid w:val="0"/>
              <w:spacing w:before="81" w:after="81" w:line="210" w:lineRule="exact"/>
              <w:ind w:left="144" w:right="43"/>
              <w:jc w:val="right"/>
              <w:rPr>
                <w:rFonts w:asciiTheme="majorBidi" w:eastAsia="Times New Roman" w:hAnsiTheme="majorBidi" w:cstheme="majorBidi"/>
                <w:b/>
                <w:bCs/>
                <w:kern w:val="0"/>
                <w:sz w:val="17"/>
                <w:szCs w:val="17"/>
                <w:lang w:eastAsia="zh-CN"/>
              </w:rPr>
            </w:pPr>
            <w:r w:rsidRPr="00894811">
              <w:rPr>
                <w:b/>
                <w:bCs/>
                <w:sz w:val="17"/>
                <w:szCs w:val="17"/>
              </w:rPr>
              <w:t>(1 450.1)</w:t>
            </w:r>
          </w:p>
        </w:tc>
        <w:tc>
          <w:tcPr>
            <w:tcW w:w="870" w:type="dxa"/>
            <w:tcBorders>
              <w:top w:val="single" w:sz="4" w:space="0" w:color="auto"/>
              <w:left w:val="nil"/>
              <w:bottom w:val="single" w:sz="4" w:space="0" w:color="auto"/>
              <w:right w:val="nil"/>
            </w:tcBorders>
            <w:shd w:val="clear" w:color="auto" w:fill="auto"/>
            <w:vAlign w:val="bottom"/>
          </w:tcPr>
          <w:p w14:paraId="75E13532" w14:textId="77777777" w:rsidR="00336FCE" w:rsidRPr="00894811" w:rsidRDefault="00336FCE" w:rsidP="00083A0A">
            <w:pPr>
              <w:tabs>
                <w:tab w:val="left" w:pos="288"/>
                <w:tab w:val="left" w:pos="576"/>
                <w:tab w:val="left" w:pos="864"/>
                <w:tab w:val="left" w:pos="1152"/>
              </w:tabs>
              <w:snapToGrid w:val="0"/>
              <w:spacing w:before="81" w:after="81" w:line="210" w:lineRule="exact"/>
              <w:ind w:left="144" w:right="43"/>
              <w:jc w:val="right"/>
              <w:rPr>
                <w:rFonts w:asciiTheme="majorBidi" w:eastAsia="Times New Roman" w:hAnsiTheme="majorBidi" w:cstheme="majorBidi"/>
                <w:b/>
                <w:bCs/>
                <w:kern w:val="0"/>
                <w:sz w:val="17"/>
                <w:szCs w:val="17"/>
                <w:lang w:eastAsia="zh-CN"/>
              </w:rPr>
            </w:pPr>
            <w:r w:rsidRPr="00894811">
              <w:rPr>
                <w:b/>
                <w:bCs/>
                <w:sz w:val="17"/>
                <w:szCs w:val="17"/>
              </w:rPr>
              <w:t>(6.2)</w:t>
            </w:r>
          </w:p>
        </w:tc>
        <w:tc>
          <w:tcPr>
            <w:tcW w:w="870" w:type="dxa"/>
            <w:tcBorders>
              <w:top w:val="single" w:sz="4" w:space="0" w:color="auto"/>
              <w:left w:val="nil"/>
              <w:bottom w:val="single" w:sz="4" w:space="0" w:color="auto"/>
              <w:right w:val="nil"/>
            </w:tcBorders>
            <w:shd w:val="clear" w:color="auto" w:fill="auto"/>
            <w:vAlign w:val="bottom"/>
          </w:tcPr>
          <w:p w14:paraId="5BC2A3A4" w14:textId="77777777" w:rsidR="00336FCE" w:rsidRPr="00894811" w:rsidRDefault="00336FCE" w:rsidP="00083A0A">
            <w:pPr>
              <w:tabs>
                <w:tab w:val="left" w:pos="288"/>
                <w:tab w:val="left" w:pos="576"/>
                <w:tab w:val="left" w:pos="864"/>
                <w:tab w:val="left" w:pos="1152"/>
              </w:tabs>
              <w:snapToGrid w:val="0"/>
              <w:spacing w:before="81" w:after="81" w:line="210" w:lineRule="exact"/>
              <w:ind w:left="144" w:right="43"/>
              <w:jc w:val="right"/>
              <w:rPr>
                <w:rFonts w:asciiTheme="majorBidi" w:eastAsia="Times New Roman" w:hAnsiTheme="majorBidi" w:cstheme="majorBidi"/>
                <w:b/>
                <w:bCs/>
                <w:kern w:val="0"/>
                <w:sz w:val="17"/>
                <w:szCs w:val="17"/>
                <w:lang w:eastAsia="zh-CN"/>
              </w:rPr>
            </w:pPr>
            <w:r w:rsidRPr="00894811">
              <w:rPr>
                <w:b/>
                <w:bCs/>
                <w:sz w:val="17"/>
                <w:szCs w:val="17"/>
              </w:rPr>
              <w:t xml:space="preserve">22 103.2 </w:t>
            </w:r>
          </w:p>
        </w:tc>
      </w:tr>
      <w:tr w:rsidR="00336FCE" w:rsidRPr="00894811" w14:paraId="7375FA44" w14:textId="77777777" w:rsidTr="00083A0A">
        <w:trPr>
          <w:trHeight w:val="20"/>
        </w:trPr>
        <w:tc>
          <w:tcPr>
            <w:tcW w:w="2970" w:type="dxa"/>
            <w:tcBorders>
              <w:top w:val="single" w:sz="4" w:space="0" w:color="auto"/>
              <w:left w:val="nil"/>
              <w:bottom w:val="single" w:sz="4" w:space="0" w:color="auto"/>
              <w:right w:val="nil"/>
            </w:tcBorders>
            <w:vAlign w:val="bottom"/>
            <w:hideMark/>
          </w:tcPr>
          <w:p w14:paraId="64650800" w14:textId="77777777" w:rsidR="00336FCE" w:rsidRPr="00894811" w:rsidRDefault="00336FCE" w:rsidP="00083A0A">
            <w:pPr>
              <w:tabs>
                <w:tab w:val="left" w:pos="288"/>
                <w:tab w:val="left" w:pos="576"/>
                <w:tab w:val="left" w:pos="864"/>
                <w:tab w:val="left" w:pos="1152"/>
              </w:tabs>
              <w:snapToGrid w:val="0"/>
              <w:spacing w:before="81" w:after="81" w:line="210" w:lineRule="exact"/>
              <w:ind w:right="43"/>
              <w:rPr>
                <w:rFonts w:eastAsia="Times New Roman"/>
                <w:kern w:val="0"/>
                <w:sz w:val="17"/>
                <w:szCs w:val="17"/>
                <w:lang w:eastAsia="zh-CN"/>
              </w:rPr>
            </w:pPr>
            <w:r w:rsidRPr="00894811">
              <w:rPr>
                <w:rFonts w:eastAsia="Times New Roman"/>
                <w:kern w:val="0"/>
                <w:sz w:val="17"/>
                <w:szCs w:val="17"/>
                <w:lang w:eastAsia="zh-CN"/>
              </w:rPr>
              <w:t>C.</w:t>
            </w:r>
            <w:r w:rsidRPr="00894811">
              <w:rPr>
                <w:rFonts w:eastAsia="Times New Roman"/>
                <w:kern w:val="0"/>
                <w:sz w:val="17"/>
                <w:szCs w:val="17"/>
                <w:lang w:eastAsia="zh-CN"/>
              </w:rPr>
              <w:tab/>
              <w:t>Programme support</w:t>
            </w:r>
          </w:p>
        </w:tc>
        <w:tc>
          <w:tcPr>
            <w:tcW w:w="819" w:type="dxa"/>
            <w:tcBorders>
              <w:top w:val="single" w:sz="4" w:space="0" w:color="auto"/>
              <w:left w:val="nil"/>
              <w:bottom w:val="single" w:sz="4" w:space="0" w:color="auto"/>
              <w:right w:val="nil"/>
            </w:tcBorders>
            <w:vAlign w:val="bottom"/>
          </w:tcPr>
          <w:p w14:paraId="12F0E74E" w14:textId="77777777" w:rsidR="00336FCE" w:rsidRPr="00894811" w:rsidRDefault="00336FCE" w:rsidP="00083A0A">
            <w:pPr>
              <w:tabs>
                <w:tab w:val="left" w:pos="288"/>
                <w:tab w:val="left" w:pos="576"/>
                <w:tab w:val="left" w:pos="864"/>
                <w:tab w:val="left" w:pos="1152"/>
              </w:tabs>
              <w:snapToGrid w:val="0"/>
              <w:spacing w:before="81" w:after="81" w:line="210" w:lineRule="exact"/>
              <w:ind w:left="144" w:right="43"/>
              <w:jc w:val="right"/>
              <w:rPr>
                <w:rFonts w:eastAsia="Times New Roman"/>
                <w:kern w:val="0"/>
                <w:sz w:val="17"/>
                <w:szCs w:val="17"/>
                <w:lang w:eastAsia="zh-CN"/>
              </w:rPr>
            </w:pPr>
            <w:r w:rsidRPr="00894811">
              <w:rPr>
                <w:sz w:val="17"/>
                <w:szCs w:val="17"/>
              </w:rPr>
              <w:t>1 514.0</w:t>
            </w:r>
          </w:p>
        </w:tc>
        <w:tc>
          <w:tcPr>
            <w:tcW w:w="819" w:type="dxa"/>
            <w:tcBorders>
              <w:top w:val="single" w:sz="4" w:space="0" w:color="auto"/>
              <w:left w:val="nil"/>
              <w:bottom w:val="single" w:sz="4" w:space="0" w:color="auto"/>
              <w:right w:val="nil"/>
            </w:tcBorders>
            <w:vAlign w:val="bottom"/>
          </w:tcPr>
          <w:p w14:paraId="3EE6661D" w14:textId="77777777" w:rsidR="00336FCE" w:rsidRPr="00894811" w:rsidRDefault="00336FCE" w:rsidP="00083A0A">
            <w:pPr>
              <w:tabs>
                <w:tab w:val="left" w:pos="288"/>
                <w:tab w:val="left" w:pos="576"/>
                <w:tab w:val="left" w:pos="864"/>
                <w:tab w:val="left" w:pos="1152"/>
              </w:tabs>
              <w:snapToGrid w:val="0"/>
              <w:spacing w:before="81" w:after="81" w:line="210" w:lineRule="exact"/>
              <w:ind w:left="47" w:right="43"/>
              <w:jc w:val="right"/>
              <w:rPr>
                <w:sz w:val="17"/>
                <w:szCs w:val="17"/>
              </w:rPr>
            </w:pPr>
            <w:r w:rsidRPr="00894811">
              <w:rPr>
                <w:sz w:val="17"/>
                <w:szCs w:val="17"/>
              </w:rPr>
              <w:t xml:space="preserve"> 1 727.7 </w:t>
            </w:r>
          </w:p>
        </w:tc>
        <w:tc>
          <w:tcPr>
            <w:tcW w:w="3492" w:type="dxa"/>
            <w:tcBorders>
              <w:top w:val="single" w:sz="4" w:space="0" w:color="auto"/>
              <w:left w:val="nil"/>
              <w:bottom w:val="single" w:sz="4" w:space="0" w:color="auto"/>
              <w:right w:val="nil"/>
            </w:tcBorders>
            <w:vAlign w:val="bottom"/>
          </w:tcPr>
          <w:p w14:paraId="27E84B04" w14:textId="77777777" w:rsidR="00336FCE" w:rsidRPr="00894811" w:rsidRDefault="00336FCE" w:rsidP="00083A0A">
            <w:pPr>
              <w:tabs>
                <w:tab w:val="left" w:pos="288"/>
                <w:tab w:val="left" w:pos="576"/>
                <w:tab w:val="left" w:pos="864"/>
                <w:tab w:val="left" w:pos="1152"/>
              </w:tabs>
              <w:snapToGrid w:val="0"/>
              <w:spacing w:before="81" w:after="81" w:line="210" w:lineRule="exact"/>
              <w:ind w:left="144" w:right="43"/>
              <w:jc w:val="right"/>
              <w:rPr>
                <w:sz w:val="17"/>
                <w:szCs w:val="17"/>
              </w:rPr>
            </w:pPr>
            <w:r w:rsidRPr="00894811">
              <w:rPr>
                <w:sz w:val="17"/>
                <w:szCs w:val="17"/>
              </w:rPr>
              <w:t>–</w:t>
            </w:r>
          </w:p>
        </w:tc>
        <w:tc>
          <w:tcPr>
            <w:tcW w:w="870" w:type="dxa"/>
            <w:tcBorders>
              <w:top w:val="single" w:sz="4" w:space="0" w:color="auto"/>
              <w:left w:val="nil"/>
              <w:bottom w:val="single" w:sz="4" w:space="0" w:color="auto"/>
              <w:right w:val="nil"/>
            </w:tcBorders>
            <w:vAlign w:val="bottom"/>
          </w:tcPr>
          <w:p w14:paraId="1592A22F" w14:textId="77777777" w:rsidR="00336FCE" w:rsidRPr="00894811" w:rsidRDefault="00336FCE" w:rsidP="00083A0A">
            <w:pPr>
              <w:tabs>
                <w:tab w:val="left" w:pos="288"/>
                <w:tab w:val="left" w:pos="576"/>
                <w:tab w:val="left" w:pos="864"/>
                <w:tab w:val="left" w:pos="1152"/>
              </w:tabs>
              <w:snapToGrid w:val="0"/>
              <w:spacing w:before="81" w:after="81" w:line="210" w:lineRule="exact"/>
              <w:ind w:left="144" w:right="43"/>
              <w:jc w:val="right"/>
              <w:rPr>
                <w:sz w:val="17"/>
                <w:szCs w:val="17"/>
              </w:rPr>
            </w:pPr>
            <w:r w:rsidRPr="00894811">
              <w:rPr>
                <w:sz w:val="17"/>
                <w:szCs w:val="17"/>
              </w:rPr>
              <w:t>–</w:t>
            </w:r>
          </w:p>
        </w:tc>
        <w:tc>
          <w:tcPr>
            <w:tcW w:w="870" w:type="dxa"/>
            <w:tcBorders>
              <w:top w:val="single" w:sz="4" w:space="0" w:color="auto"/>
              <w:left w:val="nil"/>
              <w:bottom w:val="single" w:sz="4" w:space="0" w:color="auto"/>
              <w:right w:val="nil"/>
            </w:tcBorders>
            <w:vAlign w:val="bottom"/>
          </w:tcPr>
          <w:p w14:paraId="3564B4B9" w14:textId="77777777" w:rsidR="00336FCE" w:rsidRPr="00894811" w:rsidRDefault="00336FCE" w:rsidP="00083A0A">
            <w:pPr>
              <w:tabs>
                <w:tab w:val="left" w:pos="288"/>
                <w:tab w:val="left" w:pos="576"/>
                <w:tab w:val="left" w:pos="864"/>
                <w:tab w:val="left" w:pos="1152"/>
              </w:tabs>
              <w:snapToGrid w:val="0"/>
              <w:spacing w:before="81" w:after="81" w:line="210" w:lineRule="exact"/>
              <w:ind w:left="144" w:right="43"/>
              <w:jc w:val="right"/>
              <w:rPr>
                <w:sz w:val="17"/>
                <w:szCs w:val="17"/>
              </w:rPr>
            </w:pPr>
            <w:r w:rsidRPr="00894811">
              <w:rPr>
                <w:sz w:val="17"/>
                <w:szCs w:val="17"/>
              </w:rPr>
              <w:t>1 727.7</w:t>
            </w:r>
          </w:p>
        </w:tc>
      </w:tr>
      <w:tr w:rsidR="00336FCE" w:rsidRPr="00894811" w14:paraId="7E2BBDBF" w14:textId="77777777" w:rsidTr="00083A0A">
        <w:trPr>
          <w:trHeight w:val="20"/>
        </w:trPr>
        <w:tc>
          <w:tcPr>
            <w:tcW w:w="2970" w:type="dxa"/>
            <w:tcBorders>
              <w:top w:val="single" w:sz="4" w:space="0" w:color="auto"/>
              <w:left w:val="nil"/>
              <w:bottom w:val="single" w:sz="4" w:space="0" w:color="auto"/>
              <w:right w:val="nil"/>
            </w:tcBorders>
            <w:shd w:val="clear" w:color="auto" w:fill="auto"/>
            <w:vAlign w:val="bottom"/>
            <w:hideMark/>
          </w:tcPr>
          <w:p w14:paraId="100EF379" w14:textId="77777777" w:rsidR="00336FCE" w:rsidRPr="00894811" w:rsidRDefault="00336FCE" w:rsidP="00083A0A">
            <w:pPr>
              <w:tabs>
                <w:tab w:val="left" w:pos="288"/>
                <w:tab w:val="left" w:pos="576"/>
                <w:tab w:val="left" w:pos="864"/>
                <w:tab w:val="left" w:pos="1152"/>
              </w:tabs>
              <w:snapToGrid w:val="0"/>
              <w:spacing w:before="81" w:after="81" w:line="210" w:lineRule="exact"/>
              <w:ind w:right="43"/>
              <w:rPr>
                <w:rFonts w:eastAsia="Times New Roman"/>
                <w:b/>
                <w:bCs/>
                <w:kern w:val="0"/>
                <w:sz w:val="17"/>
                <w:szCs w:val="17"/>
                <w:lang w:eastAsia="zh-CN"/>
              </w:rPr>
            </w:pPr>
            <w:r w:rsidRPr="00894811">
              <w:rPr>
                <w:rFonts w:eastAsia="Times New Roman"/>
                <w:b/>
                <w:bCs/>
                <w:kern w:val="0"/>
                <w:sz w:val="17"/>
                <w:szCs w:val="17"/>
                <w:lang w:eastAsia="zh-CN"/>
              </w:rPr>
              <w:tab/>
              <w:t>Subtotal, 2</w:t>
            </w:r>
          </w:p>
        </w:tc>
        <w:tc>
          <w:tcPr>
            <w:tcW w:w="819" w:type="dxa"/>
            <w:tcBorders>
              <w:top w:val="single" w:sz="4" w:space="0" w:color="auto"/>
              <w:left w:val="nil"/>
              <w:bottom w:val="single" w:sz="4" w:space="0" w:color="auto"/>
              <w:right w:val="nil"/>
            </w:tcBorders>
            <w:shd w:val="clear" w:color="auto" w:fill="auto"/>
            <w:vAlign w:val="bottom"/>
          </w:tcPr>
          <w:p w14:paraId="289F2AAC" w14:textId="77777777" w:rsidR="00336FCE" w:rsidRPr="00894811" w:rsidRDefault="00336FCE" w:rsidP="00083A0A">
            <w:pPr>
              <w:tabs>
                <w:tab w:val="left" w:pos="288"/>
                <w:tab w:val="left" w:pos="576"/>
                <w:tab w:val="left" w:pos="864"/>
                <w:tab w:val="left" w:pos="1152"/>
              </w:tabs>
              <w:snapToGrid w:val="0"/>
              <w:spacing w:before="81" w:after="81" w:line="210" w:lineRule="exact"/>
              <w:ind w:left="87" w:right="43"/>
              <w:jc w:val="right"/>
              <w:rPr>
                <w:rFonts w:eastAsia="Times New Roman"/>
                <w:b/>
                <w:bCs/>
                <w:kern w:val="0"/>
                <w:sz w:val="17"/>
                <w:szCs w:val="17"/>
                <w:lang w:eastAsia="zh-CN"/>
              </w:rPr>
            </w:pPr>
            <w:r w:rsidRPr="00894811">
              <w:rPr>
                <w:b/>
                <w:bCs/>
                <w:sz w:val="17"/>
                <w:szCs w:val="17"/>
              </w:rPr>
              <w:t>27 825.2</w:t>
            </w:r>
          </w:p>
        </w:tc>
        <w:tc>
          <w:tcPr>
            <w:tcW w:w="819" w:type="dxa"/>
            <w:tcBorders>
              <w:top w:val="single" w:sz="4" w:space="0" w:color="auto"/>
              <w:left w:val="nil"/>
              <w:bottom w:val="single" w:sz="4" w:space="0" w:color="auto"/>
              <w:right w:val="nil"/>
            </w:tcBorders>
            <w:shd w:val="clear" w:color="auto" w:fill="auto"/>
            <w:vAlign w:val="bottom"/>
          </w:tcPr>
          <w:p w14:paraId="7D34C76C" w14:textId="77777777" w:rsidR="00336FCE" w:rsidRPr="00894811" w:rsidRDefault="00336FCE" w:rsidP="00083A0A">
            <w:pPr>
              <w:tabs>
                <w:tab w:val="left" w:pos="288"/>
                <w:tab w:val="left" w:pos="576"/>
                <w:tab w:val="left" w:pos="864"/>
                <w:tab w:val="left" w:pos="1152"/>
              </w:tabs>
              <w:snapToGrid w:val="0"/>
              <w:spacing w:before="81" w:after="81" w:line="210" w:lineRule="exact"/>
              <w:ind w:left="87" w:right="43"/>
              <w:jc w:val="right"/>
              <w:rPr>
                <w:rFonts w:eastAsia="Times New Roman"/>
                <w:b/>
                <w:bCs/>
                <w:kern w:val="0"/>
                <w:sz w:val="17"/>
                <w:szCs w:val="17"/>
                <w:lang w:eastAsia="zh-CN"/>
              </w:rPr>
            </w:pPr>
            <w:r w:rsidRPr="00894811">
              <w:rPr>
                <w:b/>
                <w:bCs/>
                <w:sz w:val="17"/>
                <w:szCs w:val="17"/>
              </w:rPr>
              <w:t xml:space="preserve">27 865.0 </w:t>
            </w:r>
          </w:p>
        </w:tc>
        <w:tc>
          <w:tcPr>
            <w:tcW w:w="3492" w:type="dxa"/>
            <w:tcBorders>
              <w:top w:val="single" w:sz="4" w:space="0" w:color="auto"/>
              <w:left w:val="nil"/>
              <w:bottom w:val="single" w:sz="4" w:space="0" w:color="auto"/>
              <w:right w:val="nil"/>
            </w:tcBorders>
            <w:shd w:val="clear" w:color="auto" w:fill="auto"/>
            <w:vAlign w:val="bottom"/>
          </w:tcPr>
          <w:p w14:paraId="6CD36A40" w14:textId="77777777" w:rsidR="00336FCE" w:rsidRPr="00894811" w:rsidRDefault="00336FCE" w:rsidP="00083A0A">
            <w:pPr>
              <w:tabs>
                <w:tab w:val="left" w:pos="288"/>
                <w:tab w:val="left" w:pos="576"/>
                <w:tab w:val="left" w:pos="864"/>
                <w:tab w:val="left" w:pos="1152"/>
              </w:tabs>
              <w:snapToGrid w:val="0"/>
              <w:spacing w:before="81" w:after="81" w:line="210" w:lineRule="exact"/>
              <w:ind w:left="144" w:right="43"/>
              <w:jc w:val="right"/>
              <w:rPr>
                <w:rFonts w:asciiTheme="majorBidi" w:eastAsia="Times New Roman" w:hAnsiTheme="majorBidi" w:cstheme="majorBidi"/>
                <w:b/>
                <w:bCs/>
                <w:kern w:val="0"/>
                <w:sz w:val="17"/>
                <w:szCs w:val="17"/>
                <w:lang w:eastAsia="zh-CN"/>
              </w:rPr>
            </w:pPr>
            <w:r w:rsidRPr="00894811">
              <w:rPr>
                <w:b/>
                <w:bCs/>
                <w:sz w:val="17"/>
                <w:szCs w:val="17"/>
              </w:rPr>
              <w:t>(1 335.1)</w:t>
            </w:r>
          </w:p>
        </w:tc>
        <w:tc>
          <w:tcPr>
            <w:tcW w:w="870" w:type="dxa"/>
            <w:tcBorders>
              <w:top w:val="single" w:sz="4" w:space="0" w:color="auto"/>
              <w:left w:val="nil"/>
              <w:bottom w:val="single" w:sz="4" w:space="0" w:color="auto"/>
              <w:right w:val="nil"/>
            </w:tcBorders>
            <w:shd w:val="clear" w:color="auto" w:fill="auto"/>
            <w:vAlign w:val="bottom"/>
          </w:tcPr>
          <w:p w14:paraId="05A0085F" w14:textId="77777777" w:rsidR="00336FCE" w:rsidRPr="00894811" w:rsidRDefault="00336FCE" w:rsidP="00083A0A">
            <w:pPr>
              <w:tabs>
                <w:tab w:val="left" w:pos="288"/>
                <w:tab w:val="left" w:pos="576"/>
                <w:tab w:val="left" w:pos="864"/>
                <w:tab w:val="left" w:pos="1152"/>
              </w:tabs>
              <w:snapToGrid w:val="0"/>
              <w:spacing w:before="81" w:after="81" w:line="210" w:lineRule="exact"/>
              <w:ind w:left="144" w:right="43"/>
              <w:jc w:val="right"/>
              <w:rPr>
                <w:rFonts w:asciiTheme="majorBidi" w:eastAsia="Times New Roman" w:hAnsiTheme="majorBidi" w:cstheme="majorBidi"/>
                <w:b/>
                <w:bCs/>
                <w:kern w:val="0"/>
                <w:sz w:val="17"/>
                <w:szCs w:val="17"/>
                <w:lang w:eastAsia="zh-CN"/>
              </w:rPr>
            </w:pPr>
            <w:r w:rsidRPr="00894811">
              <w:rPr>
                <w:b/>
                <w:bCs/>
                <w:sz w:val="17"/>
                <w:szCs w:val="17"/>
              </w:rPr>
              <w:t>(4.8)</w:t>
            </w:r>
          </w:p>
        </w:tc>
        <w:tc>
          <w:tcPr>
            <w:tcW w:w="870" w:type="dxa"/>
            <w:tcBorders>
              <w:top w:val="single" w:sz="4" w:space="0" w:color="auto"/>
              <w:left w:val="nil"/>
              <w:bottom w:val="single" w:sz="4" w:space="0" w:color="auto"/>
              <w:right w:val="nil"/>
            </w:tcBorders>
            <w:shd w:val="clear" w:color="auto" w:fill="auto"/>
            <w:vAlign w:val="bottom"/>
          </w:tcPr>
          <w:p w14:paraId="676DE65F" w14:textId="77777777" w:rsidR="00336FCE" w:rsidRPr="00894811" w:rsidRDefault="00336FCE" w:rsidP="00083A0A">
            <w:pPr>
              <w:tabs>
                <w:tab w:val="left" w:pos="288"/>
                <w:tab w:val="left" w:pos="576"/>
                <w:tab w:val="left" w:pos="864"/>
                <w:tab w:val="left" w:pos="1152"/>
              </w:tabs>
              <w:snapToGrid w:val="0"/>
              <w:spacing w:before="81" w:after="81" w:line="210" w:lineRule="exact"/>
              <w:ind w:left="144" w:right="43"/>
              <w:jc w:val="right"/>
              <w:rPr>
                <w:rFonts w:asciiTheme="majorBidi" w:eastAsia="Times New Roman" w:hAnsiTheme="majorBidi" w:cstheme="majorBidi"/>
                <w:b/>
                <w:bCs/>
                <w:kern w:val="0"/>
                <w:sz w:val="17"/>
                <w:szCs w:val="17"/>
                <w:lang w:eastAsia="zh-CN"/>
              </w:rPr>
            </w:pPr>
            <w:r w:rsidRPr="00894811">
              <w:rPr>
                <w:b/>
                <w:bCs/>
                <w:sz w:val="17"/>
                <w:szCs w:val="17"/>
              </w:rPr>
              <w:t>26 529.9</w:t>
            </w:r>
          </w:p>
        </w:tc>
      </w:tr>
      <w:tr w:rsidR="00336FCE" w:rsidRPr="00894811" w14:paraId="770585FE" w14:textId="77777777" w:rsidTr="00083A0A">
        <w:trPr>
          <w:trHeight w:val="20"/>
        </w:trPr>
        <w:tc>
          <w:tcPr>
            <w:tcW w:w="2970" w:type="dxa"/>
            <w:tcBorders>
              <w:top w:val="single" w:sz="4" w:space="0" w:color="auto"/>
              <w:left w:val="nil"/>
              <w:bottom w:val="single" w:sz="12" w:space="0" w:color="auto"/>
              <w:right w:val="nil"/>
            </w:tcBorders>
            <w:shd w:val="clear" w:color="auto" w:fill="auto"/>
            <w:vAlign w:val="bottom"/>
          </w:tcPr>
          <w:p w14:paraId="6F1B5686" w14:textId="77777777" w:rsidR="00336FCE" w:rsidRPr="00894811" w:rsidRDefault="00336FCE" w:rsidP="00083A0A">
            <w:pPr>
              <w:tabs>
                <w:tab w:val="left" w:pos="288"/>
                <w:tab w:val="left" w:pos="576"/>
                <w:tab w:val="left" w:pos="864"/>
                <w:tab w:val="left" w:pos="1152"/>
              </w:tabs>
              <w:snapToGrid w:val="0"/>
              <w:spacing w:before="81" w:after="81" w:line="210" w:lineRule="exact"/>
              <w:ind w:right="43"/>
              <w:rPr>
                <w:rFonts w:eastAsia="Times New Roman"/>
                <w:b/>
                <w:bCs/>
                <w:kern w:val="0"/>
                <w:sz w:val="17"/>
                <w:szCs w:val="17"/>
                <w:lang w:eastAsia="zh-CN"/>
              </w:rPr>
            </w:pPr>
            <w:r w:rsidRPr="00894811">
              <w:rPr>
                <w:rFonts w:eastAsia="Times New Roman"/>
                <w:b/>
                <w:bCs/>
                <w:kern w:val="0"/>
                <w:sz w:val="17"/>
                <w:szCs w:val="17"/>
                <w:lang w:eastAsia="zh-CN"/>
              </w:rPr>
              <w:tab/>
              <w:t>Total (1+2)</w:t>
            </w:r>
          </w:p>
        </w:tc>
        <w:tc>
          <w:tcPr>
            <w:tcW w:w="819" w:type="dxa"/>
            <w:tcBorders>
              <w:top w:val="single" w:sz="4" w:space="0" w:color="auto"/>
              <w:left w:val="nil"/>
              <w:bottom w:val="single" w:sz="12" w:space="0" w:color="auto"/>
              <w:right w:val="nil"/>
            </w:tcBorders>
            <w:shd w:val="clear" w:color="auto" w:fill="auto"/>
            <w:vAlign w:val="bottom"/>
          </w:tcPr>
          <w:p w14:paraId="06D3428D" w14:textId="77777777" w:rsidR="00336FCE" w:rsidRPr="00894811" w:rsidRDefault="00336FCE" w:rsidP="00083A0A">
            <w:pPr>
              <w:tabs>
                <w:tab w:val="left" w:pos="288"/>
                <w:tab w:val="left" w:pos="576"/>
                <w:tab w:val="left" w:pos="864"/>
                <w:tab w:val="left" w:pos="1152"/>
              </w:tabs>
              <w:snapToGrid w:val="0"/>
              <w:spacing w:before="81" w:after="81" w:line="210" w:lineRule="exact"/>
              <w:ind w:left="87" w:right="43"/>
              <w:jc w:val="right"/>
              <w:rPr>
                <w:b/>
                <w:bCs/>
                <w:sz w:val="17"/>
                <w:szCs w:val="17"/>
              </w:rPr>
            </w:pPr>
            <w:r w:rsidRPr="00894811">
              <w:rPr>
                <w:b/>
                <w:bCs/>
                <w:sz w:val="17"/>
                <w:szCs w:val="17"/>
              </w:rPr>
              <w:t>64 666.6</w:t>
            </w:r>
          </w:p>
        </w:tc>
        <w:tc>
          <w:tcPr>
            <w:tcW w:w="819" w:type="dxa"/>
            <w:tcBorders>
              <w:top w:val="single" w:sz="4" w:space="0" w:color="auto"/>
              <w:left w:val="nil"/>
              <w:bottom w:val="single" w:sz="12" w:space="0" w:color="auto"/>
              <w:right w:val="nil"/>
            </w:tcBorders>
            <w:shd w:val="clear" w:color="auto" w:fill="auto"/>
            <w:vAlign w:val="bottom"/>
          </w:tcPr>
          <w:p w14:paraId="71ACD60A" w14:textId="77777777" w:rsidR="00336FCE" w:rsidRPr="00894811" w:rsidRDefault="00336FCE" w:rsidP="00083A0A">
            <w:pPr>
              <w:tabs>
                <w:tab w:val="left" w:pos="288"/>
                <w:tab w:val="left" w:pos="576"/>
                <w:tab w:val="left" w:pos="864"/>
                <w:tab w:val="left" w:pos="1152"/>
              </w:tabs>
              <w:snapToGrid w:val="0"/>
              <w:spacing w:before="81" w:after="81" w:line="210" w:lineRule="exact"/>
              <w:ind w:left="87" w:right="43"/>
              <w:jc w:val="right"/>
              <w:rPr>
                <w:rFonts w:eastAsia="Times New Roman"/>
                <w:b/>
                <w:bCs/>
                <w:kern w:val="0"/>
                <w:sz w:val="17"/>
                <w:szCs w:val="17"/>
                <w:lang w:eastAsia="zh-CN"/>
              </w:rPr>
            </w:pPr>
            <w:r w:rsidRPr="00894811">
              <w:rPr>
                <w:b/>
                <w:bCs/>
                <w:sz w:val="17"/>
                <w:szCs w:val="17"/>
              </w:rPr>
              <w:t>68 816.8</w:t>
            </w:r>
          </w:p>
        </w:tc>
        <w:tc>
          <w:tcPr>
            <w:tcW w:w="3492" w:type="dxa"/>
            <w:tcBorders>
              <w:top w:val="single" w:sz="4" w:space="0" w:color="auto"/>
              <w:left w:val="nil"/>
              <w:bottom w:val="single" w:sz="12" w:space="0" w:color="auto"/>
              <w:right w:val="nil"/>
            </w:tcBorders>
            <w:shd w:val="clear" w:color="auto" w:fill="auto"/>
            <w:vAlign w:val="bottom"/>
          </w:tcPr>
          <w:p w14:paraId="0E9C2E07" w14:textId="77777777" w:rsidR="00336FCE" w:rsidRPr="00894811" w:rsidRDefault="00336FCE" w:rsidP="00083A0A">
            <w:pPr>
              <w:tabs>
                <w:tab w:val="left" w:pos="288"/>
                <w:tab w:val="left" w:pos="576"/>
                <w:tab w:val="left" w:pos="864"/>
                <w:tab w:val="left" w:pos="1152"/>
              </w:tabs>
              <w:snapToGrid w:val="0"/>
              <w:spacing w:before="81" w:after="81" w:line="210" w:lineRule="exact"/>
              <w:ind w:left="144" w:right="43"/>
              <w:jc w:val="right"/>
              <w:rPr>
                <w:rFonts w:asciiTheme="majorBidi" w:eastAsia="Times New Roman" w:hAnsiTheme="majorBidi" w:cstheme="majorBidi"/>
                <w:b/>
                <w:bCs/>
                <w:kern w:val="0"/>
                <w:sz w:val="17"/>
                <w:szCs w:val="17"/>
                <w:lang w:eastAsia="zh-CN"/>
              </w:rPr>
            </w:pPr>
            <w:r w:rsidRPr="00894811">
              <w:rPr>
                <w:b/>
                <w:bCs/>
                <w:sz w:val="17"/>
                <w:szCs w:val="17"/>
              </w:rPr>
              <w:t>(1 327.4)</w:t>
            </w:r>
          </w:p>
        </w:tc>
        <w:tc>
          <w:tcPr>
            <w:tcW w:w="870" w:type="dxa"/>
            <w:tcBorders>
              <w:top w:val="single" w:sz="4" w:space="0" w:color="auto"/>
              <w:left w:val="nil"/>
              <w:bottom w:val="single" w:sz="12" w:space="0" w:color="auto"/>
              <w:right w:val="nil"/>
            </w:tcBorders>
            <w:shd w:val="clear" w:color="auto" w:fill="auto"/>
            <w:vAlign w:val="bottom"/>
          </w:tcPr>
          <w:p w14:paraId="189E87B4" w14:textId="77777777" w:rsidR="00336FCE" w:rsidRPr="00894811" w:rsidRDefault="00336FCE" w:rsidP="00083A0A">
            <w:pPr>
              <w:tabs>
                <w:tab w:val="left" w:pos="288"/>
                <w:tab w:val="left" w:pos="576"/>
                <w:tab w:val="left" w:pos="864"/>
                <w:tab w:val="left" w:pos="1152"/>
              </w:tabs>
              <w:snapToGrid w:val="0"/>
              <w:spacing w:before="81" w:after="81" w:line="210" w:lineRule="exact"/>
              <w:ind w:left="144" w:right="43"/>
              <w:jc w:val="right"/>
              <w:rPr>
                <w:rFonts w:asciiTheme="majorBidi" w:eastAsia="Times New Roman" w:hAnsiTheme="majorBidi" w:cstheme="majorBidi"/>
                <w:b/>
                <w:bCs/>
                <w:kern w:val="0"/>
                <w:sz w:val="17"/>
                <w:szCs w:val="17"/>
                <w:lang w:eastAsia="zh-CN"/>
              </w:rPr>
            </w:pPr>
            <w:r w:rsidRPr="00894811">
              <w:rPr>
                <w:b/>
                <w:bCs/>
                <w:sz w:val="17"/>
                <w:szCs w:val="17"/>
              </w:rPr>
              <w:t>(1.9)</w:t>
            </w:r>
          </w:p>
        </w:tc>
        <w:tc>
          <w:tcPr>
            <w:tcW w:w="870" w:type="dxa"/>
            <w:tcBorders>
              <w:top w:val="single" w:sz="4" w:space="0" w:color="auto"/>
              <w:left w:val="nil"/>
              <w:bottom w:val="single" w:sz="12" w:space="0" w:color="auto"/>
              <w:right w:val="nil"/>
            </w:tcBorders>
            <w:shd w:val="clear" w:color="auto" w:fill="auto"/>
            <w:vAlign w:val="bottom"/>
          </w:tcPr>
          <w:p w14:paraId="14C8D0F8" w14:textId="77777777" w:rsidR="00336FCE" w:rsidRPr="00894811" w:rsidRDefault="00336FCE" w:rsidP="00083A0A">
            <w:pPr>
              <w:tabs>
                <w:tab w:val="left" w:pos="288"/>
                <w:tab w:val="left" w:pos="576"/>
                <w:tab w:val="left" w:pos="864"/>
                <w:tab w:val="left" w:pos="1152"/>
              </w:tabs>
              <w:snapToGrid w:val="0"/>
              <w:spacing w:before="81" w:after="81" w:line="210" w:lineRule="exact"/>
              <w:ind w:left="144" w:right="43"/>
              <w:jc w:val="right"/>
              <w:rPr>
                <w:rFonts w:asciiTheme="majorBidi" w:eastAsia="Times New Roman" w:hAnsiTheme="majorBidi" w:cstheme="majorBidi"/>
                <w:b/>
                <w:bCs/>
                <w:kern w:val="0"/>
                <w:sz w:val="17"/>
                <w:szCs w:val="17"/>
                <w:lang w:eastAsia="zh-CN"/>
              </w:rPr>
            </w:pPr>
            <w:r w:rsidRPr="00894811">
              <w:rPr>
                <w:b/>
                <w:bCs/>
                <w:sz w:val="17"/>
                <w:szCs w:val="17"/>
              </w:rPr>
              <w:t xml:space="preserve">67 489.4 </w:t>
            </w:r>
          </w:p>
        </w:tc>
      </w:tr>
    </w:tbl>
    <w:p w14:paraId="29F2618D"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9536DD"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66918E" w14:textId="77777777" w:rsidR="00336FCE" w:rsidRPr="00894811" w:rsidRDefault="00336FCE" w:rsidP="007154C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lastRenderedPageBreak/>
        <w:t>Table 20.27</w:t>
      </w:r>
    </w:p>
    <w:p w14:paraId="16EAC330" w14:textId="77777777" w:rsidR="00336FCE" w:rsidRPr="00894811" w:rsidRDefault="00336FCE" w:rsidP="007154C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Overall: proposed posts for 2026 by source of funding, component and subprogramme</w:t>
      </w:r>
    </w:p>
    <w:p w14:paraId="474ED0AB" w14:textId="77777777" w:rsidR="00336FCE" w:rsidRPr="00894811" w:rsidRDefault="00336FCE" w:rsidP="007154CD">
      <w:pPr>
        <w:keepNext/>
        <w:keepLines/>
        <w:rPr>
          <w:sz w:val="14"/>
          <w:szCs w:val="14"/>
        </w:rPr>
      </w:pPr>
      <w:r w:rsidRPr="00894811">
        <w:rPr>
          <w:sz w:val="14"/>
          <w:szCs w:val="14"/>
        </w:rPr>
        <w:t>(Number of posts)</w:t>
      </w:r>
    </w:p>
    <w:p w14:paraId="35A80DDB" w14:textId="77777777" w:rsidR="00336FCE" w:rsidRPr="00894811" w:rsidRDefault="00336FCE" w:rsidP="007154C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286D51" w14:textId="77777777" w:rsidR="00336FCE" w:rsidRPr="00894811" w:rsidRDefault="00336FCE" w:rsidP="007154CD">
      <w:pPr>
        <w:pStyle w:val="H4"/>
        <w:ind w:right="1260"/>
      </w:pPr>
      <w:r w:rsidRPr="00894811">
        <w:tab/>
      </w:r>
      <w:r w:rsidRPr="00894811">
        <w:rPr>
          <w:i w:val="0"/>
          <w:iCs/>
        </w:rPr>
        <w:t>(1)</w:t>
      </w:r>
      <w:r w:rsidRPr="00894811">
        <w:rPr>
          <w:i w:val="0"/>
          <w:iCs/>
        </w:rPr>
        <w:tab/>
      </w:r>
      <w:r w:rsidRPr="00894811">
        <w:t>Regular budget</w:t>
      </w:r>
    </w:p>
    <w:p w14:paraId="28F67F57" w14:textId="77777777" w:rsidR="00336FCE" w:rsidRPr="00894811" w:rsidRDefault="00336FCE" w:rsidP="007154C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7FE7F4" w14:textId="77777777" w:rsidR="00336FCE" w:rsidRPr="00894811" w:rsidRDefault="00336FCE" w:rsidP="007154C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3748"/>
        <w:gridCol w:w="1016"/>
        <w:gridCol w:w="1017"/>
        <w:gridCol w:w="1017"/>
        <w:gridCol w:w="1017"/>
        <w:gridCol w:w="1018"/>
        <w:gridCol w:w="1017"/>
      </w:tblGrid>
      <w:tr w:rsidR="00336FCE" w:rsidRPr="00894811" w14:paraId="288545A0" w14:textId="77777777" w:rsidTr="00083A0A">
        <w:trPr>
          <w:trHeight w:val="20"/>
          <w:tblHeader/>
        </w:trPr>
        <w:tc>
          <w:tcPr>
            <w:tcW w:w="1903" w:type="pct"/>
            <w:tcBorders>
              <w:top w:val="single" w:sz="4" w:space="0" w:color="auto"/>
              <w:left w:val="nil"/>
              <w:bottom w:val="nil"/>
              <w:right w:val="nil"/>
            </w:tcBorders>
            <w:vAlign w:val="bottom"/>
          </w:tcPr>
          <w:p w14:paraId="2CF229B9" w14:textId="77777777" w:rsidR="00336FCE" w:rsidRPr="00894811" w:rsidRDefault="00336FCE" w:rsidP="007154CD">
            <w:pPr>
              <w:keepNext/>
              <w:keepLines/>
              <w:spacing w:before="81" w:after="81" w:line="160" w:lineRule="exact"/>
              <w:ind w:right="40"/>
              <w:rPr>
                <w:rFonts w:eastAsia="Times New Roman"/>
                <w:i/>
                <w:iCs/>
                <w:kern w:val="0"/>
                <w:sz w:val="14"/>
                <w:szCs w:val="17"/>
                <w:lang w:eastAsia="zh-CN"/>
              </w:rPr>
            </w:pPr>
          </w:p>
        </w:tc>
        <w:tc>
          <w:tcPr>
            <w:tcW w:w="516" w:type="pct"/>
            <w:tcBorders>
              <w:top w:val="single" w:sz="4" w:space="0" w:color="auto"/>
              <w:left w:val="nil"/>
              <w:bottom w:val="nil"/>
              <w:right w:val="nil"/>
            </w:tcBorders>
            <w:vAlign w:val="bottom"/>
          </w:tcPr>
          <w:p w14:paraId="61376CE1" w14:textId="77777777" w:rsidR="00336FCE" w:rsidRPr="00894811" w:rsidRDefault="00336FCE" w:rsidP="007154CD">
            <w:pPr>
              <w:keepNext/>
              <w:keepLines/>
              <w:spacing w:before="81" w:after="81" w:line="160" w:lineRule="exact"/>
              <w:ind w:left="144" w:right="40"/>
              <w:jc w:val="right"/>
              <w:rPr>
                <w:rFonts w:eastAsia="Times New Roman"/>
                <w:i/>
                <w:iCs/>
                <w:kern w:val="0"/>
                <w:sz w:val="14"/>
                <w:szCs w:val="17"/>
                <w:lang w:eastAsia="zh-CN"/>
              </w:rPr>
            </w:pPr>
          </w:p>
        </w:tc>
        <w:tc>
          <w:tcPr>
            <w:tcW w:w="2065" w:type="pct"/>
            <w:gridSpan w:val="4"/>
            <w:tcBorders>
              <w:top w:val="single" w:sz="4" w:space="0" w:color="auto"/>
              <w:left w:val="nil"/>
              <w:bottom w:val="single" w:sz="4" w:space="0" w:color="auto"/>
              <w:right w:val="nil"/>
            </w:tcBorders>
            <w:vAlign w:val="bottom"/>
            <w:hideMark/>
          </w:tcPr>
          <w:p w14:paraId="2658E94D" w14:textId="77777777" w:rsidR="00336FCE" w:rsidRPr="00894811" w:rsidRDefault="00336FCE" w:rsidP="007154CD">
            <w:pPr>
              <w:keepNext/>
              <w:keepLines/>
              <w:spacing w:before="81" w:after="81" w:line="160" w:lineRule="exact"/>
              <w:ind w:right="43"/>
              <w:jc w:val="center"/>
              <w:rPr>
                <w:rFonts w:eastAsia="Times New Roman"/>
                <w:i/>
                <w:iCs/>
                <w:kern w:val="0"/>
                <w:sz w:val="14"/>
                <w:szCs w:val="17"/>
                <w:lang w:eastAsia="zh-CN"/>
              </w:rPr>
            </w:pPr>
            <w:r w:rsidRPr="00894811">
              <w:rPr>
                <w:rFonts w:eastAsia="Times New Roman"/>
                <w:i/>
                <w:iCs/>
                <w:kern w:val="0"/>
                <w:sz w:val="14"/>
                <w:szCs w:val="17"/>
                <w:lang w:eastAsia="zh-CN"/>
              </w:rPr>
              <w:t>Changes</w:t>
            </w:r>
          </w:p>
        </w:tc>
        <w:tc>
          <w:tcPr>
            <w:tcW w:w="516" w:type="pct"/>
            <w:tcBorders>
              <w:top w:val="single" w:sz="4" w:space="0" w:color="auto"/>
              <w:left w:val="nil"/>
              <w:right w:val="nil"/>
            </w:tcBorders>
            <w:vAlign w:val="bottom"/>
          </w:tcPr>
          <w:p w14:paraId="3BFB0896" w14:textId="77777777" w:rsidR="00336FCE" w:rsidRPr="00894811" w:rsidRDefault="00336FCE" w:rsidP="007154CD">
            <w:pPr>
              <w:keepNext/>
              <w:keepLines/>
              <w:spacing w:before="81" w:after="81" w:line="160" w:lineRule="exact"/>
              <w:ind w:left="5" w:right="43"/>
              <w:jc w:val="right"/>
              <w:rPr>
                <w:rFonts w:eastAsia="Times New Roman"/>
                <w:i/>
                <w:iCs/>
                <w:kern w:val="0"/>
                <w:sz w:val="14"/>
                <w:szCs w:val="17"/>
                <w:lang w:eastAsia="zh-CN"/>
              </w:rPr>
            </w:pPr>
          </w:p>
        </w:tc>
      </w:tr>
      <w:tr w:rsidR="00336FCE" w:rsidRPr="00894811" w14:paraId="6649BCCF" w14:textId="77777777" w:rsidTr="00083A0A">
        <w:trPr>
          <w:trHeight w:val="20"/>
          <w:tblHeader/>
        </w:trPr>
        <w:tc>
          <w:tcPr>
            <w:tcW w:w="1903" w:type="pct"/>
            <w:tcBorders>
              <w:top w:val="nil"/>
              <w:left w:val="nil"/>
              <w:bottom w:val="single" w:sz="12" w:space="0" w:color="auto"/>
              <w:right w:val="nil"/>
            </w:tcBorders>
            <w:vAlign w:val="bottom"/>
            <w:hideMark/>
          </w:tcPr>
          <w:p w14:paraId="1BCCCA84" w14:textId="77777777" w:rsidR="00336FCE" w:rsidRPr="00894811" w:rsidRDefault="00336FCE" w:rsidP="007154CD">
            <w:pPr>
              <w:keepNext/>
              <w:keepLines/>
              <w:spacing w:before="81" w:after="81" w:line="160" w:lineRule="exact"/>
              <w:ind w:right="40"/>
              <w:rPr>
                <w:rFonts w:eastAsia="Times New Roman"/>
                <w:i/>
                <w:iCs/>
                <w:kern w:val="0"/>
                <w:sz w:val="14"/>
                <w:szCs w:val="17"/>
                <w:lang w:eastAsia="zh-CN"/>
              </w:rPr>
            </w:pPr>
            <w:r w:rsidRPr="00894811">
              <w:rPr>
                <w:rFonts w:eastAsia="Times New Roman"/>
                <w:i/>
                <w:iCs/>
                <w:kern w:val="0"/>
                <w:sz w:val="14"/>
                <w:szCs w:val="17"/>
                <w:lang w:eastAsia="zh-CN"/>
              </w:rPr>
              <w:t>Component/subprogramme</w:t>
            </w:r>
          </w:p>
        </w:tc>
        <w:tc>
          <w:tcPr>
            <w:tcW w:w="516" w:type="pct"/>
            <w:tcBorders>
              <w:top w:val="nil"/>
              <w:left w:val="nil"/>
              <w:bottom w:val="single" w:sz="12" w:space="0" w:color="auto"/>
              <w:right w:val="nil"/>
            </w:tcBorders>
            <w:vAlign w:val="bottom"/>
            <w:hideMark/>
          </w:tcPr>
          <w:p w14:paraId="1A81F70F" w14:textId="77777777" w:rsidR="00336FCE" w:rsidRPr="00894811" w:rsidRDefault="00336FCE" w:rsidP="007154CD">
            <w:pPr>
              <w:keepNext/>
              <w:keepLines/>
              <w:spacing w:before="81" w:after="81" w:line="160" w:lineRule="exact"/>
              <w:ind w:left="144" w:right="40"/>
              <w:jc w:val="right"/>
              <w:rPr>
                <w:rFonts w:eastAsia="Times New Roman"/>
                <w:i/>
                <w:iCs/>
                <w:kern w:val="0"/>
                <w:sz w:val="14"/>
                <w:szCs w:val="17"/>
                <w:lang w:eastAsia="zh-CN"/>
              </w:rPr>
            </w:pPr>
            <w:r w:rsidRPr="00894811">
              <w:rPr>
                <w:rFonts w:eastAsia="Times New Roman"/>
                <w:i/>
                <w:iCs/>
                <w:kern w:val="0"/>
                <w:sz w:val="14"/>
                <w:szCs w:val="17"/>
                <w:lang w:eastAsia="zh-CN"/>
              </w:rPr>
              <w:t>2025 approved</w:t>
            </w:r>
          </w:p>
        </w:tc>
        <w:tc>
          <w:tcPr>
            <w:tcW w:w="516" w:type="pct"/>
            <w:tcBorders>
              <w:top w:val="single" w:sz="4" w:space="0" w:color="auto"/>
              <w:left w:val="nil"/>
              <w:bottom w:val="single" w:sz="12" w:space="0" w:color="auto"/>
              <w:right w:val="nil"/>
            </w:tcBorders>
            <w:vAlign w:val="bottom"/>
            <w:hideMark/>
          </w:tcPr>
          <w:p w14:paraId="06EFAA68" w14:textId="77777777" w:rsidR="00336FCE" w:rsidRPr="00894811" w:rsidRDefault="00336FCE" w:rsidP="007154CD">
            <w:pPr>
              <w:keepNext/>
              <w:keepLines/>
              <w:spacing w:before="81" w:after="81" w:line="160" w:lineRule="exact"/>
              <w:ind w:left="144" w:right="40"/>
              <w:jc w:val="right"/>
              <w:rPr>
                <w:rFonts w:eastAsia="Times New Roman"/>
                <w:i/>
                <w:iCs/>
                <w:kern w:val="0"/>
                <w:sz w:val="14"/>
                <w:szCs w:val="17"/>
                <w:lang w:eastAsia="zh-CN"/>
              </w:rPr>
            </w:pPr>
            <w:r w:rsidRPr="00894811">
              <w:rPr>
                <w:rFonts w:eastAsia="Times New Roman"/>
                <w:i/>
                <w:iCs/>
                <w:kern w:val="0"/>
                <w:sz w:val="14"/>
                <w:szCs w:val="17"/>
                <w:lang w:eastAsia="zh-CN"/>
              </w:rPr>
              <w:t>Technical adjustments</w:t>
            </w:r>
          </w:p>
        </w:tc>
        <w:tc>
          <w:tcPr>
            <w:tcW w:w="516" w:type="pct"/>
            <w:tcBorders>
              <w:top w:val="single" w:sz="4" w:space="0" w:color="auto"/>
              <w:left w:val="nil"/>
              <w:bottom w:val="single" w:sz="12" w:space="0" w:color="auto"/>
              <w:right w:val="nil"/>
            </w:tcBorders>
            <w:vAlign w:val="bottom"/>
            <w:hideMark/>
          </w:tcPr>
          <w:p w14:paraId="336914D9" w14:textId="77777777" w:rsidR="00336FCE" w:rsidRPr="00894811" w:rsidRDefault="00336FCE" w:rsidP="007154CD">
            <w:pPr>
              <w:keepNext/>
              <w:keepLines/>
              <w:spacing w:before="81" w:after="81" w:line="160" w:lineRule="exact"/>
              <w:ind w:left="72" w:right="43"/>
              <w:jc w:val="right"/>
              <w:rPr>
                <w:rFonts w:eastAsia="Times New Roman"/>
                <w:i/>
                <w:iCs/>
                <w:kern w:val="0"/>
                <w:sz w:val="14"/>
                <w:szCs w:val="17"/>
                <w:lang w:eastAsia="zh-CN"/>
              </w:rPr>
            </w:pPr>
            <w:r w:rsidRPr="00894811">
              <w:rPr>
                <w:rFonts w:eastAsia="Times New Roman"/>
                <w:i/>
                <w:iCs/>
                <w:kern w:val="0"/>
                <w:sz w:val="14"/>
                <w:szCs w:val="17"/>
                <w:lang w:eastAsia="zh-CN"/>
              </w:rPr>
              <w:t xml:space="preserve">New/ expanded mandates </w:t>
            </w:r>
          </w:p>
        </w:tc>
        <w:tc>
          <w:tcPr>
            <w:tcW w:w="516" w:type="pct"/>
            <w:tcBorders>
              <w:top w:val="single" w:sz="4" w:space="0" w:color="auto"/>
              <w:left w:val="nil"/>
              <w:bottom w:val="single" w:sz="12" w:space="0" w:color="auto"/>
              <w:right w:val="nil"/>
            </w:tcBorders>
            <w:vAlign w:val="bottom"/>
            <w:hideMark/>
          </w:tcPr>
          <w:p w14:paraId="6151A418" w14:textId="77777777" w:rsidR="00336FCE" w:rsidRPr="00894811" w:rsidRDefault="00336FCE" w:rsidP="007154CD">
            <w:pPr>
              <w:keepNext/>
              <w:keepLines/>
              <w:spacing w:before="81" w:after="81" w:line="160" w:lineRule="exact"/>
              <w:ind w:left="144" w:right="40"/>
              <w:jc w:val="right"/>
              <w:rPr>
                <w:rFonts w:eastAsia="Times New Roman"/>
                <w:i/>
                <w:iCs/>
                <w:kern w:val="0"/>
                <w:sz w:val="14"/>
                <w:szCs w:val="17"/>
                <w:lang w:eastAsia="zh-CN"/>
              </w:rPr>
            </w:pPr>
            <w:r w:rsidRPr="00894811">
              <w:rPr>
                <w:rFonts w:eastAsia="Times New Roman"/>
                <w:i/>
                <w:iCs/>
                <w:kern w:val="0"/>
                <w:sz w:val="14"/>
                <w:szCs w:val="17"/>
                <w:lang w:eastAsia="zh-CN"/>
              </w:rPr>
              <w:t xml:space="preserve">Other </w:t>
            </w:r>
          </w:p>
        </w:tc>
        <w:tc>
          <w:tcPr>
            <w:tcW w:w="516" w:type="pct"/>
            <w:tcBorders>
              <w:top w:val="single" w:sz="4" w:space="0" w:color="auto"/>
              <w:left w:val="nil"/>
              <w:bottom w:val="single" w:sz="12" w:space="0" w:color="auto"/>
              <w:right w:val="nil"/>
            </w:tcBorders>
            <w:vAlign w:val="bottom"/>
            <w:hideMark/>
          </w:tcPr>
          <w:p w14:paraId="14110FB4" w14:textId="77777777" w:rsidR="00336FCE" w:rsidRPr="00894811" w:rsidRDefault="00336FCE" w:rsidP="007154CD">
            <w:pPr>
              <w:keepNext/>
              <w:keepLines/>
              <w:spacing w:before="81" w:after="81" w:line="160" w:lineRule="exact"/>
              <w:ind w:left="144" w:right="40"/>
              <w:jc w:val="right"/>
              <w:rPr>
                <w:rFonts w:eastAsia="Times New Roman"/>
                <w:i/>
                <w:iCs/>
                <w:kern w:val="0"/>
                <w:sz w:val="14"/>
                <w:szCs w:val="17"/>
                <w:lang w:eastAsia="zh-CN"/>
              </w:rPr>
            </w:pPr>
            <w:r w:rsidRPr="00894811">
              <w:rPr>
                <w:rFonts w:eastAsia="Times New Roman"/>
                <w:i/>
                <w:iCs/>
                <w:kern w:val="0"/>
                <w:sz w:val="14"/>
                <w:szCs w:val="17"/>
                <w:lang w:eastAsia="zh-CN"/>
              </w:rPr>
              <w:t xml:space="preserve">Total </w:t>
            </w:r>
          </w:p>
        </w:tc>
        <w:tc>
          <w:tcPr>
            <w:tcW w:w="516" w:type="pct"/>
            <w:tcBorders>
              <w:left w:val="nil"/>
              <w:bottom w:val="single" w:sz="12" w:space="0" w:color="auto"/>
              <w:right w:val="nil"/>
            </w:tcBorders>
            <w:vAlign w:val="bottom"/>
            <w:hideMark/>
          </w:tcPr>
          <w:p w14:paraId="6D941DD7" w14:textId="77777777" w:rsidR="00336FCE" w:rsidRPr="00894811" w:rsidRDefault="00336FCE" w:rsidP="007154CD">
            <w:pPr>
              <w:keepNext/>
              <w:keepLines/>
              <w:suppressAutoHyphens w:val="0"/>
              <w:spacing w:before="81" w:after="81" w:line="160" w:lineRule="exact"/>
              <w:ind w:left="144" w:right="43"/>
              <w:jc w:val="right"/>
              <w:rPr>
                <w:rFonts w:eastAsia="Times New Roman"/>
                <w:i/>
                <w:iCs/>
                <w:kern w:val="0"/>
                <w:sz w:val="14"/>
                <w:szCs w:val="17"/>
                <w:lang w:eastAsia="zh-CN"/>
              </w:rPr>
            </w:pPr>
            <w:r w:rsidRPr="00894811">
              <w:rPr>
                <w:rFonts w:eastAsia="Times New Roman"/>
                <w:i/>
                <w:iCs/>
                <w:kern w:val="0"/>
                <w:sz w:val="14"/>
                <w:szCs w:val="17"/>
                <w:lang w:eastAsia="zh-CN"/>
              </w:rPr>
              <w:t>2026 proposed</w:t>
            </w:r>
          </w:p>
        </w:tc>
      </w:tr>
      <w:tr w:rsidR="00336FCE" w:rsidRPr="00894811" w14:paraId="468F3A0D" w14:textId="77777777" w:rsidTr="00083A0A">
        <w:trPr>
          <w:trHeight w:hRule="exact" w:val="115"/>
          <w:tblHeader/>
        </w:trPr>
        <w:tc>
          <w:tcPr>
            <w:tcW w:w="1903" w:type="pct"/>
            <w:tcBorders>
              <w:top w:val="single" w:sz="12" w:space="0" w:color="auto"/>
              <w:left w:val="nil"/>
              <w:bottom w:val="nil"/>
              <w:right w:val="nil"/>
            </w:tcBorders>
            <w:vAlign w:val="bottom"/>
          </w:tcPr>
          <w:p w14:paraId="35DD4D35" w14:textId="77777777" w:rsidR="00336FCE" w:rsidRPr="00894811" w:rsidRDefault="00336FCE" w:rsidP="007154CD">
            <w:pPr>
              <w:keepNext/>
              <w:keepLines/>
              <w:spacing w:before="40" w:after="40" w:line="210" w:lineRule="exact"/>
              <w:ind w:right="40"/>
              <w:rPr>
                <w:rFonts w:eastAsia="Times New Roman"/>
                <w:kern w:val="0"/>
                <w:sz w:val="17"/>
                <w:szCs w:val="17"/>
                <w:lang w:eastAsia="zh-CN"/>
              </w:rPr>
            </w:pPr>
          </w:p>
        </w:tc>
        <w:tc>
          <w:tcPr>
            <w:tcW w:w="516" w:type="pct"/>
            <w:tcBorders>
              <w:top w:val="single" w:sz="12" w:space="0" w:color="auto"/>
              <w:left w:val="nil"/>
              <w:bottom w:val="nil"/>
              <w:right w:val="nil"/>
            </w:tcBorders>
            <w:vAlign w:val="bottom"/>
          </w:tcPr>
          <w:p w14:paraId="05E7B556" w14:textId="77777777" w:rsidR="00336FCE" w:rsidRPr="00894811" w:rsidRDefault="00336FCE" w:rsidP="007154CD">
            <w:pPr>
              <w:keepNext/>
              <w:keepLines/>
              <w:spacing w:before="40" w:after="40" w:line="210" w:lineRule="exact"/>
              <w:ind w:left="144" w:right="40"/>
              <w:jc w:val="right"/>
              <w:rPr>
                <w:rFonts w:eastAsia="Times New Roman"/>
                <w:kern w:val="0"/>
                <w:sz w:val="17"/>
                <w:szCs w:val="17"/>
                <w:lang w:eastAsia="zh-CN"/>
              </w:rPr>
            </w:pPr>
          </w:p>
        </w:tc>
        <w:tc>
          <w:tcPr>
            <w:tcW w:w="516" w:type="pct"/>
            <w:tcBorders>
              <w:top w:val="single" w:sz="12" w:space="0" w:color="auto"/>
              <w:left w:val="nil"/>
              <w:bottom w:val="nil"/>
              <w:right w:val="nil"/>
            </w:tcBorders>
            <w:vAlign w:val="bottom"/>
          </w:tcPr>
          <w:p w14:paraId="252457DF" w14:textId="77777777" w:rsidR="00336FCE" w:rsidRPr="00894811" w:rsidRDefault="00336FCE" w:rsidP="007154CD">
            <w:pPr>
              <w:keepNext/>
              <w:keepLines/>
              <w:spacing w:before="40" w:after="40" w:line="210" w:lineRule="exact"/>
              <w:ind w:left="144" w:right="40"/>
              <w:jc w:val="right"/>
              <w:rPr>
                <w:rFonts w:eastAsia="Times New Roman"/>
                <w:kern w:val="0"/>
                <w:sz w:val="17"/>
                <w:szCs w:val="17"/>
                <w:lang w:eastAsia="zh-CN"/>
              </w:rPr>
            </w:pPr>
          </w:p>
        </w:tc>
        <w:tc>
          <w:tcPr>
            <w:tcW w:w="516" w:type="pct"/>
            <w:tcBorders>
              <w:top w:val="single" w:sz="12" w:space="0" w:color="auto"/>
              <w:left w:val="nil"/>
              <w:bottom w:val="nil"/>
              <w:right w:val="nil"/>
            </w:tcBorders>
            <w:vAlign w:val="bottom"/>
          </w:tcPr>
          <w:p w14:paraId="7E4BBF41" w14:textId="77777777" w:rsidR="00336FCE" w:rsidRPr="00894811" w:rsidRDefault="00336FCE" w:rsidP="007154CD">
            <w:pPr>
              <w:keepNext/>
              <w:keepLines/>
              <w:spacing w:before="40" w:after="40" w:line="210" w:lineRule="exact"/>
              <w:ind w:left="144" w:right="40"/>
              <w:jc w:val="right"/>
              <w:rPr>
                <w:rFonts w:eastAsia="Times New Roman"/>
                <w:kern w:val="0"/>
                <w:sz w:val="17"/>
                <w:szCs w:val="17"/>
                <w:lang w:eastAsia="zh-CN"/>
              </w:rPr>
            </w:pPr>
          </w:p>
        </w:tc>
        <w:tc>
          <w:tcPr>
            <w:tcW w:w="516" w:type="pct"/>
            <w:tcBorders>
              <w:top w:val="single" w:sz="12" w:space="0" w:color="auto"/>
              <w:left w:val="nil"/>
              <w:bottom w:val="nil"/>
              <w:right w:val="nil"/>
            </w:tcBorders>
            <w:vAlign w:val="bottom"/>
          </w:tcPr>
          <w:p w14:paraId="3AF51820" w14:textId="77777777" w:rsidR="00336FCE" w:rsidRPr="00894811" w:rsidRDefault="00336FCE" w:rsidP="007154CD">
            <w:pPr>
              <w:keepNext/>
              <w:keepLines/>
              <w:spacing w:before="40" w:after="40" w:line="210" w:lineRule="exact"/>
              <w:ind w:left="144" w:right="40"/>
              <w:jc w:val="right"/>
              <w:rPr>
                <w:rFonts w:eastAsia="Times New Roman"/>
                <w:kern w:val="0"/>
                <w:sz w:val="17"/>
                <w:szCs w:val="17"/>
                <w:lang w:eastAsia="zh-CN"/>
              </w:rPr>
            </w:pPr>
          </w:p>
        </w:tc>
        <w:tc>
          <w:tcPr>
            <w:tcW w:w="516" w:type="pct"/>
            <w:tcBorders>
              <w:top w:val="single" w:sz="12" w:space="0" w:color="auto"/>
              <w:left w:val="nil"/>
              <w:bottom w:val="nil"/>
              <w:right w:val="nil"/>
            </w:tcBorders>
            <w:vAlign w:val="bottom"/>
          </w:tcPr>
          <w:p w14:paraId="67AB52AC" w14:textId="77777777" w:rsidR="00336FCE" w:rsidRPr="00894811" w:rsidRDefault="00336FCE" w:rsidP="007154CD">
            <w:pPr>
              <w:keepNext/>
              <w:keepLines/>
              <w:spacing w:before="40" w:after="40" w:line="210" w:lineRule="exact"/>
              <w:ind w:left="144" w:right="40"/>
              <w:jc w:val="right"/>
              <w:rPr>
                <w:rFonts w:eastAsia="Times New Roman"/>
                <w:kern w:val="0"/>
                <w:sz w:val="17"/>
                <w:szCs w:val="17"/>
                <w:lang w:eastAsia="zh-CN"/>
              </w:rPr>
            </w:pPr>
          </w:p>
        </w:tc>
        <w:tc>
          <w:tcPr>
            <w:tcW w:w="516" w:type="pct"/>
            <w:tcBorders>
              <w:top w:val="single" w:sz="12" w:space="0" w:color="auto"/>
              <w:left w:val="nil"/>
              <w:bottom w:val="nil"/>
              <w:right w:val="nil"/>
            </w:tcBorders>
            <w:vAlign w:val="bottom"/>
          </w:tcPr>
          <w:p w14:paraId="328F8287" w14:textId="77777777" w:rsidR="00336FCE" w:rsidRPr="00894811" w:rsidRDefault="00336FCE" w:rsidP="007154CD">
            <w:pPr>
              <w:keepNext/>
              <w:keepLines/>
              <w:spacing w:before="40" w:after="40" w:line="210" w:lineRule="exact"/>
              <w:ind w:left="144" w:right="43"/>
              <w:jc w:val="right"/>
              <w:rPr>
                <w:rFonts w:eastAsia="Times New Roman"/>
                <w:kern w:val="0"/>
                <w:sz w:val="17"/>
                <w:szCs w:val="17"/>
                <w:lang w:eastAsia="zh-CN"/>
              </w:rPr>
            </w:pPr>
          </w:p>
        </w:tc>
      </w:tr>
      <w:tr w:rsidR="00336FCE" w:rsidRPr="00894811" w14:paraId="56D0C7BE" w14:textId="77777777" w:rsidTr="00083A0A">
        <w:trPr>
          <w:trHeight w:val="20"/>
        </w:trPr>
        <w:tc>
          <w:tcPr>
            <w:tcW w:w="1903" w:type="pct"/>
            <w:vAlign w:val="center"/>
            <w:hideMark/>
          </w:tcPr>
          <w:p w14:paraId="7FB2E9B9" w14:textId="77777777" w:rsidR="00336FCE" w:rsidRPr="00894811" w:rsidRDefault="00336FCE" w:rsidP="007154CD">
            <w:pPr>
              <w:keepNext/>
              <w:keepLines/>
              <w:tabs>
                <w:tab w:val="left" w:pos="288"/>
                <w:tab w:val="left" w:pos="576"/>
                <w:tab w:val="left" w:pos="864"/>
                <w:tab w:val="left" w:pos="1152"/>
              </w:tabs>
              <w:spacing w:before="40" w:after="40" w:line="210" w:lineRule="exact"/>
              <w:ind w:left="288" w:right="40" w:hanging="288"/>
              <w:rPr>
                <w:rFonts w:eastAsia="Times New Roman"/>
                <w:kern w:val="0"/>
                <w:sz w:val="17"/>
                <w:szCs w:val="17"/>
                <w:lang w:eastAsia="zh-CN"/>
              </w:rPr>
            </w:pPr>
            <w:r w:rsidRPr="00894811">
              <w:rPr>
                <w:rFonts w:eastAsia="Times New Roman"/>
                <w:kern w:val="0"/>
                <w:sz w:val="17"/>
                <w:szCs w:val="17"/>
                <w:lang w:eastAsia="zh-CN"/>
              </w:rPr>
              <w:t>A.</w:t>
            </w:r>
            <w:r w:rsidRPr="00894811">
              <w:rPr>
                <w:rFonts w:eastAsia="Times New Roman"/>
                <w:kern w:val="0"/>
                <w:sz w:val="17"/>
                <w:szCs w:val="17"/>
                <w:lang w:eastAsia="zh-CN"/>
              </w:rPr>
              <w:tab/>
              <w:t xml:space="preserve">Executive direction and management </w:t>
            </w:r>
          </w:p>
        </w:tc>
        <w:tc>
          <w:tcPr>
            <w:tcW w:w="516" w:type="pct"/>
            <w:vAlign w:val="bottom"/>
            <w:hideMark/>
          </w:tcPr>
          <w:p w14:paraId="0DBD58B8"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894811">
              <w:rPr>
                <w:rFonts w:eastAsia="Times New Roman"/>
                <w:kern w:val="0"/>
                <w:sz w:val="17"/>
                <w:lang w:eastAsia="zh-CN"/>
              </w:rPr>
              <w:t>23</w:t>
            </w:r>
          </w:p>
        </w:tc>
        <w:tc>
          <w:tcPr>
            <w:tcW w:w="516" w:type="pct"/>
            <w:vAlign w:val="bottom"/>
            <w:hideMark/>
          </w:tcPr>
          <w:p w14:paraId="34013DB9"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894811">
              <w:rPr>
                <w:rFonts w:eastAsia="Times New Roman"/>
                <w:kern w:val="0"/>
                <w:sz w:val="17"/>
                <w:lang w:eastAsia="zh-CN"/>
              </w:rPr>
              <w:t>–</w:t>
            </w:r>
          </w:p>
        </w:tc>
        <w:tc>
          <w:tcPr>
            <w:tcW w:w="516" w:type="pct"/>
            <w:vAlign w:val="bottom"/>
            <w:hideMark/>
          </w:tcPr>
          <w:p w14:paraId="2EA9A27F"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894811">
              <w:rPr>
                <w:rFonts w:eastAsia="Times New Roman"/>
                <w:kern w:val="0"/>
                <w:sz w:val="17"/>
                <w:lang w:eastAsia="zh-CN"/>
              </w:rPr>
              <w:t>–</w:t>
            </w:r>
          </w:p>
        </w:tc>
        <w:tc>
          <w:tcPr>
            <w:tcW w:w="516" w:type="pct"/>
            <w:vAlign w:val="bottom"/>
            <w:hideMark/>
          </w:tcPr>
          <w:p w14:paraId="3CCBB622"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894811">
              <w:rPr>
                <w:rFonts w:eastAsia="Times New Roman"/>
                <w:kern w:val="0"/>
                <w:sz w:val="17"/>
                <w:lang w:eastAsia="zh-CN"/>
              </w:rPr>
              <w:t>–</w:t>
            </w:r>
          </w:p>
        </w:tc>
        <w:tc>
          <w:tcPr>
            <w:tcW w:w="516" w:type="pct"/>
            <w:vAlign w:val="bottom"/>
            <w:hideMark/>
          </w:tcPr>
          <w:p w14:paraId="6E170194"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894811">
              <w:rPr>
                <w:rFonts w:eastAsia="Times New Roman"/>
                <w:kern w:val="0"/>
                <w:sz w:val="17"/>
                <w:lang w:eastAsia="zh-CN"/>
              </w:rPr>
              <w:t>–</w:t>
            </w:r>
          </w:p>
        </w:tc>
        <w:tc>
          <w:tcPr>
            <w:tcW w:w="516" w:type="pct"/>
            <w:vAlign w:val="bottom"/>
            <w:hideMark/>
          </w:tcPr>
          <w:p w14:paraId="03A472B2"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3"/>
              <w:jc w:val="right"/>
              <w:rPr>
                <w:rFonts w:eastAsia="Times New Roman"/>
                <w:kern w:val="0"/>
                <w:sz w:val="17"/>
                <w:lang w:eastAsia="zh-CN"/>
              </w:rPr>
            </w:pPr>
            <w:r w:rsidRPr="00894811">
              <w:rPr>
                <w:rFonts w:eastAsia="Times New Roman"/>
                <w:kern w:val="0"/>
                <w:sz w:val="17"/>
                <w:lang w:eastAsia="zh-CN"/>
              </w:rPr>
              <w:t>23</w:t>
            </w:r>
          </w:p>
        </w:tc>
      </w:tr>
      <w:tr w:rsidR="00336FCE" w:rsidRPr="00894811" w14:paraId="48CF8B89" w14:textId="77777777" w:rsidTr="00083A0A">
        <w:trPr>
          <w:trHeight w:val="20"/>
        </w:trPr>
        <w:tc>
          <w:tcPr>
            <w:tcW w:w="1903" w:type="pct"/>
            <w:vAlign w:val="center"/>
            <w:hideMark/>
          </w:tcPr>
          <w:p w14:paraId="228B9CE4" w14:textId="77777777" w:rsidR="00336FCE" w:rsidRPr="00894811" w:rsidRDefault="00336FCE" w:rsidP="007154CD">
            <w:pPr>
              <w:keepNext/>
              <w:keepLines/>
              <w:tabs>
                <w:tab w:val="left" w:pos="288"/>
                <w:tab w:val="left" w:pos="576"/>
                <w:tab w:val="left" w:pos="864"/>
                <w:tab w:val="left" w:pos="1152"/>
              </w:tabs>
              <w:spacing w:before="40" w:after="40" w:line="210" w:lineRule="exact"/>
              <w:ind w:left="288" w:right="40" w:hanging="288"/>
              <w:rPr>
                <w:rFonts w:eastAsia="Times New Roman"/>
                <w:kern w:val="0"/>
                <w:sz w:val="17"/>
                <w:szCs w:val="17"/>
                <w:lang w:eastAsia="zh-CN"/>
              </w:rPr>
            </w:pPr>
            <w:r w:rsidRPr="00894811">
              <w:rPr>
                <w:rFonts w:eastAsia="Times New Roman"/>
                <w:kern w:val="0"/>
                <w:sz w:val="17"/>
                <w:szCs w:val="17"/>
                <w:lang w:eastAsia="zh-CN"/>
              </w:rPr>
              <w:t>B.</w:t>
            </w:r>
            <w:r w:rsidRPr="00894811">
              <w:rPr>
                <w:rFonts w:eastAsia="Times New Roman"/>
                <w:kern w:val="0"/>
                <w:sz w:val="17"/>
                <w:szCs w:val="17"/>
                <w:lang w:eastAsia="zh-CN"/>
              </w:rPr>
              <w:tab/>
              <w:t>Programme of work</w:t>
            </w:r>
          </w:p>
        </w:tc>
        <w:tc>
          <w:tcPr>
            <w:tcW w:w="516" w:type="pct"/>
            <w:vAlign w:val="bottom"/>
          </w:tcPr>
          <w:p w14:paraId="610E9AA3" w14:textId="77777777" w:rsidR="00336FCE" w:rsidRPr="00894811" w:rsidRDefault="00336FCE" w:rsidP="007154CD">
            <w:pPr>
              <w:keepNext/>
              <w:keepLines/>
              <w:tabs>
                <w:tab w:val="left" w:pos="288"/>
                <w:tab w:val="left" w:pos="576"/>
                <w:tab w:val="left" w:pos="864"/>
                <w:tab w:val="left" w:pos="1152"/>
              </w:tabs>
              <w:spacing w:before="40" w:after="40" w:line="210" w:lineRule="exact"/>
              <w:ind w:left="4" w:right="40"/>
              <w:jc w:val="right"/>
              <w:rPr>
                <w:rFonts w:eastAsia="Times New Roman"/>
                <w:kern w:val="0"/>
                <w:sz w:val="17"/>
                <w:lang w:eastAsia="zh-CN"/>
              </w:rPr>
            </w:pPr>
          </w:p>
        </w:tc>
        <w:tc>
          <w:tcPr>
            <w:tcW w:w="516" w:type="pct"/>
            <w:vAlign w:val="bottom"/>
          </w:tcPr>
          <w:p w14:paraId="084F47D2"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p>
        </w:tc>
        <w:tc>
          <w:tcPr>
            <w:tcW w:w="516" w:type="pct"/>
            <w:vAlign w:val="bottom"/>
          </w:tcPr>
          <w:p w14:paraId="6482E647"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p>
        </w:tc>
        <w:tc>
          <w:tcPr>
            <w:tcW w:w="516" w:type="pct"/>
            <w:vAlign w:val="bottom"/>
          </w:tcPr>
          <w:p w14:paraId="0CC92B55"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p>
        </w:tc>
        <w:tc>
          <w:tcPr>
            <w:tcW w:w="516" w:type="pct"/>
            <w:vAlign w:val="bottom"/>
          </w:tcPr>
          <w:p w14:paraId="1C9000D2"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p>
        </w:tc>
        <w:tc>
          <w:tcPr>
            <w:tcW w:w="516" w:type="pct"/>
            <w:vAlign w:val="bottom"/>
          </w:tcPr>
          <w:p w14:paraId="5B7C40D1"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3"/>
              <w:jc w:val="right"/>
              <w:rPr>
                <w:rFonts w:eastAsia="Times New Roman"/>
                <w:kern w:val="0"/>
                <w:sz w:val="17"/>
                <w:lang w:eastAsia="zh-CN"/>
              </w:rPr>
            </w:pPr>
          </w:p>
        </w:tc>
      </w:tr>
      <w:tr w:rsidR="00336FCE" w:rsidRPr="00894811" w14:paraId="3CEFB338" w14:textId="77777777" w:rsidTr="00083A0A">
        <w:trPr>
          <w:trHeight w:val="20"/>
        </w:trPr>
        <w:tc>
          <w:tcPr>
            <w:tcW w:w="1903" w:type="pct"/>
            <w:vAlign w:val="center"/>
            <w:hideMark/>
          </w:tcPr>
          <w:p w14:paraId="5D28D90A" w14:textId="77777777" w:rsidR="00336FCE" w:rsidRPr="00894811" w:rsidRDefault="00336FCE" w:rsidP="007154CD">
            <w:pPr>
              <w:keepNext/>
              <w:keepLines/>
              <w:tabs>
                <w:tab w:val="left" w:pos="288"/>
                <w:tab w:val="left" w:pos="576"/>
                <w:tab w:val="left" w:pos="864"/>
                <w:tab w:val="left" w:pos="1152"/>
              </w:tabs>
              <w:spacing w:before="40" w:after="40" w:line="210" w:lineRule="exact"/>
              <w:ind w:left="576" w:right="43" w:hanging="576"/>
              <w:rPr>
                <w:rFonts w:eastAsia="Times New Roman"/>
                <w:kern w:val="0"/>
                <w:sz w:val="17"/>
                <w:szCs w:val="17"/>
                <w:lang w:eastAsia="zh-CN"/>
              </w:rPr>
            </w:pPr>
            <w:r w:rsidRPr="00894811">
              <w:rPr>
                <w:rFonts w:eastAsiaTheme="minorEastAsia"/>
                <w:sz w:val="17"/>
                <w:szCs w:val="17"/>
                <w:lang w:eastAsia="zh-CN"/>
              </w:rPr>
              <w:tab/>
              <w:t>1.</w:t>
            </w:r>
            <w:r w:rsidRPr="00894811">
              <w:rPr>
                <w:rFonts w:eastAsiaTheme="minorEastAsia"/>
                <w:sz w:val="17"/>
                <w:szCs w:val="17"/>
                <w:lang w:eastAsia="zh-CN"/>
              </w:rPr>
              <w:tab/>
              <w:t>Environment</w:t>
            </w:r>
            <w:r w:rsidRPr="00894811">
              <w:rPr>
                <w:rFonts w:eastAsia="Times New Roman"/>
                <w:kern w:val="0"/>
                <w:sz w:val="17"/>
                <w:szCs w:val="17"/>
                <w:lang w:eastAsia="zh-CN"/>
              </w:rPr>
              <w:t xml:space="preserve"> </w:t>
            </w:r>
          </w:p>
        </w:tc>
        <w:tc>
          <w:tcPr>
            <w:tcW w:w="516" w:type="pct"/>
            <w:vAlign w:val="bottom"/>
            <w:hideMark/>
          </w:tcPr>
          <w:p w14:paraId="031B3F69"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 xml:space="preserve">31 </w:t>
            </w:r>
          </w:p>
        </w:tc>
        <w:tc>
          <w:tcPr>
            <w:tcW w:w="516" w:type="pct"/>
            <w:vAlign w:val="bottom"/>
            <w:hideMark/>
          </w:tcPr>
          <w:p w14:paraId="475C4C67"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3AEBDA2C"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051D90CC"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5A48882C"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2B9CE451" w14:textId="77777777" w:rsidR="00336FCE" w:rsidRPr="00894811" w:rsidRDefault="00336FCE" w:rsidP="007154CD">
            <w:pPr>
              <w:keepNext/>
              <w:keepLines/>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sz w:val="17"/>
                <w:szCs w:val="17"/>
              </w:rPr>
              <w:t xml:space="preserve">31 </w:t>
            </w:r>
          </w:p>
        </w:tc>
      </w:tr>
      <w:tr w:rsidR="00336FCE" w:rsidRPr="00894811" w14:paraId="7332827F" w14:textId="77777777" w:rsidTr="00083A0A">
        <w:trPr>
          <w:trHeight w:val="20"/>
        </w:trPr>
        <w:tc>
          <w:tcPr>
            <w:tcW w:w="1903" w:type="pct"/>
            <w:vAlign w:val="center"/>
            <w:hideMark/>
          </w:tcPr>
          <w:p w14:paraId="52BB433C" w14:textId="77777777" w:rsidR="00336FCE" w:rsidRPr="00894811" w:rsidRDefault="00336FCE" w:rsidP="00083A0A">
            <w:pPr>
              <w:tabs>
                <w:tab w:val="left" w:pos="288"/>
                <w:tab w:val="left" w:pos="576"/>
                <w:tab w:val="left" w:pos="864"/>
                <w:tab w:val="left" w:pos="1152"/>
              </w:tabs>
              <w:spacing w:before="40" w:after="40" w:line="210" w:lineRule="exact"/>
              <w:ind w:left="576" w:right="43" w:hanging="576"/>
              <w:rPr>
                <w:rFonts w:eastAsia="Times New Roman"/>
                <w:kern w:val="0"/>
                <w:sz w:val="17"/>
                <w:szCs w:val="17"/>
                <w:lang w:eastAsia="zh-CN"/>
              </w:rPr>
            </w:pPr>
            <w:r w:rsidRPr="00894811">
              <w:rPr>
                <w:rFonts w:eastAsia="Times New Roman"/>
                <w:kern w:val="0"/>
                <w:sz w:val="17"/>
                <w:szCs w:val="17"/>
                <w:lang w:eastAsia="zh-CN"/>
              </w:rPr>
              <w:tab/>
              <w:t>2.</w:t>
            </w:r>
            <w:r w:rsidRPr="00894811">
              <w:rPr>
                <w:rFonts w:eastAsia="Times New Roman"/>
                <w:kern w:val="0"/>
                <w:sz w:val="17"/>
                <w:szCs w:val="17"/>
                <w:lang w:eastAsia="zh-CN"/>
              </w:rPr>
              <w:tab/>
            </w:r>
            <w:r w:rsidRPr="00894811">
              <w:rPr>
                <w:rFonts w:eastAsiaTheme="minorEastAsia"/>
                <w:sz w:val="17"/>
                <w:szCs w:val="17"/>
                <w:lang w:eastAsia="zh-CN"/>
              </w:rPr>
              <w:t>Transport</w:t>
            </w:r>
          </w:p>
        </w:tc>
        <w:tc>
          <w:tcPr>
            <w:tcW w:w="516" w:type="pct"/>
            <w:vAlign w:val="bottom"/>
            <w:hideMark/>
          </w:tcPr>
          <w:p w14:paraId="750F311B"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 xml:space="preserve">38 </w:t>
            </w:r>
          </w:p>
        </w:tc>
        <w:tc>
          <w:tcPr>
            <w:tcW w:w="516" w:type="pct"/>
            <w:vAlign w:val="bottom"/>
            <w:hideMark/>
          </w:tcPr>
          <w:p w14:paraId="62DBD09E"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25DF2853"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7D1AB358"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045F23D8"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50EEC619"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sz w:val="17"/>
                <w:szCs w:val="17"/>
              </w:rPr>
              <w:t xml:space="preserve">38 </w:t>
            </w:r>
          </w:p>
        </w:tc>
      </w:tr>
      <w:tr w:rsidR="00336FCE" w:rsidRPr="00894811" w14:paraId="2B67AEAB" w14:textId="77777777" w:rsidTr="00083A0A">
        <w:trPr>
          <w:trHeight w:val="20"/>
        </w:trPr>
        <w:tc>
          <w:tcPr>
            <w:tcW w:w="1903" w:type="pct"/>
            <w:vAlign w:val="center"/>
            <w:hideMark/>
          </w:tcPr>
          <w:p w14:paraId="73C54509" w14:textId="77777777" w:rsidR="00336FCE" w:rsidRPr="00894811" w:rsidRDefault="00336FCE" w:rsidP="00083A0A">
            <w:pPr>
              <w:tabs>
                <w:tab w:val="left" w:pos="288"/>
                <w:tab w:val="left" w:pos="576"/>
                <w:tab w:val="left" w:pos="864"/>
                <w:tab w:val="left" w:pos="1152"/>
              </w:tabs>
              <w:spacing w:before="40" w:after="40" w:line="210" w:lineRule="exact"/>
              <w:ind w:left="576" w:right="43" w:hanging="576"/>
              <w:rPr>
                <w:rFonts w:eastAsia="Times New Roman"/>
                <w:kern w:val="0"/>
                <w:sz w:val="17"/>
                <w:szCs w:val="17"/>
                <w:lang w:eastAsia="zh-CN"/>
              </w:rPr>
            </w:pPr>
            <w:r w:rsidRPr="00894811">
              <w:rPr>
                <w:rFonts w:eastAsia="Times New Roman"/>
                <w:kern w:val="0"/>
                <w:sz w:val="17"/>
                <w:szCs w:val="17"/>
                <w:lang w:eastAsia="zh-CN"/>
              </w:rPr>
              <w:tab/>
              <w:t>3.</w:t>
            </w:r>
            <w:r w:rsidRPr="00894811">
              <w:rPr>
                <w:rFonts w:eastAsia="Times New Roman"/>
                <w:kern w:val="0"/>
                <w:sz w:val="17"/>
                <w:szCs w:val="17"/>
                <w:lang w:eastAsia="zh-CN"/>
              </w:rPr>
              <w:tab/>
            </w:r>
            <w:r w:rsidRPr="00894811">
              <w:rPr>
                <w:rFonts w:eastAsiaTheme="minorEastAsia"/>
                <w:sz w:val="17"/>
                <w:szCs w:val="17"/>
                <w:lang w:eastAsia="zh-CN"/>
              </w:rPr>
              <w:t>Statistics</w:t>
            </w:r>
          </w:p>
        </w:tc>
        <w:tc>
          <w:tcPr>
            <w:tcW w:w="516" w:type="pct"/>
            <w:vAlign w:val="bottom"/>
            <w:hideMark/>
          </w:tcPr>
          <w:p w14:paraId="71F650B2"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 xml:space="preserve">27 </w:t>
            </w:r>
          </w:p>
        </w:tc>
        <w:tc>
          <w:tcPr>
            <w:tcW w:w="516" w:type="pct"/>
            <w:vAlign w:val="bottom"/>
            <w:hideMark/>
          </w:tcPr>
          <w:p w14:paraId="1182A232"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5B95106F"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00A45BFA"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3C693DA4"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2C6EA2C8"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sz w:val="17"/>
                <w:szCs w:val="17"/>
              </w:rPr>
              <w:t xml:space="preserve">27 </w:t>
            </w:r>
          </w:p>
        </w:tc>
      </w:tr>
      <w:tr w:rsidR="00336FCE" w:rsidRPr="00894811" w14:paraId="4F76706F" w14:textId="77777777" w:rsidTr="00083A0A">
        <w:trPr>
          <w:trHeight w:val="20"/>
        </w:trPr>
        <w:tc>
          <w:tcPr>
            <w:tcW w:w="1903" w:type="pct"/>
            <w:vAlign w:val="center"/>
            <w:hideMark/>
          </w:tcPr>
          <w:p w14:paraId="43A4B20F" w14:textId="77777777" w:rsidR="00336FCE" w:rsidRPr="00894811" w:rsidRDefault="00336FCE" w:rsidP="00083A0A">
            <w:pPr>
              <w:tabs>
                <w:tab w:val="left" w:pos="288"/>
                <w:tab w:val="left" w:pos="576"/>
                <w:tab w:val="left" w:pos="864"/>
                <w:tab w:val="left" w:pos="1152"/>
              </w:tabs>
              <w:spacing w:before="40" w:after="40" w:line="210" w:lineRule="exact"/>
              <w:ind w:left="576" w:right="43" w:hanging="576"/>
              <w:rPr>
                <w:rFonts w:eastAsia="Times New Roman"/>
                <w:kern w:val="0"/>
                <w:sz w:val="17"/>
                <w:szCs w:val="17"/>
                <w:lang w:eastAsia="zh-CN"/>
              </w:rPr>
            </w:pPr>
            <w:r w:rsidRPr="00894811">
              <w:rPr>
                <w:rFonts w:eastAsia="Times New Roman"/>
                <w:kern w:val="0"/>
                <w:sz w:val="17"/>
                <w:szCs w:val="17"/>
                <w:lang w:eastAsia="zh-CN"/>
              </w:rPr>
              <w:tab/>
              <w:t>4.</w:t>
            </w:r>
            <w:r w:rsidRPr="00894811">
              <w:rPr>
                <w:rFonts w:eastAsia="Times New Roman"/>
                <w:kern w:val="0"/>
                <w:sz w:val="17"/>
                <w:szCs w:val="17"/>
                <w:lang w:eastAsia="zh-CN"/>
              </w:rPr>
              <w:tab/>
            </w:r>
            <w:r w:rsidRPr="00894811">
              <w:rPr>
                <w:sz w:val="17"/>
              </w:rPr>
              <w:t>Economic cooperation and integration</w:t>
            </w:r>
          </w:p>
        </w:tc>
        <w:tc>
          <w:tcPr>
            <w:tcW w:w="516" w:type="pct"/>
            <w:vAlign w:val="bottom"/>
            <w:hideMark/>
          </w:tcPr>
          <w:p w14:paraId="204FBE6C"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 xml:space="preserve">11 </w:t>
            </w:r>
          </w:p>
        </w:tc>
        <w:tc>
          <w:tcPr>
            <w:tcW w:w="516" w:type="pct"/>
            <w:vAlign w:val="bottom"/>
            <w:hideMark/>
          </w:tcPr>
          <w:p w14:paraId="2E48E7F6"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3DF7A115"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5FEB7EDD"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686ED520"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7EF31B97"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sz w:val="17"/>
                <w:szCs w:val="17"/>
              </w:rPr>
              <w:t xml:space="preserve">11 </w:t>
            </w:r>
          </w:p>
        </w:tc>
      </w:tr>
      <w:tr w:rsidR="00336FCE" w:rsidRPr="00894811" w14:paraId="161B62DA" w14:textId="77777777" w:rsidTr="00083A0A">
        <w:trPr>
          <w:trHeight w:val="20"/>
        </w:trPr>
        <w:tc>
          <w:tcPr>
            <w:tcW w:w="1903" w:type="pct"/>
            <w:vAlign w:val="center"/>
            <w:hideMark/>
          </w:tcPr>
          <w:p w14:paraId="0DC4207A" w14:textId="77777777" w:rsidR="00336FCE" w:rsidRPr="00894811" w:rsidRDefault="00336FCE" w:rsidP="00083A0A">
            <w:pPr>
              <w:tabs>
                <w:tab w:val="left" w:pos="288"/>
                <w:tab w:val="left" w:pos="576"/>
                <w:tab w:val="left" w:pos="864"/>
                <w:tab w:val="left" w:pos="1152"/>
              </w:tabs>
              <w:spacing w:before="40" w:after="40" w:line="210" w:lineRule="exact"/>
              <w:ind w:left="576" w:right="43" w:hanging="576"/>
              <w:rPr>
                <w:rFonts w:eastAsia="Times New Roman"/>
                <w:sz w:val="17"/>
                <w:szCs w:val="17"/>
              </w:rPr>
            </w:pPr>
            <w:r w:rsidRPr="00894811">
              <w:rPr>
                <w:rFonts w:eastAsia="Times New Roman"/>
                <w:kern w:val="0"/>
                <w:sz w:val="17"/>
                <w:szCs w:val="17"/>
                <w:lang w:eastAsia="zh-CN"/>
              </w:rPr>
              <w:tab/>
              <w:t>5.</w:t>
            </w:r>
            <w:r w:rsidRPr="00894811">
              <w:rPr>
                <w:rFonts w:eastAsia="Times New Roman"/>
                <w:kern w:val="0"/>
                <w:sz w:val="17"/>
                <w:szCs w:val="17"/>
                <w:lang w:eastAsia="zh-CN"/>
              </w:rPr>
              <w:tab/>
            </w:r>
            <w:r w:rsidRPr="00894811">
              <w:rPr>
                <w:sz w:val="17"/>
              </w:rPr>
              <w:t>Sustainable energy</w:t>
            </w:r>
          </w:p>
        </w:tc>
        <w:tc>
          <w:tcPr>
            <w:tcW w:w="516" w:type="pct"/>
            <w:vAlign w:val="bottom"/>
            <w:hideMark/>
          </w:tcPr>
          <w:p w14:paraId="381EAD1B"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 xml:space="preserve">11 </w:t>
            </w:r>
          </w:p>
        </w:tc>
        <w:tc>
          <w:tcPr>
            <w:tcW w:w="516" w:type="pct"/>
            <w:vAlign w:val="bottom"/>
            <w:hideMark/>
          </w:tcPr>
          <w:p w14:paraId="0BE3B4E9"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39A008CA"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4B7E056C"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3CA2EA7C"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510A6040"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sz w:val="17"/>
                <w:szCs w:val="17"/>
              </w:rPr>
              <w:t xml:space="preserve">11 </w:t>
            </w:r>
          </w:p>
        </w:tc>
      </w:tr>
      <w:tr w:rsidR="00336FCE" w:rsidRPr="00894811" w14:paraId="69A3EA0C" w14:textId="77777777" w:rsidTr="00083A0A">
        <w:trPr>
          <w:trHeight w:val="20"/>
        </w:trPr>
        <w:tc>
          <w:tcPr>
            <w:tcW w:w="1903" w:type="pct"/>
            <w:vAlign w:val="center"/>
            <w:hideMark/>
          </w:tcPr>
          <w:p w14:paraId="33ABF261" w14:textId="77777777" w:rsidR="00336FCE" w:rsidRPr="00894811" w:rsidRDefault="00336FCE" w:rsidP="00083A0A">
            <w:pPr>
              <w:tabs>
                <w:tab w:val="left" w:pos="288"/>
                <w:tab w:val="left" w:pos="576"/>
                <w:tab w:val="left" w:pos="864"/>
                <w:tab w:val="left" w:pos="1152"/>
              </w:tabs>
              <w:spacing w:before="40" w:after="40" w:line="210" w:lineRule="exact"/>
              <w:ind w:left="576" w:right="43" w:hanging="576"/>
              <w:rPr>
                <w:rFonts w:eastAsia="Times New Roman"/>
                <w:sz w:val="17"/>
                <w:szCs w:val="17"/>
              </w:rPr>
            </w:pPr>
            <w:r w:rsidRPr="00894811">
              <w:rPr>
                <w:rFonts w:eastAsia="Times New Roman"/>
                <w:kern w:val="0"/>
                <w:sz w:val="17"/>
                <w:szCs w:val="17"/>
                <w:lang w:eastAsia="zh-CN"/>
              </w:rPr>
              <w:tab/>
              <w:t>6.</w:t>
            </w:r>
            <w:r w:rsidRPr="00894811">
              <w:rPr>
                <w:rFonts w:eastAsia="Times New Roman"/>
                <w:kern w:val="0"/>
                <w:sz w:val="17"/>
                <w:szCs w:val="17"/>
                <w:lang w:eastAsia="zh-CN"/>
              </w:rPr>
              <w:tab/>
            </w:r>
            <w:r w:rsidRPr="00894811">
              <w:rPr>
                <w:rFonts w:eastAsiaTheme="minorEastAsia"/>
                <w:sz w:val="17"/>
                <w:szCs w:val="17"/>
                <w:lang w:eastAsia="zh-CN"/>
              </w:rPr>
              <w:t>Trade</w:t>
            </w:r>
          </w:p>
        </w:tc>
        <w:tc>
          <w:tcPr>
            <w:tcW w:w="516" w:type="pct"/>
            <w:vAlign w:val="bottom"/>
            <w:hideMark/>
          </w:tcPr>
          <w:p w14:paraId="667E3B04"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 xml:space="preserve">20 </w:t>
            </w:r>
          </w:p>
        </w:tc>
        <w:tc>
          <w:tcPr>
            <w:tcW w:w="516" w:type="pct"/>
            <w:vAlign w:val="bottom"/>
            <w:hideMark/>
          </w:tcPr>
          <w:p w14:paraId="13AB091C"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238925EE"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5F80DC1F"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6D898818"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50370411"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sz w:val="17"/>
                <w:szCs w:val="17"/>
              </w:rPr>
              <w:t xml:space="preserve">20 </w:t>
            </w:r>
          </w:p>
        </w:tc>
      </w:tr>
      <w:tr w:rsidR="00336FCE" w:rsidRPr="00894811" w14:paraId="431659D3" w14:textId="77777777" w:rsidTr="00083A0A">
        <w:trPr>
          <w:trHeight w:val="20"/>
        </w:trPr>
        <w:tc>
          <w:tcPr>
            <w:tcW w:w="1903" w:type="pct"/>
            <w:vAlign w:val="center"/>
            <w:hideMark/>
          </w:tcPr>
          <w:p w14:paraId="5056C173" w14:textId="77777777" w:rsidR="00336FCE" w:rsidRPr="00894811" w:rsidRDefault="00336FCE" w:rsidP="00083A0A">
            <w:pPr>
              <w:tabs>
                <w:tab w:val="left" w:pos="288"/>
                <w:tab w:val="left" w:pos="576"/>
                <w:tab w:val="left" w:pos="864"/>
                <w:tab w:val="left" w:pos="1152"/>
              </w:tabs>
              <w:spacing w:before="40" w:after="40" w:line="210" w:lineRule="exact"/>
              <w:ind w:left="576" w:right="43" w:hanging="576"/>
              <w:rPr>
                <w:rFonts w:eastAsia="Times New Roman"/>
                <w:sz w:val="17"/>
                <w:szCs w:val="17"/>
              </w:rPr>
            </w:pPr>
            <w:r w:rsidRPr="00894811">
              <w:rPr>
                <w:rFonts w:eastAsia="Times New Roman"/>
                <w:kern w:val="0"/>
                <w:sz w:val="17"/>
                <w:szCs w:val="17"/>
                <w:lang w:eastAsia="zh-CN"/>
              </w:rPr>
              <w:tab/>
              <w:t>7.</w:t>
            </w:r>
            <w:r w:rsidRPr="00894811">
              <w:rPr>
                <w:rFonts w:eastAsia="Times New Roman"/>
                <w:kern w:val="0"/>
                <w:sz w:val="17"/>
                <w:szCs w:val="17"/>
                <w:lang w:eastAsia="zh-CN"/>
              </w:rPr>
              <w:tab/>
            </w:r>
            <w:r w:rsidRPr="00894811">
              <w:rPr>
                <w:sz w:val="17"/>
              </w:rPr>
              <w:t>Forests and the forest industry</w:t>
            </w:r>
          </w:p>
        </w:tc>
        <w:tc>
          <w:tcPr>
            <w:tcW w:w="516" w:type="pct"/>
            <w:vAlign w:val="bottom"/>
            <w:hideMark/>
          </w:tcPr>
          <w:p w14:paraId="2B48329E"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sz w:val="17"/>
                <w:szCs w:val="17"/>
              </w:rPr>
              <w:t xml:space="preserve">8 </w:t>
            </w:r>
          </w:p>
        </w:tc>
        <w:tc>
          <w:tcPr>
            <w:tcW w:w="516" w:type="pct"/>
            <w:vAlign w:val="bottom"/>
            <w:hideMark/>
          </w:tcPr>
          <w:p w14:paraId="0BCAA913"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78C4F0ED"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365BA8B0"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756333B0"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vAlign w:val="bottom"/>
            <w:hideMark/>
          </w:tcPr>
          <w:p w14:paraId="79C2D946"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sz w:val="17"/>
                <w:szCs w:val="17"/>
              </w:rPr>
              <w:t xml:space="preserve">8 </w:t>
            </w:r>
          </w:p>
        </w:tc>
      </w:tr>
      <w:tr w:rsidR="00336FCE" w:rsidRPr="00894811" w14:paraId="3B0545D3" w14:textId="77777777" w:rsidTr="00083A0A">
        <w:trPr>
          <w:trHeight w:val="20"/>
        </w:trPr>
        <w:tc>
          <w:tcPr>
            <w:tcW w:w="1903" w:type="pct"/>
            <w:tcBorders>
              <w:top w:val="nil"/>
              <w:left w:val="nil"/>
              <w:bottom w:val="single" w:sz="4" w:space="0" w:color="auto"/>
              <w:right w:val="nil"/>
            </w:tcBorders>
            <w:vAlign w:val="center"/>
            <w:hideMark/>
          </w:tcPr>
          <w:p w14:paraId="4B80D62F" w14:textId="77777777" w:rsidR="00336FCE" w:rsidRPr="00894811" w:rsidRDefault="00336FCE" w:rsidP="00083A0A">
            <w:pPr>
              <w:tabs>
                <w:tab w:val="left" w:pos="288"/>
                <w:tab w:val="left" w:pos="576"/>
                <w:tab w:val="left" w:pos="864"/>
                <w:tab w:val="left" w:pos="1152"/>
              </w:tabs>
              <w:spacing w:before="40" w:after="81" w:line="210" w:lineRule="exact"/>
              <w:ind w:left="576" w:hanging="576"/>
              <w:rPr>
                <w:rFonts w:eastAsia="Times New Roman"/>
                <w:sz w:val="17"/>
                <w:szCs w:val="17"/>
              </w:rPr>
            </w:pPr>
            <w:r w:rsidRPr="00894811">
              <w:rPr>
                <w:rFonts w:eastAsia="Times New Roman"/>
                <w:kern w:val="0"/>
                <w:sz w:val="17"/>
                <w:szCs w:val="17"/>
                <w:lang w:eastAsia="zh-CN"/>
              </w:rPr>
              <w:tab/>
              <w:t>8.</w:t>
            </w:r>
            <w:r w:rsidRPr="00894811">
              <w:rPr>
                <w:rFonts w:eastAsia="Times New Roman"/>
                <w:kern w:val="0"/>
                <w:sz w:val="17"/>
                <w:szCs w:val="17"/>
                <w:lang w:eastAsia="zh-CN"/>
              </w:rPr>
              <w:tab/>
            </w:r>
            <w:r w:rsidRPr="00894811">
              <w:rPr>
                <w:sz w:val="17"/>
              </w:rPr>
              <w:t>Housing, land management and population</w:t>
            </w:r>
          </w:p>
        </w:tc>
        <w:tc>
          <w:tcPr>
            <w:tcW w:w="516" w:type="pct"/>
            <w:tcBorders>
              <w:top w:val="nil"/>
              <w:left w:val="nil"/>
              <w:bottom w:val="single" w:sz="4" w:space="0" w:color="auto"/>
              <w:right w:val="nil"/>
            </w:tcBorders>
            <w:vAlign w:val="bottom"/>
            <w:hideMark/>
          </w:tcPr>
          <w:p w14:paraId="28A59D72"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894811">
              <w:rPr>
                <w:sz w:val="17"/>
                <w:szCs w:val="17"/>
              </w:rPr>
              <w:t xml:space="preserve">7 </w:t>
            </w:r>
          </w:p>
        </w:tc>
        <w:tc>
          <w:tcPr>
            <w:tcW w:w="516" w:type="pct"/>
            <w:tcBorders>
              <w:top w:val="nil"/>
              <w:left w:val="nil"/>
              <w:bottom w:val="single" w:sz="4" w:space="0" w:color="auto"/>
              <w:right w:val="nil"/>
            </w:tcBorders>
            <w:vAlign w:val="bottom"/>
            <w:hideMark/>
          </w:tcPr>
          <w:p w14:paraId="7495E61E"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tcBorders>
              <w:top w:val="nil"/>
              <w:left w:val="nil"/>
              <w:bottom w:val="single" w:sz="4" w:space="0" w:color="auto"/>
              <w:right w:val="nil"/>
            </w:tcBorders>
            <w:vAlign w:val="bottom"/>
            <w:hideMark/>
          </w:tcPr>
          <w:p w14:paraId="35AA0695"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tcBorders>
              <w:top w:val="nil"/>
              <w:left w:val="nil"/>
              <w:bottom w:val="single" w:sz="4" w:space="0" w:color="auto"/>
              <w:right w:val="nil"/>
            </w:tcBorders>
            <w:vAlign w:val="bottom"/>
            <w:hideMark/>
          </w:tcPr>
          <w:p w14:paraId="56CB5B5E"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tcBorders>
              <w:top w:val="nil"/>
              <w:left w:val="nil"/>
              <w:bottom w:val="single" w:sz="4" w:space="0" w:color="auto"/>
              <w:right w:val="nil"/>
            </w:tcBorders>
            <w:vAlign w:val="bottom"/>
            <w:hideMark/>
          </w:tcPr>
          <w:p w14:paraId="527D0BCD"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tcBorders>
              <w:top w:val="nil"/>
              <w:left w:val="nil"/>
              <w:bottom w:val="single" w:sz="4" w:space="0" w:color="auto"/>
              <w:right w:val="nil"/>
            </w:tcBorders>
            <w:vAlign w:val="bottom"/>
            <w:hideMark/>
          </w:tcPr>
          <w:p w14:paraId="223A8B78" w14:textId="77777777" w:rsidR="00336FCE" w:rsidRPr="00894811" w:rsidRDefault="00336FCE" w:rsidP="00083A0A">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894811">
              <w:rPr>
                <w:sz w:val="17"/>
                <w:szCs w:val="17"/>
              </w:rPr>
              <w:t xml:space="preserve">7 </w:t>
            </w:r>
          </w:p>
        </w:tc>
      </w:tr>
      <w:tr w:rsidR="00336FCE" w:rsidRPr="00894811" w14:paraId="48767BA8" w14:textId="77777777" w:rsidTr="00083A0A">
        <w:trPr>
          <w:trHeight w:val="20"/>
        </w:trPr>
        <w:tc>
          <w:tcPr>
            <w:tcW w:w="1903" w:type="pct"/>
            <w:tcBorders>
              <w:top w:val="single" w:sz="4" w:space="0" w:color="auto"/>
              <w:left w:val="nil"/>
              <w:bottom w:val="single" w:sz="4" w:space="0" w:color="auto"/>
              <w:right w:val="nil"/>
            </w:tcBorders>
            <w:shd w:val="clear" w:color="auto" w:fill="auto"/>
            <w:vAlign w:val="bottom"/>
            <w:hideMark/>
          </w:tcPr>
          <w:p w14:paraId="54547137" w14:textId="77777777" w:rsidR="00336FCE" w:rsidRPr="00894811" w:rsidRDefault="00336FCE" w:rsidP="00083A0A">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894811">
              <w:rPr>
                <w:rFonts w:eastAsia="Times New Roman"/>
                <w:b/>
                <w:bCs/>
                <w:kern w:val="0"/>
                <w:sz w:val="17"/>
                <w:szCs w:val="17"/>
                <w:lang w:eastAsia="zh-CN"/>
              </w:rPr>
              <w:tab/>
              <w:t>Subtotal, B</w:t>
            </w:r>
          </w:p>
        </w:tc>
        <w:tc>
          <w:tcPr>
            <w:tcW w:w="516" w:type="pct"/>
            <w:tcBorders>
              <w:top w:val="single" w:sz="4" w:space="0" w:color="auto"/>
              <w:left w:val="nil"/>
              <w:bottom w:val="single" w:sz="4" w:space="0" w:color="auto"/>
              <w:right w:val="nil"/>
            </w:tcBorders>
            <w:shd w:val="clear" w:color="auto" w:fill="auto"/>
            <w:vAlign w:val="bottom"/>
            <w:hideMark/>
          </w:tcPr>
          <w:p w14:paraId="46882259"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szCs w:val="17"/>
                <w:lang w:eastAsia="zh-CN"/>
              </w:rPr>
              <w:t>153</w:t>
            </w:r>
          </w:p>
        </w:tc>
        <w:tc>
          <w:tcPr>
            <w:tcW w:w="516" w:type="pct"/>
            <w:tcBorders>
              <w:top w:val="single" w:sz="4" w:space="0" w:color="auto"/>
              <w:left w:val="nil"/>
              <w:bottom w:val="single" w:sz="4" w:space="0" w:color="auto"/>
              <w:right w:val="nil"/>
            </w:tcBorders>
            <w:shd w:val="clear" w:color="auto" w:fill="auto"/>
            <w:vAlign w:val="bottom"/>
            <w:hideMark/>
          </w:tcPr>
          <w:p w14:paraId="6F9A823A"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kern w:val="0"/>
                <w:sz w:val="17"/>
                <w:szCs w:val="17"/>
                <w:lang w:eastAsia="zh-CN"/>
              </w:rPr>
              <w:t>–</w:t>
            </w:r>
          </w:p>
        </w:tc>
        <w:tc>
          <w:tcPr>
            <w:tcW w:w="516" w:type="pct"/>
            <w:tcBorders>
              <w:top w:val="single" w:sz="4" w:space="0" w:color="auto"/>
              <w:left w:val="nil"/>
              <w:bottom w:val="single" w:sz="4" w:space="0" w:color="auto"/>
              <w:right w:val="nil"/>
            </w:tcBorders>
            <w:shd w:val="clear" w:color="auto" w:fill="auto"/>
            <w:vAlign w:val="bottom"/>
            <w:hideMark/>
          </w:tcPr>
          <w:p w14:paraId="1582D95E"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kern w:val="0"/>
                <w:sz w:val="17"/>
                <w:szCs w:val="17"/>
                <w:lang w:eastAsia="zh-CN"/>
              </w:rPr>
              <w:t>–</w:t>
            </w:r>
          </w:p>
        </w:tc>
        <w:tc>
          <w:tcPr>
            <w:tcW w:w="516" w:type="pct"/>
            <w:tcBorders>
              <w:top w:val="single" w:sz="4" w:space="0" w:color="auto"/>
              <w:left w:val="nil"/>
              <w:bottom w:val="single" w:sz="4" w:space="0" w:color="auto"/>
              <w:right w:val="nil"/>
            </w:tcBorders>
            <w:shd w:val="clear" w:color="auto" w:fill="auto"/>
            <w:vAlign w:val="bottom"/>
            <w:hideMark/>
          </w:tcPr>
          <w:p w14:paraId="57D9AD02"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kern w:val="0"/>
                <w:sz w:val="17"/>
                <w:szCs w:val="17"/>
                <w:lang w:eastAsia="zh-CN"/>
              </w:rPr>
              <w:t>–</w:t>
            </w:r>
          </w:p>
        </w:tc>
        <w:tc>
          <w:tcPr>
            <w:tcW w:w="516" w:type="pct"/>
            <w:tcBorders>
              <w:top w:val="single" w:sz="4" w:space="0" w:color="auto"/>
              <w:left w:val="nil"/>
              <w:bottom w:val="single" w:sz="4" w:space="0" w:color="auto"/>
              <w:right w:val="nil"/>
            </w:tcBorders>
            <w:shd w:val="clear" w:color="auto" w:fill="auto"/>
            <w:vAlign w:val="bottom"/>
            <w:hideMark/>
          </w:tcPr>
          <w:p w14:paraId="54CF18F7"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kern w:val="0"/>
                <w:sz w:val="17"/>
                <w:szCs w:val="17"/>
                <w:lang w:eastAsia="zh-CN"/>
              </w:rPr>
              <w:t>–</w:t>
            </w:r>
          </w:p>
        </w:tc>
        <w:tc>
          <w:tcPr>
            <w:tcW w:w="516" w:type="pct"/>
            <w:tcBorders>
              <w:top w:val="single" w:sz="4" w:space="0" w:color="auto"/>
              <w:left w:val="nil"/>
              <w:bottom w:val="single" w:sz="4" w:space="0" w:color="auto"/>
              <w:right w:val="nil"/>
            </w:tcBorders>
            <w:shd w:val="clear" w:color="auto" w:fill="auto"/>
            <w:vAlign w:val="bottom"/>
            <w:hideMark/>
          </w:tcPr>
          <w:p w14:paraId="27FDA382" w14:textId="77777777" w:rsidR="00336FCE" w:rsidRPr="00894811" w:rsidRDefault="00336FCE" w:rsidP="00083A0A">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eastAsia="zh-CN"/>
              </w:rPr>
            </w:pPr>
            <w:r w:rsidRPr="00894811">
              <w:rPr>
                <w:rFonts w:eastAsia="Times New Roman"/>
                <w:b/>
                <w:bCs/>
                <w:kern w:val="0"/>
                <w:sz w:val="17"/>
                <w:szCs w:val="17"/>
                <w:lang w:eastAsia="zh-CN"/>
              </w:rPr>
              <w:t>153</w:t>
            </w:r>
          </w:p>
        </w:tc>
      </w:tr>
      <w:tr w:rsidR="00336FCE" w:rsidRPr="00894811" w14:paraId="5E7E0748" w14:textId="77777777" w:rsidTr="00083A0A">
        <w:trPr>
          <w:trHeight w:val="20"/>
        </w:trPr>
        <w:tc>
          <w:tcPr>
            <w:tcW w:w="1903" w:type="pct"/>
            <w:tcBorders>
              <w:top w:val="single" w:sz="4" w:space="0" w:color="auto"/>
              <w:left w:val="nil"/>
              <w:bottom w:val="single" w:sz="4" w:space="0" w:color="auto"/>
              <w:right w:val="nil"/>
            </w:tcBorders>
            <w:vAlign w:val="bottom"/>
            <w:hideMark/>
          </w:tcPr>
          <w:p w14:paraId="0472B62D" w14:textId="77777777" w:rsidR="00336FCE" w:rsidRPr="00894811" w:rsidRDefault="00336FCE" w:rsidP="00083A0A">
            <w:pPr>
              <w:tabs>
                <w:tab w:val="left" w:pos="288"/>
                <w:tab w:val="left" w:pos="576"/>
                <w:tab w:val="left" w:pos="864"/>
                <w:tab w:val="left" w:pos="1152"/>
              </w:tabs>
              <w:spacing w:before="81" w:after="81" w:line="210" w:lineRule="exact"/>
              <w:ind w:right="40"/>
              <w:rPr>
                <w:rFonts w:eastAsia="Times New Roman"/>
                <w:kern w:val="0"/>
                <w:sz w:val="17"/>
                <w:szCs w:val="17"/>
                <w:lang w:eastAsia="zh-CN"/>
              </w:rPr>
            </w:pPr>
            <w:r w:rsidRPr="00894811">
              <w:rPr>
                <w:rFonts w:eastAsia="Times New Roman"/>
                <w:kern w:val="0"/>
                <w:sz w:val="17"/>
                <w:szCs w:val="17"/>
                <w:lang w:eastAsia="zh-CN"/>
              </w:rPr>
              <w:t>C.</w:t>
            </w:r>
            <w:r w:rsidRPr="00894811">
              <w:rPr>
                <w:rFonts w:eastAsia="Times New Roman"/>
                <w:kern w:val="0"/>
                <w:sz w:val="17"/>
                <w:szCs w:val="17"/>
                <w:lang w:eastAsia="zh-CN"/>
              </w:rPr>
              <w:tab/>
              <w:t>Programme support</w:t>
            </w:r>
          </w:p>
        </w:tc>
        <w:tc>
          <w:tcPr>
            <w:tcW w:w="516" w:type="pct"/>
            <w:tcBorders>
              <w:top w:val="single" w:sz="4" w:space="0" w:color="auto"/>
              <w:left w:val="nil"/>
              <w:bottom w:val="single" w:sz="4" w:space="0" w:color="auto"/>
              <w:right w:val="nil"/>
            </w:tcBorders>
            <w:vAlign w:val="bottom"/>
            <w:hideMark/>
          </w:tcPr>
          <w:p w14:paraId="3FC37D2B"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12</w:t>
            </w:r>
          </w:p>
        </w:tc>
        <w:tc>
          <w:tcPr>
            <w:tcW w:w="516" w:type="pct"/>
            <w:tcBorders>
              <w:top w:val="single" w:sz="4" w:space="0" w:color="auto"/>
              <w:left w:val="nil"/>
              <w:bottom w:val="single" w:sz="4" w:space="0" w:color="auto"/>
              <w:right w:val="nil"/>
            </w:tcBorders>
            <w:vAlign w:val="bottom"/>
            <w:hideMark/>
          </w:tcPr>
          <w:p w14:paraId="49A5A387"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tcBorders>
              <w:top w:val="single" w:sz="4" w:space="0" w:color="auto"/>
              <w:left w:val="nil"/>
              <w:bottom w:val="single" w:sz="4" w:space="0" w:color="auto"/>
              <w:right w:val="nil"/>
            </w:tcBorders>
            <w:vAlign w:val="bottom"/>
            <w:hideMark/>
          </w:tcPr>
          <w:p w14:paraId="727F41C4"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tcBorders>
              <w:top w:val="single" w:sz="4" w:space="0" w:color="auto"/>
              <w:left w:val="nil"/>
              <w:bottom w:val="single" w:sz="4" w:space="0" w:color="auto"/>
              <w:right w:val="nil"/>
            </w:tcBorders>
            <w:vAlign w:val="bottom"/>
            <w:hideMark/>
          </w:tcPr>
          <w:p w14:paraId="170AE03C"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tcBorders>
              <w:top w:val="single" w:sz="4" w:space="0" w:color="auto"/>
              <w:left w:val="nil"/>
              <w:bottom w:val="single" w:sz="4" w:space="0" w:color="auto"/>
              <w:right w:val="nil"/>
            </w:tcBorders>
            <w:vAlign w:val="bottom"/>
            <w:hideMark/>
          </w:tcPr>
          <w:p w14:paraId="17492428"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894811">
              <w:rPr>
                <w:rFonts w:eastAsia="Times New Roman"/>
                <w:kern w:val="0"/>
                <w:sz w:val="17"/>
                <w:szCs w:val="17"/>
                <w:lang w:eastAsia="zh-CN"/>
              </w:rPr>
              <w:t>–</w:t>
            </w:r>
          </w:p>
        </w:tc>
        <w:tc>
          <w:tcPr>
            <w:tcW w:w="516" w:type="pct"/>
            <w:tcBorders>
              <w:top w:val="single" w:sz="4" w:space="0" w:color="auto"/>
              <w:left w:val="nil"/>
              <w:bottom w:val="single" w:sz="4" w:space="0" w:color="auto"/>
              <w:right w:val="nil"/>
            </w:tcBorders>
            <w:vAlign w:val="bottom"/>
            <w:hideMark/>
          </w:tcPr>
          <w:p w14:paraId="6BFCDB82" w14:textId="77777777" w:rsidR="00336FCE" w:rsidRPr="00894811" w:rsidRDefault="00336FCE" w:rsidP="00083A0A">
            <w:pPr>
              <w:tabs>
                <w:tab w:val="left" w:pos="288"/>
                <w:tab w:val="left" w:pos="576"/>
                <w:tab w:val="left" w:pos="864"/>
                <w:tab w:val="left" w:pos="1152"/>
              </w:tabs>
              <w:spacing w:before="81" w:after="81" w:line="210" w:lineRule="exact"/>
              <w:ind w:left="144" w:right="43"/>
              <w:jc w:val="right"/>
              <w:rPr>
                <w:rFonts w:eastAsia="Times New Roman"/>
                <w:kern w:val="0"/>
                <w:sz w:val="17"/>
                <w:szCs w:val="17"/>
                <w:lang w:eastAsia="zh-CN"/>
              </w:rPr>
            </w:pPr>
            <w:r w:rsidRPr="00894811">
              <w:rPr>
                <w:rFonts w:eastAsia="Times New Roman"/>
                <w:kern w:val="0"/>
                <w:sz w:val="17"/>
                <w:szCs w:val="17"/>
                <w:lang w:eastAsia="zh-CN"/>
              </w:rPr>
              <w:t>12</w:t>
            </w:r>
          </w:p>
        </w:tc>
      </w:tr>
      <w:tr w:rsidR="00336FCE" w:rsidRPr="00894811" w14:paraId="78CCF462" w14:textId="77777777" w:rsidTr="00083A0A">
        <w:trPr>
          <w:trHeight w:val="20"/>
        </w:trPr>
        <w:tc>
          <w:tcPr>
            <w:tcW w:w="1903" w:type="pct"/>
            <w:tcBorders>
              <w:top w:val="single" w:sz="4" w:space="0" w:color="auto"/>
              <w:left w:val="nil"/>
              <w:bottom w:val="single" w:sz="12" w:space="0" w:color="auto"/>
              <w:right w:val="nil"/>
            </w:tcBorders>
            <w:shd w:val="clear" w:color="auto" w:fill="auto"/>
            <w:vAlign w:val="bottom"/>
            <w:hideMark/>
          </w:tcPr>
          <w:p w14:paraId="23EA3524" w14:textId="77777777" w:rsidR="00336FCE" w:rsidRPr="00894811" w:rsidRDefault="00336FCE" w:rsidP="00083A0A">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894811">
              <w:rPr>
                <w:rFonts w:eastAsia="Times New Roman"/>
                <w:b/>
                <w:bCs/>
                <w:kern w:val="0"/>
                <w:sz w:val="17"/>
                <w:szCs w:val="17"/>
                <w:lang w:eastAsia="zh-CN"/>
              </w:rPr>
              <w:tab/>
              <w:t>Subtotal, 1</w:t>
            </w:r>
          </w:p>
        </w:tc>
        <w:tc>
          <w:tcPr>
            <w:tcW w:w="516" w:type="pct"/>
            <w:tcBorders>
              <w:top w:val="single" w:sz="4" w:space="0" w:color="auto"/>
              <w:left w:val="nil"/>
              <w:bottom w:val="single" w:sz="12" w:space="0" w:color="auto"/>
              <w:right w:val="nil"/>
            </w:tcBorders>
            <w:shd w:val="clear" w:color="auto" w:fill="auto"/>
            <w:vAlign w:val="bottom"/>
            <w:hideMark/>
          </w:tcPr>
          <w:p w14:paraId="6B0573B4"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szCs w:val="17"/>
                <w:lang w:eastAsia="zh-CN"/>
              </w:rPr>
              <w:t>188</w:t>
            </w:r>
          </w:p>
        </w:tc>
        <w:tc>
          <w:tcPr>
            <w:tcW w:w="516" w:type="pct"/>
            <w:tcBorders>
              <w:top w:val="single" w:sz="4" w:space="0" w:color="auto"/>
              <w:left w:val="nil"/>
              <w:bottom w:val="single" w:sz="12" w:space="0" w:color="auto"/>
              <w:right w:val="nil"/>
            </w:tcBorders>
            <w:shd w:val="clear" w:color="auto" w:fill="auto"/>
            <w:vAlign w:val="bottom"/>
            <w:hideMark/>
          </w:tcPr>
          <w:p w14:paraId="4B34A11F"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kern w:val="0"/>
                <w:sz w:val="17"/>
                <w:szCs w:val="17"/>
                <w:lang w:eastAsia="zh-CN"/>
              </w:rPr>
              <w:t>–</w:t>
            </w:r>
          </w:p>
        </w:tc>
        <w:tc>
          <w:tcPr>
            <w:tcW w:w="516" w:type="pct"/>
            <w:tcBorders>
              <w:top w:val="single" w:sz="4" w:space="0" w:color="auto"/>
              <w:left w:val="nil"/>
              <w:bottom w:val="single" w:sz="12" w:space="0" w:color="auto"/>
              <w:right w:val="nil"/>
            </w:tcBorders>
            <w:shd w:val="clear" w:color="auto" w:fill="auto"/>
            <w:vAlign w:val="bottom"/>
            <w:hideMark/>
          </w:tcPr>
          <w:p w14:paraId="3D160F48"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kern w:val="0"/>
                <w:sz w:val="17"/>
                <w:szCs w:val="17"/>
                <w:lang w:eastAsia="zh-CN"/>
              </w:rPr>
              <w:t>–</w:t>
            </w:r>
          </w:p>
        </w:tc>
        <w:tc>
          <w:tcPr>
            <w:tcW w:w="516" w:type="pct"/>
            <w:tcBorders>
              <w:top w:val="single" w:sz="4" w:space="0" w:color="auto"/>
              <w:left w:val="nil"/>
              <w:bottom w:val="single" w:sz="12" w:space="0" w:color="auto"/>
              <w:right w:val="nil"/>
            </w:tcBorders>
            <w:shd w:val="clear" w:color="auto" w:fill="auto"/>
            <w:vAlign w:val="bottom"/>
            <w:hideMark/>
          </w:tcPr>
          <w:p w14:paraId="12552203"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kern w:val="0"/>
                <w:sz w:val="17"/>
                <w:szCs w:val="17"/>
                <w:lang w:eastAsia="zh-CN"/>
              </w:rPr>
              <w:t>–</w:t>
            </w:r>
          </w:p>
        </w:tc>
        <w:tc>
          <w:tcPr>
            <w:tcW w:w="516" w:type="pct"/>
            <w:tcBorders>
              <w:top w:val="single" w:sz="4" w:space="0" w:color="auto"/>
              <w:left w:val="nil"/>
              <w:bottom w:val="single" w:sz="12" w:space="0" w:color="auto"/>
              <w:right w:val="nil"/>
            </w:tcBorders>
            <w:shd w:val="clear" w:color="auto" w:fill="auto"/>
            <w:vAlign w:val="bottom"/>
            <w:hideMark/>
          </w:tcPr>
          <w:p w14:paraId="6706934C"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kern w:val="0"/>
                <w:sz w:val="17"/>
                <w:szCs w:val="17"/>
                <w:lang w:eastAsia="zh-CN"/>
              </w:rPr>
              <w:t>–</w:t>
            </w:r>
          </w:p>
        </w:tc>
        <w:tc>
          <w:tcPr>
            <w:tcW w:w="516" w:type="pct"/>
            <w:tcBorders>
              <w:top w:val="single" w:sz="4" w:space="0" w:color="auto"/>
              <w:left w:val="nil"/>
              <w:bottom w:val="single" w:sz="12" w:space="0" w:color="auto"/>
              <w:right w:val="nil"/>
            </w:tcBorders>
            <w:shd w:val="clear" w:color="auto" w:fill="auto"/>
            <w:vAlign w:val="bottom"/>
            <w:hideMark/>
          </w:tcPr>
          <w:p w14:paraId="024DAC05" w14:textId="77777777" w:rsidR="00336FCE" w:rsidRPr="00894811" w:rsidRDefault="00336FCE" w:rsidP="00083A0A">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eastAsia="zh-CN"/>
              </w:rPr>
            </w:pPr>
            <w:r w:rsidRPr="00894811">
              <w:rPr>
                <w:rFonts w:eastAsia="Times New Roman"/>
                <w:b/>
                <w:bCs/>
                <w:kern w:val="0"/>
                <w:sz w:val="17"/>
                <w:szCs w:val="17"/>
                <w:lang w:eastAsia="zh-CN"/>
              </w:rPr>
              <w:t>188</w:t>
            </w:r>
          </w:p>
        </w:tc>
      </w:tr>
    </w:tbl>
    <w:p w14:paraId="69C85920"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100567"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AC2605" w14:textId="77777777" w:rsidR="00336FCE" w:rsidRPr="00894811" w:rsidRDefault="00336FCE" w:rsidP="00336FCE">
      <w:pPr>
        <w:pStyle w:val="H4"/>
        <w:ind w:right="1260"/>
      </w:pPr>
      <w:r w:rsidRPr="00894811">
        <w:rPr>
          <w:i w:val="0"/>
          <w:iCs/>
        </w:rPr>
        <w:tab/>
        <w:t>(2)</w:t>
      </w:r>
      <w:r w:rsidRPr="00894811">
        <w:rPr>
          <w:i w:val="0"/>
          <w:iCs/>
        </w:rPr>
        <w:tab/>
      </w:r>
      <w:r w:rsidRPr="00894811">
        <w:t>Extrabudgetary</w:t>
      </w:r>
    </w:p>
    <w:p w14:paraId="3A3B7358"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15C4D59B"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tbl>
      <w:tblPr>
        <w:tblW w:w="5000" w:type="pct"/>
        <w:tblLayout w:type="fixed"/>
        <w:tblCellMar>
          <w:left w:w="0" w:type="dxa"/>
          <w:right w:w="0" w:type="dxa"/>
        </w:tblCellMar>
        <w:tblLook w:val="04A0" w:firstRow="1" w:lastRow="0" w:firstColumn="1" w:lastColumn="0" w:noHBand="0" w:noVBand="1"/>
      </w:tblPr>
      <w:tblGrid>
        <w:gridCol w:w="3757"/>
        <w:gridCol w:w="1015"/>
        <w:gridCol w:w="1016"/>
        <w:gridCol w:w="1015"/>
        <w:gridCol w:w="1016"/>
        <w:gridCol w:w="1015"/>
        <w:gridCol w:w="1016"/>
      </w:tblGrid>
      <w:tr w:rsidR="00336FCE" w:rsidRPr="00894811" w14:paraId="6F3131AB" w14:textId="77777777" w:rsidTr="00083A0A">
        <w:trPr>
          <w:trHeight w:val="125"/>
          <w:tblHeader/>
        </w:trPr>
        <w:tc>
          <w:tcPr>
            <w:tcW w:w="3753" w:type="dxa"/>
            <w:tcBorders>
              <w:top w:val="single" w:sz="4" w:space="0" w:color="auto"/>
              <w:left w:val="nil"/>
              <w:bottom w:val="single" w:sz="12" w:space="0" w:color="auto"/>
              <w:right w:val="nil"/>
            </w:tcBorders>
            <w:vAlign w:val="bottom"/>
            <w:hideMark/>
          </w:tcPr>
          <w:p w14:paraId="3B435E98" w14:textId="77777777" w:rsidR="00336FCE" w:rsidRPr="00894811" w:rsidRDefault="00336FCE" w:rsidP="00083A0A">
            <w:pPr>
              <w:keepNext/>
              <w:keepLines/>
              <w:spacing w:before="81" w:after="81" w:line="160" w:lineRule="exact"/>
              <w:ind w:right="40"/>
              <w:rPr>
                <w:rFonts w:eastAsia="Times New Roman"/>
                <w:i/>
                <w:iCs/>
                <w:kern w:val="0"/>
                <w:sz w:val="14"/>
                <w:szCs w:val="17"/>
                <w:lang w:eastAsia="zh-CN"/>
              </w:rPr>
            </w:pPr>
            <w:r w:rsidRPr="00894811">
              <w:rPr>
                <w:rFonts w:eastAsia="Times New Roman"/>
                <w:i/>
                <w:iCs/>
                <w:kern w:val="0"/>
                <w:sz w:val="14"/>
                <w:szCs w:val="17"/>
                <w:lang w:eastAsia="zh-CN"/>
              </w:rPr>
              <w:t>Component/subprogramme</w:t>
            </w:r>
          </w:p>
        </w:tc>
        <w:tc>
          <w:tcPr>
            <w:tcW w:w="1014" w:type="dxa"/>
            <w:tcBorders>
              <w:top w:val="single" w:sz="4" w:space="0" w:color="auto"/>
              <w:left w:val="nil"/>
              <w:bottom w:val="single" w:sz="12" w:space="0" w:color="auto"/>
              <w:right w:val="nil"/>
            </w:tcBorders>
            <w:vAlign w:val="bottom"/>
            <w:hideMark/>
          </w:tcPr>
          <w:p w14:paraId="2290CB68" w14:textId="77777777" w:rsidR="00336FCE" w:rsidRPr="00894811" w:rsidRDefault="00336FCE" w:rsidP="00083A0A">
            <w:pPr>
              <w:keepNext/>
              <w:keepLines/>
              <w:spacing w:before="81" w:after="81" w:line="160" w:lineRule="exact"/>
              <w:ind w:right="40"/>
              <w:jc w:val="right"/>
              <w:rPr>
                <w:rFonts w:eastAsia="Times New Roman"/>
                <w:kern w:val="0"/>
                <w:sz w:val="14"/>
                <w:szCs w:val="17"/>
                <w:lang w:eastAsia="zh-CN"/>
              </w:rPr>
            </w:pPr>
            <w:r w:rsidRPr="00894811">
              <w:rPr>
                <w:rFonts w:eastAsia="Times New Roman"/>
                <w:i/>
                <w:iCs/>
                <w:kern w:val="0"/>
                <w:sz w:val="14"/>
                <w:szCs w:val="17"/>
                <w:lang w:eastAsia="zh-CN"/>
              </w:rPr>
              <w:t>2025 estimate</w:t>
            </w:r>
            <w:r w:rsidRPr="00894811">
              <w:rPr>
                <w:rFonts w:eastAsia="Times New Roman"/>
                <w:i/>
                <w:iCs/>
                <w:kern w:val="0"/>
                <w:sz w:val="14"/>
                <w:szCs w:val="17"/>
                <w:vertAlign w:val="superscript"/>
                <w:lang w:eastAsia="zh-CN"/>
              </w:rPr>
              <w:t>a</w:t>
            </w:r>
          </w:p>
        </w:tc>
        <w:tc>
          <w:tcPr>
            <w:tcW w:w="1015" w:type="dxa"/>
            <w:tcBorders>
              <w:top w:val="single" w:sz="4" w:space="0" w:color="auto"/>
              <w:left w:val="nil"/>
              <w:bottom w:val="single" w:sz="12" w:space="0" w:color="auto"/>
              <w:right w:val="nil"/>
            </w:tcBorders>
            <w:vAlign w:val="bottom"/>
          </w:tcPr>
          <w:p w14:paraId="27D8149F" w14:textId="77777777" w:rsidR="00336FCE" w:rsidRPr="00894811" w:rsidRDefault="00336FCE" w:rsidP="00083A0A">
            <w:pPr>
              <w:keepNext/>
              <w:keepLines/>
              <w:spacing w:before="81" w:after="81" w:line="160" w:lineRule="exact"/>
              <w:ind w:left="144" w:right="40"/>
              <w:jc w:val="right"/>
              <w:rPr>
                <w:rFonts w:eastAsia="Times New Roman"/>
                <w:i/>
                <w:iCs/>
                <w:kern w:val="0"/>
                <w:sz w:val="14"/>
                <w:szCs w:val="17"/>
                <w:lang w:eastAsia="zh-CN"/>
              </w:rPr>
            </w:pPr>
          </w:p>
        </w:tc>
        <w:tc>
          <w:tcPr>
            <w:tcW w:w="1014" w:type="dxa"/>
            <w:tcBorders>
              <w:top w:val="single" w:sz="4" w:space="0" w:color="auto"/>
              <w:left w:val="nil"/>
              <w:bottom w:val="single" w:sz="12" w:space="0" w:color="auto"/>
              <w:right w:val="nil"/>
            </w:tcBorders>
            <w:vAlign w:val="bottom"/>
          </w:tcPr>
          <w:p w14:paraId="279BE850" w14:textId="77777777" w:rsidR="00336FCE" w:rsidRPr="00894811" w:rsidRDefault="00336FCE" w:rsidP="00083A0A">
            <w:pPr>
              <w:keepNext/>
              <w:keepLines/>
              <w:spacing w:before="81" w:after="81" w:line="160" w:lineRule="exact"/>
              <w:ind w:left="144" w:right="40"/>
              <w:jc w:val="right"/>
              <w:rPr>
                <w:rFonts w:eastAsia="Times New Roman"/>
                <w:i/>
                <w:iCs/>
                <w:kern w:val="0"/>
                <w:sz w:val="14"/>
                <w:szCs w:val="17"/>
                <w:lang w:eastAsia="zh-CN"/>
              </w:rPr>
            </w:pPr>
          </w:p>
        </w:tc>
        <w:tc>
          <w:tcPr>
            <w:tcW w:w="1015" w:type="dxa"/>
            <w:tcBorders>
              <w:top w:val="single" w:sz="4" w:space="0" w:color="auto"/>
              <w:left w:val="nil"/>
              <w:bottom w:val="single" w:sz="12" w:space="0" w:color="auto"/>
              <w:right w:val="nil"/>
            </w:tcBorders>
            <w:vAlign w:val="bottom"/>
          </w:tcPr>
          <w:p w14:paraId="232C02A8" w14:textId="77777777" w:rsidR="00336FCE" w:rsidRPr="00894811" w:rsidRDefault="00336FCE" w:rsidP="00083A0A">
            <w:pPr>
              <w:keepNext/>
              <w:keepLines/>
              <w:spacing w:before="81" w:after="81" w:line="160" w:lineRule="exact"/>
              <w:ind w:left="144" w:right="40"/>
              <w:jc w:val="right"/>
              <w:rPr>
                <w:rFonts w:eastAsia="Times New Roman"/>
                <w:i/>
                <w:iCs/>
                <w:kern w:val="0"/>
                <w:sz w:val="14"/>
                <w:szCs w:val="17"/>
                <w:lang w:eastAsia="zh-CN"/>
              </w:rPr>
            </w:pPr>
          </w:p>
        </w:tc>
        <w:tc>
          <w:tcPr>
            <w:tcW w:w="1014" w:type="dxa"/>
            <w:tcBorders>
              <w:top w:val="single" w:sz="4" w:space="0" w:color="auto"/>
              <w:left w:val="nil"/>
              <w:bottom w:val="single" w:sz="12" w:space="0" w:color="auto"/>
              <w:right w:val="nil"/>
            </w:tcBorders>
            <w:vAlign w:val="bottom"/>
            <w:hideMark/>
          </w:tcPr>
          <w:p w14:paraId="6A6EA658" w14:textId="77777777" w:rsidR="00336FCE" w:rsidRPr="00894811" w:rsidRDefault="00336FCE" w:rsidP="00083A0A">
            <w:pPr>
              <w:keepNext/>
              <w:keepLines/>
              <w:spacing w:before="81" w:after="81" w:line="160" w:lineRule="exact"/>
              <w:ind w:left="144" w:right="40"/>
              <w:jc w:val="right"/>
              <w:rPr>
                <w:rFonts w:eastAsia="Times New Roman"/>
                <w:i/>
                <w:iCs/>
                <w:kern w:val="0"/>
                <w:sz w:val="14"/>
                <w:szCs w:val="17"/>
                <w:lang w:eastAsia="zh-CN"/>
              </w:rPr>
            </w:pPr>
            <w:r w:rsidRPr="00894811">
              <w:rPr>
                <w:rFonts w:eastAsia="Times New Roman"/>
                <w:i/>
                <w:iCs/>
                <w:kern w:val="0"/>
                <w:sz w:val="14"/>
                <w:szCs w:val="17"/>
                <w:lang w:eastAsia="zh-CN"/>
              </w:rPr>
              <w:t>Change</w:t>
            </w:r>
          </w:p>
        </w:tc>
        <w:tc>
          <w:tcPr>
            <w:tcW w:w="1015" w:type="dxa"/>
            <w:tcBorders>
              <w:top w:val="single" w:sz="4" w:space="0" w:color="auto"/>
              <w:left w:val="nil"/>
              <w:bottom w:val="single" w:sz="12" w:space="0" w:color="auto"/>
              <w:right w:val="nil"/>
            </w:tcBorders>
            <w:vAlign w:val="bottom"/>
            <w:hideMark/>
          </w:tcPr>
          <w:p w14:paraId="31F06A77" w14:textId="77777777" w:rsidR="00336FCE" w:rsidRPr="00894811" w:rsidRDefault="00336FCE" w:rsidP="00083A0A">
            <w:pPr>
              <w:keepNext/>
              <w:keepLines/>
              <w:spacing w:before="81" w:after="81" w:line="160" w:lineRule="exact"/>
              <w:ind w:right="40"/>
              <w:jc w:val="right"/>
              <w:rPr>
                <w:rFonts w:eastAsia="Times New Roman"/>
                <w:i/>
                <w:iCs/>
                <w:kern w:val="0"/>
                <w:sz w:val="14"/>
                <w:szCs w:val="17"/>
                <w:lang w:eastAsia="zh-CN"/>
              </w:rPr>
            </w:pPr>
            <w:r w:rsidRPr="00894811">
              <w:rPr>
                <w:rFonts w:eastAsia="Times New Roman"/>
                <w:i/>
                <w:iCs/>
                <w:kern w:val="0"/>
                <w:sz w:val="14"/>
                <w:szCs w:val="17"/>
                <w:lang w:eastAsia="zh-CN"/>
              </w:rPr>
              <w:t>2026 estimate</w:t>
            </w:r>
          </w:p>
        </w:tc>
      </w:tr>
      <w:tr w:rsidR="00336FCE" w:rsidRPr="00894811" w14:paraId="53B47F6F" w14:textId="77777777" w:rsidTr="00083A0A">
        <w:trPr>
          <w:trHeight w:hRule="exact" w:val="115"/>
          <w:tblHeader/>
        </w:trPr>
        <w:tc>
          <w:tcPr>
            <w:tcW w:w="3753" w:type="dxa"/>
            <w:tcBorders>
              <w:top w:val="single" w:sz="12" w:space="0" w:color="auto"/>
              <w:left w:val="nil"/>
              <w:bottom w:val="nil"/>
              <w:right w:val="nil"/>
            </w:tcBorders>
            <w:vAlign w:val="bottom"/>
          </w:tcPr>
          <w:p w14:paraId="4D4B502D" w14:textId="77777777" w:rsidR="00336FCE" w:rsidRPr="00894811" w:rsidRDefault="00336FCE" w:rsidP="00083A0A">
            <w:pPr>
              <w:keepNext/>
              <w:keepLines/>
              <w:spacing w:before="40" w:after="40" w:line="210" w:lineRule="exact"/>
              <w:ind w:right="40"/>
              <w:rPr>
                <w:rFonts w:eastAsia="Times New Roman"/>
                <w:kern w:val="0"/>
                <w:sz w:val="17"/>
                <w:szCs w:val="17"/>
                <w:lang w:eastAsia="zh-CN"/>
              </w:rPr>
            </w:pPr>
          </w:p>
        </w:tc>
        <w:tc>
          <w:tcPr>
            <w:tcW w:w="1014" w:type="dxa"/>
            <w:tcBorders>
              <w:top w:val="single" w:sz="12" w:space="0" w:color="auto"/>
              <w:left w:val="nil"/>
              <w:bottom w:val="nil"/>
              <w:right w:val="nil"/>
            </w:tcBorders>
            <w:vAlign w:val="bottom"/>
          </w:tcPr>
          <w:p w14:paraId="5D4FAD48" w14:textId="77777777" w:rsidR="00336FCE" w:rsidRPr="00894811" w:rsidRDefault="00336FCE" w:rsidP="00083A0A">
            <w:pPr>
              <w:keepNext/>
              <w:keepLines/>
              <w:spacing w:before="40" w:after="40" w:line="210" w:lineRule="exact"/>
              <w:ind w:left="144" w:right="40"/>
              <w:jc w:val="right"/>
              <w:rPr>
                <w:rFonts w:eastAsia="Times New Roman"/>
                <w:kern w:val="0"/>
                <w:sz w:val="17"/>
                <w:szCs w:val="17"/>
                <w:lang w:eastAsia="zh-CN"/>
              </w:rPr>
            </w:pPr>
          </w:p>
        </w:tc>
        <w:tc>
          <w:tcPr>
            <w:tcW w:w="1015" w:type="dxa"/>
            <w:tcBorders>
              <w:top w:val="single" w:sz="12" w:space="0" w:color="auto"/>
              <w:left w:val="nil"/>
              <w:bottom w:val="nil"/>
              <w:right w:val="nil"/>
            </w:tcBorders>
            <w:vAlign w:val="bottom"/>
          </w:tcPr>
          <w:p w14:paraId="54B78250" w14:textId="77777777" w:rsidR="00336FCE" w:rsidRPr="00894811" w:rsidRDefault="00336FCE" w:rsidP="00083A0A">
            <w:pPr>
              <w:keepNext/>
              <w:keepLines/>
              <w:spacing w:before="40" w:after="40" w:line="210" w:lineRule="exact"/>
              <w:ind w:left="144" w:right="40"/>
              <w:jc w:val="right"/>
              <w:rPr>
                <w:rFonts w:eastAsia="Times New Roman"/>
                <w:kern w:val="0"/>
                <w:sz w:val="17"/>
                <w:szCs w:val="17"/>
                <w:lang w:eastAsia="zh-CN"/>
              </w:rPr>
            </w:pPr>
          </w:p>
        </w:tc>
        <w:tc>
          <w:tcPr>
            <w:tcW w:w="1014" w:type="dxa"/>
            <w:tcBorders>
              <w:top w:val="single" w:sz="12" w:space="0" w:color="auto"/>
              <w:left w:val="nil"/>
              <w:bottom w:val="nil"/>
              <w:right w:val="nil"/>
            </w:tcBorders>
            <w:vAlign w:val="bottom"/>
          </w:tcPr>
          <w:p w14:paraId="1F0F2B21" w14:textId="77777777" w:rsidR="00336FCE" w:rsidRPr="00894811" w:rsidRDefault="00336FCE" w:rsidP="00083A0A">
            <w:pPr>
              <w:keepNext/>
              <w:keepLines/>
              <w:spacing w:before="40" w:after="40" w:line="210" w:lineRule="exact"/>
              <w:ind w:left="144" w:right="40"/>
              <w:jc w:val="right"/>
              <w:rPr>
                <w:rFonts w:eastAsia="Times New Roman"/>
                <w:kern w:val="0"/>
                <w:sz w:val="17"/>
                <w:szCs w:val="17"/>
                <w:lang w:eastAsia="zh-CN"/>
              </w:rPr>
            </w:pPr>
          </w:p>
        </w:tc>
        <w:tc>
          <w:tcPr>
            <w:tcW w:w="1015" w:type="dxa"/>
            <w:tcBorders>
              <w:top w:val="single" w:sz="12" w:space="0" w:color="auto"/>
              <w:left w:val="nil"/>
              <w:bottom w:val="nil"/>
              <w:right w:val="nil"/>
            </w:tcBorders>
            <w:vAlign w:val="bottom"/>
          </w:tcPr>
          <w:p w14:paraId="23F65254" w14:textId="77777777" w:rsidR="00336FCE" w:rsidRPr="00894811" w:rsidRDefault="00336FCE" w:rsidP="00083A0A">
            <w:pPr>
              <w:keepNext/>
              <w:keepLines/>
              <w:spacing w:before="40" w:after="40" w:line="210" w:lineRule="exact"/>
              <w:ind w:left="144" w:right="40"/>
              <w:jc w:val="right"/>
              <w:rPr>
                <w:rFonts w:eastAsia="Times New Roman"/>
                <w:kern w:val="0"/>
                <w:sz w:val="17"/>
                <w:szCs w:val="17"/>
                <w:lang w:eastAsia="zh-CN"/>
              </w:rPr>
            </w:pPr>
          </w:p>
        </w:tc>
        <w:tc>
          <w:tcPr>
            <w:tcW w:w="1014" w:type="dxa"/>
            <w:tcBorders>
              <w:top w:val="single" w:sz="12" w:space="0" w:color="auto"/>
              <w:left w:val="nil"/>
              <w:bottom w:val="nil"/>
              <w:right w:val="nil"/>
            </w:tcBorders>
            <w:vAlign w:val="bottom"/>
          </w:tcPr>
          <w:p w14:paraId="3BC122FA" w14:textId="77777777" w:rsidR="00336FCE" w:rsidRPr="00894811" w:rsidRDefault="00336FCE" w:rsidP="00083A0A">
            <w:pPr>
              <w:keepNext/>
              <w:keepLines/>
              <w:spacing w:before="40" w:after="40" w:line="210" w:lineRule="exact"/>
              <w:ind w:left="144" w:right="40"/>
              <w:jc w:val="right"/>
              <w:rPr>
                <w:rFonts w:eastAsia="Times New Roman"/>
                <w:kern w:val="0"/>
                <w:sz w:val="17"/>
                <w:szCs w:val="17"/>
                <w:lang w:eastAsia="zh-CN"/>
              </w:rPr>
            </w:pPr>
          </w:p>
        </w:tc>
        <w:tc>
          <w:tcPr>
            <w:tcW w:w="1015" w:type="dxa"/>
            <w:tcBorders>
              <w:top w:val="single" w:sz="12" w:space="0" w:color="auto"/>
              <w:left w:val="nil"/>
              <w:bottom w:val="nil"/>
              <w:right w:val="nil"/>
            </w:tcBorders>
            <w:vAlign w:val="bottom"/>
          </w:tcPr>
          <w:p w14:paraId="7B67AF14" w14:textId="77777777" w:rsidR="00336FCE" w:rsidRPr="00894811" w:rsidRDefault="00336FCE" w:rsidP="00083A0A">
            <w:pPr>
              <w:keepNext/>
              <w:keepLines/>
              <w:spacing w:before="40" w:after="40" w:line="210" w:lineRule="exact"/>
              <w:ind w:left="144" w:right="40"/>
              <w:jc w:val="right"/>
              <w:rPr>
                <w:rFonts w:eastAsia="Times New Roman"/>
                <w:kern w:val="0"/>
                <w:sz w:val="17"/>
                <w:szCs w:val="17"/>
                <w:lang w:eastAsia="zh-CN"/>
              </w:rPr>
            </w:pPr>
          </w:p>
        </w:tc>
      </w:tr>
      <w:tr w:rsidR="00336FCE" w:rsidRPr="00894811" w14:paraId="00CBCE3F" w14:textId="77777777" w:rsidTr="00083A0A">
        <w:trPr>
          <w:trHeight w:val="227"/>
        </w:trPr>
        <w:tc>
          <w:tcPr>
            <w:tcW w:w="3753" w:type="dxa"/>
            <w:vAlign w:val="bottom"/>
            <w:hideMark/>
          </w:tcPr>
          <w:p w14:paraId="4E89B830" w14:textId="77777777" w:rsidR="00336FCE" w:rsidRPr="00894811" w:rsidRDefault="00336FCE" w:rsidP="00083A0A">
            <w:pPr>
              <w:keepNext/>
              <w:keepLines/>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894811">
              <w:rPr>
                <w:rFonts w:eastAsia="Times New Roman"/>
                <w:kern w:val="0"/>
                <w:sz w:val="17"/>
                <w:szCs w:val="17"/>
                <w:lang w:eastAsia="zh-CN"/>
              </w:rPr>
              <w:t>A.</w:t>
            </w:r>
            <w:r w:rsidRPr="00894811">
              <w:rPr>
                <w:rFonts w:eastAsia="Times New Roman"/>
                <w:kern w:val="0"/>
                <w:sz w:val="17"/>
                <w:szCs w:val="17"/>
                <w:lang w:eastAsia="zh-CN"/>
              </w:rPr>
              <w:tab/>
              <w:t xml:space="preserve">Executive direction and management </w:t>
            </w:r>
          </w:p>
        </w:tc>
        <w:tc>
          <w:tcPr>
            <w:tcW w:w="1014" w:type="dxa"/>
            <w:hideMark/>
          </w:tcPr>
          <w:p w14:paraId="146BF4BD"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lang w:eastAsia="zh-CN"/>
              </w:rPr>
              <w:t>–</w:t>
            </w:r>
          </w:p>
        </w:tc>
        <w:tc>
          <w:tcPr>
            <w:tcW w:w="1015" w:type="dxa"/>
            <w:vAlign w:val="bottom"/>
          </w:tcPr>
          <w:p w14:paraId="0C98AE56"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1014" w:type="dxa"/>
            <w:vAlign w:val="bottom"/>
          </w:tcPr>
          <w:p w14:paraId="5864CB25"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1015" w:type="dxa"/>
            <w:vAlign w:val="bottom"/>
          </w:tcPr>
          <w:p w14:paraId="2DD2233C"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1014" w:type="dxa"/>
            <w:hideMark/>
          </w:tcPr>
          <w:p w14:paraId="719E71A3"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lang w:eastAsia="zh-CN"/>
              </w:rPr>
              <w:t>–</w:t>
            </w:r>
          </w:p>
        </w:tc>
        <w:tc>
          <w:tcPr>
            <w:tcW w:w="1015" w:type="dxa"/>
            <w:hideMark/>
          </w:tcPr>
          <w:p w14:paraId="667A66EF"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lang w:eastAsia="zh-CN"/>
              </w:rPr>
              <w:t>–</w:t>
            </w:r>
          </w:p>
        </w:tc>
      </w:tr>
      <w:tr w:rsidR="00336FCE" w:rsidRPr="00894811" w14:paraId="2E90033A" w14:textId="77777777" w:rsidTr="00083A0A">
        <w:trPr>
          <w:trHeight w:val="227"/>
        </w:trPr>
        <w:tc>
          <w:tcPr>
            <w:tcW w:w="3753" w:type="dxa"/>
            <w:vAlign w:val="bottom"/>
            <w:hideMark/>
          </w:tcPr>
          <w:p w14:paraId="25B3FE30" w14:textId="77777777" w:rsidR="00336FCE" w:rsidRPr="00894811" w:rsidRDefault="00336FCE" w:rsidP="00083A0A">
            <w:pPr>
              <w:keepNext/>
              <w:keepLines/>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894811">
              <w:rPr>
                <w:rFonts w:eastAsia="Times New Roman"/>
                <w:kern w:val="0"/>
                <w:sz w:val="17"/>
                <w:szCs w:val="17"/>
                <w:lang w:eastAsia="zh-CN"/>
              </w:rPr>
              <w:t>B.</w:t>
            </w:r>
            <w:r w:rsidRPr="00894811">
              <w:rPr>
                <w:rFonts w:eastAsia="Times New Roman"/>
                <w:kern w:val="0"/>
                <w:sz w:val="17"/>
                <w:szCs w:val="17"/>
                <w:lang w:eastAsia="zh-CN"/>
              </w:rPr>
              <w:tab/>
              <w:t xml:space="preserve">Programme of work </w:t>
            </w:r>
          </w:p>
        </w:tc>
        <w:tc>
          <w:tcPr>
            <w:tcW w:w="1014" w:type="dxa"/>
          </w:tcPr>
          <w:p w14:paraId="052B2CDE"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1015" w:type="dxa"/>
            <w:vAlign w:val="bottom"/>
          </w:tcPr>
          <w:p w14:paraId="6464ECD1"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1014" w:type="dxa"/>
            <w:vAlign w:val="bottom"/>
          </w:tcPr>
          <w:p w14:paraId="0EDDFDE9"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1015" w:type="dxa"/>
            <w:vAlign w:val="bottom"/>
          </w:tcPr>
          <w:p w14:paraId="756285B2"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1014" w:type="dxa"/>
          </w:tcPr>
          <w:p w14:paraId="5FAFE464"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1015" w:type="dxa"/>
          </w:tcPr>
          <w:p w14:paraId="79D9AB5D"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r>
      <w:tr w:rsidR="00336FCE" w:rsidRPr="00894811" w14:paraId="41651520" w14:textId="77777777" w:rsidTr="00083A0A">
        <w:trPr>
          <w:trHeight w:val="227"/>
        </w:trPr>
        <w:tc>
          <w:tcPr>
            <w:tcW w:w="3753" w:type="dxa"/>
            <w:vAlign w:val="center"/>
            <w:hideMark/>
          </w:tcPr>
          <w:p w14:paraId="65D88609" w14:textId="77777777" w:rsidR="00336FCE" w:rsidRPr="00894811" w:rsidRDefault="00336FCE" w:rsidP="00083A0A">
            <w:pPr>
              <w:tabs>
                <w:tab w:val="left" w:pos="288"/>
                <w:tab w:val="left" w:pos="576"/>
                <w:tab w:val="left" w:pos="864"/>
                <w:tab w:val="left" w:pos="1152"/>
              </w:tabs>
              <w:spacing w:before="40" w:after="40" w:line="210" w:lineRule="exact"/>
              <w:ind w:left="576" w:right="40" w:hanging="576"/>
              <w:rPr>
                <w:rFonts w:eastAsia="Times New Roman"/>
                <w:kern w:val="0"/>
                <w:sz w:val="17"/>
                <w:szCs w:val="17"/>
                <w:lang w:eastAsia="zh-CN"/>
              </w:rPr>
            </w:pPr>
            <w:r w:rsidRPr="00894811">
              <w:rPr>
                <w:rFonts w:eastAsiaTheme="minorEastAsia"/>
                <w:sz w:val="17"/>
                <w:szCs w:val="17"/>
                <w:lang w:eastAsia="zh-CN"/>
              </w:rPr>
              <w:tab/>
              <w:t>1.</w:t>
            </w:r>
            <w:r w:rsidRPr="00894811">
              <w:rPr>
                <w:rFonts w:eastAsiaTheme="minorEastAsia"/>
                <w:sz w:val="17"/>
                <w:szCs w:val="17"/>
                <w:lang w:eastAsia="zh-CN"/>
              </w:rPr>
              <w:tab/>
              <w:t>Environment</w:t>
            </w:r>
            <w:r w:rsidRPr="00894811">
              <w:rPr>
                <w:rFonts w:eastAsia="Times New Roman"/>
                <w:kern w:val="0"/>
                <w:sz w:val="17"/>
                <w:szCs w:val="17"/>
                <w:lang w:eastAsia="zh-CN"/>
              </w:rPr>
              <w:t xml:space="preserve"> </w:t>
            </w:r>
          </w:p>
        </w:tc>
        <w:tc>
          <w:tcPr>
            <w:tcW w:w="1014" w:type="dxa"/>
            <w:hideMark/>
          </w:tcPr>
          <w:p w14:paraId="3E9AE96D"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lang w:eastAsia="zh-CN"/>
              </w:rPr>
              <w:t>–</w:t>
            </w:r>
          </w:p>
        </w:tc>
        <w:tc>
          <w:tcPr>
            <w:tcW w:w="1015" w:type="dxa"/>
            <w:vAlign w:val="bottom"/>
          </w:tcPr>
          <w:p w14:paraId="57F9D27D"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1014" w:type="dxa"/>
            <w:vAlign w:val="bottom"/>
          </w:tcPr>
          <w:p w14:paraId="260CE1B9"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1015" w:type="dxa"/>
            <w:vAlign w:val="bottom"/>
          </w:tcPr>
          <w:p w14:paraId="573C47A7"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1014" w:type="dxa"/>
            <w:hideMark/>
          </w:tcPr>
          <w:p w14:paraId="3E95BC84"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lang w:eastAsia="zh-CN"/>
              </w:rPr>
              <w:t>–</w:t>
            </w:r>
          </w:p>
        </w:tc>
        <w:tc>
          <w:tcPr>
            <w:tcW w:w="1015" w:type="dxa"/>
            <w:hideMark/>
          </w:tcPr>
          <w:p w14:paraId="116DEE8B"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lang w:eastAsia="zh-CN"/>
              </w:rPr>
              <w:t>–</w:t>
            </w:r>
          </w:p>
        </w:tc>
      </w:tr>
      <w:tr w:rsidR="00336FCE" w:rsidRPr="00894811" w14:paraId="1F8AF58E" w14:textId="77777777" w:rsidTr="00083A0A">
        <w:trPr>
          <w:trHeight w:val="227"/>
        </w:trPr>
        <w:tc>
          <w:tcPr>
            <w:tcW w:w="3753" w:type="dxa"/>
            <w:vAlign w:val="center"/>
            <w:hideMark/>
          </w:tcPr>
          <w:p w14:paraId="5DE8432A" w14:textId="77777777" w:rsidR="00336FCE" w:rsidRPr="00894811" w:rsidRDefault="00336FCE" w:rsidP="00083A0A">
            <w:pPr>
              <w:tabs>
                <w:tab w:val="left" w:pos="288"/>
                <w:tab w:val="left" w:pos="576"/>
                <w:tab w:val="left" w:pos="864"/>
                <w:tab w:val="left" w:pos="1152"/>
              </w:tabs>
              <w:spacing w:before="40" w:after="40" w:line="210" w:lineRule="exact"/>
              <w:ind w:left="576" w:right="40" w:hanging="576"/>
              <w:rPr>
                <w:rFonts w:eastAsia="Times New Roman"/>
                <w:kern w:val="0"/>
                <w:sz w:val="17"/>
                <w:szCs w:val="17"/>
                <w:lang w:eastAsia="zh-CN"/>
              </w:rPr>
            </w:pPr>
            <w:r w:rsidRPr="00894811">
              <w:rPr>
                <w:rFonts w:eastAsia="Times New Roman"/>
                <w:kern w:val="0"/>
                <w:sz w:val="17"/>
                <w:szCs w:val="17"/>
                <w:lang w:eastAsia="zh-CN"/>
              </w:rPr>
              <w:tab/>
              <w:t>2.</w:t>
            </w:r>
            <w:r w:rsidRPr="00894811">
              <w:rPr>
                <w:rFonts w:eastAsia="Times New Roman"/>
                <w:kern w:val="0"/>
                <w:sz w:val="17"/>
                <w:szCs w:val="17"/>
                <w:lang w:eastAsia="zh-CN"/>
              </w:rPr>
              <w:tab/>
            </w:r>
            <w:r w:rsidRPr="00894811">
              <w:rPr>
                <w:rFonts w:eastAsiaTheme="minorEastAsia"/>
                <w:sz w:val="17"/>
                <w:szCs w:val="17"/>
                <w:lang w:eastAsia="zh-CN"/>
              </w:rPr>
              <w:t>Transport</w:t>
            </w:r>
          </w:p>
        </w:tc>
        <w:tc>
          <w:tcPr>
            <w:tcW w:w="1014" w:type="dxa"/>
            <w:hideMark/>
          </w:tcPr>
          <w:p w14:paraId="32659A98"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lang w:eastAsia="zh-CN"/>
              </w:rPr>
              <w:t>–</w:t>
            </w:r>
          </w:p>
        </w:tc>
        <w:tc>
          <w:tcPr>
            <w:tcW w:w="1015" w:type="dxa"/>
            <w:vAlign w:val="bottom"/>
          </w:tcPr>
          <w:p w14:paraId="7EE8881D"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1014" w:type="dxa"/>
            <w:vAlign w:val="bottom"/>
          </w:tcPr>
          <w:p w14:paraId="39BACB01"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1015" w:type="dxa"/>
            <w:vAlign w:val="bottom"/>
          </w:tcPr>
          <w:p w14:paraId="4E0AB29D"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1014" w:type="dxa"/>
            <w:hideMark/>
          </w:tcPr>
          <w:p w14:paraId="0B73154B"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lang w:eastAsia="zh-CN"/>
              </w:rPr>
              <w:t>–</w:t>
            </w:r>
          </w:p>
        </w:tc>
        <w:tc>
          <w:tcPr>
            <w:tcW w:w="1015" w:type="dxa"/>
            <w:hideMark/>
          </w:tcPr>
          <w:p w14:paraId="59049312"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lang w:eastAsia="zh-CN"/>
              </w:rPr>
              <w:t>–</w:t>
            </w:r>
          </w:p>
        </w:tc>
      </w:tr>
      <w:tr w:rsidR="00336FCE" w:rsidRPr="00894811" w14:paraId="2006B491" w14:textId="77777777" w:rsidTr="00083A0A">
        <w:trPr>
          <w:trHeight w:val="227"/>
        </w:trPr>
        <w:tc>
          <w:tcPr>
            <w:tcW w:w="3753" w:type="dxa"/>
            <w:vAlign w:val="center"/>
            <w:hideMark/>
          </w:tcPr>
          <w:p w14:paraId="30FAFE29" w14:textId="77777777" w:rsidR="00336FCE" w:rsidRPr="00894811" w:rsidRDefault="00336FCE" w:rsidP="00083A0A">
            <w:pPr>
              <w:tabs>
                <w:tab w:val="left" w:pos="288"/>
                <w:tab w:val="left" w:pos="576"/>
                <w:tab w:val="left" w:pos="864"/>
                <w:tab w:val="left" w:pos="1152"/>
              </w:tabs>
              <w:spacing w:before="40" w:after="40" w:line="210" w:lineRule="exact"/>
              <w:ind w:left="576" w:right="40" w:hanging="576"/>
              <w:rPr>
                <w:rFonts w:eastAsia="Times New Roman"/>
                <w:kern w:val="0"/>
                <w:sz w:val="17"/>
                <w:szCs w:val="17"/>
                <w:lang w:eastAsia="zh-CN"/>
              </w:rPr>
            </w:pPr>
            <w:r w:rsidRPr="00894811">
              <w:rPr>
                <w:rFonts w:eastAsia="Times New Roman"/>
                <w:kern w:val="0"/>
                <w:sz w:val="17"/>
                <w:szCs w:val="17"/>
                <w:lang w:eastAsia="zh-CN"/>
              </w:rPr>
              <w:tab/>
              <w:t>3.</w:t>
            </w:r>
            <w:r w:rsidRPr="00894811">
              <w:rPr>
                <w:rFonts w:eastAsia="Times New Roman"/>
                <w:kern w:val="0"/>
                <w:sz w:val="17"/>
                <w:szCs w:val="17"/>
                <w:lang w:eastAsia="zh-CN"/>
              </w:rPr>
              <w:tab/>
            </w:r>
            <w:r w:rsidRPr="00894811">
              <w:rPr>
                <w:rFonts w:eastAsiaTheme="minorEastAsia"/>
                <w:sz w:val="17"/>
                <w:szCs w:val="17"/>
                <w:lang w:eastAsia="zh-CN"/>
              </w:rPr>
              <w:t>Statistics</w:t>
            </w:r>
          </w:p>
        </w:tc>
        <w:tc>
          <w:tcPr>
            <w:tcW w:w="1014" w:type="dxa"/>
            <w:hideMark/>
          </w:tcPr>
          <w:p w14:paraId="27F53FDD"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lang w:eastAsia="zh-CN"/>
              </w:rPr>
              <w:t>–</w:t>
            </w:r>
          </w:p>
        </w:tc>
        <w:tc>
          <w:tcPr>
            <w:tcW w:w="1015" w:type="dxa"/>
            <w:vAlign w:val="bottom"/>
          </w:tcPr>
          <w:p w14:paraId="069FDA61"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1014" w:type="dxa"/>
            <w:vAlign w:val="bottom"/>
          </w:tcPr>
          <w:p w14:paraId="3D896D97"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1015" w:type="dxa"/>
            <w:vAlign w:val="bottom"/>
          </w:tcPr>
          <w:p w14:paraId="5C3E1617"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1014" w:type="dxa"/>
            <w:hideMark/>
          </w:tcPr>
          <w:p w14:paraId="54E26132"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lang w:eastAsia="zh-CN"/>
              </w:rPr>
              <w:t>–</w:t>
            </w:r>
          </w:p>
        </w:tc>
        <w:tc>
          <w:tcPr>
            <w:tcW w:w="1015" w:type="dxa"/>
            <w:hideMark/>
          </w:tcPr>
          <w:p w14:paraId="0BB7AA23"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894811">
              <w:rPr>
                <w:rFonts w:eastAsia="Times New Roman"/>
                <w:kern w:val="0"/>
                <w:sz w:val="17"/>
                <w:lang w:eastAsia="zh-CN"/>
              </w:rPr>
              <w:t>–</w:t>
            </w:r>
          </w:p>
        </w:tc>
      </w:tr>
      <w:tr w:rsidR="00336FCE" w:rsidRPr="00894811" w14:paraId="4EC5C399" w14:textId="77777777" w:rsidTr="00083A0A">
        <w:trPr>
          <w:trHeight w:val="227"/>
        </w:trPr>
        <w:tc>
          <w:tcPr>
            <w:tcW w:w="3753" w:type="dxa"/>
            <w:vAlign w:val="center"/>
            <w:hideMark/>
          </w:tcPr>
          <w:p w14:paraId="3C49ECD4" w14:textId="77777777" w:rsidR="00336FCE" w:rsidRPr="00894811" w:rsidRDefault="00336FCE" w:rsidP="00083A0A">
            <w:pPr>
              <w:tabs>
                <w:tab w:val="left" w:pos="288"/>
                <w:tab w:val="left" w:pos="576"/>
                <w:tab w:val="left" w:pos="864"/>
                <w:tab w:val="left" w:pos="1152"/>
              </w:tabs>
              <w:spacing w:before="40" w:after="40" w:line="210" w:lineRule="exact"/>
              <w:ind w:left="576" w:right="43" w:hanging="576"/>
              <w:rPr>
                <w:rFonts w:eastAsia="Times New Roman"/>
                <w:kern w:val="0"/>
                <w:sz w:val="17"/>
                <w:szCs w:val="17"/>
                <w:lang w:eastAsia="zh-CN"/>
              </w:rPr>
            </w:pPr>
            <w:r w:rsidRPr="00894811">
              <w:rPr>
                <w:rFonts w:eastAsia="Times New Roman"/>
                <w:kern w:val="0"/>
                <w:sz w:val="17"/>
                <w:szCs w:val="17"/>
                <w:lang w:eastAsia="zh-CN"/>
              </w:rPr>
              <w:tab/>
              <w:t>4.</w:t>
            </w:r>
            <w:r w:rsidRPr="00894811">
              <w:rPr>
                <w:rFonts w:eastAsia="Times New Roman"/>
                <w:kern w:val="0"/>
                <w:sz w:val="17"/>
                <w:szCs w:val="17"/>
                <w:lang w:eastAsia="zh-CN"/>
              </w:rPr>
              <w:tab/>
            </w:r>
            <w:r w:rsidRPr="00894811">
              <w:rPr>
                <w:sz w:val="17"/>
              </w:rPr>
              <w:t>Economic cooperation and integration</w:t>
            </w:r>
          </w:p>
        </w:tc>
        <w:tc>
          <w:tcPr>
            <w:tcW w:w="1014" w:type="dxa"/>
            <w:hideMark/>
          </w:tcPr>
          <w:p w14:paraId="7B0F45CC"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rFonts w:eastAsia="Times New Roman"/>
                <w:kern w:val="0"/>
                <w:sz w:val="17"/>
                <w:lang w:eastAsia="zh-CN"/>
              </w:rPr>
              <w:t>–</w:t>
            </w:r>
          </w:p>
        </w:tc>
        <w:tc>
          <w:tcPr>
            <w:tcW w:w="1015" w:type="dxa"/>
            <w:vAlign w:val="bottom"/>
          </w:tcPr>
          <w:p w14:paraId="13F59993"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p>
        </w:tc>
        <w:tc>
          <w:tcPr>
            <w:tcW w:w="1014" w:type="dxa"/>
            <w:vAlign w:val="bottom"/>
          </w:tcPr>
          <w:p w14:paraId="5011569F"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p>
        </w:tc>
        <w:tc>
          <w:tcPr>
            <w:tcW w:w="1015" w:type="dxa"/>
            <w:vAlign w:val="bottom"/>
          </w:tcPr>
          <w:p w14:paraId="4434F0C5"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p>
        </w:tc>
        <w:tc>
          <w:tcPr>
            <w:tcW w:w="1014" w:type="dxa"/>
            <w:hideMark/>
          </w:tcPr>
          <w:p w14:paraId="3E059BB2"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rFonts w:eastAsia="Times New Roman"/>
                <w:kern w:val="0"/>
                <w:sz w:val="17"/>
                <w:lang w:eastAsia="zh-CN"/>
              </w:rPr>
              <w:t>–</w:t>
            </w:r>
          </w:p>
        </w:tc>
        <w:tc>
          <w:tcPr>
            <w:tcW w:w="1015" w:type="dxa"/>
            <w:hideMark/>
          </w:tcPr>
          <w:p w14:paraId="7832C53E"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rFonts w:eastAsia="Times New Roman"/>
                <w:kern w:val="0"/>
                <w:sz w:val="17"/>
                <w:lang w:eastAsia="zh-CN"/>
              </w:rPr>
              <w:t>–</w:t>
            </w:r>
          </w:p>
        </w:tc>
      </w:tr>
      <w:tr w:rsidR="00336FCE" w:rsidRPr="00894811" w14:paraId="6805F050" w14:textId="77777777" w:rsidTr="00083A0A">
        <w:trPr>
          <w:trHeight w:val="227"/>
        </w:trPr>
        <w:tc>
          <w:tcPr>
            <w:tcW w:w="3753" w:type="dxa"/>
            <w:vAlign w:val="center"/>
            <w:hideMark/>
          </w:tcPr>
          <w:p w14:paraId="13EDA9F7" w14:textId="77777777" w:rsidR="00336FCE" w:rsidRPr="00894811" w:rsidRDefault="00336FCE" w:rsidP="00083A0A">
            <w:pPr>
              <w:tabs>
                <w:tab w:val="left" w:pos="288"/>
                <w:tab w:val="left" w:pos="576"/>
                <w:tab w:val="left" w:pos="864"/>
                <w:tab w:val="left" w:pos="1152"/>
              </w:tabs>
              <w:spacing w:before="40" w:after="40" w:line="210" w:lineRule="exact"/>
              <w:ind w:left="576" w:right="43" w:hanging="576"/>
              <w:rPr>
                <w:rFonts w:eastAsia="Times New Roman"/>
                <w:kern w:val="0"/>
                <w:sz w:val="17"/>
                <w:szCs w:val="17"/>
                <w:lang w:eastAsia="zh-CN"/>
              </w:rPr>
            </w:pPr>
            <w:r w:rsidRPr="00894811">
              <w:rPr>
                <w:rFonts w:eastAsia="Times New Roman"/>
                <w:kern w:val="0"/>
                <w:sz w:val="17"/>
                <w:szCs w:val="17"/>
                <w:lang w:eastAsia="zh-CN"/>
              </w:rPr>
              <w:tab/>
              <w:t>5.</w:t>
            </w:r>
            <w:r w:rsidRPr="00894811">
              <w:rPr>
                <w:rFonts w:eastAsia="Times New Roman"/>
                <w:kern w:val="0"/>
                <w:sz w:val="17"/>
                <w:szCs w:val="17"/>
                <w:lang w:eastAsia="zh-CN"/>
              </w:rPr>
              <w:tab/>
            </w:r>
            <w:r w:rsidRPr="00894811">
              <w:rPr>
                <w:sz w:val="17"/>
              </w:rPr>
              <w:t>Sustainable energy</w:t>
            </w:r>
          </w:p>
        </w:tc>
        <w:tc>
          <w:tcPr>
            <w:tcW w:w="1014" w:type="dxa"/>
            <w:hideMark/>
          </w:tcPr>
          <w:p w14:paraId="1F9E12FE"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rFonts w:eastAsia="Times New Roman"/>
                <w:kern w:val="0"/>
                <w:sz w:val="17"/>
                <w:lang w:eastAsia="zh-CN"/>
              </w:rPr>
              <w:t>–</w:t>
            </w:r>
          </w:p>
        </w:tc>
        <w:tc>
          <w:tcPr>
            <w:tcW w:w="1015" w:type="dxa"/>
            <w:vAlign w:val="bottom"/>
          </w:tcPr>
          <w:p w14:paraId="0E4B5ED6"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p>
        </w:tc>
        <w:tc>
          <w:tcPr>
            <w:tcW w:w="1014" w:type="dxa"/>
            <w:vAlign w:val="bottom"/>
          </w:tcPr>
          <w:p w14:paraId="7C81F2EF"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p>
        </w:tc>
        <w:tc>
          <w:tcPr>
            <w:tcW w:w="1015" w:type="dxa"/>
            <w:vAlign w:val="bottom"/>
          </w:tcPr>
          <w:p w14:paraId="2051A7B3"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p>
        </w:tc>
        <w:tc>
          <w:tcPr>
            <w:tcW w:w="1014" w:type="dxa"/>
            <w:hideMark/>
          </w:tcPr>
          <w:p w14:paraId="779B2EA7"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rFonts w:eastAsia="Times New Roman"/>
                <w:kern w:val="0"/>
                <w:sz w:val="17"/>
                <w:lang w:eastAsia="zh-CN"/>
              </w:rPr>
              <w:t>–</w:t>
            </w:r>
          </w:p>
        </w:tc>
        <w:tc>
          <w:tcPr>
            <w:tcW w:w="1015" w:type="dxa"/>
            <w:hideMark/>
          </w:tcPr>
          <w:p w14:paraId="1759B874"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rFonts w:eastAsia="Times New Roman"/>
                <w:kern w:val="0"/>
                <w:sz w:val="17"/>
                <w:lang w:eastAsia="zh-CN"/>
              </w:rPr>
              <w:t>–</w:t>
            </w:r>
          </w:p>
        </w:tc>
      </w:tr>
      <w:tr w:rsidR="00336FCE" w:rsidRPr="00894811" w14:paraId="0540D584" w14:textId="77777777" w:rsidTr="00083A0A">
        <w:trPr>
          <w:trHeight w:val="227"/>
        </w:trPr>
        <w:tc>
          <w:tcPr>
            <w:tcW w:w="3753" w:type="dxa"/>
            <w:vAlign w:val="center"/>
            <w:hideMark/>
          </w:tcPr>
          <w:p w14:paraId="46E1136A" w14:textId="77777777" w:rsidR="00336FCE" w:rsidRPr="00894811" w:rsidRDefault="00336FCE" w:rsidP="00083A0A">
            <w:pPr>
              <w:tabs>
                <w:tab w:val="left" w:pos="288"/>
                <w:tab w:val="left" w:pos="576"/>
                <w:tab w:val="left" w:pos="864"/>
                <w:tab w:val="left" w:pos="1152"/>
              </w:tabs>
              <w:spacing w:before="40" w:after="40" w:line="210" w:lineRule="exact"/>
              <w:ind w:left="576" w:right="43" w:hanging="576"/>
              <w:rPr>
                <w:rFonts w:eastAsia="Times New Roman"/>
                <w:kern w:val="0"/>
                <w:sz w:val="17"/>
                <w:szCs w:val="17"/>
                <w:lang w:eastAsia="zh-CN"/>
              </w:rPr>
            </w:pPr>
            <w:r w:rsidRPr="00894811">
              <w:rPr>
                <w:rFonts w:eastAsia="Times New Roman"/>
                <w:kern w:val="0"/>
                <w:sz w:val="17"/>
                <w:szCs w:val="17"/>
                <w:lang w:eastAsia="zh-CN"/>
              </w:rPr>
              <w:tab/>
              <w:t>6.</w:t>
            </w:r>
            <w:r w:rsidRPr="00894811">
              <w:rPr>
                <w:rFonts w:eastAsia="Times New Roman"/>
                <w:kern w:val="0"/>
                <w:sz w:val="17"/>
                <w:szCs w:val="17"/>
                <w:lang w:eastAsia="zh-CN"/>
              </w:rPr>
              <w:tab/>
            </w:r>
            <w:r w:rsidRPr="00894811">
              <w:rPr>
                <w:rFonts w:eastAsiaTheme="minorEastAsia"/>
                <w:sz w:val="17"/>
                <w:szCs w:val="17"/>
                <w:lang w:eastAsia="zh-CN"/>
              </w:rPr>
              <w:t>Trade</w:t>
            </w:r>
          </w:p>
        </w:tc>
        <w:tc>
          <w:tcPr>
            <w:tcW w:w="1014" w:type="dxa"/>
            <w:hideMark/>
          </w:tcPr>
          <w:p w14:paraId="43B2A7FE"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rFonts w:eastAsia="Times New Roman"/>
                <w:kern w:val="0"/>
                <w:sz w:val="17"/>
                <w:lang w:eastAsia="zh-CN"/>
              </w:rPr>
              <w:t>–</w:t>
            </w:r>
          </w:p>
        </w:tc>
        <w:tc>
          <w:tcPr>
            <w:tcW w:w="1015" w:type="dxa"/>
            <w:vAlign w:val="bottom"/>
          </w:tcPr>
          <w:p w14:paraId="37E396FD"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p>
        </w:tc>
        <w:tc>
          <w:tcPr>
            <w:tcW w:w="1014" w:type="dxa"/>
            <w:vAlign w:val="bottom"/>
          </w:tcPr>
          <w:p w14:paraId="312427FA"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p>
        </w:tc>
        <w:tc>
          <w:tcPr>
            <w:tcW w:w="1015" w:type="dxa"/>
            <w:vAlign w:val="bottom"/>
          </w:tcPr>
          <w:p w14:paraId="531E60E9"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p>
        </w:tc>
        <w:tc>
          <w:tcPr>
            <w:tcW w:w="1014" w:type="dxa"/>
            <w:hideMark/>
          </w:tcPr>
          <w:p w14:paraId="4F78A23C"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rFonts w:eastAsia="Times New Roman"/>
                <w:kern w:val="0"/>
                <w:sz w:val="17"/>
                <w:lang w:eastAsia="zh-CN"/>
              </w:rPr>
              <w:t>–</w:t>
            </w:r>
          </w:p>
        </w:tc>
        <w:tc>
          <w:tcPr>
            <w:tcW w:w="1015" w:type="dxa"/>
            <w:hideMark/>
          </w:tcPr>
          <w:p w14:paraId="61F4BE99"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rFonts w:eastAsia="Times New Roman"/>
                <w:kern w:val="0"/>
                <w:sz w:val="17"/>
                <w:lang w:eastAsia="zh-CN"/>
              </w:rPr>
              <w:t>–</w:t>
            </w:r>
          </w:p>
        </w:tc>
      </w:tr>
      <w:tr w:rsidR="00336FCE" w:rsidRPr="00894811" w14:paraId="2EDC0783" w14:textId="77777777" w:rsidTr="00083A0A">
        <w:trPr>
          <w:trHeight w:val="227"/>
        </w:trPr>
        <w:tc>
          <w:tcPr>
            <w:tcW w:w="3753" w:type="dxa"/>
            <w:vAlign w:val="center"/>
            <w:hideMark/>
          </w:tcPr>
          <w:p w14:paraId="234BEBF1" w14:textId="77777777" w:rsidR="00336FCE" w:rsidRPr="00894811" w:rsidRDefault="00336FCE" w:rsidP="00083A0A">
            <w:pPr>
              <w:tabs>
                <w:tab w:val="left" w:pos="288"/>
                <w:tab w:val="left" w:pos="576"/>
                <w:tab w:val="left" w:pos="864"/>
                <w:tab w:val="left" w:pos="1152"/>
              </w:tabs>
              <w:spacing w:before="40" w:after="40" w:line="210" w:lineRule="exact"/>
              <w:ind w:left="576" w:right="43" w:hanging="576"/>
              <w:rPr>
                <w:rFonts w:eastAsia="Times New Roman"/>
                <w:kern w:val="0"/>
                <w:sz w:val="17"/>
                <w:szCs w:val="17"/>
                <w:lang w:eastAsia="zh-CN"/>
              </w:rPr>
            </w:pPr>
            <w:r w:rsidRPr="00894811">
              <w:rPr>
                <w:rFonts w:eastAsia="Times New Roman"/>
                <w:kern w:val="0"/>
                <w:sz w:val="17"/>
                <w:szCs w:val="17"/>
                <w:lang w:eastAsia="zh-CN"/>
              </w:rPr>
              <w:tab/>
              <w:t>7.</w:t>
            </w:r>
            <w:r w:rsidRPr="00894811">
              <w:rPr>
                <w:rFonts w:eastAsia="Times New Roman"/>
                <w:kern w:val="0"/>
                <w:sz w:val="17"/>
                <w:szCs w:val="17"/>
                <w:lang w:eastAsia="zh-CN"/>
              </w:rPr>
              <w:tab/>
            </w:r>
            <w:r w:rsidRPr="00894811">
              <w:rPr>
                <w:sz w:val="17"/>
              </w:rPr>
              <w:t>Forests and the forest industry</w:t>
            </w:r>
          </w:p>
        </w:tc>
        <w:tc>
          <w:tcPr>
            <w:tcW w:w="1014" w:type="dxa"/>
            <w:hideMark/>
          </w:tcPr>
          <w:p w14:paraId="32A73EDD"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rFonts w:eastAsia="Times New Roman"/>
                <w:kern w:val="0"/>
                <w:sz w:val="17"/>
                <w:lang w:eastAsia="zh-CN"/>
              </w:rPr>
              <w:t>–</w:t>
            </w:r>
          </w:p>
        </w:tc>
        <w:tc>
          <w:tcPr>
            <w:tcW w:w="1015" w:type="dxa"/>
            <w:vAlign w:val="bottom"/>
          </w:tcPr>
          <w:p w14:paraId="5523749B"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p>
        </w:tc>
        <w:tc>
          <w:tcPr>
            <w:tcW w:w="1014" w:type="dxa"/>
            <w:vAlign w:val="bottom"/>
          </w:tcPr>
          <w:p w14:paraId="4C3D53B9"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p>
        </w:tc>
        <w:tc>
          <w:tcPr>
            <w:tcW w:w="1015" w:type="dxa"/>
            <w:vAlign w:val="bottom"/>
          </w:tcPr>
          <w:p w14:paraId="67C1ABE2"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p>
        </w:tc>
        <w:tc>
          <w:tcPr>
            <w:tcW w:w="1014" w:type="dxa"/>
            <w:hideMark/>
          </w:tcPr>
          <w:p w14:paraId="0BEBE87A"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rFonts w:eastAsia="Times New Roman"/>
                <w:kern w:val="0"/>
                <w:sz w:val="17"/>
                <w:lang w:eastAsia="zh-CN"/>
              </w:rPr>
              <w:t>–</w:t>
            </w:r>
          </w:p>
        </w:tc>
        <w:tc>
          <w:tcPr>
            <w:tcW w:w="1015" w:type="dxa"/>
            <w:hideMark/>
          </w:tcPr>
          <w:p w14:paraId="74424EF5"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894811">
              <w:rPr>
                <w:rFonts w:eastAsia="Times New Roman"/>
                <w:kern w:val="0"/>
                <w:sz w:val="17"/>
                <w:lang w:eastAsia="zh-CN"/>
              </w:rPr>
              <w:t>–</w:t>
            </w:r>
          </w:p>
        </w:tc>
      </w:tr>
      <w:tr w:rsidR="00336FCE" w:rsidRPr="00894811" w14:paraId="237C3F0C" w14:textId="77777777" w:rsidTr="00083A0A">
        <w:trPr>
          <w:trHeight w:val="227"/>
        </w:trPr>
        <w:tc>
          <w:tcPr>
            <w:tcW w:w="3753" w:type="dxa"/>
            <w:tcBorders>
              <w:bottom w:val="single" w:sz="4" w:space="0" w:color="auto"/>
            </w:tcBorders>
            <w:vAlign w:val="center"/>
            <w:hideMark/>
          </w:tcPr>
          <w:p w14:paraId="4A1905D4" w14:textId="77777777" w:rsidR="00336FCE" w:rsidRPr="00894811" w:rsidRDefault="00336FCE" w:rsidP="00083A0A">
            <w:pPr>
              <w:tabs>
                <w:tab w:val="left" w:pos="288"/>
                <w:tab w:val="left" w:pos="576"/>
                <w:tab w:val="left" w:pos="864"/>
                <w:tab w:val="left" w:pos="1152"/>
              </w:tabs>
              <w:spacing w:before="40" w:after="81" w:line="210" w:lineRule="exact"/>
              <w:ind w:left="576" w:hanging="576"/>
              <w:rPr>
                <w:rFonts w:eastAsia="Times New Roman"/>
                <w:kern w:val="0"/>
                <w:sz w:val="17"/>
                <w:szCs w:val="17"/>
                <w:lang w:eastAsia="zh-CN"/>
              </w:rPr>
            </w:pPr>
            <w:r w:rsidRPr="00894811">
              <w:rPr>
                <w:rFonts w:eastAsia="Times New Roman"/>
                <w:kern w:val="0"/>
                <w:sz w:val="17"/>
                <w:szCs w:val="17"/>
                <w:lang w:eastAsia="zh-CN"/>
              </w:rPr>
              <w:tab/>
              <w:t>8.</w:t>
            </w:r>
            <w:r w:rsidRPr="00894811">
              <w:rPr>
                <w:rFonts w:eastAsia="Times New Roman"/>
                <w:kern w:val="0"/>
                <w:sz w:val="17"/>
                <w:szCs w:val="17"/>
                <w:lang w:eastAsia="zh-CN"/>
              </w:rPr>
              <w:tab/>
            </w:r>
            <w:r w:rsidRPr="00894811">
              <w:rPr>
                <w:sz w:val="17"/>
              </w:rPr>
              <w:t>Housing, land management and population</w:t>
            </w:r>
          </w:p>
        </w:tc>
        <w:tc>
          <w:tcPr>
            <w:tcW w:w="1014" w:type="dxa"/>
            <w:tcBorders>
              <w:bottom w:val="single" w:sz="4" w:space="0" w:color="auto"/>
            </w:tcBorders>
            <w:hideMark/>
          </w:tcPr>
          <w:p w14:paraId="3D017CAB" w14:textId="77777777" w:rsidR="00336FCE" w:rsidRPr="00894811" w:rsidRDefault="00336FCE" w:rsidP="00083A0A">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894811">
              <w:rPr>
                <w:rFonts w:eastAsia="Times New Roman"/>
                <w:kern w:val="0"/>
                <w:sz w:val="17"/>
                <w:lang w:eastAsia="zh-CN"/>
              </w:rPr>
              <w:t>–</w:t>
            </w:r>
          </w:p>
        </w:tc>
        <w:tc>
          <w:tcPr>
            <w:tcW w:w="1015" w:type="dxa"/>
            <w:tcBorders>
              <w:bottom w:val="single" w:sz="4" w:space="0" w:color="auto"/>
            </w:tcBorders>
            <w:vAlign w:val="bottom"/>
          </w:tcPr>
          <w:p w14:paraId="7D18801D" w14:textId="77777777" w:rsidR="00336FCE" w:rsidRPr="00894811" w:rsidRDefault="00336FCE" w:rsidP="00083A0A">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p>
        </w:tc>
        <w:tc>
          <w:tcPr>
            <w:tcW w:w="1014" w:type="dxa"/>
            <w:tcBorders>
              <w:bottom w:val="single" w:sz="4" w:space="0" w:color="auto"/>
            </w:tcBorders>
            <w:vAlign w:val="bottom"/>
          </w:tcPr>
          <w:p w14:paraId="2FF7CA21" w14:textId="77777777" w:rsidR="00336FCE" w:rsidRPr="00894811" w:rsidRDefault="00336FCE" w:rsidP="00083A0A">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p>
        </w:tc>
        <w:tc>
          <w:tcPr>
            <w:tcW w:w="1015" w:type="dxa"/>
            <w:tcBorders>
              <w:bottom w:val="single" w:sz="4" w:space="0" w:color="auto"/>
            </w:tcBorders>
            <w:vAlign w:val="bottom"/>
          </w:tcPr>
          <w:p w14:paraId="5012158D" w14:textId="77777777" w:rsidR="00336FCE" w:rsidRPr="00894811" w:rsidRDefault="00336FCE" w:rsidP="00083A0A">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p>
        </w:tc>
        <w:tc>
          <w:tcPr>
            <w:tcW w:w="1014" w:type="dxa"/>
            <w:tcBorders>
              <w:bottom w:val="single" w:sz="4" w:space="0" w:color="auto"/>
            </w:tcBorders>
            <w:hideMark/>
          </w:tcPr>
          <w:p w14:paraId="60D19996" w14:textId="77777777" w:rsidR="00336FCE" w:rsidRPr="00894811" w:rsidRDefault="00336FCE" w:rsidP="00083A0A">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894811">
              <w:rPr>
                <w:rFonts w:eastAsia="Times New Roman"/>
                <w:kern w:val="0"/>
                <w:sz w:val="17"/>
                <w:lang w:eastAsia="zh-CN"/>
              </w:rPr>
              <w:t>–</w:t>
            </w:r>
          </w:p>
        </w:tc>
        <w:tc>
          <w:tcPr>
            <w:tcW w:w="1015" w:type="dxa"/>
            <w:tcBorders>
              <w:bottom w:val="single" w:sz="4" w:space="0" w:color="auto"/>
            </w:tcBorders>
            <w:hideMark/>
          </w:tcPr>
          <w:p w14:paraId="63FE07C0" w14:textId="77777777" w:rsidR="00336FCE" w:rsidRPr="00894811" w:rsidRDefault="00336FCE" w:rsidP="00083A0A">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894811">
              <w:rPr>
                <w:rFonts w:eastAsia="Times New Roman"/>
                <w:kern w:val="0"/>
                <w:sz w:val="17"/>
                <w:lang w:eastAsia="zh-CN"/>
              </w:rPr>
              <w:t>–</w:t>
            </w:r>
          </w:p>
        </w:tc>
      </w:tr>
      <w:tr w:rsidR="00336FCE" w:rsidRPr="00894811" w14:paraId="266D8A03" w14:textId="77777777" w:rsidTr="00083A0A">
        <w:trPr>
          <w:trHeight w:val="227"/>
        </w:trPr>
        <w:tc>
          <w:tcPr>
            <w:tcW w:w="3753" w:type="dxa"/>
            <w:tcBorders>
              <w:top w:val="single" w:sz="4" w:space="0" w:color="auto"/>
              <w:left w:val="nil"/>
              <w:bottom w:val="single" w:sz="4" w:space="0" w:color="auto"/>
              <w:right w:val="nil"/>
            </w:tcBorders>
            <w:shd w:val="clear" w:color="auto" w:fill="auto"/>
            <w:vAlign w:val="bottom"/>
            <w:hideMark/>
          </w:tcPr>
          <w:p w14:paraId="708B7138" w14:textId="77777777" w:rsidR="00336FCE" w:rsidRPr="00894811" w:rsidRDefault="00336FCE" w:rsidP="00083A0A">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894811">
              <w:rPr>
                <w:rFonts w:eastAsia="Times New Roman"/>
                <w:b/>
                <w:bCs/>
                <w:kern w:val="0"/>
                <w:sz w:val="17"/>
                <w:szCs w:val="17"/>
                <w:lang w:eastAsia="zh-CN"/>
              </w:rPr>
              <w:tab/>
              <w:t>Subtotal, B</w:t>
            </w:r>
          </w:p>
        </w:tc>
        <w:tc>
          <w:tcPr>
            <w:tcW w:w="1014" w:type="dxa"/>
            <w:tcBorders>
              <w:top w:val="single" w:sz="4" w:space="0" w:color="auto"/>
              <w:left w:val="nil"/>
              <w:bottom w:val="single" w:sz="4" w:space="0" w:color="auto"/>
              <w:right w:val="nil"/>
            </w:tcBorders>
            <w:shd w:val="clear" w:color="auto" w:fill="auto"/>
            <w:hideMark/>
          </w:tcPr>
          <w:p w14:paraId="30836496"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lang w:eastAsia="zh-CN"/>
              </w:rPr>
              <w:t>–</w:t>
            </w:r>
          </w:p>
        </w:tc>
        <w:tc>
          <w:tcPr>
            <w:tcW w:w="1015" w:type="dxa"/>
            <w:tcBorders>
              <w:top w:val="single" w:sz="4" w:space="0" w:color="auto"/>
              <w:left w:val="nil"/>
              <w:bottom w:val="single" w:sz="4" w:space="0" w:color="auto"/>
              <w:right w:val="nil"/>
            </w:tcBorders>
            <w:shd w:val="clear" w:color="auto" w:fill="auto"/>
          </w:tcPr>
          <w:p w14:paraId="3BB6900E"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p>
        </w:tc>
        <w:tc>
          <w:tcPr>
            <w:tcW w:w="1014" w:type="dxa"/>
            <w:tcBorders>
              <w:top w:val="single" w:sz="4" w:space="0" w:color="auto"/>
              <w:left w:val="nil"/>
              <w:bottom w:val="single" w:sz="4" w:space="0" w:color="auto"/>
              <w:right w:val="nil"/>
            </w:tcBorders>
            <w:shd w:val="clear" w:color="auto" w:fill="auto"/>
          </w:tcPr>
          <w:p w14:paraId="65C14073"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p>
        </w:tc>
        <w:tc>
          <w:tcPr>
            <w:tcW w:w="1015" w:type="dxa"/>
            <w:tcBorders>
              <w:top w:val="single" w:sz="4" w:space="0" w:color="auto"/>
              <w:left w:val="nil"/>
              <w:bottom w:val="single" w:sz="4" w:space="0" w:color="auto"/>
              <w:right w:val="nil"/>
            </w:tcBorders>
            <w:shd w:val="clear" w:color="auto" w:fill="auto"/>
          </w:tcPr>
          <w:p w14:paraId="41D2740A"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p>
        </w:tc>
        <w:tc>
          <w:tcPr>
            <w:tcW w:w="1014" w:type="dxa"/>
            <w:tcBorders>
              <w:top w:val="single" w:sz="4" w:space="0" w:color="auto"/>
              <w:left w:val="nil"/>
              <w:bottom w:val="single" w:sz="4" w:space="0" w:color="auto"/>
              <w:right w:val="nil"/>
            </w:tcBorders>
            <w:shd w:val="clear" w:color="auto" w:fill="auto"/>
            <w:hideMark/>
          </w:tcPr>
          <w:p w14:paraId="41BA6B90"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lang w:eastAsia="zh-CN"/>
              </w:rPr>
              <w:t>–</w:t>
            </w:r>
          </w:p>
        </w:tc>
        <w:tc>
          <w:tcPr>
            <w:tcW w:w="1015" w:type="dxa"/>
            <w:tcBorders>
              <w:top w:val="single" w:sz="4" w:space="0" w:color="auto"/>
              <w:left w:val="nil"/>
              <w:bottom w:val="single" w:sz="4" w:space="0" w:color="auto"/>
              <w:right w:val="nil"/>
            </w:tcBorders>
            <w:shd w:val="clear" w:color="auto" w:fill="auto"/>
            <w:hideMark/>
          </w:tcPr>
          <w:p w14:paraId="27BD5B8A"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lang w:eastAsia="zh-CN"/>
              </w:rPr>
              <w:t>–</w:t>
            </w:r>
          </w:p>
        </w:tc>
      </w:tr>
      <w:tr w:rsidR="00336FCE" w:rsidRPr="00894811" w14:paraId="3D228400" w14:textId="77777777" w:rsidTr="00083A0A">
        <w:trPr>
          <w:trHeight w:val="227"/>
        </w:trPr>
        <w:tc>
          <w:tcPr>
            <w:tcW w:w="3753" w:type="dxa"/>
            <w:tcBorders>
              <w:top w:val="single" w:sz="4" w:space="0" w:color="auto"/>
              <w:left w:val="nil"/>
              <w:bottom w:val="single" w:sz="4" w:space="0" w:color="auto"/>
              <w:right w:val="nil"/>
            </w:tcBorders>
            <w:vAlign w:val="bottom"/>
            <w:hideMark/>
          </w:tcPr>
          <w:p w14:paraId="53545680" w14:textId="77777777" w:rsidR="00336FCE" w:rsidRPr="00894811" w:rsidRDefault="00336FCE" w:rsidP="00083A0A">
            <w:pPr>
              <w:tabs>
                <w:tab w:val="left" w:pos="288"/>
                <w:tab w:val="left" w:pos="576"/>
                <w:tab w:val="left" w:pos="864"/>
                <w:tab w:val="left" w:pos="1152"/>
              </w:tabs>
              <w:spacing w:before="81" w:after="81" w:line="210" w:lineRule="exact"/>
              <w:ind w:right="40"/>
              <w:rPr>
                <w:rFonts w:eastAsia="Times New Roman"/>
                <w:bCs/>
                <w:kern w:val="0"/>
                <w:sz w:val="17"/>
                <w:szCs w:val="17"/>
                <w:lang w:eastAsia="zh-CN"/>
              </w:rPr>
            </w:pPr>
            <w:r w:rsidRPr="00894811">
              <w:rPr>
                <w:rFonts w:eastAsia="Times New Roman"/>
                <w:bCs/>
                <w:kern w:val="0"/>
                <w:sz w:val="17"/>
                <w:szCs w:val="17"/>
                <w:lang w:eastAsia="zh-CN"/>
              </w:rPr>
              <w:t>C.</w:t>
            </w:r>
            <w:r w:rsidRPr="00894811">
              <w:rPr>
                <w:rFonts w:eastAsia="Times New Roman"/>
                <w:bCs/>
                <w:kern w:val="0"/>
                <w:sz w:val="17"/>
                <w:szCs w:val="17"/>
                <w:lang w:eastAsia="zh-CN"/>
              </w:rPr>
              <w:tab/>
              <w:t>Programme support</w:t>
            </w:r>
          </w:p>
        </w:tc>
        <w:tc>
          <w:tcPr>
            <w:tcW w:w="1014" w:type="dxa"/>
            <w:tcBorders>
              <w:top w:val="single" w:sz="4" w:space="0" w:color="auto"/>
              <w:left w:val="nil"/>
              <w:bottom w:val="single" w:sz="4" w:space="0" w:color="auto"/>
              <w:right w:val="nil"/>
            </w:tcBorders>
            <w:hideMark/>
          </w:tcPr>
          <w:p w14:paraId="65875C4B"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Cs/>
                <w:kern w:val="0"/>
                <w:sz w:val="17"/>
                <w:szCs w:val="17"/>
                <w:lang w:eastAsia="zh-CN"/>
              </w:rPr>
            </w:pPr>
            <w:r w:rsidRPr="00894811">
              <w:rPr>
                <w:rFonts w:eastAsia="Times New Roman"/>
                <w:b/>
                <w:bCs/>
                <w:kern w:val="0"/>
                <w:sz w:val="17"/>
                <w:lang w:eastAsia="zh-CN"/>
              </w:rPr>
              <w:t>7</w:t>
            </w:r>
          </w:p>
        </w:tc>
        <w:tc>
          <w:tcPr>
            <w:tcW w:w="1015" w:type="dxa"/>
            <w:tcBorders>
              <w:top w:val="single" w:sz="4" w:space="0" w:color="auto"/>
              <w:left w:val="nil"/>
              <w:bottom w:val="single" w:sz="4" w:space="0" w:color="auto"/>
              <w:right w:val="nil"/>
            </w:tcBorders>
          </w:tcPr>
          <w:p w14:paraId="14EC8363"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Cs/>
                <w:kern w:val="0"/>
                <w:sz w:val="17"/>
                <w:szCs w:val="17"/>
                <w:lang w:eastAsia="zh-CN"/>
              </w:rPr>
            </w:pPr>
          </w:p>
        </w:tc>
        <w:tc>
          <w:tcPr>
            <w:tcW w:w="1014" w:type="dxa"/>
            <w:tcBorders>
              <w:top w:val="single" w:sz="4" w:space="0" w:color="auto"/>
              <w:left w:val="nil"/>
              <w:bottom w:val="single" w:sz="4" w:space="0" w:color="auto"/>
              <w:right w:val="nil"/>
            </w:tcBorders>
          </w:tcPr>
          <w:p w14:paraId="50793425"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Cs/>
                <w:kern w:val="0"/>
                <w:sz w:val="17"/>
                <w:szCs w:val="17"/>
                <w:lang w:eastAsia="zh-CN"/>
              </w:rPr>
            </w:pPr>
          </w:p>
        </w:tc>
        <w:tc>
          <w:tcPr>
            <w:tcW w:w="1015" w:type="dxa"/>
            <w:tcBorders>
              <w:top w:val="single" w:sz="4" w:space="0" w:color="auto"/>
              <w:left w:val="nil"/>
              <w:bottom w:val="single" w:sz="4" w:space="0" w:color="auto"/>
              <w:right w:val="nil"/>
            </w:tcBorders>
          </w:tcPr>
          <w:p w14:paraId="54D25EB5"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Cs/>
                <w:kern w:val="0"/>
                <w:sz w:val="17"/>
                <w:szCs w:val="17"/>
                <w:lang w:eastAsia="zh-CN"/>
              </w:rPr>
            </w:pPr>
          </w:p>
        </w:tc>
        <w:tc>
          <w:tcPr>
            <w:tcW w:w="1014" w:type="dxa"/>
            <w:tcBorders>
              <w:top w:val="single" w:sz="4" w:space="0" w:color="auto"/>
              <w:left w:val="nil"/>
              <w:bottom w:val="single" w:sz="4" w:space="0" w:color="auto"/>
              <w:right w:val="nil"/>
            </w:tcBorders>
            <w:hideMark/>
          </w:tcPr>
          <w:p w14:paraId="25883BD8"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Cs/>
                <w:kern w:val="0"/>
                <w:sz w:val="17"/>
                <w:szCs w:val="17"/>
                <w:lang w:eastAsia="zh-CN"/>
              </w:rPr>
            </w:pPr>
            <w:r w:rsidRPr="00894811">
              <w:rPr>
                <w:rFonts w:eastAsia="Times New Roman"/>
                <w:kern w:val="0"/>
                <w:sz w:val="17"/>
                <w:lang w:eastAsia="zh-CN"/>
              </w:rPr>
              <w:t>–</w:t>
            </w:r>
          </w:p>
        </w:tc>
        <w:tc>
          <w:tcPr>
            <w:tcW w:w="1015" w:type="dxa"/>
            <w:tcBorders>
              <w:top w:val="single" w:sz="4" w:space="0" w:color="auto"/>
              <w:left w:val="nil"/>
              <w:bottom w:val="single" w:sz="4" w:space="0" w:color="auto"/>
              <w:right w:val="nil"/>
            </w:tcBorders>
            <w:hideMark/>
          </w:tcPr>
          <w:p w14:paraId="766C8B22"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Cs/>
                <w:kern w:val="0"/>
                <w:sz w:val="17"/>
                <w:szCs w:val="17"/>
                <w:lang w:eastAsia="zh-CN"/>
              </w:rPr>
            </w:pPr>
            <w:r w:rsidRPr="00894811">
              <w:rPr>
                <w:rFonts w:eastAsia="Times New Roman"/>
                <w:b/>
                <w:bCs/>
                <w:kern w:val="0"/>
                <w:sz w:val="17"/>
                <w:lang w:eastAsia="zh-CN"/>
              </w:rPr>
              <w:t>7</w:t>
            </w:r>
          </w:p>
        </w:tc>
      </w:tr>
      <w:tr w:rsidR="00336FCE" w:rsidRPr="00894811" w14:paraId="433F7B28" w14:textId="77777777" w:rsidTr="00083A0A">
        <w:trPr>
          <w:trHeight w:val="227"/>
        </w:trPr>
        <w:tc>
          <w:tcPr>
            <w:tcW w:w="3753" w:type="dxa"/>
            <w:tcBorders>
              <w:top w:val="single" w:sz="4" w:space="0" w:color="auto"/>
              <w:left w:val="nil"/>
              <w:bottom w:val="single" w:sz="4" w:space="0" w:color="auto"/>
              <w:right w:val="nil"/>
            </w:tcBorders>
            <w:shd w:val="clear" w:color="auto" w:fill="auto"/>
            <w:vAlign w:val="bottom"/>
            <w:hideMark/>
          </w:tcPr>
          <w:p w14:paraId="702EB629" w14:textId="77777777" w:rsidR="00336FCE" w:rsidRPr="00894811" w:rsidRDefault="00336FCE" w:rsidP="00083A0A">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894811">
              <w:rPr>
                <w:rFonts w:eastAsia="Times New Roman"/>
                <w:b/>
                <w:bCs/>
                <w:kern w:val="0"/>
                <w:sz w:val="17"/>
                <w:szCs w:val="17"/>
                <w:lang w:eastAsia="zh-CN"/>
              </w:rPr>
              <w:tab/>
              <w:t>Subtotal, 2</w:t>
            </w:r>
          </w:p>
        </w:tc>
        <w:tc>
          <w:tcPr>
            <w:tcW w:w="1014" w:type="dxa"/>
            <w:tcBorders>
              <w:top w:val="single" w:sz="4" w:space="0" w:color="auto"/>
              <w:left w:val="nil"/>
              <w:bottom w:val="single" w:sz="4" w:space="0" w:color="auto"/>
              <w:right w:val="nil"/>
            </w:tcBorders>
            <w:shd w:val="clear" w:color="auto" w:fill="auto"/>
            <w:hideMark/>
          </w:tcPr>
          <w:p w14:paraId="4B0F2BA5"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lang w:eastAsia="zh-CN"/>
              </w:rPr>
              <w:t>7</w:t>
            </w:r>
          </w:p>
        </w:tc>
        <w:tc>
          <w:tcPr>
            <w:tcW w:w="1015" w:type="dxa"/>
            <w:tcBorders>
              <w:top w:val="single" w:sz="4" w:space="0" w:color="auto"/>
              <w:left w:val="nil"/>
              <w:bottom w:val="single" w:sz="4" w:space="0" w:color="auto"/>
              <w:right w:val="nil"/>
            </w:tcBorders>
            <w:shd w:val="clear" w:color="auto" w:fill="auto"/>
          </w:tcPr>
          <w:p w14:paraId="200A3063"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p>
        </w:tc>
        <w:tc>
          <w:tcPr>
            <w:tcW w:w="1014" w:type="dxa"/>
            <w:tcBorders>
              <w:top w:val="single" w:sz="4" w:space="0" w:color="auto"/>
              <w:left w:val="nil"/>
              <w:bottom w:val="single" w:sz="4" w:space="0" w:color="auto"/>
              <w:right w:val="nil"/>
            </w:tcBorders>
            <w:shd w:val="clear" w:color="auto" w:fill="auto"/>
          </w:tcPr>
          <w:p w14:paraId="41EEF877"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p>
        </w:tc>
        <w:tc>
          <w:tcPr>
            <w:tcW w:w="1015" w:type="dxa"/>
            <w:tcBorders>
              <w:top w:val="single" w:sz="4" w:space="0" w:color="auto"/>
              <w:left w:val="nil"/>
              <w:bottom w:val="single" w:sz="4" w:space="0" w:color="auto"/>
              <w:right w:val="nil"/>
            </w:tcBorders>
            <w:shd w:val="clear" w:color="auto" w:fill="auto"/>
          </w:tcPr>
          <w:p w14:paraId="07BED768"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p>
        </w:tc>
        <w:tc>
          <w:tcPr>
            <w:tcW w:w="1014" w:type="dxa"/>
            <w:tcBorders>
              <w:top w:val="single" w:sz="4" w:space="0" w:color="auto"/>
              <w:left w:val="nil"/>
              <w:bottom w:val="single" w:sz="4" w:space="0" w:color="auto"/>
              <w:right w:val="nil"/>
            </w:tcBorders>
            <w:shd w:val="clear" w:color="auto" w:fill="auto"/>
            <w:hideMark/>
          </w:tcPr>
          <w:p w14:paraId="3F5A7305"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lang w:eastAsia="zh-CN"/>
              </w:rPr>
              <w:t>–</w:t>
            </w:r>
          </w:p>
        </w:tc>
        <w:tc>
          <w:tcPr>
            <w:tcW w:w="1015" w:type="dxa"/>
            <w:tcBorders>
              <w:top w:val="single" w:sz="4" w:space="0" w:color="auto"/>
              <w:left w:val="nil"/>
              <w:bottom w:val="single" w:sz="4" w:space="0" w:color="auto"/>
              <w:right w:val="nil"/>
            </w:tcBorders>
            <w:shd w:val="clear" w:color="auto" w:fill="auto"/>
            <w:hideMark/>
          </w:tcPr>
          <w:p w14:paraId="0BFB502D"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lang w:eastAsia="zh-CN"/>
              </w:rPr>
              <w:t>7</w:t>
            </w:r>
          </w:p>
        </w:tc>
      </w:tr>
      <w:tr w:rsidR="00336FCE" w:rsidRPr="00894811" w14:paraId="44058A8D" w14:textId="77777777" w:rsidTr="00083A0A">
        <w:trPr>
          <w:trHeight w:val="227"/>
        </w:trPr>
        <w:tc>
          <w:tcPr>
            <w:tcW w:w="3753" w:type="dxa"/>
            <w:tcBorders>
              <w:top w:val="single" w:sz="4" w:space="0" w:color="auto"/>
              <w:left w:val="nil"/>
              <w:bottom w:val="single" w:sz="12" w:space="0" w:color="auto"/>
              <w:right w:val="nil"/>
            </w:tcBorders>
            <w:shd w:val="clear" w:color="auto" w:fill="auto"/>
            <w:vAlign w:val="bottom"/>
            <w:hideMark/>
          </w:tcPr>
          <w:p w14:paraId="756478D5" w14:textId="77777777" w:rsidR="00336FCE" w:rsidRPr="00894811" w:rsidRDefault="00336FCE" w:rsidP="00083A0A">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894811">
              <w:rPr>
                <w:rFonts w:eastAsia="Times New Roman"/>
                <w:b/>
                <w:bCs/>
                <w:kern w:val="0"/>
                <w:sz w:val="17"/>
                <w:szCs w:val="17"/>
                <w:lang w:eastAsia="zh-CN"/>
              </w:rPr>
              <w:tab/>
              <w:t>Total</w:t>
            </w:r>
          </w:p>
        </w:tc>
        <w:tc>
          <w:tcPr>
            <w:tcW w:w="1014" w:type="dxa"/>
            <w:tcBorders>
              <w:top w:val="single" w:sz="4" w:space="0" w:color="auto"/>
              <w:left w:val="nil"/>
              <w:bottom w:val="single" w:sz="12" w:space="0" w:color="auto"/>
              <w:right w:val="nil"/>
            </w:tcBorders>
            <w:shd w:val="clear" w:color="auto" w:fill="auto"/>
            <w:hideMark/>
          </w:tcPr>
          <w:p w14:paraId="2A7C7246"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lang w:eastAsia="zh-CN"/>
              </w:rPr>
              <w:t>195</w:t>
            </w:r>
          </w:p>
        </w:tc>
        <w:tc>
          <w:tcPr>
            <w:tcW w:w="1015" w:type="dxa"/>
            <w:tcBorders>
              <w:top w:val="single" w:sz="4" w:space="0" w:color="auto"/>
              <w:left w:val="nil"/>
              <w:bottom w:val="single" w:sz="12" w:space="0" w:color="auto"/>
              <w:right w:val="nil"/>
            </w:tcBorders>
            <w:shd w:val="clear" w:color="auto" w:fill="auto"/>
          </w:tcPr>
          <w:p w14:paraId="0338BAAE"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p>
        </w:tc>
        <w:tc>
          <w:tcPr>
            <w:tcW w:w="1014" w:type="dxa"/>
            <w:tcBorders>
              <w:top w:val="single" w:sz="4" w:space="0" w:color="auto"/>
              <w:left w:val="nil"/>
              <w:bottom w:val="single" w:sz="12" w:space="0" w:color="auto"/>
              <w:right w:val="nil"/>
            </w:tcBorders>
            <w:shd w:val="clear" w:color="auto" w:fill="auto"/>
          </w:tcPr>
          <w:p w14:paraId="325E511F"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p>
        </w:tc>
        <w:tc>
          <w:tcPr>
            <w:tcW w:w="1015" w:type="dxa"/>
            <w:tcBorders>
              <w:top w:val="single" w:sz="4" w:space="0" w:color="auto"/>
              <w:left w:val="nil"/>
              <w:bottom w:val="single" w:sz="12" w:space="0" w:color="auto"/>
              <w:right w:val="nil"/>
            </w:tcBorders>
            <w:shd w:val="clear" w:color="auto" w:fill="auto"/>
          </w:tcPr>
          <w:p w14:paraId="675AD6AC"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p>
        </w:tc>
        <w:tc>
          <w:tcPr>
            <w:tcW w:w="1014" w:type="dxa"/>
            <w:tcBorders>
              <w:top w:val="single" w:sz="4" w:space="0" w:color="auto"/>
              <w:left w:val="nil"/>
              <w:bottom w:val="single" w:sz="12" w:space="0" w:color="auto"/>
              <w:right w:val="nil"/>
            </w:tcBorders>
            <w:shd w:val="clear" w:color="auto" w:fill="auto"/>
            <w:hideMark/>
          </w:tcPr>
          <w:p w14:paraId="22EA6F1C"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lang w:eastAsia="zh-CN"/>
              </w:rPr>
              <w:t>–</w:t>
            </w:r>
          </w:p>
        </w:tc>
        <w:tc>
          <w:tcPr>
            <w:tcW w:w="1015" w:type="dxa"/>
            <w:tcBorders>
              <w:top w:val="single" w:sz="4" w:space="0" w:color="auto"/>
              <w:left w:val="nil"/>
              <w:bottom w:val="single" w:sz="12" w:space="0" w:color="auto"/>
              <w:right w:val="nil"/>
            </w:tcBorders>
            <w:shd w:val="clear" w:color="auto" w:fill="auto"/>
            <w:hideMark/>
          </w:tcPr>
          <w:p w14:paraId="16B54ADC"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894811">
              <w:rPr>
                <w:rFonts w:eastAsia="Times New Roman"/>
                <w:b/>
                <w:bCs/>
                <w:kern w:val="0"/>
                <w:sz w:val="17"/>
                <w:lang w:eastAsia="zh-CN"/>
              </w:rPr>
              <w:t>195</w:t>
            </w:r>
          </w:p>
        </w:tc>
      </w:tr>
    </w:tbl>
    <w:p w14:paraId="23A118A5"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763B281D" w14:textId="77777777" w:rsidR="00336FCE" w:rsidRPr="00894811" w:rsidRDefault="00336FCE" w:rsidP="00336FCE">
      <w:pPr>
        <w:pStyle w:val="FootnoteText"/>
        <w:tabs>
          <w:tab w:val="clear" w:pos="418"/>
          <w:tab w:val="right" w:pos="216"/>
          <w:tab w:val="left" w:pos="288"/>
          <w:tab w:val="right" w:pos="576"/>
          <w:tab w:val="left" w:pos="648"/>
        </w:tabs>
        <w:ind w:left="288" w:hanging="288"/>
      </w:pPr>
      <w:r w:rsidRPr="00894811">
        <w:tab/>
      </w:r>
      <w:r w:rsidRPr="00894811">
        <w:rPr>
          <w:i/>
          <w:iCs/>
          <w:vertAlign w:val="superscript"/>
        </w:rPr>
        <w:t>a</w:t>
      </w:r>
      <w:r w:rsidRPr="00894811">
        <w:t xml:space="preserve"> </w:t>
      </w:r>
      <w:r w:rsidRPr="00894811">
        <w:tab/>
        <w:t>The 2025 estimates have been adjusted to exclude project positions that are of a temporary nature.</w:t>
      </w:r>
    </w:p>
    <w:p w14:paraId="567EC6E3"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A0D119"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8295BC" w14:textId="77777777" w:rsidR="00336FCE" w:rsidRPr="00894811" w:rsidRDefault="00336FCE" w:rsidP="00245F0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lastRenderedPageBreak/>
        <w:t>Table 20.28</w:t>
      </w:r>
    </w:p>
    <w:p w14:paraId="28B7051F" w14:textId="77777777" w:rsidR="00336FCE" w:rsidRPr="00894811" w:rsidRDefault="00336FCE" w:rsidP="00245F0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Overall: evolution of financial and post resources</w:t>
      </w:r>
    </w:p>
    <w:p w14:paraId="104C361B" w14:textId="77777777" w:rsidR="00336FCE" w:rsidRPr="00894811" w:rsidRDefault="00336FCE" w:rsidP="00245F03">
      <w:pPr>
        <w:keepNext/>
        <w:keepLines/>
        <w:rPr>
          <w:sz w:val="14"/>
          <w:szCs w:val="14"/>
        </w:rPr>
      </w:pPr>
      <w:r w:rsidRPr="00894811">
        <w:rPr>
          <w:sz w:val="14"/>
          <w:szCs w:val="14"/>
        </w:rPr>
        <w:t>(Thousands of United States dollars/number of posts)</w:t>
      </w:r>
    </w:p>
    <w:p w14:paraId="56C453FE" w14:textId="77777777" w:rsidR="00336FCE" w:rsidRPr="00894811" w:rsidRDefault="00336FCE" w:rsidP="00245F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D71B3A" w14:textId="77777777" w:rsidR="00336FCE" w:rsidRPr="00894811" w:rsidRDefault="00336FCE" w:rsidP="00245F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2166"/>
        <w:gridCol w:w="962"/>
        <w:gridCol w:w="962"/>
        <w:gridCol w:w="961"/>
        <w:gridCol w:w="961"/>
        <w:gridCol w:w="961"/>
        <w:gridCol w:w="961"/>
        <w:gridCol w:w="961"/>
        <w:gridCol w:w="955"/>
      </w:tblGrid>
      <w:tr w:rsidR="00336FCE" w:rsidRPr="00894811" w14:paraId="0ABD98EF" w14:textId="77777777" w:rsidTr="00083A0A">
        <w:trPr>
          <w:tblHeader/>
        </w:trPr>
        <w:tc>
          <w:tcPr>
            <w:tcW w:w="1099" w:type="pct"/>
            <w:tcBorders>
              <w:top w:val="single" w:sz="4" w:space="0" w:color="auto"/>
              <w:left w:val="nil"/>
              <w:bottom w:val="nil"/>
              <w:right w:val="nil"/>
            </w:tcBorders>
            <w:vAlign w:val="bottom"/>
          </w:tcPr>
          <w:p w14:paraId="0B3C65C0" w14:textId="77777777" w:rsidR="00336FCE" w:rsidRPr="00894811" w:rsidRDefault="00336FCE" w:rsidP="00245F03">
            <w:pPr>
              <w:keepNext/>
              <w:keepLines/>
              <w:spacing w:before="81" w:after="81" w:line="160" w:lineRule="exact"/>
              <w:ind w:left="14" w:right="43"/>
              <w:rPr>
                <w:rFonts w:eastAsia="Times New Roman"/>
                <w:i/>
                <w:sz w:val="14"/>
                <w:szCs w:val="24"/>
              </w:rPr>
            </w:pPr>
          </w:p>
        </w:tc>
        <w:tc>
          <w:tcPr>
            <w:tcW w:w="488" w:type="pct"/>
            <w:tcBorders>
              <w:top w:val="single" w:sz="4" w:space="0" w:color="auto"/>
              <w:left w:val="nil"/>
              <w:bottom w:val="nil"/>
              <w:right w:val="nil"/>
            </w:tcBorders>
            <w:vAlign w:val="bottom"/>
          </w:tcPr>
          <w:p w14:paraId="27183CE2" w14:textId="77777777" w:rsidR="00336FCE" w:rsidRPr="00894811" w:rsidRDefault="00336FCE" w:rsidP="00245F03">
            <w:pPr>
              <w:keepNext/>
              <w:keepLines/>
              <w:spacing w:before="81" w:after="81" w:line="160" w:lineRule="exact"/>
              <w:ind w:left="14" w:right="43"/>
              <w:jc w:val="right"/>
              <w:rPr>
                <w:rFonts w:eastAsia="Times New Roman"/>
                <w:i/>
                <w:sz w:val="14"/>
                <w:szCs w:val="24"/>
              </w:rPr>
            </w:pPr>
          </w:p>
        </w:tc>
        <w:tc>
          <w:tcPr>
            <w:tcW w:w="488" w:type="pct"/>
            <w:tcBorders>
              <w:top w:val="single" w:sz="4" w:space="0" w:color="auto"/>
              <w:left w:val="nil"/>
              <w:bottom w:val="nil"/>
              <w:right w:val="nil"/>
            </w:tcBorders>
            <w:vAlign w:val="bottom"/>
          </w:tcPr>
          <w:p w14:paraId="67E4848A" w14:textId="77777777" w:rsidR="00336FCE" w:rsidRPr="00894811" w:rsidRDefault="00336FCE" w:rsidP="00245F03">
            <w:pPr>
              <w:keepNext/>
              <w:keepLines/>
              <w:spacing w:before="81" w:after="81" w:line="160" w:lineRule="exact"/>
              <w:ind w:left="14" w:right="43"/>
              <w:jc w:val="right"/>
              <w:rPr>
                <w:rFonts w:eastAsia="Times New Roman"/>
                <w:i/>
                <w:sz w:val="14"/>
                <w:szCs w:val="24"/>
              </w:rPr>
            </w:pPr>
          </w:p>
        </w:tc>
        <w:tc>
          <w:tcPr>
            <w:tcW w:w="2439" w:type="pct"/>
            <w:gridSpan w:val="5"/>
            <w:tcBorders>
              <w:top w:val="single" w:sz="4" w:space="0" w:color="auto"/>
              <w:left w:val="nil"/>
              <w:bottom w:val="single" w:sz="4" w:space="0" w:color="auto"/>
              <w:right w:val="nil"/>
            </w:tcBorders>
            <w:vAlign w:val="bottom"/>
            <w:hideMark/>
          </w:tcPr>
          <w:p w14:paraId="44BD8530" w14:textId="77777777" w:rsidR="00336FCE" w:rsidRPr="00894811" w:rsidRDefault="00336FCE" w:rsidP="00245F03">
            <w:pPr>
              <w:keepNext/>
              <w:keepLines/>
              <w:spacing w:before="81" w:after="81" w:line="160" w:lineRule="exact"/>
              <w:ind w:right="43"/>
              <w:jc w:val="center"/>
              <w:rPr>
                <w:rFonts w:eastAsia="Times New Roman"/>
                <w:i/>
                <w:sz w:val="14"/>
                <w:szCs w:val="24"/>
              </w:rPr>
            </w:pPr>
            <w:r w:rsidRPr="00894811">
              <w:rPr>
                <w:rFonts w:eastAsia="Times New Roman"/>
                <w:i/>
                <w:sz w:val="14"/>
                <w:szCs w:val="24"/>
              </w:rPr>
              <w:t>Changes</w:t>
            </w:r>
          </w:p>
        </w:tc>
        <w:tc>
          <w:tcPr>
            <w:tcW w:w="486" w:type="pct"/>
            <w:tcBorders>
              <w:top w:val="single" w:sz="4" w:space="0" w:color="auto"/>
              <w:left w:val="nil"/>
              <w:right w:val="nil"/>
            </w:tcBorders>
            <w:vAlign w:val="bottom"/>
          </w:tcPr>
          <w:p w14:paraId="35AB6139" w14:textId="77777777" w:rsidR="00336FCE" w:rsidRPr="00894811" w:rsidRDefault="00336FCE" w:rsidP="00245F03">
            <w:pPr>
              <w:keepNext/>
              <w:keepLines/>
              <w:spacing w:before="81" w:after="81" w:line="160" w:lineRule="exact"/>
              <w:ind w:left="14" w:right="43"/>
              <w:jc w:val="right"/>
              <w:rPr>
                <w:rFonts w:eastAsia="Times New Roman"/>
                <w:i/>
                <w:sz w:val="14"/>
                <w:szCs w:val="24"/>
              </w:rPr>
            </w:pPr>
          </w:p>
        </w:tc>
      </w:tr>
      <w:tr w:rsidR="00336FCE" w:rsidRPr="00894811" w14:paraId="5992E281" w14:textId="77777777" w:rsidTr="00083A0A">
        <w:trPr>
          <w:tblHeader/>
        </w:trPr>
        <w:tc>
          <w:tcPr>
            <w:tcW w:w="1099" w:type="pct"/>
            <w:tcBorders>
              <w:top w:val="nil"/>
              <w:left w:val="nil"/>
              <w:bottom w:val="single" w:sz="12" w:space="0" w:color="auto"/>
              <w:right w:val="nil"/>
            </w:tcBorders>
            <w:vAlign w:val="bottom"/>
          </w:tcPr>
          <w:p w14:paraId="26A0B868" w14:textId="77777777" w:rsidR="00336FCE" w:rsidRPr="00894811" w:rsidRDefault="00336FCE" w:rsidP="00245F03">
            <w:pPr>
              <w:keepNext/>
              <w:keepLines/>
              <w:spacing w:before="81" w:after="81" w:line="160" w:lineRule="exact"/>
              <w:ind w:left="14" w:right="43"/>
              <w:rPr>
                <w:rFonts w:eastAsia="Times New Roman"/>
                <w:i/>
                <w:sz w:val="14"/>
                <w:szCs w:val="24"/>
              </w:rPr>
            </w:pPr>
          </w:p>
        </w:tc>
        <w:tc>
          <w:tcPr>
            <w:tcW w:w="488" w:type="pct"/>
            <w:tcBorders>
              <w:top w:val="nil"/>
              <w:left w:val="nil"/>
              <w:bottom w:val="single" w:sz="12" w:space="0" w:color="auto"/>
              <w:right w:val="nil"/>
            </w:tcBorders>
            <w:vAlign w:val="bottom"/>
            <w:hideMark/>
          </w:tcPr>
          <w:p w14:paraId="7ECF2E5E" w14:textId="77777777" w:rsidR="00336FCE" w:rsidRPr="00894811" w:rsidRDefault="00336FCE" w:rsidP="00245F03">
            <w:pPr>
              <w:keepNext/>
              <w:keepLines/>
              <w:spacing w:before="81" w:after="81" w:line="160" w:lineRule="exact"/>
              <w:ind w:left="14" w:right="43"/>
              <w:jc w:val="right"/>
              <w:rPr>
                <w:rFonts w:eastAsia="Times New Roman"/>
                <w:i/>
                <w:sz w:val="14"/>
                <w:szCs w:val="24"/>
              </w:rPr>
            </w:pPr>
            <w:r w:rsidRPr="00894811">
              <w:rPr>
                <w:rFonts w:eastAsia="Times New Roman"/>
                <w:i/>
                <w:sz w:val="14"/>
                <w:szCs w:val="24"/>
              </w:rPr>
              <w:t>2024 expenditure</w:t>
            </w:r>
          </w:p>
        </w:tc>
        <w:tc>
          <w:tcPr>
            <w:tcW w:w="488" w:type="pct"/>
            <w:tcBorders>
              <w:top w:val="nil"/>
              <w:left w:val="nil"/>
              <w:bottom w:val="single" w:sz="12" w:space="0" w:color="auto"/>
              <w:right w:val="nil"/>
            </w:tcBorders>
            <w:vAlign w:val="bottom"/>
            <w:hideMark/>
          </w:tcPr>
          <w:p w14:paraId="6D32BC04" w14:textId="77777777" w:rsidR="00336FCE" w:rsidRPr="00894811" w:rsidRDefault="00336FCE" w:rsidP="00245F03">
            <w:pPr>
              <w:keepNext/>
              <w:keepLines/>
              <w:spacing w:before="81" w:after="81" w:line="160" w:lineRule="exact"/>
              <w:ind w:left="14" w:right="43"/>
              <w:jc w:val="right"/>
              <w:rPr>
                <w:rFonts w:eastAsia="Times New Roman"/>
                <w:i/>
                <w:sz w:val="14"/>
                <w:szCs w:val="24"/>
              </w:rPr>
            </w:pPr>
            <w:r w:rsidRPr="00894811">
              <w:rPr>
                <w:rFonts w:eastAsia="Times New Roman"/>
                <w:i/>
                <w:sz w:val="14"/>
                <w:szCs w:val="24"/>
              </w:rPr>
              <w:t>2025 approved</w:t>
            </w:r>
          </w:p>
        </w:tc>
        <w:tc>
          <w:tcPr>
            <w:tcW w:w="488" w:type="pct"/>
            <w:tcBorders>
              <w:top w:val="single" w:sz="4" w:space="0" w:color="auto"/>
              <w:left w:val="nil"/>
              <w:bottom w:val="single" w:sz="12" w:space="0" w:color="auto"/>
              <w:right w:val="nil"/>
            </w:tcBorders>
            <w:vAlign w:val="bottom"/>
            <w:hideMark/>
          </w:tcPr>
          <w:p w14:paraId="4E63C6A2" w14:textId="77777777" w:rsidR="00336FCE" w:rsidRPr="00894811" w:rsidRDefault="00336FCE" w:rsidP="00245F03">
            <w:pPr>
              <w:keepNext/>
              <w:keepLines/>
              <w:spacing w:before="81" w:after="81" w:line="160" w:lineRule="exact"/>
              <w:ind w:left="14" w:right="43"/>
              <w:jc w:val="right"/>
              <w:rPr>
                <w:rFonts w:eastAsia="Times New Roman"/>
                <w:i/>
                <w:sz w:val="14"/>
                <w:szCs w:val="24"/>
              </w:rPr>
            </w:pPr>
            <w:r w:rsidRPr="00894811">
              <w:rPr>
                <w:rFonts w:eastAsia="Times New Roman"/>
                <w:i/>
                <w:sz w:val="14"/>
                <w:szCs w:val="24"/>
              </w:rPr>
              <w:t>Technical adjustments</w:t>
            </w:r>
          </w:p>
        </w:tc>
        <w:tc>
          <w:tcPr>
            <w:tcW w:w="488" w:type="pct"/>
            <w:tcBorders>
              <w:top w:val="single" w:sz="4" w:space="0" w:color="auto"/>
              <w:left w:val="nil"/>
              <w:bottom w:val="single" w:sz="12" w:space="0" w:color="auto"/>
              <w:right w:val="nil"/>
            </w:tcBorders>
            <w:vAlign w:val="bottom"/>
            <w:hideMark/>
          </w:tcPr>
          <w:p w14:paraId="64C82551" w14:textId="77777777" w:rsidR="00336FCE" w:rsidRPr="00894811" w:rsidRDefault="00336FCE" w:rsidP="00245F03">
            <w:pPr>
              <w:keepNext/>
              <w:keepLines/>
              <w:spacing w:before="81" w:after="81" w:line="160" w:lineRule="exact"/>
              <w:ind w:left="14" w:right="43"/>
              <w:jc w:val="right"/>
              <w:rPr>
                <w:rFonts w:eastAsia="Times New Roman"/>
                <w:i/>
                <w:sz w:val="14"/>
                <w:szCs w:val="24"/>
              </w:rPr>
            </w:pPr>
            <w:r w:rsidRPr="00894811">
              <w:rPr>
                <w:rFonts w:eastAsia="Times New Roman"/>
                <w:i/>
                <w:sz w:val="14"/>
                <w:szCs w:val="24"/>
              </w:rPr>
              <w:t>New/ expanded mandates</w:t>
            </w:r>
          </w:p>
        </w:tc>
        <w:tc>
          <w:tcPr>
            <w:tcW w:w="488" w:type="pct"/>
            <w:tcBorders>
              <w:top w:val="single" w:sz="4" w:space="0" w:color="auto"/>
              <w:left w:val="nil"/>
              <w:bottom w:val="single" w:sz="12" w:space="0" w:color="auto"/>
              <w:right w:val="nil"/>
            </w:tcBorders>
            <w:vAlign w:val="bottom"/>
            <w:hideMark/>
          </w:tcPr>
          <w:p w14:paraId="6D4C86EA" w14:textId="77777777" w:rsidR="00336FCE" w:rsidRPr="00894811" w:rsidRDefault="00336FCE" w:rsidP="00245F03">
            <w:pPr>
              <w:keepNext/>
              <w:keepLines/>
              <w:spacing w:before="81" w:after="81" w:line="160" w:lineRule="exact"/>
              <w:ind w:left="14" w:right="43"/>
              <w:jc w:val="right"/>
              <w:rPr>
                <w:rFonts w:eastAsia="Times New Roman"/>
                <w:i/>
                <w:sz w:val="14"/>
                <w:szCs w:val="24"/>
              </w:rPr>
            </w:pPr>
            <w:r w:rsidRPr="00894811">
              <w:rPr>
                <w:rFonts w:eastAsia="Times New Roman"/>
                <w:i/>
                <w:sz w:val="14"/>
                <w:szCs w:val="24"/>
              </w:rPr>
              <w:t xml:space="preserve">Other </w:t>
            </w:r>
          </w:p>
        </w:tc>
        <w:tc>
          <w:tcPr>
            <w:tcW w:w="488" w:type="pct"/>
            <w:tcBorders>
              <w:top w:val="single" w:sz="4" w:space="0" w:color="auto"/>
              <w:left w:val="nil"/>
              <w:bottom w:val="single" w:sz="12" w:space="0" w:color="auto"/>
              <w:right w:val="nil"/>
            </w:tcBorders>
            <w:vAlign w:val="bottom"/>
            <w:hideMark/>
          </w:tcPr>
          <w:p w14:paraId="2BE0ADD4" w14:textId="77777777" w:rsidR="00336FCE" w:rsidRPr="00894811" w:rsidRDefault="00336FCE" w:rsidP="00245F03">
            <w:pPr>
              <w:keepNext/>
              <w:keepLines/>
              <w:spacing w:before="81" w:after="81" w:line="160" w:lineRule="exact"/>
              <w:ind w:left="14" w:right="43"/>
              <w:jc w:val="right"/>
              <w:rPr>
                <w:rFonts w:eastAsia="Times New Roman"/>
                <w:i/>
                <w:sz w:val="14"/>
                <w:szCs w:val="24"/>
              </w:rPr>
            </w:pPr>
            <w:r w:rsidRPr="00894811">
              <w:rPr>
                <w:rFonts w:eastAsia="Times New Roman"/>
                <w:i/>
                <w:sz w:val="14"/>
                <w:szCs w:val="24"/>
              </w:rPr>
              <w:t>Total</w:t>
            </w:r>
          </w:p>
        </w:tc>
        <w:tc>
          <w:tcPr>
            <w:tcW w:w="488" w:type="pct"/>
            <w:tcBorders>
              <w:top w:val="single" w:sz="4" w:space="0" w:color="auto"/>
              <w:left w:val="nil"/>
              <w:bottom w:val="single" w:sz="12" w:space="0" w:color="auto"/>
              <w:right w:val="nil"/>
            </w:tcBorders>
            <w:vAlign w:val="bottom"/>
            <w:hideMark/>
          </w:tcPr>
          <w:p w14:paraId="65796A5E" w14:textId="77777777" w:rsidR="00336FCE" w:rsidRPr="00894811" w:rsidRDefault="00336FCE" w:rsidP="00245F03">
            <w:pPr>
              <w:keepNext/>
              <w:keepLines/>
              <w:spacing w:before="81" w:after="81" w:line="160" w:lineRule="exact"/>
              <w:ind w:left="14" w:right="43"/>
              <w:jc w:val="right"/>
              <w:rPr>
                <w:rFonts w:eastAsia="Times New Roman"/>
                <w:i/>
                <w:sz w:val="14"/>
                <w:szCs w:val="24"/>
              </w:rPr>
            </w:pPr>
            <w:r w:rsidRPr="00894811">
              <w:rPr>
                <w:rFonts w:eastAsia="Times New Roman"/>
                <w:i/>
                <w:sz w:val="14"/>
                <w:szCs w:val="24"/>
              </w:rPr>
              <w:t>Percentage</w:t>
            </w:r>
          </w:p>
        </w:tc>
        <w:tc>
          <w:tcPr>
            <w:tcW w:w="486" w:type="pct"/>
            <w:tcBorders>
              <w:left w:val="nil"/>
              <w:bottom w:val="single" w:sz="12" w:space="0" w:color="auto"/>
              <w:right w:val="nil"/>
            </w:tcBorders>
            <w:vAlign w:val="bottom"/>
            <w:hideMark/>
          </w:tcPr>
          <w:p w14:paraId="7DF27581" w14:textId="77777777" w:rsidR="00336FCE" w:rsidRPr="00894811" w:rsidRDefault="00336FCE" w:rsidP="00245F03">
            <w:pPr>
              <w:keepNext/>
              <w:keepLines/>
              <w:suppressAutoHyphens w:val="0"/>
              <w:spacing w:before="81" w:after="81" w:line="160" w:lineRule="exact"/>
              <w:ind w:left="144" w:right="43"/>
              <w:jc w:val="right"/>
              <w:rPr>
                <w:rFonts w:eastAsia="Times New Roman"/>
                <w:i/>
                <w:sz w:val="14"/>
                <w:szCs w:val="24"/>
              </w:rPr>
            </w:pPr>
            <w:r w:rsidRPr="00894811">
              <w:rPr>
                <w:rFonts w:eastAsia="Times New Roman"/>
                <w:i/>
                <w:sz w:val="14"/>
                <w:szCs w:val="24"/>
              </w:rPr>
              <w:t xml:space="preserve">2026 estimate </w:t>
            </w:r>
          </w:p>
        </w:tc>
      </w:tr>
      <w:tr w:rsidR="00336FCE" w:rsidRPr="00894811" w14:paraId="4B547E0C" w14:textId="77777777" w:rsidTr="00083A0A">
        <w:trPr>
          <w:trHeight w:hRule="exact" w:val="115"/>
          <w:tblHeader/>
        </w:trPr>
        <w:tc>
          <w:tcPr>
            <w:tcW w:w="1099" w:type="pct"/>
            <w:tcBorders>
              <w:top w:val="single" w:sz="12" w:space="0" w:color="auto"/>
              <w:left w:val="nil"/>
              <w:bottom w:val="nil"/>
              <w:right w:val="nil"/>
            </w:tcBorders>
            <w:vAlign w:val="bottom"/>
          </w:tcPr>
          <w:p w14:paraId="73084674" w14:textId="77777777" w:rsidR="00336FCE" w:rsidRPr="00894811" w:rsidRDefault="00336FCE" w:rsidP="00245F03">
            <w:pPr>
              <w:keepNext/>
              <w:keepLines/>
              <w:tabs>
                <w:tab w:val="left" w:pos="288"/>
                <w:tab w:val="left" w:pos="576"/>
                <w:tab w:val="left" w:pos="864"/>
                <w:tab w:val="left" w:pos="1152"/>
              </w:tabs>
              <w:spacing w:before="40" w:after="40" w:line="210" w:lineRule="exact"/>
              <w:ind w:left="14" w:right="43"/>
              <w:jc w:val="right"/>
              <w:rPr>
                <w:sz w:val="17"/>
              </w:rPr>
            </w:pPr>
          </w:p>
        </w:tc>
        <w:tc>
          <w:tcPr>
            <w:tcW w:w="488" w:type="pct"/>
            <w:tcBorders>
              <w:top w:val="single" w:sz="12" w:space="0" w:color="auto"/>
              <w:left w:val="nil"/>
              <w:bottom w:val="nil"/>
              <w:right w:val="nil"/>
            </w:tcBorders>
            <w:vAlign w:val="bottom"/>
          </w:tcPr>
          <w:p w14:paraId="1F83B6F2" w14:textId="77777777" w:rsidR="00336FCE" w:rsidRPr="00894811" w:rsidRDefault="00336FCE" w:rsidP="00245F03">
            <w:pPr>
              <w:keepNext/>
              <w:keepLines/>
              <w:tabs>
                <w:tab w:val="left" w:pos="288"/>
                <w:tab w:val="left" w:pos="576"/>
                <w:tab w:val="left" w:pos="864"/>
                <w:tab w:val="left" w:pos="1152"/>
              </w:tabs>
              <w:spacing w:before="40" w:after="40" w:line="210" w:lineRule="exact"/>
              <w:ind w:left="14" w:right="43"/>
              <w:jc w:val="right"/>
              <w:rPr>
                <w:sz w:val="17"/>
              </w:rPr>
            </w:pPr>
          </w:p>
        </w:tc>
        <w:tc>
          <w:tcPr>
            <w:tcW w:w="488" w:type="pct"/>
            <w:tcBorders>
              <w:top w:val="single" w:sz="12" w:space="0" w:color="auto"/>
              <w:left w:val="nil"/>
              <w:bottom w:val="nil"/>
              <w:right w:val="nil"/>
            </w:tcBorders>
            <w:vAlign w:val="bottom"/>
          </w:tcPr>
          <w:p w14:paraId="1B0E1D7C" w14:textId="77777777" w:rsidR="00336FCE" w:rsidRPr="00894811" w:rsidRDefault="00336FCE" w:rsidP="00245F03">
            <w:pPr>
              <w:keepNext/>
              <w:keepLines/>
              <w:tabs>
                <w:tab w:val="left" w:pos="288"/>
                <w:tab w:val="left" w:pos="576"/>
                <w:tab w:val="left" w:pos="864"/>
                <w:tab w:val="left" w:pos="1152"/>
              </w:tabs>
              <w:spacing w:before="40" w:after="40" w:line="210" w:lineRule="exact"/>
              <w:ind w:left="14" w:right="43"/>
              <w:jc w:val="right"/>
              <w:rPr>
                <w:sz w:val="17"/>
              </w:rPr>
            </w:pPr>
          </w:p>
        </w:tc>
        <w:tc>
          <w:tcPr>
            <w:tcW w:w="488" w:type="pct"/>
            <w:tcBorders>
              <w:top w:val="single" w:sz="12" w:space="0" w:color="auto"/>
              <w:left w:val="nil"/>
              <w:bottom w:val="nil"/>
              <w:right w:val="nil"/>
            </w:tcBorders>
            <w:vAlign w:val="bottom"/>
          </w:tcPr>
          <w:p w14:paraId="078DE109" w14:textId="77777777" w:rsidR="00336FCE" w:rsidRPr="00894811" w:rsidRDefault="00336FCE" w:rsidP="00245F03">
            <w:pPr>
              <w:keepNext/>
              <w:keepLines/>
              <w:tabs>
                <w:tab w:val="left" w:pos="288"/>
                <w:tab w:val="left" w:pos="576"/>
                <w:tab w:val="left" w:pos="864"/>
                <w:tab w:val="left" w:pos="1152"/>
              </w:tabs>
              <w:spacing w:before="40" w:after="40" w:line="210" w:lineRule="exact"/>
              <w:ind w:left="14" w:right="43"/>
              <w:jc w:val="right"/>
              <w:rPr>
                <w:sz w:val="17"/>
              </w:rPr>
            </w:pPr>
          </w:p>
        </w:tc>
        <w:tc>
          <w:tcPr>
            <w:tcW w:w="488" w:type="pct"/>
            <w:tcBorders>
              <w:top w:val="single" w:sz="12" w:space="0" w:color="auto"/>
              <w:left w:val="nil"/>
              <w:bottom w:val="nil"/>
              <w:right w:val="nil"/>
            </w:tcBorders>
            <w:vAlign w:val="bottom"/>
          </w:tcPr>
          <w:p w14:paraId="68FED894" w14:textId="77777777" w:rsidR="00336FCE" w:rsidRPr="00894811" w:rsidRDefault="00336FCE" w:rsidP="00245F03">
            <w:pPr>
              <w:keepNext/>
              <w:keepLines/>
              <w:tabs>
                <w:tab w:val="left" w:pos="288"/>
                <w:tab w:val="left" w:pos="576"/>
                <w:tab w:val="left" w:pos="864"/>
                <w:tab w:val="left" w:pos="1152"/>
              </w:tabs>
              <w:spacing w:before="40" w:after="40" w:line="210" w:lineRule="exact"/>
              <w:ind w:left="14" w:right="43"/>
              <w:jc w:val="right"/>
              <w:rPr>
                <w:sz w:val="17"/>
              </w:rPr>
            </w:pPr>
          </w:p>
        </w:tc>
        <w:tc>
          <w:tcPr>
            <w:tcW w:w="488" w:type="pct"/>
            <w:tcBorders>
              <w:top w:val="single" w:sz="12" w:space="0" w:color="auto"/>
              <w:left w:val="nil"/>
              <w:bottom w:val="nil"/>
              <w:right w:val="nil"/>
            </w:tcBorders>
            <w:vAlign w:val="bottom"/>
          </w:tcPr>
          <w:p w14:paraId="13C79C74" w14:textId="77777777" w:rsidR="00336FCE" w:rsidRPr="00894811" w:rsidRDefault="00336FCE" w:rsidP="00245F03">
            <w:pPr>
              <w:keepNext/>
              <w:keepLines/>
              <w:tabs>
                <w:tab w:val="left" w:pos="288"/>
                <w:tab w:val="left" w:pos="576"/>
                <w:tab w:val="left" w:pos="864"/>
                <w:tab w:val="left" w:pos="1152"/>
              </w:tabs>
              <w:spacing w:before="40" w:after="40" w:line="210" w:lineRule="exact"/>
              <w:ind w:left="14" w:right="43"/>
              <w:jc w:val="right"/>
              <w:rPr>
                <w:sz w:val="17"/>
              </w:rPr>
            </w:pPr>
          </w:p>
        </w:tc>
        <w:tc>
          <w:tcPr>
            <w:tcW w:w="488" w:type="pct"/>
            <w:tcBorders>
              <w:top w:val="single" w:sz="12" w:space="0" w:color="auto"/>
              <w:left w:val="nil"/>
              <w:bottom w:val="nil"/>
              <w:right w:val="nil"/>
            </w:tcBorders>
            <w:vAlign w:val="bottom"/>
          </w:tcPr>
          <w:p w14:paraId="6BC9DD30" w14:textId="77777777" w:rsidR="00336FCE" w:rsidRPr="00894811" w:rsidRDefault="00336FCE" w:rsidP="00245F03">
            <w:pPr>
              <w:keepNext/>
              <w:keepLines/>
              <w:tabs>
                <w:tab w:val="left" w:pos="288"/>
                <w:tab w:val="left" w:pos="576"/>
                <w:tab w:val="left" w:pos="864"/>
                <w:tab w:val="left" w:pos="1152"/>
              </w:tabs>
              <w:spacing w:before="40" w:after="40" w:line="210" w:lineRule="exact"/>
              <w:ind w:left="14" w:right="43"/>
              <w:jc w:val="right"/>
              <w:rPr>
                <w:sz w:val="17"/>
              </w:rPr>
            </w:pPr>
          </w:p>
        </w:tc>
        <w:tc>
          <w:tcPr>
            <w:tcW w:w="488" w:type="pct"/>
            <w:tcBorders>
              <w:top w:val="single" w:sz="12" w:space="0" w:color="auto"/>
              <w:left w:val="nil"/>
              <w:bottom w:val="nil"/>
              <w:right w:val="nil"/>
            </w:tcBorders>
            <w:vAlign w:val="bottom"/>
          </w:tcPr>
          <w:p w14:paraId="3A376C7B" w14:textId="77777777" w:rsidR="00336FCE" w:rsidRPr="00894811" w:rsidRDefault="00336FCE" w:rsidP="00245F03">
            <w:pPr>
              <w:keepNext/>
              <w:keepLines/>
              <w:tabs>
                <w:tab w:val="left" w:pos="288"/>
                <w:tab w:val="left" w:pos="576"/>
                <w:tab w:val="left" w:pos="864"/>
                <w:tab w:val="left" w:pos="1152"/>
              </w:tabs>
              <w:spacing w:before="40" w:after="40" w:line="210" w:lineRule="exact"/>
              <w:ind w:left="14" w:right="43"/>
              <w:jc w:val="right"/>
              <w:rPr>
                <w:sz w:val="17"/>
              </w:rPr>
            </w:pPr>
          </w:p>
        </w:tc>
        <w:tc>
          <w:tcPr>
            <w:tcW w:w="486" w:type="pct"/>
            <w:tcBorders>
              <w:top w:val="single" w:sz="12" w:space="0" w:color="auto"/>
              <w:left w:val="nil"/>
              <w:bottom w:val="nil"/>
              <w:right w:val="nil"/>
            </w:tcBorders>
            <w:vAlign w:val="bottom"/>
          </w:tcPr>
          <w:p w14:paraId="7B496FD7" w14:textId="77777777" w:rsidR="00336FCE" w:rsidRPr="00894811" w:rsidRDefault="00336FCE" w:rsidP="00245F03">
            <w:pPr>
              <w:keepNext/>
              <w:keepLines/>
              <w:tabs>
                <w:tab w:val="left" w:pos="288"/>
                <w:tab w:val="left" w:pos="576"/>
                <w:tab w:val="left" w:pos="864"/>
                <w:tab w:val="left" w:pos="1152"/>
              </w:tabs>
              <w:spacing w:before="40" w:after="40" w:line="210" w:lineRule="exact"/>
              <w:ind w:left="14" w:right="43"/>
              <w:jc w:val="right"/>
              <w:rPr>
                <w:sz w:val="17"/>
              </w:rPr>
            </w:pPr>
          </w:p>
        </w:tc>
      </w:tr>
      <w:tr w:rsidR="00336FCE" w:rsidRPr="00894811" w14:paraId="2256C9FF" w14:textId="77777777" w:rsidTr="00083A0A">
        <w:trPr>
          <w:trHeight w:val="70"/>
        </w:trPr>
        <w:tc>
          <w:tcPr>
            <w:tcW w:w="5000" w:type="pct"/>
            <w:gridSpan w:val="9"/>
            <w:hideMark/>
          </w:tcPr>
          <w:p w14:paraId="03745E6A" w14:textId="77777777" w:rsidR="00336FCE" w:rsidRPr="00894811" w:rsidRDefault="00336FCE" w:rsidP="00245F03">
            <w:pPr>
              <w:keepNext/>
              <w:keepLines/>
              <w:tabs>
                <w:tab w:val="left" w:pos="288"/>
                <w:tab w:val="left" w:pos="576"/>
                <w:tab w:val="left" w:pos="864"/>
                <w:tab w:val="left" w:pos="1152"/>
              </w:tabs>
              <w:spacing w:before="40" w:after="40" w:line="200" w:lineRule="exact"/>
              <w:ind w:right="43"/>
              <w:rPr>
                <w:rFonts w:eastAsia="Times New Roman"/>
                <w:sz w:val="17"/>
                <w:szCs w:val="24"/>
              </w:rPr>
            </w:pPr>
            <w:r w:rsidRPr="00894811">
              <w:rPr>
                <w:b/>
                <w:sz w:val="17"/>
              </w:rPr>
              <w:t>Financial resources by main category of expenditure</w:t>
            </w:r>
          </w:p>
        </w:tc>
      </w:tr>
      <w:tr w:rsidR="00336FCE" w:rsidRPr="00894811" w14:paraId="4233834E" w14:textId="77777777" w:rsidTr="00083A0A">
        <w:trPr>
          <w:trHeight w:val="170"/>
        </w:trPr>
        <w:tc>
          <w:tcPr>
            <w:tcW w:w="1099" w:type="pct"/>
            <w:vAlign w:val="center"/>
            <w:hideMark/>
          </w:tcPr>
          <w:p w14:paraId="76900C08" w14:textId="77777777" w:rsidR="00336FCE" w:rsidRPr="00894811" w:rsidRDefault="00336FCE" w:rsidP="00245F03">
            <w:pPr>
              <w:keepNext/>
              <w:keepLines/>
              <w:tabs>
                <w:tab w:val="left" w:pos="288"/>
                <w:tab w:val="left" w:pos="576"/>
                <w:tab w:val="left" w:pos="864"/>
                <w:tab w:val="left" w:pos="1152"/>
              </w:tabs>
              <w:spacing w:before="40" w:after="40" w:line="200" w:lineRule="exact"/>
              <w:ind w:right="40"/>
              <w:rPr>
                <w:rFonts w:eastAsia="Times New Roman"/>
                <w:sz w:val="17"/>
                <w:szCs w:val="24"/>
              </w:rPr>
            </w:pPr>
            <w:r w:rsidRPr="00894811">
              <w:rPr>
                <w:rFonts w:eastAsia="Times New Roman"/>
                <w:sz w:val="17"/>
                <w:szCs w:val="24"/>
              </w:rPr>
              <w:t>Posts</w:t>
            </w:r>
          </w:p>
        </w:tc>
        <w:tc>
          <w:tcPr>
            <w:tcW w:w="488" w:type="pct"/>
            <w:hideMark/>
          </w:tcPr>
          <w:p w14:paraId="0F2A8B4A" w14:textId="77777777" w:rsidR="00336FCE" w:rsidRPr="00894811" w:rsidRDefault="00336FCE" w:rsidP="00245F03">
            <w:pPr>
              <w:keepNext/>
              <w:keepLines/>
              <w:tabs>
                <w:tab w:val="left" w:pos="288"/>
                <w:tab w:val="left" w:pos="576"/>
                <w:tab w:val="left" w:pos="864"/>
                <w:tab w:val="left" w:pos="1152"/>
              </w:tabs>
              <w:spacing w:before="40" w:after="40" w:line="200" w:lineRule="exact"/>
              <w:ind w:right="40"/>
              <w:jc w:val="right"/>
              <w:rPr>
                <w:rFonts w:eastAsia="Times New Roman"/>
                <w:sz w:val="17"/>
                <w:szCs w:val="24"/>
              </w:rPr>
            </w:pPr>
            <w:r w:rsidRPr="00894811">
              <w:rPr>
                <w:rFonts w:eastAsia="Times New Roman"/>
                <w:sz w:val="17"/>
                <w:szCs w:val="17"/>
              </w:rPr>
              <w:t>36 164.4</w:t>
            </w:r>
          </w:p>
        </w:tc>
        <w:tc>
          <w:tcPr>
            <w:tcW w:w="488" w:type="pct"/>
            <w:hideMark/>
          </w:tcPr>
          <w:p w14:paraId="6E2E5D70" w14:textId="77777777" w:rsidR="00336FCE" w:rsidRPr="00894811" w:rsidRDefault="00336FCE" w:rsidP="00245F03">
            <w:pPr>
              <w:keepNext/>
              <w:keepLines/>
              <w:tabs>
                <w:tab w:val="left" w:pos="288"/>
                <w:tab w:val="left" w:pos="576"/>
                <w:tab w:val="left" w:pos="864"/>
                <w:tab w:val="left" w:pos="1152"/>
              </w:tabs>
              <w:spacing w:before="40" w:after="40" w:line="200" w:lineRule="exact"/>
              <w:ind w:right="40"/>
              <w:jc w:val="right"/>
              <w:rPr>
                <w:rFonts w:eastAsia="Times New Roman"/>
                <w:sz w:val="17"/>
                <w:szCs w:val="17"/>
              </w:rPr>
            </w:pPr>
            <w:r w:rsidRPr="00894811">
              <w:rPr>
                <w:rFonts w:eastAsia="Times New Roman"/>
                <w:sz w:val="17"/>
                <w:szCs w:val="17"/>
              </w:rPr>
              <w:t>38 847.4</w:t>
            </w:r>
          </w:p>
        </w:tc>
        <w:tc>
          <w:tcPr>
            <w:tcW w:w="488" w:type="pct"/>
            <w:hideMark/>
          </w:tcPr>
          <w:p w14:paraId="03C37D70" w14:textId="77777777" w:rsidR="00336FCE" w:rsidRPr="00894811" w:rsidRDefault="00336FCE" w:rsidP="00245F03">
            <w:pPr>
              <w:keepNext/>
              <w:keepLines/>
              <w:tabs>
                <w:tab w:val="left" w:pos="288"/>
                <w:tab w:val="left" w:pos="576"/>
                <w:tab w:val="left" w:pos="864"/>
                <w:tab w:val="left" w:pos="1152"/>
              </w:tabs>
              <w:spacing w:before="40" w:after="40" w:line="200" w:lineRule="exact"/>
              <w:ind w:right="40"/>
              <w:jc w:val="right"/>
              <w:rPr>
                <w:rFonts w:eastAsia="Times New Roman"/>
                <w:sz w:val="17"/>
                <w:szCs w:val="17"/>
              </w:rPr>
            </w:pPr>
            <w:r w:rsidRPr="00894811">
              <w:rPr>
                <w:rFonts w:eastAsia="Times New Roman"/>
                <w:sz w:val="17"/>
                <w:szCs w:val="17"/>
              </w:rPr>
              <w:t>–</w:t>
            </w:r>
          </w:p>
        </w:tc>
        <w:tc>
          <w:tcPr>
            <w:tcW w:w="488" w:type="pct"/>
            <w:vAlign w:val="center"/>
            <w:hideMark/>
          </w:tcPr>
          <w:p w14:paraId="7DAFECF4" w14:textId="77777777" w:rsidR="00336FCE" w:rsidRPr="00894811" w:rsidRDefault="00336FCE" w:rsidP="00245F03">
            <w:pPr>
              <w:keepNext/>
              <w:keepLines/>
              <w:tabs>
                <w:tab w:val="left" w:pos="288"/>
                <w:tab w:val="left" w:pos="576"/>
                <w:tab w:val="left" w:pos="864"/>
                <w:tab w:val="left" w:pos="1152"/>
              </w:tabs>
              <w:spacing w:before="40" w:after="40" w:line="200" w:lineRule="exact"/>
              <w:ind w:right="40"/>
              <w:jc w:val="right"/>
              <w:rPr>
                <w:rFonts w:eastAsia="Times New Roman"/>
                <w:sz w:val="17"/>
                <w:szCs w:val="17"/>
              </w:rPr>
            </w:pPr>
            <w:r w:rsidRPr="00894811">
              <w:rPr>
                <w:rFonts w:eastAsia="Times New Roman"/>
                <w:sz w:val="17"/>
                <w:szCs w:val="17"/>
              </w:rPr>
              <w:t>–</w:t>
            </w:r>
          </w:p>
        </w:tc>
        <w:tc>
          <w:tcPr>
            <w:tcW w:w="488" w:type="pct"/>
            <w:vAlign w:val="center"/>
            <w:hideMark/>
          </w:tcPr>
          <w:p w14:paraId="6122407A" w14:textId="77777777" w:rsidR="00336FCE" w:rsidRPr="00894811" w:rsidRDefault="00336FCE" w:rsidP="00245F03">
            <w:pPr>
              <w:keepNext/>
              <w:keepLines/>
              <w:tabs>
                <w:tab w:val="left" w:pos="288"/>
                <w:tab w:val="left" w:pos="576"/>
                <w:tab w:val="left" w:pos="864"/>
                <w:tab w:val="left" w:pos="1152"/>
              </w:tabs>
              <w:spacing w:before="40" w:after="40" w:line="200" w:lineRule="exact"/>
              <w:ind w:right="40"/>
              <w:jc w:val="right"/>
              <w:rPr>
                <w:rFonts w:eastAsia="Times New Roman"/>
                <w:sz w:val="17"/>
                <w:szCs w:val="17"/>
              </w:rPr>
            </w:pPr>
            <w:r w:rsidRPr="00894811">
              <w:rPr>
                <w:rFonts w:eastAsia="Times New Roman"/>
                <w:sz w:val="17"/>
                <w:szCs w:val="17"/>
              </w:rPr>
              <w:t>–</w:t>
            </w:r>
          </w:p>
        </w:tc>
        <w:tc>
          <w:tcPr>
            <w:tcW w:w="488" w:type="pct"/>
          </w:tcPr>
          <w:p w14:paraId="7A1081A0" w14:textId="77777777" w:rsidR="00336FCE" w:rsidRPr="00894811" w:rsidRDefault="00336FCE" w:rsidP="00245F03">
            <w:pPr>
              <w:keepNext/>
              <w:keepLines/>
              <w:tabs>
                <w:tab w:val="left" w:pos="288"/>
                <w:tab w:val="left" w:pos="576"/>
                <w:tab w:val="left" w:pos="864"/>
                <w:tab w:val="left" w:pos="1152"/>
              </w:tabs>
              <w:spacing w:before="40" w:after="40" w:line="200" w:lineRule="exact"/>
              <w:ind w:right="40"/>
              <w:jc w:val="right"/>
              <w:rPr>
                <w:rFonts w:eastAsia="Times New Roman"/>
                <w:sz w:val="17"/>
                <w:szCs w:val="17"/>
              </w:rPr>
            </w:pPr>
            <w:r w:rsidRPr="00894811">
              <w:rPr>
                <w:rFonts w:eastAsia="Times New Roman"/>
                <w:sz w:val="17"/>
                <w:szCs w:val="17"/>
              </w:rPr>
              <w:t>–</w:t>
            </w:r>
          </w:p>
        </w:tc>
        <w:tc>
          <w:tcPr>
            <w:tcW w:w="488" w:type="pct"/>
          </w:tcPr>
          <w:p w14:paraId="6649DA3F" w14:textId="77777777" w:rsidR="00336FCE" w:rsidRPr="00894811" w:rsidRDefault="00336FCE" w:rsidP="00245F03">
            <w:pPr>
              <w:keepNext/>
              <w:keepLines/>
              <w:tabs>
                <w:tab w:val="left" w:pos="288"/>
                <w:tab w:val="left" w:pos="576"/>
                <w:tab w:val="left" w:pos="864"/>
                <w:tab w:val="left" w:pos="1152"/>
              </w:tabs>
              <w:spacing w:before="40" w:after="40" w:line="200" w:lineRule="exact"/>
              <w:ind w:right="40"/>
              <w:jc w:val="right"/>
              <w:rPr>
                <w:rFonts w:eastAsia="Times New Roman"/>
                <w:sz w:val="17"/>
                <w:szCs w:val="17"/>
              </w:rPr>
            </w:pPr>
            <w:r w:rsidRPr="00894811">
              <w:rPr>
                <w:rFonts w:eastAsia="Times New Roman"/>
                <w:sz w:val="17"/>
                <w:szCs w:val="17"/>
              </w:rPr>
              <w:t>–</w:t>
            </w:r>
          </w:p>
        </w:tc>
        <w:tc>
          <w:tcPr>
            <w:tcW w:w="486" w:type="pct"/>
            <w:hideMark/>
          </w:tcPr>
          <w:p w14:paraId="3A469E4B" w14:textId="77777777" w:rsidR="00336FCE" w:rsidRPr="00894811" w:rsidRDefault="00336FCE" w:rsidP="00245F03">
            <w:pPr>
              <w:keepNext/>
              <w:keepLines/>
              <w:tabs>
                <w:tab w:val="left" w:pos="288"/>
                <w:tab w:val="left" w:pos="576"/>
                <w:tab w:val="left" w:pos="864"/>
                <w:tab w:val="left" w:pos="1152"/>
              </w:tabs>
              <w:spacing w:before="40" w:after="40" w:line="200" w:lineRule="exact"/>
              <w:ind w:right="40"/>
              <w:jc w:val="right"/>
              <w:rPr>
                <w:rFonts w:eastAsia="Times New Roman"/>
                <w:sz w:val="17"/>
                <w:szCs w:val="17"/>
              </w:rPr>
            </w:pPr>
            <w:r w:rsidRPr="00894811">
              <w:rPr>
                <w:rFonts w:eastAsia="Times New Roman"/>
                <w:sz w:val="17"/>
                <w:szCs w:val="17"/>
              </w:rPr>
              <w:t>38 847.4</w:t>
            </w:r>
          </w:p>
        </w:tc>
      </w:tr>
      <w:tr w:rsidR="00336FCE" w:rsidRPr="00894811" w14:paraId="1833565F" w14:textId="77777777" w:rsidTr="00083A0A">
        <w:trPr>
          <w:trHeight w:val="170"/>
        </w:trPr>
        <w:tc>
          <w:tcPr>
            <w:tcW w:w="1099" w:type="pct"/>
            <w:tcBorders>
              <w:top w:val="nil"/>
              <w:left w:val="nil"/>
              <w:bottom w:val="single" w:sz="4" w:space="0" w:color="auto"/>
              <w:right w:val="nil"/>
            </w:tcBorders>
            <w:vAlign w:val="center"/>
            <w:hideMark/>
          </w:tcPr>
          <w:p w14:paraId="4D411BEE" w14:textId="77777777" w:rsidR="00336FCE" w:rsidRPr="00894811" w:rsidRDefault="00336FCE" w:rsidP="00245F03">
            <w:pPr>
              <w:keepNext/>
              <w:keepLines/>
              <w:tabs>
                <w:tab w:val="left" w:pos="288"/>
                <w:tab w:val="left" w:pos="576"/>
                <w:tab w:val="left" w:pos="864"/>
                <w:tab w:val="left" w:pos="1152"/>
              </w:tabs>
              <w:spacing w:before="40" w:after="81" w:line="200" w:lineRule="exact"/>
              <w:ind w:right="43"/>
              <w:rPr>
                <w:rFonts w:eastAsia="Times New Roman"/>
                <w:sz w:val="17"/>
                <w:szCs w:val="24"/>
              </w:rPr>
            </w:pPr>
            <w:r w:rsidRPr="00894811">
              <w:rPr>
                <w:rFonts w:eastAsia="Times New Roman"/>
                <w:sz w:val="17"/>
                <w:szCs w:val="24"/>
              </w:rPr>
              <w:t>Non-post</w:t>
            </w:r>
          </w:p>
        </w:tc>
        <w:tc>
          <w:tcPr>
            <w:tcW w:w="488" w:type="pct"/>
            <w:tcBorders>
              <w:top w:val="nil"/>
              <w:left w:val="nil"/>
              <w:bottom w:val="single" w:sz="4" w:space="0" w:color="auto"/>
              <w:right w:val="nil"/>
            </w:tcBorders>
            <w:hideMark/>
          </w:tcPr>
          <w:p w14:paraId="55D95612" w14:textId="77777777" w:rsidR="00336FCE" w:rsidRPr="00894811" w:rsidRDefault="00336FCE" w:rsidP="00245F03">
            <w:pPr>
              <w:keepNext/>
              <w:keepLines/>
              <w:tabs>
                <w:tab w:val="left" w:pos="288"/>
                <w:tab w:val="left" w:pos="576"/>
                <w:tab w:val="left" w:pos="864"/>
                <w:tab w:val="left" w:pos="1152"/>
              </w:tabs>
              <w:spacing w:before="40" w:after="81" w:line="200" w:lineRule="exact"/>
              <w:ind w:right="43"/>
              <w:jc w:val="right"/>
              <w:rPr>
                <w:rFonts w:eastAsia="Times New Roman"/>
                <w:sz w:val="17"/>
                <w:szCs w:val="24"/>
              </w:rPr>
            </w:pPr>
            <w:r w:rsidRPr="00894811">
              <w:rPr>
                <w:rFonts w:eastAsia="Times New Roman"/>
                <w:sz w:val="17"/>
                <w:szCs w:val="17"/>
              </w:rPr>
              <w:t>677.0</w:t>
            </w:r>
          </w:p>
        </w:tc>
        <w:tc>
          <w:tcPr>
            <w:tcW w:w="488" w:type="pct"/>
            <w:tcBorders>
              <w:top w:val="nil"/>
              <w:left w:val="nil"/>
              <w:bottom w:val="single" w:sz="4" w:space="0" w:color="auto"/>
              <w:right w:val="nil"/>
            </w:tcBorders>
            <w:hideMark/>
          </w:tcPr>
          <w:p w14:paraId="0DC7DDDD" w14:textId="77777777" w:rsidR="00336FCE" w:rsidRPr="00894811" w:rsidRDefault="00336FCE" w:rsidP="00245F03">
            <w:pPr>
              <w:keepNext/>
              <w:keepLines/>
              <w:tabs>
                <w:tab w:val="left" w:pos="288"/>
                <w:tab w:val="left" w:pos="576"/>
                <w:tab w:val="left" w:pos="864"/>
                <w:tab w:val="left" w:pos="1152"/>
              </w:tabs>
              <w:spacing w:before="40" w:after="81" w:line="200" w:lineRule="exact"/>
              <w:ind w:right="43"/>
              <w:jc w:val="right"/>
              <w:rPr>
                <w:rFonts w:eastAsia="Times New Roman"/>
                <w:sz w:val="17"/>
                <w:szCs w:val="17"/>
              </w:rPr>
            </w:pPr>
            <w:r w:rsidRPr="00894811">
              <w:rPr>
                <w:rFonts w:eastAsia="Times New Roman"/>
                <w:sz w:val="17"/>
                <w:szCs w:val="17"/>
              </w:rPr>
              <w:t>2 104.4</w:t>
            </w:r>
          </w:p>
        </w:tc>
        <w:tc>
          <w:tcPr>
            <w:tcW w:w="488" w:type="pct"/>
            <w:tcBorders>
              <w:top w:val="nil"/>
              <w:left w:val="nil"/>
              <w:bottom w:val="single" w:sz="4" w:space="0" w:color="auto"/>
              <w:right w:val="nil"/>
            </w:tcBorders>
            <w:hideMark/>
          </w:tcPr>
          <w:p w14:paraId="47971B49" w14:textId="77777777" w:rsidR="00336FCE" w:rsidRPr="00894811" w:rsidRDefault="00336FCE" w:rsidP="00245F03">
            <w:pPr>
              <w:keepNext/>
              <w:keepLines/>
              <w:tabs>
                <w:tab w:val="left" w:pos="288"/>
                <w:tab w:val="left" w:pos="576"/>
                <w:tab w:val="left" w:pos="864"/>
                <w:tab w:val="left" w:pos="1152"/>
              </w:tabs>
              <w:spacing w:before="40" w:after="81" w:line="200" w:lineRule="exact"/>
              <w:ind w:right="43"/>
              <w:jc w:val="right"/>
              <w:rPr>
                <w:rFonts w:eastAsia="Times New Roman"/>
                <w:sz w:val="17"/>
                <w:szCs w:val="17"/>
              </w:rPr>
            </w:pPr>
            <w:r w:rsidRPr="00894811">
              <w:rPr>
                <w:rFonts w:eastAsia="Times New Roman"/>
                <w:sz w:val="17"/>
                <w:szCs w:val="17"/>
              </w:rPr>
              <w:t>–</w:t>
            </w:r>
          </w:p>
        </w:tc>
        <w:tc>
          <w:tcPr>
            <w:tcW w:w="488" w:type="pct"/>
            <w:tcBorders>
              <w:top w:val="nil"/>
              <w:left w:val="nil"/>
              <w:bottom w:val="single" w:sz="4" w:space="0" w:color="auto"/>
              <w:right w:val="nil"/>
            </w:tcBorders>
            <w:vAlign w:val="center"/>
            <w:hideMark/>
          </w:tcPr>
          <w:p w14:paraId="0AFE9B9C" w14:textId="77777777" w:rsidR="00336FCE" w:rsidRPr="00894811" w:rsidRDefault="00336FCE" w:rsidP="00245F03">
            <w:pPr>
              <w:keepNext/>
              <w:keepLines/>
              <w:tabs>
                <w:tab w:val="left" w:pos="288"/>
                <w:tab w:val="left" w:pos="576"/>
                <w:tab w:val="left" w:pos="864"/>
                <w:tab w:val="left" w:pos="1152"/>
              </w:tabs>
              <w:spacing w:before="40" w:after="81" w:line="200" w:lineRule="exact"/>
              <w:ind w:right="43"/>
              <w:jc w:val="right"/>
              <w:rPr>
                <w:rFonts w:eastAsia="Times New Roman"/>
                <w:sz w:val="17"/>
                <w:szCs w:val="17"/>
              </w:rPr>
            </w:pPr>
            <w:r w:rsidRPr="00894811">
              <w:rPr>
                <w:rFonts w:eastAsia="Times New Roman"/>
                <w:sz w:val="17"/>
                <w:szCs w:val="17"/>
              </w:rPr>
              <w:t>–</w:t>
            </w:r>
          </w:p>
        </w:tc>
        <w:tc>
          <w:tcPr>
            <w:tcW w:w="488" w:type="pct"/>
            <w:tcBorders>
              <w:top w:val="nil"/>
              <w:left w:val="nil"/>
              <w:bottom w:val="single" w:sz="4" w:space="0" w:color="auto"/>
              <w:right w:val="nil"/>
            </w:tcBorders>
            <w:vAlign w:val="center"/>
            <w:hideMark/>
          </w:tcPr>
          <w:p w14:paraId="64A46C36" w14:textId="77777777" w:rsidR="00336FCE" w:rsidRPr="00894811" w:rsidRDefault="00336FCE" w:rsidP="00245F03">
            <w:pPr>
              <w:keepNext/>
              <w:keepLines/>
              <w:tabs>
                <w:tab w:val="left" w:pos="288"/>
                <w:tab w:val="left" w:pos="576"/>
                <w:tab w:val="left" w:pos="864"/>
                <w:tab w:val="left" w:pos="1152"/>
              </w:tabs>
              <w:spacing w:before="40" w:after="81" w:line="200" w:lineRule="exact"/>
              <w:ind w:right="43"/>
              <w:jc w:val="right"/>
              <w:rPr>
                <w:rFonts w:eastAsia="Times New Roman"/>
                <w:sz w:val="17"/>
                <w:szCs w:val="17"/>
              </w:rPr>
            </w:pPr>
            <w:r w:rsidRPr="00894811">
              <w:rPr>
                <w:rFonts w:eastAsia="Times New Roman"/>
                <w:sz w:val="17"/>
                <w:szCs w:val="17"/>
              </w:rPr>
              <w:t>7.7</w:t>
            </w:r>
          </w:p>
        </w:tc>
        <w:tc>
          <w:tcPr>
            <w:tcW w:w="488" w:type="pct"/>
            <w:tcBorders>
              <w:top w:val="nil"/>
              <w:left w:val="nil"/>
              <w:bottom w:val="single" w:sz="4" w:space="0" w:color="auto"/>
              <w:right w:val="nil"/>
            </w:tcBorders>
          </w:tcPr>
          <w:p w14:paraId="12D84AD5" w14:textId="77777777" w:rsidR="00336FCE" w:rsidRPr="00894811" w:rsidRDefault="00336FCE" w:rsidP="00245F03">
            <w:pPr>
              <w:keepNext/>
              <w:keepLines/>
              <w:tabs>
                <w:tab w:val="left" w:pos="288"/>
                <w:tab w:val="left" w:pos="576"/>
                <w:tab w:val="left" w:pos="864"/>
                <w:tab w:val="left" w:pos="1152"/>
              </w:tabs>
              <w:spacing w:before="40" w:after="81" w:line="200" w:lineRule="exact"/>
              <w:ind w:right="40"/>
              <w:jc w:val="right"/>
              <w:rPr>
                <w:rFonts w:eastAsia="Times New Roman"/>
                <w:sz w:val="17"/>
                <w:szCs w:val="17"/>
              </w:rPr>
            </w:pPr>
            <w:r w:rsidRPr="00894811">
              <w:rPr>
                <w:rFonts w:eastAsia="Times New Roman"/>
                <w:sz w:val="17"/>
                <w:szCs w:val="17"/>
              </w:rPr>
              <w:t>7.7</w:t>
            </w:r>
          </w:p>
        </w:tc>
        <w:tc>
          <w:tcPr>
            <w:tcW w:w="488" w:type="pct"/>
            <w:tcBorders>
              <w:top w:val="nil"/>
              <w:left w:val="nil"/>
              <w:bottom w:val="single" w:sz="4" w:space="0" w:color="auto"/>
              <w:right w:val="nil"/>
            </w:tcBorders>
          </w:tcPr>
          <w:p w14:paraId="0EBB807C" w14:textId="77777777" w:rsidR="00336FCE" w:rsidRPr="00894811" w:rsidRDefault="00336FCE" w:rsidP="00245F03">
            <w:pPr>
              <w:keepNext/>
              <w:keepLines/>
              <w:tabs>
                <w:tab w:val="left" w:pos="288"/>
                <w:tab w:val="left" w:pos="576"/>
                <w:tab w:val="left" w:pos="864"/>
                <w:tab w:val="left" w:pos="1152"/>
              </w:tabs>
              <w:spacing w:before="40" w:after="81" w:line="200" w:lineRule="exact"/>
              <w:ind w:right="40"/>
              <w:jc w:val="right"/>
              <w:rPr>
                <w:rFonts w:eastAsia="Times New Roman"/>
                <w:sz w:val="17"/>
                <w:szCs w:val="17"/>
              </w:rPr>
            </w:pPr>
            <w:r w:rsidRPr="00894811">
              <w:rPr>
                <w:rFonts w:eastAsia="Times New Roman"/>
                <w:sz w:val="17"/>
                <w:szCs w:val="17"/>
              </w:rPr>
              <w:t>0.4</w:t>
            </w:r>
          </w:p>
        </w:tc>
        <w:tc>
          <w:tcPr>
            <w:tcW w:w="486" w:type="pct"/>
            <w:tcBorders>
              <w:top w:val="nil"/>
              <w:left w:val="nil"/>
              <w:bottom w:val="single" w:sz="4" w:space="0" w:color="auto"/>
              <w:right w:val="nil"/>
            </w:tcBorders>
            <w:hideMark/>
          </w:tcPr>
          <w:p w14:paraId="4A3CC3E0" w14:textId="77777777" w:rsidR="00336FCE" w:rsidRPr="00894811" w:rsidRDefault="00336FCE" w:rsidP="00245F03">
            <w:pPr>
              <w:keepNext/>
              <w:keepLines/>
              <w:tabs>
                <w:tab w:val="left" w:pos="288"/>
                <w:tab w:val="left" w:pos="576"/>
                <w:tab w:val="left" w:pos="864"/>
                <w:tab w:val="left" w:pos="1152"/>
              </w:tabs>
              <w:spacing w:before="40" w:after="81" w:line="200" w:lineRule="exact"/>
              <w:ind w:right="43"/>
              <w:jc w:val="right"/>
              <w:rPr>
                <w:rFonts w:eastAsia="Times New Roman"/>
                <w:sz w:val="17"/>
                <w:szCs w:val="17"/>
              </w:rPr>
            </w:pPr>
            <w:r w:rsidRPr="00894811">
              <w:rPr>
                <w:rFonts w:eastAsia="Times New Roman"/>
                <w:sz w:val="17"/>
                <w:szCs w:val="17"/>
              </w:rPr>
              <w:t>2 112.1</w:t>
            </w:r>
          </w:p>
        </w:tc>
      </w:tr>
      <w:tr w:rsidR="00336FCE" w:rsidRPr="00894811" w14:paraId="3BF0AD80" w14:textId="77777777" w:rsidTr="00083A0A">
        <w:trPr>
          <w:trHeight w:val="170"/>
        </w:trPr>
        <w:tc>
          <w:tcPr>
            <w:tcW w:w="1099" w:type="pct"/>
            <w:tcBorders>
              <w:top w:val="single" w:sz="4" w:space="0" w:color="auto"/>
              <w:left w:val="nil"/>
              <w:bottom w:val="single" w:sz="4" w:space="0" w:color="auto"/>
              <w:right w:val="nil"/>
            </w:tcBorders>
            <w:vAlign w:val="center"/>
            <w:hideMark/>
          </w:tcPr>
          <w:p w14:paraId="048546DE" w14:textId="77777777" w:rsidR="00336FCE" w:rsidRPr="00894811" w:rsidRDefault="00336FCE" w:rsidP="00245F03">
            <w:pPr>
              <w:tabs>
                <w:tab w:val="left" w:pos="288"/>
                <w:tab w:val="left" w:pos="576"/>
                <w:tab w:val="left" w:pos="864"/>
                <w:tab w:val="left" w:pos="1152"/>
              </w:tabs>
              <w:spacing w:before="81" w:after="81" w:line="200" w:lineRule="exact"/>
              <w:ind w:right="43"/>
              <w:rPr>
                <w:rFonts w:eastAsia="Times New Roman"/>
                <w:b/>
                <w:sz w:val="17"/>
                <w:szCs w:val="24"/>
              </w:rPr>
            </w:pPr>
            <w:r w:rsidRPr="00894811">
              <w:rPr>
                <w:rFonts w:eastAsia="Times New Roman"/>
                <w:b/>
                <w:sz w:val="17"/>
                <w:szCs w:val="24"/>
              </w:rPr>
              <w:tab/>
              <w:t>Total</w:t>
            </w:r>
          </w:p>
        </w:tc>
        <w:tc>
          <w:tcPr>
            <w:tcW w:w="488" w:type="pct"/>
            <w:tcBorders>
              <w:top w:val="single" w:sz="4" w:space="0" w:color="auto"/>
              <w:left w:val="nil"/>
              <w:bottom w:val="single" w:sz="4" w:space="0" w:color="auto"/>
              <w:right w:val="nil"/>
            </w:tcBorders>
            <w:hideMark/>
          </w:tcPr>
          <w:p w14:paraId="07FC69A6" w14:textId="77777777" w:rsidR="00336FCE" w:rsidRPr="00894811" w:rsidRDefault="00336FCE" w:rsidP="00245F03">
            <w:pPr>
              <w:tabs>
                <w:tab w:val="left" w:pos="288"/>
                <w:tab w:val="left" w:pos="576"/>
                <w:tab w:val="left" w:pos="864"/>
                <w:tab w:val="left" w:pos="1152"/>
              </w:tabs>
              <w:spacing w:before="81" w:after="81" w:line="200" w:lineRule="exact"/>
              <w:ind w:right="43"/>
              <w:jc w:val="right"/>
              <w:rPr>
                <w:rFonts w:eastAsia="Times New Roman"/>
                <w:b/>
                <w:sz w:val="17"/>
                <w:szCs w:val="24"/>
              </w:rPr>
            </w:pPr>
            <w:r w:rsidRPr="00894811">
              <w:rPr>
                <w:rFonts w:eastAsia="Times New Roman"/>
                <w:b/>
                <w:sz w:val="17"/>
                <w:szCs w:val="17"/>
              </w:rPr>
              <w:t>36 841.4</w:t>
            </w:r>
          </w:p>
        </w:tc>
        <w:tc>
          <w:tcPr>
            <w:tcW w:w="488" w:type="pct"/>
            <w:tcBorders>
              <w:top w:val="single" w:sz="4" w:space="0" w:color="auto"/>
              <w:left w:val="nil"/>
              <w:bottom w:val="single" w:sz="4" w:space="0" w:color="auto"/>
              <w:right w:val="nil"/>
            </w:tcBorders>
            <w:hideMark/>
          </w:tcPr>
          <w:p w14:paraId="796DC537" w14:textId="77777777" w:rsidR="00336FCE" w:rsidRPr="00894811" w:rsidRDefault="00336FCE" w:rsidP="00245F03">
            <w:pPr>
              <w:tabs>
                <w:tab w:val="left" w:pos="288"/>
                <w:tab w:val="left" w:pos="576"/>
                <w:tab w:val="left" w:pos="864"/>
                <w:tab w:val="left" w:pos="1152"/>
              </w:tabs>
              <w:spacing w:before="81" w:after="81" w:line="200" w:lineRule="exact"/>
              <w:ind w:right="43"/>
              <w:jc w:val="right"/>
              <w:rPr>
                <w:rFonts w:eastAsia="Times New Roman"/>
                <w:b/>
                <w:sz w:val="17"/>
                <w:szCs w:val="17"/>
              </w:rPr>
            </w:pPr>
            <w:r w:rsidRPr="00894811">
              <w:rPr>
                <w:rFonts w:eastAsia="Times New Roman"/>
                <w:b/>
                <w:sz w:val="17"/>
                <w:szCs w:val="17"/>
              </w:rPr>
              <w:t>40 951.8</w:t>
            </w:r>
          </w:p>
        </w:tc>
        <w:tc>
          <w:tcPr>
            <w:tcW w:w="488" w:type="pct"/>
            <w:tcBorders>
              <w:top w:val="single" w:sz="4" w:space="0" w:color="auto"/>
              <w:left w:val="nil"/>
              <w:bottom w:val="single" w:sz="4" w:space="0" w:color="auto"/>
              <w:right w:val="nil"/>
            </w:tcBorders>
            <w:hideMark/>
          </w:tcPr>
          <w:p w14:paraId="0333CCDD" w14:textId="77777777" w:rsidR="00336FCE" w:rsidRPr="00894811" w:rsidRDefault="00336FCE" w:rsidP="00245F03">
            <w:pPr>
              <w:tabs>
                <w:tab w:val="left" w:pos="288"/>
                <w:tab w:val="left" w:pos="576"/>
                <w:tab w:val="left" w:pos="864"/>
                <w:tab w:val="left" w:pos="1152"/>
              </w:tabs>
              <w:spacing w:before="81" w:after="81" w:line="200" w:lineRule="exact"/>
              <w:ind w:right="43"/>
              <w:jc w:val="right"/>
              <w:rPr>
                <w:rFonts w:eastAsia="Times New Roman"/>
                <w:b/>
                <w:sz w:val="17"/>
                <w:szCs w:val="17"/>
              </w:rPr>
            </w:pPr>
            <w:r w:rsidRPr="00894811">
              <w:rPr>
                <w:rFonts w:eastAsia="Times New Roman"/>
                <w:b/>
                <w:sz w:val="17"/>
                <w:szCs w:val="17"/>
              </w:rPr>
              <w:t>–</w:t>
            </w:r>
          </w:p>
        </w:tc>
        <w:tc>
          <w:tcPr>
            <w:tcW w:w="488" w:type="pct"/>
            <w:tcBorders>
              <w:top w:val="single" w:sz="4" w:space="0" w:color="auto"/>
              <w:left w:val="nil"/>
              <w:bottom w:val="single" w:sz="4" w:space="0" w:color="auto"/>
              <w:right w:val="nil"/>
            </w:tcBorders>
            <w:hideMark/>
          </w:tcPr>
          <w:p w14:paraId="7546F3C1" w14:textId="77777777" w:rsidR="00336FCE" w:rsidRPr="00894811" w:rsidRDefault="00336FCE" w:rsidP="00245F03">
            <w:pPr>
              <w:tabs>
                <w:tab w:val="left" w:pos="288"/>
                <w:tab w:val="left" w:pos="576"/>
                <w:tab w:val="left" w:pos="864"/>
                <w:tab w:val="left" w:pos="1152"/>
              </w:tabs>
              <w:spacing w:before="81" w:after="81" w:line="200" w:lineRule="exact"/>
              <w:ind w:right="43"/>
              <w:jc w:val="right"/>
              <w:rPr>
                <w:rFonts w:eastAsia="Times New Roman"/>
                <w:b/>
                <w:sz w:val="17"/>
                <w:szCs w:val="17"/>
              </w:rPr>
            </w:pPr>
            <w:r w:rsidRPr="00894811">
              <w:rPr>
                <w:rFonts w:eastAsia="Times New Roman"/>
                <w:b/>
                <w:sz w:val="17"/>
                <w:szCs w:val="17"/>
              </w:rPr>
              <w:t>–</w:t>
            </w:r>
          </w:p>
        </w:tc>
        <w:tc>
          <w:tcPr>
            <w:tcW w:w="488" w:type="pct"/>
            <w:tcBorders>
              <w:top w:val="single" w:sz="4" w:space="0" w:color="auto"/>
              <w:left w:val="nil"/>
              <w:bottom w:val="single" w:sz="4" w:space="0" w:color="auto"/>
              <w:right w:val="nil"/>
            </w:tcBorders>
            <w:hideMark/>
          </w:tcPr>
          <w:p w14:paraId="3E02192B" w14:textId="77777777" w:rsidR="00336FCE" w:rsidRPr="00894811" w:rsidRDefault="00336FCE" w:rsidP="00245F03">
            <w:pPr>
              <w:tabs>
                <w:tab w:val="left" w:pos="288"/>
                <w:tab w:val="left" w:pos="576"/>
                <w:tab w:val="left" w:pos="864"/>
                <w:tab w:val="left" w:pos="1152"/>
              </w:tabs>
              <w:spacing w:before="81" w:after="81" w:line="200" w:lineRule="exact"/>
              <w:ind w:right="43"/>
              <w:jc w:val="right"/>
              <w:rPr>
                <w:rFonts w:eastAsia="Times New Roman"/>
                <w:b/>
                <w:sz w:val="17"/>
                <w:szCs w:val="17"/>
              </w:rPr>
            </w:pPr>
            <w:r w:rsidRPr="00894811">
              <w:rPr>
                <w:rFonts w:eastAsia="Times New Roman"/>
                <w:b/>
                <w:sz w:val="17"/>
                <w:szCs w:val="17"/>
              </w:rPr>
              <w:t>7.7</w:t>
            </w:r>
          </w:p>
        </w:tc>
        <w:tc>
          <w:tcPr>
            <w:tcW w:w="488" w:type="pct"/>
            <w:tcBorders>
              <w:top w:val="single" w:sz="4" w:space="0" w:color="auto"/>
              <w:left w:val="nil"/>
              <w:bottom w:val="single" w:sz="4" w:space="0" w:color="auto"/>
              <w:right w:val="nil"/>
            </w:tcBorders>
          </w:tcPr>
          <w:p w14:paraId="718C604F" w14:textId="77777777" w:rsidR="00336FCE" w:rsidRPr="00894811" w:rsidRDefault="00336FCE" w:rsidP="00245F03">
            <w:pPr>
              <w:tabs>
                <w:tab w:val="left" w:pos="288"/>
                <w:tab w:val="left" w:pos="576"/>
                <w:tab w:val="left" w:pos="864"/>
                <w:tab w:val="left" w:pos="1152"/>
              </w:tabs>
              <w:spacing w:before="81" w:after="81" w:line="200" w:lineRule="exact"/>
              <w:ind w:right="40"/>
              <w:jc w:val="right"/>
              <w:rPr>
                <w:rFonts w:eastAsia="Times New Roman"/>
                <w:b/>
                <w:bCs/>
                <w:sz w:val="17"/>
                <w:szCs w:val="17"/>
              </w:rPr>
            </w:pPr>
            <w:r w:rsidRPr="00894811">
              <w:rPr>
                <w:rFonts w:eastAsia="Times New Roman"/>
                <w:b/>
                <w:sz w:val="17"/>
                <w:szCs w:val="17"/>
              </w:rPr>
              <w:t>7.7</w:t>
            </w:r>
          </w:p>
        </w:tc>
        <w:tc>
          <w:tcPr>
            <w:tcW w:w="488" w:type="pct"/>
            <w:tcBorders>
              <w:top w:val="single" w:sz="4" w:space="0" w:color="auto"/>
              <w:left w:val="nil"/>
              <w:bottom w:val="single" w:sz="4" w:space="0" w:color="auto"/>
              <w:right w:val="nil"/>
            </w:tcBorders>
          </w:tcPr>
          <w:p w14:paraId="3157A0CD" w14:textId="77777777" w:rsidR="00336FCE" w:rsidRPr="00894811" w:rsidRDefault="00336FCE" w:rsidP="00245F03">
            <w:pPr>
              <w:tabs>
                <w:tab w:val="left" w:pos="288"/>
                <w:tab w:val="left" w:pos="576"/>
                <w:tab w:val="left" w:pos="864"/>
                <w:tab w:val="left" w:pos="1152"/>
              </w:tabs>
              <w:spacing w:before="81" w:after="81" w:line="200" w:lineRule="exact"/>
              <w:ind w:right="40"/>
              <w:jc w:val="right"/>
              <w:rPr>
                <w:rFonts w:eastAsia="Times New Roman"/>
                <w:b/>
                <w:bCs/>
                <w:sz w:val="17"/>
                <w:szCs w:val="17"/>
              </w:rPr>
            </w:pPr>
            <w:r w:rsidRPr="00894811">
              <w:rPr>
                <w:rFonts w:eastAsia="Times New Roman"/>
                <w:b/>
                <w:sz w:val="17"/>
                <w:szCs w:val="17"/>
              </w:rPr>
              <w:t>–</w:t>
            </w:r>
          </w:p>
        </w:tc>
        <w:tc>
          <w:tcPr>
            <w:tcW w:w="486" w:type="pct"/>
            <w:tcBorders>
              <w:top w:val="single" w:sz="4" w:space="0" w:color="auto"/>
              <w:left w:val="nil"/>
              <w:bottom w:val="single" w:sz="4" w:space="0" w:color="auto"/>
              <w:right w:val="nil"/>
            </w:tcBorders>
            <w:hideMark/>
          </w:tcPr>
          <w:p w14:paraId="09C093BF" w14:textId="77777777" w:rsidR="00336FCE" w:rsidRPr="00894811" w:rsidRDefault="00336FCE" w:rsidP="00245F03">
            <w:pPr>
              <w:tabs>
                <w:tab w:val="left" w:pos="288"/>
                <w:tab w:val="left" w:pos="576"/>
                <w:tab w:val="left" w:pos="864"/>
                <w:tab w:val="left" w:pos="1152"/>
              </w:tabs>
              <w:spacing w:before="81" w:after="81" w:line="200" w:lineRule="exact"/>
              <w:ind w:right="43"/>
              <w:jc w:val="right"/>
              <w:rPr>
                <w:rFonts w:eastAsia="Times New Roman"/>
                <w:b/>
                <w:sz w:val="17"/>
                <w:szCs w:val="17"/>
              </w:rPr>
            </w:pPr>
            <w:r w:rsidRPr="00894811">
              <w:rPr>
                <w:rFonts w:eastAsia="Times New Roman"/>
                <w:b/>
                <w:sz w:val="17"/>
                <w:szCs w:val="17"/>
              </w:rPr>
              <w:t>40 959.5</w:t>
            </w:r>
          </w:p>
        </w:tc>
      </w:tr>
      <w:tr w:rsidR="00336FCE" w:rsidRPr="00894811" w14:paraId="088F6470" w14:textId="77777777" w:rsidTr="00083A0A">
        <w:trPr>
          <w:trHeight w:val="60"/>
        </w:trPr>
        <w:tc>
          <w:tcPr>
            <w:tcW w:w="5000" w:type="pct"/>
            <w:gridSpan w:val="9"/>
            <w:tcBorders>
              <w:top w:val="single" w:sz="4" w:space="0" w:color="auto"/>
              <w:left w:val="nil"/>
              <w:bottom w:val="nil"/>
              <w:right w:val="nil"/>
            </w:tcBorders>
            <w:vAlign w:val="center"/>
            <w:hideMark/>
          </w:tcPr>
          <w:p w14:paraId="1B3CDA4C" w14:textId="77777777" w:rsidR="00336FCE" w:rsidRPr="00894811" w:rsidRDefault="00336FCE" w:rsidP="00245F03">
            <w:pPr>
              <w:tabs>
                <w:tab w:val="left" w:pos="288"/>
                <w:tab w:val="left" w:pos="576"/>
                <w:tab w:val="left" w:pos="864"/>
                <w:tab w:val="left" w:pos="1152"/>
              </w:tabs>
              <w:spacing w:before="81" w:after="40" w:line="200" w:lineRule="exact"/>
              <w:ind w:right="43"/>
              <w:rPr>
                <w:rFonts w:eastAsia="Times New Roman"/>
                <w:sz w:val="17"/>
                <w:szCs w:val="17"/>
              </w:rPr>
            </w:pPr>
            <w:r w:rsidRPr="00894811">
              <w:rPr>
                <w:b/>
                <w:sz w:val="17"/>
                <w:szCs w:val="17"/>
              </w:rPr>
              <w:t>Post resources by category</w:t>
            </w:r>
          </w:p>
        </w:tc>
      </w:tr>
      <w:tr w:rsidR="00336FCE" w:rsidRPr="00894811" w14:paraId="2E38CA20" w14:textId="77777777" w:rsidTr="00083A0A">
        <w:trPr>
          <w:trHeight w:val="70"/>
        </w:trPr>
        <w:tc>
          <w:tcPr>
            <w:tcW w:w="1099" w:type="pct"/>
            <w:vAlign w:val="center"/>
            <w:hideMark/>
          </w:tcPr>
          <w:p w14:paraId="000CD377" w14:textId="77777777" w:rsidR="00336FCE" w:rsidRPr="00894811" w:rsidRDefault="00336FCE" w:rsidP="00245F03">
            <w:pPr>
              <w:tabs>
                <w:tab w:val="left" w:pos="288"/>
                <w:tab w:val="left" w:pos="576"/>
                <w:tab w:val="left" w:pos="864"/>
                <w:tab w:val="left" w:pos="1152"/>
              </w:tabs>
              <w:spacing w:before="40" w:after="40" w:line="200" w:lineRule="exact"/>
              <w:ind w:right="43"/>
              <w:rPr>
                <w:rFonts w:eastAsia="Times New Roman"/>
                <w:sz w:val="17"/>
                <w:szCs w:val="24"/>
              </w:rPr>
            </w:pPr>
            <w:r w:rsidRPr="00894811">
              <w:rPr>
                <w:rFonts w:eastAsia="Times New Roman"/>
                <w:sz w:val="17"/>
                <w:szCs w:val="24"/>
              </w:rPr>
              <w:t>Professional and higher</w:t>
            </w:r>
          </w:p>
        </w:tc>
        <w:tc>
          <w:tcPr>
            <w:tcW w:w="488" w:type="pct"/>
            <w:vAlign w:val="center"/>
          </w:tcPr>
          <w:p w14:paraId="0719273E" w14:textId="77777777" w:rsidR="00336FCE" w:rsidRPr="00894811" w:rsidRDefault="00336FCE" w:rsidP="00245F03">
            <w:pPr>
              <w:tabs>
                <w:tab w:val="left" w:pos="288"/>
                <w:tab w:val="left" w:pos="576"/>
                <w:tab w:val="left" w:pos="864"/>
                <w:tab w:val="left" w:pos="1152"/>
              </w:tabs>
              <w:spacing w:before="40" w:after="40" w:line="200" w:lineRule="exact"/>
              <w:ind w:right="43"/>
              <w:jc w:val="right"/>
              <w:rPr>
                <w:rFonts w:eastAsia="Times New Roman"/>
                <w:sz w:val="17"/>
                <w:szCs w:val="24"/>
              </w:rPr>
            </w:pPr>
          </w:p>
        </w:tc>
        <w:tc>
          <w:tcPr>
            <w:tcW w:w="488" w:type="pct"/>
            <w:vAlign w:val="center"/>
            <w:hideMark/>
          </w:tcPr>
          <w:p w14:paraId="6B03330A" w14:textId="77777777" w:rsidR="00336FCE" w:rsidRPr="00894811" w:rsidRDefault="00336FCE" w:rsidP="00245F03">
            <w:pPr>
              <w:tabs>
                <w:tab w:val="left" w:pos="288"/>
                <w:tab w:val="left" w:pos="576"/>
                <w:tab w:val="left" w:pos="864"/>
                <w:tab w:val="left" w:pos="1152"/>
              </w:tabs>
              <w:spacing w:before="40" w:after="40" w:line="200" w:lineRule="exact"/>
              <w:ind w:right="43"/>
              <w:jc w:val="right"/>
              <w:rPr>
                <w:rFonts w:eastAsia="Times New Roman"/>
                <w:sz w:val="17"/>
                <w:szCs w:val="17"/>
              </w:rPr>
            </w:pPr>
            <w:r w:rsidRPr="00894811">
              <w:rPr>
                <w:rFonts w:eastAsia="Times New Roman"/>
                <w:sz w:val="17"/>
                <w:szCs w:val="17"/>
              </w:rPr>
              <w:t>128</w:t>
            </w:r>
          </w:p>
        </w:tc>
        <w:tc>
          <w:tcPr>
            <w:tcW w:w="488" w:type="pct"/>
            <w:vAlign w:val="center"/>
            <w:hideMark/>
          </w:tcPr>
          <w:p w14:paraId="74C9F2FF" w14:textId="77777777" w:rsidR="00336FCE" w:rsidRPr="00894811" w:rsidRDefault="00336FCE" w:rsidP="00245F03">
            <w:pPr>
              <w:tabs>
                <w:tab w:val="left" w:pos="288"/>
                <w:tab w:val="left" w:pos="576"/>
                <w:tab w:val="left" w:pos="864"/>
                <w:tab w:val="left" w:pos="1152"/>
              </w:tabs>
              <w:spacing w:before="40" w:after="40" w:line="200" w:lineRule="exact"/>
              <w:ind w:right="43"/>
              <w:jc w:val="right"/>
              <w:rPr>
                <w:rFonts w:eastAsia="Times New Roman"/>
                <w:sz w:val="17"/>
                <w:szCs w:val="17"/>
              </w:rPr>
            </w:pPr>
            <w:r w:rsidRPr="00894811">
              <w:rPr>
                <w:rFonts w:eastAsia="Times New Roman"/>
                <w:sz w:val="17"/>
                <w:szCs w:val="17"/>
              </w:rPr>
              <w:t>–</w:t>
            </w:r>
          </w:p>
        </w:tc>
        <w:tc>
          <w:tcPr>
            <w:tcW w:w="488" w:type="pct"/>
            <w:vAlign w:val="center"/>
            <w:hideMark/>
          </w:tcPr>
          <w:p w14:paraId="027C0BB7" w14:textId="77777777" w:rsidR="00336FCE" w:rsidRPr="00894811" w:rsidRDefault="00336FCE" w:rsidP="00245F03">
            <w:pPr>
              <w:tabs>
                <w:tab w:val="left" w:pos="288"/>
                <w:tab w:val="left" w:pos="576"/>
                <w:tab w:val="left" w:pos="864"/>
                <w:tab w:val="left" w:pos="1152"/>
              </w:tabs>
              <w:spacing w:before="40" w:after="40" w:line="200" w:lineRule="exact"/>
              <w:ind w:right="43"/>
              <w:jc w:val="right"/>
              <w:rPr>
                <w:rFonts w:eastAsia="Times New Roman"/>
                <w:sz w:val="17"/>
                <w:szCs w:val="17"/>
              </w:rPr>
            </w:pPr>
            <w:r w:rsidRPr="00894811">
              <w:rPr>
                <w:rFonts w:eastAsia="Times New Roman"/>
                <w:sz w:val="17"/>
                <w:szCs w:val="17"/>
              </w:rPr>
              <w:t>–</w:t>
            </w:r>
          </w:p>
        </w:tc>
        <w:tc>
          <w:tcPr>
            <w:tcW w:w="488" w:type="pct"/>
            <w:vAlign w:val="center"/>
            <w:hideMark/>
          </w:tcPr>
          <w:p w14:paraId="6BDA0E52" w14:textId="77777777" w:rsidR="00336FCE" w:rsidRPr="00894811" w:rsidRDefault="00336FCE" w:rsidP="00245F03">
            <w:pPr>
              <w:tabs>
                <w:tab w:val="left" w:pos="288"/>
                <w:tab w:val="left" w:pos="576"/>
                <w:tab w:val="left" w:pos="864"/>
                <w:tab w:val="left" w:pos="1152"/>
              </w:tabs>
              <w:spacing w:before="40" w:after="40" w:line="200" w:lineRule="exact"/>
              <w:ind w:right="43"/>
              <w:jc w:val="right"/>
              <w:rPr>
                <w:rFonts w:eastAsia="Times New Roman"/>
                <w:sz w:val="17"/>
                <w:szCs w:val="17"/>
              </w:rPr>
            </w:pPr>
            <w:r w:rsidRPr="00894811">
              <w:rPr>
                <w:rFonts w:eastAsia="Times New Roman"/>
                <w:sz w:val="17"/>
                <w:szCs w:val="17"/>
              </w:rPr>
              <w:t>–</w:t>
            </w:r>
          </w:p>
        </w:tc>
        <w:tc>
          <w:tcPr>
            <w:tcW w:w="488" w:type="pct"/>
            <w:vAlign w:val="center"/>
            <w:hideMark/>
          </w:tcPr>
          <w:p w14:paraId="27644B64" w14:textId="77777777" w:rsidR="00336FCE" w:rsidRPr="00894811" w:rsidRDefault="00336FCE" w:rsidP="00245F03">
            <w:pPr>
              <w:tabs>
                <w:tab w:val="left" w:pos="288"/>
                <w:tab w:val="left" w:pos="576"/>
                <w:tab w:val="left" w:pos="864"/>
                <w:tab w:val="left" w:pos="1152"/>
              </w:tabs>
              <w:spacing w:before="40" w:after="40" w:line="200" w:lineRule="exact"/>
              <w:ind w:right="43"/>
              <w:jc w:val="right"/>
              <w:rPr>
                <w:rFonts w:eastAsia="Times New Roman"/>
                <w:sz w:val="17"/>
                <w:szCs w:val="17"/>
              </w:rPr>
            </w:pPr>
            <w:r w:rsidRPr="00894811">
              <w:rPr>
                <w:rFonts w:eastAsia="Times New Roman"/>
                <w:sz w:val="17"/>
                <w:szCs w:val="17"/>
              </w:rPr>
              <w:t>–</w:t>
            </w:r>
          </w:p>
        </w:tc>
        <w:tc>
          <w:tcPr>
            <w:tcW w:w="488" w:type="pct"/>
            <w:vAlign w:val="center"/>
            <w:hideMark/>
          </w:tcPr>
          <w:p w14:paraId="4DACFF96" w14:textId="77777777" w:rsidR="00336FCE" w:rsidRPr="00894811" w:rsidRDefault="00336FCE" w:rsidP="00245F03">
            <w:pPr>
              <w:tabs>
                <w:tab w:val="left" w:pos="288"/>
                <w:tab w:val="left" w:pos="576"/>
                <w:tab w:val="left" w:pos="864"/>
                <w:tab w:val="left" w:pos="1152"/>
              </w:tabs>
              <w:spacing w:before="40" w:after="40" w:line="200" w:lineRule="exact"/>
              <w:ind w:right="43"/>
              <w:jc w:val="right"/>
              <w:rPr>
                <w:rFonts w:eastAsia="Times New Roman"/>
                <w:sz w:val="17"/>
                <w:szCs w:val="17"/>
              </w:rPr>
            </w:pPr>
            <w:r w:rsidRPr="00894811">
              <w:rPr>
                <w:rFonts w:eastAsia="Times New Roman"/>
                <w:sz w:val="17"/>
                <w:szCs w:val="17"/>
              </w:rPr>
              <w:t>–</w:t>
            </w:r>
          </w:p>
        </w:tc>
        <w:tc>
          <w:tcPr>
            <w:tcW w:w="486" w:type="pct"/>
            <w:vAlign w:val="center"/>
            <w:hideMark/>
          </w:tcPr>
          <w:p w14:paraId="00D6098B" w14:textId="77777777" w:rsidR="00336FCE" w:rsidRPr="00894811" w:rsidRDefault="00336FCE" w:rsidP="00245F03">
            <w:pPr>
              <w:tabs>
                <w:tab w:val="left" w:pos="288"/>
                <w:tab w:val="left" w:pos="576"/>
                <w:tab w:val="left" w:pos="864"/>
                <w:tab w:val="left" w:pos="1152"/>
              </w:tabs>
              <w:spacing w:before="40" w:after="40" w:line="200" w:lineRule="exact"/>
              <w:ind w:right="43"/>
              <w:jc w:val="right"/>
              <w:rPr>
                <w:rFonts w:eastAsia="Times New Roman"/>
                <w:sz w:val="17"/>
                <w:szCs w:val="17"/>
              </w:rPr>
            </w:pPr>
            <w:r w:rsidRPr="00894811">
              <w:rPr>
                <w:rFonts w:eastAsia="Times New Roman"/>
                <w:sz w:val="17"/>
                <w:szCs w:val="17"/>
              </w:rPr>
              <w:t>128</w:t>
            </w:r>
          </w:p>
        </w:tc>
      </w:tr>
      <w:tr w:rsidR="00336FCE" w:rsidRPr="00894811" w14:paraId="151DA279" w14:textId="77777777" w:rsidTr="00083A0A">
        <w:trPr>
          <w:trHeight w:val="70"/>
        </w:trPr>
        <w:tc>
          <w:tcPr>
            <w:tcW w:w="1099" w:type="pct"/>
            <w:tcBorders>
              <w:top w:val="nil"/>
              <w:left w:val="nil"/>
              <w:bottom w:val="single" w:sz="4" w:space="0" w:color="auto"/>
              <w:right w:val="nil"/>
            </w:tcBorders>
            <w:vAlign w:val="center"/>
            <w:hideMark/>
          </w:tcPr>
          <w:p w14:paraId="53AF030B" w14:textId="77777777" w:rsidR="00336FCE" w:rsidRPr="00894811" w:rsidRDefault="00336FCE" w:rsidP="00245F03">
            <w:pPr>
              <w:tabs>
                <w:tab w:val="left" w:pos="288"/>
                <w:tab w:val="left" w:pos="576"/>
                <w:tab w:val="left" w:pos="864"/>
                <w:tab w:val="left" w:pos="1152"/>
              </w:tabs>
              <w:spacing w:before="40" w:after="81" w:line="200" w:lineRule="exact"/>
              <w:ind w:right="43"/>
              <w:rPr>
                <w:rFonts w:eastAsia="Times New Roman"/>
                <w:sz w:val="17"/>
                <w:szCs w:val="24"/>
              </w:rPr>
            </w:pPr>
            <w:r w:rsidRPr="00894811">
              <w:rPr>
                <w:rFonts w:eastAsia="Times New Roman"/>
                <w:sz w:val="17"/>
                <w:szCs w:val="24"/>
              </w:rPr>
              <w:t>General Service and related</w:t>
            </w:r>
          </w:p>
        </w:tc>
        <w:tc>
          <w:tcPr>
            <w:tcW w:w="488" w:type="pct"/>
            <w:tcBorders>
              <w:top w:val="nil"/>
              <w:left w:val="nil"/>
              <w:bottom w:val="single" w:sz="4" w:space="0" w:color="auto"/>
              <w:right w:val="nil"/>
            </w:tcBorders>
            <w:vAlign w:val="center"/>
          </w:tcPr>
          <w:p w14:paraId="7C14A508" w14:textId="77777777" w:rsidR="00336FCE" w:rsidRPr="00894811" w:rsidRDefault="00336FCE" w:rsidP="00245F03">
            <w:pPr>
              <w:tabs>
                <w:tab w:val="left" w:pos="288"/>
                <w:tab w:val="left" w:pos="576"/>
                <w:tab w:val="left" w:pos="864"/>
                <w:tab w:val="left" w:pos="1152"/>
              </w:tabs>
              <w:spacing w:before="40" w:after="81" w:line="200" w:lineRule="exact"/>
              <w:ind w:right="43"/>
              <w:jc w:val="right"/>
              <w:rPr>
                <w:rFonts w:eastAsia="Times New Roman"/>
                <w:sz w:val="17"/>
                <w:szCs w:val="24"/>
              </w:rPr>
            </w:pPr>
          </w:p>
        </w:tc>
        <w:tc>
          <w:tcPr>
            <w:tcW w:w="488" w:type="pct"/>
            <w:tcBorders>
              <w:top w:val="nil"/>
              <w:left w:val="nil"/>
              <w:bottom w:val="single" w:sz="4" w:space="0" w:color="auto"/>
              <w:right w:val="nil"/>
            </w:tcBorders>
            <w:vAlign w:val="center"/>
            <w:hideMark/>
          </w:tcPr>
          <w:p w14:paraId="3F0C18F2" w14:textId="77777777" w:rsidR="00336FCE" w:rsidRPr="00894811" w:rsidRDefault="00336FCE" w:rsidP="00245F03">
            <w:pPr>
              <w:tabs>
                <w:tab w:val="left" w:pos="288"/>
                <w:tab w:val="left" w:pos="576"/>
                <w:tab w:val="left" w:pos="864"/>
                <w:tab w:val="left" w:pos="1152"/>
              </w:tabs>
              <w:spacing w:before="40" w:after="81" w:line="200" w:lineRule="exact"/>
              <w:ind w:right="43"/>
              <w:jc w:val="right"/>
              <w:rPr>
                <w:rFonts w:eastAsia="Times New Roman"/>
                <w:sz w:val="17"/>
                <w:szCs w:val="17"/>
              </w:rPr>
            </w:pPr>
            <w:r w:rsidRPr="00894811">
              <w:rPr>
                <w:rFonts w:eastAsia="Times New Roman"/>
                <w:sz w:val="17"/>
                <w:szCs w:val="17"/>
              </w:rPr>
              <w:t>60</w:t>
            </w:r>
          </w:p>
        </w:tc>
        <w:tc>
          <w:tcPr>
            <w:tcW w:w="488" w:type="pct"/>
            <w:tcBorders>
              <w:top w:val="nil"/>
              <w:left w:val="nil"/>
              <w:bottom w:val="single" w:sz="4" w:space="0" w:color="auto"/>
              <w:right w:val="nil"/>
            </w:tcBorders>
            <w:vAlign w:val="center"/>
            <w:hideMark/>
          </w:tcPr>
          <w:p w14:paraId="4E25CB43" w14:textId="77777777" w:rsidR="00336FCE" w:rsidRPr="00894811" w:rsidRDefault="00336FCE" w:rsidP="00245F03">
            <w:pPr>
              <w:tabs>
                <w:tab w:val="left" w:pos="288"/>
                <w:tab w:val="left" w:pos="576"/>
                <w:tab w:val="left" w:pos="864"/>
                <w:tab w:val="left" w:pos="1152"/>
              </w:tabs>
              <w:spacing w:before="40" w:after="81" w:line="200" w:lineRule="exact"/>
              <w:ind w:right="43"/>
              <w:jc w:val="right"/>
              <w:rPr>
                <w:rFonts w:eastAsia="Times New Roman"/>
                <w:sz w:val="17"/>
                <w:szCs w:val="17"/>
              </w:rPr>
            </w:pPr>
            <w:r w:rsidRPr="00894811">
              <w:rPr>
                <w:rFonts w:eastAsia="Times New Roman"/>
                <w:sz w:val="17"/>
                <w:szCs w:val="17"/>
              </w:rPr>
              <w:t>–</w:t>
            </w:r>
          </w:p>
        </w:tc>
        <w:tc>
          <w:tcPr>
            <w:tcW w:w="488" w:type="pct"/>
            <w:tcBorders>
              <w:top w:val="nil"/>
              <w:left w:val="nil"/>
              <w:bottom w:val="single" w:sz="4" w:space="0" w:color="auto"/>
              <w:right w:val="nil"/>
            </w:tcBorders>
            <w:vAlign w:val="center"/>
            <w:hideMark/>
          </w:tcPr>
          <w:p w14:paraId="1AF3B0E5" w14:textId="77777777" w:rsidR="00336FCE" w:rsidRPr="00894811" w:rsidRDefault="00336FCE" w:rsidP="00245F03">
            <w:pPr>
              <w:tabs>
                <w:tab w:val="left" w:pos="288"/>
                <w:tab w:val="left" w:pos="576"/>
                <w:tab w:val="left" w:pos="864"/>
                <w:tab w:val="left" w:pos="1152"/>
              </w:tabs>
              <w:spacing w:before="40" w:after="81" w:line="200" w:lineRule="exact"/>
              <w:ind w:right="43"/>
              <w:jc w:val="right"/>
              <w:rPr>
                <w:rFonts w:eastAsia="Times New Roman"/>
                <w:sz w:val="17"/>
                <w:szCs w:val="17"/>
              </w:rPr>
            </w:pPr>
            <w:r w:rsidRPr="00894811">
              <w:rPr>
                <w:rFonts w:eastAsia="Times New Roman"/>
                <w:sz w:val="17"/>
                <w:szCs w:val="17"/>
              </w:rPr>
              <w:t>–</w:t>
            </w:r>
          </w:p>
        </w:tc>
        <w:tc>
          <w:tcPr>
            <w:tcW w:w="488" w:type="pct"/>
            <w:tcBorders>
              <w:top w:val="nil"/>
              <w:left w:val="nil"/>
              <w:bottom w:val="single" w:sz="4" w:space="0" w:color="auto"/>
              <w:right w:val="nil"/>
            </w:tcBorders>
            <w:vAlign w:val="center"/>
            <w:hideMark/>
          </w:tcPr>
          <w:p w14:paraId="11D5F5B8" w14:textId="77777777" w:rsidR="00336FCE" w:rsidRPr="00894811" w:rsidRDefault="00336FCE" w:rsidP="00245F03">
            <w:pPr>
              <w:tabs>
                <w:tab w:val="left" w:pos="288"/>
                <w:tab w:val="left" w:pos="576"/>
                <w:tab w:val="left" w:pos="864"/>
                <w:tab w:val="left" w:pos="1152"/>
              </w:tabs>
              <w:spacing w:before="40" w:after="81" w:line="200" w:lineRule="exact"/>
              <w:ind w:right="43"/>
              <w:jc w:val="right"/>
              <w:rPr>
                <w:rFonts w:eastAsia="Times New Roman"/>
                <w:sz w:val="17"/>
                <w:szCs w:val="17"/>
              </w:rPr>
            </w:pPr>
            <w:r w:rsidRPr="00894811">
              <w:rPr>
                <w:rFonts w:eastAsia="Times New Roman"/>
                <w:sz w:val="17"/>
                <w:szCs w:val="17"/>
              </w:rPr>
              <w:t>–</w:t>
            </w:r>
          </w:p>
        </w:tc>
        <w:tc>
          <w:tcPr>
            <w:tcW w:w="488" w:type="pct"/>
            <w:tcBorders>
              <w:top w:val="nil"/>
              <w:left w:val="nil"/>
              <w:bottom w:val="single" w:sz="4" w:space="0" w:color="auto"/>
              <w:right w:val="nil"/>
            </w:tcBorders>
            <w:vAlign w:val="center"/>
            <w:hideMark/>
          </w:tcPr>
          <w:p w14:paraId="584053FB" w14:textId="77777777" w:rsidR="00336FCE" w:rsidRPr="00894811" w:rsidRDefault="00336FCE" w:rsidP="00245F03">
            <w:pPr>
              <w:tabs>
                <w:tab w:val="left" w:pos="288"/>
                <w:tab w:val="left" w:pos="576"/>
                <w:tab w:val="left" w:pos="864"/>
                <w:tab w:val="left" w:pos="1152"/>
              </w:tabs>
              <w:spacing w:before="40" w:after="81" w:line="200" w:lineRule="exact"/>
              <w:ind w:right="43"/>
              <w:jc w:val="right"/>
              <w:rPr>
                <w:rFonts w:eastAsia="Times New Roman"/>
                <w:sz w:val="17"/>
                <w:szCs w:val="17"/>
              </w:rPr>
            </w:pPr>
            <w:r w:rsidRPr="00894811">
              <w:rPr>
                <w:rFonts w:eastAsia="Times New Roman"/>
                <w:sz w:val="17"/>
                <w:szCs w:val="17"/>
              </w:rPr>
              <w:t>–</w:t>
            </w:r>
          </w:p>
        </w:tc>
        <w:tc>
          <w:tcPr>
            <w:tcW w:w="488" w:type="pct"/>
            <w:tcBorders>
              <w:top w:val="nil"/>
              <w:left w:val="nil"/>
              <w:bottom w:val="single" w:sz="4" w:space="0" w:color="auto"/>
              <w:right w:val="nil"/>
            </w:tcBorders>
            <w:vAlign w:val="center"/>
            <w:hideMark/>
          </w:tcPr>
          <w:p w14:paraId="36E2B09B" w14:textId="77777777" w:rsidR="00336FCE" w:rsidRPr="00894811" w:rsidRDefault="00336FCE" w:rsidP="00245F03">
            <w:pPr>
              <w:tabs>
                <w:tab w:val="left" w:pos="288"/>
                <w:tab w:val="left" w:pos="576"/>
                <w:tab w:val="left" w:pos="864"/>
                <w:tab w:val="left" w:pos="1152"/>
              </w:tabs>
              <w:spacing w:before="40" w:after="81" w:line="200" w:lineRule="exact"/>
              <w:ind w:right="43"/>
              <w:jc w:val="right"/>
              <w:rPr>
                <w:rFonts w:eastAsia="Times New Roman"/>
                <w:sz w:val="17"/>
                <w:szCs w:val="17"/>
              </w:rPr>
            </w:pPr>
            <w:r w:rsidRPr="00894811">
              <w:rPr>
                <w:rFonts w:eastAsia="Times New Roman"/>
                <w:sz w:val="17"/>
                <w:szCs w:val="17"/>
              </w:rPr>
              <w:t>–</w:t>
            </w:r>
          </w:p>
        </w:tc>
        <w:tc>
          <w:tcPr>
            <w:tcW w:w="486" w:type="pct"/>
            <w:tcBorders>
              <w:top w:val="nil"/>
              <w:left w:val="nil"/>
              <w:bottom w:val="single" w:sz="4" w:space="0" w:color="auto"/>
              <w:right w:val="nil"/>
            </w:tcBorders>
            <w:vAlign w:val="center"/>
            <w:hideMark/>
          </w:tcPr>
          <w:p w14:paraId="319DFDC8" w14:textId="77777777" w:rsidR="00336FCE" w:rsidRPr="00894811" w:rsidRDefault="00336FCE" w:rsidP="00245F03">
            <w:pPr>
              <w:tabs>
                <w:tab w:val="left" w:pos="288"/>
                <w:tab w:val="left" w:pos="576"/>
                <w:tab w:val="left" w:pos="864"/>
                <w:tab w:val="left" w:pos="1152"/>
              </w:tabs>
              <w:spacing w:before="40" w:after="81" w:line="200" w:lineRule="exact"/>
              <w:ind w:right="43"/>
              <w:jc w:val="right"/>
              <w:rPr>
                <w:rFonts w:eastAsia="Times New Roman"/>
                <w:sz w:val="17"/>
                <w:szCs w:val="17"/>
              </w:rPr>
            </w:pPr>
            <w:r w:rsidRPr="00894811">
              <w:rPr>
                <w:rFonts w:eastAsia="Times New Roman"/>
                <w:sz w:val="17"/>
                <w:szCs w:val="17"/>
              </w:rPr>
              <w:t>60</w:t>
            </w:r>
          </w:p>
        </w:tc>
      </w:tr>
      <w:tr w:rsidR="00336FCE" w:rsidRPr="00894811" w14:paraId="27CB58F8" w14:textId="77777777" w:rsidTr="00083A0A">
        <w:trPr>
          <w:trHeight w:val="170"/>
        </w:trPr>
        <w:tc>
          <w:tcPr>
            <w:tcW w:w="1099" w:type="pct"/>
            <w:tcBorders>
              <w:top w:val="single" w:sz="4" w:space="0" w:color="auto"/>
              <w:left w:val="nil"/>
              <w:bottom w:val="single" w:sz="12" w:space="0" w:color="auto"/>
              <w:right w:val="nil"/>
            </w:tcBorders>
            <w:shd w:val="clear" w:color="auto" w:fill="auto"/>
            <w:vAlign w:val="center"/>
            <w:hideMark/>
          </w:tcPr>
          <w:p w14:paraId="2CEEB401" w14:textId="77777777" w:rsidR="00336FCE" w:rsidRPr="00894811" w:rsidRDefault="00336FCE" w:rsidP="00245F03">
            <w:pPr>
              <w:tabs>
                <w:tab w:val="left" w:pos="288"/>
                <w:tab w:val="left" w:pos="576"/>
                <w:tab w:val="left" w:pos="864"/>
                <w:tab w:val="left" w:pos="1152"/>
              </w:tabs>
              <w:spacing w:before="81" w:after="81" w:line="200" w:lineRule="exact"/>
              <w:ind w:right="43"/>
              <w:rPr>
                <w:rFonts w:eastAsia="Times New Roman"/>
                <w:b/>
                <w:sz w:val="17"/>
                <w:szCs w:val="24"/>
              </w:rPr>
            </w:pPr>
            <w:r w:rsidRPr="00894811">
              <w:rPr>
                <w:rFonts w:eastAsia="Times New Roman"/>
                <w:b/>
                <w:sz w:val="17"/>
                <w:szCs w:val="24"/>
              </w:rPr>
              <w:tab/>
              <w:t>Total</w:t>
            </w:r>
          </w:p>
        </w:tc>
        <w:tc>
          <w:tcPr>
            <w:tcW w:w="488" w:type="pct"/>
            <w:tcBorders>
              <w:top w:val="single" w:sz="4" w:space="0" w:color="auto"/>
              <w:left w:val="nil"/>
              <w:bottom w:val="single" w:sz="12" w:space="0" w:color="auto"/>
              <w:right w:val="nil"/>
            </w:tcBorders>
            <w:shd w:val="clear" w:color="auto" w:fill="auto"/>
            <w:vAlign w:val="center"/>
          </w:tcPr>
          <w:p w14:paraId="5C7C5F1B" w14:textId="77777777" w:rsidR="00336FCE" w:rsidRPr="00894811" w:rsidRDefault="00336FCE" w:rsidP="00245F03">
            <w:pPr>
              <w:tabs>
                <w:tab w:val="left" w:pos="288"/>
                <w:tab w:val="left" w:pos="576"/>
                <w:tab w:val="left" w:pos="864"/>
                <w:tab w:val="left" w:pos="1152"/>
              </w:tabs>
              <w:spacing w:before="81" w:after="81" w:line="200" w:lineRule="exact"/>
              <w:ind w:right="43"/>
              <w:jc w:val="right"/>
              <w:rPr>
                <w:rFonts w:eastAsia="Times New Roman"/>
                <w:b/>
                <w:sz w:val="17"/>
                <w:szCs w:val="24"/>
              </w:rPr>
            </w:pPr>
          </w:p>
        </w:tc>
        <w:tc>
          <w:tcPr>
            <w:tcW w:w="488" w:type="pct"/>
            <w:tcBorders>
              <w:top w:val="single" w:sz="4" w:space="0" w:color="auto"/>
              <w:left w:val="nil"/>
              <w:bottom w:val="single" w:sz="12" w:space="0" w:color="auto"/>
              <w:right w:val="nil"/>
            </w:tcBorders>
            <w:shd w:val="clear" w:color="auto" w:fill="auto"/>
            <w:vAlign w:val="center"/>
            <w:hideMark/>
          </w:tcPr>
          <w:p w14:paraId="2A59795C" w14:textId="77777777" w:rsidR="00336FCE" w:rsidRPr="00894811" w:rsidRDefault="00336FCE" w:rsidP="00245F03">
            <w:pPr>
              <w:tabs>
                <w:tab w:val="left" w:pos="288"/>
                <w:tab w:val="left" w:pos="576"/>
                <w:tab w:val="left" w:pos="864"/>
                <w:tab w:val="left" w:pos="1152"/>
              </w:tabs>
              <w:spacing w:before="81" w:after="81" w:line="200" w:lineRule="exact"/>
              <w:ind w:right="43"/>
              <w:jc w:val="right"/>
              <w:rPr>
                <w:rFonts w:eastAsia="Times New Roman"/>
                <w:b/>
                <w:sz w:val="17"/>
                <w:szCs w:val="17"/>
              </w:rPr>
            </w:pPr>
            <w:r w:rsidRPr="00894811">
              <w:rPr>
                <w:rFonts w:eastAsia="Times New Roman"/>
                <w:b/>
                <w:sz w:val="17"/>
                <w:szCs w:val="17"/>
              </w:rPr>
              <w:t>188</w:t>
            </w:r>
          </w:p>
        </w:tc>
        <w:tc>
          <w:tcPr>
            <w:tcW w:w="488" w:type="pct"/>
            <w:tcBorders>
              <w:top w:val="single" w:sz="4" w:space="0" w:color="auto"/>
              <w:left w:val="nil"/>
              <w:bottom w:val="single" w:sz="12" w:space="0" w:color="auto"/>
              <w:right w:val="nil"/>
            </w:tcBorders>
            <w:shd w:val="clear" w:color="auto" w:fill="auto"/>
            <w:vAlign w:val="center"/>
            <w:hideMark/>
          </w:tcPr>
          <w:p w14:paraId="45917D23" w14:textId="77777777" w:rsidR="00336FCE" w:rsidRPr="00894811" w:rsidRDefault="00336FCE" w:rsidP="00245F03">
            <w:pPr>
              <w:tabs>
                <w:tab w:val="left" w:pos="288"/>
                <w:tab w:val="left" w:pos="576"/>
                <w:tab w:val="left" w:pos="864"/>
                <w:tab w:val="left" w:pos="1152"/>
              </w:tabs>
              <w:spacing w:before="81" w:after="81" w:line="200" w:lineRule="exact"/>
              <w:ind w:right="43"/>
              <w:jc w:val="right"/>
              <w:rPr>
                <w:rFonts w:eastAsia="Times New Roman"/>
                <w:b/>
                <w:sz w:val="17"/>
                <w:szCs w:val="17"/>
              </w:rPr>
            </w:pPr>
            <w:r w:rsidRPr="00894811">
              <w:rPr>
                <w:rFonts w:eastAsia="Times New Roman"/>
                <w:b/>
                <w:sz w:val="17"/>
                <w:szCs w:val="17"/>
              </w:rPr>
              <w:t>–</w:t>
            </w:r>
          </w:p>
        </w:tc>
        <w:tc>
          <w:tcPr>
            <w:tcW w:w="488" w:type="pct"/>
            <w:tcBorders>
              <w:top w:val="single" w:sz="4" w:space="0" w:color="auto"/>
              <w:left w:val="nil"/>
              <w:bottom w:val="single" w:sz="12" w:space="0" w:color="auto"/>
              <w:right w:val="nil"/>
            </w:tcBorders>
            <w:shd w:val="clear" w:color="auto" w:fill="auto"/>
            <w:vAlign w:val="center"/>
            <w:hideMark/>
          </w:tcPr>
          <w:p w14:paraId="797A82D3" w14:textId="77777777" w:rsidR="00336FCE" w:rsidRPr="00894811" w:rsidRDefault="00336FCE" w:rsidP="00245F03">
            <w:pPr>
              <w:tabs>
                <w:tab w:val="left" w:pos="288"/>
                <w:tab w:val="left" w:pos="576"/>
                <w:tab w:val="left" w:pos="864"/>
                <w:tab w:val="left" w:pos="1152"/>
              </w:tabs>
              <w:spacing w:before="81" w:after="81" w:line="200" w:lineRule="exact"/>
              <w:ind w:right="43"/>
              <w:jc w:val="right"/>
              <w:rPr>
                <w:rFonts w:eastAsia="Times New Roman"/>
                <w:b/>
                <w:sz w:val="17"/>
                <w:szCs w:val="17"/>
              </w:rPr>
            </w:pPr>
            <w:r w:rsidRPr="00894811">
              <w:rPr>
                <w:rFonts w:eastAsia="Times New Roman"/>
                <w:b/>
                <w:sz w:val="17"/>
                <w:szCs w:val="17"/>
              </w:rPr>
              <w:t>–</w:t>
            </w:r>
          </w:p>
        </w:tc>
        <w:tc>
          <w:tcPr>
            <w:tcW w:w="488" w:type="pct"/>
            <w:tcBorders>
              <w:top w:val="single" w:sz="4" w:space="0" w:color="auto"/>
              <w:left w:val="nil"/>
              <w:bottom w:val="single" w:sz="12" w:space="0" w:color="auto"/>
              <w:right w:val="nil"/>
            </w:tcBorders>
            <w:shd w:val="clear" w:color="auto" w:fill="auto"/>
            <w:vAlign w:val="center"/>
            <w:hideMark/>
          </w:tcPr>
          <w:p w14:paraId="6BF9D40F" w14:textId="77777777" w:rsidR="00336FCE" w:rsidRPr="00894811" w:rsidRDefault="00336FCE" w:rsidP="00245F03">
            <w:pPr>
              <w:tabs>
                <w:tab w:val="left" w:pos="288"/>
                <w:tab w:val="left" w:pos="576"/>
                <w:tab w:val="left" w:pos="864"/>
                <w:tab w:val="left" w:pos="1152"/>
              </w:tabs>
              <w:spacing w:before="81" w:after="81" w:line="200" w:lineRule="exact"/>
              <w:ind w:right="43"/>
              <w:jc w:val="right"/>
              <w:rPr>
                <w:rFonts w:eastAsia="Times New Roman"/>
                <w:b/>
                <w:sz w:val="17"/>
                <w:szCs w:val="17"/>
              </w:rPr>
            </w:pPr>
            <w:r w:rsidRPr="00894811">
              <w:rPr>
                <w:rFonts w:eastAsia="Times New Roman"/>
                <w:b/>
                <w:sz w:val="17"/>
                <w:szCs w:val="17"/>
              </w:rPr>
              <w:t>–</w:t>
            </w:r>
          </w:p>
        </w:tc>
        <w:tc>
          <w:tcPr>
            <w:tcW w:w="488" w:type="pct"/>
            <w:tcBorders>
              <w:top w:val="single" w:sz="4" w:space="0" w:color="auto"/>
              <w:left w:val="nil"/>
              <w:bottom w:val="single" w:sz="12" w:space="0" w:color="auto"/>
              <w:right w:val="nil"/>
            </w:tcBorders>
            <w:shd w:val="clear" w:color="auto" w:fill="auto"/>
            <w:vAlign w:val="center"/>
            <w:hideMark/>
          </w:tcPr>
          <w:p w14:paraId="6A492394" w14:textId="77777777" w:rsidR="00336FCE" w:rsidRPr="00894811" w:rsidRDefault="00336FCE" w:rsidP="00245F03">
            <w:pPr>
              <w:tabs>
                <w:tab w:val="left" w:pos="288"/>
                <w:tab w:val="left" w:pos="576"/>
                <w:tab w:val="left" w:pos="864"/>
                <w:tab w:val="left" w:pos="1152"/>
              </w:tabs>
              <w:spacing w:before="81" w:after="81" w:line="200" w:lineRule="exact"/>
              <w:ind w:right="43"/>
              <w:jc w:val="right"/>
              <w:rPr>
                <w:rFonts w:eastAsia="Times New Roman"/>
                <w:b/>
                <w:sz w:val="17"/>
                <w:szCs w:val="17"/>
              </w:rPr>
            </w:pPr>
            <w:r w:rsidRPr="00894811">
              <w:rPr>
                <w:rFonts w:eastAsia="Times New Roman"/>
                <w:b/>
                <w:sz w:val="17"/>
                <w:szCs w:val="17"/>
              </w:rPr>
              <w:t>–</w:t>
            </w:r>
          </w:p>
        </w:tc>
        <w:tc>
          <w:tcPr>
            <w:tcW w:w="488" w:type="pct"/>
            <w:tcBorders>
              <w:top w:val="single" w:sz="4" w:space="0" w:color="auto"/>
              <w:left w:val="nil"/>
              <w:bottom w:val="single" w:sz="12" w:space="0" w:color="auto"/>
              <w:right w:val="nil"/>
            </w:tcBorders>
            <w:shd w:val="clear" w:color="auto" w:fill="auto"/>
            <w:vAlign w:val="center"/>
            <w:hideMark/>
          </w:tcPr>
          <w:p w14:paraId="12E6E6C5" w14:textId="77777777" w:rsidR="00336FCE" w:rsidRPr="00894811" w:rsidRDefault="00336FCE" w:rsidP="00245F03">
            <w:pPr>
              <w:tabs>
                <w:tab w:val="left" w:pos="288"/>
                <w:tab w:val="left" w:pos="576"/>
                <w:tab w:val="left" w:pos="864"/>
                <w:tab w:val="left" w:pos="1152"/>
              </w:tabs>
              <w:spacing w:before="81" w:after="81" w:line="200" w:lineRule="exact"/>
              <w:ind w:right="43"/>
              <w:jc w:val="right"/>
              <w:rPr>
                <w:rFonts w:eastAsia="Times New Roman"/>
                <w:b/>
                <w:sz w:val="17"/>
                <w:szCs w:val="17"/>
              </w:rPr>
            </w:pPr>
            <w:r w:rsidRPr="00894811">
              <w:rPr>
                <w:rFonts w:eastAsia="Times New Roman"/>
                <w:b/>
                <w:sz w:val="17"/>
                <w:szCs w:val="17"/>
              </w:rPr>
              <w:t>–</w:t>
            </w:r>
          </w:p>
        </w:tc>
        <w:tc>
          <w:tcPr>
            <w:tcW w:w="486" w:type="pct"/>
            <w:tcBorders>
              <w:top w:val="single" w:sz="4" w:space="0" w:color="auto"/>
              <w:left w:val="nil"/>
              <w:bottom w:val="single" w:sz="12" w:space="0" w:color="auto"/>
              <w:right w:val="nil"/>
            </w:tcBorders>
            <w:shd w:val="clear" w:color="auto" w:fill="auto"/>
            <w:vAlign w:val="center"/>
            <w:hideMark/>
          </w:tcPr>
          <w:p w14:paraId="3F2FCCAA" w14:textId="77777777" w:rsidR="00336FCE" w:rsidRPr="00894811" w:rsidRDefault="00336FCE" w:rsidP="00245F03">
            <w:pPr>
              <w:tabs>
                <w:tab w:val="left" w:pos="288"/>
                <w:tab w:val="left" w:pos="576"/>
                <w:tab w:val="left" w:pos="864"/>
                <w:tab w:val="left" w:pos="1152"/>
              </w:tabs>
              <w:spacing w:before="81" w:after="81" w:line="200" w:lineRule="exact"/>
              <w:ind w:right="43"/>
              <w:jc w:val="right"/>
              <w:rPr>
                <w:rFonts w:eastAsia="Times New Roman"/>
                <w:b/>
                <w:sz w:val="17"/>
                <w:szCs w:val="17"/>
              </w:rPr>
            </w:pPr>
            <w:r w:rsidRPr="00894811">
              <w:rPr>
                <w:rFonts w:eastAsia="Times New Roman"/>
                <w:b/>
                <w:sz w:val="17"/>
                <w:szCs w:val="17"/>
              </w:rPr>
              <w:t>188</w:t>
            </w:r>
          </w:p>
        </w:tc>
      </w:tr>
    </w:tbl>
    <w:p w14:paraId="3F20F950"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093605"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6A545A"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Figure 20.XX</w:t>
      </w:r>
    </w:p>
    <w:p w14:paraId="3D32E852"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Distribution of proposed resources for 2026</w:t>
      </w:r>
    </w:p>
    <w:p w14:paraId="650773A5" w14:textId="77777777" w:rsidR="00336FCE" w:rsidRPr="00894811" w:rsidRDefault="00336FCE" w:rsidP="00336FCE">
      <w:pPr>
        <w:rPr>
          <w:sz w:val="14"/>
          <w:szCs w:val="14"/>
        </w:rPr>
      </w:pPr>
      <w:r w:rsidRPr="00894811">
        <w:rPr>
          <w:sz w:val="14"/>
          <w:szCs w:val="14"/>
        </w:rPr>
        <w:t>(Number of posts/thousands of United States dollars)</w:t>
      </w:r>
    </w:p>
    <w:p w14:paraId="69EC6352"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AB2D96"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00A371"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rPr>
          <w:sz w:val="10"/>
        </w:rPr>
      </w:pPr>
      <w:r w:rsidRPr="00894811">
        <w:rPr>
          <w:noProof/>
        </w:rPr>
        <w:drawing>
          <wp:anchor distT="0" distB="0" distL="114300" distR="114300" simplePos="0" relativeHeight="251695104" behindDoc="0" locked="0" layoutInCell="1" allowOverlap="1" wp14:anchorId="128EC3C2" wp14:editId="09F8A07A">
            <wp:simplePos x="0" y="0"/>
            <wp:positionH relativeFrom="column">
              <wp:posOffset>0</wp:posOffset>
            </wp:positionH>
            <wp:positionV relativeFrom="paragraph">
              <wp:posOffset>544</wp:posOffset>
            </wp:positionV>
            <wp:extent cx="6248400" cy="2543810"/>
            <wp:effectExtent l="0" t="0" r="0" b="8890"/>
            <wp:wrapTopAndBottom/>
            <wp:docPr id="817151057"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51057" name="Picture 1" descr="A pie chart with numbers and a diagram&#10;&#10;AI-generated content may be incorrect."/>
                    <pic:cNvPicPr/>
                  </pic:nvPicPr>
                  <pic:blipFill>
                    <a:blip r:embed="rId201">
                      <a:extLst>
                        <a:ext uri="{28A0092B-C50C-407E-A947-70E740481C1C}">
                          <a14:useLocalDpi xmlns:a14="http://schemas.microsoft.com/office/drawing/2010/main" val="0"/>
                        </a:ext>
                      </a:extLst>
                    </a:blip>
                    <a:stretch>
                      <a:fillRect/>
                    </a:stretch>
                  </pic:blipFill>
                  <pic:spPr>
                    <a:xfrm>
                      <a:off x="0" y="0"/>
                      <a:ext cx="6248400" cy="2543810"/>
                    </a:xfrm>
                    <a:prstGeom prst="rect">
                      <a:avLst/>
                    </a:prstGeom>
                  </pic:spPr>
                </pic:pic>
              </a:graphicData>
            </a:graphic>
            <wp14:sizeRelH relativeFrom="page">
              <wp14:pctWidth>0</wp14:pctWidth>
            </wp14:sizeRelH>
            <wp14:sizeRelV relativeFrom="page">
              <wp14:pctHeight>0</wp14:pctHeight>
            </wp14:sizeRelV>
          </wp:anchor>
        </w:drawing>
      </w:r>
    </w:p>
    <w:p w14:paraId="398AF89F"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70CC0C"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50AB7F" w14:textId="77777777" w:rsidR="00336FCE" w:rsidRPr="00894811" w:rsidRDefault="00336FCE" w:rsidP="00336FCE">
      <w:pPr>
        <w:pStyle w:val="H1"/>
        <w:ind w:right="1260"/>
      </w:pPr>
      <w:r w:rsidRPr="00894811">
        <w:tab/>
      </w:r>
      <w:r w:rsidRPr="00894811">
        <w:tab/>
        <w:t xml:space="preserve">Explanation of variances by factor, component and subprogramme </w:t>
      </w:r>
    </w:p>
    <w:p w14:paraId="66CFF762"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52590C"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2EF129" w14:textId="77777777" w:rsidR="00336FCE" w:rsidRPr="00894811" w:rsidRDefault="00336FCE" w:rsidP="00336FCE">
      <w:pPr>
        <w:pStyle w:val="H1"/>
        <w:ind w:right="1260"/>
      </w:pPr>
      <w:r w:rsidRPr="00894811">
        <w:tab/>
      </w:r>
      <w:r w:rsidRPr="00894811">
        <w:tab/>
        <w:t>Overall resource changes</w:t>
      </w:r>
    </w:p>
    <w:p w14:paraId="38E67688"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5E0191"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6F006D"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ab/>
      </w:r>
      <w:r w:rsidRPr="00894811">
        <w:rPr>
          <w:lang w:val="en-GB"/>
        </w:rPr>
        <w:tab/>
        <w:t>Other changes</w:t>
      </w:r>
    </w:p>
    <w:p w14:paraId="66702D09"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7CB17F"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20.132</w:t>
      </w:r>
      <w:r w:rsidRPr="00894811">
        <w:tab/>
        <w:t xml:space="preserve">As shown in table 20.26 (1), resource changes reflect a net increase of $7,700, which relates to an increase under programme support that reflects a higher standard price for the core software package for non-field personnel outside of United Nations Headquarters. Other changes also reflect the within-component cost-neutral redeployment of resources between experts and consultants, mainly within executive direction and management. </w:t>
      </w:r>
    </w:p>
    <w:p w14:paraId="62B23F4F"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33A25F"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lastRenderedPageBreak/>
        <w:tab/>
      </w:r>
      <w:r w:rsidRPr="00894811">
        <w:rPr>
          <w:lang w:val="en-GB"/>
        </w:rPr>
        <w:tab/>
        <w:t xml:space="preserve">Extrabudgetary resources </w:t>
      </w:r>
    </w:p>
    <w:p w14:paraId="36E90D33"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AC2C94"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20.133</w:t>
      </w:r>
      <w:r w:rsidRPr="00894811">
        <w:tab/>
        <w:t xml:space="preserve">As reflected in tables 20.26 (2) and 20.27 (2), extrabudgetary resources amount to $26,529,900. The resources would complement regular budget resources and would be used mainly to provide for 7 posts (1 D-1, 2 P-4, 1 P-3, 3 GS (OL)) to perform mainly the functions required to support the delivery of technical cooperation projects and activities approved by ECE governing bodies. In addition, non-post resources would be used for capacity-building and technical support in relation to the ECE programme of work. </w:t>
      </w:r>
    </w:p>
    <w:p w14:paraId="5936F571"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20.134</w:t>
      </w:r>
      <w:r w:rsidRPr="00894811">
        <w:tab/>
        <w:t>The extrabudgetary resources under the present section are subject to the oversight of the Executive Committee of ECE and the governing bodies of the conventions.</w:t>
      </w:r>
    </w:p>
    <w:p w14:paraId="2C72DB6D"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58A33D"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7B2F4E" w14:textId="77777777" w:rsidR="00336FCE" w:rsidRPr="00894811" w:rsidRDefault="00336FCE" w:rsidP="00336FCE">
      <w:pPr>
        <w:pStyle w:val="H1"/>
        <w:ind w:right="1260"/>
      </w:pPr>
      <w:r w:rsidRPr="00894811">
        <w:tab/>
      </w:r>
      <w:r w:rsidRPr="00894811">
        <w:tab/>
        <w:t>Executive direction and management</w:t>
      </w:r>
    </w:p>
    <w:p w14:paraId="7CD29C7F"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CABA2F"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557544"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20.135</w:t>
      </w:r>
      <w:r w:rsidRPr="00894811">
        <w:tab/>
      </w:r>
      <w:r w:rsidRPr="00894811">
        <w:rPr>
          <w:spacing w:val="2"/>
        </w:rPr>
        <w:t>The executive direction and management component comprises the Office of the Executive Secretary,</w:t>
      </w:r>
      <w:r w:rsidRPr="00894811">
        <w:t xml:space="preserve"> the Sustainable Development Unit and the Information Unit. It also includes the Programme Management Unit, which falls under the Programme Management and Support Services Division.</w:t>
      </w:r>
    </w:p>
    <w:p w14:paraId="5B808386"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20.136</w:t>
      </w:r>
      <w:r w:rsidRPr="00894811">
        <w:tab/>
        <w:t>The overall responsibilities of the executive direction and management component include the following functions:</w:t>
      </w:r>
    </w:p>
    <w:p w14:paraId="6C429301"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(a)</w:t>
      </w:r>
      <w:r w:rsidRPr="00894811">
        <w:tab/>
        <w:t>To facilitate the debate among member States on the strategic direction of ECE and to develop a forward-looking strategy for adjusting ECE activities to respond to emerging and foreseeable priorities of its member States;</w:t>
      </w:r>
    </w:p>
    <w:p w14:paraId="510E79B5"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(b)</w:t>
      </w:r>
      <w:r w:rsidRPr="00894811">
        <w:tab/>
        <w:t>To provide guidance and direction for the work of the ECE secretariat, and to promote transparency and interdivisional cooperation;</w:t>
      </w:r>
    </w:p>
    <w:p w14:paraId="336007C5"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(c)</w:t>
      </w:r>
      <w:r w:rsidRPr="00894811">
        <w:tab/>
        <w:t xml:space="preserve">To service meetings of the Commission and its Executive Committee and ensure the follow-up to their decisions; </w:t>
      </w:r>
    </w:p>
    <w:p w14:paraId="0616E371"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(d)</w:t>
      </w:r>
      <w:r w:rsidRPr="00894811">
        <w:tab/>
        <w:t>To provide guidance and overall coordination of ECE programme management and evaluation, including under technical cooperation, and to promote the application of evaluation findings to the subprogrammes’ work;</w:t>
      </w:r>
    </w:p>
    <w:p w14:paraId="3720157B"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(e)</w:t>
      </w:r>
      <w:r w:rsidRPr="00894811">
        <w:tab/>
        <w:t xml:space="preserve">To undertake regional policy reviews relating to major cross-sectoral issues, in particular sustainable development, gender, and the 2030 Agenda and its Sustainable Development Goals; </w:t>
      </w:r>
    </w:p>
    <w:p w14:paraId="64E4E8B2"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(f)</w:t>
      </w:r>
      <w:r w:rsidRPr="00894811">
        <w:tab/>
        <w:t xml:space="preserve">To contribute to increasing the visibility of ECE and to raising the awareness and use of ECE products through the dissemination of information about its activities; </w:t>
      </w:r>
    </w:p>
    <w:p w14:paraId="3CBFECC6"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(g)</w:t>
      </w:r>
      <w:r w:rsidRPr="00894811">
        <w:tab/>
        <w:t>To promote synergies and cooperation with other United Nations entities active in the ECE region, including with the resident coordinator system at the country level and the United Nations Sustainable Development Group for Europe and Central Asia at the regional level;</w:t>
      </w:r>
    </w:p>
    <w:p w14:paraId="29EB484A"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r>
      <w:r w:rsidRPr="00894811">
        <w:tab/>
        <w:t>(h)</w:t>
      </w:r>
      <w:r w:rsidRPr="00894811">
        <w:tab/>
      </w:r>
      <w:r w:rsidRPr="00894811">
        <w:rPr>
          <w:spacing w:val="2"/>
        </w:rPr>
        <w:t>To foster and mainstream a gender perspective and disability inclusion into ECE subprogrammes;</w:t>
      </w:r>
    </w:p>
    <w:p w14:paraId="424108FD"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94811">
        <w:tab/>
      </w:r>
      <w:r w:rsidRPr="00894811">
        <w:tab/>
        <w:t>(i</w:t>
      </w:r>
      <w:bookmarkStart w:id="12" w:name="BeginPage"/>
      <w:bookmarkEnd w:id="12"/>
      <w:r w:rsidRPr="00894811">
        <w:t>)</w:t>
      </w:r>
      <w:r w:rsidRPr="00894811">
        <w:tab/>
        <w:t>To ensure effective financial, human and information and communications technology (ICT) resources management, as well as the implementation of recommendations of oversight bodies and internal controls.</w:t>
      </w:r>
    </w:p>
    <w:p w14:paraId="54029E09"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20.137</w:t>
      </w:r>
      <w:r w:rsidRPr="00894811">
        <w:tab/>
        <w:t>The Office of the Executive Secretary, which includes the Executive Secretary, the Deputy Executive Secretary and the Secretary of the Commission, has the overall responsibility for providing policy guidance and leadership in the ECE secretariat, including the coordination of the work of the Commission; overseeing and developing relations with Governments; coordination with the United Nations Secretariat; reporting to the General Assembly and the Economic and Social Council; overseeing and developing relations with other United Nations entities and with non-United Nations organizations, civil society and non-governmental organizations; and mainstreaming a gender perspective across all subprogrammes through the development and implementation of the ECE gender policy and action plan and the gender parity strategy.</w:t>
      </w:r>
    </w:p>
    <w:p w14:paraId="0375AE18"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lastRenderedPageBreak/>
        <w:tab/>
        <w:t>20.138</w:t>
      </w:r>
      <w:r w:rsidRPr="00894811">
        <w:tab/>
        <w:t>The Programme Management Unit, under the Programme Management and Support Services Division, provides guidance and ensures overall coordination of ECE programme management (planning, monitoring, reporting and evaluation). The Unit also ensures the follow-up to and implementation of the recommendations of United Nations oversight bodies, promotes synergies between the normative and operational work of ECE and provides guidance and overall coordination of technical cooperation. The Unit coordinates with other regional commissions and United Nations entities on programmatic and technical cooperation issues in support of the resident coordinator system countries within the ECE region.</w:t>
      </w:r>
    </w:p>
    <w:p w14:paraId="54A474A2"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20.139</w:t>
      </w:r>
      <w:r w:rsidRPr="00894811">
        <w:tab/>
        <w:t>The Sustainable Development Unit provides policy advice, analysis and advocacy on cross-cutting issues relating to the implementation of, follow-up on and review of the 2030 Agenda, in partnership with other United Nations entities and stakeholders, as relevant. The Unit convenes the annual Regional Forum on Sustainable Development for the ECE region, in cooperation with the entities of the regional United Nations system, providing the regional contribution to the global follow-up on and review of the 2030 Agenda. It plays a leading role in carrying out the functions of the regional collaborative platform, which gathers the heads of the regional offices for Europe and Central Asia of the United Nations entities. The Unit leads the internal work on the alignment of ECE activities with the Sustainable Development Goals through a cross-cutting approach.</w:t>
      </w:r>
    </w:p>
    <w:p w14:paraId="441B413E"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20.140</w:t>
      </w:r>
      <w:r w:rsidRPr="00894811">
        <w:tab/>
        <w:t>The Information Unit is responsible for implementing the ECE information strategy aimed at raising awareness and mobilizing support for the work of ECE. The Unit manages ECE relations with the media, ensures the Commission’s presence on social media and provides related monitoring and analysis. It advises the Executive Secretary, senior managers and the staff of ECE on outreach and advocacy.</w:t>
      </w:r>
    </w:p>
    <w:p w14:paraId="64A2D1EB"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20.141</w:t>
      </w:r>
      <w:r w:rsidRPr="00894811">
        <w:tab/>
        <w:t>In 2026, the executive direction and management component will coordinate the planning of the ECE programme of work leading towards the 2027 session of the Commission and ensure monitoring of progress towards achieving planned results. In 2026 the annual exchange on evaluation will foster the use of evaluation results to improve programme planning and internal processes, which will be documented in the 2025 annual report on evaluation presented to the Executive Committee. To improve data quality and use, the component will guide and support, in cooperation with substantive divisions, the operationalization of the Data Strategy of the Secretary-General for Action by Everyone, Everywhere, based on the ECE ICT strategy and substantive divisions’ related action plans. The component will support the United Nations reform implementation and accelerated action for implementing the 2030 Agenda and the outcomes of the 2024 Sustainable Development Goals Summit and of the 2024 Summit of the Future, as applicable, by improving system-wide coherence and coordination of programme delivery at the regional and country levels. This will be done, among others, through the facilitation of the implementation of the 2026 workplan of the Regional Collaborative Platform for Europe and Central Asia, ensuring a successful meeting of the Regional Forum on Sustainable Development for the ECE Region and continuing active engagement in the 17 programme countries in partnership with resident coordinator offices and United Nations country teams, including in the preparation of United Nations Sustainable Development Cooperation Frameworks, to be signed in 2026. Structured around the Goals, the 2025 technical cooperation report, to be presented to the Executive Committee, will include all the technical assistance provided to member States. The component will also continue to foster and mainstream a gender perspective by coordinating the implementation of the ECE gender action plan for 2025–2026, which will continue to act as the primary vehicle for implementation of the ECE policy for gender equality and the empowerment of women (2021–2025). In line with the United Nations Disability Inclusion Strategy, executive direction and management will continue to mainstream disability inclusion into ECE work, by reporting on the implementation of the ECE disability inclusion action plan for 2025 and planning for 2027.</w:t>
      </w:r>
    </w:p>
    <w:p w14:paraId="555C21E0" w14:textId="1B09644D"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20.142</w:t>
      </w:r>
      <w:r w:rsidRPr="00894811">
        <w:tab/>
        <w:t xml:space="preserve">In accordance with the 2030 Agenda,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202" w:history="1">
        <w:r w:rsidRPr="00894811">
          <w:rPr>
            <w:rStyle w:val="Hyperlink"/>
          </w:rPr>
          <w:t>72/219</w:t>
        </w:r>
      </w:hyperlink>
      <w:r w:rsidRPr="00894811">
        <w:t xml:space="preserve">, ECE is integrating environmental management practices into its </w:t>
      </w:r>
      <w:r w:rsidRPr="00894811">
        <w:lastRenderedPageBreak/>
        <w:t>operations. ECE will continue to collaborate with the United Nations Office at Geneva on sustainability reporting and will highlight its sustainable practices in its formal reports.</w:t>
      </w:r>
    </w:p>
    <w:p w14:paraId="4A8C71BB"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20.143</w:t>
      </w:r>
      <w:r w:rsidRPr="00894811">
        <w:tab/>
        <w:t>Information on the timely submission of documentation and advance booking for air travel is reflected in table 20.29. The compliance rate of 97 per cent in 2024 for the timely submission of documentation relates to ECE meetings organized through the Division of Conference Management of the United Nations Office at Geneva and marks a slight increase compared with the prior period. The compliance rate of 71 per cent for air tickets purchased at least two weeks before the commencement of travel relates to all travel requests, including of staff, experts and consultants, and participants, the latter funded exclusively through extrabudgetary resources, processed by ECE in 2024 through the Travel and Logistics Unit of the United Nations Office at Geneva, and represents an increase when compared with 2023. ECE will continue to work closely with the travel and logistics counterparts on early planning to improve compliance rates in 2025 and 2026.</w:t>
      </w:r>
    </w:p>
    <w:p w14:paraId="08F3E73B"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0FFA832D"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Table 20.29</w:t>
      </w:r>
    </w:p>
    <w:p w14:paraId="1887066E"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 xml:space="preserve">Compliance rate </w:t>
      </w:r>
    </w:p>
    <w:p w14:paraId="0F0E5C77" w14:textId="77777777" w:rsidR="00336FCE" w:rsidRPr="00894811" w:rsidRDefault="00336FCE" w:rsidP="00336FCE">
      <w:pPr>
        <w:rPr>
          <w:sz w:val="14"/>
          <w:szCs w:val="14"/>
        </w:rPr>
      </w:pPr>
      <w:r w:rsidRPr="00894811">
        <w:rPr>
          <w:sz w:val="14"/>
          <w:szCs w:val="14"/>
        </w:rPr>
        <w:t>(Percentage)</w:t>
      </w:r>
    </w:p>
    <w:p w14:paraId="34FE050B"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14393C"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558"/>
        <w:gridCol w:w="858"/>
        <w:gridCol w:w="858"/>
        <w:gridCol w:w="859"/>
        <w:gridCol w:w="858"/>
        <w:gridCol w:w="859"/>
      </w:tblGrid>
      <w:tr w:rsidR="00336FCE" w:rsidRPr="00894811" w14:paraId="5284C0EC" w14:textId="77777777" w:rsidTr="00083A0A">
        <w:trPr>
          <w:trHeight w:val="170"/>
          <w:tblHeader/>
        </w:trPr>
        <w:tc>
          <w:tcPr>
            <w:tcW w:w="5553" w:type="dxa"/>
            <w:tcBorders>
              <w:top w:val="single" w:sz="4" w:space="0" w:color="auto"/>
              <w:left w:val="nil"/>
              <w:bottom w:val="single" w:sz="12" w:space="0" w:color="auto"/>
              <w:right w:val="nil"/>
            </w:tcBorders>
            <w:vAlign w:val="bottom"/>
          </w:tcPr>
          <w:p w14:paraId="72E47C26" w14:textId="77777777" w:rsidR="00336FCE" w:rsidRPr="00894811" w:rsidRDefault="00336FCE" w:rsidP="00083A0A">
            <w:pPr>
              <w:keepNext/>
              <w:keepLines/>
              <w:spacing w:before="81" w:after="81" w:line="160" w:lineRule="exact"/>
              <w:ind w:right="40"/>
              <w:rPr>
                <w:rFonts w:eastAsia="Times New Roman"/>
                <w:i/>
                <w:sz w:val="14"/>
              </w:rPr>
            </w:pPr>
          </w:p>
        </w:tc>
        <w:tc>
          <w:tcPr>
            <w:tcW w:w="857" w:type="dxa"/>
            <w:tcBorders>
              <w:top w:val="single" w:sz="4" w:space="0" w:color="auto"/>
              <w:left w:val="nil"/>
              <w:bottom w:val="single" w:sz="12" w:space="0" w:color="auto"/>
              <w:right w:val="nil"/>
            </w:tcBorders>
            <w:vAlign w:val="bottom"/>
            <w:hideMark/>
          </w:tcPr>
          <w:p w14:paraId="427BB757" w14:textId="77777777" w:rsidR="00336FCE" w:rsidRPr="00894811" w:rsidRDefault="00336FCE" w:rsidP="00083A0A">
            <w:pPr>
              <w:keepNext/>
              <w:keepLines/>
              <w:spacing w:before="81" w:after="81" w:line="160" w:lineRule="exact"/>
              <w:ind w:left="144" w:right="40"/>
              <w:jc w:val="right"/>
              <w:rPr>
                <w:i/>
                <w:sz w:val="14"/>
              </w:rPr>
            </w:pPr>
            <w:r w:rsidRPr="00894811">
              <w:rPr>
                <w:i/>
                <w:sz w:val="14"/>
              </w:rPr>
              <w:t>2022 actual</w:t>
            </w:r>
          </w:p>
        </w:tc>
        <w:tc>
          <w:tcPr>
            <w:tcW w:w="857" w:type="dxa"/>
            <w:tcBorders>
              <w:top w:val="single" w:sz="4" w:space="0" w:color="auto"/>
              <w:left w:val="nil"/>
              <w:bottom w:val="single" w:sz="12" w:space="0" w:color="auto"/>
              <w:right w:val="nil"/>
            </w:tcBorders>
            <w:vAlign w:val="bottom"/>
            <w:hideMark/>
          </w:tcPr>
          <w:p w14:paraId="1F355010" w14:textId="77777777" w:rsidR="00336FCE" w:rsidRPr="00894811" w:rsidRDefault="00336FCE" w:rsidP="00083A0A">
            <w:pPr>
              <w:keepNext/>
              <w:keepLines/>
              <w:spacing w:before="81" w:after="81" w:line="160" w:lineRule="exact"/>
              <w:ind w:left="144" w:right="40"/>
              <w:jc w:val="right"/>
              <w:rPr>
                <w:i/>
                <w:sz w:val="14"/>
              </w:rPr>
            </w:pPr>
            <w:r w:rsidRPr="00894811">
              <w:rPr>
                <w:i/>
                <w:sz w:val="14"/>
              </w:rPr>
              <w:t>2023 actual</w:t>
            </w:r>
          </w:p>
        </w:tc>
        <w:tc>
          <w:tcPr>
            <w:tcW w:w="858" w:type="dxa"/>
            <w:tcBorders>
              <w:top w:val="single" w:sz="4" w:space="0" w:color="auto"/>
              <w:left w:val="nil"/>
              <w:bottom w:val="single" w:sz="12" w:space="0" w:color="auto"/>
              <w:right w:val="nil"/>
            </w:tcBorders>
            <w:hideMark/>
          </w:tcPr>
          <w:p w14:paraId="5B4D25EA" w14:textId="77777777" w:rsidR="00336FCE" w:rsidRPr="00894811" w:rsidRDefault="00336FCE" w:rsidP="00083A0A">
            <w:pPr>
              <w:keepNext/>
              <w:keepLines/>
              <w:spacing w:before="81" w:after="81" w:line="160" w:lineRule="exact"/>
              <w:ind w:left="144" w:right="40"/>
              <w:jc w:val="right"/>
              <w:rPr>
                <w:i/>
                <w:sz w:val="14"/>
              </w:rPr>
            </w:pPr>
            <w:r w:rsidRPr="00894811">
              <w:rPr>
                <w:i/>
                <w:sz w:val="14"/>
              </w:rPr>
              <w:t>2024 actual</w:t>
            </w:r>
          </w:p>
        </w:tc>
        <w:tc>
          <w:tcPr>
            <w:tcW w:w="857" w:type="dxa"/>
            <w:tcBorders>
              <w:top w:val="single" w:sz="4" w:space="0" w:color="auto"/>
              <w:left w:val="nil"/>
              <w:bottom w:val="single" w:sz="12" w:space="0" w:color="auto"/>
              <w:right w:val="nil"/>
            </w:tcBorders>
            <w:vAlign w:val="bottom"/>
            <w:hideMark/>
          </w:tcPr>
          <w:p w14:paraId="39B47360" w14:textId="77777777" w:rsidR="00336FCE" w:rsidRPr="00894811" w:rsidRDefault="00336FCE" w:rsidP="00083A0A">
            <w:pPr>
              <w:keepNext/>
              <w:keepLines/>
              <w:spacing w:before="81" w:after="81" w:line="160" w:lineRule="exact"/>
              <w:ind w:left="144" w:right="40"/>
              <w:jc w:val="right"/>
              <w:rPr>
                <w:i/>
                <w:sz w:val="14"/>
              </w:rPr>
            </w:pPr>
            <w:r w:rsidRPr="00894811">
              <w:rPr>
                <w:i/>
                <w:sz w:val="14"/>
              </w:rPr>
              <w:t xml:space="preserve"> 2025 planned</w:t>
            </w:r>
          </w:p>
        </w:tc>
        <w:tc>
          <w:tcPr>
            <w:tcW w:w="858" w:type="dxa"/>
            <w:tcBorders>
              <w:top w:val="single" w:sz="4" w:space="0" w:color="auto"/>
              <w:left w:val="nil"/>
              <w:bottom w:val="single" w:sz="12" w:space="0" w:color="auto"/>
              <w:right w:val="nil"/>
            </w:tcBorders>
            <w:vAlign w:val="bottom"/>
            <w:hideMark/>
          </w:tcPr>
          <w:p w14:paraId="5ABAFCE5" w14:textId="77777777" w:rsidR="00336FCE" w:rsidRPr="00894811" w:rsidRDefault="00336FCE" w:rsidP="00083A0A">
            <w:pPr>
              <w:keepNext/>
              <w:keepLines/>
              <w:spacing w:before="81" w:after="81" w:line="160" w:lineRule="exact"/>
              <w:ind w:left="144" w:right="40"/>
              <w:jc w:val="right"/>
              <w:rPr>
                <w:i/>
                <w:sz w:val="14"/>
              </w:rPr>
            </w:pPr>
            <w:r w:rsidRPr="00894811">
              <w:rPr>
                <w:i/>
                <w:sz w:val="14"/>
              </w:rPr>
              <w:t>2026 planned</w:t>
            </w:r>
          </w:p>
        </w:tc>
      </w:tr>
      <w:tr w:rsidR="00336FCE" w:rsidRPr="00894811" w14:paraId="136992BB" w14:textId="77777777" w:rsidTr="00083A0A">
        <w:trPr>
          <w:trHeight w:hRule="exact" w:val="115"/>
          <w:tblHeader/>
        </w:trPr>
        <w:tc>
          <w:tcPr>
            <w:tcW w:w="5553" w:type="dxa"/>
            <w:tcBorders>
              <w:top w:val="single" w:sz="12" w:space="0" w:color="auto"/>
              <w:left w:val="nil"/>
              <w:bottom w:val="nil"/>
              <w:right w:val="nil"/>
            </w:tcBorders>
            <w:vAlign w:val="bottom"/>
          </w:tcPr>
          <w:p w14:paraId="49E9EE82" w14:textId="77777777" w:rsidR="00336FCE" w:rsidRPr="00894811" w:rsidRDefault="00336FCE" w:rsidP="00083A0A">
            <w:pPr>
              <w:spacing w:before="40" w:after="40" w:line="210" w:lineRule="exact"/>
              <w:ind w:right="40"/>
              <w:rPr>
                <w:sz w:val="17"/>
              </w:rPr>
            </w:pPr>
          </w:p>
        </w:tc>
        <w:tc>
          <w:tcPr>
            <w:tcW w:w="857" w:type="dxa"/>
            <w:tcBorders>
              <w:top w:val="single" w:sz="12" w:space="0" w:color="auto"/>
              <w:left w:val="nil"/>
              <w:bottom w:val="nil"/>
              <w:right w:val="nil"/>
            </w:tcBorders>
            <w:vAlign w:val="bottom"/>
          </w:tcPr>
          <w:p w14:paraId="2E6FC3B9" w14:textId="77777777" w:rsidR="00336FCE" w:rsidRPr="00894811" w:rsidRDefault="00336FCE" w:rsidP="00083A0A">
            <w:pPr>
              <w:spacing w:before="40" w:after="40" w:line="210" w:lineRule="exact"/>
              <w:ind w:left="144" w:right="40"/>
              <w:jc w:val="right"/>
              <w:rPr>
                <w:sz w:val="17"/>
              </w:rPr>
            </w:pPr>
          </w:p>
        </w:tc>
        <w:tc>
          <w:tcPr>
            <w:tcW w:w="857" w:type="dxa"/>
            <w:tcBorders>
              <w:top w:val="single" w:sz="12" w:space="0" w:color="auto"/>
              <w:left w:val="nil"/>
              <w:bottom w:val="nil"/>
              <w:right w:val="nil"/>
            </w:tcBorders>
            <w:vAlign w:val="bottom"/>
          </w:tcPr>
          <w:p w14:paraId="10B46986" w14:textId="77777777" w:rsidR="00336FCE" w:rsidRPr="00894811" w:rsidRDefault="00336FCE" w:rsidP="00083A0A">
            <w:pPr>
              <w:spacing w:before="40" w:after="40" w:line="210" w:lineRule="exact"/>
              <w:ind w:left="144" w:right="40"/>
              <w:jc w:val="right"/>
              <w:rPr>
                <w:sz w:val="17"/>
              </w:rPr>
            </w:pPr>
          </w:p>
        </w:tc>
        <w:tc>
          <w:tcPr>
            <w:tcW w:w="858" w:type="dxa"/>
            <w:tcBorders>
              <w:top w:val="single" w:sz="12" w:space="0" w:color="auto"/>
              <w:left w:val="nil"/>
              <w:bottom w:val="nil"/>
              <w:right w:val="nil"/>
            </w:tcBorders>
          </w:tcPr>
          <w:p w14:paraId="744100EF" w14:textId="77777777" w:rsidR="00336FCE" w:rsidRPr="00894811" w:rsidRDefault="00336FCE" w:rsidP="00083A0A">
            <w:pPr>
              <w:spacing w:before="40" w:after="40" w:line="210" w:lineRule="exact"/>
              <w:ind w:left="144" w:right="40"/>
              <w:jc w:val="right"/>
              <w:rPr>
                <w:sz w:val="17"/>
              </w:rPr>
            </w:pPr>
          </w:p>
        </w:tc>
        <w:tc>
          <w:tcPr>
            <w:tcW w:w="857" w:type="dxa"/>
            <w:tcBorders>
              <w:top w:val="single" w:sz="12" w:space="0" w:color="auto"/>
              <w:left w:val="nil"/>
              <w:bottom w:val="nil"/>
              <w:right w:val="nil"/>
            </w:tcBorders>
            <w:vAlign w:val="bottom"/>
          </w:tcPr>
          <w:p w14:paraId="7CCDC70F" w14:textId="77777777" w:rsidR="00336FCE" w:rsidRPr="00894811" w:rsidRDefault="00336FCE" w:rsidP="00083A0A">
            <w:pPr>
              <w:spacing w:before="40" w:after="40" w:line="210" w:lineRule="exact"/>
              <w:ind w:left="144" w:right="40"/>
              <w:jc w:val="right"/>
              <w:rPr>
                <w:sz w:val="17"/>
              </w:rPr>
            </w:pPr>
          </w:p>
        </w:tc>
        <w:tc>
          <w:tcPr>
            <w:tcW w:w="858" w:type="dxa"/>
            <w:tcBorders>
              <w:top w:val="single" w:sz="12" w:space="0" w:color="auto"/>
              <w:left w:val="nil"/>
              <w:bottom w:val="nil"/>
              <w:right w:val="nil"/>
            </w:tcBorders>
            <w:vAlign w:val="bottom"/>
          </w:tcPr>
          <w:p w14:paraId="7D5A7C90" w14:textId="77777777" w:rsidR="00336FCE" w:rsidRPr="00894811" w:rsidRDefault="00336FCE" w:rsidP="00083A0A">
            <w:pPr>
              <w:spacing w:before="40" w:after="40" w:line="210" w:lineRule="exact"/>
              <w:ind w:left="144" w:right="40"/>
              <w:jc w:val="right"/>
              <w:rPr>
                <w:sz w:val="17"/>
              </w:rPr>
            </w:pPr>
          </w:p>
        </w:tc>
      </w:tr>
      <w:tr w:rsidR="00336FCE" w:rsidRPr="00894811" w14:paraId="77F66A68" w14:textId="77777777" w:rsidTr="00083A0A">
        <w:tc>
          <w:tcPr>
            <w:tcW w:w="5553" w:type="dxa"/>
            <w:vAlign w:val="bottom"/>
            <w:hideMark/>
          </w:tcPr>
          <w:p w14:paraId="542ED17F" w14:textId="77777777" w:rsidR="00336FCE" w:rsidRPr="00894811" w:rsidRDefault="00336FCE" w:rsidP="00083A0A">
            <w:pPr>
              <w:tabs>
                <w:tab w:val="left" w:pos="288"/>
                <w:tab w:val="left" w:pos="576"/>
                <w:tab w:val="left" w:pos="864"/>
                <w:tab w:val="left" w:pos="1152"/>
              </w:tabs>
              <w:spacing w:before="40" w:after="40" w:line="210" w:lineRule="exact"/>
              <w:ind w:right="40"/>
              <w:rPr>
                <w:sz w:val="17"/>
              </w:rPr>
            </w:pPr>
            <w:r w:rsidRPr="00894811">
              <w:rPr>
                <w:sz w:val="17"/>
              </w:rPr>
              <w:t>Timely submission of documentation</w:t>
            </w:r>
          </w:p>
        </w:tc>
        <w:tc>
          <w:tcPr>
            <w:tcW w:w="857" w:type="dxa"/>
            <w:vAlign w:val="bottom"/>
            <w:hideMark/>
          </w:tcPr>
          <w:p w14:paraId="2327CC81"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98</w:t>
            </w:r>
          </w:p>
        </w:tc>
        <w:tc>
          <w:tcPr>
            <w:tcW w:w="857" w:type="dxa"/>
            <w:vAlign w:val="bottom"/>
            <w:hideMark/>
          </w:tcPr>
          <w:p w14:paraId="48DD42C2"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96</w:t>
            </w:r>
          </w:p>
        </w:tc>
        <w:tc>
          <w:tcPr>
            <w:tcW w:w="858" w:type="dxa"/>
            <w:vAlign w:val="bottom"/>
            <w:hideMark/>
          </w:tcPr>
          <w:p w14:paraId="6B56FAC5"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97</w:t>
            </w:r>
          </w:p>
        </w:tc>
        <w:tc>
          <w:tcPr>
            <w:tcW w:w="857" w:type="dxa"/>
            <w:vAlign w:val="bottom"/>
            <w:hideMark/>
          </w:tcPr>
          <w:p w14:paraId="02DF3FCC"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100</w:t>
            </w:r>
          </w:p>
        </w:tc>
        <w:tc>
          <w:tcPr>
            <w:tcW w:w="858" w:type="dxa"/>
            <w:vAlign w:val="bottom"/>
            <w:hideMark/>
          </w:tcPr>
          <w:p w14:paraId="499F1BB2"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100</w:t>
            </w:r>
          </w:p>
        </w:tc>
      </w:tr>
      <w:tr w:rsidR="00336FCE" w:rsidRPr="00894811" w14:paraId="75464ED7" w14:textId="77777777" w:rsidTr="00083A0A">
        <w:tc>
          <w:tcPr>
            <w:tcW w:w="5553" w:type="dxa"/>
            <w:tcBorders>
              <w:top w:val="nil"/>
              <w:left w:val="nil"/>
              <w:bottom w:val="single" w:sz="12" w:space="0" w:color="auto"/>
              <w:right w:val="nil"/>
            </w:tcBorders>
            <w:vAlign w:val="bottom"/>
            <w:hideMark/>
          </w:tcPr>
          <w:p w14:paraId="435D1A75" w14:textId="77777777" w:rsidR="00336FCE" w:rsidRPr="00894811" w:rsidRDefault="00336FCE" w:rsidP="00083A0A">
            <w:pPr>
              <w:tabs>
                <w:tab w:val="left" w:pos="288"/>
                <w:tab w:val="left" w:pos="576"/>
                <w:tab w:val="left" w:pos="864"/>
                <w:tab w:val="left" w:pos="1152"/>
              </w:tabs>
              <w:spacing w:before="40" w:after="40" w:line="210" w:lineRule="exact"/>
              <w:ind w:right="40"/>
              <w:rPr>
                <w:sz w:val="17"/>
              </w:rPr>
            </w:pPr>
            <w:r w:rsidRPr="00894811">
              <w:rPr>
                <w:sz w:val="17"/>
              </w:rPr>
              <w:t>Air tickets purchased at least 2 weeks before the commencement of travel</w:t>
            </w:r>
          </w:p>
        </w:tc>
        <w:tc>
          <w:tcPr>
            <w:tcW w:w="857" w:type="dxa"/>
            <w:tcBorders>
              <w:top w:val="nil"/>
              <w:left w:val="nil"/>
              <w:bottom w:val="single" w:sz="12" w:space="0" w:color="auto"/>
              <w:right w:val="nil"/>
            </w:tcBorders>
            <w:vAlign w:val="bottom"/>
            <w:hideMark/>
          </w:tcPr>
          <w:p w14:paraId="65CCCBF3"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52</w:t>
            </w:r>
          </w:p>
        </w:tc>
        <w:tc>
          <w:tcPr>
            <w:tcW w:w="857" w:type="dxa"/>
            <w:tcBorders>
              <w:top w:val="nil"/>
              <w:left w:val="nil"/>
              <w:bottom w:val="single" w:sz="12" w:space="0" w:color="auto"/>
              <w:right w:val="nil"/>
            </w:tcBorders>
            <w:vAlign w:val="bottom"/>
            <w:hideMark/>
          </w:tcPr>
          <w:p w14:paraId="7CB9141F"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67</w:t>
            </w:r>
          </w:p>
        </w:tc>
        <w:tc>
          <w:tcPr>
            <w:tcW w:w="858" w:type="dxa"/>
            <w:tcBorders>
              <w:top w:val="nil"/>
              <w:left w:val="nil"/>
              <w:bottom w:val="single" w:sz="12" w:space="0" w:color="auto"/>
              <w:right w:val="nil"/>
            </w:tcBorders>
            <w:vAlign w:val="bottom"/>
            <w:hideMark/>
          </w:tcPr>
          <w:p w14:paraId="6345EA36"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71</w:t>
            </w:r>
          </w:p>
        </w:tc>
        <w:tc>
          <w:tcPr>
            <w:tcW w:w="857" w:type="dxa"/>
            <w:tcBorders>
              <w:top w:val="nil"/>
              <w:left w:val="nil"/>
              <w:bottom w:val="single" w:sz="12" w:space="0" w:color="auto"/>
              <w:right w:val="nil"/>
            </w:tcBorders>
            <w:vAlign w:val="bottom"/>
            <w:hideMark/>
          </w:tcPr>
          <w:p w14:paraId="0C370AB0"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100</w:t>
            </w:r>
          </w:p>
        </w:tc>
        <w:tc>
          <w:tcPr>
            <w:tcW w:w="858" w:type="dxa"/>
            <w:tcBorders>
              <w:top w:val="nil"/>
              <w:left w:val="nil"/>
              <w:bottom w:val="single" w:sz="12" w:space="0" w:color="auto"/>
              <w:right w:val="nil"/>
            </w:tcBorders>
            <w:vAlign w:val="bottom"/>
            <w:hideMark/>
          </w:tcPr>
          <w:p w14:paraId="36A1B916"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100</w:t>
            </w:r>
          </w:p>
        </w:tc>
      </w:tr>
    </w:tbl>
    <w:p w14:paraId="254B83BF"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09F0C1"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66090F"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20.144</w:t>
      </w:r>
      <w:r w:rsidRPr="00894811">
        <w:tab/>
        <w:t xml:space="preserve">The proposed regular budget resources for 2026 amount to $5,288,900 and reflect no change compared with the approved budget for 2025. Additional details on the distribution of the proposed resources for 2026 are reflected in table 20.30 and figure 20.XXI. </w:t>
      </w:r>
    </w:p>
    <w:p w14:paraId="22766256"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32A74792"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Table 20.30</w:t>
      </w:r>
    </w:p>
    <w:p w14:paraId="56718D12"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Executive direction and management: evolution of financial and post resources</w:t>
      </w:r>
    </w:p>
    <w:p w14:paraId="5D3DCDFE" w14:textId="77777777" w:rsidR="00336FCE" w:rsidRPr="00894811" w:rsidRDefault="00336FCE" w:rsidP="00336FCE">
      <w:pPr>
        <w:rPr>
          <w:sz w:val="14"/>
          <w:szCs w:val="14"/>
        </w:rPr>
      </w:pPr>
      <w:r w:rsidRPr="00894811">
        <w:rPr>
          <w:sz w:val="14"/>
          <w:szCs w:val="14"/>
        </w:rPr>
        <w:t>(Thousands of United States dollars/number of posts)</w:t>
      </w:r>
    </w:p>
    <w:p w14:paraId="27147D0A"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0DB476"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2166"/>
        <w:gridCol w:w="960"/>
        <w:gridCol w:w="962"/>
        <w:gridCol w:w="961"/>
        <w:gridCol w:w="961"/>
        <w:gridCol w:w="961"/>
        <w:gridCol w:w="961"/>
        <w:gridCol w:w="961"/>
        <w:gridCol w:w="957"/>
      </w:tblGrid>
      <w:tr w:rsidR="00336FCE" w:rsidRPr="00894811" w14:paraId="7FE1F92D" w14:textId="77777777" w:rsidTr="00083A0A">
        <w:trPr>
          <w:tblHeader/>
        </w:trPr>
        <w:tc>
          <w:tcPr>
            <w:tcW w:w="1099" w:type="pct"/>
            <w:tcBorders>
              <w:top w:val="single" w:sz="4" w:space="0" w:color="auto"/>
              <w:left w:val="nil"/>
              <w:bottom w:val="nil"/>
              <w:right w:val="nil"/>
            </w:tcBorders>
            <w:vAlign w:val="bottom"/>
          </w:tcPr>
          <w:p w14:paraId="20D0E5D1" w14:textId="77777777" w:rsidR="00336FCE" w:rsidRPr="00894811" w:rsidRDefault="00336FCE" w:rsidP="00083A0A">
            <w:pPr>
              <w:keepNext/>
              <w:keepLines/>
              <w:spacing w:before="81" w:after="81" w:line="160" w:lineRule="exact"/>
              <w:ind w:left="14" w:right="43"/>
              <w:rPr>
                <w:rFonts w:eastAsia="Times New Roman"/>
                <w:i/>
                <w:sz w:val="14"/>
                <w:szCs w:val="24"/>
              </w:rPr>
            </w:pPr>
          </w:p>
        </w:tc>
        <w:tc>
          <w:tcPr>
            <w:tcW w:w="487" w:type="pct"/>
            <w:tcBorders>
              <w:top w:val="single" w:sz="4" w:space="0" w:color="auto"/>
              <w:left w:val="nil"/>
              <w:bottom w:val="nil"/>
              <w:right w:val="nil"/>
            </w:tcBorders>
            <w:vAlign w:val="bottom"/>
          </w:tcPr>
          <w:p w14:paraId="090D3954" w14:textId="77777777" w:rsidR="00336FCE" w:rsidRPr="00894811" w:rsidRDefault="00336FCE" w:rsidP="00083A0A">
            <w:pPr>
              <w:keepNext/>
              <w:keepLines/>
              <w:spacing w:before="81" w:after="81" w:line="160" w:lineRule="exact"/>
              <w:ind w:left="14" w:right="43"/>
              <w:jc w:val="right"/>
              <w:rPr>
                <w:rFonts w:eastAsia="Times New Roman"/>
                <w:i/>
                <w:sz w:val="14"/>
                <w:szCs w:val="24"/>
              </w:rPr>
            </w:pPr>
          </w:p>
        </w:tc>
        <w:tc>
          <w:tcPr>
            <w:tcW w:w="488" w:type="pct"/>
            <w:tcBorders>
              <w:top w:val="single" w:sz="4" w:space="0" w:color="auto"/>
              <w:left w:val="nil"/>
              <w:bottom w:val="nil"/>
              <w:right w:val="nil"/>
            </w:tcBorders>
            <w:vAlign w:val="bottom"/>
          </w:tcPr>
          <w:p w14:paraId="5B5CFA0B" w14:textId="77777777" w:rsidR="00336FCE" w:rsidRPr="00894811" w:rsidRDefault="00336FCE" w:rsidP="00083A0A">
            <w:pPr>
              <w:keepNext/>
              <w:keepLines/>
              <w:spacing w:before="81" w:after="81" w:line="160" w:lineRule="exact"/>
              <w:ind w:left="14" w:right="43"/>
              <w:jc w:val="right"/>
              <w:rPr>
                <w:rFonts w:eastAsia="Times New Roman"/>
                <w:i/>
                <w:sz w:val="14"/>
                <w:szCs w:val="24"/>
              </w:rPr>
            </w:pPr>
          </w:p>
        </w:tc>
        <w:tc>
          <w:tcPr>
            <w:tcW w:w="2439" w:type="pct"/>
            <w:gridSpan w:val="5"/>
            <w:tcBorders>
              <w:top w:val="single" w:sz="4" w:space="0" w:color="auto"/>
              <w:left w:val="nil"/>
              <w:bottom w:val="single" w:sz="4" w:space="0" w:color="auto"/>
              <w:right w:val="nil"/>
            </w:tcBorders>
            <w:vAlign w:val="bottom"/>
            <w:hideMark/>
          </w:tcPr>
          <w:p w14:paraId="18F1707C" w14:textId="77777777" w:rsidR="00336FCE" w:rsidRPr="00894811" w:rsidRDefault="00336FCE" w:rsidP="00083A0A">
            <w:pPr>
              <w:keepNext/>
              <w:keepLines/>
              <w:spacing w:before="81" w:after="81" w:line="160" w:lineRule="exact"/>
              <w:ind w:right="43"/>
              <w:jc w:val="center"/>
              <w:rPr>
                <w:rFonts w:eastAsia="Times New Roman"/>
                <w:i/>
                <w:sz w:val="14"/>
                <w:szCs w:val="24"/>
              </w:rPr>
            </w:pPr>
            <w:r w:rsidRPr="00894811">
              <w:rPr>
                <w:rFonts w:eastAsia="Times New Roman"/>
                <w:i/>
                <w:sz w:val="14"/>
                <w:szCs w:val="24"/>
              </w:rPr>
              <w:t>Changes</w:t>
            </w:r>
          </w:p>
        </w:tc>
        <w:tc>
          <w:tcPr>
            <w:tcW w:w="487" w:type="pct"/>
            <w:tcBorders>
              <w:top w:val="single" w:sz="4" w:space="0" w:color="auto"/>
              <w:left w:val="nil"/>
              <w:right w:val="nil"/>
            </w:tcBorders>
            <w:vAlign w:val="bottom"/>
          </w:tcPr>
          <w:p w14:paraId="0174FB86" w14:textId="77777777" w:rsidR="00336FCE" w:rsidRPr="00894811" w:rsidRDefault="00336FCE" w:rsidP="00083A0A">
            <w:pPr>
              <w:keepNext/>
              <w:keepLines/>
              <w:spacing w:before="81" w:after="81" w:line="160" w:lineRule="exact"/>
              <w:ind w:left="14" w:right="43"/>
              <w:jc w:val="right"/>
              <w:rPr>
                <w:rFonts w:eastAsia="Times New Roman"/>
                <w:i/>
                <w:sz w:val="14"/>
                <w:szCs w:val="24"/>
              </w:rPr>
            </w:pPr>
          </w:p>
        </w:tc>
      </w:tr>
      <w:tr w:rsidR="00336FCE" w:rsidRPr="00894811" w14:paraId="0BA27847" w14:textId="77777777" w:rsidTr="00083A0A">
        <w:trPr>
          <w:tblHeader/>
        </w:trPr>
        <w:tc>
          <w:tcPr>
            <w:tcW w:w="1099" w:type="pct"/>
            <w:tcBorders>
              <w:top w:val="nil"/>
              <w:left w:val="nil"/>
              <w:bottom w:val="single" w:sz="12" w:space="0" w:color="auto"/>
              <w:right w:val="nil"/>
            </w:tcBorders>
            <w:vAlign w:val="bottom"/>
          </w:tcPr>
          <w:p w14:paraId="1B2127B7" w14:textId="77777777" w:rsidR="00336FCE" w:rsidRPr="00894811" w:rsidRDefault="00336FCE" w:rsidP="00083A0A">
            <w:pPr>
              <w:keepNext/>
              <w:keepLines/>
              <w:spacing w:before="81" w:after="81" w:line="160" w:lineRule="exact"/>
              <w:ind w:left="14" w:right="43"/>
              <w:rPr>
                <w:rFonts w:eastAsia="Times New Roman"/>
                <w:i/>
                <w:sz w:val="14"/>
                <w:szCs w:val="24"/>
              </w:rPr>
            </w:pPr>
          </w:p>
        </w:tc>
        <w:tc>
          <w:tcPr>
            <w:tcW w:w="487" w:type="pct"/>
            <w:tcBorders>
              <w:top w:val="nil"/>
              <w:left w:val="nil"/>
              <w:bottom w:val="single" w:sz="12" w:space="0" w:color="auto"/>
              <w:right w:val="nil"/>
            </w:tcBorders>
            <w:vAlign w:val="bottom"/>
            <w:hideMark/>
          </w:tcPr>
          <w:p w14:paraId="61FD59F1" w14:textId="77777777" w:rsidR="00336FCE" w:rsidRPr="00894811" w:rsidRDefault="00336FCE" w:rsidP="00083A0A">
            <w:pPr>
              <w:keepNext/>
              <w:keepLines/>
              <w:spacing w:before="81" w:after="81" w:line="160" w:lineRule="exact"/>
              <w:ind w:left="14" w:right="43"/>
              <w:jc w:val="right"/>
              <w:rPr>
                <w:rFonts w:eastAsia="Times New Roman"/>
                <w:i/>
                <w:sz w:val="14"/>
                <w:szCs w:val="24"/>
              </w:rPr>
            </w:pPr>
            <w:r w:rsidRPr="00894811">
              <w:rPr>
                <w:rFonts w:eastAsia="Times New Roman"/>
                <w:i/>
                <w:sz w:val="14"/>
                <w:szCs w:val="24"/>
              </w:rPr>
              <w:t>2024 expenditure</w:t>
            </w:r>
          </w:p>
        </w:tc>
        <w:tc>
          <w:tcPr>
            <w:tcW w:w="488" w:type="pct"/>
            <w:tcBorders>
              <w:top w:val="nil"/>
              <w:left w:val="nil"/>
              <w:bottom w:val="single" w:sz="12" w:space="0" w:color="auto"/>
              <w:right w:val="nil"/>
            </w:tcBorders>
            <w:vAlign w:val="bottom"/>
            <w:hideMark/>
          </w:tcPr>
          <w:p w14:paraId="4F7050CF" w14:textId="77777777" w:rsidR="00336FCE" w:rsidRPr="00894811" w:rsidRDefault="00336FCE" w:rsidP="00083A0A">
            <w:pPr>
              <w:keepNext/>
              <w:keepLines/>
              <w:spacing w:before="81" w:after="81" w:line="160" w:lineRule="exact"/>
              <w:ind w:left="14" w:right="43"/>
              <w:jc w:val="right"/>
              <w:rPr>
                <w:rFonts w:eastAsia="Times New Roman"/>
                <w:i/>
                <w:sz w:val="14"/>
                <w:szCs w:val="24"/>
              </w:rPr>
            </w:pPr>
            <w:r w:rsidRPr="00894811">
              <w:rPr>
                <w:rFonts w:eastAsia="Times New Roman"/>
                <w:i/>
                <w:sz w:val="14"/>
                <w:szCs w:val="24"/>
              </w:rPr>
              <w:t>2025 approved</w:t>
            </w:r>
          </w:p>
        </w:tc>
        <w:tc>
          <w:tcPr>
            <w:tcW w:w="488" w:type="pct"/>
            <w:tcBorders>
              <w:top w:val="single" w:sz="4" w:space="0" w:color="auto"/>
              <w:left w:val="nil"/>
              <w:bottom w:val="single" w:sz="12" w:space="0" w:color="auto"/>
              <w:right w:val="nil"/>
            </w:tcBorders>
            <w:vAlign w:val="bottom"/>
            <w:hideMark/>
          </w:tcPr>
          <w:p w14:paraId="22D9025F" w14:textId="77777777" w:rsidR="00336FCE" w:rsidRPr="00894811" w:rsidRDefault="00336FCE" w:rsidP="00083A0A">
            <w:pPr>
              <w:keepNext/>
              <w:keepLines/>
              <w:spacing w:before="81" w:after="81" w:line="160" w:lineRule="exact"/>
              <w:ind w:left="14" w:right="43"/>
              <w:jc w:val="right"/>
              <w:rPr>
                <w:rFonts w:eastAsia="Times New Roman"/>
                <w:i/>
                <w:sz w:val="14"/>
                <w:szCs w:val="24"/>
              </w:rPr>
            </w:pPr>
            <w:r w:rsidRPr="00894811">
              <w:rPr>
                <w:rFonts w:eastAsia="Times New Roman"/>
                <w:i/>
                <w:sz w:val="14"/>
                <w:szCs w:val="24"/>
              </w:rPr>
              <w:t>Technical adjustments</w:t>
            </w:r>
          </w:p>
        </w:tc>
        <w:tc>
          <w:tcPr>
            <w:tcW w:w="488" w:type="pct"/>
            <w:tcBorders>
              <w:top w:val="single" w:sz="4" w:space="0" w:color="auto"/>
              <w:left w:val="nil"/>
              <w:bottom w:val="single" w:sz="12" w:space="0" w:color="auto"/>
              <w:right w:val="nil"/>
            </w:tcBorders>
            <w:vAlign w:val="bottom"/>
            <w:hideMark/>
          </w:tcPr>
          <w:p w14:paraId="7A3CC2EF" w14:textId="77777777" w:rsidR="00336FCE" w:rsidRPr="00894811" w:rsidRDefault="00336FCE" w:rsidP="00083A0A">
            <w:pPr>
              <w:keepNext/>
              <w:keepLines/>
              <w:spacing w:before="81" w:after="81" w:line="160" w:lineRule="exact"/>
              <w:ind w:left="144" w:right="43"/>
              <w:jc w:val="right"/>
              <w:rPr>
                <w:rFonts w:eastAsia="Times New Roman"/>
                <w:i/>
                <w:sz w:val="14"/>
                <w:szCs w:val="24"/>
              </w:rPr>
            </w:pPr>
            <w:r w:rsidRPr="00894811">
              <w:rPr>
                <w:rFonts w:eastAsia="Times New Roman"/>
                <w:i/>
                <w:sz w:val="14"/>
                <w:szCs w:val="24"/>
              </w:rPr>
              <w:t>New/ expanded mandates</w:t>
            </w:r>
          </w:p>
        </w:tc>
        <w:tc>
          <w:tcPr>
            <w:tcW w:w="488" w:type="pct"/>
            <w:tcBorders>
              <w:top w:val="single" w:sz="4" w:space="0" w:color="auto"/>
              <w:left w:val="nil"/>
              <w:bottom w:val="single" w:sz="12" w:space="0" w:color="auto"/>
              <w:right w:val="nil"/>
            </w:tcBorders>
            <w:vAlign w:val="bottom"/>
            <w:hideMark/>
          </w:tcPr>
          <w:p w14:paraId="080F5585" w14:textId="77777777" w:rsidR="00336FCE" w:rsidRPr="00894811" w:rsidRDefault="00336FCE" w:rsidP="00083A0A">
            <w:pPr>
              <w:keepNext/>
              <w:keepLines/>
              <w:spacing w:before="81" w:after="81" w:line="160" w:lineRule="exact"/>
              <w:ind w:left="14" w:right="43"/>
              <w:jc w:val="right"/>
              <w:rPr>
                <w:rFonts w:eastAsia="Times New Roman"/>
                <w:i/>
                <w:sz w:val="14"/>
                <w:szCs w:val="24"/>
              </w:rPr>
            </w:pPr>
            <w:r w:rsidRPr="00894811">
              <w:rPr>
                <w:rFonts w:eastAsia="Times New Roman"/>
                <w:i/>
                <w:sz w:val="14"/>
                <w:szCs w:val="24"/>
              </w:rPr>
              <w:t xml:space="preserve">Other </w:t>
            </w:r>
          </w:p>
        </w:tc>
        <w:tc>
          <w:tcPr>
            <w:tcW w:w="488" w:type="pct"/>
            <w:tcBorders>
              <w:top w:val="single" w:sz="4" w:space="0" w:color="auto"/>
              <w:left w:val="nil"/>
              <w:bottom w:val="single" w:sz="12" w:space="0" w:color="auto"/>
              <w:right w:val="nil"/>
            </w:tcBorders>
            <w:vAlign w:val="bottom"/>
            <w:hideMark/>
          </w:tcPr>
          <w:p w14:paraId="4F508B2F" w14:textId="77777777" w:rsidR="00336FCE" w:rsidRPr="00894811" w:rsidRDefault="00336FCE" w:rsidP="00083A0A">
            <w:pPr>
              <w:keepNext/>
              <w:keepLines/>
              <w:spacing w:before="81" w:after="81" w:line="160" w:lineRule="exact"/>
              <w:ind w:left="14" w:right="43"/>
              <w:jc w:val="right"/>
              <w:rPr>
                <w:rFonts w:eastAsia="Times New Roman"/>
                <w:i/>
                <w:sz w:val="14"/>
                <w:szCs w:val="24"/>
              </w:rPr>
            </w:pPr>
            <w:r w:rsidRPr="00894811">
              <w:rPr>
                <w:rFonts w:eastAsia="Times New Roman"/>
                <w:i/>
                <w:sz w:val="14"/>
                <w:szCs w:val="24"/>
              </w:rPr>
              <w:t>Total</w:t>
            </w:r>
          </w:p>
        </w:tc>
        <w:tc>
          <w:tcPr>
            <w:tcW w:w="488" w:type="pct"/>
            <w:tcBorders>
              <w:top w:val="single" w:sz="4" w:space="0" w:color="auto"/>
              <w:left w:val="nil"/>
              <w:bottom w:val="single" w:sz="12" w:space="0" w:color="auto"/>
              <w:right w:val="nil"/>
            </w:tcBorders>
            <w:vAlign w:val="bottom"/>
            <w:hideMark/>
          </w:tcPr>
          <w:p w14:paraId="5FF868EF" w14:textId="77777777" w:rsidR="00336FCE" w:rsidRPr="00894811" w:rsidRDefault="00336FCE" w:rsidP="00083A0A">
            <w:pPr>
              <w:keepNext/>
              <w:keepLines/>
              <w:spacing w:before="81" w:after="81" w:line="160" w:lineRule="exact"/>
              <w:ind w:left="72" w:right="43"/>
              <w:jc w:val="right"/>
              <w:rPr>
                <w:rFonts w:eastAsia="Times New Roman"/>
                <w:i/>
                <w:sz w:val="14"/>
                <w:szCs w:val="24"/>
              </w:rPr>
            </w:pPr>
            <w:r w:rsidRPr="00894811">
              <w:rPr>
                <w:rFonts w:eastAsia="Times New Roman"/>
                <w:i/>
                <w:sz w:val="14"/>
                <w:szCs w:val="24"/>
              </w:rPr>
              <w:t>Percentage</w:t>
            </w:r>
          </w:p>
        </w:tc>
        <w:tc>
          <w:tcPr>
            <w:tcW w:w="487" w:type="pct"/>
            <w:tcBorders>
              <w:left w:val="nil"/>
              <w:bottom w:val="single" w:sz="12" w:space="0" w:color="auto"/>
              <w:right w:val="nil"/>
            </w:tcBorders>
            <w:vAlign w:val="bottom"/>
            <w:hideMark/>
          </w:tcPr>
          <w:p w14:paraId="57DE7104" w14:textId="77777777" w:rsidR="00336FCE" w:rsidRPr="00894811" w:rsidRDefault="00336FCE" w:rsidP="00083A0A">
            <w:pPr>
              <w:suppressAutoHyphens w:val="0"/>
              <w:spacing w:before="81" w:after="81" w:line="160" w:lineRule="exact"/>
              <w:jc w:val="right"/>
              <w:rPr>
                <w:rFonts w:eastAsia="Times New Roman"/>
                <w:i/>
                <w:sz w:val="14"/>
                <w:szCs w:val="24"/>
              </w:rPr>
            </w:pPr>
            <w:r w:rsidRPr="00894811">
              <w:rPr>
                <w:rFonts w:eastAsia="Times New Roman"/>
                <w:i/>
                <w:sz w:val="14"/>
                <w:szCs w:val="24"/>
              </w:rPr>
              <w:t xml:space="preserve">2026 </w:t>
            </w:r>
            <w:r w:rsidRPr="00894811">
              <w:rPr>
                <w:rFonts w:eastAsia="Times New Roman"/>
                <w:i/>
                <w:sz w:val="14"/>
                <w:szCs w:val="24"/>
              </w:rPr>
              <w:br/>
              <w:t xml:space="preserve">estimate </w:t>
            </w:r>
          </w:p>
        </w:tc>
      </w:tr>
      <w:tr w:rsidR="00336FCE" w:rsidRPr="00894811" w14:paraId="65E31828" w14:textId="77777777" w:rsidTr="00083A0A">
        <w:trPr>
          <w:trHeight w:hRule="exact" w:val="115"/>
          <w:tblHeader/>
        </w:trPr>
        <w:tc>
          <w:tcPr>
            <w:tcW w:w="1099" w:type="pct"/>
            <w:tcBorders>
              <w:top w:val="single" w:sz="12" w:space="0" w:color="auto"/>
              <w:left w:val="nil"/>
              <w:bottom w:val="nil"/>
              <w:right w:val="nil"/>
            </w:tcBorders>
            <w:vAlign w:val="bottom"/>
          </w:tcPr>
          <w:p w14:paraId="72ECFCC1" w14:textId="77777777" w:rsidR="00336FCE" w:rsidRPr="00894811" w:rsidRDefault="00336FCE" w:rsidP="00083A0A">
            <w:pPr>
              <w:keepNext/>
              <w:keepLines/>
              <w:tabs>
                <w:tab w:val="left" w:pos="288"/>
                <w:tab w:val="left" w:pos="576"/>
                <w:tab w:val="left" w:pos="864"/>
                <w:tab w:val="left" w:pos="1152"/>
              </w:tabs>
              <w:spacing w:before="40" w:after="40" w:line="210" w:lineRule="exact"/>
              <w:ind w:left="14" w:right="43"/>
              <w:jc w:val="right"/>
              <w:rPr>
                <w:sz w:val="17"/>
              </w:rPr>
            </w:pPr>
          </w:p>
        </w:tc>
        <w:tc>
          <w:tcPr>
            <w:tcW w:w="487" w:type="pct"/>
            <w:tcBorders>
              <w:top w:val="single" w:sz="12" w:space="0" w:color="auto"/>
              <w:left w:val="nil"/>
              <w:bottom w:val="nil"/>
              <w:right w:val="nil"/>
            </w:tcBorders>
            <w:vAlign w:val="bottom"/>
          </w:tcPr>
          <w:p w14:paraId="08A96477" w14:textId="77777777" w:rsidR="00336FCE" w:rsidRPr="00894811" w:rsidRDefault="00336FCE" w:rsidP="00083A0A">
            <w:pPr>
              <w:keepNext/>
              <w:keepLines/>
              <w:tabs>
                <w:tab w:val="left" w:pos="288"/>
                <w:tab w:val="left" w:pos="576"/>
                <w:tab w:val="left" w:pos="864"/>
                <w:tab w:val="left" w:pos="1152"/>
              </w:tabs>
              <w:spacing w:before="40" w:after="40" w:line="210" w:lineRule="exact"/>
              <w:ind w:left="14" w:right="43"/>
              <w:jc w:val="right"/>
              <w:rPr>
                <w:sz w:val="17"/>
              </w:rPr>
            </w:pPr>
          </w:p>
        </w:tc>
        <w:tc>
          <w:tcPr>
            <w:tcW w:w="488" w:type="pct"/>
            <w:tcBorders>
              <w:top w:val="single" w:sz="12" w:space="0" w:color="auto"/>
              <w:left w:val="nil"/>
              <w:bottom w:val="nil"/>
              <w:right w:val="nil"/>
            </w:tcBorders>
            <w:vAlign w:val="bottom"/>
          </w:tcPr>
          <w:p w14:paraId="657FCF84" w14:textId="77777777" w:rsidR="00336FCE" w:rsidRPr="00894811" w:rsidRDefault="00336FCE" w:rsidP="00083A0A">
            <w:pPr>
              <w:keepNext/>
              <w:keepLines/>
              <w:tabs>
                <w:tab w:val="left" w:pos="288"/>
                <w:tab w:val="left" w:pos="576"/>
                <w:tab w:val="left" w:pos="864"/>
                <w:tab w:val="left" w:pos="1152"/>
              </w:tabs>
              <w:spacing w:before="40" w:after="40" w:line="210" w:lineRule="exact"/>
              <w:ind w:left="14" w:right="43"/>
              <w:jc w:val="right"/>
              <w:rPr>
                <w:sz w:val="17"/>
              </w:rPr>
            </w:pPr>
          </w:p>
        </w:tc>
        <w:tc>
          <w:tcPr>
            <w:tcW w:w="488" w:type="pct"/>
            <w:tcBorders>
              <w:top w:val="single" w:sz="12" w:space="0" w:color="auto"/>
              <w:left w:val="nil"/>
              <w:bottom w:val="nil"/>
              <w:right w:val="nil"/>
            </w:tcBorders>
            <w:vAlign w:val="bottom"/>
          </w:tcPr>
          <w:p w14:paraId="7348F42F" w14:textId="77777777" w:rsidR="00336FCE" w:rsidRPr="00894811" w:rsidRDefault="00336FCE" w:rsidP="00083A0A">
            <w:pPr>
              <w:keepNext/>
              <w:keepLines/>
              <w:tabs>
                <w:tab w:val="left" w:pos="288"/>
                <w:tab w:val="left" w:pos="576"/>
                <w:tab w:val="left" w:pos="864"/>
                <w:tab w:val="left" w:pos="1152"/>
              </w:tabs>
              <w:spacing w:before="40" w:after="40" w:line="210" w:lineRule="exact"/>
              <w:ind w:left="14" w:right="43"/>
              <w:jc w:val="right"/>
              <w:rPr>
                <w:sz w:val="17"/>
              </w:rPr>
            </w:pPr>
          </w:p>
        </w:tc>
        <w:tc>
          <w:tcPr>
            <w:tcW w:w="488" w:type="pct"/>
            <w:tcBorders>
              <w:top w:val="single" w:sz="12" w:space="0" w:color="auto"/>
              <w:left w:val="nil"/>
              <w:bottom w:val="nil"/>
              <w:right w:val="nil"/>
            </w:tcBorders>
            <w:vAlign w:val="bottom"/>
          </w:tcPr>
          <w:p w14:paraId="50CCAB3B" w14:textId="77777777" w:rsidR="00336FCE" w:rsidRPr="00894811" w:rsidRDefault="00336FCE" w:rsidP="00083A0A">
            <w:pPr>
              <w:keepNext/>
              <w:keepLines/>
              <w:tabs>
                <w:tab w:val="left" w:pos="288"/>
                <w:tab w:val="left" w:pos="576"/>
                <w:tab w:val="left" w:pos="864"/>
                <w:tab w:val="left" w:pos="1152"/>
              </w:tabs>
              <w:spacing w:before="40" w:after="40" w:line="210" w:lineRule="exact"/>
              <w:ind w:left="14" w:right="43"/>
              <w:jc w:val="right"/>
              <w:rPr>
                <w:sz w:val="17"/>
              </w:rPr>
            </w:pPr>
          </w:p>
        </w:tc>
        <w:tc>
          <w:tcPr>
            <w:tcW w:w="488" w:type="pct"/>
            <w:tcBorders>
              <w:top w:val="single" w:sz="12" w:space="0" w:color="auto"/>
              <w:left w:val="nil"/>
              <w:bottom w:val="nil"/>
              <w:right w:val="nil"/>
            </w:tcBorders>
            <w:vAlign w:val="bottom"/>
          </w:tcPr>
          <w:p w14:paraId="56D1CF86" w14:textId="77777777" w:rsidR="00336FCE" w:rsidRPr="00894811" w:rsidRDefault="00336FCE" w:rsidP="00083A0A">
            <w:pPr>
              <w:keepNext/>
              <w:keepLines/>
              <w:tabs>
                <w:tab w:val="left" w:pos="288"/>
                <w:tab w:val="left" w:pos="576"/>
                <w:tab w:val="left" w:pos="864"/>
                <w:tab w:val="left" w:pos="1152"/>
              </w:tabs>
              <w:spacing w:before="40" w:after="40" w:line="210" w:lineRule="exact"/>
              <w:ind w:left="14" w:right="43"/>
              <w:jc w:val="right"/>
              <w:rPr>
                <w:sz w:val="17"/>
              </w:rPr>
            </w:pPr>
          </w:p>
        </w:tc>
        <w:tc>
          <w:tcPr>
            <w:tcW w:w="488" w:type="pct"/>
            <w:tcBorders>
              <w:top w:val="single" w:sz="12" w:space="0" w:color="auto"/>
              <w:left w:val="nil"/>
              <w:bottom w:val="nil"/>
              <w:right w:val="nil"/>
            </w:tcBorders>
            <w:vAlign w:val="bottom"/>
          </w:tcPr>
          <w:p w14:paraId="4A132065" w14:textId="77777777" w:rsidR="00336FCE" w:rsidRPr="00894811" w:rsidRDefault="00336FCE" w:rsidP="00083A0A">
            <w:pPr>
              <w:keepNext/>
              <w:keepLines/>
              <w:tabs>
                <w:tab w:val="left" w:pos="288"/>
                <w:tab w:val="left" w:pos="576"/>
                <w:tab w:val="left" w:pos="864"/>
                <w:tab w:val="left" w:pos="1152"/>
              </w:tabs>
              <w:spacing w:before="40" w:after="40" w:line="210" w:lineRule="exact"/>
              <w:ind w:left="14" w:right="43"/>
              <w:jc w:val="right"/>
              <w:rPr>
                <w:sz w:val="17"/>
              </w:rPr>
            </w:pPr>
          </w:p>
        </w:tc>
        <w:tc>
          <w:tcPr>
            <w:tcW w:w="488" w:type="pct"/>
            <w:tcBorders>
              <w:top w:val="single" w:sz="12" w:space="0" w:color="auto"/>
              <w:left w:val="nil"/>
              <w:bottom w:val="nil"/>
              <w:right w:val="nil"/>
            </w:tcBorders>
            <w:vAlign w:val="bottom"/>
          </w:tcPr>
          <w:p w14:paraId="5ACE9EED" w14:textId="77777777" w:rsidR="00336FCE" w:rsidRPr="00894811" w:rsidRDefault="00336FCE" w:rsidP="00083A0A">
            <w:pPr>
              <w:keepNext/>
              <w:keepLines/>
              <w:tabs>
                <w:tab w:val="left" w:pos="288"/>
                <w:tab w:val="left" w:pos="576"/>
                <w:tab w:val="left" w:pos="864"/>
                <w:tab w:val="left" w:pos="1152"/>
              </w:tabs>
              <w:spacing w:before="40" w:after="40" w:line="210" w:lineRule="exact"/>
              <w:ind w:left="14" w:right="43"/>
              <w:jc w:val="right"/>
              <w:rPr>
                <w:sz w:val="17"/>
              </w:rPr>
            </w:pPr>
          </w:p>
        </w:tc>
        <w:tc>
          <w:tcPr>
            <w:tcW w:w="487" w:type="pct"/>
            <w:tcBorders>
              <w:top w:val="single" w:sz="12" w:space="0" w:color="auto"/>
              <w:left w:val="nil"/>
              <w:bottom w:val="nil"/>
              <w:right w:val="nil"/>
            </w:tcBorders>
            <w:vAlign w:val="bottom"/>
          </w:tcPr>
          <w:p w14:paraId="43B3DAF1" w14:textId="77777777" w:rsidR="00336FCE" w:rsidRPr="00894811" w:rsidRDefault="00336FCE" w:rsidP="00083A0A">
            <w:pPr>
              <w:keepNext/>
              <w:keepLines/>
              <w:tabs>
                <w:tab w:val="left" w:pos="288"/>
                <w:tab w:val="left" w:pos="576"/>
                <w:tab w:val="left" w:pos="864"/>
                <w:tab w:val="left" w:pos="1152"/>
              </w:tabs>
              <w:spacing w:before="40" w:after="40" w:line="210" w:lineRule="exact"/>
              <w:ind w:left="14" w:right="43"/>
              <w:jc w:val="right"/>
              <w:rPr>
                <w:sz w:val="17"/>
              </w:rPr>
            </w:pPr>
          </w:p>
        </w:tc>
      </w:tr>
      <w:tr w:rsidR="00336FCE" w:rsidRPr="00894811" w14:paraId="4D17BD89" w14:textId="77777777" w:rsidTr="00083A0A">
        <w:trPr>
          <w:trHeight w:val="70"/>
        </w:trPr>
        <w:tc>
          <w:tcPr>
            <w:tcW w:w="5000" w:type="pct"/>
            <w:gridSpan w:val="9"/>
            <w:hideMark/>
          </w:tcPr>
          <w:p w14:paraId="542290BE" w14:textId="77777777" w:rsidR="00336FCE" w:rsidRPr="00894811" w:rsidRDefault="00336FCE" w:rsidP="00083A0A">
            <w:pPr>
              <w:keepNext/>
              <w:keepLines/>
              <w:tabs>
                <w:tab w:val="left" w:pos="288"/>
                <w:tab w:val="left" w:pos="576"/>
                <w:tab w:val="left" w:pos="864"/>
                <w:tab w:val="left" w:pos="1152"/>
              </w:tabs>
              <w:spacing w:before="40" w:after="40" w:line="210" w:lineRule="exact"/>
              <w:ind w:right="43"/>
              <w:rPr>
                <w:rFonts w:eastAsia="Times New Roman"/>
                <w:sz w:val="17"/>
                <w:szCs w:val="24"/>
              </w:rPr>
            </w:pPr>
            <w:r w:rsidRPr="00894811">
              <w:rPr>
                <w:b/>
                <w:sz w:val="17"/>
              </w:rPr>
              <w:t>Financial resources by main category of expenditure</w:t>
            </w:r>
          </w:p>
        </w:tc>
      </w:tr>
      <w:tr w:rsidR="00336FCE" w:rsidRPr="00894811" w14:paraId="64F2E792" w14:textId="77777777" w:rsidTr="00083A0A">
        <w:trPr>
          <w:trHeight w:val="170"/>
        </w:trPr>
        <w:tc>
          <w:tcPr>
            <w:tcW w:w="1099" w:type="pct"/>
            <w:vAlign w:val="center"/>
            <w:hideMark/>
          </w:tcPr>
          <w:p w14:paraId="22CF1BEB" w14:textId="77777777" w:rsidR="00336FCE" w:rsidRPr="00894811" w:rsidRDefault="00336FCE" w:rsidP="00083A0A">
            <w:pPr>
              <w:tabs>
                <w:tab w:val="left" w:pos="288"/>
                <w:tab w:val="left" w:pos="576"/>
                <w:tab w:val="left" w:pos="864"/>
                <w:tab w:val="left" w:pos="1152"/>
              </w:tabs>
              <w:spacing w:before="40" w:after="40" w:line="210" w:lineRule="exact"/>
              <w:ind w:right="40"/>
              <w:rPr>
                <w:rFonts w:eastAsia="Times New Roman"/>
                <w:sz w:val="17"/>
                <w:szCs w:val="24"/>
              </w:rPr>
            </w:pPr>
            <w:r w:rsidRPr="00894811">
              <w:rPr>
                <w:rFonts w:eastAsia="Times New Roman"/>
                <w:sz w:val="17"/>
                <w:szCs w:val="24"/>
              </w:rPr>
              <w:t>Posts</w:t>
            </w:r>
          </w:p>
        </w:tc>
        <w:tc>
          <w:tcPr>
            <w:tcW w:w="487" w:type="pct"/>
          </w:tcPr>
          <w:p w14:paraId="7E6ED677" w14:textId="77777777" w:rsidR="00336FCE" w:rsidRPr="00894811" w:rsidRDefault="00336FCE" w:rsidP="00083A0A">
            <w:pPr>
              <w:tabs>
                <w:tab w:val="left" w:pos="288"/>
                <w:tab w:val="left" w:pos="576"/>
                <w:tab w:val="left" w:pos="864"/>
                <w:tab w:val="left" w:pos="1152"/>
              </w:tabs>
              <w:spacing w:before="40" w:after="40" w:line="210" w:lineRule="exact"/>
              <w:ind w:right="40"/>
              <w:jc w:val="right"/>
              <w:rPr>
                <w:rFonts w:eastAsia="Times New Roman"/>
                <w:sz w:val="17"/>
                <w:szCs w:val="24"/>
              </w:rPr>
            </w:pPr>
            <w:r w:rsidRPr="00894811">
              <w:rPr>
                <w:sz w:val="17"/>
              </w:rPr>
              <w:t>4 752.1</w:t>
            </w:r>
          </w:p>
        </w:tc>
        <w:tc>
          <w:tcPr>
            <w:tcW w:w="488" w:type="pct"/>
          </w:tcPr>
          <w:p w14:paraId="7D269A19" w14:textId="77777777" w:rsidR="00336FCE" w:rsidRPr="00894811" w:rsidRDefault="00336FCE" w:rsidP="00083A0A">
            <w:pPr>
              <w:tabs>
                <w:tab w:val="left" w:pos="288"/>
                <w:tab w:val="left" w:pos="576"/>
                <w:tab w:val="left" w:pos="864"/>
                <w:tab w:val="left" w:pos="1152"/>
              </w:tabs>
              <w:spacing w:before="40" w:after="40" w:line="210" w:lineRule="exact"/>
              <w:ind w:right="40"/>
              <w:jc w:val="right"/>
              <w:rPr>
                <w:rFonts w:eastAsia="Times New Roman"/>
                <w:sz w:val="17"/>
                <w:szCs w:val="17"/>
              </w:rPr>
            </w:pPr>
            <w:r w:rsidRPr="00894811">
              <w:rPr>
                <w:sz w:val="17"/>
              </w:rPr>
              <w:t>5 161.6</w:t>
            </w:r>
          </w:p>
        </w:tc>
        <w:tc>
          <w:tcPr>
            <w:tcW w:w="488" w:type="pct"/>
          </w:tcPr>
          <w:p w14:paraId="4CF2AF7C" w14:textId="77777777" w:rsidR="00336FCE" w:rsidRPr="00894811" w:rsidRDefault="00336FCE" w:rsidP="00083A0A">
            <w:pPr>
              <w:tabs>
                <w:tab w:val="left" w:pos="288"/>
                <w:tab w:val="left" w:pos="576"/>
                <w:tab w:val="left" w:pos="864"/>
                <w:tab w:val="left" w:pos="1152"/>
              </w:tabs>
              <w:spacing w:before="40" w:after="40" w:line="210" w:lineRule="exact"/>
              <w:ind w:right="40"/>
              <w:jc w:val="right"/>
              <w:rPr>
                <w:rFonts w:eastAsia="Times New Roman"/>
                <w:sz w:val="17"/>
                <w:szCs w:val="17"/>
              </w:rPr>
            </w:pPr>
            <w:r w:rsidRPr="00894811">
              <w:rPr>
                <w:sz w:val="17"/>
              </w:rPr>
              <w:t>–</w:t>
            </w:r>
          </w:p>
        </w:tc>
        <w:tc>
          <w:tcPr>
            <w:tcW w:w="488" w:type="pct"/>
          </w:tcPr>
          <w:p w14:paraId="15431260" w14:textId="77777777" w:rsidR="00336FCE" w:rsidRPr="00894811" w:rsidRDefault="00336FCE" w:rsidP="00083A0A">
            <w:pPr>
              <w:tabs>
                <w:tab w:val="left" w:pos="288"/>
                <w:tab w:val="left" w:pos="576"/>
                <w:tab w:val="left" w:pos="864"/>
                <w:tab w:val="left" w:pos="1152"/>
              </w:tabs>
              <w:spacing w:before="40" w:after="40" w:line="210" w:lineRule="exact"/>
              <w:ind w:right="40"/>
              <w:jc w:val="right"/>
              <w:rPr>
                <w:rFonts w:eastAsia="Times New Roman"/>
                <w:sz w:val="17"/>
                <w:szCs w:val="17"/>
              </w:rPr>
            </w:pPr>
            <w:r w:rsidRPr="00894811">
              <w:rPr>
                <w:sz w:val="17"/>
              </w:rPr>
              <w:t>–</w:t>
            </w:r>
          </w:p>
        </w:tc>
        <w:tc>
          <w:tcPr>
            <w:tcW w:w="488" w:type="pct"/>
          </w:tcPr>
          <w:p w14:paraId="492496AF" w14:textId="77777777" w:rsidR="00336FCE" w:rsidRPr="00894811" w:rsidRDefault="00336FCE" w:rsidP="00083A0A">
            <w:pPr>
              <w:tabs>
                <w:tab w:val="left" w:pos="288"/>
                <w:tab w:val="left" w:pos="576"/>
                <w:tab w:val="left" w:pos="864"/>
                <w:tab w:val="left" w:pos="1152"/>
              </w:tabs>
              <w:spacing w:before="40" w:after="40" w:line="210" w:lineRule="exact"/>
              <w:ind w:right="40"/>
              <w:jc w:val="right"/>
              <w:rPr>
                <w:rFonts w:eastAsia="Times New Roman"/>
                <w:sz w:val="17"/>
                <w:szCs w:val="17"/>
              </w:rPr>
            </w:pPr>
            <w:r w:rsidRPr="00894811">
              <w:rPr>
                <w:sz w:val="17"/>
              </w:rPr>
              <w:t>–</w:t>
            </w:r>
          </w:p>
        </w:tc>
        <w:tc>
          <w:tcPr>
            <w:tcW w:w="488" w:type="pct"/>
          </w:tcPr>
          <w:p w14:paraId="1BB59F0D" w14:textId="77777777" w:rsidR="00336FCE" w:rsidRPr="00894811" w:rsidRDefault="00336FCE" w:rsidP="00083A0A">
            <w:pPr>
              <w:tabs>
                <w:tab w:val="left" w:pos="288"/>
                <w:tab w:val="left" w:pos="576"/>
                <w:tab w:val="left" w:pos="864"/>
                <w:tab w:val="left" w:pos="1152"/>
              </w:tabs>
              <w:spacing w:before="40" w:after="40" w:line="210" w:lineRule="exact"/>
              <w:ind w:right="40"/>
              <w:jc w:val="right"/>
              <w:rPr>
                <w:rFonts w:eastAsia="Times New Roman"/>
                <w:sz w:val="17"/>
                <w:szCs w:val="17"/>
              </w:rPr>
            </w:pPr>
            <w:r w:rsidRPr="00894811">
              <w:rPr>
                <w:sz w:val="17"/>
              </w:rPr>
              <w:t>–</w:t>
            </w:r>
          </w:p>
        </w:tc>
        <w:tc>
          <w:tcPr>
            <w:tcW w:w="488" w:type="pct"/>
          </w:tcPr>
          <w:p w14:paraId="21A389A5" w14:textId="77777777" w:rsidR="00336FCE" w:rsidRPr="00894811" w:rsidRDefault="00336FCE" w:rsidP="00083A0A">
            <w:pPr>
              <w:tabs>
                <w:tab w:val="left" w:pos="288"/>
                <w:tab w:val="left" w:pos="576"/>
                <w:tab w:val="left" w:pos="864"/>
                <w:tab w:val="left" w:pos="1152"/>
              </w:tabs>
              <w:spacing w:before="40" w:after="40" w:line="210" w:lineRule="exact"/>
              <w:ind w:right="40"/>
              <w:jc w:val="right"/>
              <w:rPr>
                <w:rFonts w:eastAsia="Times New Roman"/>
                <w:sz w:val="17"/>
                <w:szCs w:val="17"/>
              </w:rPr>
            </w:pPr>
            <w:r w:rsidRPr="00894811">
              <w:rPr>
                <w:sz w:val="17"/>
              </w:rPr>
              <w:t>–</w:t>
            </w:r>
          </w:p>
        </w:tc>
        <w:tc>
          <w:tcPr>
            <w:tcW w:w="487" w:type="pct"/>
          </w:tcPr>
          <w:p w14:paraId="19E44334" w14:textId="77777777" w:rsidR="00336FCE" w:rsidRPr="00894811" w:rsidRDefault="00336FCE" w:rsidP="00083A0A">
            <w:pPr>
              <w:tabs>
                <w:tab w:val="left" w:pos="288"/>
                <w:tab w:val="left" w:pos="576"/>
                <w:tab w:val="left" w:pos="864"/>
                <w:tab w:val="left" w:pos="1152"/>
              </w:tabs>
              <w:spacing w:before="40" w:after="40" w:line="210" w:lineRule="exact"/>
              <w:ind w:right="40"/>
              <w:jc w:val="right"/>
              <w:rPr>
                <w:rFonts w:eastAsia="Times New Roman"/>
                <w:sz w:val="17"/>
                <w:szCs w:val="17"/>
              </w:rPr>
            </w:pPr>
            <w:r w:rsidRPr="00894811">
              <w:rPr>
                <w:sz w:val="17"/>
              </w:rPr>
              <w:t>5 161.6</w:t>
            </w:r>
          </w:p>
        </w:tc>
      </w:tr>
      <w:tr w:rsidR="00336FCE" w:rsidRPr="00894811" w14:paraId="5B685475" w14:textId="77777777" w:rsidTr="00083A0A">
        <w:trPr>
          <w:trHeight w:val="170"/>
        </w:trPr>
        <w:tc>
          <w:tcPr>
            <w:tcW w:w="1099" w:type="pct"/>
            <w:tcBorders>
              <w:top w:val="nil"/>
              <w:left w:val="nil"/>
              <w:bottom w:val="single" w:sz="4" w:space="0" w:color="auto"/>
              <w:right w:val="nil"/>
            </w:tcBorders>
            <w:vAlign w:val="center"/>
            <w:hideMark/>
          </w:tcPr>
          <w:p w14:paraId="55AAC965" w14:textId="77777777" w:rsidR="00336FCE" w:rsidRPr="00894811" w:rsidRDefault="00336FCE" w:rsidP="00083A0A">
            <w:pPr>
              <w:tabs>
                <w:tab w:val="left" w:pos="288"/>
                <w:tab w:val="left" w:pos="576"/>
                <w:tab w:val="left" w:pos="864"/>
                <w:tab w:val="left" w:pos="1152"/>
              </w:tabs>
              <w:spacing w:before="40" w:after="81" w:line="210" w:lineRule="exact"/>
              <w:ind w:right="43"/>
              <w:rPr>
                <w:rFonts w:eastAsia="Times New Roman"/>
                <w:sz w:val="17"/>
                <w:szCs w:val="24"/>
              </w:rPr>
            </w:pPr>
            <w:r w:rsidRPr="00894811">
              <w:rPr>
                <w:rFonts w:eastAsia="Times New Roman"/>
                <w:sz w:val="17"/>
                <w:szCs w:val="24"/>
              </w:rPr>
              <w:t>Non-post</w:t>
            </w:r>
          </w:p>
        </w:tc>
        <w:tc>
          <w:tcPr>
            <w:tcW w:w="487" w:type="pct"/>
            <w:tcBorders>
              <w:top w:val="nil"/>
              <w:left w:val="nil"/>
              <w:bottom w:val="single" w:sz="4" w:space="0" w:color="auto"/>
              <w:right w:val="nil"/>
            </w:tcBorders>
          </w:tcPr>
          <w:p w14:paraId="13FCFD1D" w14:textId="77777777" w:rsidR="00336FCE" w:rsidRPr="00894811" w:rsidRDefault="00336FCE" w:rsidP="00083A0A">
            <w:pPr>
              <w:tabs>
                <w:tab w:val="left" w:pos="288"/>
                <w:tab w:val="left" w:pos="576"/>
                <w:tab w:val="left" w:pos="864"/>
                <w:tab w:val="left" w:pos="1152"/>
              </w:tabs>
              <w:spacing w:before="40" w:after="81" w:line="210" w:lineRule="exact"/>
              <w:ind w:right="43"/>
              <w:jc w:val="right"/>
              <w:rPr>
                <w:rFonts w:eastAsia="Times New Roman"/>
                <w:sz w:val="17"/>
                <w:szCs w:val="24"/>
              </w:rPr>
            </w:pPr>
            <w:r w:rsidRPr="00894811">
              <w:rPr>
                <w:sz w:val="17"/>
              </w:rPr>
              <w:t>45.5</w:t>
            </w:r>
          </w:p>
        </w:tc>
        <w:tc>
          <w:tcPr>
            <w:tcW w:w="488" w:type="pct"/>
            <w:tcBorders>
              <w:top w:val="nil"/>
              <w:left w:val="nil"/>
              <w:bottom w:val="single" w:sz="4" w:space="0" w:color="auto"/>
              <w:right w:val="nil"/>
            </w:tcBorders>
          </w:tcPr>
          <w:p w14:paraId="6B86F7B5" w14:textId="77777777" w:rsidR="00336FCE" w:rsidRPr="00894811" w:rsidRDefault="00336FCE" w:rsidP="00083A0A">
            <w:pPr>
              <w:tabs>
                <w:tab w:val="left" w:pos="288"/>
                <w:tab w:val="left" w:pos="576"/>
                <w:tab w:val="left" w:pos="864"/>
                <w:tab w:val="left" w:pos="1152"/>
              </w:tabs>
              <w:spacing w:before="40" w:after="81" w:line="210" w:lineRule="exact"/>
              <w:ind w:right="43"/>
              <w:jc w:val="right"/>
              <w:rPr>
                <w:rFonts w:eastAsia="Times New Roman"/>
                <w:sz w:val="17"/>
                <w:szCs w:val="17"/>
              </w:rPr>
            </w:pPr>
            <w:r w:rsidRPr="00894811">
              <w:rPr>
                <w:sz w:val="17"/>
              </w:rPr>
              <w:t>127.3</w:t>
            </w:r>
          </w:p>
        </w:tc>
        <w:tc>
          <w:tcPr>
            <w:tcW w:w="488" w:type="pct"/>
            <w:tcBorders>
              <w:top w:val="nil"/>
              <w:left w:val="nil"/>
              <w:bottom w:val="single" w:sz="4" w:space="0" w:color="auto"/>
              <w:right w:val="nil"/>
            </w:tcBorders>
          </w:tcPr>
          <w:p w14:paraId="33D9C11B" w14:textId="77777777" w:rsidR="00336FCE" w:rsidRPr="00894811" w:rsidRDefault="00336FCE" w:rsidP="00083A0A">
            <w:pPr>
              <w:tabs>
                <w:tab w:val="left" w:pos="288"/>
                <w:tab w:val="left" w:pos="576"/>
                <w:tab w:val="left" w:pos="864"/>
                <w:tab w:val="left" w:pos="1152"/>
              </w:tabs>
              <w:spacing w:before="40" w:after="81" w:line="210" w:lineRule="exact"/>
              <w:ind w:right="43"/>
              <w:jc w:val="right"/>
              <w:rPr>
                <w:rFonts w:eastAsia="Times New Roman"/>
                <w:sz w:val="17"/>
                <w:szCs w:val="17"/>
              </w:rPr>
            </w:pPr>
            <w:r w:rsidRPr="00894811">
              <w:rPr>
                <w:sz w:val="17"/>
              </w:rPr>
              <w:t>–</w:t>
            </w:r>
          </w:p>
        </w:tc>
        <w:tc>
          <w:tcPr>
            <w:tcW w:w="488" w:type="pct"/>
            <w:tcBorders>
              <w:top w:val="nil"/>
              <w:left w:val="nil"/>
              <w:bottom w:val="single" w:sz="4" w:space="0" w:color="auto"/>
              <w:right w:val="nil"/>
            </w:tcBorders>
          </w:tcPr>
          <w:p w14:paraId="43D20771" w14:textId="77777777" w:rsidR="00336FCE" w:rsidRPr="00894811" w:rsidRDefault="00336FCE" w:rsidP="00083A0A">
            <w:pPr>
              <w:tabs>
                <w:tab w:val="left" w:pos="288"/>
                <w:tab w:val="left" w:pos="576"/>
                <w:tab w:val="left" w:pos="864"/>
                <w:tab w:val="left" w:pos="1152"/>
              </w:tabs>
              <w:spacing w:before="40" w:after="81" w:line="210" w:lineRule="exact"/>
              <w:ind w:right="43"/>
              <w:jc w:val="right"/>
              <w:rPr>
                <w:rFonts w:eastAsia="Times New Roman"/>
                <w:sz w:val="17"/>
                <w:szCs w:val="17"/>
              </w:rPr>
            </w:pPr>
            <w:r w:rsidRPr="00894811">
              <w:rPr>
                <w:sz w:val="17"/>
              </w:rPr>
              <w:t>–</w:t>
            </w:r>
          </w:p>
        </w:tc>
        <w:tc>
          <w:tcPr>
            <w:tcW w:w="488" w:type="pct"/>
            <w:tcBorders>
              <w:top w:val="nil"/>
              <w:left w:val="nil"/>
              <w:bottom w:val="single" w:sz="4" w:space="0" w:color="auto"/>
              <w:right w:val="nil"/>
            </w:tcBorders>
          </w:tcPr>
          <w:p w14:paraId="6B7463B3" w14:textId="77777777" w:rsidR="00336FCE" w:rsidRPr="00894811" w:rsidRDefault="00336FCE" w:rsidP="00083A0A">
            <w:pPr>
              <w:tabs>
                <w:tab w:val="left" w:pos="288"/>
                <w:tab w:val="left" w:pos="576"/>
                <w:tab w:val="left" w:pos="864"/>
                <w:tab w:val="left" w:pos="1152"/>
              </w:tabs>
              <w:spacing w:before="40" w:after="81" w:line="210" w:lineRule="exact"/>
              <w:ind w:right="43"/>
              <w:jc w:val="right"/>
              <w:rPr>
                <w:rFonts w:eastAsia="Times New Roman"/>
                <w:sz w:val="17"/>
                <w:szCs w:val="17"/>
              </w:rPr>
            </w:pPr>
            <w:r w:rsidRPr="00894811">
              <w:rPr>
                <w:sz w:val="17"/>
              </w:rPr>
              <w:t>–</w:t>
            </w:r>
          </w:p>
        </w:tc>
        <w:tc>
          <w:tcPr>
            <w:tcW w:w="488" w:type="pct"/>
            <w:tcBorders>
              <w:top w:val="nil"/>
              <w:left w:val="nil"/>
              <w:bottom w:val="single" w:sz="4" w:space="0" w:color="auto"/>
              <w:right w:val="nil"/>
            </w:tcBorders>
          </w:tcPr>
          <w:p w14:paraId="6B21A836" w14:textId="77777777" w:rsidR="00336FCE" w:rsidRPr="00894811" w:rsidRDefault="00336FCE" w:rsidP="00083A0A">
            <w:pPr>
              <w:tabs>
                <w:tab w:val="left" w:pos="288"/>
                <w:tab w:val="left" w:pos="576"/>
                <w:tab w:val="left" w:pos="864"/>
                <w:tab w:val="left" w:pos="1152"/>
              </w:tabs>
              <w:spacing w:before="40" w:after="81" w:line="210" w:lineRule="exact"/>
              <w:ind w:right="40"/>
              <w:jc w:val="right"/>
              <w:rPr>
                <w:rFonts w:eastAsia="Times New Roman"/>
                <w:sz w:val="17"/>
                <w:szCs w:val="17"/>
              </w:rPr>
            </w:pPr>
            <w:r w:rsidRPr="00894811">
              <w:rPr>
                <w:sz w:val="17"/>
              </w:rPr>
              <w:t>–</w:t>
            </w:r>
          </w:p>
        </w:tc>
        <w:tc>
          <w:tcPr>
            <w:tcW w:w="488" w:type="pct"/>
            <w:tcBorders>
              <w:top w:val="nil"/>
              <w:left w:val="nil"/>
              <w:bottom w:val="single" w:sz="4" w:space="0" w:color="auto"/>
              <w:right w:val="nil"/>
            </w:tcBorders>
          </w:tcPr>
          <w:p w14:paraId="053F05E6" w14:textId="77777777" w:rsidR="00336FCE" w:rsidRPr="00894811" w:rsidRDefault="00336FCE" w:rsidP="00083A0A">
            <w:pPr>
              <w:tabs>
                <w:tab w:val="left" w:pos="288"/>
                <w:tab w:val="left" w:pos="576"/>
                <w:tab w:val="left" w:pos="864"/>
                <w:tab w:val="left" w:pos="1152"/>
              </w:tabs>
              <w:spacing w:before="40" w:after="81" w:line="210" w:lineRule="exact"/>
              <w:ind w:right="40"/>
              <w:jc w:val="right"/>
              <w:rPr>
                <w:rFonts w:eastAsia="Times New Roman"/>
                <w:sz w:val="17"/>
                <w:szCs w:val="17"/>
              </w:rPr>
            </w:pPr>
            <w:r w:rsidRPr="00894811">
              <w:rPr>
                <w:sz w:val="17"/>
              </w:rPr>
              <w:t>–</w:t>
            </w:r>
          </w:p>
        </w:tc>
        <w:tc>
          <w:tcPr>
            <w:tcW w:w="487" w:type="pct"/>
            <w:tcBorders>
              <w:top w:val="nil"/>
              <w:left w:val="nil"/>
              <w:bottom w:val="single" w:sz="4" w:space="0" w:color="auto"/>
              <w:right w:val="nil"/>
            </w:tcBorders>
          </w:tcPr>
          <w:p w14:paraId="5DD1F9C8" w14:textId="77777777" w:rsidR="00336FCE" w:rsidRPr="00894811" w:rsidRDefault="00336FCE" w:rsidP="00083A0A">
            <w:pPr>
              <w:tabs>
                <w:tab w:val="left" w:pos="288"/>
                <w:tab w:val="left" w:pos="576"/>
                <w:tab w:val="left" w:pos="864"/>
                <w:tab w:val="left" w:pos="1152"/>
              </w:tabs>
              <w:spacing w:before="40" w:after="81" w:line="210" w:lineRule="exact"/>
              <w:ind w:right="43"/>
              <w:jc w:val="right"/>
              <w:rPr>
                <w:rFonts w:eastAsia="Times New Roman"/>
                <w:sz w:val="17"/>
                <w:szCs w:val="17"/>
              </w:rPr>
            </w:pPr>
            <w:r w:rsidRPr="00894811">
              <w:rPr>
                <w:sz w:val="17"/>
              </w:rPr>
              <w:t>127.3</w:t>
            </w:r>
          </w:p>
        </w:tc>
      </w:tr>
      <w:tr w:rsidR="00336FCE" w:rsidRPr="00894811" w14:paraId="0B761126" w14:textId="77777777" w:rsidTr="00083A0A">
        <w:trPr>
          <w:trHeight w:val="170"/>
        </w:trPr>
        <w:tc>
          <w:tcPr>
            <w:tcW w:w="1099" w:type="pct"/>
            <w:tcBorders>
              <w:top w:val="single" w:sz="4" w:space="0" w:color="auto"/>
              <w:left w:val="nil"/>
              <w:bottom w:val="single" w:sz="4" w:space="0" w:color="auto"/>
              <w:right w:val="nil"/>
            </w:tcBorders>
            <w:shd w:val="clear" w:color="auto" w:fill="auto"/>
            <w:vAlign w:val="center"/>
            <w:hideMark/>
          </w:tcPr>
          <w:p w14:paraId="4C7CEE6F" w14:textId="77777777" w:rsidR="00336FCE" w:rsidRPr="00894811" w:rsidRDefault="00336FCE" w:rsidP="00083A0A">
            <w:pPr>
              <w:tabs>
                <w:tab w:val="left" w:pos="288"/>
                <w:tab w:val="left" w:pos="576"/>
                <w:tab w:val="left" w:pos="864"/>
                <w:tab w:val="left" w:pos="1152"/>
              </w:tabs>
              <w:spacing w:before="81" w:after="81" w:line="210" w:lineRule="exact"/>
              <w:ind w:right="43"/>
              <w:rPr>
                <w:rFonts w:eastAsia="Times New Roman"/>
                <w:b/>
                <w:sz w:val="17"/>
                <w:szCs w:val="24"/>
              </w:rPr>
            </w:pPr>
            <w:r w:rsidRPr="00894811">
              <w:rPr>
                <w:rFonts w:eastAsia="Times New Roman"/>
                <w:b/>
                <w:sz w:val="17"/>
                <w:szCs w:val="24"/>
              </w:rPr>
              <w:tab/>
              <w:t>Total</w:t>
            </w:r>
          </w:p>
        </w:tc>
        <w:tc>
          <w:tcPr>
            <w:tcW w:w="487" w:type="pct"/>
            <w:tcBorders>
              <w:top w:val="single" w:sz="4" w:space="0" w:color="auto"/>
              <w:left w:val="nil"/>
              <w:bottom w:val="single" w:sz="4" w:space="0" w:color="auto"/>
              <w:right w:val="nil"/>
            </w:tcBorders>
            <w:shd w:val="clear" w:color="auto" w:fill="auto"/>
          </w:tcPr>
          <w:p w14:paraId="6FD401AC" w14:textId="77777777" w:rsidR="00336FCE" w:rsidRPr="00894811" w:rsidRDefault="00336FCE" w:rsidP="00083A0A">
            <w:pPr>
              <w:tabs>
                <w:tab w:val="left" w:pos="288"/>
                <w:tab w:val="left" w:pos="576"/>
                <w:tab w:val="left" w:pos="864"/>
                <w:tab w:val="left" w:pos="1152"/>
              </w:tabs>
              <w:spacing w:before="81" w:after="81" w:line="210" w:lineRule="exact"/>
              <w:ind w:right="43"/>
              <w:jc w:val="right"/>
              <w:rPr>
                <w:rFonts w:eastAsia="Times New Roman"/>
                <w:b/>
                <w:sz w:val="17"/>
                <w:szCs w:val="24"/>
              </w:rPr>
            </w:pPr>
            <w:r w:rsidRPr="00894811">
              <w:rPr>
                <w:b/>
                <w:sz w:val="17"/>
              </w:rPr>
              <w:t>4 797.6</w:t>
            </w:r>
          </w:p>
        </w:tc>
        <w:tc>
          <w:tcPr>
            <w:tcW w:w="488" w:type="pct"/>
            <w:tcBorders>
              <w:top w:val="single" w:sz="4" w:space="0" w:color="auto"/>
              <w:left w:val="nil"/>
              <w:bottom w:val="single" w:sz="4" w:space="0" w:color="auto"/>
              <w:right w:val="nil"/>
            </w:tcBorders>
            <w:shd w:val="clear" w:color="auto" w:fill="auto"/>
          </w:tcPr>
          <w:p w14:paraId="33510C29" w14:textId="77777777" w:rsidR="00336FCE" w:rsidRPr="00894811" w:rsidRDefault="00336FCE" w:rsidP="00083A0A">
            <w:pPr>
              <w:tabs>
                <w:tab w:val="left" w:pos="288"/>
                <w:tab w:val="left" w:pos="576"/>
                <w:tab w:val="left" w:pos="864"/>
                <w:tab w:val="left" w:pos="1152"/>
              </w:tabs>
              <w:spacing w:before="81" w:after="81" w:line="210" w:lineRule="exact"/>
              <w:ind w:right="43"/>
              <w:jc w:val="right"/>
              <w:rPr>
                <w:rFonts w:eastAsia="Times New Roman"/>
                <w:b/>
                <w:sz w:val="17"/>
                <w:szCs w:val="17"/>
              </w:rPr>
            </w:pPr>
            <w:r w:rsidRPr="00894811">
              <w:rPr>
                <w:b/>
                <w:sz w:val="17"/>
              </w:rPr>
              <w:t>5 288.9</w:t>
            </w:r>
          </w:p>
        </w:tc>
        <w:tc>
          <w:tcPr>
            <w:tcW w:w="488" w:type="pct"/>
            <w:tcBorders>
              <w:top w:val="single" w:sz="4" w:space="0" w:color="auto"/>
              <w:left w:val="nil"/>
              <w:bottom w:val="single" w:sz="4" w:space="0" w:color="auto"/>
              <w:right w:val="nil"/>
            </w:tcBorders>
            <w:shd w:val="clear" w:color="auto" w:fill="auto"/>
          </w:tcPr>
          <w:p w14:paraId="474C514B" w14:textId="77777777" w:rsidR="00336FCE" w:rsidRPr="00894811" w:rsidRDefault="00336FCE" w:rsidP="00083A0A">
            <w:pPr>
              <w:tabs>
                <w:tab w:val="left" w:pos="288"/>
                <w:tab w:val="left" w:pos="576"/>
                <w:tab w:val="left" w:pos="864"/>
                <w:tab w:val="left" w:pos="1152"/>
              </w:tabs>
              <w:spacing w:before="81" w:after="81" w:line="210" w:lineRule="exact"/>
              <w:ind w:right="43"/>
              <w:jc w:val="right"/>
              <w:rPr>
                <w:rFonts w:eastAsia="Times New Roman"/>
                <w:b/>
                <w:sz w:val="17"/>
                <w:szCs w:val="17"/>
              </w:rPr>
            </w:pPr>
            <w:r w:rsidRPr="00894811">
              <w:rPr>
                <w:b/>
                <w:sz w:val="17"/>
              </w:rPr>
              <w:t>–</w:t>
            </w:r>
          </w:p>
        </w:tc>
        <w:tc>
          <w:tcPr>
            <w:tcW w:w="488" w:type="pct"/>
            <w:tcBorders>
              <w:top w:val="single" w:sz="4" w:space="0" w:color="auto"/>
              <w:left w:val="nil"/>
              <w:bottom w:val="single" w:sz="4" w:space="0" w:color="auto"/>
              <w:right w:val="nil"/>
            </w:tcBorders>
            <w:shd w:val="clear" w:color="auto" w:fill="auto"/>
          </w:tcPr>
          <w:p w14:paraId="55D78043" w14:textId="77777777" w:rsidR="00336FCE" w:rsidRPr="00894811" w:rsidRDefault="00336FCE" w:rsidP="00083A0A">
            <w:pPr>
              <w:tabs>
                <w:tab w:val="left" w:pos="288"/>
                <w:tab w:val="left" w:pos="576"/>
                <w:tab w:val="left" w:pos="864"/>
                <w:tab w:val="left" w:pos="1152"/>
              </w:tabs>
              <w:spacing w:before="81" w:after="81" w:line="210" w:lineRule="exact"/>
              <w:ind w:right="43"/>
              <w:jc w:val="right"/>
              <w:rPr>
                <w:rFonts w:eastAsia="Times New Roman"/>
                <w:b/>
                <w:sz w:val="17"/>
                <w:szCs w:val="17"/>
              </w:rPr>
            </w:pPr>
            <w:r w:rsidRPr="00894811">
              <w:rPr>
                <w:b/>
                <w:sz w:val="17"/>
              </w:rPr>
              <w:t>–</w:t>
            </w:r>
          </w:p>
        </w:tc>
        <w:tc>
          <w:tcPr>
            <w:tcW w:w="488" w:type="pct"/>
            <w:tcBorders>
              <w:top w:val="single" w:sz="4" w:space="0" w:color="auto"/>
              <w:left w:val="nil"/>
              <w:bottom w:val="single" w:sz="4" w:space="0" w:color="auto"/>
              <w:right w:val="nil"/>
            </w:tcBorders>
            <w:shd w:val="clear" w:color="auto" w:fill="auto"/>
          </w:tcPr>
          <w:p w14:paraId="47607842" w14:textId="77777777" w:rsidR="00336FCE" w:rsidRPr="00894811" w:rsidRDefault="00336FCE" w:rsidP="00083A0A">
            <w:pPr>
              <w:tabs>
                <w:tab w:val="left" w:pos="288"/>
                <w:tab w:val="left" w:pos="576"/>
                <w:tab w:val="left" w:pos="864"/>
                <w:tab w:val="left" w:pos="1152"/>
              </w:tabs>
              <w:spacing w:before="81" w:after="81" w:line="210" w:lineRule="exact"/>
              <w:ind w:right="43"/>
              <w:jc w:val="right"/>
              <w:rPr>
                <w:rFonts w:eastAsia="Times New Roman"/>
                <w:b/>
                <w:sz w:val="17"/>
                <w:szCs w:val="17"/>
              </w:rPr>
            </w:pPr>
            <w:r w:rsidRPr="00894811">
              <w:rPr>
                <w:b/>
                <w:sz w:val="17"/>
              </w:rPr>
              <w:t>–</w:t>
            </w:r>
          </w:p>
        </w:tc>
        <w:tc>
          <w:tcPr>
            <w:tcW w:w="488" w:type="pct"/>
            <w:tcBorders>
              <w:top w:val="single" w:sz="4" w:space="0" w:color="auto"/>
              <w:left w:val="nil"/>
              <w:bottom w:val="single" w:sz="4" w:space="0" w:color="auto"/>
              <w:right w:val="nil"/>
            </w:tcBorders>
            <w:shd w:val="clear" w:color="auto" w:fill="auto"/>
          </w:tcPr>
          <w:p w14:paraId="5AF267B9" w14:textId="77777777" w:rsidR="00336FCE" w:rsidRPr="00894811" w:rsidRDefault="00336FCE" w:rsidP="00083A0A">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894811">
              <w:rPr>
                <w:b/>
                <w:sz w:val="17"/>
              </w:rPr>
              <w:t>–</w:t>
            </w:r>
          </w:p>
        </w:tc>
        <w:tc>
          <w:tcPr>
            <w:tcW w:w="488" w:type="pct"/>
            <w:tcBorders>
              <w:top w:val="single" w:sz="4" w:space="0" w:color="auto"/>
              <w:left w:val="nil"/>
              <w:bottom w:val="single" w:sz="4" w:space="0" w:color="auto"/>
              <w:right w:val="nil"/>
            </w:tcBorders>
            <w:shd w:val="clear" w:color="auto" w:fill="auto"/>
          </w:tcPr>
          <w:p w14:paraId="208205B1" w14:textId="77777777" w:rsidR="00336FCE" w:rsidRPr="00894811" w:rsidRDefault="00336FCE" w:rsidP="00083A0A">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894811">
              <w:rPr>
                <w:b/>
                <w:sz w:val="17"/>
              </w:rPr>
              <w:t>–</w:t>
            </w:r>
          </w:p>
        </w:tc>
        <w:tc>
          <w:tcPr>
            <w:tcW w:w="487" w:type="pct"/>
            <w:tcBorders>
              <w:top w:val="single" w:sz="4" w:space="0" w:color="auto"/>
              <w:left w:val="nil"/>
              <w:bottom w:val="single" w:sz="4" w:space="0" w:color="auto"/>
              <w:right w:val="nil"/>
            </w:tcBorders>
            <w:shd w:val="clear" w:color="auto" w:fill="auto"/>
          </w:tcPr>
          <w:p w14:paraId="372116D7" w14:textId="77777777" w:rsidR="00336FCE" w:rsidRPr="00894811" w:rsidRDefault="00336FCE" w:rsidP="00083A0A">
            <w:pPr>
              <w:tabs>
                <w:tab w:val="left" w:pos="288"/>
                <w:tab w:val="left" w:pos="576"/>
                <w:tab w:val="left" w:pos="864"/>
                <w:tab w:val="left" w:pos="1152"/>
              </w:tabs>
              <w:spacing w:before="81" w:after="81" w:line="210" w:lineRule="exact"/>
              <w:ind w:right="43"/>
              <w:jc w:val="right"/>
              <w:rPr>
                <w:rFonts w:eastAsia="Times New Roman"/>
                <w:b/>
                <w:sz w:val="17"/>
                <w:szCs w:val="17"/>
              </w:rPr>
            </w:pPr>
            <w:r w:rsidRPr="00894811">
              <w:rPr>
                <w:b/>
                <w:sz w:val="17"/>
              </w:rPr>
              <w:t>5 288.9</w:t>
            </w:r>
          </w:p>
        </w:tc>
      </w:tr>
      <w:tr w:rsidR="00336FCE" w:rsidRPr="00894811" w14:paraId="03415A23" w14:textId="77777777" w:rsidTr="00083A0A">
        <w:trPr>
          <w:trHeight w:val="60"/>
        </w:trPr>
        <w:tc>
          <w:tcPr>
            <w:tcW w:w="5000" w:type="pct"/>
            <w:gridSpan w:val="9"/>
            <w:tcBorders>
              <w:top w:val="single" w:sz="4" w:space="0" w:color="auto"/>
              <w:left w:val="nil"/>
              <w:bottom w:val="nil"/>
              <w:right w:val="nil"/>
            </w:tcBorders>
            <w:vAlign w:val="center"/>
          </w:tcPr>
          <w:p w14:paraId="4B7C8684" w14:textId="77777777" w:rsidR="00336FCE" w:rsidRPr="00894811" w:rsidRDefault="00336FCE" w:rsidP="00083A0A">
            <w:pPr>
              <w:tabs>
                <w:tab w:val="left" w:pos="288"/>
                <w:tab w:val="left" w:pos="576"/>
                <w:tab w:val="left" w:pos="864"/>
                <w:tab w:val="left" w:pos="1152"/>
              </w:tabs>
              <w:spacing w:before="81" w:after="40" w:line="210" w:lineRule="exact"/>
              <w:ind w:right="40"/>
              <w:rPr>
                <w:rFonts w:eastAsia="Times New Roman"/>
                <w:sz w:val="17"/>
                <w:szCs w:val="17"/>
              </w:rPr>
            </w:pPr>
            <w:r w:rsidRPr="00894811">
              <w:rPr>
                <w:b/>
                <w:bCs/>
                <w:sz w:val="17"/>
              </w:rPr>
              <w:t>Post resources by category</w:t>
            </w:r>
          </w:p>
        </w:tc>
      </w:tr>
      <w:tr w:rsidR="00336FCE" w:rsidRPr="00894811" w14:paraId="542D1056" w14:textId="77777777" w:rsidTr="00083A0A">
        <w:trPr>
          <w:trHeight w:val="70"/>
        </w:trPr>
        <w:tc>
          <w:tcPr>
            <w:tcW w:w="1099" w:type="pct"/>
            <w:vAlign w:val="center"/>
            <w:hideMark/>
          </w:tcPr>
          <w:p w14:paraId="7D2B9E91" w14:textId="77777777" w:rsidR="00336FCE" w:rsidRPr="00894811" w:rsidRDefault="00336FCE" w:rsidP="00083A0A">
            <w:pPr>
              <w:tabs>
                <w:tab w:val="left" w:pos="288"/>
                <w:tab w:val="left" w:pos="576"/>
                <w:tab w:val="left" w:pos="864"/>
                <w:tab w:val="left" w:pos="1152"/>
              </w:tabs>
              <w:spacing w:before="40" w:after="40" w:line="210" w:lineRule="exact"/>
              <w:ind w:right="40"/>
              <w:rPr>
                <w:rFonts w:eastAsia="Times New Roman"/>
                <w:sz w:val="17"/>
                <w:szCs w:val="24"/>
              </w:rPr>
            </w:pPr>
            <w:r w:rsidRPr="00894811">
              <w:rPr>
                <w:rFonts w:eastAsia="Times New Roman"/>
                <w:sz w:val="17"/>
                <w:szCs w:val="24"/>
              </w:rPr>
              <w:t>Professional and higher</w:t>
            </w:r>
          </w:p>
        </w:tc>
        <w:tc>
          <w:tcPr>
            <w:tcW w:w="487" w:type="pct"/>
            <w:vAlign w:val="center"/>
          </w:tcPr>
          <w:p w14:paraId="0D6F272E" w14:textId="77777777" w:rsidR="00336FCE" w:rsidRPr="00894811" w:rsidRDefault="00336FCE" w:rsidP="00083A0A">
            <w:pPr>
              <w:tabs>
                <w:tab w:val="left" w:pos="288"/>
                <w:tab w:val="left" w:pos="576"/>
                <w:tab w:val="left" w:pos="864"/>
                <w:tab w:val="left" w:pos="1152"/>
              </w:tabs>
              <w:spacing w:before="40" w:after="40" w:line="210" w:lineRule="exact"/>
              <w:ind w:right="40"/>
              <w:jc w:val="right"/>
              <w:rPr>
                <w:rFonts w:eastAsia="Times New Roman"/>
                <w:sz w:val="17"/>
                <w:szCs w:val="24"/>
              </w:rPr>
            </w:pPr>
          </w:p>
        </w:tc>
        <w:tc>
          <w:tcPr>
            <w:tcW w:w="488" w:type="pct"/>
          </w:tcPr>
          <w:p w14:paraId="7C3EB58C" w14:textId="77777777" w:rsidR="00336FCE" w:rsidRPr="00894811" w:rsidRDefault="00336FCE" w:rsidP="00083A0A">
            <w:pPr>
              <w:tabs>
                <w:tab w:val="left" w:pos="288"/>
                <w:tab w:val="left" w:pos="576"/>
                <w:tab w:val="left" w:pos="864"/>
                <w:tab w:val="left" w:pos="1152"/>
              </w:tabs>
              <w:spacing w:before="40" w:after="40" w:line="210" w:lineRule="exact"/>
              <w:ind w:right="40"/>
              <w:jc w:val="right"/>
              <w:rPr>
                <w:rFonts w:eastAsia="Times New Roman"/>
                <w:sz w:val="17"/>
                <w:szCs w:val="17"/>
              </w:rPr>
            </w:pPr>
            <w:r w:rsidRPr="00894811">
              <w:rPr>
                <w:sz w:val="17"/>
              </w:rPr>
              <w:t>13</w:t>
            </w:r>
          </w:p>
        </w:tc>
        <w:tc>
          <w:tcPr>
            <w:tcW w:w="488" w:type="pct"/>
          </w:tcPr>
          <w:p w14:paraId="0CC7B1A6" w14:textId="77777777" w:rsidR="00336FCE" w:rsidRPr="00894811" w:rsidRDefault="00336FCE" w:rsidP="00083A0A">
            <w:pPr>
              <w:tabs>
                <w:tab w:val="left" w:pos="288"/>
                <w:tab w:val="left" w:pos="576"/>
                <w:tab w:val="left" w:pos="864"/>
                <w:tab w:val="left" w:pos="1152"/>
              </w:tabs>
              <w:spacing w:before="40" w:after="40" w:line="210" w:lineRule="exact"/>
              <w:ind w:right="40"/>
              <w:jc w:val="right"/>
              <w:rPr>
                <w:rFonts w:eastAsia="Times New Roman"/>
                <w:sz w:val="17"/>
                <w:szCs w:val="17"/>
              </w:rPr>
            </w:pPr>
            <w:r w:rsidRPr="00894811">
              <w:rPr>
                <w:sz w:val="17"/>
              </w:rPr>
              <w:t>–</w:t>
            </w:r>
          </w:p>
        </w:tc>
        <w:tc>
          <w:tcPr>
            <w:tcW w:w="488" w:type="pct"/>
          </w:tcPr>
          <w:p w14:paraId="63F6F575" w14:textId="77777777" w:rsidR="00336FCE" w:rsidRPr="00894811" w:rsidRDefault="00336FCE" w:rsidP="00083A0A">
            <w:pPr>
              <w:tabs>
                <w:tab w:val="left" w:pos="288"/>
                <w:tab w:val="left" w:pos="576"/>
                <w:tab w:val="left" w:pos="864"/>
                <w:tab w:val="left" w:pos="1152"/>
              </w:tabs>
              <w:spacing w:before="40" w:after="40" w:line="210" w:lineRule="exact"/>
              <w:ind w:right="40"/>
              <w:jc w:val="right"/>
              <w:rPr>
                <w:rFonts w:eastAsia="Times New Roman"/>
                <w:sz w:val="17"/>
                <w:szCs w:val="17"/>
              </w:rPr>
            </w:pPr>
            <w:r w:rsidRPr="00894811">
              <w:rPr>
                <w:sz w:val="17"/>
              </w:rPr>
              <w:t>–</w:t>
            </w:r>
          </w:p>
        </w:tc>
        <w:tc>
          <w:tcPr>
            <w:tcW w:w="488" w:type="pct"/>
          </w:tcPr>
          <w:p w14:paraId="143386A3" w14:textId="77777777" w:rsidR="00336FCE" w:rsidRPr="00894811" w:rsidRDefault="00336FCE" w:rsidP="00083A0A">
            <w:pPr>
              <w:tabs>
                <w:tab w:val="left" w:pos="288"/>
                <w:tab w:val="left" w:pos="576"/>
                <w:tab w:val="left" w:pos="864"/>
                <w:tab w:val="left" w:pos="1152"/>
              </w:tabs>
              <w:spacing w:before="40" w:after="40" w:line="210" w:lineRule="exact"/>
              <w:ind w:right="40"/>
              <w:jc w:val="right"/>
              <w:rPr>
                <w:rFonts w:eastAsia="Times New Roman"/>
                <w:sz w:val="17"/>
                <w:szCs w:val="17"/>
              </w:rPr>
            </w:pPr>
            <w:r w:rsidRPr="00894811">
              <w:rPr>
                <w:sz w:val="17"/>
              </w:rPr>
              <w:t>–</w:t>
            </w:r>
          </w:p>
        </w:tc>
        <w:tc>
          <w:tcPr>
            <w:tcW w:w="488" w:type="pct"/>
          </w:tcPr>
          <w:p w14:paraId="17C0DBBB" w14:textId="77777777" w:rsidR="00336FCE" w:rsidRPr="00894811" w:rsidRDefault="00336FCE" w:rsidP="00083A0A">
            <w:pPr>
              <w:tabs>
                <w:tab w:val="left" w:pos="288"/>
                <w:tab w:val="left" w:pos="576"/>
                <w:tab w:val="left" w:pos="864"/>
                <w:tab w:val="left" w:pos="1152"/>
              </w:tabs>
              <w:spacing w:before="40" w:after="40" w:line="210" w:lineRule="exact"/>
              <w:ind w:right="40"/>
              <w:jc w:val="right"/>
              <w:rPr>
                <w:rFonts w:eastAsia="Times New Roman"/>
                <w:sz w:val="17"/>
                <w:szCs w:val="17"/>
              </w:rPr>
            </w:pPr>
            <w:r w:rsidRPr="00894811">
              <w:rPr>
                <w:sz w:val="17"/>
              </w:rPr>
              <w:t>–</w:t>
            </w:r>
          </w:p>
        </w:tc>
        <w:tc>
          <w:tcPr>
            <w:tcW w:w="488" w:type="pct"/>
          </w:tcPr>
          <w:p w14:paraId="5CBA5778" w14:textId="77777777" w:rsidR="00336FCE" w:rsidRPr="00894811" w:rsidRDefault="00336FCE" w:rsidP="00083A0A">
            <w:pPr>
              <w:tabs>
                <w:tab w:val="left" w:pos="288"/>
                <w:tab w:val="left" w:pos="576"/>
                <w:tab w:val="left" w:pos="864"/>
                <w:tab w:val="left" w:pos="1152"/>
              </w:tabs>
              <w:spacing w:before="40" w:after="40" w:line="210" w:lineRule="exact"/>
              <w:ind w:right="40"/>
              <w:jc w:val="right"/>
              <w:rPr>
                <w:rFonts w:eastAsia="Times New Roman"/>
                <w:sz w:val="17"/>
                <w:szCs w:val="17"/>
              </w:rPr>
            </w:pPr>
            <w:r w:rsidRPr="00894811">
              <w:rPr>
                <w:sz w:val="17"/>
              </w:rPr>
              <w:t>–</w:t>
            </w:r>
          </w:p>
        </w:tc>
        <w:tc>
          <w:tcPr>
            <w:tcW w:w="487" w:type="pct"/>
          </w:tcPr>
          <w:p w14:paraId="73BA7BD2" w14:textId="77777777" w:rsidR="00336FCE" w:rsidRPr="00894811" w:rsidRDefault="00336FCE" w:rsidP="00083A0A">
            <w:pPr>
              <w:tabs>
                <w:tab w:val="left" w:pos="288"/>
                <w:tab w:val="left" w:pos="576"/>
                <w:tab w:val="left" w:pos="864"/>
                <w:tab w:val="left" w:pos="1152"/>
              </w:tabs>
              <w:spacing w:before="40" w:after="40" w:line="210" w:lineRule="exact"/>
              <w:ind w:right="40"/>
              <w:jc w:val="right"/>
              <w:rPr>
                <w:rFonts w:eastAsia="Times New Roman"/>
                <w:sz w:val="17"/>
                <w:szCs w:val="17"/>
              </w:rPr>
            </w:pPr>
            <w:r w:rsidRPr="00894811">
              <w:rPr>
                <w:sz w:val="17"/>
              </w:rPr>
              <w:t>13</w:t>
            </w:r>
          </w:p>
        </w:tc>
      </w:tr>
      <w:tr w:rsidR="00336FCE" w:rsidRPr="00894811" w14:paraId="43858E0F" w14:textId="77777777" w:rsidTr="00083A0A">
        <w:trPr>
          <w:trHeight w:val="70"/>
        </w:trPr>
        <w:tc>
          <w:tcPr>
            <w:tcW w:w="1099" w:type="pct"/>
            <w:tcBorders>
              <w:top w:val="nil"/>
              <w:left w:val="nil"/>
              <w:bottom w:val="single" w:sz="4" w:space="0" w:color="auto"/>
              <w:right w:val="nil"/>
            </w:tcBorders>
            <w:vAlign w:val="center"/>
            <w:hideMark/>
          </w:tcPr>
          <w:p w14:paraId="5FD8A68E" w14:textId="77777777" w:rsidR="00336FCE" w:rsidRPr="00894811" w:rsidRDefault="00336FCE" w:rsidP="00083A0A">
            <w:pPr>
              <w:tabs>
                <w:tab w:val="left" w:pos="288"/>
                <w:tab w:val="left" w:pos="576"/>
                <w:tab w:val="left" w:pos="864"/>
                <w:tab w:val="left" w:pos="1152"/>
              </w:tabs>
              <w:spacing w:before="40" w:after="81" w:line="210" w:lineRule="exact"/>
              <w:ind w:right="43"/>
              <w:rPr>
                <w:rFonts w:eastAsia="Times New Roman"/>
                <w:sz w:val="17"/>
                <w:szCs w:val="24"/>
              </w:rPr>
            </w:pPr>
            <w:r w:rsidRPr="00894811">
              <w:rPr>
                <w:rFonts w:eastAsia="Times New Roman"/>
                <w:sz w:val="17"/>
                <w:szCs w:val="24"/>
              </w:rPr>
              <w:t>General Service and related</w:t>
            </w:r>
          </w:p>
        </w:tc>
        <w:tc>
          <w:tcPr>
            <w:tcW w:w="487" w:type="pct"/>
            <w:tcBorders>
              <w:top w:val="nil"/>
              <w:left w:val="nil"/>
              <w:bottom w:val="single" w:sz="4" w:space="0" w:color="auto"/>
              <w:right w:val="nil"/>
            </w:tcBorders>
            <w:vAlign w:val="center"/>
          </w:tcPr>
          <w:p w14:paraId="157A8455" w14:textId="77777777" w:rsidR="00336FCE" w:rsidRPr="00894811" w:rsidRDefault="00336FCE" w:rsidP="00083A0A">
            <w:pPr>
              <w:tabs>
                <w:tab w:val="left" w:pos="288"/>
                <w:tab w:val="left" w:pos="576"/>
                <w:tab w:val="left" w:pos="864"/>
                <w:tab w:val="left" w:pos="1152"/>
              </w:tabs>
              <w:spacing w:before="40" w:after="81" w:line="210" w:lineRule="exact"/>
              <w:ind w:right="43"/>
              <w:jc w:val="right"/>
              <w:rPr>
                <w:rFonts w:eastAsia="Times New Roman"/>
                <w:sz w:val="17"/>
                <w:szCs w:val="24"/>
              </w:rPr>
            </w:pPr>
          </w:p>
        </w:tc>
        <w:tc>
          <w:tcPr>
            <w:tcW w:w="488" w:type="pct"/>
            <w:tcBorders>
              <w:top w:val="nil"/>
              <w:left w:val="nil"/>
              <w:bottom w:val="single" w:sz="4" w:space="0" w:color="auto"/>
              <w:right w:val="nil"/>
            </w:tcBorders>
          </w:tcPr>
          <w:p w14:paraId="18337631" w14:textId="77777777" w:rsidR="00336FCE" w:rsidRPr="00894811" w:rsidRDefault="00336FCE" w:rsidP="00083A0A">
            <w:pPr>
              <w:tabs>
                <w:tab w:val="left" w:pos="288"/>
                <w:tab w:val="left" w:pos="576"/>
                <w:tab w:val="left" w:pos="864"/>
                <w:tab w:val="left" w:pos="1152"/>
              </w:tabs>
              <w:spacing w:before="40" w:after="81" w:line="210" w:lineRule="exact"/>
              <w:ind w:right="43"/>
              <w:jc w:val="right"/>
              <w:rPr>
                <w:rFonts w:eastAsia="Times New Roman"/>
                <w:sz w:val="17"/>
                <w:szCs w:val="17"/>
              </w:rPr>
            </w:pPr>
            <w:r w:rsidRPr="00894811">
              <w:rPr>
                <w:sz w:val="17"/>
              </w:rPr>
              <w:t>10</w:t>
            </w:r>
          </w:p>
        </w:tc>
        <w:tc>
          <w:tcPr>
            <w:tcW w:w="488" w:type="pct"/>
            <w:tcBorders>
              <w:top w:val="nil"/>
              <w:left w:val="nil"/>
              <w:bottom w:val="single" w:sz="4" w:space="0" w:color="auto"/>
              <w:right w:val="nil"/>
            </w:tcBorders>
          </w:tcPr>
          <w:p w14:paraId="0949E9F4" w14:textId="77777777" w:rsidR="00336FCE" w:rsidRPr="00894811" w:rsidRDefault="00336FCE" w:rsidP="00083A0A">
            <w:pPr>
              <w:tabs>
                <w:tab w:val="left" w:pos="288"/>
                <w:tab w:val="left" w:pos="576"/>
                <w:tab w:val="left" w:pos="864"/>
                <w:tab w:val="left" w:pos="1152"/>
              </w:tabs>
              <w:spacing w:before="40" w:after="81" w:line="210" w:lineRule="exact"/>
              <w:ind w:right="43"/>
              <w:jc w:val="right"/>
              <w:rPr>
                <w:rFonts w:eastAsia="Times New Roman"/>
                <w:sz w:val="17"/>
                <w:szCs w:val="17"/>
              </w:rPr>
            </w:pPr>
            <w:r w:rsidRPr="00894811">
              <w:rPr>
                <w:sz w:val="17"/>
              </w:rPr>
              <w:t>–</w:t>
            </w:r>
          </w:p>
        </w:tc>
        <w:tc>
          <w:tcPr>
            <w:tcW w:w="488" w:type="pct"/>
            <w:tcBorders>
              <w:top w:val="nil"/>
              <w:left w:val="nil"/>
              <w:bottom w:val="single" w:sz="4" w:space="0" w:color="auto"/>
              <w:right w:val="nil"/>
            </w:tcBorders>
          </w:tcPr>
          <w:p w14:paraId="73A0F94C" w14:textId="77777777" w:rsidR="00336FCE" w:rsidRPr="00894811" w:rsidRDefault="00336FCE" w:rsidP="00083A0A">
            <w:pPr>
              <w:tabs>
                <w:tab w:val="left" w:pos="288"/>
                <w:tab w:val="left" w:pos="576"/>
                <w:tab w:val="left" w:pos="864"/>
                <w:tab w:val="left" w:pos="1152"/>
              </w:tabs>
              <w:spacing w:before="40" w:after="81" w:line="210" w:lineRule="exact"/>
              <w:ind w:right="43"/>
              <w:jc w:val="right"/>
              <w:rPr>
                <w:rFonts w:eastAsia="Times New Roman"/>
                <w:sz w:val="17"/>
                <w:szCs w:val="17"/>
              </w:rPr>
            </w:pPr>
            <w:r w:rsidRPr="00894811">
              <w:rPr>
                <w:sz w:val="17"/>
              </w:rPr>
              <w:t>–</w:t>
            </w:r>
          </w:p>
        </w:tc>
        <w:tc>
          <w:tcPr>
            <w:tcW w:w="488" w:type="pct"/>
            <w:tcBorders>
              <w:top w:val="nil"/>
              <w:left w:val="nil"/>
              <w:bottom w:val="single" w:sz="4" w:space="0" w:color="auto"/>
              <w:right w:val="nil"/>
            </w:tcBorders>
          </w:tcPr>
          <w:p w14:paraId="0188D9A4" w14:textId="77777777" w:rsidR="00336FCE" w:rsidRPr="00894811" w:rsidRDefault="00336FCE" w:rsidP="00083A0A">
            <w:pPr>
              <w:tabs>
                <w:tab w:val="left" w:pos="288"/>
                <w:tab w:val="left" w:pos="576"/>
                <w:tab w:val="left" w:pos="864"/>
                <w:tab w:val="left" w:pos="1152"/>
              </w:tabs>
              <w:spacing w:before="40" w:after="81" w:line="210" w:lineRule="exact"/>
              <w:ind w:right="43"/>
              <w:jc w:val="right"/>
              <w:rPr>
                <w:rFonts w:eastAsia="Times New Roman"/>
                <w:sz w:val="17"/>
                <w:szCs w:val="17"/>
              </w:rPr>
            </w:pPr>
            <w:r w:rsidRPr="00894811">
              <w:rPr>
                <w:sz w:val="17"/>
              </w:rPr>
              <w:t>–</w:t>
            </w:r>
          </w:p>
        </w:tc>
        <w:tc>
          <w:tcPr>
            <w:tcW w:w="488" w:type="pct"/>
            <w:tcBorders>
              <w:top w:val="nil"/>
              <w:left w:val="nil"/>
              <w:bottom w:val="single" w:sz="4" w:space="0" w:color="auto"/>
              <w:right w:val="nil"/>
            </w:tcBorders>
          </w:tcPr>
          <w:p w14:paraId="7A1213F5" w14:textId="77777777" w:rsidR="00336FCE" w:rsidRPr="00894811" w:rsidRDefault="00336FCE" w:rsidP="00083A0A">
            <w:pPr>
              <w:tabs>
                <w:tab w:val="left" w:pos="288"/>
                <w:tab w:val="left" w:pos="576"/>
                <w:tab w:val="left" w:pos="864"/>
                <w:tab w:val="left" w:pos="1152"/>
              </w:tabs>
              <w:spacing w:before="40" w:after="81" w:line="210" w:lineRule="exact"/>
              <w:ind w:right="43"/>
              <w:jc w:val="right"/>
              <w:rPr>
                <w:rFonts w:eastAsia="Times New Roman"/>
                <w:sz w:val="17"/>
                <w:szCs w:val="17"/>
              </w:rPr>
            </w:pPr>
            <w:r w:rsidRPr="00894811">
              <w:rPr>
                <w:sz w:val="17"/>
              </w:rPr>
              <w:t>–</w:t>
            </w:r>
          </w:p>
        </w:tc>
        <w:tc>
          <w:tcPr>
            <w:tcW w:w="488" w:type="pct"/>
            <w:tcBorders>
              <w:top w:val="nil"/>
              <w:left w:val="nil"/>
              <w:bottom w:val="single" w:sz="4" w:space="0" w:color="auto"/>
              <w:right w:val="nil"/>
            </w:tcBorders>
          </w:tcPr>
          <w:p w14:paraId="2294A4BA" w14:textId="77777777" w:rsidR="00336FCE" w:rsidRPr="00894811" w:rsidRDefault="00336FCE" w:rsidP="00083A0A">
            <w:pPr>
              <w:tabs>
                <w:tab w:val="left" w:pos="288"/>
                <w:tab w:val="left" w:pos="576"/>
                <w:tab w:val="left" w:pos="864"/>
                <w:tab w:val="left" w:pos="1152"/>
              </w:tabs>
              <w:spacing w:before="40" w:after="81" w:line="210" w:lineRule="exact"/>
              <w:ind w:right="43"/>
              <w:jc w:val="right"/>
              <w:rPr>
                <w:rFonts w:eastAsia="Times New Roman"/>
                <w:sz w:val="17"/>
                <w:szCs w:val="17"/>
              </w:rPr>
            </w:pPr>
            <w:r w:rsidRPr="00894811">
              <w:rPr>
                <w:sz w:val="17"/>
              </w:rPr>
              <w:t>–</w:t>
            </w:r>
          </w:p>
        </w:tc>
        <w:tc>
          <w:tcPr>
            <w:tcW w:w="487" w:type="pct"/>
            <w:tcBorders>
              <w:top w:val="nil"/>
              <w:left w:val="nil"/>
              <w:bottom w:val="single" w:sz="4" w:space="0" w:color="auto"/>
              <w:right w:val="nil"/>
            </w:tcBorders>
          </w:tcPr>
          <w:p w14:paraId="3B804937" w14:textId="77777777" w:rsidR="00336FCE" w:rsidRPr="00894811" w:rsidRDefault="00336FCE" w:rsidP="00083A0A">
            <w:pPr>
              <w:tabs>
                <w:tab w:val="left" w:pos="288"/>
                <w:tab w:val="left" w:pos="576"/>
                <w:tab w:val="left" w:pos="864"/>
                <w:tab w:val="left" w:pos="1152"/>
              </w:tabs>
              <w:spacing w:before="40" w:after="81" w:line="210" w:lineRule="exact"/>
              <w:ind w:right="43"/>
              <w:jc w:val="right"/>
              <w:rPr>
                <w:rFonts w:eastAsia="Times New Roman"/>
                <w:sz w:val="17"/>
                <w:szCs w:val="17"/>
              </w:rPr>
            </w:pPr>
            <w:r w:rsidRPr="00894811">
              <w:rPr>
                <w:sz w:val="17"/>
              </w:rPr>
              <w:t>10</w:t>
            </w:r>
          </w:p>
        </w:tc>
      </w:tr>
      <w:tr w:rsidR="00336FCE" w:rsidRPr="00894811" w14:paraId="60BEDEA6" w14:textId="77777777" w:rsidTr="00083A0A">
        <w:trPr>
          <w:trHeight w:val="170"/>
        </w:trPr>
        <w:tc>
          <w:tcPr>
            <w:tcW w:w="1099" w:type="pct"/>
            <w:tcBorders>
              <w:top w:val="single" w:sz="4" w:space="0" w:color="auto"/>
              <w:left w:val="nil"/>
              <w:bottom w:val="single" w:sz="12" w:space="0" w:color="auto"/>
              <w:right w:val="nil"/>
            </w:tcBorders>
            <w:shd w:val="clear" w:color="auto" w:fill="auto"/>
            <w:vAlign w:val="center"/>
            <w:hideMark/>
          </w:tcPr>
          <w:p w14:paraId="75A7AF6F" w14:textId="77777777" w:rsidR="00336FCE" w:rsidRPr="00894811" w:rsidRDefault="00336FCE" w:rsidP="00083A0A">
            <w:pPr>
              <w:tabs>
                <w:tab w:val="left" w:pos="288"/>
                <w:tab w:val="left" w:pos="576"/>
                <w:tab w:val="left" w:pos="864"/>
                <w:tab w:val="left" w:pos="1152"/>
              </w:tabs>
              <w:spacing w:before="81" w:after="81" w:line="210" w:lineRule="exact"/>
              <w:ind w:right="43"/>
              <w:rPr>
                <w:rFonts w:eastAsia="Times New Roman"/>
                <w:b/>
                <w:sz w:val="17"/>
                <w:szCs w:val="24"/>
              </w:rPr>
            </w:pPr>
            <w:r w:rsidRPr="00894811">
              <w:rPr>
                <w:rFonts w:eastAsia="Times New Roman"/>
                <w:b/>
                <w:sz w:val="17"/>
                <w:szCs w:val="24"/>
              </w:rPr>
              <w:tab/>
              <w:t>Total</w:t>
            </w:r>
          </w:p>
        </w:tc>
        <w:tc>
          <w:tcPr>
            <w:tcW w:w="487" w:type="pct"/>
            <w:tcBorders>
              <w:top w:val="single" w:sz="4" w:space="0" w:color="auto"/>
              <w:left w:val="nil"/>
              <w:bottom w:val="single" w:sz="12" w:space="0" w:color="auto"/>
              <w:right w:val="nil"/>
            </w:tcBorders>
            <w:shd w:val="clear" w:color="auto" w:fill="auto"/>
            <w:vAlign w:val="center"/>
          </w:tcPr>
          <w:p w14:paraId="3D023B4C" w14:textId="77777777" w:rsidR="00336FCE" w:rsidRPr="00894811" w:rsidRDefault="00336FCE" w:rsidP="00083A0A">
            <w:pPr>
              <w:tabs>
                <w:tab w:val="left" w:pos="288"/>
                <w:tab w:val="left" w:pos="576"/>
                <w:tab w:val="left" w:pos="864"/>
                <w:tab w:val="left" w:pos="1152"/>
              </w:tabs>
              <w:spacing w:before="81" w:after="81" w:line="210" w:lineRule="exact"/>
              <w:ind w:right="43"/>
              <w:jc w:val="right"/>
              <w:rPr>
                <w:rFonts w:eastAsia="Times New Roman"/>
                <w:b/>
                <w:sz w:val="17"/>
                <w:szCs w:val="24"/>
              </w:rPr>
            </w:pPr>
          </w:p>
        </w:tc>
        <w:tc>
          <w:tcPr>
            <w:tcW w:w="488" w:type="pct"/>
            <w:tcBorders>
              <w:top w:val="single" w:sz="4" w:space="0" w:color="auto"/>
              <w:left w:val="nil"/>
              <w:bottom w:val="single" w:sz="12" w:space="0" w:color="auto"/>
              <w:right w:val="nil"/>
            </w:tcBorders>
            <w:shd w:val="clear" w:color="auto" w:fill="auto"/>
          </w:tcPr>
          <w:p w14:paraId="19A9A3C2" w14:textId="77777777" w:rsidR="00336FCE" w:rsidRPr="00894811" w:rsidRDefault="00336FCE" w:rsidP="00083A0A">
            <w:pPr>
              <w:tabs>
                <w:tab w:val="left" w:pos="288"/>
                <w:tab w:val="left" w:pos="576"/>
                <w:tab w:val="left" w:pos="864"/>
                <w:tab w:val="left" w:pos="1152"/>
              </w:tabs>
              <w:spacing w:before="81" w:after="81" w:line="210" w:lineRule="exact"/>
              <w:ind w:right="43"/>
              <w:jc w:val="right"/>
              <w:rPr>
                <w:rFonts w:eastAsia="Times New Roman"/>
                <w:b/>
                <w:sz w:val="17"/>
                <w:szCs w:val="17"/>
              </w:rPr>
            </w:pPr>
            <w:r w:rsidRPr="00894811">
              <w:rPr>
                <w:b/>
                <w:bCs/>
                <w:sz w:val="17"/>
              </w:rPr>
              <w:t>23</w:t>
            </w:r>
          </w:p>
        </w:tc>
        <w:tc>
          <w:tcPr>
            <w:tcW w:w="488" w:type="pct"/>
            <w:tcBorders>
              <w:top w:val="single" w:sz="4" w:space="0" w:color="auto"/>
              <w:left w:val="nil"/>
              <w:bottom w:val="single" w:sz="12" w:space="0" w:color="auto"/>
              <w:right w:val="nil"/>
            </w:tcBorders>
            <w:shd w:val="clear" w:color="auto" w:fill="auto"/>
          </w:tcPr>
          <w:p w14:paraId="1BFC1874" w14:textId="77777777" w:rsidR="00336FCE" w:rsidRPr="00894811" w:rsidRDefault="00336FCE" w:rsidP="00083A0A">
            <w:pPr>
              <w:tabs>
                <w:tab w:val="left" w:pos="288"/>
                <w:tab w:val="left" w:pos="576"/>
                <w:tab w:val="left" w:pos="864"/>
                <w:tab w:val="left" w:pos="1152"/>
              </w:tabs>
              <w:spacing w:before="81" w:after="81" w:line="210" w:lineRule="exact"/>
              <w:ind w:right="43"/>
              <w:jc w:val="right"/>
              <w:rPr>
                <w:rFonts w:eastAsia="Times New Roman"/>
                <w:b/>
                <w:sz w:val="17"/>
                <w:szCs w:val="17"/>
              </w:rPr>
            </w:pPr>
            <w:r w:rsidRPr="00894811">
              <w:rPr>
                <w:b/>
                <w:sz w:val="17"/>
              </w:rPr>
              <w:t>–</w:t>
            </w:r>
          </w:p>
        </w:tc>
        <w:tc>
          <w:tcPr>
            <w:tcW w:w="488" w:type="pct"/>
            <w:tcBorders>
              <w:top w:val="single" w:sz="4" w:space="0" w:color="auto"/>
              <w:left w:val="nil"/>
              <w:bottom w:val="single" w:sz="12" w:space="0" w:color="auto"/>
              <w:right w:val="nil"/>
            </w:tcBorders>
            <w:shd w:val="clear" w:color="auto" w:fill="auto"/>
          </w:tcPr>
          <w:p w14:paraId="3142DEDA" w14:textId="77777777" w:rsidR="00336FCE" w:rsidRPr="00894811" w:rsidRDefault="00336FCE" w:rsidP="00083A0A">
            <w:pPr>
              <w:tabs>
                <w:tab w:val="left" w:pos="288"/>
                <w:tab w:val="left" w:pos="576"/>
                <w:tab w:val="left" w:pos="864"/>
                <w:tab w:val="left" w:pos="1152"/>
              </w:tabs>
              <w:spacing w:before="81" w:after="81" w:line="210" w:lineRule="exact"/>
              <w:ind w:right="43"/>
              <w:jc w:val="right"/>
              <w:rPr>
                <w:rFonts w:eastAsia="Times New Roman"/>
                <w:b/>
                <w:sz w:val="17"/>
                <w:szCs w:val="17"/>
              </w:rPr>
            </w:pPr>
            <w:r w:rsidRPr="00894811">
              <w:rPr>
                <w:b/>
                <w:sz w:val="17"/>
              </w:rPr>
              <w:t>–</w:t>
            </w:r>
          </w:p>
        </w:tc>
        <w:tc>
          <w:tcPr>
            <w:tcW w:w="488" w:type="pct"/>
            <w:tcBorders>
              <w:top w:val="single" w:sz="4" w:space="0" w:color="auto"/>
              <w:left w:val="nil"/>
              <w:bottom w:val="single" w:sz="12" w:space="0" w:color="auto"/>
              <w:right w:val="nil"/>
            </w:tcBorders>
            <w:shd w:val="clear" w:color="auto" w:fill="auto"/>
          </w:tcPr>
          <w:p w14:paraId="6D6C1A53" w14:textId="77777777" w:rsidR="00336FCE" w:rsidRPr="00894811" w:rsidRDefault="00336FCE" w:rsidP="00083A0A">
            <w:pPr>
              <w:tabs>
                <w:tab w:val="left" w:pos="288"/>
                <w:tab w:val="left" w:pos="576"/>
                <w:tab w:val="left" w:pos="864"/>
                <w:tab w:val="left" w:pos="1152"/>
              </w:tabs>
              <w:spacing w:before="81" w:after="81" w:line="210" w:lineRule="exact"/>
              <w:ind w:right="43"/>
              <w:jc w:val="right"/>
              <w:rPr>
                <w:rFonts w:eastAsia="Times New Roman"/>
                <w:b/>
                <w:sz w:val="17"/>
                <w:szCs w:val="17"/>
              </w:rPr>
            </w:pPr>
            <w:r w:rsidRPr="00894811">
              <w:rPr>
                <w:b/>
                <w:sz w:val="17"/>
              </w:rPr>
              <w:t>–</w:t>
            </w:r>
          </w:p>
        </w:tc>
        <w:tc>
          <w:tcPr>
            <w:tcW w:w="488" w:type="pct"/>
            <w:tcBorders>
              <w:top w:val="single" w:sz="4" w:space="0" w:color="auto"/>
              <w:left w:val="nil"/>
              <w:bottom w:val="single" w:sz="12" w:space="0" w:color="auto"/>
              <w:right w:val="nil"/>
            </w:tcBorders>
            <w:shd w:val="clear" w:color="auto" w:fill="auto"/>
          </w:tcPr>
          <w:p w14:paraId="673AC6C7" w14:textId="77777777" w:rsidR="00336FCE" w:rsidRPr="00894811" w:rsidRDefault="00336FCE" w:rsidP="00083A0A">
            <w:pPr>
              <w:tabs>
                <w:tab w:val="left" w:pos="288"/>
                <w:tab w:val="left" w:pos="576"/>
                <w:tab w:val="left" w:pos="864"/>
                <w:tab w:val="left" w:pos="1152"/>
              </w:tabs>
              <w:spacing w:before="81" w:after="81" w:line="210" w:lineRule="exact"/>
              <w:ind w:right="43"/>
              <w:jc w:val="right"/>
              <w:rPr>
                <w:rFonts w:eastAsia="Times New Roman"/>
                <w:b/>
                <w:sz w:val="17"/>
                <w:szCs w:val="17"/>
              </w:rPr>
            </w:pPr>
            <w:r w:rsidRPr="00894811">
              <w:rPr>
                <w:b/>
                <w:sz w:val="17"/>
              </w:rPr>
              <w:t>–</w:t>
            </w:r>
          </w:p>
        </w:tc>
        <w:tc>
          <w:tcPr>
            <w:tcW w:w="488" w:type="pct"/>
            <w:tcBorders>
              <w:top w:val="single" w:sz="4" w:space="0" w:color="auto"/>
              <w:left w:val="nil"/>
              <w:bottom w:val="single" w:sz="12" w:space="0" w:color="auto"/>
              <w:right w:val="nil"/>
            </w:tcBorders>
            <w:shd w:val="clear" w:color="auto" w:fill="auto"/>
          </w:tcPr>
          <w:p w14:paraId="54E8BE65" w14:textId="77777777" w:rsidR="00336FCE" w:rsidRPr="00894811" w:rsidRDefault="00336FCE" w:rsidP="00083A0A">
            <w:pPr>
              <w:tabs>
                <w:tab w:val="left" w:pos="288"/>
                <w:tab w:val="left" w:pos="576"/>
                <w:tab w:val="left" w:pos="864"/>
                <w:tab w:val="left" w:pos="1152"/>
              </w:tabs>
              <w:spacing w:before="81" w:after="81" w:line="210" w:lineRule="exact"/>
              <w:ind w:right="43"/>
              <w:jc w:val="right"/>
              <w:rPr>
                <w:rFonts w:eastAsia="Times New Roman"/>
                <w:b/>
                <w:sz w:val="17"/>
                <w:szCs w:val="17"/>
              </w:rPr>
            </w:pPr>
            <w:r w:rsidRPr="00894811">
              <w:rPr>
                <w:b/>
                <w:sz w:val="17"/>
              </w:rPr>
              <w:t>–</w:t>
            </w:r>
          </w:p>
        </w:tc>
        <w:tc>
          <w:tcPr>
            <w:tcW w:w="487" w:type="pct"/>
            <w:tcBorders>
              <w:top w:val="single" w:sz="4" w:space="0" w:color="auto"/>
              <w:left w:val="nil"/>
              <w:bottom w:val="single" w:sz="12" w:space="0" w:color="auto"/>
              <w:right w:val="nil"/>
            </w:tcBorders>
            <w:shd w:val="clear" w:color="auto" w:fill="auto"/>
          </w:tcPr>
          <w:p w14:paraId="7FDD1D6D" w14:textId="77777777" w:rsidR="00336FCE" w:rsidRPr="00894811" w:rsidRDefault="00336FCE" w:rsidP="00083A0A">
            <w:pPr>
              <w:tabs>
                <w:tab w:val="left" w:pos="288"/>
                <w:tab w:val="left" w:pos="576"/>
                <w:tab w:val="left" w:pos="864"/>
                <w:tab w:val="left" w:pos="1152"/>
              </w:tabs>
              <w:spacing w:before="81" w:after="81" w:line="210" w:lineRule="exact"/>
              <w:ind w:right="43"/>
              <w:jc w:val="right"/>
              <w:rPr>
                <w:rFonts w:eastAsia="Times New Roman"/>
                <w:b/>
                <w:sz w:val="17"/>
                <w:szCs w:val="17"/>
              </w:rPr>
            </w:pPr>
            <w:r w:rsidRPr="00894811">
              <w:rPr>
                <w:b/>
                <w:bCs/>
                <w:sz w:val="17"/>
              </w:rPr>
              <w:t>23</w:t>
            </w:r>
          </w:p>
        </w:tc>
      </w:tr>
    </w:tbl>
    <w:p w14:paraId="1570707B"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97E0EC"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9C8716" w14:textId="77777777" w:rsidR="00336FCE" w:rsidRPr="00894811" w:rsidRDefault="00336FCE" w:rsidP="00B13C8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lastRenderedPageBreak/>
        <w:t>Figure 20.XXI</w:t>
      </w:r>
    </w:p>
    <w:p w14:paraId="55F75086" w14:textId="77777777" w:rsidR="00336FCE" w:rsidRPr="00894811" w:rsidRDefault="00336FCE" w:rsidP="00B13C8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Executive direction and management: distribution of proposed resources for 2026</w:t>
      </w:r>
    </w:p>
    <w:p w14:paraId="0BD91680" w14:textId="77777777" w:rsidR="00336FCE" w:rsidRPr="00894811" w:rsidRDefault="00336FCE" w:rsidP="00B13C80">
      <w:pPr>
        <w:keepNext/>
        <w:keepLines/>
        <w:rPr>
          <w:sz w:val="14"/>
          <w:szCs w:val="14"/>
        </w:rPr>
      </w:pPr>
      <w:r w:rsidRPr="00894811">
        <w:rPr>
          <w:sz w:val="14"/>
          <w:szCs w:val="14"/>
        </w:rPr>
        <w:t>(Number of posts/thousands of United States dollars)</w:t>
      </w:r>
    </w:p>
    <w:p w14:paraId="2240DC9B" w14:textId="77777777" w:rsidR="00336FCE" w:rsidRPr="00894811" w:rsidRDefault="00336FCE" w:rsidP="00B13C8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5BF150" w14:textId="77777777" w:rsidR="00336FCE" w:rsidRPr="00894811" w:rsidRDefault="00336FCE" w:rsidP="00B13C8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455D15" w14:textId="77777777" w:rsidR="00336FCE" w:rsidRPr="00894811" w:rsidRDefault="00336FCE" w:rsidP="00B13C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rPr>
          <w:sz w:val="10"/>
        </w:rPr>
      </w:pPr>
      <w:r w:rsidRPr="00894811">
        <w:rPr>
          <w:noProof/>
        </w:rPr>
        <w:drawing>
          <wp:anchor distT="0" distB="0" distL="114300" distR="114300" simplePos="0" relativeHeight="251696128" behindDoc="0" locked="0" layoutInCell="1" allowOverlap="1" wp14:anchorId="2231283C" wp14:editId="52E15D50">
            <wp:simplePos x="0" y="0"/>
            <wp:positionH relativeFrom="column">
              <wp:posOffset>0</wp:posOffset>
            </wp:positionH>
            <wp:positionV relativeFrom="paragraph">
              <wp:posOffset>2540</wp:posOffset>
            </wp:positionV>
            <wp:extent cx="6248400" cy="2495550"/>
            <wp:effectExtent l="0" t="0" r="0" b="0"/>
            <wp:wrapTopAndBottom/>
            <wp:docPr id="881797354" name="Picture 1" descr="A diagram showing the amount of financial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97354" name="Picture 1" descr="A diagram showing the amount of financial resources&#10;&#10;AI-generated content may be incorrect."/>
                    <pic:cNvPicPr/>
                  </pic:nvPicPr>
                  <pic:blipFill>
                    <a:blip r:embed="rId203">
                      <a:extLst>
                        <a:ext uri="{28A0092B-C50C-407E-A947-70E740481C1C}">
                          <a14:useLocalDpi xmlns:a14="http://schemas.microsoft.com/office/drawing/2010/main" val="0"/>
                        </a:ext>
                      </a:extLst>
                    </a:blip>
                    <a:stretch>
                      <a:fillRect/>
                    </a:stretch>
                  </pic:blipFill>
                  <pic:spPr>
                    <a:xfrm>
                      <a:off x="0" y="0"/>
                      <a:ext cx="6248400" cy="2495550"/>
                    </a:xfrm>
                    <a:prstGeom prst="rect">
                      <a:avLst/>
                    </a:prstGeom>
                  </pic:spPr>
                </pic:pic>
              </a:graphicData>
            </a:graphic>
            <wp14:sizeRelH relativeFrom="page">
              <wp14:pctWidth>0</wp14:pctWidth>
            </wp14:sizeRelH>
            <wp14:sizeRelV relativeFrom="page">
              <wp14:pctHeight>0</wp14:pctHeight>
            </wp14:sizeRelV>
          </wp:anchor>
        </w:drawing>
      </w:r>
    </w:p>
    <w:p w14:paraId="6F10D25B"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62E431"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D924D0" w14:textId="77777777" w:rsidR="00336FCE" w:rsidRPr="00894811" w:rsidRDefault="00336FCE" w:rsidP="00336FCE">
      <w:pPr>
        <w:pStyle w:val="H1"/>
        <w:ind w:right="1260"/>
      </w:pPr>
      <w:r w:rsidRPr="00894811">
        <w:tab/>
      </w:r>
      <w:r w:rsidRPr="00894811">
        <w:tab/>
        <w:t>Programme of work</w:t>
      </w:r>
    </w:p>
    <w:p w14:paraId="2C660087"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602F0106"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0647360C" w14:textId="77777777" w:rsidR="00336FCE" w:rsidRPr="00894811" w:rsidRDefault="00336FCE" w:rsidP="00336FCE">
      <w:pPr>
        <w:pStyle w:val="H1"/>
        <w:ind w:right="1260"/>
      </w:pPr>
      <w:r w:rsidRPr="00894811">
        <w:tab/>
      </w:r>
      <w:r w:rsidRPr="00894811">
        <w:tab/>
        <w:t>Subprogramme 1</w:t>
      </w:r>
    </w:p>
    <w:p w14:paraId="74F12F4A" w14:textId="77777777" w:rsidR="00336FCE" w:rsidRPr="00894811" w:rsidRDefault="00336FCE" w:rsidP="00336FCE">
      <w:pPr>
        <w:pStyle w:val="H1"/>
        <w:ind w:right="1260"/>
      </w:pPr>
      <w:r w:rsidRPr="00894811">
        <w:tab/>
      </w:r>
      <w:r w:rsidRPr="00894811">
        <w:tab/>
        <w:t xml:space="preserve">Environment </w:t>
      </w:r>
    </w:p>
    <w:p w14:paraId="63B02E47"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78EC587E"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1E0BDFE6"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20.145</w:t>
      </w:r>
      <w:r w:rsidRPr="00894811">
        <w:tab/>
        <w:t xml:space="preserve">The proposed regular budget resources for 2026 amount to $6,652,600 and reflect no change compared with the approved budget for 2025. Additional details on the distribution of the proposed resources for 2026 are reflected in table 20.31 and figure 20.XXII. </w:t>
      </w:r>
    </w:p>
    <w:p w14:paraId="4899336D"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3856B144"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Table 20.31</w:t>
      </w:r>
    </w:p>
    <w:p w14:paraId="70DB6148"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Subprogramme 1: evolution of financial and post resources</w:t>
      </w:r>
    </w:p>
    <w:p w14:paraId="2B2FF05B" w14:textId="77777777" w:rsidR="00336FCE" w:rsidRPr="00894811" w:rsidRDefault="00336FCE" w:rsidP="00336FCE">
      <w:pPr>
        <w:rPr>
          <w:sz w:val="14"/>
          <w:szCs w:val="14"/>
        </w:rPr>
      </w:pPr>
      <w:r w:rsidRPr="00894811">
        <w:rPr>
          <w:sz w:val="14"/>
          <w:szCs w:val="14"/>
        </w:rPr>
        <w:t>(Thousands of United States dollars/number of posts)</w:t>
      </w:r>
    </w:p>
    <w:p w14:paraId="6924ADCB"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2C43AD"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56"/>
        <w:gridCol w:w="961"/>
        <w:gridCol w:w="962"/>
        <w:gridCol w:w="962"/>
        <w:gridCol w:w="962"/>
        <w:gridCol w:w="961"/>
        <w:gridCol w:w="962"/>
        <w:gridCol w:w="962"/>
        <w:gridCol w:w="962"/>
      </w:tblGrid>
      <w:tr w:rsidR="00336FCE" w:rsidRPr="00894811" w14:paraId="074FDB65" w14:textId="77777777" w:rsidTr="00083A0A">
        <w:trPr>
          <w:tblHeader/>
        </w:trPr>
        <w:tc>
          <w:tcPr>
            <w:tcW w:w="2154" w:type="dxa"/>
            <w:tcBorders>
              <w:top w:val="single" w:sz="4" w:space="0" w:color="auto"/>
              <w:left w:val="nil"/>
              <w:bottom w:val="nil"/>
              <w:right w:val="nil"/>
            </w:tcBorders>
            <w:vAlign w:val="bottom"/>
          </w:tcPr>
          <w:p w14:paraId="202D1226" w14:textId="77777777" w:rsidR="00336FCE" w:rsidRPr="00894811" w:rsidRDefault="00336FCE" w:rsidP="00083A0A">
            <w:pPr>
              <w:keepNext/>
              <w:keepLines/>
              <w:spacing w:before="81" w:after="81" w:line="160" w:lineRule="exact"/>
              <w:ind w:right="43"/>
              <w:rPr>
                <w:i/>
                <w:sz w:val="14"/>
              </w:rPr>
            </w:pPr>
          </w:p>
        </w:tc>
        <w:tc>
          <w:tcPr>
            <w:tcW w:w="960" w:type="dxa"/>
            <w:tcBorders>
              <w:top w:val="single" w:sz="4" w:space="0" w:color="auto"/>
              <w:left w:val="nil"/>
              <w:bottom w:val="nil"/>
              <w:right w:val="nil"/>
            </w:tcBorders>
            <w:vAlign w:val="bottom"/>
          </w:tcPr>
          <w:p w14:paraId="7C1E0E86" w14:textId="77777777" w:rsidR="00336FCE" w:rsidRPr="00894811" w:rsidRDefault="00336FCE" w:rsidP="00083A0A">
            <w:pPr>
              <w:keepNext/>
              <w:keepLines/>
              <w:spacing w:before="81" w:after="81" w:line="160" w:lineRule="exact"/>
              <w:ind w:left="144" w:right="40"/>
              <w:jc w:val="right"/>
              <w:rPr>
                <w:i/>
                <w:sz w:val="14"/>
              </w:rPr>
            </w:pPr>
          </w:p>
        </w:tc>
        <w:tc>
          <w:tcPr>
            <w:tcW w:w="961" w:type="dxa"/>
            <w:tcBorders>
              <w:top w:val="single" w:sz="4" w:space="0" w:color="auto"/>
              <w:left w:val="nil"/>
              <w:bottom w:val="nil"/>
              <w:right w:val="nil"/>
            </w:tcBorders>
            <w:vAlign w:val="bottom"/>
          </w:tcPr>
          <w:p w14:paraId="282018E7" w14:textId="77777777" w:rsidR="00336FCE" w:rsidRPr="00894811" w:rsidRDefault="00336FCE" w:rsidP="00083A0A">
            <w:pPr>
              <w:keepNext/>
              <w:keepLines/>
              <w:spacing w:before="81" w:after="81" w:line="160" w:lineRule="exact"/>
              <w:ind w:left="144" w:right="40"/>
              <w:jc w:val="right"/>
              <w:rPr>
                <w:i/>
                <w:sz w:val="14"/>
              </w:rPr>
            </w:pPr>
          </w:p>
        </w:tc>
        <w:tc>
          <w:tcPr>
            <w:tcW w:w="4804" w:type="dxa"/>
            <w:gridSpan w:val="5"/>
            <w:tcBorders>
              <w:top w:val="single" w:sz="4" w:space="0" w:color="auto"/>
              <w:left w:val="nil"/>
              <w:bottom w:val="single" w:sz="4" w:space="0" w:color="auto"/>
              <w:right w:val="nil"/>
            </w:tcBorders>
            <w:vAlign w:val="bottom"/>
            <w:hideMark/>
          </w:tcPr>
          <w:p w14:paraId="726810E2" w14:textId="77777777" w:rsidR="00336FCE" w:rsidRPr="00894811" w:rsidRDefault="00336FCE" w:rsidP="00083A0A">
            <w:pPr>
              <w:keepNext/>
              <w:keepLines/>
              <w:spacing w:before="81" w:after="81" w:line="160" w:lineRule="exact"/>
              <w:ind w:right="43"/>
              <w:jc w:val="center"/>
              <w:rPr>
                <w:i/>
                <w:sz w:val="14"/>
              </w:rPr>
            </w:pPr>
            <w:r w:rsidRPr="00894811">
              <w:rPr>
                <w:i/>
                <w:sz w:val="14"/>
              </w:rPr>
              <w:t>Changes</w:t>
            </w:r>
          </w:p>
        </w:tc>
        <w:tc>
          <w:tcPr>
            <w:tcW w:w="961" w:type="dxa"/>
            <w:tcBorders>
              <w:top w:val="single" w:sz="4" w:space="0" w:color="auto"/>
              <w:left w:val="nil"/>
              <w:right w:val="nil"/>
            </w:tcBorders>
            <w:vAlign w:val="bottom"/>
          </w:tcPr>
          <w:p w14:paraId="1D5CAC6F" w14:textId="77777777" w:rsidR="00336FCE" w:rsidRPr="00894811" w:rsidRDefault="00336FCE" w:rsidP="00083A0A">
            <w:pPr>
              <w:keepNext/>
              <w:keepLines/>
              <w:spacing w:before="81" w:after="81" w:line="160" w:lineRule="exact"/>
              <w:ind w:left="144" w:right="40"/>
              <w:jc w:val="right"/>
              <w:rPr>
                <w:i/>
                <w:sz w:val="14"/>
              </w:rPr>
            </w:pPr>
          </w:p>
        </w:tc>
      </w:tr>
      <w:tr w:rsidR="00336FCE" w:rsidRPr="00894811" w14:paraId="56EA6FB4" w14:textId="77777777" w:rsidTr="00083A0A">
        <w:trPr>
          <w:tblHeader/>
        </w:trPr>
        <w:tc>
          <w:tcPr>
            <w:tcW w:w="2154" w:type="dxa"/>
            <w:tcBorders>
              <w:top w:val="nil"/>
              <w:left w:val="nil"/>
              <w:bottom w:val="single" w:sz="12" w:space="0" w:color="auto"/>
              <w:right w:val="nil"/>
            </w:tcBorders>
            <w:vAlign w:val="bottom"/>
          </w:tcPr>
          <w:p w14:paraId="1DA06698" w14:textId="77777777" w:rsidR="00336FCE" w:rsidRPr="00894811" w:rsidRDefault="00336FCE" w:rsidP="00083A0A">
            <w:pPr>
              <w:keepNext/>
              <w:keepLines/>
              <w:spacing w:before="81" w:after="81" w:line="160" w:lineRule="exact"/>
              <w:ind w:right="43"/>
              <w:rPr>
                <w:i/>
                <w:sz w:val="14"/>
              </w:rPr>
            </w:pPr>
          </w:p>
        </w:tc>
        <w:tc>
          <w:tcPr>
            <w:tcW w:w="960" w:type="dxa"/>
            <w:tcBorders>
              <w:top w:val="nil"/>
              <w:left w:val="nil"/>
              <w:bottom w:val="single" w:sz="12" w:space="0" w:color="auto"/>
              <w:right w:val="nil"/>
            </w:tcBorders>
            <w:vAlign w:val="bottom"/>
            <w:hideMark/>
          </w:tcPr>
          <w:p w14:paraId="2D8C91D6" w14:textId="77777777" w:rsidR="00336FCE" w:rsidRPr="00894811" w:rsidRDefault="00336FCE" w:rsidP="00083A0A">
            <w:pPr>
              <w:keepNext/>
              <w:keepLines/>
              <w:spacing w:before="81" w:after="81" w:line="160" w:lineRule="exact"/>
              <w:ind w:left="144" w:right="40"/>
              <w:jc w:val="right"/>
              <w:rPr>
                <w:i/>
                <w:sz w:val="14"/>
              </w:rPr>
            </w:pPr>
            <w:r w:rsidRPr="00894811">
              <w:rPr>
                <w:i/>
                <w:sz w:val="14"/>
              </w:rPr>
              <w:t>2024 expenditure</w:t>
            </w:r>
          </w:p>
        </w:tc>
        <w:tc>
          <w:tcPr>
            <w:tcW w:w="961" w:type="dxa"/>
            <w:tcBorders>
              <w:top w:val="nil"/>
              <w:left w:val="nil"/>
              <w:bottom w:val="single" w:sz="12" w:space="0" w:color="auto"/>
              <w:right w:val="nil"/>
            </w:tcBorders>
            <w:vAlign w:val="bottom"/>
            <w:hideMark/>
          </w:tcPr>
          <w:p w14:paraId="04C39690" w14:textId="77777777" w:rsidR="00336FCE" w:rsidRPr="00894811" w:rsidRDefault="00336FCE" w:rsidP="00083A0A">
            <w:pPr>
              <w:keepNext/>
              <w:keepLines/>
              <w:spacing w:before="81" w:after="81" w:line="160" w:lineRule="exact"/>
              <w:ind w:left="144" w:right="40"/>
              <w:jc w:val="right"/>
              <w:rPr>
                <w:i/>
                <w:sz w:val="14"/>
              </w:rPr>
            </w:pPr>
            <w:r w:rsidRPr="00894811">
              <w:rPr>
                <w:i/>
                <w:sz w:val="14"/>
              </w:rPr>
              <w:t>2025 approved</w:t>
            </w:r>
          </w:p>
        </w:tc>
        <w:tc>
          <w:tcPr>
            <w:tcW w:w="961" w:type="dxa"/>
            <w:tcBorders>
              <w:top w:val="single" w:sz="4" w:space="0" w:color="auto"/>
              <w:left w:val="nil"/>
              <w:bottom w:val="single" w:sz="12" w:space="0" w:color="auto"/>
              <w:right w:val="nil"/>
            </w:tcBorders>
            <w:vAlign w:val="bottom"/>
            <w:hideMark/>
          </w:tcPr>
          <w:p w14:paraId="5E73C14A" w14:textId="77777777" w:rsidR="00336FCE" w:rsidRPr="00894811" w:rsidRDefault="00336FCE" w:rsidP="00083A0A">
            <w:pPr>
              <w:keepNext/>
              <w:keepLines/>
              <w:spacing w:before="81" w:after="81" w:line="160" w:lineRule="exact"/>
              <w:ind w:left="144" w:right="40"/>
              <w:jc w:val="right"/>
              <w:rPr>
                <w:i/>
                <w:sz w:val="14"/>
              </w:rPr>
            </w:pPr>
            <w:r w:rsidRPr="00894811">
              <w:rPr>
                <w:i/>
                <w:sz w:val="14"/>
              </w:rPr>
              <w:t>Technical adjustments</w:t>
            </w:r>
          </w:p>
        </w:tc>
        <w:tc>
          <w:tcPr>
            <w:tcW w:w="961" w:type="dxa"/>
            <w:tcBorders>
              <w:top w:val="single" w:sz="4" w:space="0" w:color="auto"/>
              <w:left w:val="nil"/>
              <w:bottom w:val="single" w:sz="12" w:space="0" w:color="auto"/>
              <w:right w:val="nil"/>
            </w:tcBorders>
            <w:vAlign w:val="bottom"/>
            <w:hideMark/>
          </w:tcPr>
          <w:p w14:paraId="19CB2FD1" w14:textId="77777777" w:rsidR="00336FCE" w:rsidRPr="00894811" w:rsidRDefault="00336FCE" w:rsidP="00083A0A">
            <w:pPr>
              <w:keepNext/>
              <w:keepLines/>
              <w:spacing w:before="81" w:after="81" w:line="160" w:lineRule="exact"/>
              <w:ind w:left="144" w:right="40"/>
              <w:jc w:val="right"/>
              <w:rPr>
                <w:i/>
                <w:sz w:val="14"/>
              </w:rPr>
            </w:pPr>
            <w:r w:rsidRPr="00894811">
              <w:rPr>
                <w:i/>
                <w:sz w:val="14"/>
              </w:rPr>
              <w:t>New/ expanded mandates</w:t>
            </w:r>
          </w:p>
        </w:tc>
        <w:tc>
          <w:tcPr>
            <w:tcW w:w="960" w:type="dxa"/>
            <w:tcBorders>
              <w:top w:val="single" w:sz="4" w:space="0" w:color="auto"/>
              <w:left w:val="nil"/>
              <w:bottom w:val="single" w:sz="12" w:space="0" w:color="auto"/>
              <w:right w:val="nil"/>
            </w:tcBorders>
            <w:vAlign w:val="bottom"/>
            <w:hideMark/>
          </w:tcPr>
          <w:p w14:paraId="22F6290A" w14:textId="77777777" w:rsidR="00336FCE" w:rsidRPr="00894811" w:rsidRDefault="00336FCE" w:rsidP="00083A0A">
            <w:pPr>
              <w:keepNext/>
              <w:keepLines/>
              <w:spacing w:before="81" w:after="81" w:line="160" w:lineRule="exact"/>
              <w:ind w:left="144" w:right="40"/>
              <w:jc w:val="right"/>
              <w:rPr>
                <w:i/>
                <w:sz w:val="14"/>
              </w:rPr>
            </w:pPr>
            <w:r w:rsidRPr="00894811">
              <w:rPr>
                <w:i/>
                <w:sz w:val="14"/>
              </w:rPr>
              <w:t>Other</w:t>
            </w:r>
          </w:p>
        </w:tc>
        <w:tc>
          <w:tcPr>
            <w:tcW w:w="961" w:type="dxa"/>
            <w:tcBorders>
              <w:top w:val="single" w:sz="4" w:space="0" w:color="auto"/>
              <w:left w:val="nil"/>
              <w:bottom w:val="single" w:sz="12" w:space="0" w:color="auto"/>
              <w:right w:val="nil"/>
            </w:tcBorders>
            <w:vAlign w:val="bottom"/>
            <w:hideMark/>
          </w:tcPr>
          <w:p w14:paraId="58911C61" w14:textId="77777777" w:rsidR="00336FCE" w:rsidRPr="00894811" w:rsidRDefault="00336FCE" w:rsidP="00083A0A">
            <w:pPr>
              <w:keepNext/>
              <w:keepLines/>
              <w:spacing w:before="81" w:after="81" w:line="160" w:lineRule="exact"/>
              <w:ind w:left="144" w:right="40"/>
              <w:jc w:val="right"/>
              <w:rPr>
                <w:i/>
                <w:sz w:val="14"/>
              </w:rPr>
            </w:pPr>
            <w:r w:rsidRPr="00894811">
              <w:rPr>
                <w:i/>
                <w:sz w:val="14"/>
              </w:rPr>
              <w:t>Total</w:t>
            </w:r>
          </w:p>
        </w:tc>
        <w:tc>
          <w:tcPr>
            <w:tcW w:w="961" w:type="dxa"/>
            <w:tcBorders>
              <w:top w:val="single" w:sz="4" w:space="0" w:color="auto"/>
              <w:left w:val="nil"/>
              <w:bottom w:val="single" w:sz="12" w:space="0" w:color="auto"/>
              <w:right w:val="nil"/>
            </w:tcBorders>
            <w:vAlign w:val="bottom"/>
            <w:hideMark/>
          </w:tcPr>
          <w:p w14:paraId="51FA9479" w14:textId="77777777" w:rsidR="00336FCE" w:rsidRPr="00894811" w:rsidRDefault="00336FCE" w:rsidP="00083A0A">
            <w:pPr>
              <w:keepNext/>
              <w:keepLines/>
              <w:spacing w:before="81" w:after="81" w:line="160" w:lineRule="exact"/>
              <w:ind w:left="144" w:right="40"/>
              <w:jc w:val="right"/>
              <w:rPr>
                <w:i/>
                <w:sz w:val="14"/>
              </w:rPr>
            </w:pPr>
            <w:r w:rsidRPr="00894811">
              <w:rPr>
                <w:i/>
                <w:sz w:val="14"/>
              </w:rPr>
              <w:t>Percentage</w:t>
            </w:r>
          </w:p>
        </w:tc>
        <w:tc>
          <w:tcPr>
            <w:tcW w:w="961" w:type="dxa"/>
            <w:tcBorders>
              <w:left w:val="nil"/>
              <w:bottom w:val="single" w:sz="12" w:space="0" w:color="auto"/>
              <w:right w:val="nil"/>
            </w:tcBorders>
            <w:vAlign w:val="bottom"/>
            <w:hideMark/>
          </w:tcPr>
          <w:p w14:paraId="151EBAA1" w14:textId="77777777" w:rsidR="00336FCE" w:rsidRPr="00894811" w:rsidRDefault="00336FCE" w:rsidP="00083A0A">
            <w:pPr>
              <w:spacing w:before="81" w:after="81" w:line="160" w:lineRule="exact"/>
              <w:ind w:left="144"/>
              <w:jc w:val="right"/>
              <w:rPr>
                <w:rFonts w:eastAsia="Times New Roman"/>
                <w:i/>
                <w:sz w:val="14"/>
              </w:rPr>
            </w:pPr>
            <w:r w:rsidRPr="00894811">
              <w:rPr>
                <w:i/>
                <w:sz w:val="14"/>
              </w:rPr>
              <w:t xml:space="preserve">2026 estimate </w:t>
            </w:r>
          </w:p>
        </w:tc>
      </w:tr>
      <w:tr w:rsidR="00336FCE" w:rsidRPr="00894811" w14:paraId="4F6E6192" w14:textId="77777777" w:rsidTr="00083A0A">
        <w:trPr>
          <w:trHeight w:hRule="exact" w:val="115"/>
          <w:tblHeader/>
        </w:trPr>
        <w:tc>
          <w:tcPr>
            <w:tcW w:w="2154" w:type="dxa"/>
            <w:tcBorders>
              <w:top w:val="single" w:sz="12" w:space="0" w:color="auto"/>
              <w:left w:val="nil"/>
              <w:bottom w:val="nil"/>
              <w:right w:val="nil"/>
            </w:tcBorders>
            <w:vAlign w:val="bottom"/>
          </w:tcPr>
          <w:p w14:paraId="7ACC3596" w14:textId="77777777" w:rsidR="00336FCE" w:rsidRPr="00894811" w:rsidRDefault="00336FCE" w:rsidP="00083A0A">
            <w:pPr>
              <w:keepNext/>
              <w:keepLines/>
              <w:spacing w:before="40" w:after="40" w:line="210" w:lineRule="exact"/>
              <w:ind w:right="43"/>
              <w:rPr>
                <w:sz w:val="17"/>
              </w:rPr>
            </w:pPr>
          </w:p>
        </w:tc>
        <w:tc>
          <w:tcPr>
            <w:tcW w:w="960" w:type="dxa"/>
            <w:tcBorders>
              <w:top w:val="single" w:sz="12" w:space="0" w:color="auto"/>
              <w:left w:val="nil"/>
              <w:bottom w:val="nil"/>
              <w:right w:val="nil"/>
            </w:tcBorders>
            <w:vAlign w:val="bottom"/>
          </w:tcPr>
          <w:p w14:paraId="0730BC99" w14:textId="77777777" w:rsidR="00336FCE" w:rsidRPr="00894811" w:rsidRDefault="00336FCE" w:rsidP="00083A0A">
            <w:pPr>
              <w:keepNext/>
              <w:keepLines/>
              <w:spacing w:before="40" w:after="40" w:line="210" w:lineRule="exact"/>
              <w:ind w:left="144" w:right="40"/>
              <w:jc w:val="right"/>
              <w:rPr>
                <w:sz w:val="17"/>
              </w:rPr>
            </w:pPr>
          </w:p>
        </w:tc>
        <w:tc>
          <w:tcPr>
            <w:tcW w:w="961" w:type="dxa"/>
            <w:tcBorders>
              <w:top w:val="single" w:sz="12" w:space="0" w:color="auto"/>
              <w:left w:val="nil"/>
              <w:bottom w:val="nil"/>
              <w:right w:val="nil"/>
            </w:tcBorders>
            <w:vAlign w:val="bottom"/>
          </w:tcPr>
          <w:p w14:paraId="73BFEBDB" w14:textId="77777777" w:rsidR="00336FCE" w:rsidRPr="00894811" w:rsidRDefault="00336FCE" w:rsidP="00083A0A">
            <w:pPr>
              <w:keepNext/>
              <w:keepLines/>
              <w:spacing w:before="40" w:after="40" w:line="210" w:lineRule="exact"/>
              <w:ind w:left="144" w:right="40"/>
              <w:jc w:val="right"/>
              <w:rPr>
                <w:sz w:val="17"/>
              </w:rPr>
            </w:pPr>
          </w:p>
        </w:tc>
        <w:tc>
          <w:tcPr>
            <w:tcW w:w="961" w:type="dxa"/>
            <w:tcBorders>
              <w:top w:val="single" w:sz="12" w:space="0" w:color="auto"/>
              <w:left w:val="nil"/>
              <w:bottom w:val="nil"/>
              <w:right w:val="nil"/>
            </w:tcBorders>
            <w:vAlign w:val="bottom"/>
          </w:tcPr>
          <w:p w14:paraId="24C82C31" w14:textId="77777777" w:rsidR="00336FCE" w:rsidRPr="00894811" w:rsidRDefault="00336FCE" w:rsidP="00083A0A">
            <w:pPr>
              <w:keepNext/>
              <w:keepLines/>
              <w:spacing w:before="40" w:after="40" w:line="210" w:lineRule="exact"/>
              <w:ind w:left="144" w:right="40"/>
              <w:jc w:val="right"/>
              <w:rPr>
                <w:sz w:val="17"/>
              </w:rPr>
            </w:pPr>
          </w:p>
        </w:tc>
        <w:tc>
          <w:tcPr>
            <w:tcW w:w="961" w:type="dxa"/>
            <w:tcBorders>
              <w:top w:val="single" w:sz="12" w:space="0" w:color="auto"/>
              <w:left w:val="nil"/>
              <w:bottom w:val="nil"/>
              <w:right w:val="nil"/>
            </w:tcBorders>
            <w:vAlign w:val="bottom"/>
          </w:tcPr>
          <w:p w14:paraId="2E54228D" w14:textId="77777777" w:rsidR="00336FCE" w:rsidRPr="00894811" w:rsidRDefault="00336FCE" w:rsidP="00083A0A">
            <w:pPr>
              <w:keepNext/>
              <w:keepLines/>
              <w:spacing w:before="40" w:after="40" w:line="210" w:lineRule="exact"/>
              <w:ind w:left="144" w:right="40"/>
              <w:jc w:val="right"/>
              <w:rPr>
                <w:sz w:val="17"/>
              </w:rPr>
            </w:pPr>
          </w:p>
        </w:tc>
        <w:tc>
          <w:tcPr>
            <w:tcW w:w="960" w:type="dxa"/>
            <w:tcBorders>
              <w:top w:val="single" w:sz="12" w:space="0" w:color="auto"/>
              <w:left w:val="nil"/>
              <w:bottom w:val="nil"/>
              <w:right w:val="nil"/>
            </w:tcBorders>
            <w:vAlign w:val="bottom"/>
          </w:tcPr>
          <w:p w14:paraId="6CBE5163" w14:textId="77777777" w:rsidR="00336FCE" w:rsidRPr="00894811" w:rsidRDefault="00336FCE" w:rsidP="00083A0A">
            <w:pPr>
              <w:keepNext/>
              <w:keepLines/>
              <w:spacing w:before="40" w:after="40" w:line="210" w:lineRule="exact"/>
              <w:ind w:left="144" w:right="40"/>
              <w:jc w:val="right"/>
              <w:rPr>
                <w:sz w:val="17"/>
              </w:rPr>
            </w:pPr>
          </w:p>
        </w:tc>
        <w:tc>
          <w:tcPr>
            <w:tcW w:w="961" w:type="dxa"/>
            <w:tcBorders>
              <w:top w:val="single" w:sz="12" w:space="0" w:color="auto"/>
              <w:left w:val="nil"/>
              <w:bottom w:val="nil"/>
              <w:right w:val="nil"/>
            </w:tcBorders>
            <w:vAlign w:val="bottom"/>
          </w:tcPr>
          <w:p w14:paraId="5C453ED2" w14:textId="77777777" w:rsidR="00336FCE" w:rsidRPr="00894811" w:rsidRDefault="00336FCE" w:rsidP="00083A0A">
            <w:pPr>
              <w:keepNext/>
              <w:keepLines/>
              <w:spacing w:before="40" w:after="40" w:line="210" w:lineRule="exact"/>
              <w:ind w:left="144" w:right="40"/>
              <w:jc w:val="right"/>
              <w:rPr>
                <w:sz w:val="17"/>
              </w:rPr>
            </w:pPr>
          </w:p>
        </w:tc>
        <w:tc>
          <w:tcPr>
            <w:tcW w:w="961" w:type="dxa"/>
            <w:tcBorders>
              <w:top w:val="single" w:sz="12" w:space="0" w:color="auto"/>
              <w:left w:val="nil"/>
              <w:bottom w:val="nil"/>
              <w:right w:val="nil"/>
            </w:tcBorders>
            <w:vAlign w:val="bottom"/>
          </w:tcPr>
          <w:p w14:paraId="6787E1DE" w14:textId="77777777" w:rsidR="00336FCE" w:rsidRPr="00894811" w:rsidRDefault="00336FCE" w:rsidP="00083A0A">
            <w:pPr>
              <w:keepNext/>
              <w:keepLines/>
              <w:spacing w:before="40" w:after="40" w:line="210" w:lineRule="exact"/>
              <w:ind w:left="144" w:right="40"/>
              <w:jc w:val="right"/>
              <w:rPr>
                <w:sz w:val="17"/>
              </w:rPr>
            </w:pPr>
          </w:p>
        </w:tc>
        <w:tc>
          <w:tcPr>
            <w:tcW w:w="961" w:type="dxa"/>
            <w:tcBorders>
              <w:top w:val="single" w:sz="12" w:space="0" w:color="auto"/>
              <w:left w:val="nil"/>
              <w:bottom w:val="nil"/>
              <w:right w:val="nil"/>
            </w:tcBorders>
            <w:vAlign w:val="bottom"/>
          </w:tcPr>
          <w:p w14:paraId="62F0EAD9" w14:textId="77777777" w:rsidR="00336FCE" w:rsidRPr="00894811" w:rsidRDefault="00336FCE" w:rsidP="00083A0A">
            <w:pPr>
              <w:keepNext/>
              <w:keepLines/>
              <w:spacing w:before="40" w:after="40" w:line="210" w:lineRule="exact"/>
              <w:ind w:left="144" w:right="40"/>
              <w:jc w:val="right"/>
              <w:rPr>
                <w:sz w:val="17"/>
              </w:rPr>
            </w:pPr>
          </w:p>
        </w:tc>
      </w:tr>
      <w:tr w:rsidR="00336FCE" w:rsidRPr="00894811" w14:paraId="587E669C" w14:textId="77777777" w:rsidTr="00083A0A">
        <w:tc>
          <w:tcPr>
            <w:tcW w:w="9840" w:type="dxa"/>
            <w:gridSpan w:val="9"/>
            <w:hideMark/>
          </w:tcPr>
          <w:p w14:paraId="58A1F69A" w14:textId="77777777" w:rsidR="00336FCE" w:rsidRPr="00894811" w:rsidRDefault="00336FCE" w:rsidP="00083A0A">
            <w:pPr>
              <w:keepNext/>
              <w:keepLines/>
              <w:tabs>
                <w:tab w:val="left" w:pos="288"/>
                <w:tab w:val="left" w:pos="576"/>
                <w:tab w:val="left" w:pos="864"/>
                <w:tab w:val="left" w:pos="1152"/>
              </w:tabs>
              <w:spacing w:before="40" w:after="40" w:line="210" w:lineRule="exact"/>
              <w:ind w:right="43"/>
              <w:rPr>
                <w:b/>
                <w:bCs/>
                <w:sz w:val="17"/>
              </w:rPr>
            </w:pPr>
            <w:r w:rsidRPr="00894811">
              <w:rPr>
                <w:b/>
                <w:bCs/>
                <w:sz w:val="17"/>
              </w:rPr>
              <w:t>Financial resources by main category of expenditure</w:t>
            </w:r>
          </w:p>
        </w:tc>
      </w:tr>
      <w:tr w:rsidR="00336FCE" w:rsidRPr="00894811" w14:paraId="0A86A37B" w14:textId="77777777" w:rsidTr="00083A0A">
        <w:tc>
          <w:tcPr>
            <w:tcW w:w="2154" w:type="dxa"/>
            <w:vAlign w:val="bottom"/>
            <w:hideMark/>
          </w:tcPr>
          <w:p w14:paraId="04334166" w14:textId="77777777" w:rsidR="00336FCE" w:rsidRPr="00894811" w:rsidRDefault="00336FCE" w:rsidP="00083A0A">
            <w:pPr>
              <w:keepNext/>
              <w:keepLines/>
              <w:tabs>
                <w:tab w:val="left" w:pos="288"/>
                <w:tab w:val="left" w:pos="576"/>
                <w:tab w:val="left" w:pos="864"/>
                <w:tab w:val="left" w:pos="1152"/>
              </w:tabs>
              <w:spacing w:before="40" w:after="40" w:line="210" w:lineRule="exact"/>
              <w:ind w:right="43"/>
              <w:rPr>
                <w:sz w:val="17"/>
              </w:rPr>
            </w:pPr>
            <w:r w:rsidRPr="00894811">
              <w:rPr>
                <w:sz w:val="17"/>
              </w:rPr>
              <w:t>Posts</w:t>
            </w:r>
          </w:p>
        </w:tc>
        <w:tc>
          <w:tcPr>
            <w:tcW w:w="960" w:type="dxa"/>
            <w:hideMark/>
          </w:tcPr>
          <w:p w14:paraId="3D60878C"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szCs w:val="17"/>
              </w:rPr>
            </w:pPr>
            <w:r w:rsidRPr="00894811">
              <w:rPr>
                <w:sz w:val="17"/>
                <w:szCs w:val="17"/>
              </w:rPr>
              <w:t>6 203.2</w:t>
            </w:r>
          </w:p>
        </w:tc>
        <w:tc>
          <w:tcPr>
            <w:tcW w:w="961" w:type="dxa"/>
            <w:hideMark/>
          </w:tcPr>
          <w:p w14:paraId="3B3CE71E"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6 392.2</w:t>
            </w:r>
          </w:p>
        </w:tc>
        <w:tc>
          <w:tcPr>
            <w:tcW w:w="961" w:type="dxa"/>
            <w:hideMark/>
          </w:tcPr>
          <w:p w14:paraId="2A7B3AE6"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1" w:type="dxa"/>
            <w:hideMark/>
          </w:tcPr>
          <w:p w14:paraId="548F4A97"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0" w:type="dxa"/>
            <w:hideMark/>
          </w:tcPr>
          <w:p w14:paraId="182D762C"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1" w:type="dxa"/>
            <w:hideMark/>
          </w:tcPr>
          <w:p w14:paraId="231B3E5E"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1" w:type="dxa"/>
            <w:hideMark/>
          </w:tcPr>
          <w:p w14:paraId="67346174"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1" w:type="dxa"/>
            <w:hideMark/>
          </w:tcPr>
          <w:p w14:paraId="5F8BA004"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6 392.2</w:t>
            </w:r>
          </w:p>
        </w:tc>
      </w:tr>
      <w:tr w:rsidR="00336FCE" w:rsidRPr="00894811" w14:paraId="1080FF14" w14:textId="77777777" w:rsidTr="00083A0A">
        <w:tc>
          <w:tcPr>
            <w:tcW w:w="2154" w:type="dxa"/>
            <w:tcBorders>
              <w:top w:val="nil"/>
              <w:left w:val="nil"/>
              <w:bottom w:val="single" w:sz="4" w:space="0" w:color="auto"/>
              <w:right w:val="nil"/>
            </w:tcBorders>
            <w:vAlign w:val="bottom"/>
            <w:hideMark/>
          </w:tcPr>
          <w:p w14:paraId="6A3A59FB" w14:textId="77777777" w:rsidR="00336FCE" w:rsidRPr="00894811" w:rsidRDefault="00336FCE" w:rsidP="00083A0A">
            <w:pPr>
              <w:tabs>
                <w:tab w:val="left" w:pos="288"/>
                <w:tab w:val="left" w:pos="576"/>
                <w:tab w:val="left" w:pos="864"/>
                <w:tab w:val="left" w:pos="1152"/>
              </w:tabs>
              <w:spacing w:before="40" w:after="81" w:line="210" w:lineRule="exact"/>
              <w:ind w:right="43"/>
              <w:rPr>
                <w:sz w:val="17"/>
              </w:rPr>
            </w:pPr>
            <w:r w:rsidRPr="00894811">
              <w:rPr>
                <w:sz w:val="17"/>
              </w:rPr>
              <w:t>Non-post</w:t>
            </w:r>
          </w:p>
        </w:tc>
        <w:tc>
          <w:tcPr>
            <w:tcW w:w="960" w:type="dxa"/>
            <w:tcBorders>
              <w:top w:val="nil"/>
              <w:left w:val="nil"/>
              <w:bottom w:val="single" w:sz="4" w:space="0" w:color="auto"/>
              <w:right w:val="nil"/>
            </w:tcBorders>
            <w:hideMark/>
          </w:tcPr>
          <w:p w14:paraId="5B9AEA24"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szCs w:val="17"/>
              </w:rPr>
            </w:pPr>
            <w:r w:rsidRPr="00894811">
              <w:rPr>
                <w:sz w:val="17"/>
                <w:szCs w:val="17"/>
              </w:rPr>
              <w:t xml:space="preserve"> 2.7</w:t>
            </w:r>
          </w:p>
        </w:tc>
        <w:tc>
          <w:tcPr>
            <w:tcW w:w="961" w:type="dxa"/>
            <w:tcBorders>
              <w:top w:val="nil"/>
              <w:left w:val="nil"/>
              <w:bottom w:val="single" w:sz="4" w:space="0" w:color="auto"/>
              <w:right w:val="nil"/>
            </w:tcBorders>
            <w:hideMark/>
          </w:tcPr>
          <w:p w14:paraId="61155FDC"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260.4</w:t>
            </w:r>
          </w:p>
        </w:tc>
        <w:tc>
          <w:tcPr>
            <w:tcW w:w="961" w:type="dxa"/>
            <w:tcBorders>
              <w:top w:val="nil"/>
              <w:left w:val="nil"/>
              <w:bottom w:val="single" w:sz="4" w:space="0" w:color="auto"/>
              <w:right w:val="nil"/>
            </w:tcBorders>
            <w:hideMark/>
          </w:tcPr>
          <w:p w14:paraId="0C0B73A3"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1" w:type="dxa"/>
            <w:tcBorders>
              <w:top w:val="nil"/>
              <w:left w:val="nil"/>
              <w:bottom w:val="single" w:sz="4" w:space="0" w:color="auto"/>
              <w:right w:val="nil"/>
            </w:tcBorders>
            <w:hideMark/>
          </w:tcPr>
          <w:p w14:paraId="2E5FD93B"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0" w:type="dxa"/>
            <w:tcBorders>
              <w:top w:val="nil"/>
              <w:left w:val="nil"/>
              <w:bottom w:val="single" w:sz="4" w:space="0" w:color="auto"/>
              <w:right w:val="nil"/>
            </w:tcBorders>
            <w:hideMark/>
          </w:tcPr>
          <w:p w14:paraId="2E1D7BEF"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1" w:type="dxa"/>
            <w:tcBorders>
              <w:top w:val="nil"/>
              <w:left w:val="nil"/>
              <w:bottom w:val="single" w:sz="4" w:space="0" w:color="auto"/>
              <w:right w:val="nil"/>
            </w:tcBorders>
            <w:hideMark/>
          </w:tcPr>
          <w:p w14:paraId="3C284EF3"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1" w:type="dxa"/>
            <w:tcBorders>
              <w:top w:val="nil"/>
              <w:left w:val="nil"/>
              <w:bottom w:val="single" w:sz="4" w:space="0" w:color="auto"/>
              <w:right w:val="nil"/>
            </w:tcBorders>
            <w:hideMark/>
          </w:tcPr>
          <w:p w14:paraId="716992EC"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1" w:type="dxa"/>
            <w:tcBorders>
              <w:top w:val="nil"/>
              <w:left w:val="nil"/>
              <w:bottom w:val="single" w:sz="4" w:space="0" w:color="auto"/>
              <w:right w:val="nil"/>
            </w:tcBorders>
            <w:hideMark/>
          </w:tcPr>
          <w:p w14:paraId="7A364EFB"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260.4</w:t>
            </w:r>
          </w:p>
        </w:tc>
      </w:tr>
      <w:tr w:rsidR="00336FCE" w:rsidRPr="00894811" w14:paraId="5E1CF83E" w14:textId="77777777" w:rsidTr="00083A0A">
        <w:tc>
          <w:tcPr>
            <w:tcW w:w="2154" w:type="dxa"/>
            <w:tcBorders>
              <w:top w:val="single" w:sz="4" w:space="0" w:color="auto"/>
              <w:left w:val="nil"/>
              <w:bottom w:val="single" w:sz="4" w:space="0" w:color="auto"/>
              <w:right w:val="nil"/>
            </w:tcBorders>
            <w:shd w:val="clear" w:color="auto" w:fill="auto"/>
            <w:vAlign w:val="bottom"/>
            <w:hideMark/>
          </w:tcPr>
          <w:p w14:paraId="3FC65A8A" w14:textId="77777777" w:rsidR="00336FCE" w:rsidRPr="00894811" w:rsidRDefault="00336FCE" w:rsidP="00083A0A">
            <w:pPr>
              <w:tabs>
                <w:tab w:val="left" w:pos="288"/>
                <w:tab w:val="left" w:pos="576"/>
                <w:tab w:val="left" w:pos="864"/>
                <w:tab w:val="left" w:pos="1152"/>
              </w:tabs>
              <w:spacing w:before="81" w:after="81" w:line="210" w:lineRule="exact"/>
              <w:ind w:right="43"/>
              <w:rPr>
                <w:b/>
                <w:sz w:val="17"/>
              </w:rPr>
            </w:pPr>
            <w:r w:rsidRPr="00894811">
              <w:rPr>
                <w:b/>
                <w:sz w:val="17"/>
              </w:rPr>
              <w:tab/>
              <w:t>Total</w:t>
            </w:r>
          </w:p>
        </w:tc>
        <w:tc>
          <w:tcPr>
            <w:tcW w:w="960" w:type="dxa"/>
            <w:tcBorders>
              <w:top w:val="single" w:sz="4" w:space="0" w:color="auto"/>
              <w:left w:val="nil"/>
              <w:bottom w:val="single" w:sz="4" w:space="0" w:color="auto"/>
              <w:right w:val="nil"/>
            </w:tcBorders>
            <w:shd w:val="clear" w:color="auto" w:fill="auto"/>
            <w:hideMark/>
          </w:tcPr>
          <w:p w14:paraId="378C236B"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szCs w:val="17"/>
              </w:rPr>
            </w:pPr>
            <w:r w:rsidRPr="00894811">
              <w:rPr>
                <w:b/>
                <w:sz w:val="17"/>
                <w:szCs w:val="17"/>
              </w:rPr>
              <w:t>6 206.0</w:t>
            </w:r>
          </w:p>
        </w:tc>
        <w:tc>
          <w:tcPr>
            <w:tcW w:w="961" w:type="dxa"/>
            <w:tcBorders>
              <w:top w:val="single" w:sz="4" w:space="0" w:color="auto"/>
              <w:left w:val="nil"/>
              <w:bottom w:val="single" w:sz="4" w:space="0" w:color="auto"/>
              <w:right w:val="nil"/>
            </w:tcBorders>
            <w:shd w:val="clear" w:color="auto" w:fill="auto"/>
            <w:hideMark/>
          </w:tcPr>
          <w:p w14:paraId="16379E0F"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6 652.6</w:t>
            </w:r>
          </w:p>
        </w:tc>
        <w:tc>
          <w:tcPr>
            <w:tcW w:w="961" w:type="dxa"/>
            <w:tcBorders>
              <w:top w:val="single" w:sz="4" w:space="0" w:color="auto"/>
              <w:left w:val="nil"/>
              <w:bottom w:val="single" w:sz="4" w:space="0" w:color="auto"/>
              <w:right w:val="nil"/>
            </w:tcBorders>
            <w:shd w:val="clear" w:color="auto" w:fill="auto"/>
            <w:hideMark/>
          </w:tcPr>
          <w:p w14:paraId="6EB76549"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1" w:type="dxa"/>
            <w:tcBorders>
              <w:top w:val="single" w:sz="4" w:space="0" w:color="auto"/>
              <w:left w:val="nil"/>
              <w:bottom w:val="single" w:sz="4" w:space="0" w:color="auto"/>
              <w:right w:val="nil"/>
            </w:tcBorders>
            <w:shd w:val="clear" w:color="auto" w:fill="auto"/>
            <w:hideMark/>
          </w:tcPr>
          <w:p w14:paraId="0CB5986F"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0" w:type="dxa"/>
            <w:tcBorders>
              <w:top w:val="single" w:sz="4" w:space="0" w:color="auto"/>
              <w:left w:val="nil"/>
              <w:bottom w:val="single" w:sz="4" w:space="0" w:color="auto"/>
              <w:right w:val="nil"/>
            </w:tcBorders>
            <w:shd w:val="clear" w:color="auto" w:fill="auto"/>
            <w:hideMark/>
          </w:tcPr>
          <w:p w14:paraId="2DA597FE"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1" w:type="dxa"/>
            <w:tcBorders>
              <w:top w:val="single" w:sz="4" w:space="0" w:color="auto"/>
              <w:left w:val="nil"/>
              <w:bottom w:val="single" w:sz="4" w:space="0" w:color="auto"/>
              <w:right w:val="nil"/>
            </w:tcBorders>
            <w:shd w:val="clear" w:color="auto" w:fill="auto"/>
            <w:hideMark/>
          </w:tcPr>
          <w:p w14:paraId="44C4B18E"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1" w:type="dxa"/>
            <w:tcBorders>
              <w:top w:val="single" w:sz="4" w:space="0" w:color="auto"/>
              <w:left w:val="nil"/>
              <w:bottom w:val="single" w:sz="4" w:space="0" w:color="auto"/>
              <w:right w:val="nil"/>
            </w:tcBorders>
            <w:shd w:val="clear" w:color="auto" w:fill="auto"/>
            <w:hideMark/>
          </w:tcPr>
          <w:p w14:paraId="48DC7CF6"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1" w:type="dxa"/>
            <w:tcBorders>
              <w:top w:val="single" w:sz="4" w:space="0" w:color="auto"/>
              <w:left w:val="nil"/>
              <w:bottom w:val="single" w:sz="4" w:space="0" w:color="auto"/>
              <w:right w:val="nil"/>
            </w:tcBorders>
            <w:shd w:val="clear" w:color="auto" w:fill="auto"/>
            <w:hideMark/>
          </w:tcPr>
          <w:p w14:paraId="4DB2C42E"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6 652.6</w:t>
            </w:r>
          </w:p>
        </w:tc>
      </w:tr>
      <w:tr w:rsidR="00336FCE" w:rsidRPr="00894811" w14:paraId="0EBB8646" w14:textId="77777777" w:rsidTr="00083A0A">
        <w:trPr>
          <w:trHeight w:val="60"/>
        </w:trPr>
        <w:tc>
          <w:tcPr>
            <w:tcW w:w="9840" w:type="dxa"/>
            <w:gridSpan w:val="9"/>
            <w:tcBorders>
              <w:top w:val="single" w:sz="4" w:space="0" w:color="auto"/>
              <w:left w:val="nil"/>
              <w:bottom w:val="nil"/>
              <w:right w:val="nil"/>
            </w:tcBorders>
            <w:hideMark/>
          </w:tcPr>
          <w:p w14:paraId="186C5312" w14:textId="77777777" w:rsidR="00336FCE" w:rsidRPr="00894811" w:rsidRDefault="00336FCE" w:rsidP="00083A0A">
            <w:pPr>
              <w:tabs>
                <w:tab w:val="left" w:pos="288"/>
                <w:tab w:val="left" w:pos="576"/>
                <w:tab w:val="left" w:pos="864"/>
                <w:tab w:val="left" w:pos="1152"/>
              </w:tabs>
              <w:spacing w:before="81" w:after="40" w:line="210" w:lineRule="exact"/>
              <w:ind w:right="43"/>
              <w:rPr>
                <w:b/>
                <w:bCs/>
                <w:sz w:val="17"/>
              </w:rPr>
            </w:pPr>
            <w:r w:rsidRPr="00894811">
              <w:rPr>
                <w:b/>
                <w:bCs/>
                <w:sz w:val="17"/>
              </w:rPr>
              <w:t>Post resources by category</w:t>
            </w:r>
          </w:p>
        </w:tc>
      </w:tr>
      <w:tr w:rsidR="00336FCE" w:rsidRPr="00894811" w14:paraId="3CBDA2ED" w14:textId="77777777" w:rsidTr="00083A0A">
        <w:tc>
          <w:tcPr>
            <w:tcW w:w="2154" w:type="dxa"/>
            <w:vAlign w:val="bottom"/>
            <w:hideMark/>
          </w:tcPr>
          <w:p w14:paraId="4B1AEFC4" w14:textId="77777777" w:rsidR="00336FCE" w:rsidRPr="00894811" w:rsidRDefault="00336FCE" w:rsidP="00083A0A">
            <w:pPr>
              <w:tabs>
                <w:tab w:val="left" w:pos="288"/>
                <w:tab w:val="left" w:pos="576"/>
                <w:tab w:val="left" w:pos="864"/>
                <w:tab w:val="left" w:pos="1152"/>
              </w:tabs>
              <w:spacing w:before="40" w:after="40" w:line="210" w:lineRule="exact"/>
              <w:ind w:right="43"/>
              <w:rPr>
                <w:sz w:val="17"/>
              </w:rPr>
            </w:pPr>
            <w:r w:rsidRPr="00894811">
              <w:rPr>
                <w:sz w:val="17"/>
              </w:rPr>
              <w:t>Professional and higher</w:t>
            </w:r>
          </w:p>
        </w:tc>
        <w:tc>
          <w:tcPr>
            <w:tcW w:w="960" w:type="dxa"/>
            <w:vAlign w:val="bottom"/>
          </w:tcPr>
          <w:p w14:paraId="636CFEDA"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p>
        </w:tc>
        <w:tc>
          <w:tcPr>
            <w:tcW w:w="961" w:type="dxa"/>
            <w:hideMark/>
          </w:tcPr>
          <w:p w14:paraId="6779EA6D"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szCs w:val="17"/>
              </w:rPr>
              <w:t>22</w:t>
            </w:r>
          </w:p>
        </w:tc>
        <w:tc>
          <w:tcPr>
            <w:tcW w:w="961" w:type="dxa"/>
            <w:hideMark/>
          </w:tcPr>
          <w:p w14:paraId="4B2353C1"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1" w:type="dxa"/>
            <w:hideMark/>
          </w:tcPr>
          <w:p w14:paraId="2550EC21"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0" w:type="dxa"/>
            <w:hideMark/>
          </w:tcPr>
          <w:p w14:paraId="2C7F7FBD"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1" w:type="dxa"/>
            <w:hideMark/>
          </w:tcPr>
          <w:p w14:paraId="32542FA8"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1" w:type="dxa"/>
            <w:hideMark/>
          </w:tcPr>
          <w:p w14:paraId="62B50A22"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1" w:type="dxa"/>
            <w:hideMark/>
          </w:tcPr>
          <w:p w14:paraId="5652ACD7"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szCs w:val="17"/>
              </w:rPr>
              <w:t>22</w:t>
            </w:r>
          </w:p>
        </w:tc>
      </w:tr>
      <w:tr w:rsidR="00336FCE" w:rsidRPr="00894811" w14:paraId="59F892D0" w14:textId="77777777" w:rsidTr="00083A0A">
        <w:tc>
          <w:tcPr>
            <w:tcW w:w="2154" w:type="dxa"/>
            <w:tcBorders>
              <w:top w:val="nil"/>
              <w:left w:val="nil"/>
              <w:bottom w:val="single" w:sz="4" w:space="0" w:color="auto"/>
              <w:right w:val="nil"/>
            </w:tcBorders>
            <w:vAlign w:val="bottom"/>
            <w:hideMark/>
          </w:tcPr>
          <w:p w14:paraId="52202A60" w14:textId="77777777" w:rsidR="00336FCE" w:rsidRPr="00894811" w:rsidRDefault="00336FCE" w:rsidP="00083A0A">
            <w:pPr>
              <w:tabs>
                <w:tab w:val="left" w:pos="288"/>
                <w:tab w:val="left" w:pos="576"/>
                <w:tab w:val="left" w:pos="864"/>
                <w:tab w:val="left" w:pos="1152"/>
              </w:tabs>
              <w:spacing w:before="40" w:after="81" w:line="210" w:lineRule="exact"/>
              <w:ind w:right="43"/>
              <w:rPr>
                <w:sz w:val="17"/>
              </w:rPr>
            </w:pPr>
            <w:r w:rsidRPr="00894811">
              <w:rPr>
                <w:sz w:val="17"/>
              </w:rPr>
              <w:t>General Service and related</w:t>
            </w:r>
          </w:p>
        </w:tc>
        <w:tc>
          <w:tcPr>
            <w:tcW w:w="960" w:type="dxa"/>
            <w:tcBorders>
              <w:top w:val="nil"/>
              <w:left w:val="nil"/>
              <w:bottom w:val="single" w:sz="4" w:space="0" w:color="auto"/>
              <w:right w:val="nil"/>
            </w:tcBorders>
            <w:vAlign w:val="bottom"/>
          </w:tcPr>
          <w:p w14:paraId="37067B45"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p>
        </w:tc>
        <w:tc>
          <w:tcPr>
            <w:tcW w:w="961" w:type="dxa"/>
            <w:tcBorders>
              <w:top w:val="nil"/>
              <w:left w:val="nil"/>
              <w:bottom w:val="single" w:sz="4" w:space="0" w:color="auto"/>
              <w:right w:val="nil"/>
            </w:tcBorders>
            <w:hideMark/>
          </w:tcPr>
          <w:p w14:paraId="0EB3CA1B"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szCs w:val="17"/>
              </w:rPr>
              <w:t>9</w:t>
            </w:r>
          </w:p>
        </w:tc>
        <w:tc>
          <w:tcPr>
            <w:tcW w:w="961" w:type="dxa"/>
            <w:tcBorders>
              <w:top w:val="nil"/>
              <w:left w:val="nil"/>
              <w:bottom w:val="single" w:sz="4" w:space="0" w:color="auto"/>
              <w:right w:val="nil"/>
            </w:tcBorders>
            <w:hideMark/>
          </w:tcPr>
          <w:p w14:paraId="225D1E97"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1" w:type="dxa"/>
            <w:tcBorders>
              <w:top w:val="nil"/>
              <w:left w:val="nil"/>
              <w:bottom w:val="single" w:sz="4" w:space="0" w:color="auto"/>
              <w:right w:val="nil"/>
            </w:tcBorders>
            <w:hideMark/>
          </w:tcPr>
          <w:p w14:paraId="696B43D8"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0" w:type="dxa"/>
            <w:tcBorders>
              <w:top w:val="nil"/>
              <w:left w:val="nil"/>
              <w:bottom w:val="single" w:sz="4" w:space="0" w:color="auto"/>
              <w:right w:val="nil"/>
            </w:tcBorders>
            <w:hideMark/>
          </w:tcPr>
          <w:p w14:paraId="5316B020"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1" w:type="dxa"/>
            <w:tcBorders>
              <w:top w:val="nil"/>
              <w:left w:val="nil"/>
              <w:bottom w:val="single" w:sz="4" w:space="0" w:color="auto"/>
              <w:right w:val="nil"/>
            </w:tcBorders>
            <w:hideMark/>
          </w:tcPr>
          <w:p w14:paraId="286FA2BA"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1" w:type="dxa"/>
            <w:tcBorders>
              <w:top w:val="nil"/>
              <w:left w:val="nil"/>
              <w:bottom w:val="single" w:sz="4" w:space="0" w:color="auto"/>
              <w:right w:val="nil"/>
            </w:tcBorders>
            <w:hideMark/>
          </w:tcPr>
          <w:p w14:paraId="5DC29103"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1" w:type="dxa"/>
            <w:tcBorders>
              <w:top w:val="nil"/>
              <w:left w:val="nil"/>
              <w:bottom w:val="single" w:sz="4" w:space="0" w:color="auto"/>
              <w:right w:val="nil"/>
            </w:tcBorders>
            <w:hideMark/>
          </w:tcPr>
          <w:p w14:paraId="0C41F8F5"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szCs w:val="17"/>
              </w:rPr>
              <w:t>9</w:t>
            </w:r>
          </w:p>
        </w:tc>
      </w:tr>
      <w:tr w:rsidR="00336FCE" w:rsidRPr="00894811" w14:paraId="4BBA2F68" w14:textId="77777777" w:rsidTr="00083A0A">
        <w:tc>
          <w:tcPr>
            <w:tcW w:w="2154" w:type="dxa"/>
            <w:tcBorders>
              <w:top w:val="single" w:sz="4" w:space="0" w:color="auto"/>
              <w:left w:val="nil"/>
              <w:bottom w:val="single" w:sz="12" w:space="0" w:color="auto"/>
              <w:right w:val="nil"/>
            </w:tcBorders>
            <w:shd w:val="clear" w:color="auto" w:fill="auto"/>
            <w:vAlign w:val="bottom"/>
            <w:hideMark/>
          </w:tcPr>
          <w:p w14:paraId="30251E2A" w14:textId="77777777" w:rsidR="00336FCE" w:rsidRPr="00894811" w:rsidRDefault="00336FCE" w:rsidP="00083A0A">
            <w:pPr>
              <w:tabs>
                <w:tab w:val="left" w:pos="288"/>
                <w:tab w:val="left" w:pos="576"/>
                <w:tab w:val="left" w:pos="864"/>
                <w:tab w:val="left" w:pos="1152"/>
              </w:tabs>
              <w:spacing w:before="81" w:after="81" w:line="210" w:lineRule="exact"/>
              <w:ind w:right="43"/>
              <w:rPr>
                <w:b/>
                <w:sz w:val="17"/>
              </w:rPr>
            </w:pPr>
            <w:r w:rsidRPr="00894811">
              <w:rPr>
                <w:b/>
                <w:sz w:val="17"/>
              </w:rPr>
              <w:tab/>
              <w:t>Total</w:t>
            </w:r>
          </w:p>
        </w:tc>
        <w:tc>
          <w:tcPr>
            <w:tcW w:w="960" w:type="dxa"/>
            <w:tcBorders>
              <w:top w:val="single" w:sz="4" w:space="0" w:color="auto"/>
              <w:left w:val="nil"/>
              <w:bottom w:val="single" w:sz="12" w:space="0" w:color="auto"/>
              <w:right w:val="nil"/>
            </w:tcBorders>
            <w:shd w:val="clear" w:color="auto" w:fill="auto"/>
            <w:vAlign w:val="bottom"/>
          </w:tcPr>
          <w:p w14:paraId="1B02FA9D"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p>
        </w:tc>
        <w:tc>
          <w:tcPr>
            <w:tcW w:w="961" w:type="dxa"/>
            <w:tcBorders>
              <w:top w:val="single" w:sz="4" w:space="0" w:color="auto"/>
              <w:left w:val="nil"/>
              <w:bottom w:val="single" w:sz="12" w:space="0" w:color="auto"/>
              <w:right w:val="nil"/>
            </w:tcBorders>
            <w:shd w:val="clear" w:color="auto" w:fill="auto"/>
            <w:hideMark/>
          </w:tcPr>
          <w:p w14:paraId="5C552C34"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31</w:t>
            </w:r>
          </w:p>
        </w:tc>
        <w:tc>
          <w:tcPr>
            <w:tcW w:w="961" w:type="dxa"/>
            <w:tcBorders>
              <w:top w:val="single" w:sz="4" w:space="0" w:color="auto"/>
              <w:left w:val="nil"/>
              <w:bottom w:val="single" w:sz="12" w:space="0" w:color="auto"/>
              <w:right w:val="nil"/>
            </w:tcBorders>
            <w:shd w:val="clear" w:color="auto" w:fill="auto"/>
            <w:hideMark/>
          </w:tcPr>
          <w:p w14:paraId="4A8DB88E"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1" w:type="dxa"/>
            <w:tcBorders>
              <w:top w:val="single" w:sz="4" w:space="0" w:color="auto"/>
              <w:left w:val="nil"/>
              <w:bottom w:val="single" w:sz="12" w:space="0" w:color="auto"/>
              <w:right w:val="nil"/>
            </w:tcBorders>
            <w:shd w:val="clear" w:color="auto" w:fill="auto"/>
            <w:hideMark/>
          </w:tcPr>
          <w:p w14:paraId="39EE0E7B"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0" w:type="dxa"/>
            <w:tcBorders>
              <w:top w:val="single" w:sz="4" w:space="0" w:color="auto"/>
              <w:left w:val="nil"/>
              <w:bottom w:val="single" w:sz="12" w:space="0" w:color="auto"/>
              <w:right w:val="nil"/>
            </w:tcBorders>
            <w:shd w:val="clear" w:color="auto" w:fill="auto"/>
            <w:hideMark/>
          </w:tcPr>
          <w:p w14:paraId="7CAE57ED"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1" w:type="dxa"/>
            <w:tcBorders>
              <w:top w:val="single" w:sz="4" w:space="0" w:color="auto"/>
              <w:left w:val="nil"/>
              <w:bottom w:val="single" w:sz="12" w:space="0" w:color="auto"/>
              <w:right w:val="nil"/>
            </w:tcBorders>
            <w:shd w:val="clear" w:color="auto" w:fill="auto"/>
            <w:hideMark/>
          </w:tcPr>
          <w:p w14:paraId="477017BB"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1" w:type="dxa"/>
            <w:tcBorders>
              <w:top w:val="single" w:sz="4" w:space="0" w:color="auto"/>
              <w:left w:val="nil"/>
              <w:bottom w:val="single" w:sz="12" w:space="0" w:color="auto"/>
              <w:right w:val="nil"/>
            </w:tcBorders>
            <w:shd w:val="clear" w:color="auto" w:fill="auto"/>
            <w:hideMark/>
          </w:tcPr>
          <w:p w14:paraId="324B4BDC"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1" w:type="dxa"/>
            <w:tcBorders>
              <w:top w:val="single" w:sz="4" w:space="0" w:color="auto"/>
              <w:left w:val="nil"/>
              <w:bottom w:val="single" w:sz="12" w:space="0" w:color="auto"/>
              <w:right w:val="nil"/>
            </w:tcBorders>
            <w:shd w:val="clear" w:color="auto" w:fill="auto"/>
            <w:hideMark/>
          </w:tcPr>
          <w:p w14:paraId="0DA9F21E"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bCs/>
                <w:sz w:val="17"/>
              </w:rPr>
            </w:pPr>
            <w:r w:rsidRPr="00894811">
              <w:rPr>
                <w:b/>
                <w:bCs/>
                <w:sz w:val="17"/>
              </w:rPr>
              <w:t>31</w:t>
            </w:r>
          </w:p>
        </w:tc>
      </w:tr>
    </w:tbl>
    <w:p w14:paraId="40B97FB3"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64C47B"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D25CFA" w14:textId="77777777" w:rsidR="00336FCE" w:rsidRPr="00894811" w:rsidRDefault="00336FCE" w:rsidP="00B13C8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lastRenderedPageBreak/>
        <w:t>Figure 20.XXII</w:t>
      </w:r>
    </w:p>
    <w:p w14:paraId="2445C8CD" w14:textId="77777777" w:rsidR="00336FCE" w:rsidRPr="00894811" w:rsidRDefault="00336FCE" w:rsidP="00B13C8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Subprogramme 1: distribution of proposed resources for 2026</w:t>
      </w:r>
    </w:p>
    <w:p w14:paraId="24351C1E" w14:textId="77777777" w:rsidR="00336FCE" w:rsidRPr="00894811" w:rsidRDefault="00336FCE" w:rsidP="00B13C80">
      <w:pPr>
        <w:keepNext/>
        <w:keepLines/>
        <w:rPr>
          <w:sz w:val="14"/>
          <w:szCs w:val="14"/>
        </w:rPr>
      </w:pPr>
      <w:r w:rsidRPr="00894811">
        <w:rPr>
          <w:sz w:val="14"/>
          <w:szCs w:val="14"/>
        </w:rPr>
        <w:t>(Number of posts/thousands of United States dollars)</w:t>
      </w:r>
    </w:p>
    <w:p w14:paraId="248474DB" w14:textId="77777777" w:rsidR="00336FCE" w:rsidRPr="00894811" w:rsidRDefault="00336FCE" w:rsidP="00B13C8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83B3C1" w14:textId="77777777" w:rsidR="00336FCE" w:rsidRPr="00894811" w:rsidRDefault="00336FCE" w:rsidP="00B13C8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939D73" w14:textId="77777777" w:rsidR="00336FCE" w:rsidRPr="00894811" w:rsidRDefault="00336FCE" w:rsidP="00B13C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rPr>
          <w:sz w:val="10"/>
        </w:rPr>
      </w:pPr>
      <w:r w:rsidRPr="00894811">
        <w:rPr>
          <w:noProof/>
        </w:rPr>
        <w:drawing>
          <wp:anchor distT="0" distB="0" distL="114300" distR="114300" simplePos="0" relativeHeight="251697152" behindDoc="0" locked="0" layoutInCell="1" allowOverlap="1" wp14:anchorId="2AC5A5E6" wp14:editId="7B7A283E">
            <wp:simplePos x="0" y="0"/>
            <wp:positionH relativeFrom="column">
              <wp:posOffset>0</wp:posOffset>
            </wp:positionH>
            <wp:positionV relativeFrom="paragraph">
              <wp:posOffset>2540</wp:posOffset>
            </wp:positionV>
            <wp:extent cx="6248400" cy="2568575"/>
            <wp:effectExtent l="0" t="0" r="0" b="3175"/>
            <wp:wrapTopAndBottom/>
            <wp:docPr id="1547686202"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86202" name="Picture 1" descr="A diagram of a pie chart&#10;&#10;AI-generated content may be incorrect."/>
                    <pic:cNvPicPr/>
                  </pic:nvPicPr>
                  <pic:blipFill>
                    <a:blip r:embed="rId204">
                      <a:extLst>
                        <a:ext uri="{28A0092B-C50C-407E-A947-70E740481C1C}">
                          <a14:useLocalDpi xmlns:a14="http://schemas.microsoft.com/office/drawing/2010/main" val="0"/>
                        </a:ext>
                      </a:extLst>
                    </a:blip>
                    <a:stretch>
                      <a:fillRect/>
                    </a:stretch>
                  </pic:blipFill>
                  <pic:spPr>
                    <a:xfrm>
                      <a:off x="0" y="0"/>
                      <a:ext cx="6248400" cy="2568575"/>
                    </a:xfrm>
                    <a:prstGeom prst="rect">
                      <a:avLst/>
                    </a:prstGeom>
                  </pic:spPr>
                </pic:pic>
              </a:graphicData>
            </a:graphic>
            <wp14:sizeRelH relativeFrom="page">
              <wp14:pctWidth>0</wp14:pctWidth>
            </wp14:sizeRelH>
            <wp14:sizeRelV relativeFrom="page">
              <wp14:pctHeight>0</wp14:pctHeight>
            </wp14:sizeRelV>
          </wp:anchor>
        </w:drawing>
      </w:r>
    </w:p>
    <w:p w14:paraId="1D0C104F"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DA5DC5"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4C3BD0" w14:textId="77777777" w:rsidR="00336FCE" w:rsidRPr="00894811" w:rsidRDefault="00336FCE" w:rsidP="00336FCE">
      <w:pPr>
        <w:pStyle w:val="H1"/>
        <w:ind w:right="1260"/>
      </w:pPr>
      <w:r w:rsidRPr="00894811">
        <w:tab/>
      </w:r>
      <w:r w:rsidRPr="00894811">
        <w:tab/>
        <w:t>Subprogramme 2</w:t>
      </w:r>
    </w:p>
    <w:p w14:paraId="0D9F6E1C" w14:textId="77777777" w:rsidR="00336FCE" w:rsidRPr="00894811" w:rsidRDefault="00336FCE" w:rsidP="00336FCE">
      <w:pPr>
        <w:pStyle w:val="H1"/>
        <w:ind w:right="1260"/>
      </w:pPr>
      <w:r w:rsidRPr="00894811">
        <w:tab/>
      </w:r>
      <w:r w:rsidRPr="00894811">
        <w:tab/>
        <w:t>Transport</w:t>
      </w:r>
    </w:p>
    <w:p w14:paraId="384FEFF4"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6DB53DED"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5D15A894"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20.146</w:t>
      </w:r>
      <w:r w:rsidRPr="00894811">
        <w:tab/>
        <w:t xml:space="preserve">The proposed regular budget resources for 2026 amount to $7,638,800 and reflect no change compared with the approved budget for 2025. Additional details on the distribution of the proposed resources for 2026 are reflected in table 20.32 and figure 20.XXIII. </w:t>
      </w:r>
    </w:p>
    <w:p w14:paraId="22F11CCB"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16EA6839"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Table 20.32</w:t>
      </w:r>
    </w:p>
    <w:p w14:paraId="39AD0955"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Subprogramme 2: evolution of financial and post resources</w:t>
      </w:r>
    </w:p>
    <w:p w14:paraId="3E4BC551" w14:textId="77777777" w:rsidR="00336FCE" w:rsidRPr="00894811" w:rsidRDefault="00336FCE" w:rsidP="00336FCE">
      <w:pPr>
        <w:rPr>
          <w:sz w:val="14"/>
          <w:szCs w:val="14"/>
        </w:rPr>
      </w:pPr>
      <w:r w:rsidRPr="00894811">
        <w:rPr>
          <w:sz w:val="14"/>
          <w:szCs w:val="14"/>
        </w:rPr>
        <w:t>(Thousands of United States dollars/number of posts)</w:t>
      </w:r>
    </w:p>
    <w:p w14:paraId="7BDD7A2E"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7AA53B08"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05"/>
        <w:gridCol w:w="968"/>
        <w:gridCol w:w="968"/>
        <w:gridCol w:w="968"/>
        <w:gridCol w:w="968"/>
        <w:gridCol w:w="968"/>
        <w:gridCol w:w="968"/>
        <w:gridCol w:w="968"/>
        <w:gridCol w:w="969"/>
      </w:tblGrid>
      <w:tr w:rsidR="00336FCE" w:rsidRPr="00894811" w14:paraId="6B082AC6" w14:textId="77777777" w:rsidTr="00083A0A">
        <w:trPr>
          <w:tblHeader/>
        </w:trPr>
        <w:tc>
          <w:tcPr>
            <w:tcW w:w="2103" w:type="dxa"/>
            <w:tcBorders>
              <w:top w:val="single" w:sz="4" w:space="0" w:color="auto"/>
              <w:left w:val="nil"/>
              <w:bottom w:val="nil"/>
              <w:right w:val="nil"/>
            </w:tcBorders>
            <w:vAlign w:val="bottom"/>
          </w:tcPr>
          <w:p w14:paraId="2FD699B8" w14:textId="77777777" w:rsidR="00336FCE" w:rsidRPr="00894811" w:rsidRDefault="00336FCE" w:rsidP="00083A0A">
            <w:pPr>
              <w:keepNext/>
              <w:keepLines/>
              <w:spacing w:before="81" w:after="81" w:line="160" w:lineRule="exact"/>
              <w:ind w:left="144" w:right="40"/>
              <w:jc w:val="right"/>
              <w:rPr>
                <w:i/>
                <w:sz w:val="14"/>
              </w:rPr>
            </w:pPr>
          </w:p>
        </w:tc>
        <w:tc>
          <w:tcPr>
            <w:tcW w:w="967" w:type="dxa"/>
            <w:tcBorders>
              <w:top w:val="single" w:sz="4" w:space="0" w:color="auto"/>
              <w:left w:val="nil"/>
              <w:bottom w:val="nil"/>
              <w:right w:val="nil"/>
            </w:tcBorders>
            <w:vAlign w:val="bottom"/>
          </w:tcPr>
          <w:p w14:paraId="56D3EC67" w14:textId="77777777" w:rsidR="00336FCE" w:rsidRPr="00894811" w:rsidRDefault="00336FCE" w:rsidP="00083A0A">
            <w:pPr>
              <w:keepNext/>
              <w:keepLines/>
              <w:spacing w:before="81" w:after="81" w:line="160" w:lineRule="exact"/>
              <w:ind w:left="144" w:right="40"/>
              <w:jc w:val="right"/>
              <w:rPr>
                <w:i/>
                <w:sz w:val="14"/>
              </w:rPr>
            </w:pPr>
          </w:p>
        </w:tc>
        <w:tc>
          <w:tcPr>
            <w:tcW w:w="967" w:type="dxa"/>
            <w:tcBorders>
              <w:top w:val="single" w:sz="4" w:space="0" w:color="auto"/>
              <w:left w:val="nil"/>
              <w:bottom w:val="nil"/>
              <w:right w:val="nil"/>
            </w:tcBorders>
            <w:vAlign w:val="bottom"/>
          </w:tcPr>
          <w:p w14:paraId="1B210CFA" w14:textId="77777777" w:rsidR="00336FCE" w:rsidRPr="00894811" w:rsidRDefault="00336FCE" w:rsidP="00083A0A">
            <w:pPr>
              <w:keepNext/>
              <w:keepLines/>
              <w:spacing w:before="81" w:after="81" w:line="160" w:lineRule="exact"/>
              <w:ind w:left="144" w:right="40"/>
              <w:jc w:val="right"/>
              <w:rPr>
                <w:i/>
                <w:sz w:val="14"/>
              </w:rPr>
            </w:pPr>
          </w:p>
        </w:tc>
        <w:tc>
          <w:tcPr>
            <w:tcW w:w="4835" w:type="dxa"/>
            <w:gridSpan w:val="5"/>
            <w:tcBorders>
              <w:top w:val="single" w:sz="4" w:space="0" w:color="auto"/>
              <w:left w:val="nil"/>
              <w:bottom w:val="single" w:sz="4" w:space="0" w:color="auto"/>
              <w:right w:val="nil"/>
            </w:tcBorders>
            <w:vAlign w:val="bottom"/>
            <w:hideMark/>
          </w:tcPr>
          <w:p w14:paraId="5DFB9954" w14:textId="77777777" w:rsidR="00336FCE" w:rsidRPr="00894811" w:rsidRDefault="00336FCE" w:rsidP="00083A0A">
            <w:pPr>
              <w:keepNext/>
              <w:keepLines/>
              <w:spacing w:before="81" w:after="81" w:line="160" w:lineRule="exact"/>
              <w:ind w:right="43"/>
              <w:jc w:val="center"/>
              <w:rPr>
                <w:i/>
                <w:sz w:val="14"/>
              </w:rPr>
            </w:pPr>
            <w:r w:rsidRPr="00894811">
              <w:rPr>
                <w:i/>
                <w:sz w:val="14"/>
              </w:rPr>
              <w:t>Changes</w:t>
            </w:r>
          </w:p>
        </w:tc>
        <w:tc>
          <w:tcPr>
            <w:tcW w:w="968" w:type="dxa"/>
            <w:tcBorders>
              <w:top w:val="single" w:sz="4" w:space="0" w:color="auto"/>
              <w:left w:val="nil"/>
              <w:right w:val="nil"/>
            </w:tcBorders>
            <w:vAlign w:val="bottom"/>
          </w:tcPr>
          <w:p w14:paraId="1836026F" w14:textId="77777777" w:rsidR="00336FCE" w:rsidRPr="00894811" w:rsidRDefault="00336FCE" w:rsidP="00083A0A">
            <w:pPr>
              <w:keepNext/>
              <w:keepLines/>
              <w:spacing w:before="81" w:after="81" w:line="160" w:lineRule="exact"/>
              <w:ind w:left="144" w:right="43"/>
              <w:jc w:val="right"/>
              <w:rPr>
                <w:i/>
                <w:sz w:val="14"/>
              </w:rPr>
            </w:pPr>
          </w:p>
        </w:tc>
      </w:tr>
      <w:tr w:rsidR="00336FCE" w:rsidRPr="00894811" w14:paraId="24CE00A4" w14:textId="77777777" w:rsidTr="00083A0A">
        <w:trPr>
          <w:tblHeader/>
        </w:trPr>
        <w:tc>
          <w:tcPr>
            <w:tcW w:w="2103" w:type="dxa"/>
            <w:tcBorders>
              <w:top w:val="nil"/>
              <w:left w:val="nil"/>
              <w:bottom w:val="single" w:sz="12" w:space="0" w:color="auto"/>
              <w:right w:val="nil"/>
            </w:tcBorders>
            <w:vAlign w:val="bottom"/>
          </w:tcPr>
          <w:p w14:paraId="335DCE97" w14:textId="77777777" w:rsidR="00336FCE" w:rsidRPr="00894811" w:rsidRDefault="00336FCE" w:rsidP="00083A0A">
            <w:pPr>
              <w:keepNext/>
              <w:keepLines/>
              <w:spacing w:before="81" w:after="81" w:line="160" w:lineRule="exact"/>
              <w:ind w:left="144" w:right="40"/>
              <w:jc w:val="right"/>
              <w:rPr>
                <w:i/>
                <w:sz w:val="14"/>
              </w:rPr>
            </w:pPr>
          </w:p>
        </w:tc>
        <w:tc>
          <w:tcPr>
            <w:tcW w:w="967" w:type="dxa"/>
            <w:tcBorders>
              <w:top w:val="nil"/>
              <w:left w:val="nil"/>
              <w:bottom w:val="single" w:sz="12" w:space="0" w:color="auto"/>
              <w:right w:val="nil"/>
            </w:tcBorders>
            <w:vAlign w:val="bottom"/>
            <w:hideMark/>
          </w:tcPr>
          <w:p w14:paraId="30CB369F" w14:textId="77777777" w:rsidR="00336FCE" w:rsidRPr="00894811" w:rsidRDefault="00336FCE" w:rsidP="00083A0A">
            <w:pPr>
              <w:keepNext/>
              <w:keepLines/>
              <w:spacing w:before="81" w:after="81" w:line="160" w:lineRule="exact"/>
              <w:ind w:left="144" w:right="40"/>
              <w:jc w:val="right"/>
              <w:rPr>
                <w:i/>
                <w:sz w:val="14"/>
              </w:rPr>
            </w:pPr>
            <w:r w:rsidRPr="00894811">
              <w:rPr>
                <w:i/>
                <w:sz w:val="14"/>
              </w:rPr>
              <w:t>2024 expenditure</w:t>
            </w:r>
          </w:p>
        </w:tc>
        <w:tc>
          <w:tcPr>
            <w:tcW w:w="967" w:type="dxa"/>
            <w:tcBorders>
              <w:top w:val="nil"/>
              <w:left w:val="nil"/>
              <w:bottom w:val="single" w:sz="12" w:space="0" w:color="auto"/>
              <w:right w:val="nil"/>
            </w:tcBorders>
            <w:vAlign w:val="bottom"/>
            <w:hideMark/>
          </w:tcPr>
          <w:p w14:paraId="7EFB3B56" w14:textId="77777777" w:rsidR="00336FCE" w:rsidRPr="00894811" w:rsidRDefault="00336FCE" w:rsidP="00083A0A">
            <w:pPr>
              <w:keepNext/>
              <w:keepLines/>
              <w:spacing w:before="81" w:after="81" w:line="160" w:lineRule="exact"/>
              <w:ind w:left="144" w:right="40"/>
              <w:jc w:val="right"/>
              <w:rPr>
                <w:i/>
                <w:sz w:val="14"/>
              </w:rPr>
            </w:pPr>
            <w:r w:rsidRPr="00894811">
              <w:rPr>
                <w:i/>
                <w:sz w:val="14"/>
              </w:rPr>
              <w:t>2025 approved</w:t>
            </w:r>
          </w:p>
        </w:tc>
        <w:tc>
          <w:tcPr>
            <w:tcW w:w="967" w:type="dxa"/>
            <w:tcBorders>
              <w:top w:val="single" w:sz="4" w:space="0" w:color="auto"/>
              <w:left w:val="nil"/>
              <w:bottom w:val="single" w:sz="12" w:space="0" w:color="auto"/>
              <w:right w:val="nil"/>
            </w:tcBorders>
            <w:vAlign w:val="bottom"/>
            <w:hideMark/>
          </w:tcPr>
          <w:p w14:paraId="072060AF" w14:textId="77777777" w:rsidR="00336FCE" w:rsidRPr="00894811" w:rsidRDefault="00336FCE" w:rsidP="00083A0A">
            <w:pPr>
              <w:keepNext/>
              <w:keepLines/>
              <w:spacing w:before="81" w:after="81" w:line="160" w:lineRule="exact"/>
              <w:ind w:left="144" w:right="40"/>
              <w:jc w:val="right"/>
              <w:rPr>
                <w:i/>
                <w:sz w:val="14"/>
              </w:rPr>
            </w:pPr>
            <w:r w:rsidRPr="00894811">
              <w:rPr>
                <w:i/>
                <w:sz w:val="14"/>
              </w:rPr>
              <w:t>Technical adjustments</w:t>
            </w:r>
          </w:p>
        </w:tc>
        <w:tc>
          <w:tcPr>
            <w:tcW w:w="967" w:type="dxa"/>
            <w:tcBorders>
              <w:top w:val="single" w:sz="4" w:space="0" w:color="auto"/>
              <w:left w:val="nil"/>
              <w:bottom w:val="single" w:sz="12" w:space="0" w:color="auto"/>
              <w:right w:val="nil"/>
            </w:tcBorders>
            <w:vAlign w:val="bottom"/>
            <w:hideMark/>
          </w:tcPr>
          <w:p w14:paraId="0029D898" w14:textId="77777777" w:rsidR="00336FCE" w:rsidRPr="00894811" w:rsidRDefault="00336FCE" w:rsidP="00083A0A">
            <w:pPr>
              <w:keepNext/>
              <w:keepLines/>
              <w:spacing w:before="81" w:after="81" w:line="160" w:lineRule="exact"/>
              <w:ind w:left="144" w:right="40"/>
              <w:jc w:val="right"/>
              <w:rPr>
                <w:i/>
                <w:sz w:val="14"/>
              </w:rPr>
            </w:pPr>
            <w:r w:rsidRPr="00894811">
              <w:rPr>
                <w:i/>
                <w:sz w:val="14"/>
              </w:rPr>
              <w:t>New/ expanded mandates</w:t>
            </w:r>
          </w:p>
        </w:tc>
        <w:tc>
          <w:tcPr>
            <w:tcW w:w="967" w:type="dxa"/>
            <w:tcBorders>
              <w:top w:val="single" w:sz="4" w:space="0" w:color="auto"/>
              <w:left w:val="nil"/>
              <w:bottom w:val="single" w:sz="12" w:space="0" w:color="auto"/>
              <w:right w:val="nil"/>
            </w:tcBorders>
            <w:vAlign w:val="bottom"/>
            <w:hideMark/>
          </w:tcPr>
          <w:p w14:paraId="6066E97A" w14:textId="77777777" w:rsidR="00336FCE" w:rsidRPr="00894811" w:rsidRDefault="00336FCE" w:rsidP="00083A0A">
            <w:pPr>
              <w:keepNext/>
              <w:keepLines/>
              <w:spacing w:before="81" w:after="81" w:line="160" w:lineRule="exact"/>
              <w:ind w:left="144" w:right="40"/>
              <w:jc w:val="right"/>
              <w:rPr>
                <w:i/>
                <w:sz w:val="14"/>
              </w:rPr>
            </w:pPr>
            <w:r w:rsidRPr="00894811">
              <w:rPr>
                <w:i/>
                <w:sz w:val="14"/>
              </w:rPr>
              <w:t>Other</w:t>
            </w:r>
          </w:p>
        </w:tc>
        <w:tc>
          <w:tcPr>
            <w:tcW w:w="967" w:type="dxa"/>
            <w:tcBorders>
              <w:top w:val="single" w:sz="4" w:space="0" w:color="auto"/>
              <w:left w:val="nil"/>
              <w:bottom w:val="single" w:sz="12" w:space="0" w:color="auto"/>
              <w:right w:val="nil"/>
            </w:tcBorders>
            <w:vAlign w:val="bottom"/>
            <w:hideMark/>
          </w:tcPr>
          <w:p w14:paraId="6717D83E" w14:textId="77777777" w:rsidR="00336FCE" w:rsidRPr="00894811" w:rsidRDefault="00336FCE" w:rsidP="00083A0A">
            <w:pPr>
              <w:keepNext/>
              <w:keepLines/>
              <w:spacing w:before="81" w:after="81" w:line="160" w:lineRule="exact"/>
              <w:ind w:left="144" w:right="40"/>
              <w:jc w:val="right"/>
              <w:rPr>
                <w:i/>
                <w:sz w:val="14"/>
              </w:rPr>
            </w:pPr>
            <w:r w:rsidRPr="00894811">
              <w:rPr>
                <w:i/>
                <w:sz w:val="14"/>
              </w:rPr>
              <w:t>Total</w:t>
            </w:r>
          </w:p>
        </w:tc>
        <w:tc>
          <w:tcPr>
            <w:tcW w:w="967" w:type="dxa"/>
            <w:tcBorders>
              <w:top w:val="single" w:sz="4" w:space="0" w:color="auto"/>
              <w:left w:val="nil"/>
              <w:bottom w:val="single" w:sz="12" w:space="0" w:color="auto"/>
              <w:right w:val="nil"/>
            </w:tcBorders>
            <w:vAlign w:val="bottom"/>
            <w:hideMark/>
          </w:tcPr>
          <w:p w14:paraId="18CFB278" w14:textId="77777777" w:rsidR="00336FCE" w:rsidRPr="00894811" w:rsidRDefault="00336FCE" w:rsidP="00083A0A">
            <w:pPr>
              <w:keepNext/>
              <w:keepLines/>
              <w:spacing w:before="81" w:after="81" w:line="160" w:lineRule="exact"/>
              <w:ind w:left="144" w:right="40"/>
              <w:jc w:val="right"/>
              <w:rPr>
                <w:i/>
                <w:sz w:val="14"/>
              </w:rPr>
            </w:pPr>
            <w:r w:rsidRPr="00894811">
              <w:rPr>
                <w:i/>
                <w:sz w:val="14"/>
              </w:rPr>
              <w:t>Percentage</w:t>
            </w:r>
          </w:p>
        </w:tc>
        <w:tc>
          <w:tcPr>
            <w:tcW w:w="968" w:type="dxa"/>
            <w:tcBorders>
              <w:left w:val="nil"/>
              <w:bottom w:val="single" w:sz="12" w:space="0" w:color="auto"/>
              <w:right w:val="nil"/>
            </w:tcBorders>
            <w:vAlign w:val="bottom"/>
            <w:hideMark/>
          </w:tcPr>
          <w:p w14:paraId="72FE674E" w14:textId="77777777" w:rsidR="00336FCE" w:rsidRPr="00894811" w:rsidRDefault="00336FCE" w:rsidP="00083A0A">
            <w:pPr>
              <w:spacing w:before="81" w:after="81" w:line="160" w:lineRule="exact"/>
              <w:ind w:left="144" w:right="43"/>
              <w:jc w:val="right"/>
              <w:rPr>
                <w:rFonts w:eastAsia="Times New Roman"/>
                <w:i/>
                <w:sz w:val="14"/>
              </w:rPr>
            </w:pPr>
            <w:r w:rsidRPr="00894811">
              <w:rPr>
                <w:rFonts w:eastAsia="Times New Roman"/>
                <w:i/>
                <w:sz w:val="14"/>
              </w:rPr>
              <w:t>2026 estimate</w:t>
            </w:r>
          </w:p>
        </w:tc>
      </w:tr>
      <w:tr w:rsidR="00336FCE" w:rsidRPr="00894811" w14:paraId="1B538364" w14:textId="77777777" w:rsidTr="00083A0A">
        <w:trPr>
          <w:trHeight w:hRule="exact" w:val="115"/>
          <w:tblHeader/>
        </w:trPr>
        <w:tc>
          <w:tcPr>
            <w:tcW w:w="2103" w:type="dxa"/>
            <w:tcBorders>
              <w:top w:val="single" w:sz="12" w:space="0" w:color="auto"/>
              <w:left w:val="nil"/>
              <w:bottom w:val="nil"/>
              <w:right w:val="nil"/>
            </w:tcBorders>
            <w:vAlign w:val="bottom"/>
          </w:tcPr>
          <w:p w14:paraId="0DFB5D3C" w14:textId="77777777" w:rsidR="00336FCE" w:rsidRPr="00894811" w:rsidRDefault="00336FCE" w:rsidP="00083A0A">
            <w:pPr>
              <w:keepNext/>
              <w:keepLines/>
              <w:spacing w:before="40" w:after="40" w:line="210" w:lineRule="exact"/>
              <w:ind w:left="144" w:right="40"/>
              <w:jc w:val="right"/>
              <w:rPr>
                <w:sz w:val="17"/>
              </w:rPr>
            </w:pPr>
          </w:p>
        </w:tc>
        <w:tc>
          <w:tcPr>
            <w:tcW w:w="967" w:type="dxa"/>
            <w:tcBorders>
              <w:top w:val="single" w:sz="12" w:space="0" w:color="auto"/>
              <w:left w:val="nil"/>
              <w:bottom w:val="nil"/>
              <w:right w:val="nil"/>
            </w:tcBorders>
            <w:vAlign w:val="bottom"/>
          </w:tcPr>
          <w:p w14:paraId="7F348F79" w14:textId="77777777" w:rsidR="00336FCE" w:rsidRPr="00894811" w:rsidRDefault="00336FCE" w:rsidP="00083A0A">
            <w:pPr>
              <w:keepNext/>
              <w:keepLines/>
              <w:spacing w:before="40" w:after="40" w:line="210" w:lineRule="exact"/>
              <w:ind w:left="144" w:right="40"/>
              <w:jc w:val="right"/>
              <w:rPr>
                <w:sz w:val="17"/>
              </w:rPr>
            </w:pPr>
          </w:p>
        </w:tc>
        <w:tc>
          <w:tcPr>
            <w:tcW w:w="967" w:type="dxa"/>
            <w:tcBorders>
              <w:top w:val="single" w:sz="12" w:space="0" w:color="auto"/>
              <w:left w:val="nil"/>
              <w:bottom w:val="nil"/>
              <w:right w:val="nil"/>
            </w:tcBorders>
            <w:vAlign w:val="bottom"/>
          </w:tcPr>
          <w:p w14:paraId="1E711C81" w14:textId="77777777" w:rsidR="00336FCE" w:rsidRPr="00894811" w:rsidRDefault="00336FCE" w:rsidP="00083A0A">
            <w:pPr>
              <w:keepNext/>
              <w:keepLines/>
              <w:spacing w:before="40" w:after="40" w:line="210" w:lineRule="exact"/>
              <w:ind w:left="144" w:right="40"/>
              <w:jc w:val="right"/>
              <w:rPr>
                <w:sz w:val="17"/>
              </w:rPr>
            </w:pPr>
          </w:p>
        </w:tc>
        <w:tc>
          <w:tcPr>
            <w:tcW w:w="967" w:type="dxa"/>
            <w:tcBorders>
              <w:top w:val="single" w:sz="12" w:space="0" w:color="auto"/>
              <w:left w:val="nil"/>
              <w:bottom w:val="nil"/>
              <w:right w:val="nil"/>
            </w:tcBorders>
            <w:vAlign w:val="bottom"/>
          </w:tcPr>
          <w:p w14:paraId="745F4AF7" w14:textId="77777777" w:rsidR="00336FCE" w:rsidRPr="00894811" w:rsidRDefault="00336FCE" w:rsidP="00083A0A">
            <w:pPr>
              <w:keepNext/>
              <w:keepLines/>
              <w:spacing w:before="40" w:after="40" w:line="210" w:lineRule="exact"/>
              <w:ind w:left="144" w:right="40"/>
              <w:jc w:val="right"/>
              <w:rPr>
                <w:sz w:val="17"/>
              </w:rPr>
            </w:pPr>
          </w:p>
        </w:tc>
        <w:tc>
          <w:tcPr>
            <w:tcW w:w="967" w:type="dxa"/>
            <w:tcBorders>
              <w:top w:val="single" w:sz="12" w:space="0" w:color="auto"/>
              <w:left w:val="nil"/>
              <w:bottom w:val="nil"/>
              <w:right w:val="nil"/>
            </w:tcBorders>
            <w:vAlign w:val="bottom"/>
          </w:tcPr>
          <w:p w14:paraId="06CBD83A" w14:textId="77777777" w:rsidR="00336FCE" w:rsidRPr="00894811" w:rsidRDefault="00336FCE" w:rsidP="00083A0A">
            <w:pPr>
              <w:keepNext/>
              <w:keepLines/>
              <w:spacing w:before="40" w:after="40" w:line="210" w:lineRule="exact"/>
              <w:ind w:left="144" w:right="40"/>
              <w:jc w:val="right"/>
              <w:rPr>
                <w:sz w:val="17"/>
              </w:rPr>
            </w:pPr>
          </w:p>
        </w:tc>
        <w:tc>
          <w:tcPr>
            <w:tcW w:w="967" w:type="dxa"/>
            <w:tcBorders>
              <w:top w:val="single" w:sz="12" w:space="0" w:color="auto"/>
              <w:left w:val="nil"/>
              <w:bottom w:val="nil"/>
              <w:right w:val="nil"/>
            </w:tcBorders>
            <w:vAlign w:val="bottom"/>
          </w:tcPr>
          <w:p w14:paraId="5532CB29" w14:textId="77777777" w:rsidR="00336FCE" w:rsidRPr="00894811" w:rsidRDefault="00336FCE" w:rsidP="00083A0A">
            <w:pPr>
              <w:keepNext/>
              <w:keepLines/>
              <w:spacing w:before="40" w:after="40" w:line="210" w:lineRule="exact"/>
              <w:ind w:left="144" w:right="40"/>
              <w:jc w:val="right"/>
              <w:rPr>
                <w:sz w:val="17"/>
              </w:rPr>
            </w:pPr>
          </w:p>
        </w:tc>
        <w:tc>
          <w:tcPr>
            <w:tcW w:w="967" w:type="dxa"/>
            <w:tcBorders>
              <w:top w:val="single" w:sz="12" w:space="0" w:color="auto"/>
              <w:left w:val="nil"/>
              <w:bottom w:val="nil"/>
              <w:right w:val="nil"/>
            </w:tcBorders>
            <w:vAlign w:val="bottom"/>
          </w:tcPr>
          <w:p w14:paraId="18A8D68A" w14:textId="77777777" w:rsidR="00336FCE" w:rsidRPr="00894811" w:rsidRDefault="00336FCE" w:rsidP="00083A0A">
            <w:pPr>
              <w:keepNext/>
              <w:keepLines/>
              <w:spacing w:before="40" w:after="40" w:line="210" w:lineRule="exact"/>
              <w:ind w:left="144" w:right="40"/>
              <w:jc w:val="right"/>
              <w:rPr>
                <w:sz w:val="17"/>
              </w:rPr>
            </w:pPr>
          </w:p>
        </w:tc>
        <w:tc>
          <w:tcPr>
            <w:tcW w:w="967" w:type="dxa"/>
            <w:tcBorders>
              <w:top w:val="single" w:sz="12" w:space="0" w:color="auto"/>
              <w:left w:val="nil"/>
              <w:bottom w:val="nil"/>
              <w:right w:val="nil"/>
            </w:tcBorders>
            <w:vAlign w:val="bottom"/>
          </w:tcPr>
          <w:p w14:paraId="203B1C2A" w14:textId="77777777" w:rsidR="00336FCE" w:rsidRPr="00894811" w:rsidRDefault="00336FCE" w:rsidP="00083A0A">
            <w:pPr>
              <w:keepNext/>
              <w:keepLines/>
              <w:spacing w:before="40" w:after="40" w:line="210" w:lineRule="exact"/>
              <w:ind w:left="144" w:right="40"/>
              <w:jc w:val="right"/>
              <w:rPr>
                <w:sz w:val="17"/>
              </w:rPr>
            </w:pPr>
          </w:p>
        </w:tc>
        <w:tc>
          <w:tcPr>
            <w:tcW w:w="968" w:type="dxa"/>
            <w:tcBorders>
              <w:top w:val="single" w:sz="12" w:space="0" w:color="auto"/>
              <w:left w:val="nil"/>
              <w:bottom w:val="nil"/>
              <w:right w:val="nil"/>
            </w:tcBorders>
            <w:vAlign w:val="bottom"/>
          </w:tcPr>
          <w:p w14:paraId="16B43B4C" w14:textId="77777777" w:rsidR="00336FCE" w:rsidRPr="00894811" w:rsidRDefault="00336FCE" w:rsidP="00083A0A">
            <w:pPr>
              <w:keepNext/>
              <w:keepLines/>
              <w:spacing w:before="40" w:after="40" w:line="210" w:lineRule="exact"/>
              <w:ind w:left="144" w:right="43"/>
              <w:jc w:val="right"/>
              <w:rPr>
                <w:sz w:val="17"/>
              </w:rPr>
            </w:pPr>
          </w:p>
        </w:tc>
      </w:tr>
      <w:tr w:rsidR="00336FCE" w:rsidRPr="00894811" w14:paraId="6AEA2E15" w14:textId="77777777" w:rsidTr="00083A0A">
        <w:tc>
          <w:tcPr>
            <w:tcW w:w="9840" w:type="dxa"/>
            <w:gridSpan w:val="9"/>
            <w:hideMark/>
          </w:tcPr>
          <w:p w14:paraId="6DE45051" w14:textId="77777777" w:rsidR="00336FCE" w:rsidRPr="00894811" w:rsidRDefault="00336FCE" w:rsidP="00083A0A">
            <w:pPr>
              <w:keepNext/>
              <w:keepLines/>
              <w:tabs>
                <w:tab w:val="left" w:pos="288"/>
                <w:tab w:val="left" w:pos="576"/>
                <w:tab w:val="left" w:pos="864"/>
                <w:tab w:val="left" w:pos="1152"/>
              </w:tabs>
              <w:spacing w:before="40" w:after="40" w:line="210" w:lineRule="exact"/>
              <w:ind w:right="43"/>
              <w:rPr>
                <w:b/>
                <w:bCs/>
                <w:sz w:val="17"/>
              </w:rPr>
            </w:pPr>
            <w:r w:rsidRPr="00894811">
              <w:rPr>
                <w:b/>
                <w:bCs/>
                <w:sz w:val="17"/>
              </w:rPr>
              <w:t>Financial resources by main category of expenditure</w:t>
            </w:r>
          </w:p>
        </w:tc>
      </w:tr>
      <w:tr w:rsidR="00336FCE" w:rsidRPr="00894811" w14:paraId="7AB1E5D1" w14:textId="77777777" w:rsidTr="00083A0A">
        <w:tc>
          <w:tcPr>
            <w:tcW w:w="2103" w:type="dxa"/>
            <w:vAlign w:val="bottom"/>
            <w:hideMark/>
          </w:tcPr>
          <w:p w14:paraId="34F6C2CE" w14:textId="77777777" w:rsidR="00336FCE" w:rsidRPr="00894811" w:rsidRDefault="00336FCE" w:rsidP="00083A0A">
            <w:pPr>
              <w:keepNext/>
              <w:keepLines/>
              <w:tabs>
                <w:tab w:val="left" w:pos="288"/>
                <w:tab w:val="left" w:pos="576"/>
                <w:tab w:val="left" w:pos="864"/>
                <w:tab w:val="left" w:pos="1152"/>
              </w:tabs>
              <w:spacing w:before="40" w:after="40" w:line="210" w:lineRule="exact"/>
              <w:ind w:right="43"/>
              <w:rPr>
                <w:sz w:val="17"/>
              </w:rPr>
            </w:pPr>
            <w:r w:rsidRPr="00894811">
              <w:rPr>
                <w:sz w:val="17"/>
              </w:rPr>
              <w:t>Posts</w:t>
            </w:r>
          </w:p>
        </w:tc>
        <w:tc>
          <w:tcPr>
            <w:tcW w:w="967" w:type="dxa"/>
            <w:hideMark/>
          </w:tcPr>
          <w:p w14:paraId="799C3751"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szCs w:val="17"/>
              </w:rPr>
            </w:pPr>
            <w:r w:rsidRPr="00894811">
              <w:rPr>
                <w:sz w:val="17"/>
                <w:szCs w:val="17"/>
              </w:rPr>
              <w:t>6 999.2</w:t>
            </w:r>
          </w:p>
        </w:tc>
        <w:tc>
          <w:tcPr>
            <w:tcW w:w="967" w:type="dxa"/>
            <w:hideMark/>
          </w:tcPr>
          <w:p w14:paraId="79032080"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7 601.4</w:t>
            </w:r>
          </w:p>
        </w:tc>
        <w:tc>
          <w:tcPr>
            <w:tcW w:w="967" w:type="dxa"/>
            <w:hideMark/>
          </w:tcPr>
          <w:p w14:paraId="0802B4EE"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7" w:type="dxa"/>
            <w:hideMark/>
          </w:tcPr>
          <w:p w14:paraId="6AE3CDA0"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7" w:type="dxa"/>
            <w:hideMark/>
          </w:tcPr>
          <w:p w14:paraId="405451AF"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7" w:type="dxa"/>
            <w:hideMark/>
          </w:tcPr>
          <w:p w14:paraId="7DCE8967" w14:textId="77777777" w:rsidR="00336FCE" w:rsidRPr="00894811" w:rsidRDefault="00336FCE" w:rsidP="00083A0A">
            <w:pPr>
              <w:keepNext/>
              <w:keepLines/>
              <w:tabs>
                <w:tab w:val="left" w:pos="144"/>
                <w:tab w:val="left" w:pos="576"/>
                <w:tab w:val="left" w:pos="864"/>
                <w:tab w:val="left" w:pos="1152"/>
              </w:tabs>
              <w:spacing w:before="40" w:after="40" w:line="210" w:lineRule="exact"/>
              <w:ind w:left="144" w:right="40"/>
              <w:jc w:val="right"/>
              <w:rPr>
                <w:sz w:val="17"/>
              </w:rPr>
            </w:pPr>
            <w:r w:rsidRPr="00894811">
              <w:rPr>
                <w:sz w:val="17"/>
              </w:rPr>
              <w:t>–</w:t>
            </w:r>
          </w:p>
        </w:tc>
        <w:tc>
          <w:tcPr>
            <w:tcW w:w="967" w:type="dxa"/>
            <w:hideMark/>
          </w:tcPr>
          <w:p w14:paraId="777A24A8"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8" w:type="dxa"/>
            <w:hideMark/>
          </w:tcPr>
          <w:p w14:paraId="23DD4522"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3"/>
              <w:jc w:val="right"/>
              <w:rPr>
                <w:sz w:val="17"/>
              </w:rPr>
            </w:pPr>
            <w:r w:rsidRPr="00894811">
              <w:rPr>
                <w:sz w:val="17"/>
              </w:rPr>
              <w:t>7 601.4</w:t>
            </w:r>
          </w:p>
        </w:tc>
      </w:tr>
      <w:tr w:rsidR="00336FCE" w:rsidRPr="00894811" w14:paraId="4231AE24" w14:textId="77777777" w:rsidTr="00083A0A">
        <w:tc>
          <w:tcPr>
            <w:tcW w:w="2103" w:type="dxa"/>
            <w:tcBorders>
              <w:top w:val="nil"/>
              <w:left w:val="nil"/>
              <w:bottom w:val="single" w:sz="4" w:space="0" w:color="auto"/>
              <w:right w:val="nil"/>
            </w:tcBorders>
            <w:vAlign w:val="bottom"/>
            <w:hideMark/>
          </w:tcPr>
          <w:p w14:paraId="15CA732C" w14:textId="77777777" w:rsidR="00336FCE" w:rsidRPr="00894811" w:rsidRDefault="00336FCE" w:rsidP="00083A0A">
            <w:pPr>
              <w:tabs>
                <w:tab w:val="left" w:pos="288"/>
                <w:tab w:val="left" w:pos="576"/>
                <w:tab w:val="left" w:pos="864"/>
                <w:tab w:val="left" w:pos="1152"/>
              </w:tabs>
              <w:spacing w:before="40" w:after="81" w:line="210" w:lineRule="exact"/>
              <w:ind w:right="43"/>
              <w:rPr>
                <w:sz w:val="17"/>
              </w:rPr>
            </w:pPr>
            <w:r w:rsidRPr="00894811">
              <w:rPr>
                <w:sz w:val="17"/>
              </w:rPr>
              <w:t>Non-post</w:t>
            </w:r>
          </w:p>
        </w:tc>
        <w:tc>
          <w:tcPr>
            <w:tcW w:w="967" w:type="dxa"/>
            <w:tcBorders>
              <w:top w:val="nil"/>
              <w:left w:val="nil"/>
              <w:bottom w:val="single" w:sz="4" w:space="0" w:color="auto"/>
              <w:right w:val="nil"/>
            </w:tcBorders>
            <w:hideMark/>
          </w:tcPr>
          <w:p w14:paraId="12B1165C"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szCs w:val="17"/>
              </w:rPr>
            </w:pPr>
            <w:r w:rsidRPr="00894811">
              <w:rPr>
                <w:sz w:val="17"/>
                <w:szCs w:val="17"/>
              </w:rPr>
              <w:t xml:space="preserve"> 5.1</w:t>
            </w:r>
          </w:p>
        </w:tc>
        <w:tc>
          <w:tcPr>
            <w:tcW w:w="967" w:type="dxa"/>
            <w:tcBorders>
              <w:top w:val="nil"/>
              <w:left w:val="nil"/>
              <w:bottom w:val="single" w:sz="4" w:space="0" w:color="auto"/>
              <w:right w:val="nil"/>
            </w:tcBorders>
            <w:hideMark/>
          </w:tcPr>
          <w:p w14:paraId="2EB383D1"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37.4</w:t>
            </w:r>
          </w:p>
        </w:tc>
        <w:tc>
          <w:tcPr>
            <w:tcW w:w="967" w:type="dxa"/>
            <w:tcBorders>
              <w:top w:val="nil"/>
              <w:left w:val="nil"/>
              <w:bottom w:val="single" w:sz="4" w:space="0" w:color="auto"/>
              <w:right w:val="nil"/>
            </w:tcBorders>
            <w:hideMark/>
          </w:tcPr>
          <w:p w14:paraId="37D4ABD6"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7" w:type="dxa"/>
            <w:tcBorders>
              <w:top w:val="nil"/>
              <w:left w:val="nil"/>
              <w:bottom w:val="single" w:sz="4" w:space="0" w:color="auto"/>
              <w:right w:val="nil"/>
            </w:tcBorders>
            <w:hideMark/>
          </w:tcPr>
          <w:p w14:paraId="74D11272"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7" w:type="dxa"/>
            <w:tcBorders>
              <w:top w:val="nil"/>
              <w:left w:val="nil"/>
              <w:bottom w:val="single" w:sz="4" w:space="0" w:color="auto"/>
              <w:right w:val="nil"/>
            </w:tcBorders>
            <w:hideMark/>
          </w:tcPr>
          <w:p w14:paraId="13BD9A39"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7" w:type="dxa"/>
            <w:tcBorders>
              <w:top w:val="nil"/>
              <w:left w:val="nil"/>
              <w:bottom w:val="single" w:sz="4" w:space="0" w:color="auto"/>
              <w:right w:val="nil"/>
            </w:tcBorders>
            <w:hideMark/>
          </w:tcPr>
          <w:p w14:paraId="6BD24B74"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7" w:type="dxa"/>
            <w:tcBorders>
              <w:top w:val="nil"/>
              <w:left w:val="nil"/>
              <w:bottom w:val="single" w:sz="4" w:space="0" w:color="auto"/>
              <w:right w:val="nil"/>
            </w:tcBorders>
            <w:hideMark/>
          </w:tcPr>
          <w:p w14:paraId="7DA59DAB"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8" w:type="dxa"/>
            <w:tcBorders>
              <w:top w:val="nil"/>
              <w:left w:val="nil"/>
              <w:bottom w:val="single" w:sz="4" w:space="0" w:color="auto"/>
              <w:right w:val="nil"/>
            </w:tcBorders>
            <w:hideMark/>
          </w:tcPr>
          <w:p w14:paraId="559EA520" w14:textId="77777777" w:rsidR="00336FCE" w:rsidRPr="00894811" w:rsidRDefault="00336FCE" w:rsidP="00083A0A">
            <w:pPr>
              <w:tabs>
                <w:tab w:val="left" w:pos="288"/>
                <w:tab w:val="left" w:pos="576"/>
                <w:tab w:val="left" w:pos="864"/>
                <w:tab w:val="left" w:pos="1152"/>
              </w:tabs>
              <w:spacing w:before="40" w:after="81" w:line="210" w:lineRule="exact"/>
              <w:ind w:left="144" w:right="43"/>
              <w:jc w:val="right"/>
              <w:rPr>
                <w:sz w:val="17"/>
              </w:rPr>
            </w:pPr>
            <w:r w:rsidRPr="00894811">
              <w:rPr>
                <w:sz w:val="17"/>
              </w:rPr>
              <w:t>37.4</w:t>
            </w:r>
          </w:p>
        </w:tc>
      </w:tr>
      <w:tr w:rsidR="00336FCE" w:rsidRPr="00894811" w14:paraId="6D188352" w14:textId="77777777" w:rsidTr="00083A0A">
        <w:tc>
          <w:tcPr>
            <w:tcW w:w="2103" w:type="dxa"/>
            <w:tcBorders>
              <w:top w:val="single" w:sz="4" w:space="0" w:color="auto"/>
              <w:left w:val="nil"/>
              <w:bottom w:val="single" w:sz="4" w:space="0" w:color="auto"/>
              <w:right w:val="nil"/>
            </w:tcBorders>
            <w:shd w:val="clear" w:color="auto" w:fill="auto"/>
            <w:vAlign w:val="bottom"/>
            <w:hideMark/>
          </w:tcPr>
          <w:p w14:paraId="06F27C0A" w14:textId="77777777" w:rsidR="00336FCE" w:rsidRPr="00894811" w:rsidRDefault="00336FCE" w:rsidP="00083A0A">
            <w:pPr>
              <w:tabs>
                <w:tab w:val="left" w:pos="288"/>
                <w:tab w:val="left" w:pos="576"/>
                <w:tab w:val="left" w:pos="864"/>
                <w:tab w:val="left" w:pos="1152"/>
              </w:tabs>
              <w:spacing w:before="81" w:after="81" w:line="210" w:lineRule="exact"/>
              <w:ind w:right="43"/>
              <w:rPr>
                <w:b/>
                <w:sz w:val="17"/>
              </w:rPr>
            </w:pPr>
            <w:r w:rsidRPr="00894811">
              <w:rPr>
                <w:b/>
                <w:sz w:val="17"/>
              </w:rPr>
              <w:tab/>
              <w:t>Total</w:t>
            </w:r>
          </w:p>
        </w:tc>
        <w:tc>
          <w:tcPr>
            <w:tcW w:w="967" w:type="dxa"/>
            <w:tcBorders>
              <w:top w:val="single" w:sz="4" w:space="0" w:color="auto"/>
              <w:left w:val="nil"/>
              <w:bottom w:val="single" w:sz="4" w:space="0" w:color="auto"/>
              <w:right w:val="nil"/>
            </w:tcBorders>
            <w:shd w:val="clear" w:color="auto" w:fill="auto"/>
            <w:hideMark/>
          </w:tcPr>
          <w:p w14:paraId="1F8D40C2"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bCs/>
                <w:sz w:val="17"/>
                <w:szCs w:val="17"/>
              </w:rPr>
            </w:pPr>
            <w:r w:rsidRPr="00894811">
              <w:rPr>
                <w:b/>
                <w:bCs/>
                <w:sz w:val="17"/>
                <w:szCs w:val="17"/>
              </w:rPr>
              <w:t>7 004.3</w:t>
            </w:r>
          </w:p>
        </w:tc>
        <w:tc>
          <w:tcPr>
            <w:tcW w:w="967" w:type="dxa"/>
            <w:tcBorders>
              <w:top w:val="single" w:sz="4" w:space="0" w:color="auto"/>
              <w:left w:val="nil"/>
              <w:bottom w:val="single" w:sz="4" w:space="0" w:color="auto"/>
              <w:right w:val="nil"/>
            </w:tcBorders>
            <w:shd w:val="clear" w:color="auto" w:fill="auto"/>
            <w:hideMark/>
          </w:tcPr>
          <w:p w14:paraId="08FA2401"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bCs/>
                <w:sz w:val="17"/>
              </w:rPr>
            </w:pPr>
            <w:r w:rsidRPr="00894811">
              <w:rPr>
                <w:b/>
                <w:bCs/>
                <w:sz w:val="17"/>
              </w:rPr>
              <w:t>7 638.8</w:t>
            </w:r>
          </w:p>
        </w:tc>
        <w:tc>
          <w:tcPr>
            <w:tcW w:w="967" w:type="dxa"/>
            <w:tcBorders>
              <w:top w:val="single" w:sz="4" w:space="0" w:color="auto"/>
              <w:left w:val="nil"/>
              <w:bottom w:val="single" w:sz="4" w:space="0" w:color="auto"/>
              <w:right w:val="nil"/>
            </w:tcBorders>
            <w:shd w:val="clear" w:color="auto" w:fill="auto"/>
            <w:hideMark/>
          </w:tcPr>
          <w:p w14:paraId="7F43DF73"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bCs/>
                <w:sz w:val="17"/>
              </w:rPr>
            </w:pPr>
            <w:r w:rsidRPr="00894811">
              <w:rPr>
                <w:b/>
                <w:bCs/>
                <w:sz w:val="17"/>
              </w:rPr>
              <w:t>–</w:t>
            </w:r>
          </w:p>
        </w:tc>
        <w:tc>
          <w:tcPr>
            <w:tcW w:w="967" w:type="dxa"/>
            <w:tcBorders>
              <w:top w:val="single" w:sz="4" w:space="0" w:color="auto"/>
              <w:left w:val="nil"/>
              <w:bottom w:val="single" w:sz="4" w:space="0" w:color="auto"/>
              <w:right w:val="nil"/>
            </w:tcBorders>
            <w:shd w:val="clear" w:color="auto" w:fill="auto"/>
            <w:hideMark/>
          </w:tcPr>
          <w:p w14:paraId="69E03B9B"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bCs/>
                <w:sz w:val="17"/>
              </w:rPr>
            </w:pPr>
            <w:r w:rsidRPr="00894811">
              <w:rPr>
                <w:b/>
                <w:bCs/>
                <w:sz w:val="17"/>
              </w:rPr>
              <w:t>–</w:t>
            </w:r>
          </w:p>
        </w:tc>
        <w:tc>
          <w:tcPr>
            <w:tcW w:w="967" w:type="dxa"/>
            <w:tcBorders>
              <w:top w:val="single" w:sz="4" w:space="0" w:color="auto"/>
              <w:left w:val="nil"/>
              <w:bottom w:val="single" w:sz="4" w:space="0" w:color="auto"/>
              <w:right w:val="nil"/>
            </w:tcBorders>
            <w:shd w:val="clear" w:color="auto" w:fill="auto"/>
            <w:hideMark/>
          </w:tcPr>
          <w:p w14:paraId="5A5B9AD3"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bCs/>
                <w:sz w:val="17"/>
              </w:rPr>
            </w:pPr>
            <w:r w:rsidRPr="00894811">
              <w:rPr>
                <w:b/>
                <w:bCs/>
                <w:sz w:val="17"/>
              </w:rPr>
              <w:t>–</w:t>
            </w:r>
          </w:p>
        </w:tc>
        <w:tc>
          <w:tcPr>
            <w:tcW w:w="967" w:type="dxa"/>
            <w:tcBorders>
              <w:top w:val="single" w:sz="4" w:space="0" w:color="auto"/>
              <w:left w:val="nil"/>
              <w:bottom w:val="single" w:sz="4" w:space="0" w:color="auto"/>
              <w:right w:val="nil"/>
            </w:tcBorders>
            <w:shd w:val="clear" w:color="auto" w:fill="auto"/>
            <w:hideMark/>
          </w:tcPr>
          <w:p w14:paraId="074F719D"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bCs/>
                <w:sz w:val="17"/>
              </w:rPr>
            </w:pPr>
            <w:r w:rsidRPr="00894811">
              <w:rPr>
                <w:b/>
                <w:bCs/>
                <w:sz w:val="17"/>
              </w:rPr>
              <w:t>–</w:t>
            </w:r>
          </w:p>
        </w:tc>
        <w:tc>
          <w:tcPr>
            <w:tcW w:w="967" w:type="dxa"/>
            <w:tcBorders>
              <w:top w:val="single" w:sz="4" w:space="0" w:color="auto"/>
              <w:left w:val="nil"/>
              <w:bottom w:val="single" w:sz="4" w:space="0" w:color="auto"/>
              <w:right w:val="nil"/>
            </w:tcBorders>
            <w:shd w:val="clear" w:color="auto" w:fill="auto"/>
            <w:hideMark/>
          </w:tcPr>
          <w:p w14:paraId="0DC6492A"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bCs/>
                <w:sz w:val="17"/>
              </w:rPr>
            </w:pPr>
            <w:r w:rsidRPr="00894811">
              <w:rPr>
                <w:b/>
                <w:bCs/>
                <w:sz w:val="17"/>
              </w:rPr>
              <w:t>–</w:t>
            </w:r>
          </w:p>
        </w:tc>
        <w:tc>
          <w:tcPr>
            <w:tcW w:w="968" w:type="dxa"/>
            <w:tcBorders>
              <w:top w:val="single" w:sz="4" w:space="0" w:color="auto"/>
              <w:left w:val="nil"/>
              <w:bottom w:val="single" w:sz="4" w:space="0" w:color="auto"/>
              <w:right w:val="nil"/>
            </w:tcBorders>
            <w:shd w:val="clear" w:color="auto" w:fill="auto"/>
            <w:hideMark/>
          </w:tcPr>
          <w:p w14:paraId="0AF17B6C" w14:textId="77777777" w:rsidR="00336FCE" w:rsidRPr="00894811" w:rsidRDefault="00336FCE" w:rsidP="00083A0A">
            <w:pPr>
              <w:tabs>
                <w:tab w:val="left" w:pos="288"/>
                <w:tab w:val="left" w:pos="576"/>
                <w:tab w:val="left" w:pos="864"/>
                <w:tab w:val="left" w:pos="1152"/>
              </w:tabs>
              <w:spacing w:before="81" w:after="81" w:line="210" w:lineRule="exact"/>
              <w:ind w:left="144" w:right="43"/>
              <w:jc w:val="right"/>
              <w:rPr>
                <w:b/>
                <w:bCs/>
                <w:sz w:val="17"/>
              </w:rPr>
            </w:pPr>
            <w:r w:rsidRPr="00894811">
              <w:rPr>
                <w:b/>
                <w:bCs/>
                <w:sz w:val="17"/>
              </w:rPr>
              <w:t>7 638.8</w:t>
            </w:r>
          </w:p>
        </w:tc>
      </w:tr>
      <w:tr w:rsidR="00336FCE" w:rsidRPr="00894811" w14:paraId="31ACE7EA" w14:textId="77777777" w:rsidTr="00083A0A">
        <w:trPr>
          <w:trHeight w:val="60"/>
        </w:trPr>
        <w:tc>
          <w:tcPr>
            <w:tcW w:w="9840" w:type="dxa"/>
            <w:gridSpan w:val="9"/>
            <w:tcBorders>
              <w:top w:val="single" w:sz="4" w:space="0" w:color="auto"/>
              <w:left w:val="nil"/>
              <w:right w:val="nil"/>
            </w:tcBorders>
            <w:hideMark/>
          </w:tcPr>
          <w:p w14:paraId="6072DD9E" w14:textId="77777777" w:rsidR="00336FCE" w:rsidRPr="00894811" w:rsidRDefault="00336FCE" w:rsidP="00083A0A">
            <w:pPr>
              <w:tabs>
                <w:tab w:val="left" w:pos="288"/>
                <w:tab w:val="left" w:pos="576"/>
                <w:tab w:val="left" w:pos="864"/>
                <w:tab w:val="left" w:pos="1152"/>
              </w:tabs>
              <w:spacing w:before="81" w:after="40" w:line="210" w:lineRule="exact"/>
              <w:ind w:right="43"/>
              <w:rPr>
                <w:b/>
                <w:bCs/>
                <w:sz w:val="17"/>
              </w:rPr>
            </w:pPr>
            <w:r w:rsidRPr="00894811">
              <w:rPr>
                <w:b/>
                <w:bCs/>
                <w:sz w:val="17"/>
              </w:rPr>
              <w:t>Post resources by category</w:t>
            </w:r>
          </w:p>
        </w:tc>
      </w:tr>
      <w:tr w:rsidR="00336FCE" w:rsidRPr="00894811" w14:paraId="68C878CB" w14:textId="77777777" w:rsidTr="00083A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2103" w:type="dxa"/>
            <w:tcBorders>
              <w:top w:val="nil"/>
              <w:left w:val="nil"/>
              <w:bottom w:val="nil"/>
              <w:right w:val="nil"/>
            </w:tcBorders>
            <w:vAlign w:val="bottom"/>
            <w:hideMark/>
          </w:tcPr>
          <w:p w14:paraId="5149DCF7" w14:textId="77777777" w:rsidR="00336FCE" w:rsidRPr="00894811" w:rsidRDefault="00336FCE" w:rsidP="00083A0A">
            <w:pPr>
              <w:tabs>
                <w:tab w:val="left" w:pos="288"/>
                <w:tab w:val="left" w:pos="576"/>
                <w:tab w:val="left" w:pos="864"/>
                <w:tab w:val="left" w:pos="1152"/>
              </w:tabs>
              <w:spacing w:before="40" w:after="40" w:line="210" w:lineRule="exact"/>
              <w:ind w:right="43"/>
              <w:rPr>
                <w:sz w:val="17"/>
              </w:rPr>
            </w:pPr>
            <w:r w:rsidRPr="00894811">
              <w:rPr>
                <w:sz w:val="17"/>
              </w:rPr>
              <w:t>Professional and higher</w:t>
            </w:r>
          </w:p>
        </w:tc>
        <w:tc>
          <w:tcPr>
            <w:tcW w:w="967" w:type="dxa"/>
            <w:tcBorders>
              <w:top w:val="nil"/>
              <w:left w:val="nil"/>
              <w:bottom w:val="nil"/>
              <w:right w:val="nil"/>
            </w:tcBorders>
            <w:vAlign w:val="bottom"/>
          </w:tcPr>
          <w:p w14:paraId="19AECB38"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p>
        </w:tc>
        <w:tc>
          <w:tcPr>
            <w:tcW w:w="967" w:type="dxa"/>
            <w:tcBorders>
              <w:top w:val="nil"/>
              <w:left w:val="nil"/>
              <w:bottom w:val="nil"/>
              <w:right w:val="nil"/>
            </w:tcBorders>
            <w:hideMark/>
          </w:tcPr>
          <w:p w14:paraId="61B6F4DD" w14:textId="77777777" w:rsidR="00336FCE" w:rsidRPr="00894811" w:rsidRDefault="00336FCE" w:rsidP="00083A0A">
            <w:pPr>
              <w:tabs>
                <w:tab w:val="left" w:pos="288"/>
                <w:tab w:val="left" w:pos="576"/>
                <w:tab w:val="left" w:pos="864"/>
                <w:tab w:val="left" w:pos="1152"/>
              </w:tabs>
              <w:spacing w:before="40" w:after="40" w:line="210" w:lineRule="exact"/>
              <w:ind w:left="144" w:right="126"/>
              <w:jc w:val="right"/>
              <w:rPr>
                <w:sz w:val="17"/>
              </w:rPr>
            </w:pPr>
            <w:r w:rsidRPr="00894811">
              <w:rPr>
                <w:sz w:val="17"/>
                <w:szCs w:val="17"/>
              </w:rPr>
              <w:t>26</w:t>
            </w:r>
          </w:p>
        </w:tc>
        <w:tc>
          <w:tcPr>
            <w:tcW w:w="967" w:type="dxa"/>
            <w:tcBorders>
              <w:top w:val="nil"/>
              <w:left w:val="nil"/>
              <w:bottom w:val="nil"/>
              <w:right w:val="nil"/>
            </w:tcBorders>
            <w:hideMark/>
          </w:tcPr>
          <w:p w14:paraId="42DCB41A"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7" w:type="dxa"/>
            <w:tcBorders>
              <w:top w:val="nil"/>
              <w:left w:val="nil"/>
              <w:bottom w:val="nil"/>
              <w:right w:val="nil"/>
            </w:tcBorders>
            <w:hideMark/>
          </w:tcPr>
          <w:p w14:paraId="27F61FEA"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7" w:type="dxa"/>
            <w:tcBorders>
              <w:top w:val="nil"/>
              <w:left w:val="nil"/>
              <w:bottom w:val="nil"/>
              <w:right w:val="nil"/>
            </w:tcBorders>
            <w:hideMark/>
          </w:tcPr>
          <w:p w14:paraId="28331F03"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7" w:type="dxa"/>
            <w:tcBorders>
              <w:top w:val="nil"/>
              <w:left w:val="nil"/>
              <w:bottom w:val="nil"/>
              <w:right w:val="nil"/>
            </w:tcBorders>
            <w:hideMark/>
          </w:tcPr>
          <w:p w14:paraId="4C39891C"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7" w:type="dxa"/>
            <w:tcBorders>
              <w:top w:val="nil"/>
              <w:left w:val="nil"/>
              <w:bottom w:val="nil"/>
              <w:right w:val="nil"/>
            </w:tcBorders>
            <w:hideMark/>
          </w:tcPr>
          <w:p w14:paraId="564DDAE7"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8" w:type="dxa"/>
            <w:tcBorders>
              <w:top w:val="nil"/>
              <w:left w:val="nil"/>
              <w:bottom w:val="nil"/>
              <w:right w:val="nil"/>
            </w:tcBorders>
            <w:hideMark/>
          </w:tcPr>
          <w:p w14:paraId="03D3A0B2"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sz w:val="17"/>
              </w:rPr>
            </w:pPr>
            <w:r w:rsidRPr="00894811">
              <w:rPr>
                <w:sz w:val="17"/>
                <w:szCs w:val="17"/>
              </w:rPr>
              <w:t>26</w:t>
            </w:r>
          </w:p>
        </w:tc>
      </w:tr>
      <w:tr w:rsidR="00336FCE" w:rsidRPr="00894811" w14:paraId="3192E9B0" w14:textId="77777777" w:rsidTr="00083A0A">
        <w:tc>
          <w:tcPr>
            <w:tcW w:w="2103" w:type="dxa"/>
            <w:tcBorders>
              <w:left w:val="nil"/>
              <w:bottom w:val="single" w:sz="4" w:space="0" w:color="auto"/>
              <w:right w:val="nil"/>
            </w:tcBorders>
            <w:vAlign w:val="bottom"/>
            <w:hideMark/>
          </w:tcPr>
          <w:p w14:paraId="6DCF036C" w14:textId="77777777" w:rsidR="00336FCE" w:rsidRPr="00894811" w:rsidRDefault="00336FCE" w:rsidP="00083A0A">
            <w:pPr>
              <w:tabs>
                <w:tab w:val="left" w:pos="288"/>
                <w:tab w:val="left" w:pos="576"/>
                <w:tab w:val="left" w:pos="864"/>
                <w:tab w:val="left" w:pos="1152"/>
              </w:tabs>
              <w:spacing w:before="40" w:after="81" w:line="210" w:lineRule="exact"/>
              <w:ind w:right="43"/>
              <w:rPr>
                <w:sz w:val="17"/>
              </w:rPr>
            </w:pPr>
            <w:r w:rsidRPr="00894811">
              <w:rPr>
                <w:sz w:val="17"/>
              </w:rPr>
              <w:t>General Service and related</w:t>
            </w:r>
          </w:p>
        </w:tc>
        <w:tc>
          <w:tcPr>
            <w:tcW w:w="967" w:type="dxa"/>
            <w:tcBorders>
              <w:left w:val="nil"/>
              <w:bottom w:val="single" w:sz="4" w:space="0" w:color="auto"/>
              <w:right w:val="nil"/>
            </w:tcBorders>
            <w:vAlign w:val="bottom"/>
          </w:tcPr>
          <w:p w14:paraId="39C333DB"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p>
        </w:tc>
        <w:tc>
          <w:tcPr>
            <w:tcW w:w="967" w:type="dxa"/>
            <w:tcBorders>
              <w:left w:val="nil"/>
              <w:bottom w:val="single" w:sz="4" w:space="0" w:color="auto"/>
              <w:right w:val="nil"/>
            </w:tcBorders>
            <w:hideMark/>
          </w:tcPr>
          <w:p w14:paraId="10A92883" w14:textId="77777777" w:rsidR="00336FCE" w:rsidRPr="00894811" w:rsidRDefault="00336FCE" w:rsidP="00083A0A">
            <w:pPr>
              <w:tabs>
                <w:tab w:val="left" w:pos="288"/>
                <w:tab w:val="left" w:pos="576"/>
                <w:tab w:val="left" w:pos="864"/>
                <w:tab w:val="left" w:pos="1152"/>
              </w:tabs>
              <w:spacing w:before="40" w:after="81" w:line="210" w:lineRule="exact"/>
              <w:ind w:left="144" w:right="126"/>
              <w:jc w:val="right"/>
              <w:rPr>
                <w:sz w:val="17"/>
              </w:rPr>
            </w:pPr>
            <w:r w:rsidRPr="00894811">
              <w:rPr>
                <w:sz w:val="17"/>
                <w:szCs w:val="17"/>
              </w:rPr>
              <w:t>12</w:t>
            </w:r>
          </w:p>
        </w:tc>
        <w:tc>
          <w:tcPr>
            <w:tcW w:w="967" w:type="dxa"/>
            <w:tcBorders>
              <w:left w:val="nil"/>
              <w:bottom w:val="single" w:sz="4" w:space="0" w:color="auto"/>
              <w:right w:val="nil"/>
            </w:tcBorders>
            <w:hideMark/>
          </w:tcPr>
          <w:p w14:paraId="4483D5CC"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7" w:type="dxa"/>
            <w:tcBorders>
              <w:left w:val="nil"/>
              <w:bottom w:val="single" w:sz="4" w:space="0" w:color="auto"/>
              <w:right w:val="nil"/>
            </w:tcBorders>
            <w:hideMark/>
          </w:tcPr>
          <w:p w14:paraId="10ADD365"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7" w:type="dxa"/>
            <w:tcBorders>
              <w:left w:val="nil"/>
              <w:bottom w:val="single" w:sz="4" w:space="0" w:color="auto"/>
              <w:right w:val="nil"/>
            </w:tcBorders>
            <w:hideMark/>
          </w:tcPr>
          <w:p w14:paraId="77938CD3"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7" w:type="dxa"/>
            <w:tcBorders>
              <w:left w:val="nil"/>
              <w:bottom w:val="single" w:sz="4" w:space="0" w:color="auto"/>
              <w:right w:val="nil"/>
            </w:tcBorders>
            <w:hideMark/>
          </w:tcPr>
          <w:p w14:paraId="728E7143"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7" w:type="dxa"/>
            <w:tcBorders>
              <w:left w:val="nil"/>
              <w:bottom w:val="single" w:sz="4" w:space="0" w:color="auto"/>
              <w:right w:val="nil"/>
            </w:tcBorders>
            <w:hideMark/>
          </w:tcPr>
          <w:p w14:paraId="5D9C05DC"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8" w:type="dxa"/>
            <w:tcBorders>
              <w:left w:val="nil"/>
              <w:bottom w:val="single" w:sz="4" w:space="0" w:color="auto"/>
              <w:right w:val="nil"/>
            </w:tcBorders>
            <w:hideMark/>
          </w:tcPr>
          <w:p w14:paraId="45999FC4" w14:textId="77777777" w:rsidR="00336FCE" w:rsidRPr="00894811" w:rsidRDefault="00336FCE" w:rsidP="00083A0A">
            <w:pPr>
              <w:tabs>
                <w:tab w:val="left" w:pos="288"/>
                <w:tab w:val="left" w:pos="576"/>
                <w:tab w:val="left" w:pos="864"/>
                <w:tab w:val="left" w:pos="1152"/>
              </w:tabs>
              <w:spacing w:before="40" w:after="81" w:line="210" w:lineRule="exact"/>
              <w:ind w:left="144" w:right="43"/>
              <w:jc w:val="right"/>
              <w:rPr>
                <w:sz w:val="17"/>
              </w:rPr>
            </w:pPr>
            <w:r w:rsidRPr="00894811">
              <w:rPr>
                <w:sz w:val="17"/>
                <w:szCs w:val="17"/>
              </w:rPr>
              <w:t>12</w:t>
            </w:r>
          </w:p>
        </w:tc>
      </w:tr>
      <w:tr w:rsidR="00336FCE" w:rsidRPr="00894811" w14:paraId="09E4D320" w14:textId="77777777" w:rsidTr="00083A0A">
        <w:tc>
          <w:tcPr>
            <w:tcW w:w="2103" w:type="dxa"/>
            <w:tcBorders>
              <w:top w:val="single" w:sz="4" w:space="0" w:color="auto"/>
              <w:left w:val="nil"/>
              <w:bottom w:val="single" w:sz="12" w:space="0" w:color="auto"/>
              <w:right w:val="nil"/>
            </w:tcBorders>
            <w:shd w:val="clear" w:color="auto" w:fill="auto"/>
            <w:vAlign w:val="bottom"/>
            <w:hideMark/>
          </w:tcPr>
          <w:p w14:paraId="6C1BC35A" w14:textId="77777777" w:rsidR="00336FCE" w:rsidRPr="00894811" w:rsidRDefault="00336FCE" w:rsidP="00083A0A">
            <w:pPr>
              <w:tabs>
                <w:tab w:val="left" w:pos="288"/>
                <w:tab w:val="left" w:pos="576"/>
                <w:tab w:val="left" w:pos="864"/>
                <w:tab w:val="left" w:pos="1152"/>
              </w:tabs>
              <w:spacing w:before="81" w:after="81" w:line="210" w:lineRule="exact"/>
              <w:ind w:right="43"/>
              <w:rPr>
                <w:b/>
                <w:sz w:val="17"/>
              </w:rPr>
            </w:pPr>
            <w:r w:rsidRPr="00894811">
              <w:rPr>
                <w:b/>
                <w:sz w:val="17"/>
              </w:rPr>
              <w:tab/>
              <w:t>Total</w:t>
            </w:r>
          </w:p>
        </w:tc>
        <w:tc>
          <w:tcPr>
            <w:tcW w:w="967" w:type="dxa"/>
            <w:tcBorders>
              <w:top w:val="single" w:sz="4" w:space="0" w:color="auto"/>
              <w:left w:val="nil"/>
              <w:bottom w:val="single" w:sz="12" w:space="0" w:color="auto"/>
              <w:right w:val="nil"/>
            </w:tcBorders>
            <w:shd w:val="clear" w:color="auto" w:fill="auto"/>
            <w:vAlign w:val="bottom"/>
          </w:tcPr>
          <w:p w14:paraId="0022394D"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p>
        </w:tc>
        <w:tc>
          <w:tcPr>
            <w:tcW w:w="967" w:type="dxa"/>
            <w:tcBorders>
              <w:top w:val="single" w:sz="4" w:space="0" w:color="auto"/>
              <w:left w:val="nil"/>
              <w:bottom w:val="single" w:sz="12" w:space="0" w:color="auto"/>
              <w:right w:val="nil"/>
            </w:tcBorders>
            <w:shd w:val="clear" w:color="auto" w:fill="auto"/>
            <w:hideMark/>
          </w:tcPr>
          <w:p w14:paraId="3BFCFE23" w14:textId="77777777" w:rsidR="00336FCE" w:rsidRPr="00894811" w:rsidRDefault="00336FCE" w:rsidP="00083A0A">
            <w:pPr>
              <w:tabs>
                <w:tab w:val="left" w:pos="288"/>
                <w:tab w:val="left" w:pos="576"/>
                <w:tab w:val="left" w:pos="864"/>
                <w:tab w:val="left" w:pos="1152"/>
              </w:tabs>
              <w:spacing w:before="81" w:after="81" w:line="210" w:lineRule="exact"/>
              <w:ind w:left="144" w:right="127"/>
              <w:jc w:val="right"/>
              <w:rPr>
                <w:b/>
                <w:sz w:val="17"/>
              </w:rPr>
            </w:pPr>
            <w:r w:rsidRPr="00894811">
              <w:rPr>
                <w:b/>
                <w:sz w:val="17"/>
                <w:szCs w:val="17"/>
              </w:rPr>
              <w:t>38</w:t>
            </w:r>
          </w:p>
        </w:tc>
        <w:tc>
          <w:tcPr>
            <w:tcW w:w="967" w:type="dxa"/>
            <w:tcBorders>
              <w:top w:val="single" w:sz="4" w:space="0" w:color="auto"/>
              <w:left w:val="nil"/>
              <w:bottom w:val="single" w:sz="12" w:space="0" w:color="auto"/>
              <w:right w:val="nil"/>
            </w:tcBorders>
            <w:shd w:val="clear" w:color="auto" w:fill="auto"/>
            <w:hideMark/>
          </w:tcPr>
          <w:p w14:paraId="73AE6346"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7" w:type="dxa"/>
            <w:tcBorders>
              <w:top w:val="single" w:sz="4" w:space="0" w:color="auto"/>
              <w:left w:val="nil"/>
              <w:bottom w:val="single" w:sz="12" w:space="0" w:color="auto"/>
              <w:right w:val="nil"/>
            </w:tcBorders>
            <w:shd w:val="clear" w:color="auto" w:fill="auto"/>
            <w:hideMark/>
          </w:tcPr>
          <w:p w14:paraId="04236580"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7" w:type="dxa"/>
            <w:tcBorders>
              <w:top w:val="single" w:sz="4" w:space="0" w:color="auto"/>
              <w:left w:val="nil"/>
              <w:bottom w:val="single" w:sz="12" w:space="0" w:color="auto"/>
              <w:right w:val="nil"/>
            </w:tcBorders>
            <w:shd w:val="clear" w:color="auto" w:fill="auto"/>
            <w:hideMark/>
          </w:tcPr>
          <w:p w14:paraId="5CF996B9"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7" w:type="dxa"/>
            <w:tcBorders>
              <w:top w:val="single" w:sz="4" w:space="0" w:color="auto"/>
              <w:left w:val="nil"/>
              <w:bottom w:val="single" w:sz="12" w:space="0" w:color="auto"/>
              <w:right w:val="nil"/>
            </w:tcBorders>
            <w:shd w:val="clear" w:color="auto" w:fill="auto"/>
            <w:hideMark/>
          </w:tcPr>
          <w:p w14:paraId="6E180C06"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7" w:type="dxa"/>
            <w:tcBorders>
              <w:top w:val="single" w:sz="4" w:space="0" w:color="auto"/>
              <w:left w:val="nil"/>
              <w:bottom w:val="single" w:sz="12" w:space="0" w:color="auto"/>
              <w:right w:val="nil"/>
            </w:tcBorders>
            <w:shd w:val="clear" w:color="auto" w:fill="auto"/>
            <w:hideMark/>
          </w:tcPr>
          <w:p w14:paraId="2B9233B3"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8" w:type="dxa"/>
            <w:tcBorders>
              <w:top w:val="single" w:sz="4" w:space="0" w:color="auto"/>
              <w:left w:val="nil"/>
              <w:bottom w:val="single" w:sz="12" w:space="0" w:color="auto"/>
              <w:right w:val="nil"/>
            </w:tcBorders>
            <w:shd w:val="clear" w:color="auto" w:fill="auto"/>
            <w:hideMark/>
          </w:tcPr>
          <w:p w14:paraId="22D614B3" w14:textId="77777777" w:rsidR="00336FCE" w:rsidRPr="00894811" w:rsidRDefault="00336FCE" w:rsidP="00083A0A">
            <w:pPr>
              <w:tabs>
                <w:tab w:val="left" w:pos="288"/>
                <w:tab w:val="left" w:pos="576"/>
                <w:tab w:val="left" w:pos="864"/>
                <w:tab w:val="left" w:pos="1152"/>
              </w:tabs>
              <w:spacing w:before="81" w:after="81" w:line="210" w:lineRule="exact"/>
              <w:ind w:left="144" w:right="43"/>
              <w:jc w:val="right"/>
              <w:rPr>
                <w:b/>
                <w:sz w:val="17"/>
              </w:rPr>
            </w:pPr>
            <w:r w:rsidRPr="00894811">
              <w:rPr>
                <w:b/>
                <w:sz w:val="17"/>
                <w:szCs w:val="17"/>
              </w:rPr>
              <w:t>38</w:t>
            </w:r>
          </w:p>
        </w:tc>
      </w:tr>
    </w:tbl>
    <w:p w14:paraId="2A8419AA"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28D95A96"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3574FF70" w14:textId="77777777" w:rsidR="00336FCE" w:rsidRPr="00894811" w:rsidRDefault="00336FCE" w:rsidP="00B13C8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lastRenderedPageBreak/>
        <w:t>Figure 20.XXIII</w:t>
      </w:r>
    </w:p>
    <w:p w14:paraId="64784872" w14:textId="77777777" w:rsidR="00336FCE" w:rsidRPr="00894811" w:rsidRDefault="00336FCE" w:rsidP="00B13C8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Subprogramme 2: distribution of proposed resources for 2026</w:t>
      </w:r>
    </w:p>
    <w:p w14:paraId="758038AB" w14:textId="77777777" w:rsidR="00336FCE" w:rsidRPr="00894811" w:rsidRDefault="00336FCE" w:rsidP="00B13C80">
      <w:pPr>
        <w:keepNext/>
        <w:keepLines/>
        <w:rPr>
          <w:sz w:val="14"/>
          <w:szCs w:val="14"/>
        </w:rPr>
      </w:pPr>
      <w:r w:rsidRPr="00894811">
        <w:rPr>
          <w:sz w:val="14"/>
          <w:szCs w:val="14"/>
        </w:rPr>
        <w:t xml:space="preserve">(Number of posts/thousands of United States dollars) </w:t>
      </w:r>
    </w:p>
    <w:p w14:paraId="530AF09B" w14:textId="77777777" w:rsidR="00336FCE" w:rsidRPr="00894811" w:rsidRDefault="00336FCE" w:rsidP="00B13C8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65BD4725" w14:textId="77777777" w:rsidR="00336FCE" w:rsidRPr="00894811" w:rsidRDefault="00336FCE" w:rsidP="00B13C8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295F324E" w14:textId="77777777" w:rsidR="00336FCE" w:rsidRPr="00894811" w:rsidRDefault="00336FCE" w:rsidP="00B13C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rPr>
          <w:sz w:val="10"/>
        </w:rPr>
      </w:pPr>
      <w:r w:rsidRPr="00894811">
        <w:rPr>
          <w:noProof/>
        </w:rPr>
        <w:drawing>
          <wp:anchor distT="0" distB="0" distL="114300" distR="114300" simplePos="0" relativeHeight="251698176" behindDoc="0" locked="0" layoutInCell="1" allowOverlap="1" wp14:anchorId="1866BB80" wp14:editId="3833E369">
            <wp:simplePos x="0" y="0"/>
            <wp:positionH relativeFrom="column">
              <wp:posOffset>0</wp:posOffset>
            </wp:positionH>
            <wp:positionV relativeFrom="paragraph">
              <wp:posOffset>2540</wp:posOffset>
            </wp:positionV>
            <wp:extent cx="6248400" cy="2566035"/>
            <wp:effectExtent l="0" t="0" r="0" b="5715"/>
            <wp:wrapTopAndBottom/>
            <wp:docPr id="1439407165"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07165" name="Picture 1" descr="A diagram of a pie chart&#10;&#10;AI-generated content may be incorrect."/>
                    <pic:cNvPicPr/>
                  </pic:nvPicPr>
                  <pic:blipFill>
                    <a:blip r:embed="rId205">
                      <a:extLst>
                        <a:ext uri="{28A0092B-C50C-407E-A947-70E740481C1C}">
                          <a14:useLocalDpi xmlns:a14="http://schemas.microsoft.com/office/drawing/2010/main" val="0"/>
                        </a:ext>
                      </a:extLst>
                    </a:blip>
                    <a:stretch>
                      <a:fillRect/>
                    </a:stretch>
                  </pic:blipFill>
                  <pic:spPr>
                    <a:xfrm>
                      <a:off x="0" y="0"/>
                      <a:ext cx="6248400" cy="2566035"/>
                    </a:xfrm>
                    <a:prstGeom prst="rect">
                      <a:avLst/>
                    </a:prstGeom>
                  </pic:spPr>
                </pic:pic>
              </a:graphicData>
            </a:graphic>
            <wp14:sizeRelH relativeFrom="page">
              <wp14:pctWidth>0</wp14:pctWidth>
            </wp14:sizeRelH>
            <wp14:sizeRelV relativeFrom="page">
              <wp14:pctHeight>0</wp14:pctHeight>
            </wp14:sizeRelV>
          </wp:anchor>
        </w:drawing>
      </w:r>
    </w:p>
    <w:p w14:paraId="4419A856"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5BC874"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25E27C" w14:textId="77777777" w:rsidR="00336FCE" w:rsidRPr="00894811" w:rsidRDefault="00336FCE" w:rsidP="00336FCE">
      <w:pPr>
        <w:pStyle w:val="H1"/>
        <w:ind w:right="1260"/>
      </w:pPr>
      <w:r w:rsidRPr="00894811">
        <w:tab/>
      </w:r>
      <w:r w:rsidRPr="00894811">
        <w:tab/>
        <w:t>Subprogramme 3</w:t>
      </w:r>
    </w:p>
    <w:p w14:paraId="536E6871" w14:textId="77777777" w:rsidR="00336FCE" w:rsidRPr="00894811" w:rsidRDefault="00336FCE" w:rsidP="00336FCE">
      <w:pPr>
        <w:pStyle w:val="H1"/>
        <w:ind w:right="1260"/>
      </w:pPr>
      <w:r w:rsidRPr="00894811">
        <w:tab/>
      </w:r>
      <w:r w:rsidRPr="00894811">
        <w:tab/>
        <w:t>Statistics</w:t>
      </w:r>
    </w:p>
    <w:p w14:paraId="4DA99622"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7DF18372"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354C983D"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20.147</w:t>
      </w:r>
      <w:r w:rsidRPr="00894811">
        <w:tab/>
        <w:t xml:space="preserve">The proposed regular budget resources for 2026 amount to $5,474,900 and reflect no change compared with the approved budget for 2025. Additional details on the distribution of the proposed resources for 2026 are reflected in table 20.33 and figure 20.XXIV. </w:t>
      </w:r>
    </w:p>
    <w:p w14:paraId="56791E52"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7F8D1889"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Table 20.33</w:t>
      </w:r>
    </w:p>
    <w:p w14:paraId="62F33D6C"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Subprogramme 3: evolution of financial and post resources</w:t>
      </w:r>
    </w:p>
    <w:p w14:paraId="2888499A" w14:textId="77777777" w:rsidR="00336FCE" w:rsidRPr="00894811" w:rsidRDefault="00336FCE" w:rsidP="00336FCE">
      <w:pPr>
        <w:rPr>
          <w:sz w:val="14"/>
          <w:szCs w:val="14"/>
        </w:rPr>
      </w:pPr>
      <w:r w:rsidRPr="00894811">
        <w:rPr>
          <w:sz w:val="14"/>
          <w:szCs w:val="14"/>
        </w:rPr>
        <w:t>(Thousands of United States dollars/number of posts)</w:t>
      </w:r>
    </w:p>
    <w:p w14:paraId="0F7C6BF8"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46C676"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31"/>
        <w:gridCol w:w="964"/>
        <w:gridCol w:w="965"/>
        <w:gridCol w:w="965"/>
        <w:gridCol w:w="965"/>
        <w:gridCol w:w="965"/>
        <w:gridCol w:w="965"/>
        <w:gridCol w:w="965"/>
        <w:gridCol w:w="965"/>
      </w:tblGrid>
      <w:tr w:rsidR="00336FCE" w:rsidRPr="00894811" w14:paraId="6D7F26E4" w14:textId="77777777" w:rsidTr="00083A0A">
        <w:trPr>
          <w:tblHeader/>
        </w:trPr>
        <w:tc>
          <w:tcPr>
            <w:tcW w:w="2129" w:type="dxa"/>
            <w:tcBorders>
              <w:top w:val="single" w:sz="4" w:space="0" w:color="auto"/>
              <w:left w:val="nil"/>
              <w:bottom w:val="nil"/>
              <w:right w:val="nil"/>
            </w:tcBorders>
            <w:vAlign w:val="bottom"/>
          </w:tcPr>
          <w:p w14:paraId="3D386DA4" w14:textId="77777777" w:rsidR="00336FCE" w:rsidRPr="00894811" w:rsidRDefault="00336FCE" w:rsidP="00083A0A">
            <w:pPr>
              <w:keepNext/>
              <w:keepLines/>
              <w:spacing w:before="81" w:after="81" w:line="160" w:lineRule="exact"/>
              <w:ind w:right="40"/>
              <w:rPr>
                <w:i/>
                <w:sz w:val="14"/>
              </w:rPr>
            </w:pPr>
          </w:p>
        </w:tc>
        <w:tc>
          <w:tcPr>
            <w:tcW w:w="963" w:type="dxa"/>
            <w:tcBorders>
              <w:top w:val="single" w:sz="4" w:space="0" w:color="auto"/>
              <w:left w:val="nil"/>
              <w:bottom w:val="nil"/>
              <w:right w:val="nil"/>
            </w:tcBorders>
            <w:vAlign w:val="bottom"/>
          </w:tcPr>
          <w:p w14:paraId="38D2FF13" w14:textId="77777777" w:rsidR="00336FCE" w:rsidRPr="00894811" w:rsidRDefault="00336FCE" w:rsidP="00083A0A">
            <w:pPr>
              <w:keepNext/>
              <w:keepLines/>
              <w:spacing w:before="81" w:after="81" w:line="160" w:lineRule="exact"/>
              <w:ind w:left="144" w:right="40"/>
              <w:jc w:val="right"/>
              <w:rPr>
                <w:i/>
                <w:sz w:val="14"/>
              </w:rPr>
            </w:pPr>
          </w:p>
        </w:tc>
        <w:tc>
          <w:tcPr>
            <w:tcW w:w="964" w:type="dxa"/>
            <w:tcBorders>
              <w:top w:val="single" w:sz="4" w:space="0" w:color="auto"/>
              <w:left w:val="nil"/>
              <w:bottom w:val="nil"/>
              <w:right w:val="nil"/>
            </w:tcBorders>
            <w:vAlign w:val="bottom"/>
          </w:tcPr>
          <w:p w14:paraId="11905538" w14:textId="77777777" w:rsidR="00336FCE" w:rsidRPr="00894811" w:rsidRDefault="00336FCE" w:rsidP="00083A0A">
            <w:pPr>
              <w:keepNext/>
              <w:keepLines/>
              <w:spacing w:before="81" w:after="81" w:line="160" w:lineRule="exact"/>
              <w:ind w:left="144" w:right="40"/>
              <w:jc w:val="right"/>
              <w:rPr>
                <w:i/>
                <w:sz w:val="14"/>
              </w:rPr>
            </w:pPr>
          </w:p>
        </w:tc>
        <w:tc>
          <w:tcPr>
            <w:tcW w:w="4820" w:type="dxa"/>
            <w:gridSpan w:val="5"/>
            <w:tcBorders>
              <w:top w:val="single" w:sz="4" w:space="0" w:color="auto"/>
              <w:left w:val="nil"/>
              <w:bottom w:val="single" w:sz="4" w:space="0" w:color="auto"/>
              <w:right w:val="nil"/>
            </w:tcBorders>
            <w:vAlign w:val="bottom"/>
            <w:hideMark/>
          </w:tcPr>
          <w:p w14:paraId="69220C99" w14:textId="77777777" w:rsidR="00336FCE" w:rsidRPr="00894811" w:rsidRDefault="00336FCE" w:rsidP="00083A0A">
            <w:pPr>
              <w:keepNext/>
              <w:keepLines/>
              <w:spacing w:before="81" w:after="81" w:line="160" w:lineRule="exact"/>
              <w:ind w:right="43"/>
              <w:jc w:val="center"/>
              <w:rPr>
                <w:i/>
                <w:sz w:val="14"/>
              </w:rPr>
            </w:pPr>
            <w:r w:rsidRPr="00894811">
              <w:rPr>
                <w:i/>
                <w:sz w:val="14"/>
              </w:rPr>
              <w:t>Changes</w:t>
            </w:r>
          </w:p>
        </w:tc>
        <w:tc>
          <w:tcPr>
            <w:tcW w:w="964" w:type="dxa"/>
            <w:tcBorders>
              <w:top w:val="single" w:sz="4" w:space="0" w:color="auto"/>
              <w:left w:val="nil"/>
              <w:right w:val="nil"/>
            </w:tcBorders>
            <w:vAlign w:val="bottom"/>
          </w:tcPr>
          <w:p w14:paraId="5A4A3FD1" w14:textId="77777777" w:rsidR="00336FCE" w:rsidRPr="00894811" w:rsidRDefault="00336FCE" w:rsidP="00083A0A">
            <w:pPr>
              <w:keepNext/>
              <w:keepLines/>
              <w:spacing w:before="81" w:after="81" w:line="160" w:lineRule="exact"/>
              <w:ind w:left="144" w:right="43"/>
              <w:jc w:val="right"/>
              <w:rPr>
                <w:i/>
                <w:sz w:val="14"/>
              </w:rPr>
            </w:pPr>
          </w:p>
        </w:tc>
      </w:tr>
      <w:tr w:rsidR="00336FCE" w:rsidRPr="00894811" w14:paraId="0FBA5936" w14:textId="77777777" w:rsidTr="00083A0A">
        <w:trPr>
          <w:tblHeader/>
        </w:trPr>
        <w:tc>
          <w:tcPr>
            <w:tcW w:w="2129" w:type="dxa"/>
            <w:tcBorders>
              <w:top w:val="nil"/>
              <w:left w:val="nil"/>
              <w:bottom w:val="single" w:sz="12" w:space="0" w:color="auto"/>
              <w:right w:val="nil"/>
            </w:tcBorders>
            <w:vAlign w:val="bottom"/>
          </w:tcPr>
          <w:p w14:paraId="4203DD3B" w14:textId="77777777" w:rsidR="00336FCE" w:rsidRPr="00894811" w:rsidRDefault="00336FCE" w:rsidP="00083A0A">
            <w:pPr>
              <w:keepNext/>
              <w:keepLines/>
              <w:spacing w:before="81" w:after="81" w:line="160" w:lineRule="exact"/>
              <w:ind w:right="40"/>
              <w:rPr>
                <w:i/>
                <w:sz w:val="14"/>
              </w:rPr>
            </w:pPr>
          </w:p>
        </w:tc>
        <w:tc>
          <w:tcPr>
            <w:tcW w:w="963" w:type="dxa"/>
            <w:tcBorders>
              <w:top w:val="nil"/>
              <w:left w:val="nil"/>
              <w:bottom w:val="single" w:sz="12" w:space="0" w:color="auto"/>
              <w:right w:val="nil"/>
            </w:tcBorders>
            <w:vAlign w:val="bottom"/>
            <w:hideMark/>
          </w:tcPr>
          <w:p w14:paraId="294B098F" w14:textId="77777777" w:rsidR="00336FCE" w:rsidRPr="00894811" w:rsidRDefault="00336FCE" w:rsidP="00083A0A">
            <w:pPr>
              <w:keepNext/>
              <w:keepLines/>
              <w:spacing w:before="81" w:after="81" w:line="160" w:lineRule="exact"/>
              <w:ind w:left="144" w:right="40"/>
              <w:jc w:val="right"/>
              <w:rPr>
                <w:i/>
                <w:sz w:val="14"/>
              </w:rPr>
            </w:pPr>
            <w:r w:rsidRPr="00894811">
              <w:rPr>
                <w:i/>
                <w:sz w:val="14"/>
              </w:rPr>
              <w:t>2024 expenditure</w:t>
            </w:r>
          </w:p>
        </w:tc>
        <w:tc>
          <w:tcPr>
            <w:tcW w:w="964" w:type="dxa"/>
            <w:tcBorders>
              <w:top w:val="nil"/>
              <w:left w:val="nil"/>
              <w:bottom w:val="single" w:sz="12" w:space="0" w:color="auto"/>
              <w:right w:val="nil"/>
            </w:tcBorders>
            <w:vAlign w:val="bottom"/>
            <w:hideMark/>
          </w:tcPr>
          <w:p w14:paraId="3EBA86B8" w14:textId="77777777" w:rsidR="00336FCE" w:rsidRPr="00894811" w:rsidRDefault="00336FCE" w:rsidP="00083A0A">
            <w:pPr>
              <w:keepNext/>
              <w:keepLines/>
              <w:spacing w:before="81" w:after="81" w:line="160" w:lineRule="exact"/>
              <w:ind w:left="144" w:right="40"/>
              <w:jc w:val="right"/>
              <w:rPr>
                <w:i/>
                <w:sz w:val="14"/>
              </w:rPr>
            </w:pPr>
            <w:r w:rsidRPr="00894811">
              <w:rPr>
                <w:i/>
                <w:sz w:val="14"/>
              </w:rPr>
              <w:t>2025 approved</w:t>
            </w:r>
          </w:p>
        </w:tc>
        <w:tc>
          <w:tcPr>
            <w:tcW w:w="964" w:type="dxa"/>
            <w:tcBorders>
              <w:top w:val="single" w:sz="4" w:space="0" w:color="auto"/>
              <w:left w:val="nil"/>
              <w:bottom w:val="single" w:sz="12" w:space="0" w:color="auto"/>
              <w:right w:val="nil"/>
            </w:tcBorders>
            <w:vAlign w:val="bottom"/>
            <w:hideMark/>
          </w:tcPr>
          <w:p w14:paraId="14CF1D88" w14:textId="77777777" w:rsidR="00336FCE" w:rsidRPr="00894811" w:rsidRDefault="00336FCE" w:rsidP="00083A0A">
            <w:pPr>
              <w:keepNext/>
              <w:keepLines/>
              <w:spacing w:before="81" w:after="81" w:line="160" w:lineRule="exact"/>
              <w:ind w:left="144" w:right="40"/>
              <w:jc w:val="right"/>
              <w:rPr>
                <w:i/>
                <w:sz w:val="14"/>
              </w:rPr>
            </w:pPr>
            <w:r w:rsidRPr="00894811">
              <w:rPr>
                <w:i/>
                <w:sz w:val="14"/>
              </w:rPr>
              <w:t>Technical adjustments</w:t>
            </w:r>
          </w:p>
        </w:tc>
        <w:tc>
          <w:tcPr>
            <w:tcW w:w="964" w:type="dxa"/>
            <w:tcBorders>
              <w:top w:val="single" w:sz="4" w:space="0" w:color="auto"/>
              <w:left w:val="nil"/>
              <w:bottom w:val="single" w:sz="12" w:space="0" w:color="auto"/>
              <w:right w:val="nil"/>
            </w:tcBorders>
            <w:vAlign w:val="bottom"/>
            <w:hideMark/>
          </w:tcPr>
          <w:p w14:paraId="68ACB854" w14:textId="77777777" w:rsidR="00336FCE" w:rsidRPr="00894811" w:rsidRDefault="00336FCE" w:rsidP="00083A0A">
            <w:pPr>
              <w:keepNext/>
              <w:keepLines/>
              <w:spacing w:before="81" w:after="81" w:line="160" w:lineRule="exact"/>
              <w:ind w:left="72" w:right="43"/>
              <w:jc w:val="right"/>
              <w:rPr>
                <w:i/>
                <w:sz w:val="14"/>
              </w:rPr>
            </w:pPr>
            <w:r w:rsidRPr="00894811">
              <w:rPr>
                <w:i/>
                <w:sz w:val="14"/>
              </w:rPr>
              <w:t>New/ expanded mandates</w:t>
            </w:r>
          </w:p>
        </w:tc>
        <w:tc>
          <w:tcPr>
            <w:tcW w:w="964" w:type="dxa"/>
            <w:tcBorders>
              <w:top w:val="single" w:sz="4" w:space="0" w:color="auto"/>
              <w:left w:val="nil"/>
              <w:bottom w:val="single" w:sz="12" w:space="0" w:color="auto"/>
              <w:right w:val="nil"/>
            </w:tcBorders>
            <w:vAlign w:val="bottom"/>
            <w:hideMark/>
          </w:tcPr>
          <w:p w14:paraId="45286B1F" w14:textId="77777777" w:rsidR="00336FCE" w:rsidRPr="00894811" w:rsidRDefault="00336FCE" w:rsidP="00083A0A">
            <w:pPr>
              <w:keepNext/>
              <w:keepLines/>
              <w:spacing w:before="81" w:after="81" w:line="160" w:lineRule="exact"/>
              <w:ind w:left="144" w:right="40"/>
              <w:jc w:val="right"/>
              <w:rPr>
                <w:i/>
                <w:sz w:val="14"/>
              </w:rPr>
            </w:pPr>
            <w:r w:rsidRPr="00894811">
              <w:rPr>
                <w:i/>
                <w:sz w:val="14"/>
              </w:rPr>
              <w:t>Other</w:t>
            </w:r>
          </w:p>
        </w:tc>
        <w:tc>
          <w:tcPr>
            <w:tcW w:w="964" w:type="dxa"/>
            <w:tcBorders>
              <w:top w:val="single" w:sz="4" w:space="0" w:color="auto"/>
              <w:left w:val="nil"/>
              <w:bottom w:val="single" w:sz="12" w:space="0" w:color="auto"/>
              <w:right w:val="nil"/>
            </w:tcBorders>
            <w:vAlign w:val="bottom"/>
            <w:hideMark/>
          </w:tcPr>
          <w:p w14:paraId="3AA260B9" w14:textId="77777777" w:rsidR="00336FCE" w:rsidRPr="00894811" w:rsidRDefault="00336FCE" w:rsidP="00083A0A">
            <w:pPr>
              <w:keepNext/>
              <w:keepLines/>
              <w:spacing w:before="81" w:after="81" w:line="160" w:lineRule="exact"/>
              <w:ind w:left="144" w:right="40"/>
              <w:jc w:val="right"/>
              <w:rPr>
                <w:i/>
                <w:sz w:val="14"/>
              </w:rPr>
            </w:pPr>
            <w:r w:rsidRPr="00894811">
              <w:rPr>
                <w:i/>
                <w:sz w:val="14"/>
              </w:rPr>
              <w:t>Total</w:t>
            </w:r>
          </w:p>
        </w:tc>
        <w:tc>
          <w:tcPr>
            <w:tcW w:w="964" w:type="dxa"/>
            <w:tcBorders>
              <w:top w:val="single" w:sz="4" w:space="0" w:color="auto"/>
              <w:left w:val="nil"/>
              <w:bottom w:val="single" w:sz="12" w:space="0" w:color="auto"/>
              <w:right w:val="nil"/>
            </w:tcBorders>
            <w:vAlign w:val="bottom"/>
            <w:hideMark/>
          </w:tcPr>
          <w:p w14:paraId="02657898" w14:textId="77777777" w:rsidR="00336FCE" w:rsidRPr="00894811" w:rsidRDefault="00336FCE" w:rsidP="00083A0A">
            <w:pPr>
              <w:keepNext/>
              <w:keepLines/>
              <w:spacing w:before="81" w:after="81" w:line="160" w:lineRule="exact"/>
              <w:ind w:left="144" w:right="40"/>
              <w:jc w:val="right"/>
              <w:rPr>
                <w:i/>
                <w:sz w:val="14"/>
              </w:rPr>
            </w:pPr>
            <w:r w:rsidRPr="00894811">
              <w:rPr>
                <w:i/>
                <w:sz w:val="14"/>
              </w:rPr>
              <w:t>Percentage</w:t>
            </w:r>
          </w:p>
        </w:tc>
        <w:tc>
          <w:tcPr>
            <w:tcW w:w="964" w:type="dxa"/>
            <w:tcBorders>
              <w:left w:val="nil"/>
              <w:bottom w:val="single" w:sz="12" w:space="0" w:color="auto"/>
              <w:right w:val="nil"/>
            </w:tcBorders>
            <w:vAlign w:val="bottom"/>
          </w:tcPr>
          <w:p w14:paraId="09D01B77" w14:textId="77777777" w:rsidR="00336FCE" w:rsidRPr="00894811" w:rsidRDefault="00336FCE" w:rsidP="00083A0A">
            <w:pPr>
              <w:spacing w:before="81" w:after="81" w:line="160" w:lineRule="exact"/>
              <w:ind w:left="144" w:right="43"/>
              <w:jc w:val="right"/>
              <w:rPr>
                <w:rFonts w:eastAsia="Times New Roman"/>
                <w:i/>
                <w:sz w:val="14"/>
              </w:rPr>
            </w:pPr>
            <w:r w:rsidRPr="00894811">
              <w:rPr>
                <w:rFonts w:eastAsia="Times New Roman"/>
                <w:i/>
                <w:sz w:val="14"/>
              </w:rPr>
              <w:t>2026 estimate</w:t>
            </w:r>
          </w:p>
        </w:tc>
      </w:tr>
      <w:tr w:rsidR="00336FCE" w:rsidRPr="00894811" w14:paraId="2EF840E2" w14:textId="77777777" w:rsidTr="00083A0A">
        <w:trPr>
          <w:trHeight w:hRule="exact" w:val="115"/>
          <w:tblHeader/>
        </w:trPr>
        <w:tc>
          <w:tcPr>
            <w:tcW w:w="2129" w:type="dxa"/>
            <w:tcBorders>
              <w:top w:val="single" w:sz="12" w:space="0" w:color="auto"/>
              <w:left w:val="nil"/>
              <w:bottom w:val="nil"/>
              <w:right w:val="nil"/>
            </w:tcBorders>
            <w:vAlign w:val="bottom"/>
          </w:tcPr>
          <w:p w14:paraId="7AFD20D4" w14:textId="77777777" w:rsidR="00336FCE" w:rsidRPr="00894811" w:rsidRDefault="00336FCE" w:rsidP="00083A0A">
            <w:pPr>
              <w:keepNext/>
              <w:keepLines/>
              <w:spacing w:before="40" w:after="40" w:line="210" w:lineRule="exact"/>
              <w:ind w:left="144" w:right="40"/>
              <w:jc w:val="right"/>
              <w:rPr>
                <w:sz w:val="17"/>
              </w:rPr>
            </w:pPr>
          </w:p>
        </w:tc>
        <w:tc>
          <w:tcPr>
            <w:tcW w:w="963" w:type="dxa"/>
            <w:tcBorders>
              <w:top w:val="single" w:sz="12" w:space="0" w:color="auto"/>
              <w:left w:val="nil"/>
              <w:bottom w:val="nil"/>
              <w:right w:val="nil"/>
            </w:tcBorders>
            <w:vAlign w:val="bottom"/>
          </w:tcPr>
          <w:p w14:paraId="5BE16D1F" w14:textId="77777777" w:rsidR="00336FCE" w:rsidRPr="00894811" w:rsidRDefault="00336FCE" w:rsidP="00083A0A">
            <w:pPr>
              <w:keepNext/>
              <w:keepLines/>
              <w:spacing w:before="40" w:after="40" w:line="210" w:lineRule="exact"/>
              <w:ind w:left="144" w:right="40"/>
              <w:jc w:val="right"/>
              <w:rPr>
                <w:sz w:val="17"/>
              </w:rPr>
            </w:pPr>
          </w:p>
        </w:tc>
        <w:tc>
          <w:tcPr>
            <w:tcW w:w="964" w:type="dxa"/>
            <w:tcBorders>
              <w:top w:val="single" w:sz="12" w:space="0" w:color="auto"/>
              <w:left w:val="nil"/>
              <w:bottom w:val="nil"/>
              <w:right w:val="nil"/>
            </w:tcBorders>
            <w:vAlign w:val="bottom"/>
          </w:tcPr>
          <w:p w14:paraId="7224297B" w14:textId="77777777" w:rsidR="00336FCE" w:rsidRPr="00894811" w:rsidRDefault="00336FCE" w:rsidP="00083A0A">
            <w:pPr>
              <w:keepNext/>
              <w:keepLines/>
              <w:spacing w:before="40" w:after="40" w:line="210" w:lineRule="exact"/>
              <w:ind w:left="144" w:right="40"/>
              <w:jc w:val="right"/>
              <w:rPr>
                <w:sz w:val="17"/>
              </w:rPr>
            </w:pPr>
          </w:p>
        </w:tc>
        <w:tc>
          <w:tcPr>
            <w:tcW w:w="964" w:type="dxa"/>
            <w:tcBorders>
              <w:top w:val="single" w:sz="12" w:space="0" w:color="auto"/>
              <w:left w:val="nil"/>
              <w:bottom w:val="nil"/>
              <w:right w:val="nil"/>
            </w:tcBorders>
            <w:vAlign w:val="bottom"/>
          </w:tcPr>
          <w:p w14:paraId="7058511C" w14:textId="77777777" w:rsidR="00336FCE" w:rsidRPr="00894811" w:rsidRDefault="00336FCE" w:rsidP="00083A0A">
            <w:pPr>
              <w:keepNext/>
              <w:keepLines/>
              <w:spacing w:before="40" w:after="40" w:line="210" w:lineRule="exact"/>
              <w:ind w:left="144" w:right="40"/>
              <w:jc w:val="right"/>
              <w:rPr>
                <w:sz w:val="17"/>
              </w:rPr>
            </w:pPr>
          </w:p>
        </w:tc>
        <w:tc>
          <w:tcPr>
            <w:tcW w:w="964" w:type="dxa"/>
            <w:tcBorders>
              <w:top w:val="single" w:sz="12" w:space="0" w:color="auto"/>
              <w:left w:val="nil"/>
              <w:bottom w:val="nil"/>
              <w:right w:val="nil"/>
            </w:tcBorders>
            <w:vAlign w:val="bottom"/>
          </w:tcPr>
          <w:p w14:paraId="072CA213" w14:textId="77777777" w:rsidR="00336FCE" w:rsidRPr="00894811" w:rsidRDefault="00336FCE" w:rsidP="00083A0A">
            <w:pPr>
              <w:keepNext/>
              <w:keepLines/>
              <w:spacing w:before="40" w:after="40" w:line="210" w:lineRule="exact"/>
              <w:ind w:left="144" w:right="40"/>
              <w:jc w:val="right"/>
              <w:rPr>
                <w:sz w:val="17"/>
              </w:rPr>
            </w:pPr>
          </w:p>
        </w:tc>
        <w:tc>
          <w:tcPr>
            <w:tcW w:w="964" w:type="dxa"/>
            <w:tcBorders>
              <w:top w:val="single" w:sz="12" w:space="0" w:color="auto"/>
              <w:left w:val="nil"/>
              <w:bottom w:val="nil"/>
              <w:right w:val="nil"/>
            </w:tcBorders>
            <w:vAlign w:val="bottom"/>
          </w:tcPr>
          <w:p w14:paraId="565272F7" w14:textId="77777777" w:rsidR="00336FCE" w:rsidRPr="00894811" w:rsidRDefault="00336FCE" w:rsidP="00083A0A">
            <w:pPr>
              <w:keepNext/>
              <w:keepLines/>
              <w:spacing w:before="40" w:after="40" w:line="210" w:lineRule="exact"/>
              <w:ind w:left="144" w:right="40"/>
              <w:jc w:val="right"/>
              <w:rPr>
                <w:sz w:val="17"/>
              </w:rPr>
            </w:pPr>
          </w:p>
        </w:tc>
        <w:tc>
          <w:tcPr>
            <w:tcW w:w="964" w:type="dxa"/>
            <w:tcBorders>
              <w:top w:val="single" w:sz="12" w:space="0" w:color="auto"/>
              <w:left w:val="nil"/>
              <w:bottom w:val="nil"/>
              <w:right w:val="nil"/>
            </w:tcBorders>
            <w:vAlign w:val="bottom"/>
          </w:tcPr>
          <w:p w14:paraId="3411532F" w14:textId="77777777" w:rsidR="00336FCE" w:rsidRPr="00894811" w:rsidRDefault="00336FCE" w:rsidP="00083A0A">
            <w:pPr>
              <w:keepNext/>
              <w:keepLines/>
              <w:spacing w:before="40" w:after="40" w:line="210" w:lineRule="exact"/>
              <w:ind w:left="144" w:right="40"/>
              <w:jc w:val="right"/>
              <w:rPr>
                <w:sz w:val="17"/>
              </w:rPr>
            </w:pPr>
          </w:p>
        </w:tc>
        <w:tc>
          <w:tcPr>
            <w:tcW w:w="964" w:type="dxa"/>
            <w:tcBorders>
              <w:top w:val="single" w:sz="12" w:space="0" w:color="auto"/>
              <w:left w:val="nil"/>
              <w:bottom w:val="nil"/>
              <w:right w:val="nil"/>
            </w:tcBorders>
            <w:vAlign w:val="bottom"/>
          </w:tcPr>
          <w:p w14:paraId="17B109AB" w14:textId="77777777" w:rsidR="00336FCE" w:rsidRPr="00894811" w:rsidRDefault="00336FCE" w:rsidP="00083A0A">
            <w:pPr>
              <w:keepNext/>
              <w:keepLines/>
              <w:spacing w:before="40" w:after="40" w:line="210" w:lineRule="exact"/>
              <w:ind w:left="144" w:right="40"/>
              <w:jc w:val="right"/>
              <w:rPr>
                <w:sz w:val="17"/>
              </w:rPr>
            </w:pPr>
          </w:p>
        </w:tc>
        <w:tc>
          <w:tcPr>
            <w:tcW w:w="964" w:type="dxa"/>
            <w:tcBorders>
              <w:top w:val="single" w:sz="12" w:space="0" w:color="auto"/>
              <w:left w:val="nil"/>
              <w:bottom w:val="nil"/>
              <w:right w:val="nil"/>
            </w:tcBorders>
            <w:vAlign w:val="bottom"/>
          </w:tcPr>
          <w:p w14:paraId="7DCCA58E" w14:textId="77777777" w:rsidR="00336FCE" w:rsidRPr="00894811" w:rsidRDefault="00336FCE" w:rsidP="00083A0A">
            <w:pPr>
              <w:keepNext/>
              <w:keepLines/>
              <w:spacing w:before="40" w:after="40" w:line="210" w:lineRule="exact"/>
              <w:ind w:left="144" w:right="43"/>
              <w:jc w:val="right"/>
              <w:rPr>
                <w:sz w:val="17"/>
              </w:rPr>
            </w:pPr>
          </w:p>
        </w:tc>
      </w:tr>
      <w:tr w:rsidR="00336FCE" w:rsidRPr="00894811" w14:paraId="4F13D189" w14:textId="77777777" w:rsidTr="00083A0A">
        <w:tc>
          <w:tcPr>
            <w:tcW w:w="9840" w:type="dxa"/>
            <w:gridSpan w:val="9"/>
            <w:hideMark/>
          </w:tcPr>
          <w:p w14:paraId="04DDE12B" w14:textId="77777777" w:rsidR="00336FCE" w:rsidRPr="00894811" w:rsidRDefault="00336FCE" w:rsidP="00083A0A">
            <w:pPr>
              <w:keepNext/>
              <w:keepLines/>
              <w:tabs>
                <w:tab w:val="left" w:pos="288"/>
                <w:tab w:val="left" w:pos="576"/>
                <w:tab w:val="left" w:pos="864"/>
                <w:tab w:val="left" w:pos="1152"/>
              </w:tabs>
              <w:spacing w:before="40" w:after="40" w:line="210" w:lineRule="exact"/>
              <w:ind w:right="43"/>
              <w:rPr>
                <w:b/>
                <w:bCs/>
                <w:sz w:val="17"/>
              </w:rPr>
            </w:pPr>
            <w:r w:rsidRPr="00894811">
              <w:rPr>
                <w:b/>
                <w:bCs/>
                <w:sz w:val="17"/>
              </w:rPr>
              <w:t>Financial resources by main category of expenditure</w:t>
            </w:r>
          </w:p>
        </w:tc>
      </w:tr>
      <w:tr w:rsidR="00336FCE" w:rsidRPr="00894811" w14:paraId="71ECEBBB" w14:textId="77777777" w:rsidTr="00083A0A">
        <w:tc>
          <w:tcPr>
            <w:tcW w:w="2129" w:type="dxa"/>
            <w:vAlign w:val="bottom"/>
            <w:hideMark/>
          </w:tcPr>
          <w:p w14:paraId="465A6756" w14:textId="77777777" w:rsidR="00336FCE" w:rsidRPr="00894811" w:rsidRDefault="00336FCE" w:rsidP="00083A0A">
            <w:pPr>
              <w:keepNext/>
              <w:keepLines/>
              <w:tabs>
                <w:tab w:val="left" w:pos="288"/>
                <w:tab w:val="left" w:pos="576"/>
                <w:tab w:val="left" w:pos="864"/>
                <w:tab w:val="left" w:pos="1152"/>
              </w:tabs>
              <w:spacing w:before="40" w:after="40" w:line="210" w:lineRule="exact"/>
              <w:ind w:right="43"/>
              <w:rPr>
                <w:sz w:val="17"/>
              </w:rPr>
            </w:pPr>
            <w:r w:rsidRPr="00894811">
              <w:rPr>
                <w:sz w:val="17"/>
              </w:rPr>
              <w:t>Posts</w:t>
            </w:r>
          </w:p>
        </w:tc>
        <w:tc>
          <w:tcPr>
            <w:tcW w:w="963" w:type="dxa"/>
            <w:hideMark/>
          </w:tcPr>
          <w:p w14:paraId="153B1DAB"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szCs w:val="17"/>
              </w:rPr>
            </w:pPr>
            <w:r w:rsidRPr="00894811">
              <w:rPr>
                <w:sz w:val="17"/>
                <w:szCs w:val="17"/>
              </w:rPr>
              <w:t>5 052.6</w:t>
            </w:r>
          </w:p>
        </w:tc>
        <w:tc>
          <w:tcPr>
            <w:tcW w:w="964" w:type="dxa"/>
            <w:hideMark/>
          </w:tcPr>
          <w:p w14:paraId="17EDF148"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szCs w:val="17"/>
              </w:rPr>
            </w:pPr>
            <w:r w:rsidRPr="00894811">
              <w:rPr>
                <w:sz w:val="17"/>
                <w:szCs w:val="17"/>
              </w:rPr>
              <w:t xml:space="preserve"> 5 445.6 </w:t>
            </w:r>
          </w:p>
        </w:tc>
        <w:tc>
          <w:tcPr>
            <w:tcW w:w="964" w:type="dxa"/>
            <w:hideMark/>
          </w:tcPr>
          <w:p w14:paraId="1E4E0790"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4" w:type="dxa"/>
            <w:hideMark/>
          </w:tcPr>
          <w:p w14:paraId="3284DFD4"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4" w:type="dxa"/>
            <w:hideMark/>
          </w:tcPr>
          <w:p w14:paraId="2E8B8A8E"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4" w:type="dxa"/>
            <w:hideMark/>
          </w:tcPr>
          <w:p w14:paraId="3A4F2874" w14:textId="77777777" w:rsidR="00336FCE" w:rsidRPr="00894811" w:rsidRDefault="00336FCE" w:rsidP="00083A0A">
            <w:pPr>
              <w:keepNext/>
              <w:keepLines/>
              <w:tabs>
                <w:tab w:val="left" w:pos="144"/>
                <w:tab w:val="left" w:pos="576"/>
                <w:tab w:val="left" w:pos="864"/>
                <w:tab w:val="left" w:pos="1152"/>
              </w:tabs>
              <w:spacing w:before="40" w:after="40" w:line="210" w:lineRule="exact"/>
              <w:ind w:left="144" w:right="40"/>
              <w:jc w:val="right"/>
              <w:rPr>
                <w:sz w:val="17"/>
              </w:rPr>
            </w:pPr>
            <w:r w:rsidRPr="00894811">
              <w:rPr>
                <w:sz w:val="17"/>
              </w:rPr>
              <w:t>–</w:t>
            </w:r>
          </w:p>
        </w:tc>
        <w:tc>
          <w:tcPr>
            <w:tcW w:w="964" w:type="dxa"/>
            <w:hideMark/>
          </w:tcPr>
          <w:p w14:paraId="09CFACD5"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4" w:type="dxa"/>
            <w:hideMark/>
          </w:tcPr>
          <w:p w14:paraId="7F260DD0"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3"/>
              <w:jc w:val="right"/>
              <w:rPr>
                <w:sz w:val="17"/>
              </w:rPr>
            </w:pPr>
            <w:r w:rsidRPr="00894811">
              <w:rPr>
                <w:sz w:val="17"/>
                <w:szCs w:val="17"/>
              </w:rPr>
              <w:t xml:space="preserve"> 5 445.6 </w:t>
            </w:r>
          </w:p>
        </w:tc>
      </w:tr>
      <w:tr w:rsidR="00336FCE" w:rsidRPr="00894811" w14:paraId="3A576699" w14:textId="77777777" w:rsidTr="00083A0A">
        <w:tc>
          <w:tcPr>
            <w:tcW w:w="2129" w:type="dxa"/>
            <w:tcBorders>
              <w:top w:val="nil"/>
              <w:left w:val="nil"/>
              <w:bottom w:val="single" w:sz="4" w:space="0" w:color="auto"/>
              <w:right w:val="nil"/>
            </w:tcBorders>
            <w:vAlign w:val="bottom"/>
            <w:hideMark/>
          </w:tcPr>
          <w:p w14:paraId="291C58D9" w14:textId="77777777" w:rsidR="00336FCE" w:rsidRPr="00894811" w:rsidRDefault="00336FCE" w:rsidP="00083A0A">
            <w:pPr>
              <w:tabs>
                <w:tab w:val="left" w:pos="288"/>
                <w:tab w:val="left" w:pos="576"/>
                <w:tab w:val="left" w:pos="864"/>
                <w:tab w:val="left" w:pos="1152"/>
              </w:tabs>
              <w:spacing w:before="40" w:after="81" w:line="210" w:lineRule="exact"/>
              <w:ind w:right="43"/>
              <w:rPr>
                <w:sz w:val="17"/>
              </w:rPr>
            </w:pPr>
            <w:r w:rsidRPr="00894811">
              <w:rPr>
                <w:sz w:val="17"/>
              </w:rPr>
              <w:t>Non-post</w:t>
            </w:r>
          </w:p>
        </w:tc>
        <w:tc>
          <w:tcPr>
            <w:tcW w:w="963" w:type="dxa"/>
            <w:tcBorders>
              <w:top w:val="nil"/>
              <w:left w:val="nil"/>
              <w:bottom w:val="single" w:sz="4" w:space="0" w:color="auto"/>
              <w:right w:val="nil"/>
            </w:tcBorders>
            <w:hideMark/>
          </w:tcPr>
          <w:p w14:paraId="3F8956AC"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szCs w:val="17"/>
              </w:rPr>
            </w:pPr>
            <w:r w:rsidRPr="00894811">
              <w:rPr>
                <w:sz w:val="17"/>
                <w:szCs w:val="17"/>
              </w:rPr>
              <w:t xml:space="preserve"> 4.3</w:t>
            </w:r>
          </w:p>
        </w:tc>
        <w:tc>
          <w:tcPr>
            <w:tcW w:w="964" w:type="dxa"/>
            <w:tcBorders>
              <w:top w:val="nil"/>
              <w:left w:val="nil"/>
              <w:bottom w:val="single" w:sz="4" w:space="0" w:color="auto"/>
              <w:right w:val="nil"/>
            </w:tcBorders>
            <w:hideMark/>
          </w:tcPr>
          <w:p w14:paraId="12CED629"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szCs w:val="17"/>
              </w:rPr>
            </w:pPr>
            <w:r w:rsidRPr="00894811">
              <w:rPr>
                <w:sz w:val="17"/>
                <w:szCs w:val="17"/>
              </w:rPr>
              <w:t xml:space="preserve"> 29.3 </w:t>
            </w:r>
          </w:p>
        </w:tc>
        <w:tc>
          <w:tcPr>
            <w:tcW w:w="964" w:type="dxa"/>
            <w:tcBorders>
              <w:top w:val="nil"/>
              <w:left w:val="nil"/>
              <w:bottom w:val="single" w:sz="4" w:space="0" w:color="auto"/>
              <w:right w:val="nil"/>
            </w:tcBorders>
            <w:hideMark/>
          </w:tcPr>
          <w:p w14:paraId="23FA95EC"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4" w:type="dxa"/>
            <w:tcBorders>
              <w:top w:val="nil"/>
              <w:left w:val="nil"/>
              <w:bottom w:val="single" w:sz="4" w:space="0" w:color="auto"/>
              <w:right w:val="nil"/>
            </w:tcBorders>
            <w:hideMark/>
          </w:tcPr>
          <w:p w14:paraId="5F564CF5"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4" w:type="dxa"/>
            <w:tcBorders>
              <w:top w:val="nil"/>
              <w:left w:val="nil"/>
              <w:bottom w:val="single" w:sz="4" w:space="0" w:color="auto"/>
              <w:right w:val="nil"/>
            </w:tcBorders>
            <w:hideMark/>
          </w:tcPr>
          <w:p w14:paraId="0CD34520"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4" w:type="dxa"/>
            <w:tcBorders>
              <w:top w:val="nil"/>
              <w:left w:val="nil"/>
              <w:bottom w:val="single" w:sz="4" w:space="0" w:color="auto"/>
              <w:right w:val="nil"/>
            </w:tcBorders>
            <w:hideMark/>
          </w:tcPr>
          <w:p w14:paraId="200F823E"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4" w:type="dxa"/>
            <w:tcBorders>
              <w:top w:val="nil"/>
              <w:left w:val="nil"/>
              <w:bottom w:val="single" w:sz="4" w:space="0" w:color="auto"/>
              <w:right w:val="nil"/>
            </w:tcBorders>
            <w:hideMark/>
          </w:tcPr>
          <w:p w14:paraId="0E043F0C"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4" w:type="dxa"/>
            <w:tcBorders>
              <w:top w:val="nil"/>
              <w:left w:val="nil"/>
              <w:bottom w:val="single" w:sz="4" w:space="0" w:color="auto"/>
              <w:right w:val="nil"/>
            </w:tcBorders>
            <w:hideMark/>
          </w:tcPr>
          <w:p w14:paraId="53F35D84" w14:textId="77777777" w:rsidR="00336FCE" w:rsidRPr="00894811" w:rsidRDefault="00336FCE" w:rsidP="00083A0A">
            <w:pPr>
              <w:tabs>
                <w:tab w:val="left" w:pos="288"/>
                <w:tab w:val="left" w:pos="576"/>
                <w:tab w:val="left" w:pos="864"/>
                <w:tab w:val="left" w:pos="1152"/>
              </w:tabs>
              <w:spacing w:before="40" w:after="81" w:line="210" w:lineRule="exact"/>
              <w:ind w:left="144" w:right="43"/>
              <w:jc w:val="right"/>
              <w:rPr>
                <w:sz w:val="17"/>
              </w:rPr>
            </w:pPr>
            <w:r w:rsidRPr="00894811">
              <w:rPr>
                <w:sz w:val="17"/>
                <w:szCs w:val="17"/>
              </w:rPr>
              <w:t xml:space="preserve"> 29.3 </w:t>
            </w:r>
          </w:p>
        </w:tc>
      </w:tr>
      <w:tr w:rsidR="00336FCE" w:rsidRPr="00894811" w14:paraId="372950C1" w14:textId="77777777" w:rsidTr="00083A0A">
        <w:tc>
          <w:tcPr>
            <w:tcW w:w="2129" w:type="dxa"/>
            <w:tcBorders>
              <w:top w:val="single" w:sz="4" w:space="0" w:color="auto"/>
              <w:left w:val="nil"/>
              <w:bottom w:val="single" w:sz="4" w:space="0" w:color="auto"/>
              <w:right w:val="nil"/>
            </w:tcBorders>
            <w:shd w:val="clear" w:color="auto" w:fill="auto"/>
            <w:vAlign w:val="bottom"/>
            <w:hideMark/>
          </w:tcPr>
          <w:p w14:paraId="4607C6A9" w14:textId="77777777" w:rsidR="00336FCE" w:rsidRPr="00894811" w:rsidRDefault="00336FCE" w:rsidP="00083A0A">
            <w:pPr>
              <w:tabs>
                <w:tab w:val="left" w:pos="288"/>
                <w:tab w:val="left" w:pos="576"/>
                <w:tab w:val="left" w:pos="864"/>
                <w:tab w:val="left" w:pos="1152"/>
              </w:tabs>
              <w:spacing w:before="81" w:after="81" w:line="210" w:lineRule="exact"/>
              <w:ind w:right="43"/>
              <w:rPr>
                <w:b/>
                <w:sz w:val="17"/>
              </w:rPr>
            </w:pPr>
            <w:r w:rsidRPr="00894811">
              <w:rPr>
                <w:b/>
                <w:sz w:val="17"/>
              </w:rPr>
              <w:tab/>
              <w:t>Total</w:t>
            </w:r>
          </w:p>
        </w:tc>
        <w:tc>
          <w:tcPr>
            <w:tcW w:w="963" w:type="dxa"/>
            <w:tcBorders>
              <w:top w:val="single" w:sz="4" w:space="0" w:color="auto"/>
              <w:left w:val="nil"/>
              <w:bottom w:val="single" w:sz="4" w:space="0" w:color="auto"/>
              <w:right w:val="nil"/>
            </w:tcBorders>
            <w:shd w:val="clear" w:color="auto" w:fill="auto"/>
            <w:hideMark/>
          </w:tcPr>
          <w:p w14:paraId="335D1B62"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bCs/>
                <w:sz w:val="17"/>
                <w:szCs w:val="17"/>
              </w:rPr>
            </w:pPr>
            <w:r w:rsidRPr="00894811">
              <w:rPr>
                <w:b/>
                <w:bCs/>
                <w:sz w:val="17"/>
                <w:szCs w:val="17"/>
              </w:rPr>
              <w:t>5 056.9</w:t>
            </w:r>
          </w:p>
        </w:tc>
        <w:tc>
          <w:tcPr>
            <w:tcW w:w="964" w:type="dxa"/>
            <w:tcBorders>
              <w:top w:val="single" w:sz="4" w:space="0" w:color="auto"/>
              <w:left w:val="nil"/>
              <w:bottom w:val="single" w:sz="4" w:space="0" w:color="auto"/>
              <w:right w:val="nil"/>
            </w:tcBorders>
            <w:shd w:val="clear" w:color="auto" w:fill="auto"/>
            <w:hideMark/>
          </w:tcPr>
          <w:p w14:paraId="15F05E37"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bCs/>
                <w:sz w:val="17"/>
                <w:szCs w:val="17"/>
              </w:rPr>
            </w:pPr>
            <w:r w:rsidRPr="00894811">
              <w:rPr>
                <w:b/>
                <w:bCs/>
                <w:sz w:val="17"/>
                <w:szCs w:val="17"/>
              </w:rPr>
              <w:t xml:space="preserve"> 5 474.9 </w:t>
            </w:r>
          </w:p>
        </w:tc>
        <w:tc>
          <w:tcPr>
            <w:tcW w:w="964" w:type="dxa"/>
            <w:tcBorders>
              <w:top w:val="single" w:sz="4" w:space="0" w:color="auto"/>
              <w:left w:val="nil"/>
              <w:bottom w:val="single" w:sz="4" w:space="0" w:color="auto"/>
              <w:right w:val="nil"/>
            </w:tcBorders>
            <w:shd w:val="clear" w:color="auto" w:fill="auto"/>
            <w:hideMark/>
          </w:tcPr>
          <w:p w14:paraId="415B0EC4"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bCs/>
                <w:sz w:val="17"/>
              </w:rPr>
            </w:pPr>
            <w:r w:rsidRPr="00894811">
              <w:rPr>
                <w:b/>
                <w:bCs/>
                <w:sz w:val="17"/>
              </w:rPr>
              <w:t>–</w:t>
            </w:r>
          </w:p>
        </w:tc>
        <w:tc>
          <w:tcPr>
            <w:tcW w:w="964" w:type="dxa"/>
            <w:tcBorders>
              <w:top w:val="single" w:sz="4" w:space="0" w:color="auto"/>
              <w:left w:val="nil"/>
              <w:bottom w:val="single" w:sz="4" w:space="0" w:color="auto"/>
              <w:right w:val="nil"/>
            </w:tcBorders>
            <w:shd w:val="clear" w:color="auto" w:fill="auto"/>
            <w:hideMark/>
          </w:tcPr>
          <w:p w14:paraId="5D52442D"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4" w:type="dxa"/>
            <w:tcBorders>
              <w:top w:val="single" w:sz="4" w:space="0" w:color="auto"/>
              <w:left w:val="nil"/>
              <w:bottom w:val="single" w:sz="4" w:space="0" w:color="auto"/>
              <w:right w:val="nil"/>
            </w:tcBorders>
            <w:shd w:val="clear" w:color="auto" w:fill="auto"/>
            <w:hideMark/>
          </w:tcPr>
          <w:p w14:paraId="380E5D6C"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4" w:type="dxa"/>
            <w:tcBorders>
              <w:top w:val="single" w:sz="4" w:space="0" w:color="auto"/>
              <w:left w:val="nil"/>
              <w:bottom w:val="single" w:sz="4" w:space="0" w:color="auto"/>
              <w:right w:val="nil"/>
            </w:tcBorders>
            <w:shd w:val="clear" w:color="auto" w:fill="auto"/>
            <w:hideMark/>
          </w:tcPr>
          <w:p w14:paraId="1A22C15E"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4" w:type="dxa"/>
            <w:tcBorders>
              <w:top w:val="single" w:sz="4" w:space="0" w:color="auto"/>
              <w:left w:val="nil"/>
              <w:bottom w:val="single" w:sz="4" w:space="0" w:color="auto"/>
              <w:right w:val="nil"/>
            </w:tcBorders>
            <w:shd w:val="clear" w:color="auto" w:fill="auto"/>
            <w:hideMark/>
          </w:tcPr>
          <w:p w14:paraId="4260F16A"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4" w:type="dxa"/>
            <w:tcBorders>
              <w:top w:val="single" w:sz="4" w:space="0" w:color="auto"/>
              <w:left w:val="nil"/>
              <w:bottom w:val="single" w:sz="4" w:space="0" w:color="auto"/>
              <w:right w:val="nil"/>
            </w:tcBorders>
            <w:shd w:val="clear" w:color="auto" w:fill="auto"/>
            <w:hideMark/>
          </w:tcPr>
          <w:p w14:paraId="1C1A472D" w14:textId="77777777" w:rsidR="00336FCE" w:rsidRPr="00894811" w:rsidRDefault="00336FCE" w:rsidP="00083A0A">
            <w:pPr>
              <w:tabs>
                <w:tab w:val="left" w:pos="288"/>
                <w:tab w:val="left" w:pos="576"/>
                <w:tab w:val="left" w:pos="864"/>
                <w:tab w:val="left" w:pos="1152"/>
              </w:tabs>
              <w:spacing w:before="81" w:after="81" w:line="210" w:lineRule="exact"/>
              <w:ind w:left="144" w:right="43"/>
              <w:jc w:val="right"/>
              <w:rPr>
                <w:b/>
                <w:sz w:val="17"/>
              </w:rPr>
            </w:pPr>
            <w:r w:rsidRPr="00894811">
              <w:rPr>
                <w:b/>
                <w:bCs/>
                <w:sz w:val="17"/>
                <w:szCs w:val="17"/>
              </w:rPr>
              <w:t xml:space="preserve"> 5 474.9 </w:t>
            </w:r>
          </w:p>
        </w:tc>
      </w:tr>
      <w:tr w:rsidR="00336FCE" w:rsidRPr="00894811" w14:paraId="2CB41C76" w14:textId="77777777" w:rsidTr="00083A0A">
        <w:trPr>
          <w:trHeight w:val="60"/>
        </w:trPr>
        <w:tc>
          <w:tcPr>
            <w:tcW w:w="9840" w:type="dxa"/>
            <w:gridSpan w:val="9"/>
            <w:tcBorders>
              <w:top w:val="single" w:sz="4" w:space="0" w:color="auto"/>
              <w:left w:val="nil"/>
              <w:bottom w:val="nil"/>
              <w:right w:val="nil"/>
            </w:tcBorders>
            <w:hideMark/>
          </w:tcPr>
          <w:p w14:paraId="470BD9EC" w14:textId="77777777" w:rsidR="00336FCE" w:rsidRPr="00894811" w:rsidRDefault="00336FCE" w:rsidP="00083A0A">
            <w:pPr>
              <w:tabs>
                <w:tab w:val="left" w:pos="288"/>
                <w:tab w:val="left" w:pos="576"/>
                <w:tab w:val="left" w:pos="864"/>
                <w:tab w:val="left" w:pos="1152"/>
              </w:tabs>
              <w:spacing w:before="81" w:after="40" w:line="210" w:lineRule="exact"/>
              <w:ind w:right="43"/>
              <w:rPr>
                <w:b/>
                <w:bCs/>
                <w:sz w:val="17"/>
              </w:rPr>
            </w:pPr>
            <w:r w:rsidRPr="00894811">
              <w:rPr>
                <w:b/>
                <w:bCs/>
                <w:sz w:val="17"/>
              </w:rPr>
              <w:t>Post resources by category</w:t>
            </w:r>
          </w:p>
        </w:tc>
      </w:tr>
      <w:tr w:rsidR="00336FCE" w:rsidRPr="00894811" w14:paraId="1D39B16F" w14:textId="77777777" w:rsidTr="00083A0A">
        <w:tc>
          <w:tcPr>
            <w:tcW w:w="2129" w:type="dxa"/>
            <w:vAlign w:val="bottom"/>
            <w:hideMark/>
          </w:tcPr>
          <w:p w14:paraId="14B499A9" w14:textId="77777777" w:rsidR="00336FCE" w:rsidRPr="00894811" w:rsidRDefault="00336FCE" w:rsidP="00083A0A">
            <w:pPr>
              <w:tabs>
                <w:tab w:val="left" w:pos="288"/>
                <w:tab w:val="left" w:pos="576"/>
                <w:tab w:val="left" w:pos="864"/>
                <w:tab w:val="left" w:pos="1152"/>
              </w:tabs>
              <w:spacing w:before="40" w:after="40" w:line="210" w:lineRule="exact"/>
              <w:ind w:right="43"/>
              <w:rPr>
                <w:sz w:val="17"/>
              </w:rPr>
            </w:pPr>
            <w:r w:rsidRPr="00894811">
              <w:rPr>
                <w:sz w:val="17"/>
              </w:rPr>
              <w:t>Professional and higher</w:t>
            </w:r>
          </w:p>
        </w:tc>
        <w:tc>
          <w:tcPr>
            <w:tcW w:w="963" w:type="dxa"/>
            <w:vAlign w:val="bottom"/>
          </w:tcPr>
          <w:p w14:paraId="6F77A41C"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p>
        </w:tc>
        <w:tc>
          <w:tcPr>
            <w:tcW w:w="964" w:type="dxa"/>
            <w:hideMark/>
          </w:tcPr>
          <w:p w14:paraId="5BDFBD75" w14:textId="77777777" w:rsidR="00336FCE" w:rsidRPr="00894811" w:rsidRDefault="00336FCE" w:rsidP="00083A0A">
            <w:pPr>
              <w:tabs>
                <w:tab w:val="left" w:pos="288"/>
                <w:tab w:val="left" w:pos="576"/>
                <w:tab w:val="left" w:pos="864"/>
                <w:tab w:val="left" w:pos="1152"/>
              </w:tabs>
              <w:spacing w:before="40" w:after="40" w:line="210" w:lineRule="exact"/>
              <w:ind w:left="144" w:right="126"/>
              <w:jc w:val="right"/>
              <w:rPr>
                <w:sz w:val="17"/>
              </w:rPr>
            </w:pPr>
            <w:r w:rsidRPr="00894811">
              <w:rPr>
                <w:sz w:val="17"/>
                <w:szCs w:val="17"/>
              </w:rPr>
              <w:t>19</w:t>
            </w:r>
          </w:p>
        </w:tc>
        <w:tc>
          <w:tcPr>
            <w:tcW w:w="964" w:type="dxa"/>
            <w:hideMark/>
          </w:tcPr>
          <w:p w14:paraId="317411F0"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4" w:type="dxa"/>
            <w:hideMark/>
          </w:tcPr>
          <w:p w14:paraId="4CE0F542"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4" w:type="dxa"/>
            <w:hideMark/>
          </w:tcPr>
          <w:p w14:paraId="6D2DD358"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4" w:type="dxa"/>
            <w:hideMark/>
          </w:tcPr>
          <w:p w14:paraId="1211C62A"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4" w:type="dxa"/>
            <w:hideMark/>
          </w:tcPr>
          <w:p w14:paraId="4EEC0203"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4" w:type="dxa"/>
            <w:hideMark/>
          </w:tcPr>
          <w:p w14:paraId="4F16153D"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sz w:val="17"/>
              </w:rPr>
            </w:pPr>
            <w:r w:rsidRPr="00894811">
              <w:rPr>
                <w:sz w:val="17"/>
                <w:szCs w:val="17"/>
              </w:rPr>
              <w:t>19</w:t>
            </w:r>
          </w:p>
        </w:tc>
      </w:tr>
      <w:tr w:rsidR="00336FCE" w:rsidRPr="00894811" w14:paraId="14B389A9" w14:textId="77777777" w:rsidTr="00083A0A">
        <w:tc>
          <w:tcPr>
            <w:tcW w:w="2129" w:type="dxa"/>
            <w:tcBorders>
              <w:top w:val="nil"/>
              <w:left w:val="nil"/>
              <w:bottom w:val="single" w:sz="4" w:space="0" w:color="auto"/>
              <w:right w:val="nil"/>
            </w:tcBorders>
            <w:vAlign w:val="bottom"/>
            <w:hideMark/>
          </w:tcPr>
          <w:p w14:paraId="4958B4DC" w14:textId="77777777" w:rsidR="00336FCE" w:rsidRPr="00894811" w:rsidRDefault="00336FCE" w:rsidP="00083A0A">
            <w:pPr>
              <w:tabs>
                <w:tab w:val="left" w:pos="288"/>
                <w:tab w:val="left" w:pos="576"/>
                <w:tab w:val="left" w:pos="864"/>
                <w:tab w:val="left" w:pos="1152"/>
              </w:tabs>
              <w:spacing w:before="40" w:after="81" w:line="210" w:lineRule="exact"/>
              <w:ind w:right="43"/>
              <w:rPr>
                <w:sz w:val="17"/>
              </w:rPr>
            </w:pPr>
            <w:r w:rsidRPr="00894811">
              <w:rPr>
                <w:sz w:val="17"/>
              </w:rPr>
              <w:t>General Service and related</w:t>
            </w:r>
          </w:p>
        </w:tc>
        <w:tc>
          <w:tcPr>
            <w:tcW w:w="963" w:type="dxa"/>
            <w:tcBorders>
              <w:top w:val="nil"/>
              <w:left w:val="nil"/>
              <w:bottom w:val="single" w:sz="4" w:space="0" w:color="auto"/>
              <w:right w:val="nil"/>
            </w:tcBorders>
            <w:vAlign w:val="bottom"/>
          </w:tcPr>
          <w:p w14:paraId="6B1F24FA"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p>
        </w:tc>
        <w:tc>
          <w:tcPr>
            <w:tcW w:w="964" w:type="dxa"/>
            <w:tcBorders>
              <w:top w:val="nil"/>
              <w:left w:val="nil"/>
              <w:bottom w:val="single" w:sz="4" w:space="0" w:color="auto"/>
              <w:right w:val="nil"/>
            </w:tcBorders>
            <w:hideMark/>
          </w:tcPr>
          <w:p w14:paraId="24DA687C" w14:textId="77777777" w:rsidR="00336FCE" w:rsidRPr="00894811" w:rsidRDefault="00336FCE" w:rsidP="00083A0A">
            <w:pPr>
              <w:tabs>
                <w:tab w:val="left" w:pos="288"/>
                <w:tab w:val="left" w:pos="576"/>
                <w:tab w:val="left" w:pos="864"/>
                <w:tab w:val="left" w:pos="1152"/>
              </w:tabs>
              <w:spacing w:before="40" w:after="81" w:line="210" w:lineRule="exact"/>
              <w:ind w:left="144" w:right="126"/>
              <w:jc w:val="right"/>
              <w:rPr>
                <w:sz w:val="17"/>
              </w:rPr>
            </w:pPr>
            <w:r w:rsidRPr="00894811">
              <w:rPr>
                <w:sz w:val="17"/>
                <w:szCs w:val="17"/>
              </w:rPr>
              <w:t>8</w:t>
            </w:r>
          </w:p>
        </w:tc>
        <w:tc>
          <w:tcPr>
            <w:tcW w:w="964" w:type="dxa"/>
            <w:tcBorders>
              <w:top w:val="nil"/>
              <w:left w:val="nil"/>
              <w:bottom w:val="single" w:sz="4" w:space="0" w:color="auto"/>
              <w:right w:val="nil"/>
            </w:tcBorders>
            <w:hideMark/>
          </w:tcPr>
          <w:p w14:paraId="69E7129E"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4" w:type="dxa"/>
            <w:tcBorders>
              <w:top w:val="nil"/>
              <w:left w:val="nil"/>
              <w:bottom w:val="single" w:sz="4" w:space="0" w:color="auto"/>
              <w:right w:val="nil"/>
            </w:tcBorders>
            <w:hideMark/>
          </w:tcPr>
          <w:p w14:paraId="60C232BB"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4" w:type="dxa"/>
            <w:tcBorders>
              <w:top w:val="nil"/>
              <w:left w:val="nil"/>
              <w:bottom w:val="single" w:sz="4" w:space="0" w:color="auto"/>
              <w:right w:val="nil"/>
            </w:tcBorders>
            <w:hideMark/>
          </w:tcPr>
          <w:p w14:paraId="15210907"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4" w:type="dxa"/>
            <w:tcBorders>
              <w:top w:val="nil"/>
              <w:left w:val="nil"/>
              <w:bottom w:val="single" w:sz="4" w:space="0" w:color="auto"/>
              <w:right w:val="nil"/>
            </w:tcBorders>
            <w:hideMark/>
          </w:tcPr>
          <w:p w14:paraId="2F6403E5"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4" w:type="dxa"/>
            <w:tcBorders>
              <w:top w:val="nil"/>
              <w:left w:val="nil"/>
              <w:bottom w:val="single" w:sz="4" w:space="0" w:color="auto"/>
              <w:right w:val="nil"/>
            </w:tcBorders>
            <w:hideMark/>
          </w:tcPr>
          <w:p w14:paraId="2AF6446E"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4" w:type="dxa"/>
            <w:tcBorders>
              <w:top w:val="nil"/>
              <w:left w:val="nil"/>
              <w:bottom w:val="single" w:sz="4" w:space="0" w:color="auto"/>
              <w:right w:val="nil"/>
            </w:tcBorders>
            <w:hideMark/>
          </w:tcPr>
          <w:p w14:paraId="44ABFA71" w14:textId="77777777" w:rsidR="00336FCE" w:rsidRPr="00894811" w:rsidRDefault="00336FCE" w:rsidP="00083A0A">
            <w:pPr>
              <w:tabs>
                <w:tab w:val="left" w:pos="288"/>
                <w:tab w:val="left" w:pos="576"/>
                <w:tab w:val="left" w:pos="864"/>
                <w:tab w:val="left" w:pos="1152"/>
              </w:tabs>
              <w:spacing w:before="40" w:after="81" w:line="210" w:lineRule="exact"/>
              <w:ind w:left="144" w:right="43"/>
              <w:jc w:val="right"/>
              <w:rPr>
                <w:sz w:val="17"/>
              </w:rPr>
            </w:pPr>
            <w:r w:rsidRPr="00894811">
              <w:rPr>
                <w:sz w:val="17"/>
                <w:szCs w:val="17"/>
              </w:rPr>
              <w:t>8</w:t>
            </w:r>
          </w:p>
        </w:tc>
      </w:tr>
      <w:tr w:rsidR="00336FCE" w:rsidRPr="00894811" w14:paraId="59FE4996" w14:textId="77777777" w:rsidTr="00083A0A">
        <w:tc>
          <w:tcPr>
            <w:tcW w:w="2129" w:type="dxa"/>
            <w:tcBorders>
              <w:top w:val="single" w:sz="4" w:space="0" w:color="auto"/>
              <w:left w:val="nil"/>
              <w:bottom w:val="single" w:sz="12" w:space="0" w:color="auto"/>
              <w:right w:val="nil"/>
            </w:tcBorders>
            <w:shd w:val="clear" w:color="auto" w:fill="auto"/>
            <w:vAlign w:val="bottom"/>
            <w:hideMark/>
          </w:tcPr>
          <w:p w14:paraId="46B4CC3F" w14:textId="77777777" w:rsidR="00336FCE" w:rsidRPr="00894811" w:rsidRDefault="00336FCE" w:rsidP="00083A0A">
            <w:pPr>
              <w:tabs>
                <w:tab w:val="left" w:pos="288"/>
                <w:tab w:val="left" w:pos="576"/>
                <w:tab w:val="left" w:pos="864"/>
                <w:tab w:val="left" w:pos="1152"/>
              </w:tabs>
              <w:spacing w:before="81" w:after="81" w:line="210" w:lineRule="exact"/>
              <w:ind w:right="43"/>
              <w:rPr>
                <w:b/>
                <w:sz w:val="17"/>
              </w:rPr>
            </w:pPr>
            <w:r w:rsidRPr="00894811">
              <w:rPr>
                <w:b/>
                <w:sz w:val="17"/>
              </w:rPr>
              <w:tab/>
              <w:t>Total</w:t>
            </w:r>
          </w:p>
        </w:tc>
        <w:tc>
          <w:tcPr>
            <w:tcW w:w="963" w:type="dxa"/>
            <w:tcBorders>
              <w:top w:val="single" w:sz="4" w:space="0" w:color="auto"/>
              <w:left w:val="nil"/>
              <w:bottom w:val="single" w:sz="12" w:space="0" w:color="auto"/>
              <w:right w:val="nil"/>
            </w:tcBorders>
            <w:shd w:val="clear" w:color="auto" w:fill="auto"/>
            <w:vAlign w:val="bottom"/>
          </w:tcPr>
          <w:p w14:paraId="210C5B0A"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p>
        </w:tc>
        <w:tc>
          <w:tcPr>
            <w:tcW w:w="964" w:type="dxa"/>
            <w:tcBorders>
              <w:top w:val="single" w:sz="4" w:space="0" w:color="auto"/>
              <w:left w:val="nil"/>
              <w:bottom w:val="single" w:sz="12" w:space="0" w:color="auto"/>
              <w:right w:val="nil"/>
            </w:tcBorders>
            <w:shd w:val="clear" w:color="auto" w:fill="auto"/>
            <w:hideMark/>
          </w:tcPr>
          <w:p w14:paraId="720D536A" w14:textId="77777777" w:rsidR="00336FCE" w:rsidRPr="00894811" w:rsidRDefault="00336FCE" w:rsidP="00083A0A">
            <w:pPr>
              <w:tabs>
                <w:tab w:val="left" w:pos="288"/>
                <w:tab w:val="left" w:pos="576"/>
                <w:tab w:val="left" w:pos="864"/>
                <w:tab w:val="left" w:pos="1152"/>
              </w:tabs>
              <w:spacing w:before="81" w:after="81" w:line="210" w:lineRule="exact"/>
              <w:ind w:left="144" w:right="127"/>
              <w:jc w:val="right"/>
              <w:rPr>
                <w:b/>
                <w:sz w:val="17"/>
              </w:rPr>
            </w:pPr>
            <w:r w:rsidRPr="00894811">
              <w:rPr>
                <w:b/>
                <w:sz w:val="17"/>
                <w:szCs w:val="17"/>
              </w:rPr>
              <w:t>27</w:t>
            </w:r>
          </w:p>
        </w:tc>
        <w:tc>
          <w:tcPr>
            <w:tcW w:w="964" w:type="dxa"/>
            <w:tcBorders>
              <w:top w:val="single" w:sz="4" w:space="0" w:color="auto"/>
              <w:left w:val="nil"/>
              <w:bottom w:val="single" w:sz="12" w:space="0" w:color="auto"/>
              <w:right w:val="nil"/>
            </w:tcBorders>
            <w:shd w:val="clear" w:color="auto" w:fill="auto"/>
            <w:hideMark/>
          </w:tcPr>
          <w:p w14:paraId="0445FFF9"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4" w:type="dxa"/>
            <w:tcBorders>
              <w:top w:val="single" w:sz="4" w:space="0" w:color="auto"/>
              <w:left w:val="nil"/>
              <w:bottom w:val="single" w:sz="12" w:space="0" w:color="auto"/>
              <w:right w:val="nil"/>
            </w:tcBorders>
            <w:shd w:val="clear" w:color="auto" w:fill="auto"/>
            <w:hideMark/>
          </w:tcPr>
          <w:p w14:paraId="0C79ADAE"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4" w:type="dxa"/>
            <w:tcBorders>
              <w:top w:val="single" w:sz="4" w:space="0" w:color="auto"/>
              <w:left w:val="nil"/>
              <w:bottom w:val="single" w:sz="12" w:space="0" w:color="auto"/>
              <w:right w:val="nil"/>
            </w:tcBorders>
            <w:shd w:val="clear" w:color="auto" w:fill="auto"/>
            <w:hideMark/>
          </w:tcPr>
          <w:p w14:paraId="3308A4DC"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4" w:type="dxa"/>
            <w:tcBorders>
              <w:top w:val="single" w:sz="4" w:space="0" w:color="auto"/>
              <w:left w:val="nil"/>
              <w:bottom w:val="single" w:sz="12" w:space="0" w:color="auto"/>
              <w:right w:val="nil"/>
            </w:tcBorders>
            <w:shd w:val="clear" w:color="auto" w:fill="auto"/>
            <w:hideMark/>
          </w:tcPr>
          <w:p w14:paraId="6DA94BAF"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4" w:type="dxa"/>
            <w:tcBorders>
              <w:top w:val="single" w:sz="4" w:space="0" w:color="auto"/>
              <w:left w:val="nil"/>
              <w:bottom w:val="single" w:sz="12" w:space="0" w:color="auto"/>
              <w:right w:val="nil"/>
            </w:tcBorders>
            <w:shd w:val="clear" w:color="auto" w:fill="auto"/>
            <w:hideMark/>
          </w:tcPr>
          <w:p w14:paraId="12C96885"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4" w:type="dxa"/>
            <w:tcBorders>
              <w:top w:val="single" w:sz="4" w:space="0" w:color="auto"/>
              <w:left w:val="nil"/>
              <w:bottom w:val="single" w:sz="12" w:space="0" w:color="auto"/>
              <w:right w:val="nil"/>
            </w:tcBorders>
            <w:shd w:val="clear" w:color="auto" w:fill="auto"/>
            <w:hideMark/>
          </w:tcPr>
          <w:p w14:paraId="53BB782D" w14:textId="77777777" w:rsidR="00336FCE" w:rsidRPr="00894811" w:rsidRDefault="00336FCE" w:rsidP="00083A0A">
            <w:pPr>
              <w:tabs>
                <w:tab w:val="left" w:pos="288"/>
                <w:tab w:val="left" w:pos="576"/>
                <w:tab w:val="left" w:pos="864"/>
                <w:tab w:val="left" w:pos="1152"/>
              </w:tabs>
              <w:spacing w:before="81" w:after="81" w:line="210" w:lineRule="exact"/>
              <w:ind w:left="144" w:right="43"/>
              <w:jc w:val="right"/>
              <w:rPr>
                <w:b/>
                <w:sz w:val="17"/>
              </w:rPr>
            </w:pPr>
            <w:r w:rsidRPr="00894811">
              <w:rPr>
                <w:b/>
                <w:sz w:val="17"/>
                <w:szCs w:val="17"/>
              </w:rPr>
              <w:t>27</w:t>
            </w:r>
          </w:p>
        </w:tc>
      </w:tr>
    </w:tbl>
    <w:p w14:paraId="0B59E745"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0A0B80"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67E148" w14:textId="77777777" w:rsidR="00336FCE" w:rsidRPr="00894811" w:rsidRDefault="00336FCE" w:rsidP="00B13C8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lastRenderedPageBreak/>
        <w:t>Figure 20.XXIV</w:t>
      </w:r>
    </w:p>
    <w:p w14:paraId="433A27FA" w14:textId="77777777" w:rsidR="00336FCE" w:rsidRPr="00894811" w:rsidRDefault="00336FCE" w:rsidP="00B13C8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Subprogramme 3: distribution of proposed resources for 2026</w:t>
      </w:r>
    </w:p>
    <w:p w14:paraId="291C6ABA" w14:textId="77777777" w:rsidR="00336FCE" w:rsidRPr="00894811" w:rsidRDefault="00336FCE" w:rsidP="00B13C80">
      <w:pPr>
        <w:keepNext/>
        <w:keepLines/>
        <w:rPr>
          <w:sz w:val="14"/>
          <w:szCs w:val="14"/>
        </w:rPr>
      </w:pPr>
      <w:r w:rsidRPr="00894811">
        <w:rPr>
          <w:sz w:val="14"/>
          <w:szCs w:val="14"/>
        </w:rPr>
        <w:t>(Number of posts/thousands of United States dollars)</w:t>
      </w:r>
    </w:p>
    <w:p w14:paraId="4237314B" w14:textId="77777777" w:rsidR="00336FCE" w:rsidRPr="00894811" w:rsidRDefault="00336FCE" w:rsidP="00B13C8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6AEE46" w14:textId="77777777" w:rsidR="00336FCE" w:rsidRPr="00894811" w:rsidRDefault="00336FCE" w:rsidP="00B13C8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43E013" w14:textId="77777777" w:rsidR="00336FCE" w:rsidRPr="00894811" w:rsidRDefault="00336FCE" w:rsidP="00B13C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rPr>
          <w:sz w:val="10"/>
        </w:rPr>
      </w:pPr>
      <w:r w:rsidRPr="00894811">
        <w:rPr>
          <w:noProof/>
        </w:rPr>
        <w:drawing>
          <wp:anchor distT="0" distB="0" distL="114300" distR="114300" simplePos="0" relativeHeight="251699200" behindDoc="0" locked="0" layoutInCell="1" allowOverlap="1" wp14:anchorId="39A7F8AE" wp14:editId="7BFBF443">
            <wp:simplePos x="0" y="0"/>
            <wp:positionH relativeFrom="column">
              <wp:posOffset>0</wp:posOffset>
            </wp:positionH>
            <wp:positionV relativeFrom="paragraph">
              <wp:posOffset>2540</wp:posOffset>
            </wp:positionV>
            <wp:extent cx="6248400" cy="2594610"/>
            <wp:effectExtent l="0" t="0" r="0" b="0"/>
            <wp:wrapTopAndBottom/>
            <wp:docPr id="32862508"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2508" name="Picture 1" descr="A diagram of a pie chart&#10;&#10;AI-generated content may be incorrect."/>
                    <pic:cNvPicPr/>
                  </pic:nvPicPr>
                  <pic:blipFill>
                    <a:blip r:embed="rId206">
                      <a:extLst>
                        <a:ext uri="{28A0092B-C50C-407E-A947-70E740481C1C}">
                          <a14:useLocalDpi xmlns:a14="http://schemas.microsoft.com/office/drawing/2010/main" val="0"/>
                        </a:ext>
                      </a:extLst>
                    </a:blip>
                    <a:stretch>
                      <a:fillRect/>
                    </a:stretch>
                  </pic:blipFill>
                  <pic:spPr>
                    <a:xfrm>
                      <a:off x="0" y="0"/>
                      <a:ext cx="6248400" cy="2594610"/>
                    </a:xfrm>
                    <a:prstGeom prst="rect">
                      <a:avLst/>
                    </a:prstGeom>
                  </pic:spPr>
                </pic:pic>
              </a:graphicData>
            </a:graphic>
            <wp14:sizeRelH relativeFrom="page">
              <wp14:pctWidth>0</wp14:pctWidth>
            </wp14:sizeRelH>
            <wp14:sizeRelV relativeFrom="page">
              <wp14:pctHeight>0</wp14:pctHeight>
            </wp14:sizeRelV>
          </wp:anchor>
        </w:drawing>
      </w:r>
    </w:p>
    <w:p w14:paraId="6DF82146"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217B9B"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8FC8D8" w14:textId="77777777" w:rsidR="00336FCE" w:rsidRPr="00894811" w:rsidRDefault="00336FCE" w:rsidP="00336FCE">
      <w:pPr>
        <w:pStyle w:val="H1"/>
        <w:ind w:right="1260"/>
      </w:pPr>
      <w:r w:rsidRPr="00894811">
        <w:tab/>
      </w:r>
      <w:r w:rsidRPr="00894811">
        <w:tab/>
        <w:t>Subprogramme 4</w:t>
      </w:r>
    </w:p>
    <w:p w14:paraId="2518D0A6" w14:textId="77777777" w:rsidR="00336FCE" w:rsidRPr="00894811" w:rsidRDefault="00336FCE" w:rsidP="00336FCE">
      <w:pPr>
        <w:pStyle w:val="H1"/>
        <w:ind w:right="1260"/>
      </w:pPr>
      <w:r w:rsidRPr="00894811">
        <w:tab/>
      </w:r>
      <w:r w:rsidRPr="00894811">
        <w:tab/>
        <w:t>Economic cooperation and integration</w:t>
      </w:r>
    </w:p>
    <w:p w14:paraId="44094366"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326B8AC1"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62B6DAC3"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20.148</w:t>
      </w:r>
      <w:r w:rsidRPr="00894811">
        <w:tab/>
        <w:t xml:space="preserve">The proposed regular budget resources for 2026 amount to $2,374,300 and reflect no change compared with the approved budget for 2025. Additional details on the distribution of the proposed resources for 2026 are reflected in table 20.34 and figure 20.XXV. </w:t>
      </w:r>
    </w:p>
    <w:p w14:paraId="1BF36414"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5302B2"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Table 20.34</w:t>
      </w:r>
    </w:p>
    <w:p w14:paraId="029B3FAF"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Subprogramme 4: evolution of financial and post resources</w:t>
      </w:r>
    </w:p>
    <w:p w14:paraId="18E6C7F6" w14:textId="77777777" w:rsidR="00336FCE" w:rsidRPr="00894811" w:rsidRDefault="00336FCE" w:rsidP="00336FCE">
      <w:pPr>
        <w:rPr>
          <w:sz w:val="14"/>
          <w:szCs w:val="14"/>
        </w:rPr>
      </w:pPr>
      <w:r w:rsidRPr="00894811">
        <w:rPr>
          <w:sz w:val="14"/>
          <w:szCs w:val="14"/>
        </w:rPr>
        <w:t>(Thousands of United States dollars/number of posts)</w:t>
      </w:r>
    </w:p>
    <w:p w14:paraId="6891E25D"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A5EAE4"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31"/>
        <w:gridCol w:w="964"/>
        <w:gridCol w:w="965"/>
        <w:gridCol w:w="965"/>
        <w:gridCol w:w="965"/>
        <w:gridCol w:w="965"/>
        <w:gridCol w:w="965"/>
        <w:gridCol w:w="965"/>
        <w:gridCol w:w="965"/>
      </w:tblGrid>
      <w:tr w:rsidR="00336FCE" w:rsidRPr="00894811" w14:paraId="10F511DB" w14:textId="77777777" w:rsidTr="00083A0A">
        <w:trPr>
          <w:tblHeader/>
        </w:trPr>
        <w:tc>
          <w:tcPr>
            <w:tcW w:w="2129" w:type="dxa"/>
            <w:tcBorders>
              <w:top w:val="single" w:sz="4" w:space="0" w:color="auto"/>
              <w:left w:val="nil"/>
              <w:bottom w:val="nil"/>
              <w:right w:val="nil"/>
            </w:tcBorders>
            <w:vAlign w:val="bottom"/>
          </w:tcPr>
          <w:p w14:paraId="5B311640" w14:textId="77777777" w:rsidR="00336FCE" w:rsidRPr="00894811" w:rsidRDefault="00336FCE" w:rsidP="00083A0A">
            <w:pPr>
              <w:keepNext/>
              <w:keepLines/>
              <w:spacing w:before="81" w:after="81" w:line="160" w:lineRule="exact"/>
              <w:ind w:right="43"/>
              <w:rPr>
                <w:i/>
                <w:sz w:val="14"/>
              </w:rPr>
            </w:pPr>
          </w:p>
        </w:tc>
        <w:tc>
          <w:tcPr>
            <w:tcW w:w="963" w:type="dxa"/>
            <w:tcBorders>
              <w:top w:val="single" w:sz="4" w:space="0" w:color="auto"/>
              <w:left w:val="nil"/>
              <w:bottom w:val="nil"/>
              <w:right w:val="nil"/>
            </w:tcBorders>
            <w:vAlign w:val="bottom"/>
          </w:tcPr>
          <w:p w14:paraId="052F84E6" w14:textId="77777777" w:rsidR="00336FCE" w:rsidRPr="00894811" w:rsidRDefault="00336FCE" w:rsidP="00083A0A">
            <w:pPr>
              <w:keepNext/>
              <w:keepLines/>
              <w:spacing w:before="81" w:after="81" w:line="160" w:lineRule="exact"/>
              <w:ind w:left="144" w:right="40"/>
              <w:jc w:val="right"/>
              <w:rPr>
                <w:i/>
                <w:sz w:val="14"/>
              </w:rPr>
            </w:pPr>
          </w:p>
        </w:tc>
        <w:tc>
          <w:tcPr>
            <w:tcW w:w="964" w:type="dxa"/>
            <w:tcBorders>
              <w:top w:val="single" w:sz="4" w:space="0" w:color="auto"/>
              <w:left w:val="nil"/>
              <w:bottom w:val="nil"/>
              <w:right w:val="nil"/>
            </w:tcBorders>
            <w:vAlign w:val="bottom"/>
          </w:tcPr>
          <w:p w14:paraId="0B0A1166" w14:textId="77777777" w:rsidR="00336FCE" w:rsidRPr="00894811" w:rsidRDefault="00336FCE" w:rsidP="00083A0A">
            <w:pPr>
              <w:keepNext/>
              <w:keepLines/>
              <w:spacing w:before="81" w:after="81" w:line="160" w:lineRule="exact"/>
              <w:ind w:left="144" w:right="40"/>
              <w:jc w:val="right"/>
              <w:rPr>
                <w:i/>
                <w:sz w:val="14"/>
              </w:rPr>
            </w:pPr>
          </w:p>
        </w:tc>
        <w:tc>
          <w:tcPr>
            <w:tcW w:w="4820" w:type="dxa"/>
            <w:gridSpan w:val="5"/>
            <w:tcBorders>
              <w:top w:val="single" w:sz="4" w:space="0" w:color="auto"/>
              <w:left w:val="nil"/>
              <w:bottom w:val="single" w:sz="4" w:space="0" w:color="auto"/>
              <w:right w:val="nil"/>
            </w:tcBorders>
            <w:vAlign w:val="bottom"/>
            <w:hideMark/>
          </w:tcPr>
          <w:p w14:paraId="1C4A1F1E" w14:textId="77777777" w:rsidR="00336FCE" w:rsidRPr="00894811" w:rsidRDefault="00336FCE" w:rsidP="00083A0A">
            <w:pPr>
              <w:keepNext/>
              <w:keepLines/>
              <w:spacing w:before="81" w:after="81" w:line="160" w:lineRule="exact"/>
              <w:ind w:right="43"/>
              <w:jc w:val="center"/>
              <w:rPr>
                <w:i/>
                <w:sz w:val="14"/>
              </w:rPr>
            </w:pPr>
            <w:r w:rsidRPr="00894811">
              <w:rPr>
                <w:i/>
                <w:sz w:val="14"/>
              </w:rPr>
              <w:t>Changes</w:t>
            </w:r>
          </w:p>
        </w:tc>
        <w:tc>
          <w:tcPr>
            <w:tcW w:w="964" w:type="dxa"/>
            <w:tcBorders>
              <w:top w:val="single" w:sz="4" w:space="0" w:color="auto"/>
              <w:left w:val="nil"/>
              <w:right w:val="nil"/>
            </w:tcBorders>
            <w:vAlign w:val="bottom"/>
          </w:tcPr>
          <w:p w14:paraId="62988A0D" w14:textId="77777777" w:rsidR="00336FCE" w:rsidRPr="00894811" w:rsidRDefault="00336FCE" w:rsidP="00083A0A">
            <w:pPr>
              <w:keepNext/>
              <w:keepLines/>
              <w:spacing w:before="81" w:after="81" w:line="160" w:lineRule="exact"/>
              <w:ind w:left="144" w:right="43"/>
              <w:jc w:val="right"/>
              <w:rPr>
                <w:i/>
                <w:sz w:val="14"/>
              </w:rPr>
            </w:pPr>
          </w:p>
        </w:tc>
      </w:tr>
      <w:tr w:rsidR="00336FCE" w:rsidRPr="00894811" w14:paraId="03978580" w14:textId="77777777" w:rsidTr="00083A0A">
        <w:trPr>
          <w:tblHeader/>
        </w:trPr>
        <w:tc>
          <w:tcPr>
            <w:tcW w:w="2129" w:type="dxa"/>
            <w:tcBorders>
              <w:top w:val="nil"/>
              <w:left w:val="nil"/>
              <w:bottom w:val="single" w:sz="12" w:space="0" w:color="auto"/>
              <w:right w:val="nil"/>
            </w:tcBorders>
            <w:vAlign w:val="bottom"/>
          </w:tcPr>
          <w:p w14:paraId="24BABF13" w14:textId="77777777" w:rsidR="00336FCE" w:rsidRPr="00894811" w:rsidRDefault="00336FCE" w:rsidP="00083A0A">
            <w:pPr>
              <w:keepNext/>
              <w:keepLines/>
              <w:spacing w:before="81" w:after="81" w:line="160" w:lineRule="exact"/>
              <w:ind w:right="43"/>
              <w:rPr>
                <w:i/>
                <w:sz w:val="14"/>
              </w:rPr>
            </w:pPr>
          </w:p>
        </w:tc>
        <w:tc>
          <w:tcPr>
            <w:tcW w:w="963" w:type="dxa"/>
            <w:tcBorders>
              <w:top w:val="nil"/>
              <w:left w:val="nil"/>
              <w:bottom w:val="single" w:sz="12" w:space="0" w:color="auto"/>
              <w:right w:val="nil"/>
            </w:tcBorders>
            <w:vAlign w:val="bottom"/>
            <w:hideMark/>
          </w:tcPr>
          <w:p w14:paraId="2B40FE71" w14:textId="77777777" w:rsidR="00336FCE" w:rsidRPr="00894811" w:rsidRDefault="00336FCE" w:rsidP="00083A0A">
            <w:pPr>
              <w:keepNext/>
              <w:keepLines/>
              <w:spacing w:before="81" w:after="81" w:line="160" w:lineRule="exact"/>
              <w:ind w:left="144" w:right="40"/>
              <w:jc w:val="right"/>
              <w:rPr>
                <w:i/>
                <w:sz w:val="14"/>
              </w:rPr>
            </w:pPr>
            <w:r w:rsidRPr="00894811">
              <w:rPr>
                <w:i/>
                <w:sz w:val="14"/>
              </w:rPr>
              <w:t>2024 expenditure</w:t>
            </w:r>
          </w:p>
        </w:tc>
        <w:tc>
          <w:tcPr>
            <w:tcW w:w="964" w:type="dxa"/>
            <w:tcBorders>
              <w:top w:val="nil"/>
              <w:left w:val="nil"/>
              <w:bottom w:val="single" w:sz="12" w:space="0" w:color="auto"/>
              <w:right w:val="nil"/>
            </w:tcBorders>
            <w:vAlign w:val="bottom"/>
            <w:hideMark/>
          </w:tcPr>
          <w:p w14:paraId="776DF3EA" w14:textId="77777777" w:rsidR="00336FCE" w:rsidRPr="00894811" w:rsidRDefault="00336FCE" w:rsidP="00083A0A">
            <w:pPr>
              <w:keepNext/>
              <w:keepLines/>
              <w:spacing w:before="81" w:after="81" w:line="160" w:lineRule="exact"/>
              <w:ind w:left="144" w:right="40"/>
              <w:jc w:val="right"/>
              <w:rPr>
                <w:i/>
                <w:sz w:val="14"/>
              </w:rPr>
            </w:pPr>
            <w:r w:rsidRPr="00894811">
              <w:rPr>
                <w:i/>
                <w:sz w:val="14"/>
              </w:rPr>
              <w:t>2025 approved</w:t>
            </w:r>
          </w:p>
        </w:tc>
        <w:tc>
          <w:tcPr>
            <w:tcW w:w="964" w:type="dxa"/>
            <w:tcBorders>
              <w:top w:val="single" w:sz="4" w:space="0" w:color="auto"/>
              <w:left w:val="nil"/>
              <w:bottom w:val="single" w:sz="12" w:space="0" w:color="auto"/>
              <w:right w:val="nil"/>
            </w:tcBorders>
            <w:vAlign w:val="bottom"/>
            <w:hideMark/>
          </w:tcPr>
          <w:p w14:paraId="5033410E" w14:textId="77777777" w:rsidR="00336FCE" w:rsidRPr="00894811" w:rsidRDefault="00336FCE" w:rsidP="00083A0A">
            <w:pPr>
              <w:keepNext/>
              <w:keepLines/>
              <w:spacing w:before="81" w:after="81" w:line="160" w:lineRule="exact"/>
              <w:ind w:left="144" w:right="40"/>
              <w:jc w:val="right"/>
              <w:rPr>
                <w:i/>
                <w:sz w:val="14"/>
              </w:rPr>
            </w:pPr>
            <w:r w:rsidRPr="00894811">
              <w:rPr>
                <w:i/>
                <w:sz w:val="14"/>
              </w:rPr>
              <w:t>Technical adjustments</w:t>
            </w:r>
          </w:p>
        </w:tc>
        <w:tc>
          <w:tcPr>
            <w:tcW w:w="964" w:type="dxa"/>
            <w:tcBorders>
              <w:top w:val="single" w:sz="4" w:space="0" w:color="auto"/>
              <w:left w:val="nil"/>
              <w:bottom w:val="single" w:sz="12" w:space="0" w:color="auto"/>
              <w:right w:val="nil"/>
            </w:tcBorders>
            <w:vAlign w:val="bottom"/>
            <w:hideMark/>
          </w:tcPr>
          <w:p w14:paraId="5953A966" w14:textId="77777777" w:rsidR="00336FCE" w:rsidRPr="00894811" w:rsidRDefault="00336FCE" w:rsidP="00083A0A">
            <w:pPr>
              <w:keepNext/>
              <w:keepLines/>
              <w:spacing w:before="81" w:after="81" w:line="160" w:lineRule="exact"/>
              <w:ind w:left="72" w:right="43"/>
              <w:jc w:val="right"/>
              <w:rPr>
                <w:i/>
                <w:sz w:val="14"/>
              </w:rPr>
            </w:pPr>
            <w:r w:rsidRPr="00894811">
              <w:rPr>
                <w:i/>
                <w:sz w:val="14"/>
              </w:rPr>
              <w:t>New/ expanded mandates</w:t>
            </w:r>
          </w:p>
        </w:tc>
        <w:tc>
          <w:tcPr>
            <w:tcW w:w="964" w:type="dxa"/>
            <w:tcBorders>
              <w:top w:val="single" w:sz="4" w:space="0" w:color="auto"/>
              <w:left w:val="nil"/>
              <w:bottom w:val="single" w:sz="12" w:space="0" w:color="auto"/>
              <w:right w:val="nil"/>
            </w:tcBorders>
            <w:vAlign w:val="bottom"/>
            <w:hideMark/>
          </w:tcPr>
          <w:p w14:paraId="79969CCC" w14:textId="77777777" w:rsidR="00336FCE" w:rsidRPr="00894811" w:rsidRDefault="00336FCE" w:rsidP="00083A0A">
            <w:pPr>
              <w:keepNext/>
              <w:keepLines/>
              <w:spacing w:before="81" w:after="81" w:line="160" w:lineRule="exact"/>
              <w:ind w:left="144" w:right="40"/>
              <w:jc w:val="right"/>
              <w:rPr>
                <w:i/>
                <w:sz w:val="14"/>
              </w:rPr>
            </w:pPr>
            <w:r w:rsidRPr="00894811">
              <w:rPr>
                <w:i/>
                <w:sz w:val="14"/>
              </w:rPr>
              <w:t>Other</w:t>
            </w:r>
          </w:p>
        </w:tc>
        <w:tc>
          <w:tcPr>
            <w:tcW w:w="964" w:type="dxa"/>
            <w:tcBorders>
              <w:top w:val="single" w:sz="4" w:space="0" w:color="auto"/>
              <w:left w:val="nil"/>
              <w:bottom w:val="single" w:sz="12" w:space="0" w:color="auto"/>
              <w:right w:val="nil"/>
            </w:tcBorders>
            <w:vAlign w:val="bottom"/>
            <w:hideMark/>
          </w:tcPr>
          <w:p w14:paraId="220A29C9" w14:textId="77777777" w:rsidR="00336FCE" w:rsidRPr="00894811" w:rsidRDefault="00336FCE" w:rsidP="00083A0A">
            <w:pPr>
              <w:keepNext/>
              <w:keepLines/>
              <w:spacing w:before="81" w:after="81" w:line="160" w:lineRule="exact"/>
              <w:ind w:left="144" w:right="40"/>
              <w:jc w:val="right"/>
              <w:rPr>
                <w:i/>
                <w:sz w:val="14"/>
              </w:rPr>
            </w:pPr>
            <w:r w:rsidRPr="00894811">
              <w:rPr>
                <w:i/>
                <w:sz w:val="14"/>
              </w:rPr>
              <w:t>Total</w:t>
            </w:r>
          </w:p>
        </w:tc>
        <w:tc>
          <w:tcPr>
            <w:tcW w:w="964" w:type="dxa"/>
            <w:tcBorders>
              <w:top w:val="single" w:sz="4" w:space="0" w:color="auto"/>
              <w:left w:val="nil"/>
              <w:bottom w:val="single" w:sz="12" w:space="0" w:color="auto"/>
              <w:right w:val="nil"/>
            </w:tcBorders>
            <w:vAlign w:val="bottom"/>
            <w:hideMark/>
          </w:tcPr>
          <w:p w14:paraId="7AF1B83E" w14:textId="77777777" w:rsidR="00336FCE" w:rsidRPr="00894811" w:rsidRDefault="00336FCE" w:rsidP="00083A0A">
            <w:pPr>
              <w:keepNext/>
              <w:keepLines/>
              <w:spacing w:before="81" w:after="81" w:line="160" w:lineRule="exact"/>
              <w:ind w:left="144" w:right="40"/>
              <w:jc w:val="right"/>
              <w:rPr>
                <w:i/>
                <w:sz w:val="14"/>
              </w:rPr>
            </w:pPr>
            <w:r w:rsidRPr="00894811">
              <w:rPr>
                <w:i/>
                <w:sz w:val="14"/>
              </w:rPr>
              <w:t>Percentage</w:t>
            </w:r>
          </w:p>
        </w:tc>
        <w:tc>
          <w:tcPr>
            <w:tcW w:w="964" w:type="dxa"/>
            <w:tcBorders>
              <w:left w:val="nil"/>
              <w:bottom w:val="single" w:sz="12" w:space="0" w:color="auto"/>
              <w:right w:val="nil"/>
            </w:tcBorders>
            <w:vAlign w:val="bottom"/>
            <w:hideMark/>
          </w:tcPr>
          <w:p w14:paraId="26361384" w14:textId="77777777" w:rsidR="00336FCE" w:rsidRPr="00894811" w:rsidRDefault="00336FCE" w:rsidP="00083A0A">
            <w:pPr>
              <w:spacing w:before="81" w:after="81" w:line="160" w:lineRule="exact"/>
              <w:ind w:left="144" w:right="43"/>
              <w:jc w:val="right"/>
              <w:rPr>
                <w:rFonts w:eastAsia="Times New Roman"/>
                <w:i/>
                <w:sz w:val="14"/>
              </w:rPr>
            </w:pPr>
            <w:r w:rsidRPr="00894811">
              <w:rPr>
                <w:i/>
                <w:sz w:val="14"/>
              </w:rPr>
              <w:t xml:space="preserve">2026 estimate </w:t>
            </w:r>
          </w:p>
        </w:tc>
      </w:tr>
      <w:tr w:rsidR="00336FCE" w:rsidRPr="00894811" w14:paraId="0DBE0DBD" w14:textId="77777777" w:rsidTr="00083A0A">
        <w:trPr>
          <w:trHeight w:hRule="exact" w:val="115"/>
          <w:tblHeader/>
        </w:trPr>
        <w:tc>
          <w:tcPr>
            <w:tcW w:w="2129" w:type="dxa"/>
            <w:tcBorders>
              <w:top w:val="single" w:sz="12" w:space="0" w:color="auto"/>
              <w:left w:val="nil"/>
              <w:bottom w:val="nil"/>
              <w:right w:val="nil"/>
            </w:tcBorders>
            <w:vAlign w:val="bottom"/>
          </w:tcPr>
          <w:p w14:paraId="66E92B1B" w14:textId="77777777" w:rsidR="00336FCE" w:rsidRPr="00894811" w:rsidRDefault="00336FCE" w:rsidP="00083A0A">
            <w:pPr>
              <w:keepNext/>
              <w:keepLines/>
              <w:spacing w:before="40" w:after="40" w:line="210" w:lineRule="exact"/>
              <w:ind w:right="43"/>
              <w:rPr>
                <w:sz w:val="17"/>
              </w:rPr>
            </w:pPr>
          </w:p>
        </w:tc>
        <w:tc>
          <w:tcPr>
            <w:tcW w:w="963" w:type="dxa"/>
            <w:tcBorders>
              <w:top w:val="single" w:sz="12" w:space="0" w:color="auto"/>
              <w:left w:val="nil"/>
              <w:bottom w:val="nil"/>
              <w:right w:val="nil"/>
            </w:tcBorders>
            <w:vAlign w:val="bottom"/>
          </w:tcPr>
          <w:p w14:paraId="1A27A013" w14:textId="77777777" w:rsidR="00336FCE" w:rsidRPr="00894811" w:rsidRDefault="00336FCE" w:rsidP="00083A0A">
            <w:pPr>
              <w:keepNext/>
              <w:keepLines/>
              <w:spacing w:before="40" w:after="40" w:line="210" w:lineRule="exact"/>
              <w:ind w:left="144" w:right="40"/>
              <w:jc w:val="right"/>
              <w:rPr>
                <w:sz w:val="17"/>
              </w:rPr>
            </w:pPr>
          </w:p>
        </w:tc>
        <w:tc>
          <w:tcPr>
            <w:tcW w:w="964" w:type="dxa"/>
            <w:tcBorders>
              <w:top w:val="single" w:sz="12" w:space="0" w:color="auto"/>
              <w:left w:val="nil"/>
              <w:bottom w:val="nil"/>
              <w:right w:val="nil"/>
            </w:tcBorders>
            <w:vAlign w:val="bottom"/>
          </w:tcPr>
          <w:p w14:paraId="7D34B6A4" w14:textId="77777777" w:rsidR="00336FCE" w:rsidRPr="00894811" w:rsidRDefault="00336FCE" w:rsidP="00083A0A">
            <w:pPr>
              <w:keepNext/>
              <w:keepLines/>
              <w:spacing w:before="40" w:after="40" w:line="210" w:lineRule="exact"/>
              <w:ind w:left="144" w:right="40"/>
              <w:jc w:val="right"/>
              <w:rPr>
                <w:sz w:val="17"/>
              </w:rPr>
            </w:pPr>
          </w:p>
        </w:tc>
        <w:tc>
          <w:tcPr>
            <w:tcW w:w="964" w:type="dxa"/>
            <w:tcBorders>
              <w:top w:val="single" w:sz="12" w:space="0" w:color="auto"/>
              <w:left w:val="nil"/>
              <w:bottom w:val="nil"/>
              <w:right w:val="nil"/>
            </w:tcBorders>
            <w:vAlign w:val="bottom"/>
          </w:tcPr>
          <w:p w14:paraId="6A4FA531" w14:textId="77777777" w:rsidR="00336FCE" w:rsidRPr="00894811" w:rsidRDefault="00336FCE" w:rsidP="00083A0A">
            <w:pPr>
              <w:keepNext/>
              <w:keepLines/>
              <w:spacing w:before="40" w:after="40" w:line="210" w:lineRule="exact"/>
              <w:ind w:left="144" w:right="40"/>
              <w:jc w:val="right"/>
              <w:rPr>
                <w:sz w:val="17"/>
              </w:rPr>
            </w:pPr>
          </w:p>
        </w:tc>
        <w:tc>
          <w:tcPr>
            <w:tcW w:w="964" w:type="dxa"/>
            <w:tcBorders>
              <w:top w:val="single" w:sz="12" w:space="0" w:color="auto"/>
              <w:left w:val="nil"/>
              <w:bottom w:val="nil"/>
              <w:right w:val="nil"/>
            </w:tcBorders>
            <w:vAlign w:val="bottom"/>
          </w:tcPr>
          <w:p w14:paraId="0C812D22" w14:textId="77777777" w:rsidR="00336FCE" w:rsidRPr="00894811" w:rsidRDefault="00336FCE" w:rsidP="00083A0A">
            <w:pPr>
              <w:keepNext/>
              <w:keepLines/>
              <w:spacing w:before="40" w:after="40" w:line="210" w:lineRule="exact"/>
              <w:ind w:left="144" w:right="40"/>
              <w:jc w:val="right"/>
              <w:rPr>
                <w:sz w:val="17"/>
              </w:rPr>
            </w:pPr>
          </w:p>
        </w:tc>
        <w:tc>
          <w:tcPr>
            <w:tcW w:w="964" w:type="dxa"/>
            <w:tcBorders>
              <w:top w:val="single" w:sz="12" w:space="0" w:color="auto"/>
              <w:left w:val="nil"/>
              <w:bottom w:val="nil"/>
              <w:right w:val="nil"/>
            </w:tcBorders>
            <w:vAlign w:val="bottom"/>
          </w:tcPr>
          <w:p w14:paraId="52AD2D25" w14:textId="77777777" w:rsidR="00336FCE" w:rsidRPr="00894811" w:rsidRDefault="00336FCE" w:rsidP="00083A0A">
            <w:pPr>
              <w:keepNext/>
              <w:keepLines/>
              <w:spacing w:before="40" w:after="40" w:line="210" w:lineRule="exact"/>
              <w:ind w:left="144" w:right="40"/>
              <w:jc w:val="right"/>
              <w:rPr>
                <w:sz w:val="17"/>
              </w:rPr>
            </w:pPr>
          </w:p>
        </w:tc>
        <w:tc>
          <w:tcPr>
            <w:tcW w:w="964" w:type="dxa"/>
            <w:tcBorders>
              <w:top w:val="single" w:sz="12" w:space="0" w:color="auto"/>
              <w:left w:val="nil"/>
              <w:bottom w:val="nil"/>
              <w:right w:val="nil"/>
            </w:tcBorders>
            <w:vAlign w:val="bottom"/>
          </w:tcPr>
          <w:p w14:paraId="58A9BC55" w14:textId="77777777" w:rsidR="00336FCE" w:rsidRPr="00894811" w:rsidRDefault="00336FCE" w:rsidP="00083A0A">
            <w:pPr>
              <w:keepNext/>
              <w:keepLines/>
              <w:spacing w:before="40" w:after="40" w:line="210" w:lineRule="exact"/>
              <w:ind w:left="144" w:right="40"/>
              <w:jc w:val="right"/>
              <w:rPr>
                <w:sz w:val="17"/>
              </w:rPr>
            </w:pPr>
          </w:p>
        </w:tc>
        <w:tc>
          <w:tcPr>
            <w:tcW w:w="964" w:type="dxa"/>
            <w:tcBorders>
              <w:top w:val="single" w:sz="12" w:space="0" w:color="auto"/>
              <w:left w:val="nil"/>
              <w:bottom w:val="nil"/>
              <w:right w:val="nil"/>
            </w:tcBorders>
            <w:vAlign w:val="bottom"/>
          </w:tcPr>
          <w:p w14:paraId="02AAE532" w14:textId="77777777" w:rsidR="00336FCE" w:rsidRPr="00894811" w:rsidRDefault="00336FCE" w:rsidP="00083A0A">
            <w:pPr>
              <w:keepNext/>
              <w:keepLines/>
              <w:spacing w:before="40" w:after="40" w:line="210" w:lineRule="exact"/>
              <w:ind w:left="144" w:right="40"/>
              <w:jc w:val="right"/>
              <w:rPr>
                <w:sz w:val="17"/>
              </w:rPr>
            </w:pPr>
          </w:p>
        </w:tc>
        <w:tc>
          <w:tcPr>
            <w:tcW w:w="964" w:type="dxa"/>
            <w:tcBorders>
              <w:top w:val="single" w:sz="12" w:space="0" w:color="auto"/>
              <w:left w:val="nil"/>
              <w:bottom w:val="nil"/>
              <w:right w:val="nil"/>
            </w:tcBorders>
            <w:vAlign w:val="bottom"/>
          </w:tcPr>
          <w:p w14:paraId="71275A3F" w14:textId="77777777" w:rsidR="00336FCE" w:rsidRPr="00894811" w:rsidRDefault="00336FCE" w:rsidP="00083A0A">
            <w:pPr>
              <w:keepNext/>
              <w:keepLines/>
              <w:spacing w:before="40" w:after="40" w:line="210" w:lineRule="exact"/>
              <w:ind w:left="144" w:right="43"/>
              <w:jc w:val="right"/>
              <w:rPr>
                <w:sz w:val="17"/>
              </w:rPr>
            </w:pPr>
          </w:p>
        </w:tc>
      </w:tr>
      <w:tr w:rsidR="00336FCE" w:rsidRPr="00894811" w14:paraId="60408A42" w14:textId="77777777" w:rsidTr="00083A0A">
        <w:tc>
          <w:tcPr>
            <w:tcW w:w="9840" w:type="dxa"/>
            <w:gridSpan w:val="9"/>
            <w:hideMark/>
          </w:tcPr>
          <w:p w14:paraId="4F21D6F6" w14:textId="77777777" w:rsidR="00336FCE" w:rsidRPr="00894811" w:rsidRDefault="00336FCE" w:rsidP="00083A0A">
            <w:pPr>
              <w:keepNext/>
              <w:keepLines/>
              <w:tabs>
                <w:tab w:val="left" w:pos="288"/>
                <w:tab w:val="left" w:pos="576"/>
                <w:tab w:val="left" w:pos="864"/>
                <w:tab w:val="left" w:pos="1152"/>
              </w:tabs>
              <w:spacing w:before="40" w:after="40" w:line="210" w:lineRule="exact"/>
              <w:ind w:right="43"/>
              <w:rPr>
                <w:b/>
                <w:bCs/>
                <w:sz w:val="17"/>
              </w:rPr>
            </w:pPr>
            <w:r w:rsidRPr="00894811">
              <w:rPr>
                <w:b/>
                <w:bCs/>
                <w:sz w:val="17"/>
              </w:rPr>
              <w:t>Financial resources by main category of expenditure</w:t>
            </w:r>
          </w:p>
        </w:tc>
      </w:tr>
      <w:tr w:rsidR="00336FCE" w:rsidRPr="00894811" w14:paraId="08295F4E" w14:textId="77777777" w:rsidTr="00083A0A">
        <w:tc>
          <w:tcPr>
            <w:tcW w:w="2129" w:type="dxa"/>
            <w:vAlign w:val="bottom"/>
            <w:hideMark/>
          </w:tcPr>
          <w:p w14:paraId="2704FF96" w14:textId="77777777" w:rsidR="00336FCE" w:rsidRPr="00894811" w:rsidRDefault="00336FCE" w:rsidP="00083A0A">
            <w:pPr>
              <w:keepNext/>
              <w:keepLines/>
              <w:tabs>
                <w:tab w:val="left" w:pos="288"/>
                <w:tab w:val="left" w:pos="576"/>
                <w:tab w:val="left" w:pos="864"/>
                <w:tab w:val="left" w:pos="1152"/>
              </w:tabs>
              <w:spacing w:before="40" w:after="40" w:line="210" w:lineRule="exact"/>
              <w:ind w:right="43"/>
              <w:rPr>
                <w:sz w:val="17"/>
              </w:rPr>
            </w:pPr>
            <w:r w:rsidRPr="00894811">
              <w:rPr>
                <w:sz w:val="17"/>
              </w:rPr>
              <w:t>Posts</w:t>
            </w:r>
          </w:p>
        </w:tc>
        <w:tc>
          <w:tcPr>
            <w:tcW w:w="963" w:type="dxa"/>
            <w:hideMark/>
          </w:tcPr>
          <w:p w14:paraId="05CDEFC4"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szCs w:val="17"/>
              </w:rPr>
            </w:pPr>
            <w:r w:rsidRPr="00894811">
              <w:rPr>
                <w:sz w:val="17"/>
                <w:szCs w:val="17"/>
              </w:rPr>
              <w:t>2 212.7</w:t>
            </w:r>
          </w:p>
        </w:tc>
        <w:tc>
          <w:tcPr>
            <w:tcW w:w="964" w:type="dxa"/>
            <w:hideMark/>
          </w:tcPr>
          <w:p w14:paraId="4873F69D"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2 339.9</w:t>
            </w:r>
          </w:p>
        </w:tc>
        <w:tc>
          <w:tcPr>
            <w:tcW w:w="964" w:type="dxa"/>
            <w:hideMark/>
          </w:tcPr>
          <w:p w14:paraId="23C8B8A8"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4" w:type="dxa"/>
            <w:hideMark/>
          </w:tcPr>
          <w:p w14:paraId="6660D3C7"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4" w:type="dxa"/>
            <w:hideMark/>
          </w:tcPr>
          <w:p w14:paraId="2BA975D3"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4" w:type="dxa"/>
            <w:hideMark/>
          </w:tcPr>
          <w:p w14:paraId="1F19F526"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4" w:type="dxa"/>
            <w:hideMark/>
          </w:tcPr>
          <w:p w14:paraId="41DE6FF2"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4" w:type="dxa"/>
            <w:hideMark/>
          </w:tcPr>
          <w:p w14:paraId="0D797926"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3"/>
              <w:jc w:val="right"/>
              <w:rPr>
                <w:sz w:val="17"/>
              </w:rPr>
            </w:pPr>
            <w:r w:rsidRPr="00894811">
              <w:rPr>
                <w:sz w:val="17"/>
              </w:rPr>
              <w:t>2 339.9</w:t>
            </w:r>
          </w:p>
        </w:tc>
      </w:tr>
      <w:tr w:rsidR="00336FCE" w:rsidRPr="00894811" w14:paraId="5C487BAA" w14:textId="77777777" w:rsidTr="00083A0A">
        <w:tc>
          <w:tcPr>
            <w:tcW w:w="2129" w:type="dxa"/>
            <w:tcBorders>
              <w:top w:val="nil"/>
              <w:left w:val="nil"/>
              <w:bottom w:val="single" w:sz="4" w:space="0" w:color="auto"/>
              <w:right w:val="nil"/>
            </w:tcBorders>
            <w:vAlign w:val="bottom"/>
            <w:hideMark/>
          </w:tcPr>
          <w:p w14:paraId="3639E52A" w14:textId="77777777" w:rsidR="00336FCE" w:rsidRPr="00894811" w:rsidRDefault="00336FCE" w:rsidP="00083A0A">
            <w:pPr>
              <w:tabs>
                <w:tab w:val="left" w:pos="288"/>
                <w:tab w:val="left" w:pos="576"/>
                <w:tab w:val="left" w:pos="864"/>
                <w:tab w:val="left" w:pos="1152"/>
              </w:tabs>
              <w:spacing w:before="40" w:after="81" w:line="210" w:lineRule="exact"/>
              <w:ind w:right="43"/>
              <w:rPr>
                <w:sz w:val="17"/>
              </w:rPr>
            </w:pPr>
            <w:r w:rsidRPr="00894811">
              <w:rPr>
                <w:sz w:val="17"/>
              </w:rPr>
              <w:t>Non-post</w:t>
            </w:r>
          </w:p>
        </w:tc>
        <w:tc>
          <w:tcPr>
            <w:tcW w:w="963" w:type="dxa"/>
            <w:tcBorders>
              <w:top w:val="nil"/>
              <w:left w:val="nil"/>
              <w:bottom w:val="single" w:sz="4" w:space="0" w:color="auto"/>
              <w:right w:val="nil"/>
            </w:tcBorders>
            <w:hideMark/>
          </w:tcPr>
          <w:p w14:paraId="66194E14"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szCs w:val="17"/>
              </w:rPr>
            </w:pPr>
            <w:r w:rsidRPr="00894811">
              <w:rPr>
                <w:sz w:val="17"/>
                <w:szCs w:val="17"/>
              </w:rPr>
              <w:t xml:space="preserve"> 1.6</w:t>
            </w:r>
          </w:p>
        </w:tc>
        <w:tc>
          <w:tcPr>
            <w:tcW w:w="964" w:type="dxa"/>
            <w:tcBorders>
              <w:top w:val="nil"/>
              <w:left w:val="nil"/>
              <w:bottom w:val="single" w:sz="4" w:space="0" w:color="auto"/>
              <w:right w:val="nil"/>
            </w:tcBorders>
            <w:hideMark/>
          </w:tcPr>
          <w:p w14:paraId="73D53C97"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34.4</w:t>
            </w:r>
          </w:p>
        </w:tc>
        <w:tc>
          <w:tcPr>
            <w:tcW w:w="964" w:type="dxa"/>
            <w:tcBorders>
              <w:top w:val="nil"/>
              <w:left w:val="nil"/>
              <w:bottom w:val="single" w:sz="4" w:space="0" w:color="auto"/>
              <w:right w:val="nil"/>
            </w:tcBorders>
            <w:hideMark/>
          </w:tcPr>
          <w:p w14:paraId="56825933"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4" w:type="dxa"/>
            <w:tcBorders>
              <w:top w:val="nil"/>
              <w:left w:val="nil"/>
              <w:bottom w:val="single" w:sz="4" w:space="0" w:color="auto"/>
              <w:right w:val="nil"/>
            </w:tcBorders>
            <w:hideMark/>
          </w:tcPr>
          <w:p w14:paraId="61A4EC8A"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4" w:type="dxa"/>
            <w:tcBorders>
              <w:top w:val="nil"/>
              <w:left w:val="nil"/>
              <w:bottom w:val="single" w:sz="4" w:space="0" w:color="auto"/>
              <w:right w:val="nil"/>
            </w:tcBorders>
            <w:hideMark/>
          </w:tcPr>
          <w:p w14:paraId="0F13635F"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4" w:type="dxa"/>
            <w:tcBorders>
              <w:top w:val="nil"/>
              <w:left w:val="nil"/>
              <w:bottom w:val="single" w:sz="4" w:space="0" w:color="auto"/>
              <w:right w:val="nil"/>
            </w:tcBorders>
            <w:hideMark/>
          </w:tcPr>
          <w:p w14:paraId="75D7E2F0"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4" w:type="dxa"/>
            <w:tcBorders>
              <w:top w:val="nil"/>
              <w:left w:val="nil"/>
              <w:bottom w:val="single" w:sz="4" w:space="0" w:color="auto"/>
              <w:right w:val="nil"/>
            </w:tcBorders>
            <w:hideMark/>
          </w:tcPr>
          <w:p w14:paraId="762A1090"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4" w:type="dxa"/>
            <w:tcBorders>
              <w:top w:val="nil"/>
              <w:left w:val="nil"/>
              <w:bottom w:val="single" w:sz="4" w:space="0" w:color="auto"/>
              <w:right w:val="nil"/>
            </w:tcBorders>
            <w:hideMark/>
          </w:tcPr>
          <w:p w14:paraId="46CA5C6C" w14:textId="77777777" w:rsidR="00336FCE" w:rsidRPr="00894811" w:rsidRDefault="00336FCE" w:rsidP="00083A0A">
            <w:pPr>
              <w:tabs>
                <w:tab w:val="left" w:pos="288"/>
                <w:tab w:val="left" w:pos="576"/>
                <w:tab w:val="left" w:pos="864"/>
                <w:tab w:val="left" w:pos="1152"/>
              </w:tabs>
              <w:spacing w:before="40" w:after="81" w:line="210" w:lineRule="exact"/>
              <w:ind w:left="144" w:right="43"/>
              <w:jc w:val="right"/>
              <w:rPr>
                <w:sz w:val="17"/>
              </w:rPr>
            </w:pPr>
            <w:r w:rsidRPr="00894811">
              <w:rPr>
                <w:sz w:val="17"/>
              </w:rPr>
              <w:t>34.4</w:t>
            </w:r>
          </w:p>
        </w:tc>
      </w:tr>
      <w:tr w:rsidR="00336FCE" w:rsidRPr="00894811" w14:paraId="0F6AF153" w14:textId="77777777" w:rsidTr="00083A0A">
        <w:tc>
          <w:tcPr>
            <w:tcW w:w="2129" w:type="dxa"/>
            <w:tcBorders>
              <w:top w:val="single" w:sz="4" w:space="0" w:color="auto"/>
              <w:left w:val="nil"/>
              <w:bottom w:val="single" w:sz="4" w:space="0" w:color="auto"/>
              <w:right w:val="nil"/>
            </w:tcBorders>
            <w:vAlign w:val="bottom"/>
            <w:hideMark/>
          </w:tcPr>
          <w:p w14:paraId="63BD2031" w14:textId="77777777" w:rsidR="00336FCE" w:rsidRPr="00894811" w:rsidRDefault="00336FCE" w:rsidP="00083A0A">
            <w:pPr>
              <w:tabs>
                <w:tab w:val="left" w:pos="288"/>
                <w:tab w:val="left" w:pos="576"/>
                <w:tab w:val="left" w:pos="864"/>
                <w:tab w:val="left" w:pos="1152"/>
              </w:tabs>
              <w:spacing w:before="81" w:after="81" w:line="210" w:lineRule="exact"/>
              <w:ind w:right="43"/>
              <w:rPr>
                <w:b/>
                <w:sz w:val="17"/>
              </w:rPr>
            </w:pPr>
            <w:r w:rsidRPr="00894811">
              <w:rPr>
                <w:b/>
                <w:sz w:val="17"/>
              </w:rPr>
              <w:tab/>
              <w:t>Total</w:t>
            </w:r>
          </w:p>
        </w:tc>
        <w:tc>
          <w:tcPr>
            <w:tcW w:w="963" w:type="dxa"/>
            <w:tcBorders>
              <w:top w:val="single" w:sz="4" w:space="0" w:color="auto"/>
              <w:left w:val="nil"/>
              <w:bottom w:val="single" w:sz="4" w:space="0" w:color="auto"/>
              <w:right w:val="nil"/>
            </w:tcBorders>
            <w:hideMark/>
          </w:tcPr>
          <w:p w14:paraId="6988E62B"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bCs/>
                <w:sz w:val="17"/>
                <w:szCs w:val="17"/>
              </w:rPr>
            </w:pPr>
            <w:r w:rsidRPr="00894811">
              <w:rPr>
                <w:b/>
                <w:bCs/>
                <w:sz w:val="17"/>
                <w:szCs w:val="17"/>
              </w:rPr>
              <w:t>2 214.3</w:t>
            </w:r>
          </w:p>
        </w:tc>
        <w:tc>
          <w:tcPr>
            <w:tcW w:w="964" w:type="dxa"/>
            <w:tcBorders>
              <w:top w:val="single" w:sz="4" w:space="0" w:color="auto"/>
              <w:left w:val="nil"/>
              <w:bottom w:val="single" w:sz="4" w:space="0" w:color="auto"/>
              <w:right w:val="nil"/>
            </w:tcBorders>
            <w:hideMark/>
          </w:tcPr>
          <w:p w14:paraId="43F2EED1"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bCs/>
                <w:sz w:val="17"/>
              </w:rPr>
            </w:pPr>
            <w:r w:rsidRPr="00894811">
              <w:rPr>
                <w:b/>
                <w:bCs/>
                <w:sz w:val="17"/>
              </w:rPr>
              <w:t>2 374.3</w:t>
            </w:r>
          </w:p>
        </w:tc>
        <w:tc>
          <w:tcPr>
            <w:tcW w:w="964" w:type="dxa"/>
            <w:tcBorders>
              <w:top w:val="single" w:sz="4" w:space="0" w:color="auto"/>
              <w:left w:val="nil"/>
              <w:bottom w:val="single" w:sz="4" w:space="0" w:color="auto"/>
              <w:right w:val="nil"/>
            </w:tcBorders>
            <w:hideMark/>
          </w:tcPr>
          <w:p w14:paraId="59C090AE"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4" w:type="dxa"/>
            <w:tcBorders>
              <w:top w:val="single" w:sz="4" w:space="0" w:color="auto"/>
              <w:left w:val="nil"/>
              <w:bottom w:val="single" w:sz="4" w:space="0" w:color="auto"/>
              <w:right w:val="nil"/>
            </w:tcBorders>
            <w:hideMark/>
          </w:tcPr>
          <w:p w14:paraId="4B7B4B5C"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4" w:type="dxa"/>
            <w:tcBorders>
              <w:top w:val="single" w:sz="4" w:space="0" w:color="auto"/>
              <w:left w:val="nil"/>
              <w:bottom w:val="single" w:sz="4" w:space="0" w:color="auto"/>
              <w:right w:val="nil"/>
            </w:tcBorders>
            <w:hideMark/>
          </w:tcPr>
          <w:p w14:paraId="5406F4B1"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4" w:type="dxa"/>
            <w:tcBorders>
              <w:top w:val="single" w:sz="4" w:space="0" w:color="auto"/>
              <w:left w:val="nil"/>
              <w:bottom w:val="single" w:sz="4" w:space="0" w:color="auto"/>
              <w:right w:val="nil"/>
            </w:tcBorders>
            <w:hideMark/>
          </w:tcPr>
          <w:p w14:paraId="29E61633"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4" w:type="dxa"/>
            <w:tcBorders>
              <w:top w:val="single" w:sz="4" w:space="0" w:color="auto"/>
              <w:left w:val="nil"/>
              <w:bottom w:val="single" w:sz="4" w:space="0" w:color="auto"/>
              <w:right w:val="nil"/>
            </w:tcBorders>
            <w:hideMark/>
          </w:tcPr>
          <w:p w14:paraId="7AEE6B94"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4" w:type="dxa"/>
            <w:tcBorders>
              <w:top w:val="single" w:sz="4" w:space="0" w:color="auto"/>
              <w:left w:val="nil"/>
              <w:bottom w:val="single" w:sz="4" w:space="0" w:color="auto"/>
              <w:right w:val="nil"/>
            </w:tcBorders>
            <w:hideMark/>
          </w:tcPr>
          <w:p w14:paraId="27A210CB" w14:textId="77777777" w:rsidR="00336FCE" w:rsidRPr="00894811" w:rsidRDefault="00336FCE" w:rsidP="00083A0A">
            <w:pPr>
              <w:tabs>
                <w:tab w:val="left" w:pos="288"/>
                <w:tab w:val="left" w:pos="576"/>
                <w:tab w:val="left" w:pos="864"/>
                <w:tab w:val="left" w:pos="1152"/>
              </w:tabs>
              <w:spacing w:before="81" w:after="81" w:line="210" w:lineRule="exact"/>
              <w:ind w:left="144" w:right="43"/>
              <w:jc w:val="right"/>
              <w:rPr>
                <w:b/>
                <w:sz w:val="17"/>
              </w:rPr>
            </w:pPr>
            <w:r w:rsidRPr="00894811">
              <w:rPr>
                <w:b/>
                <w:sz w:val="17"/>
              </w:rPr>
              <w:t>2 374.3</w:t>
            </w:r>
          </w:p>
        </w:tc>
      </w:tr>
      <w:tr w:rsidR="00336FCE" w:rsidRPr="00894811" w14:paraId="0BA20A92" w14:textId="77777777" w:rsidTr="00083A0A">
        <w:trPr>
          <w:trHeight w:val="60"/>
        </w:trPr>
        <w:tc>
          <w:tcPr>
            <w:tcW w:w="9840" w:type="dxa"/>
            <w:gridSpan w:val="9"/>
            <w:tcBorders>
              <w:top w:val="single" w:sz="4" w:space="0" w:color="auto"/>
              <w:left w:val="nil"/>
              <w:bottom w:val="nil"/>
              <w:right w:val="nil"/>
            </w:tcBorders>
            <w:hideMark/>
          </w:tcPr>
          <w:p w14:paraId="14B8ABC3" w14:textId="77777777" w:rsidR="00336FCE" w:rsidRPr="00894811" w:rsidRDefault="00336FCE" w:rsidP="00083A0A">
            <w:pPr>
              <w:tabs>
                <w:tab w:val="left" w:pos="288"/>
                <w:tab w:val="left" w:pos="576"/>
                <w:tab w:val="left" w:pos="864"/>
                <w:tab w:val="left" w:pos="1152"/>
              </w:tabs>
              <w:spacing w:before="81" w:after="40" w:line="210" w:lineRule="exact"/>
              <w:ind w:right="43"/>
              <w:rPr>
                <w:b/>
                <w:bCs/>
                <w:sz w:val="17"/>
              </w:rPr>
            </w:pPr>
            <w:r w:rsidRPr="00894811">
              <w:rPr>
                <w:b/>
                <w:bCs/>
                <w:sz w:val="17"/>
              </w:rPr>
              <w:t>Post resources by category</w:t>
            </w:r>
          </w:p>
        </w:tc>
      </w:tr>
      <w:tr w:rsidR="00336FCE" w:rsidRPr="00894811" w14:paraId="09EE6F01" w14:textId="77777777" w:rsidTr="00083A0A">
        <w:tc>
          <w:tcPr>
            <w:tcW w:w="2129" w:type="dxa"/>
            <w:vAlign w:val="bottom"/>
            <w:hideMark/>
          </w:tcPr>
          <w:p w14:paraId="627C3564" w14:textId="77777777" w:rsidR="00336FCE" w:rsidRPr="00894811" w:rsidRDefault="00336FCE" w:rsidP="00083A0A">
            <w:pPr>
              <w:tabs>
                <w:tab w:val="left" w:pos="288"/>
                <w:tab w:val="left" w:pos="576"/>
                <w:tab w:val="left" w:pos="864"/>
                <w:tab w:val="left" w:pos="1152"/>
              </w:tabs>
              <w:spacing w:before="40" w:after="40" w:line="210" w:lineRule="exact"/>
              <w:ind w:right="43"/>
              <w:rPr>
                <w:sz w:val="17"/>
              </w:rPr>
            </w:pPr>
            <w:r w:rsidRPr="00894811">
              <w:rPr>
                <w:sz w:val="17"/>
              </w:rPr>
              <w:t>Professional and higher</w:t>
            </w:r>
          </w:p>
        </w:tc>
        <w:tc>
          <w:tcPr>
            <w:tcW w:w="963" w:type="dxa"/>
            <w:vAlign w:val="bottom"/>
          </w:tcPr>
          <w:p w14:paraId="52191990"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p>
        </w:tc>
        <w:tc>
          <w:tcPr>
            <w:tcW w:w="964" w:type="dxa"/>
            <w:hideMark/>
          </w:tcPr>
          <w:p w14:paraId="27F69A28"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szCs w:val="17"/>
              </w:rPr>
              <w:t>8</w:t>
            </w:r>
          </w:p>
        </w:tc>
        <w:tc>
          <w:tcPr>
            <w:tcW w:w="964" w:type="dxa"/>
            <w:hideMark/>
          </w:tcPr>
          <w:p w14:paraId="3A84B923"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b/>
                <w:sz w:val="17"/>
              </w:rPr>
              <w:t>–</w:t>
            </w:r>
          </w:p>
        </w:tc>
        <w:tc>
          <w:tcPr>
            <w:tcW w:w="964" w:type="dxa"/>
            <w:hideMark/>
          </w:tcPr>
          <w:p w14:paraId="10BF4DEF"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b/>
                <w:sz w:val="17"/>
              </w:rPr>
              <w:t>–</w:t>
            </w:r>
          </w:p>
        </w:tc>
        <w:tc>
          <w:tcPr>
            <w:tcW w:w="964" w:type="dxa"/>
            <w:hideMark/>
          </w:tcPr>
          <w:p w14:paraId="161D719D"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b/>
                <w:sz w:val="17"/>
              </w:rPr>
              <w:t>–</w:t>
            </w:r>
          </w:p>
        </w:tc>
        <w:tc>
          <w:tcPr>
            <w:tcW w:w="964" w:type="dxa"/>
            <w:hideMark/>
          </w:tcPr>
          <w:p w14:paraId="029C58D3"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b/>
                <w:sz w:val="17"/>
              </w:rPr>
              <w:t>–</w:t>
            </w:r>
          </w:p>
        </w:tc>
        <w:tc>
          <w:tcPr>
            <w:tcW w:w="964" w:type="dxa"/>
            <w:hideMark/>
          </w:tcPr>
          <w:p w14:paraId="43084063"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b/>
                <w:sz w:val="17"/>
              </w:rPr>
              <w:t>–</w:t>
            </w:r>
          </w:p>
        </w:tc>
        <w:tc>
          <w:tcPr>
            <w:tcW w:w="964" w:type="dxa"/>
            <w:hideMark/>
          </w:tcPr>
          <w:p w14:paraId="2E9AF67A" w14:textId="77777777" w:rsidR="00336FCE" w:rsidRPr="00894811" w:rsidRDefault="00336FCE" w:rsidP="00083A0A">
            <w:pPr>
              <w:tabs>
                <w:tab w:val="left" w:pos="288"/>
                <w:tab w:val="left" w:pos="576"/>
                <w:tab w:val="left" w:pos="864"/>
                <w:tab w:val="left" w:pos="1152"/>
              </w:tabs>
              <w:spacing w:before="40" w:after="40" w:line="210" w:lineRule="exact"/>
              <w:ind w:left="144" w:right="43"/>
              <w:jc w:val="right"/>
              <w:rPr>
                <w:sz w:val="17"/>
              </w:rPr>
            </w:pPr>
            <w:r w:rsidRPr="00894811">
              <w:rPr>
                <w:sz w:val="17"/>
                <w:szCs w:val="17"/>
              </w:rPr>
              <w:t>8</w:t>
            </w:r>
          </w:p>
        </w:tc>
      </w:tr>
      <w:tr w:rsidR="00336FCE" w:rsidRPr="00894811" w14:paraId="770C4402" w14:textId="77777777" w:rsidTr="00083A0A">
        <w:tc>
          <w:tcPr>
            <w:tcW w:w="2129" w:type="dxa"/>
            <w:tcBorders>
              <w:top w:val="nil"/>
              <w:left w:val="nil"/>
              <w:bottom w:val="single" w:sz="4" w:space="0" w:color="auto"/>
              <w:right w:val="nil"/>
            </w:tcBorders>
            <w:vAlign w:val="bottom"/>
            <w:hideMark/>
          </w:tcPr>
          <w:p w14:paraId="1B25342F" w14:textId="77777777" w:rsidR="00336FCE" w:rsidRPr="00894811" w:rsidRDefault="00336FCE" w:rsidP="00083A0A">
            <w:pPr>
              <w:tabs>
                <w:tab w:val="left" w:pos="288"/>
                <w:tab w:val="left" w:pos="576"/>
                <w:tab w:val="left" w:pos="864"/>
                <w:tab w:val="left" w:pos="1152"/>
              </w:tabs>
              <w:spacing w:before="40" w:after="81" w:line="210" w:lineRule="exact"/>
              <w:ind w:right="43"/>
              <w:rPr>
                <w:sz w:val="17"/>
              </w:rPr>
            </w:pPr>
            <w:r w:rsidRPr="00894811">
              <w:rPr>
                <w:sz w:val="17"/>
              </w:rPr>
              <w:t>General Service and related</w:t>
            </w:r>
          </w:p>
        </w:tc>
        <w:tc>
          <w:tcPr>
            <w:tcW w:w="963" w:type="dxa"/>
            <w:tcBorders>
              <w:top w:val="nil"/>
              <w:left w:val="nil"/>
              <w:bottom w:val="single" w:sz="4" w:space="0" w:color="auto"/>
              <w:right w:val="nil"/>
            </w:tcBorders>
            <w:vAlign w:val="bottom"/>
          </w:tcPr>
          <w:p w14:paraId="7D4FB91A"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p>
        </w:tc>
        <w:tc>
          <w:tcPr>
            <w:tcW w:w="964" w:type="dxa"/>
            <w:tcBorders>
              <w:top w:val="nil"/>
              <w:left w:val="nil"/>
              <w:bottom w:val="single" w:sz="4" w:space="0" w:color="auto"/>
              <w:right w:val="nil"/>
            </w:tcBorders>
            <w:hideMark/>
          </w:tcPr>
          <w:p w14:paraId="767D05F7"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szCs w:val="17"/>
              </w:rPr>
              <w:t>3</w:t>
            </w:r>
          </w:p>
        </w:tc>
        <w:tc>
          <w:tcPr>
            <w:tcW w:w="964" w:type="dxa"/>
            <w:tcBorders>
              <w:top w:val="nil"/>
              <w:left w:val="nil"/>
              <w:bottom w:val="single" w:sz="4" w:space="0" w:color="auto"/>
              <w:right w:val="nil"/>
            </w:tcBorders>
            <w:hideMark/>
          </w:tcPr>
          <w:p w14:paraId="355AC7BF"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b/>
                <w:sz w:val="17"/>
              </w:rPr>
              <w:t>–</w:t>
            </w:r>
          </w:p>
        </w:tc>
        <w:tc>
          <w:tcPr>
            <w:tcW w:w="964" w:type="dxa"/>
            <w:tcBorders>
              <w:top w:val="nil"/>
              <w:left w:val="nil"/>
              <w:bottom w:val="single" w:sz="4" w:space="0" w:color="auto"/>
              <w:right w:val="nil"/>
            </w:tcBorders>
            <w:hideMark/>
          </w:tcPr>
          <w:p w14:paraId="76ADBD54"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b/>
                <w:sz w:val="17"/>
              </w:rPr>
              <w:t>–</w:t>
            </w:r>
          </w:p>
        </w:tc>
        <w:tc>
          <w:tcPr>
            <w:tcW w:w="964" w:type="dxa"/>
            <w:tcBorders>
              <w:top w:val="nil"/>
              <w:left w:val="nil"/>
              <w:bottom w:val="single" w:sz="4" w:space="0" w:color="auto"/>
              <w:right w:val="nil"/>
            </w:tcBorders>
            <w:hideMark/>
          </w:tcPr>
          <w:p w14:paraId="024542A5"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b/>
                <w:sz w:val="17"/>
              </w:rPr>
              <w:t>–</w:t>
            </w:r>
          </w:p>
        </w:tc>
        <w:tc>
          <w:tcPr>
            <w:tcW w:w="964" w:type="dxa"/>
            <w:tcBorders>
              <w:top w:val="nil"/>
              <w:left w:val="nil"/>
              <w:bottom w:val="single" w:sz="4" w:space="0" w:color="auto"/>
              <w:right w:val="nil"/>
            </w:tcBorders>
            <w:hideMark/>
          </w:tcPr>
          <w:p w14:paraId="361A629F"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b/>
                <w:sz w:val="17"/>
              </w:rPr>
              <w:t>–</w:t>
            </w:r>
          </w:p>
        </w:tc>
        <w:tc>
          <w:tcPr>
            <w:tcW w:w="964" w:type="dxa"/>
            <w:tcBorders>
              <w:top w:val="nil"/>
              <w:left w:val="nil"/>
              <w:bottom w:val="single" w:sz="4" w:space="0" w:color="auto"/>
              <w:right w:val="nil"/>
            </w:tcBorders>
            <w:hideMark/>
          </w:tcPr>
          <w:p w14:paraId="2D464DD3"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b/>
                <w:sz w:val="17"/>
              </w:rPr>
              <w:t>–</w:t>
            </w:r>
          </w:p>
        </w:tc>
        <w:tc>
          <w:tcPr>
            <w:tcW w:w="964" w:type="dxa"/>
            <w:tcBorders>
              <w:top w:val="nil"/>
              <w:left w:val="nil"/>
              <w:bottom w:val="single" w:sz="4" w:space="0" w:color="auto"/>
              <w:right w:val="nil"/>
            </w:tcBorders>
            <w:hideMark/>
          </w:tcPr>
          <w:p w14:paraId="7D245CE2" w14:textId="77777777" w:rsidR="00336FCE" w:rsidRPr="00894811" w:rsidRDefault="00336FCE" w:rsidP="00083A0A">
            <w:pPr>
              <w:tabs>
                <w:tab w:val="left" w:pos="288"/>
                <w:tab w:val="left" w:pos="576"/>
                <w:tab w:val="left" w:pos="864"/>
                <w:tab w:val="left" w:pos="1152"/>
              </w:tabs>
              <w:spacing w:before="40" w:after="81" w:line="210" w:lineRule="exact"/>
              <w:ind w:left="144" w:right="43"/>
              <w:jc w:val="right"/>
              <w:rPr>
                <w:sz w:val="17"/>
              </w:rPr>
            </w:pPr>
            <w:r w:rsidRPr="00894811">
              <w:rPr>
                <w:sz w:val="17"/>
                <w:szCs w:val="17"/>
              </w:rPr>
              <w:t>3</w:t>
            </w:r>
          </w:p>
        </w:tc>
      </w:tr>
      <w:tr w:rsidR="00336FCE" w:rsidRPr="00894811" w14:paraId="7C0DFCC1" w14:textId="77777777" w:rsidTr="00083A0A">
        <w:tc>
          <w:tcPr>
            <w:tcW w:w="2129" w:type="dxa"/>
            <w:tcBorders>
              <w:top w:val="single" w:sz="4" w:space="0" w:color="auto"/>
              <w:left w:val="nil"/>
              <w:bottom w:val="single" w:sz="12" w:space="0" w:color="auto"/>
              <w:right w:val="nil"/>
            </w:tcBorders>
            <w:vAlign w:val="bottom"/>
            <w:hideMark/>
          </w:tcPr>
          <w:p w14:paraId="2C99EEF3" w14:textId="77777777" w:rsidR="00336FCE" w:rsidRPr="00894811" w:rsidRDefault="00336FCE" w:rsidP="00083A0A">
            <w:pPr>
              <w:tabs>
                <w:tab w:val="left" w:pos="288"/>
                <w:tab w:val="left" w:pos="576"/>
                <w:tab w:val="left" w:pos="864"/>
                <w:tab w:val="left" w:pos="1152"/>
              </w:tabs>
              <w:spacing w:before="81" w:after="81" w:line="210" w:lineRule="exact"/>
              <w:ind w:right="43"/>
              <w:rPr>
                <w:b/>
                <w:sz w:val="17"/>
              </w:rPr>
            </w:pPr>
            <w:r w:rsidRPr="00894811">
              <w:rPr>
                <w:b/>
                <w:sz w:val="17"/>
              </w:rPr>
              <w:tab/>
              <w:t>Total</w:t>
            </w:r>
          </w:p>
        </w:tc>
        <w:tc>
          <w:tcPr>
            <w:tcW w:w="963" w:type="dxa"/>
            <w:tcBorders>
              <w:top w:val="single" w:sz="4" w:space="0" w:color="auto"/>
              <w:left w:val="nil"/>
              <w:bottom w:val="single" w:sz="12" w:space="0" w:color="auto"/>
              <w:right w:val="nil"/>
            </w:tcBorders>
            <w:vAlign w:val="bottom"/>
          </w:tcPr>
          <w:p w14:paraId="28709B3F"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p>
        </w:tc>
        <w:tc>
          <w:tcPr>
            <w:tcW w:w="964" w:type="dxa"/>
            <w:tcBorders>
              <w:top w:val="single" w:sz="4" w:space="0" w:color="auto"/>
              <w:left w:val="nil"/>
              <w:bottom w:val="single" w:sz="12" w:space="0" w:color="auto"/>
              <w:right w:val="nil"/>
            </w:tcBorders>
            <w:hideMark/>
          </w:tcPr>
          <w:p w14:paraId="030097DB"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szCs w:val="17"/>
              </w:rPr>
              <w:t>11</w:t>
            </w:r>
          </w:p>
        </w:tc>
        <w:tc>
          <w:tcPr>
            <w:tcW w:w="964" w:type="dxa"/>
            <w:tcBorders>
              <w:top w:val="single" w:sz="4" w:space="0" w:color="auto"/>
              <w:left w:val="nil"/>
              <w:bottom w:val="single" w:sz="12" w:space="0" w:color="auto"/>
              <w:right w:val="nil"/>
            </w:tcBorders>
            <w:hideMark/>
          </w:tcPr>
          <w:p w14:paraId="48CE697A"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4" w:type="dxa"/>
            <w:tcBorders>
              <w:top w:val="single" w:sz="4" w:space="0" w:color="auto"/>
              <w:left w:val="nil"/>
              <w:bottom w:val="single" w:sz="12" w:space="0" w:color="auto"/>
              <w:right w:val="nil"/>
            </w:tcBorders>
            <w:hideMark/>
          </w:tcPr>
          <w:p w14:paraId="31B13AA6"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4" w:type="dxa"/>
            <w:tcBorders>
              <w:top w:val="single" w:sz="4" w:space="0" w:color="auto"/>
              <w:left w:val="nil"/>
              <w:bottom w:val="single" w:sz="12" w:space="0" w:color="auto"/>
              <w:right w:val="nil"/>
            </w:tcBorders>
            <w:hideMark/>
          </w:tcPr>
          <w:p w14:paraId="7723CE2A"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4" w:type="dxa"/>
            <w:tcBorders>
              <w:top w:val="single" w:sz="4" w:space="0" w:color="auto"/>
              <w:left w:val="nil"/>
              <w:bottom w:val="single" w:sz="12" w:space="0" w:color="auto"/>
              <w:right w:val="nil"/>
            </w:tcBorders>
            <w:hideMark/>
          </w:tcPr>
          <w:p w14:paraId="33A9159F"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4" w:type="dxa"/>
            <w:tcBorders>
              <w:top w:val="single" w:sz="4" w:space="0" w:color="auto"/>
              <w:left w:val="nil"/>
              <w:bottom w:val="single" w:sz="12" w:space="0" w:color="auto"/>
              <w:right w:val="nil"/>
            </w:tcBorders>
            <w:hideMark/>
          </w:tcPr>
          <w:p w14:paraId="78AF520B"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4" w:type="dxa"/>
            <w:tcBorders>
              <w:top w:val="single" w:sz="4" w:space="0" w:color="auto"/>
              <w:left w:val="nil"/>
              <w:bottom w:val="single" w:sz="12" w:space="0" w:color="auto"/>
              <w:right w:val="nil"/>
            </w:tcBorders>
            <w:hideMark/>
          </w:tcPr>
          <w:p w14:paraId="78EB75AA" w14:textId="77777777" w:rsidR="00336FCE" w:rsidRPr="00894811" w:rsidRDefault="00336FCE" w:rsidP="00083A0A">
            <w:pPr>
              <w:tabs>
                <w:tab w:val="left" w:pos="288"/>
                <w:tab w:val="left" w:pos="576"/>
                <w:tab w:val="left" w:pos="864"/>
                <w:tab w:val="left" w:pos="1152"/>
              </w:tabs>
              <w:spacing w:before="81" w:after="81" w:line="210" w:lineRule="exact"/>
              <w:ind w:left="144" w:right="43"/>
              <w:jc w:val="right"/>
              <w:rPr>
                <w:b/>
                <w:sz w:val="17"/>
              </w:rPr>
            </w:pPr>
            <w:r w:rsidRPr="00894811">
              <w:rPr>
                <w:b/>
                <w:sz w:val="17"/>
                <w:szCs w:val="17"/>
              </w:rPr>
              <w:t>11</w:t>
            </w:r>
          </w:p>
        </w:tc>
      </w:tr>
    </w:tbl>
    <w:p w14:paraId="3FA67E03"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3D0357"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B62108" w14:textId="77777777" w:rsidR="00336FCE" w:rsidRPr="00894811" w:rsidRDefault="00336FCE" w:rsidP="00B13C8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lastRenderedPageBreak/>
        <w:t>Figure 20.XXV</w:t>
      </w:r>
    </w:p>
    <w:p w14:paraId="021E16A3" w14:textId="77777777" w:rsidR="00336FCE" w:rsidRPr="00894811" w:rsidRDefault="00336FCE" w:rsidP="00B13C8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Subprogramme 4: distribution of proposed resources for 2026</w:t>
      </w:r>
    </w:p>
    <w:p w14:paraId="57571FD0" w14:textId="77777777" w:rsidR="00336FCE" w:rsidRPr="00894811" w:rsidRDefault="00336FCE" w:rsidP="00B13C80">
      <w:pPr>
        <w:keepNext/>
        <w:keepLines/>
        <w:rPr>
          <w:sz w:val="14"/>
          <w:szCs w:val="14"/>
        </w:rPr>
      </w:pPr>
      <w:r w:rsidRPr="00894811">
        <w:rPr>
          <w:sz w:val="14"/>
          <w:szCs w:val="14"/>
        </w:rPr>
        <w:t>(Number of posts/thousands of United States dollars)</w:t>
      </w:r>
    </w:p>
    <w:p w14:paraId="446C5C09" w14:textId="77777777" w:rsidR="00336FCE" w:rsidRPr="00894811" w:rsidRDefault="00336FCE" w:rsidP="00B13C8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139E37" w14:textId="77777777" w:rsidR="00336FCE" w:rsidRPr="00894811" w:rsidRDefault="00336FCE" w:rsidP="00B13C8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A94865" w14:textId="77777777" w:rsidR="00336FCE" w:rsidRPr="00894811" w:rsidRDefault="00336FCE" w:rsidP="00B13C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rPr>
          <w:sz w:val="10"/>
        </w:rPr>
      </w:pPr>
      <w:r w:rsidRPr="00894811">
        <w:rPr>
          <w:noProof/>
        </w:rPr>
        <w:drawing>
          <wp:anchor distT="0" distB="0" distL="114300" distR="114300" simplePos="0" relativeHeight="251700224" behindDoc="0" locked="0" layoutInCell="1" allowOverlap="1" wp14:anchorId="0BD6B25E" wp14:editId="468575B9">
            <wp:simplePos x="0" y="0"/>
            <wp:positionH relativeFrom="column">
              <wp:posOffset>0</wp:posOffset>
            </wp:positionH>
            <wp:positionV relativeFrom="paragraph">
              <wp:posOffset>2540</wp:posOffset>
            </wp:positionV>
            <wp:extent cx="6248400" cy="2713355"/>
            <wp:effectExtent l="0" t="0" r="0" b="0"/>
            <wp:wrapTopAndBottom/>
            <wp:docPr id="1899746470" name="Picture 1" descr="A graph showing the amount of financial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46470" name="Picture 1" descr="A graph showing the amount of financial resources&#10;&#10;AI-generated content may be incorrect."/>
                    <pic:cNvPicPr/>
                  </pic:nvPicPr>
                  <pic:blipFill>
                    <a:blip r:embed="rId207">
                      <a:extLst>
                        <a:ext uri="{28A0092B-C50C-407E-A947-70E740481C1C}">
                          <a14:useLocalDpi xmlns:a14="http://schemas.microsoft.com/office/drawing/2010/main" val="0"/>
                        </a:ext>
                      </a:extLst>
                    </a:blip>
                    <a:stretch>
                      <a:fillRect/>
                    </a:stretch>
                  </pic:blipFill>
                  <pic:spPr>
                    <a:xfrm>
                      <a:off x="0" y="0"/>
                      <a:ext cx="6248400" cy="2713355"/>
                    </a:xfrm>
                    <a:prstGeom prst="rect">
                      <a:avLst/>
                    </a:prstGeom>
                  </pic:spPr>
                </pic:pic>
              </a:graphicData>
            </a:graphic>
            <wp14:sizeRelH relativeFrom="page">
              <wp14:pctWidth>0</wp14:pctWidth>
            </wp14:sizeRelH>
            <wp14:sizeRelV relativeFrom="page">
              <wp14:pctHeight>0</wp14:pctHeight>
            </wp14:sizeRelV>
          </wp:anchor>
        </w:drawing>
      </w:r>
    </w:p>
    <w:p w14:paraId="644B2F2B"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5D74B7"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536022" w14:textId="77777777" w:rsidR="00336FCE" w:rsidRPr="00894811" w:rsidRDefault="00336FCE" w:rsidP="00336FCE">
      <w:pPr>
        <w:pStyle w:val="H1"/>
        <w:ind w:right="1260"/>
      </w:pPr>
      <w:r w:rsidRPr="00894811">
        <w:tab/>
      </w:r>
      <w:r w:rsidRPr="00894811">
        <w:tab/>
        <w:t>Subprogramme 5</w:t>
      </w:r>
    </w:p>
    <w:p w14:paraId="509BAF0C" w14:textId="77777777" w:rsidR="00336FCE" w:rsidRPr="00894811" w:rsidRDefault="00336FCE" w:rsidP="00336FCE">
      <w:pPr>
        <w:pStyle w:val="H1"/>
        <w:ind w:right="1260"/>
      </w:pPr>
      <w:r w:rsidRPr="00894811">
        <w:tab/>
      </w:r>
      <w:r w:rsidRPr="00894811">
        <w:tab/>
        <w:t>Sustainable energy</w:t>
      </w:r>
    </w:p>
    <w:p w14:paraId="7F97501F"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6AE9C3A0"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2502AF76"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20.149</w:t>
      </w:r>
      <w:r w:rsidRPr="00894811">
        <w:tab/>
        <w:t xml:space="preserve">The proposed regular budget resources for 2026 amount to $2,742,900 and reflect no change compared with the approved budget for 2025. Additional details on the distribution of the proposed resources for 2026 are reflected in table 20.35 and figure 20.XXVI. </w:t>
      </w:r>
    </w:p>
    <w:p w14:paraId="73120FB7"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16F1D51F"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Table 20.35</w:t>
      </w:r>
    </w:p>
    <w:p w14:paraId="5689C0A1"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Subprogramme 5: evolution of financial and post resources</w:t>
      </w:r>
    </w:p>
    <w:p w14:paraId="7DAFCD6E" w14:textId="77777777" w:rsidR="00336FCE" w:rsidRPr="00894811" w:rsidRDefault="00336FCE" w:rsidP="00336FCE">
      <w:pPr>
        <w:rPr>
          <w:sz w:val="14"/>
          <w:szCs w:val="14"/>
        </w:rPr>
      </w:pPr>
      <w:r w:rsidRPr="00894811">
        <w:rPr>
          <w:sz w:val="14"/>
          <w:szCs w:val="14"/>
        </w:rPr>
        <w:t>(Thousands of United States dollars/number of posts)</w:t>
      </w:r>
    </w:p>
    <w:p w14:paraId="5C68F935"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2D5705"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14"/>
        <w:gridCol w:w="967"/>
        <w:gridCol w:w="967"/>
        <w:gridCol w:w="967"/>
        <w:gridCol w:w="967"/>
        <w:gridCol w:w="967"/>
        <w:gridCol w:w="967"/>
        <w:gridCol w:w="967"/>
        <w:gridCol w:w="967"/>
      </w:tblGrid>
      <w:tr w:rsidR="00336FCE" w:rsidRPr="00894811" w14:paraId="719779DA" w14:textId="77777777" w:rsidTr="00083A0A">
        <w:trPr>
          <w:tblHeader/>
        </w:trPr>
        <w:tc>
          <w:tcPr>
            <w:tcW w:w="2112" w:type="dxa"/>
            <w:tcBorders>
              <w:top w:val="single" w:sz="4" w:space="0" w:color="auto"/>
              <w:left w:val="nil"/>
              <w:bottom w:val="nil"/>
              <w:right w:val="nil"/>
            </w:tcBorders>
            <w:vAlign w:val="bottom"/>
          </w:tcPr>
          <w:p w14:paraId="607042D1" w14:textId="77777777" w:rsidR="00336FCE" w:rsidRPr="00894811" w:rsidRDefault="00336FCE" w:rsidP="00083A0A">
            <w:pPr>
              <w:keepNext/>
              <w:keepLines/>
              <w:spacing w:before="81" w:after="81" w:line="160" w:lineRule="exact"/>
              <w:ind w:right="43"/>
              <w:rPr>
                <w:i/>
                <w:sz w:val="14"/>
              </w:rPr>
            </w:pPr>
          </w:p>
        </w:tc>
        <w:tc>
          <w:tcPr>
            <w:tcW w:w="966" w:type="dxa"/>
            <w:tcBorders>
              <w:top w:val="single" w:sz="4" w:space="0" w:color="auto"/>
              <w:left w:val="nil"/>
              <w:bottom w:val="nil"/>
              <w:right w:val="nil"/>
            </w:tcBorders>
            <w:vAlign w:val="bottom"/>
          </w:tcPr>
          <w:p w14:paraId="4DC02A43" w14:textId="77777777" w:rsidR="00336FCE" w:rsidRPr="00894811" w:rsidRDefault="00336FCE" w:rsidP="00083A0A">
            <w:pPr>
              <w:keepNext/>
              <w:keepLines/>
              <w:spacing w:before="81" w:after="81" w:line="160" w:lineRule="exact"/>
              <w:ind w:left="144" w:right="40"/>
              <w:jc w:val="right"/>
              <w:rPr>
                <w:i/>
                <w:sz w:val="14"/>
              </w:rPr>
            </w:pPr>
          </w:p>
        </w:tc>
        <w:tc>
          <w:tcPr>
            <w:tcW w:w="966" w:type="dxa"/>
            <w:tcBorders>
              <w:top w:val="single" w:sz="4" w:space="0" w:color="auto"/>
              <w:left w:val="nil"/>
              <w:bottom w:val="nil"/>
              <w:right w:val="nil"/>
            </w:tcBorders>
            <w:vAlign w:val="bottom"/>
          </w:tcPr>
          <w:p w14:paraId="60221A1D" w14:textId="77777777" w:rsidR="00336FCE" w:rsidRPr="00894811" w:rsidRDefault="00336FCE" w:rsidP="00083A0A">
            <w:pPr>
              <w:keepNext/>
              <w:keepLines/>
              <w:spacing w:before="81" w:after="81" w:line="160" w:lineRule="exact"/>
              <w:ind w:left="144" w:right="40"/>
              <w:jc w:val="right"/>
              <w:rPr>
                <w:i/>
                <w:sz w:val="14"/>
              </w:rPr>
            </w:pPr>
          </w:p>
        </w:tc>
        <w:tc>
          <w:tcPr>
            <w:tcW w:w="4830" w:type="dxa"/>
            <w:gridSpan w:val="5"/>
            <w:tcBorders>
              <w:top w:val="single" w:sz="4" w:space="0" w:color="auto"/>
              <w:left w:val="nil"/>
              <w:bottom w:val="single" w:sz="4" w:space="0" w:color="auto"/>
              <w:right w:val="nil"/>
            </w:tcBorders>
            <w:vAlign w:val="bottom"/>
            <w:hideMark/>
          </w:tcPr>
          <w:p w14:paraId="1750B935" w14:textId="77777777" w:rsidR="00336FCE" w:rsidRPr="00894811" w:rsidRDefault="00336FCE" w:rsidP="00083A0A">
            <w:pPr>
              <w:keepNext/>
              <w:keepLines/>
              <w:spacing w:before="81" w:after="81" w:line="160" w:lineRule="exact"/>
              <w:ind w:right="43"/>
              <w:jc w:val="center"/>
              <w:rPr>
                <w:i/>
                <w:sz w:val="14"/>
              </w:rPr>
            </w:pPr>
            <w:r w:rsidRPr="00894811">
              <w:rPr>
                <w:i/>
                <w:sz w:val="14"/>
              </w:rPr>
              <w:t>Changes</w:t>
            </w:r>
          </w:p>
        </w:tc>
        <w:tc>
          <w:tcPr>
            <w:tcW w:w="966" w:type="dxa"/>
            <w:tcBorders>
              <w:top w:val="single" w:sz="4" w:space="0" w:color="auto"/>
              <w:left w:val="nil"/>
              <w:right w:val="nil"/>
            </w:tcBorders>
            <w:vAlign w:val="bottom"/>
          </w:tcPr>
          <w:p w14:paraId="0EDDE499" w14:textId="77777777" w:rsidR="00336FCE" w:rsidRPr="00894811" w:rsidRDefault="00336FCE" w:rsidP="00083A0A">
            <w:pPr>
              <w:keepNext/>
              <w:keepLines/>
              <w:spacing w:before="81" w:after="81" w:line="160" w:lineRule="exact"/>
              <w:ind w:left="144" w:right="40"/>
              <w:jc w:val="right"/>
              <w:rPr>
                <w:i/>
                <w:sz w:val="14"/>
              </w:rPr>
            </w:pPr>
          </w:p>
        </w:tc>
      </w:tr>
      <w:tr w:rsidR="00336FCE" w:rsidRPr="00894811" w14:paraId="6F5796FA" w14:textId="77777777" w:rsidTr="00083A0A">
        <w:trPr>
          <w:tblHeader/>
        </w:trPr>
        <w:tc>
          <w:tcPr>
            <w:tcW w:w="2112" w:type="dxa"/>
            <w:tcBorders>
              <w:top w:val="nil"/>
              <w:left w:val="nil"/>
              <w:bottom w:val="single" w:sz="12" w:space="0" w:color="auto"/>
              <w:right w:val="nil"/>
            </w:tcBorders>
            <w:vAlign w:val="bottom"/>
          </w:tcPr>
          <w:p w14:paraId="5B2A89D8" w14:textId="77777777" w:rsidR="00336FCE" w:rsidRPr="00894811" w:rsidRDefault="00336FCE" w:rsidP="00083A0A">
            <w:pPr>
              <w:keepNext/>
              <w:keepLines/>
              <w:spacing w:before="81" w:after="81" w:line="160" w:lineRule="exact"/>
              <w:ind w:right="43"/>
              <w:rPr>
                <w:i/>
                <w:sz w:val="14"/>
              </w:rPr>
            </w:pPr>
          </w:p>
        </w:tc>
        <w:tc>
          <w:tcPr>
            <w:tcW w:w="966" w:type="dxa"/>
            <w:tcBorders>
              <w:top w:val="nil"/>
              <w:left w:val="nil"/>
              <w:bottom w:val="single" w:sz="12" w:space="0" w:color="auto"/>
              <w:right w:val="nil"/>
            </w:tcBorders>
            <w:vAlign w:val="bottom"/>
            <w:hideMark/>
          </w:tcPr>
          <w:p w14:paraId="09F701CF" w14:textId="77777777" w:rsidR="00336FCE" w:rsidRPr="00894811" w:rsidRDefault="00336FCE" w:rsidP="00083A0A">
            <w:pPr>
              <w:keepNext/>
              <w:keepLines/>
              <w:spacing w:before="81" w:after="81" w:line="160" w:lineRule="exact"/>
              <w:ind w:left="144" w:right="40"/>
              <w:jc w:val="right"/>
              <w:rPr>
                <w:i/>
                <w:sz w:val="14"/>
              </w:rPr>
            </w:pPr>
            <w:r w:rsidRPr="00894811">
              <w:rPr>
                <w:i/>
                <w:sz w:val="14"/>
              </w:rPr>
              <w:t>2024 expenditure</w:t>
            </w:r>
          </w:p>
        </w:tc>
        <w:tc>
          <w:tcPr>
            <w:tcW w:w="966" w:type="dxa"/>
            <w:tcBorders>
              <w:top w:val="nil"/>
              <w:left w:val="nil"/>
              <w:bottom w:val="single" w:sz="12" w:space="0" w:color="auto"/>
              <w:right w:val="nil"/>
            </w:tcBorders>
            <w:vAlign w:val="bottom"/>
            <w:hideMark/>
          </w:tcPr>
          <w:p w14:paraId="640D099C" w14:textId="77777777" w:rsidR="00336FCE" w:rsidRPr="00894811" w:rsidRDefault="00336FCE" w:rsidP="00083A0A">
            <w:pPr>
              <w:keepNext/>
              <w:keepLines/>
              <w:spacing w:before="81" w:after="81" w:line="160" w:lineRule="exact"/>
              <w:ind w:left="144" w:right="40"/>
              <w:jc w:val="right"/>
              <w:rPr>
                <w:i/>
                <w:sz w:val="14"/>
              </w:rPr>
            </w:pPr>
            <w:r w:rsidRPr="00894811">
              <w:rPr>
                <w:i/>
                <w:sz w:val="14"/>
              </w:rPr>
              <w:t>2025 approved</w:t>
            </w:r>
          </w:p>
        </w:tc>
        <w:tc>
          <w:tcPr>
            <w:tcW w:w="966" w:type="dxa"/>
            <w:tcBorders>
              <w:top w:val="single" w:sz="4" w:space="0" w:color="auto"/>
              <w:left w:val="nil"/>
              <w:bottom w:val="single" w:sz="12" w:space="0" w:color="auto"/>
              <w:right w:val="nil"/>
            </w:tcBorders>
            <w:vAlign w:val="bottom"/>
            <w:hideMark/>
          </w:tcPr>
          <w:p w14:paraId="63369457" w14:textId="77777777" w:rsidR="00336FCE" w:rsidRPr="00894811" w:rsidRDefault="00336FCE" w:rsidP="00083A0A">
            <w:pPr>
              <w:keepNext/>
              <w:keepLines/>
              <w:spacing w:before="81" w:after="81" w:line="160" w:lineRule="exact"/>
              <w:ind w:left="144" w:right="40"/>
              <w:jc w:val="right"/>
              <w:rPr>
                <w:i/>
                <w:sz w:val="14"/>
              </w:rPr>
            </w:pPr>
            <w:r w:rsidRPr="00894811">
              <w:rPr>
                <w:i/>
                <w:sz w:val="14"/>
              </w:rPr>
              <w:t>Technical adjustments</w:t>
            </w:r>
          </w:p>
        </w:tc>
        <w:tc>
          <w:tcPr>
            <w:tcW w:w="966" w:type="dxa"/>
            <w:tcBorders>
              <w:top w:val="single" w:sz="4" w:space="0" w:color="auto"/>
              <w:left w:val="nil"/>
              <w:bottom w:val="single" w:sz="12" w:space="0" w:color="auto"/>
              <w:right w:val="nil"/>
            </w:tcBorders>
            <w:vAlign w:val="bottom"/>
            <w:hideMark/>
          </w:tcPr>
          <w:p w14:paraId="3FE5B24F" w14:textId="77777777" w:rsidR="00336FCE" w:rsidRPr="00894811" w:rsidRDefault="00336FCE" w:rsidP="00083A0A">
            <w:pPr>
              <w:keepNext/>
              <w:keepLines/>
              <w:spacing w:before="81" w:after="81" w:line="160" w:lineRule="exact"/>
              <w:ind w:left="72" w:right="43"/>
              <w:jc w:val="right"/>
              <w:rPr>
                <w:i/>
                <w:sz w:val="14"/>
              </w:rPr>
            </w:pPr>
            <w:r w:rsidRPr="00894811">
              <w:rPr>
                <w:i/>
                <w:sz w:val="14"/>
              </w:rPr>
              <w:t>New/ expanded mandates</w:t>
            </w:r>
          </w:p>
        </w:tc>
        <w:tc>
          <w:tcPr>
            <w:tcW w:w="966" w:type="dxa"/>
            <w:tcBorders>
              <w:top w:val="single" w:sz="4" w:space="0" w:color="auto"/>
              <w:left w:val="nil"/>
              <w:bottom w:val="single" w:sz="12" w:space="0" w:color="auto"/>
              <w:right w:val="nil"/>
            </w:tcBorders>
            <w:vAlign w:val="bottom"/>
            <w:hideMark/>
          </w:tcPr>
          <w:p w14:paraId="69F65F55" w14:textId="77777777" w:rsidR="00336FCE" w:rsidRPr="00894811" w:rsidRDefault="00336FCE" w:rsidP="00083A0A">
            <w:pPr>
              <w:keepNext/>
              <w:keepLines/>
              <w:spacing w:before="81" w:after="81" w:line="160" w:lineRule="exact"/>
              <w:ind w:left="144" w:right="40"/>
              <w:jc w:val="right"/>
              <w:rPr>
                <w:i/>
                <w:sz w:val="14"/>
              </w:rPr>
            </w:pPr>
            <w:r w:rsidRPr="00894811">
              <w:rPr>
                <w:i/>
                <w:sz w:val="14"/>
              </w:rPr>
              <w:t>Other</w:t>
            </w:r>
          </w:p>
        </w:tc>
        <w:tc>
          <w:tcPr>
            <w:tcW w:w="966" w:type="dxa"/>
            <w:tcBorders>
              <w:top w:val="single" w:sz="4" w:space="0" w:color="auto"/>
              <w:left w:val="nil"/>
              <w:bottom w:val="single" w:sz="12" w:space="0" w:color="auto"/>
              <w:right w:val="nil"/>
            </w:tcBorders>
            <w:vAlign w:val="bottom"/>
            <w:hideMark/>
          </w:tcPr>
          <w:p w14:paraId="2BB42988" w14:textId="77777777" w:rsidR="00336FCE" w:rsidRPr="00894811" w:rsidRDefault="00336FCE" w:rsidP="00083A0A">
            <w:pPr>
              <w:keepNext/>
              <w:keepLines/>
              <w:spacing w:before="81" w:after="81" w:line="160" w:lineRule="exact"/>
              <w:ind w:left="144" w:right="40"/>
              <w:jc w:val="right"/>
              <w:rPr>
                <w:i/>
                <w:sz w:val="14"/>
              </w:rPr>
            </w:pPr>
            <w:r w:rsidRPr="00894811">
              <w:rPr>
                <w:i/>
                <w:sz w:val="14"/>
              </w:rPr>
              <w:t>Total</w:t>
            </w:r>
          </w:p>
        </w:tc>
        <w:tc>
          <w:tcPr>
            <w:tcW w:w="966" w:type="dxa"/>
            <w:tcBorders>
              <w:top w:val="single" w:sz="4" w:space="0" w:color="auto"/>
              <w:left w:val="nil"/>
              <w:bottom w:val="single" w:sz="12" w:space="0" w:color="auto"/>
              <w:right w:val="nil"/>
            </w:tcBorders>
            <w:vAlign w:val="bottom"/>
            <w:hideMark/>
          </w:tcPr>
          <w:p w14:paraId="39A9FE3B" w14:textId="77777777" w:rsidR="00336FCE" w:rsidRPr="00894811" w:rsidRDefault="00336FCE" w:rsidP="00083A0A">
            <w:pPr>
              <w:keepNext/>
              <w:keepLines/>
              <w:spacing w:before="81" w:after="81" w:line="160" w:lineRule="exact"/>
              <w:ind w:left="144" w:right="40"/>
              <w:jc w:val="right"/>
              <w:rPr>
                <w:i/>
                <w:sz w:val="14"/>
              </w:rPr>
            </w:pPr>
            <w:r w:rsidRPr="00894811">
              <w:rPr>
                <w:i/>
                <w:sz w:val="14"/>
              </w:rPr>
              <w:t>Percentage</w:t>
            </w:r>
          </w:p>
        </w:tc>
        <w:tc>
          <w:tcPr>
            <w:tcW w:w="966" w:type="dxa"/>
            <w:tcBorders>
              <w:left w:val="nil"/>
              <w:bottom w:val="single" w:sz="12" w:space="0" w:color="auto"/>
              <w:right w:val="nil"/>
            </w:tcBorders>
            <w:vAlign w:val="bottom"/>
            <w:hideMark/>
          </w:tcPr>
          <w:p w14:paraId="498ADD46" w14:textId="77777777" w:rsidR="00336FCE" w:rsidRPr="00894811" w:rsidRDefault="00336FCE" w:rsidP="00083A0A">
            <w:pPr>
              <w:spacing w:before="81" w:after="81" w:line="160" w:lineRule="exact"/>
              <w:ind w:left="144" w:right="43"/>
              <w:jc w:val="right"/>
              <w:rPr>
                <w:rFonts w:eastAsia="Times New Roman"/>
                <w:i/>
                <w:sz w:val="14"/>
              </w:rPr>
            </w:pPr>
            <w:r w:rsidRPr="00894811">
              <w:rPr>
                <w:i/>
                <w:sz w:val="14"/>
              </w:rPr>
              <w:t xml:space="preserve">2026 estimate </w:t>
            </w:r>
          </w:p>
        </w:tc>
      </w:tr>
      <w:tr w:rsidR="00336FCE" w:rsidRPr="00894811" w14:paraId="5AB49526" w14:textId="77777777" w:rsidTr="00083A0A">
        <w:trPr>
          <w:trHeight w:hRule="exact" w:val="115"/>
          <w:tblHeader/>
        </w:trPr>
        <w:tc>
          <w:tcPr>
            <w:tcW w:w="2112" w:type="dxa"/>
            <w:tcBorders>
              <w:top w:val="single" w:sz="12" w:space="0" w:color="auto"/>
              <w:left w:val="nil"/>
              <w:bottom w:val="nil"/>
              <w:right w:val="nil"/>
            </w:tcBorders>
            <w:vAlign w:val="bottom"/>
          </w:tcPr>
          <w:p w14:paraId="0E47D8C7" w14:textId="77777777" w:rsidR="00336FCE" w:rsidRPr="00894811" w:rsidRDefault="00336FCE" w:rsidP="00083A0A">
            <w:pPr>
              <w:keepNext/>
              <w:keepLines/>
              <w:spacing w:before="40" w:after="40" w:line="210" w:lineRule="exact"/>
              <w:ind w:right="43"/>
              <w:rPr>
                <w:sz w:val="17"/>
              </w:rPr>
            </w:pPr>
          </w:p>
        </w:tc>
        <w:tc>
          <w:tcPr>
            <w:tcW w:w="966" w:type="dxa"/>
            <w:tcBorders>
              <w:top w:val="single" w:sz="12" w:space="0" w:color="auto"/>
              <w:left w:val="nil"/>
              <w:bottom w:val="nil"/>
              <w:right w:val="nil"/>
            </w:tcBorders>
            <w:vAlign w:val="bottom"/>
          </w:tcPr>
          <w:p w14:paraId="755409C1" w14:textId="77777777" w:rsidR="00336FCE" w:rsidRPr="00894811" w:rsidRDefault="00336FCE" w:rsidP="00083A0A">
            <w:pPr>
              <w:keepNext/>
              <w:keepLines/>
              <w:spacing w:before="40" w:after="40" w:line="210" w:lineRule="exact"/>
              <w:ind w:left="144" w:right="40"/>
              <w:jc w:val="right"/>
              <w:rPr>
                <w:sz w:val="17"/>
              </w:rPr>
            </w:pPr>
          </w:p>
        </w:tc>
        <w:tc>
          <w:tcPr>
            <w:tcW w:w="966" w:type="dxa"/>
            <w:tcBorders>
              <w:top w:val="single" w:sz="12" w:space="0" w:color="auto"/>
              <w:left w:val="nil"/>
              <w:bottom w:val="nil"/>
              <w:right w:val="nil"/>
            </w:tcBorders>
            <w:vAlign w:val="bottom"/>
          </w:tcPr>
          <w:p w14:paraId="34072B8C" w14:textId="77777777" w:rsidR="00336FCE" w:rsidRPr="00894811" w:rsidRDefault="00336FCE" w:rsidP="00083A0A">
            <w:pPr>
              <w:keepNext/>
              <w:keepLines/>
              <w:spacing w:before="40" w:after="40" w:line="210" w:lineRule="exact"/>
              <w:ind w:left="144" w:right="40"/>
              <w:jc w:val="right"/>
              <w:rPr>
                <w:sz w:val="17"/>
              </w:rPr>
            </w:pPr>
          </w:p>
        </w:tc>
        <w:tc>
          <w:tcPr>
            <w:tcW w:w="966" w:type="dxa"/>
            <w:tcBorders>
              <w:top w:val="single" w:sz="12" w:space="0" w:color="auto"/>
              <w:left w:val="nil"/>
              <w:bottom w:val="nil"/>
              <w:right w:val="nil"/>
            </w:tcBorders>
            <w:vAlign w:val="bottom"/>
          </w:tcPr>
          <w:p w14:paraId="121E6C35" w14:textId="77777777" w:rsidR="00336FCE" w:rsidRPr="00894811" w:rsidRDefault="00336FCE" w:rsidP="00083A0A">
            <w:pPr>
              <w:keepNext/>
              <w:keepLines/>
              <w:spacing w:before="40" w:after="40" w:line="210" w:lineRule="exact"/>
              <w:ind w:left="144" w:right="40"/>
              <w:jc w:val="right"/>
              <w:rPr>
                <w:sz w:val="17"/>
              </w:rPr>
            </w:pPr>
          </w:p>
        </w:tc>
        <w:tc>
          <w:tcPr>
            <w:tcW w:w="966" w:type="dxa"/>
            <w:tcBorders>
              <w:top w:val="single" w:sz="12" w:space="0" w:color="auto"/>
              <w:left w:val="nil"/>
              <w:bottom w:val="nil"/>
              <w:right w:val="nil"/>
            </w:tcBorders>
            <w:vAlign w:val="bottom"/>
          </w:tcPr>
          <w:p w14:paraId="3429F8A2" w14:textId="77777777" w:rsidR="00336FCE" w:rsidRPr="00894811" w:rsidRDefault="00336FCE" w:rsidP="00083A0A">
            <w:pPr>
              <w:keepNext/>
              <w:keepLines/>
              <w:spacing w:before="40" w:after="40" w:line="210" w:lineRule="exact"/>
              <w:ind w:left="144" w:right="40"/>
              <w:jc w:val="right"/>
              <w:rPr>
                <w:sz w:val="17"/>
              </w:rPr>
            </w:pPr>
          </w:p>
        </w:tc>
        <w:tc>
          <w:tcPr>
            <w:tcW w:w="966" w:type="dxa"/>
            <w:tcBorders>
              <w:top w:val="single" w:sz="12" w:space="0" w:color="auto"/>
              <w:left w:val="nil"/>
              <w:bottom w:val="nil"/>
              <w:right w:val="nil"/>
            </w:tcBorders>
            <w:vAlign w:val="bottom"/>
          </w:tcPr>
          <w:p w14:paraId="49342E5A" w14:textId="77777777" w:rsidR="00336FCE" w:rsidRPr="00894811" w:rsidRDefault="00336FCE" w:rsidP="00083A0A">
            <w:pPr>
              <w:keepNext/>
              <w:keepLines/>
              <w:spacing w:before="40" w:after="40" w:line="210" w:lineRule="exact"/>
              <w:ind w:left="144" w:right="40"/>
              <w:jc w:val="right"/>
              <w:rPr>
                <w:sz w:val="17"/>
              </w:rPr>
            </w:pPr>
          </w:p>
        </w:tc>
        <w:tc>
          <w:tcPr>
            <w:tcW w:w="966" w:type="dxa"/>
            <w:tcBorders>
              <w:top w:val="single" w:sz="12" w:space="0" w:color="auto"/>
              <w:left w:val="nil"/>
              <w:bottom w:val="nil"/>
              <w:right w:val="nil"/>
            </w:tcBorders>
            <w:vAlign w:val="bottom"/>
          </w:tcPr>
          <w:p w14:paraId="71E301D1" w14:textId="77777777" w:rsidR="00336FCE" w:rsidRPr="00894811" w:rsidRDefault="00336FCE" w:rsidP="00083A0A">
            <w:pPr>
              <w:keepNext/>
              <w:keepLines/>
              <w:spacing w:before="40" w:after="40" w:line="210" w:lineRule="exact"/>
              <w:ind w:left="144" w:right="40"/>
              <w:jc w:val="right"/>
              <w:rPr>
                <w:sz w:val="17"/>
              </w:rPr>
            </w:pPr>
          </w:p>
        </w:tc>
        <w:tc>
          <w:tcPr>
            <w:tcW w:w="966" w:type="dxa"/>
            <w:tcBorders>
              <w:top w:val="single" w:sz="12" w:space="0" w:color="auto"/>
              <w:left w:val="nil"/>
              <w:bottom w:val="nil"/>
              <w:right w:val="nil"/>
            </w:tcBorders>
            <w:vAlign w:val="bottom"/>
          </w:tcPr>
          <w:p w14:paraId="2CC9A7F0" w14:textId="77777777" w:rsidR="00336FCE" w:rsidRPr="00894811" w:rsidRDefault="00336FCE" w:rsidP="00083A0A">
            <w:pPr>
              <w:keepNext/>
              <w:keepLines/>
              <w:spacing w:before="40" w:after="40" w:line="210" w:lineRule="exact"/>
              <w:ind w:left="144" w:right="40"/>
              <w:jc w:val="right"/>
              <w:rPr>
                <w:sz w:val="17"/>
              </w:rPr>
            </w:pPr>
          </w:p>
        </w:tc>
        <w:tc>
          <w:tcPr>
            <w:tcW w:w="966" w:type="dxa"/>
            <w:tcBorders>
              <w:top w:val="single" w:sz="12" w:space="0" w:color="auto"/>
              <w:left w:val="nil"/>
              <w:bottom w:val="nil"/>
              <w:right w:val="nil"/>
            </w:tcBorders>
            <w:vAlign w:val="bottom"/>
          </w:tcPr>
          <w:p w14:paraId="4F3C6326" w14:textId="77777777" w:rsidR="00336FCE" w:rsidRPr="00894811" w:rsidRDefault="00336FCE" w:rsidP="00083A0A">
            <w:pPr>
              <w:keepNext/>
              <w:keepLines/>
              <w:spacing w:before="40" w:after="40" w:line="210" w:lineRule="exact"/>
              <w:ind w:left="144" w:right="40"/>
              <w:jc w:val="right"/>
              <w:rPr>
                <w:sz w:val="17"/>
              </w:rPr>
            </w:pPr>
          </w:p>
        </w:tc>
      </w:tr>
      <w:tr w:rsidR="00336FCE" w:rsidRPr="00894811" w14:paraId="6A0E1C6B" w14:textId="77777777" w:rsidTr="00083A0A">
        <w:tc>
          <w:tcPr>
            <w:tcW w:w="9840" w:type="dxa"/>
            <w:gridSpan w:val="9"/>
            <w:hideMark/>
          </w:tcPr>
          <w:p w14:paraId="5CCAC5AB" w14:textId="77777777" w:rsidR="00336FCE" w:rsidRPr="00894811" w:rsidRDefault="00336FCE" w:rsidP="00083A0A">
            <w:pPr>
              <w:keepNext/>
              <w:keepLines/>
              <w:tabs>
                <w:tab w:val="left" w:pos="288"/>
                <w:tab w:val="left" w:pos="576"/>
                <w:tab w:val="left" w:pos="864"/>
                <w:tab w:val="left" w:pos="1152"/>
              </w:tabs>
              <w:spacing w:before="40" w:after="40" w:line="210" w:lineRule="exact"/>
              <w:ind w:right="43"/>
              <w:rPr>
                <w:b/>
                <w:bCs/>
                <w:sz w:val="17"/>
              </w:rPr>
            </w:pPr>
            <w:r w:rsidRPr="00894811">
              <w:rPr>
                <w:b/>
                <w:bCs/>
                <w:sz w:val="17"/>
              </w:rPr>
              <w:t>Financial resources by main category of expenditure</w:t>
            </w:r>
          </w:p>
        </w:tc>
      </w:tr>
      <w:tr w:rsidR="00336FCE" w:rsidRPr="00894811" w14:paraId="3A994E2B" w14:textId="77777777" w:rsidTr="00083A0A">
        <w:tc>
          <w:tcPr>
            <w:tcW w:w="2112" w:type="dxa"/>
            <w:vAlign w:val="bottom"/>
            <w:hideMark/>
          </w:tcPr>
          <w:p w14:paraId="3A6512E8" w14:textId="77777777" w:rsidR="00336FCE" w:rsidRPr="00894811" w:rsidRDefault="00336FCE" w:rsidP="00083A0A">
            <w:pPr>
              <w:keepNext/>
              <w:keepLines/>
              <w:tabs>
                <w:tab w:val="left" w:pos="288"/>
                <w:tab w:val="left" w:pos="576"/>
                <w:tab w:val="left" w:pos="864"/>
                <w:tab w:val="left" w:pos="1152"/>
              </w:tabs>
              <w:spacing w:before="40" w:after="40" w:line="210" w:lineRule="exact"/>
              <w:ind w:right="43"/>
              <w:rPr>
                <w:sz w:val="17"/>
              </w:rPr>
            </w:pPr>
            <w:r w:rsidRPr="00894811">
              <w:rPr>
                <w:sz w:val="17"/>
              </w:rPr>
              <w:t>Posts</w:t>
            </w:r>
          </w:p>
        </w:tc>
        <w:tc>
          <w:tcPr>
            <w:tcW w:w="966" w:type="dxa"/>
            <w:hideMark/>
          </w:tcPr>
          <w:p w14:paraId="5293268C"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szCs w:val="17"/>
              </w:rPr>
            </w:pPr>
            <w:r w:rsidRPr="00894811">
              <w:rPr>
                <w:sz w:val="17"/>
                <w:szCs w:val="17"/>
              </w:rPr>
              <w:t>2 331.8</w:t>
            </w:r>
          </w:p>
        </w:tc>
        <w:tc>
          <w:tcPr>
            <w:tcW w:w="966" w:type="dxa"/>
            <w:hideMark/>
          </w:tcPr>
          <w:p w14:paraId="723AA1A6"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2 479.9</w:t>
            </w:r>
          </w:p>
        </w:tc>
        <w:tc>
          <w:tcPr>
            <w:tcW w:w="966" w:type="dxa"/>
            <w:hideMark/>
          </w:tcPr>
          <w:p w14:paraId="4E584082"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6" w:type="dxa"/>
            <w:hideMark/>
          </w:tcPr>
          <w:p w14:paraId="2AAFA7F3"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6" w:type="dxa"/>
            <w:hideMark/>
          </w:tcPr>
          <w:p w14:paraId="2FCADE42"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6" w:type="dxa"/>
            <w:hideMark/>
          </w:tcPr>
          <w:p w14:paraId="14BD60AC"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6" w:type="dxa"/>
            <w:hideMark/>
          </w:tcPr>
          <w:p w14:paraId="40326008"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6" w:type="dxa"/>
            <w:hideMark/>
          </w:tcPr>
          <w:p w14:paraId="679AD990"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2 479.9</w:t>
            </w:r>
          </w:p>
        </w:tc>
      </w:tr>
      <w:tr w:rsidR="00336FCE" w:rsidRPr="00894811" w14:paraId="22E1F6BD" w14:textId="77777777" w:rsidTr="00083A0A">
        <w:tc>
          <w:tcPr>
            <w:tcW w:w="2112" w:type="dxa"/>
            <w:tcBorders>
              <w:top w:val="nil"/>
              <w:left w:val="nil"/>
              <w:bottom w:val="single" w:sz="4" w:space="0" w:color="auto"/>
              <w:right w:val="nil"/>
            </w:tcBorders>
            <w:vAlign w:val="bottom"/>
            <w:hideMark/>
          </w:tcPr>
          <w:p w14:paraId="26588DD5" w14:textId="77777777" w:rsidR="00336FCE" w:rsidRPr="00894811" w:rsidRDefault="00336FCE" w:rsidP="00083A0A">
            <w:pPr>
              <w:tabs>
                <w:tab w:val="left" w:pos="288"/>
                <w:tab w:val="left" w:pos="576"/>
                <w:tab w:val="left" w:pos="864"/>
                <w:tab w:val="left" w:pos="1152"/>
              </w:tabs>
              <w:spacing w:before="40" w:after="81" w:line="210" w:lineRule="exact"/>
              <w:ind w:right="43"/>
              <w:rPr>
                <w:sz w:val="17"/>
              </w:rPr>
            </w:pPr>
            <w:r w:rsidRPr="00894811">
              <w:rPr>
                <w:sz w:val="17"/>
              </w:rPr>
              <w:t>Non-post</w:t>
            </w:r>
          </w:p>
        </w:tc>
        <w:tc>
          <w:tcPr>
            <w:tcW w:w="966" w:type="dxa"/>
            <w:tcBorders>
              <w:top w:val="nil"/>
              <w:left w:val="nil"/>
              <w:bottom w:val="single" w:sz="4" w:space="0" w:color="auto"/>
              <w:right w:val="nil"/>
            </w:tcBorders>
            <w:hideMark/>
          </w:tcPr>
          <w:p w14:paraId="2E45DF6C"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szCs w:val="17"/>
              </w:rPr>
            </w:pPr>
            <w:r w:rsidRPr="00894811">
              <w:rPr>
                <w:sz w:val="17"/>
              </w:rPr>
              <w:t>–</w:t>
            </w:r>
          </w:p>
        </w:tc>
        <w:tc>
          <w:tcPr>
            <w:tcW w:w="966" w:type="dxa"/>
            <w:tcBorders>
              <w:top w:val="nil"/>
              <w:left w:val="nil"/>
              <w:bottom w:val="single" w:sz="4" w:space="0" w:color="auto"/>
              <w:right w:val="nil"/>
            </w:tcBorders>
            <w:hideMark/>
          </w:tcPr>
          <w:p w14:paraId="4999112B"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263.0</w:t>
            </w:r>
          </w:p>
        </w:tc>
        <w:tc>
          <w:tcPr>
            <w:tcW w:w="966" w:type="dxa"/>
            <w:tcBorders>
              <w:top w:val="nil"/>
              <w:left w:val="nil"/>
              <w:bottom w:val="single" w:sz="4" w:space="0" w:color="auto"/>
              <w:right w:val="nil"/>
            </w:tcBorders>
            <w:hideMark/>
          </w:tcPr>
          <w:p w14:paraId="10347DC9"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6" w:type="dxa"/>
            <w:tcBorders>
              <w:top w:val="nil"/>
              <w:left w:val="nil"/>
              <w:bottom w:val="single" w:sz="4" w:space="0" w:color="auto"/>
              <w:right w:val="nil"/>
            </w:tcBorders>
            <w:hideMark/>
          </w:tcPr>
          <w:p w14:paraId="48CA2F5B"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6" w:type="dxa"/>
            <w:tcBorders>
              <w:top w:val="nil"/>
              <w:left w:val="nil"/>
              <w:bottom w:val="single" w:sz="4" w:space="0" w:color="auto"/>
              <w:right w:val="nil"/>
            </w:tcBorders>
            <w:hideMark/>
          </w:tcPr>
          <w:p w14:paraId="0F879DC3"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6" w:type="dxa"/>
            <w:tcBorders>
              <w:top w:val="nil"/>
              <w:left w:val="nil"/>
              <w:bottom w:val="single" w:sz="4" w:space="0" w:color="auto"/>
              <w:right w:val="nil"/>
            </w:tcBorders>
            <w:hideMark/>
          </w:tcPr>
          <w:p w14:paraId="60BC044D"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6" w:type="dxa"/>
            <w:tcBorders>
              <w:top w:val="nil"/>
              <w:left w:val="nil"/>
              <w:bottom w:val="single" w:sz="4" w:space="0" w:color="auto"/>
              <w:right w:val="nil"/>
            </w:tcBorders>
            <w:hideMark/>
          </w:tcPr>
          <w:p w14:paraId="27FDDC3C"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6" w:type="dxa"/>
            <w:tcBorders>
              <w:top w:val="nil"/>
              <w:left w:val="nil"/>
              <w:bottom w:val="single" w:sz="4" w:space="0" w:color="auto"/>
              <w:right w:val="nil"/>
            </w:tcBorders>
            <w:hideMark/>
          </w:tcPr>
          <w:p w14:paraId="50F6B09A"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263.0</w:t>
            </w:r>
          </w:p>
        </w:tc>
      </w:tr>
      <w:tr w:rsidR="00336FCE" w:rsidRPr="00894811" w14:paraId="738874BA" w14:textId="77777777" w:rsidTr="00083A0A">
        <w:tc>
          <w:tcPr>
            <w:tcW w:w="2112" w:type="dxa"/>
            <w:tcBorders>
              <w:top w:val="single" w:sz="4" w:space="0" w:color="auto"/>
              <w:left w:val="nil"/>
              <w:bottom w:val="single" w:sz="4" w:space="0" w:color="auto"/>
              <w:right w:val="nil"/>
            </w:tcBorders>
            <w:vAlign w:val="bottom"/>
            <w:hideMark/>
          </w:tcPr>
          <w:p w14:paraId="51C36EA0" w14:textId="77777777" w:rsidR="00336FCE" w:rsidRPr="00894811" w:rsidRDefault="00336FCE" w:rsidP="00083A0A">
            <w:pPr>
              <w:tabs>
                <w:tab w:val="left" w:pos="288"/>
                <w:tab w:val="left" w:pos="576"/>
                <w:tab w:val="left" w:pos="864"/>
                <w:tab w:val="left" w:pos="1152"/>
              </w:tabs>
              <w:spacing w:before="81" w:after="81" w:line="210" w:lineRule="exact"/>
              <w:ind w:right="43"/>
              <w:rPr>
                <w:b/>
                <w:sz w:val="17"/>
              </w:rPr>
            </w:pPr>
            <w:r w:rsidRPr="00894811">
              <w:rPr>
                <w:b/>
                <w:sz w:val="17"/>
              </w:rPr>
              <w:tab/>
              <w:t>Total</w:t>
            </w:r>
          </w:p>
        </w:tc>
        <w:tc>
          <w:tcPr>
            <w:tcW w:w="966" w:type="dxa"/>
            <w:tcBorders>
              <w:top w:val="single" w:sz="4" w:space="0" w:color="auto"/>
              <w:left w:val="nil"/>
              <w:bottom w:val="single" w:sz="4" w:space="0" w:color="auto"/>
              <w:right w:val="nil"/>
            </w:tcBorders>
            <w:hideMark/>
          </w:tcPr>
          <w:p w14:paraId="5177D248"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szCs w:val="17"/>
              </w:rPr>
            </w:pPr>
            <w:r w:rsidRPr="00894811">
              <w:rPr>
                <w:b/>
                <w:sz w:val="17"/>
                <w:szCs w:val="17"/>
              </w:rPr>
              <w:t>2 331.8</w:t>
            </w:r>
          </w:p>
        </w:tc>
        <w:tc>
          <w:tcPr>
            <w:tcW w:w="966" w:type="dxa"/>
            <w:tcBorders>
              <w:top w:val="single" w:sz="4" w:space="0" w:color="auto"/>
              <w:left w:val="nil"/>
              <w:bottom w:val="single" w:sz="4" w:space="0" w:color="auto"/>
              <w:right w:val="nil"/>
            </w:tcBorders>
            <w:hideMark/>
          </w:tcPr>
          <w:p w14:paraId="7CCAEC0B"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2 742.9</w:t>
            </w:r>
          </w:p>
        </w:tc>
        <w:tc>
          <w:tcPr>
            <w:tcW w:w="966" w:type="dxa"/>
            <w:tcBorders>
              <w:top w:val="single" w:sz="4" w:space="0" w:color="auto"/>
              <w:left w:val="nil"/>
              <w:bottom w:val="single" w:sz="4" w:space="0" w:color="auto"/>
              <w:right w:val="nil"/>
            </w:tcBorders>
            <w:hideMark/>
          </w:tcPr>
          <w:p w14:paraId="0FCE64AD"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bCs/>
                <w:sz w:val="17"/>
              </w:rPr>
            </w:pPr>
            <w:r w:rsidRPr="00894811">
              <w:rPr>
                <w:b/>
                <w:bCs/>
                <w:sz w:val="17"/>
              </w:rPr>
              <w:t>–</w:t>
            </w:r>
          </w:p>
        </w:tc>
        <w:tc>
          <w:tcPr>
            <w:tcW w:w="966" w:type="dxa"/>
            <w:tcBorders>
              <w:top w:val="single" w:sz="4" w:space="0" w:color="auto"/>
              <w:left w:val="nil"/>
              <w:bottom w:val="single" w:sz="4" w:space="0" w:color="auto"/>
              <w:right w:val="nil"/>
            </w:tcBorders>
            <w:hideMark/>
          </w:tcPr>
          <w:p w14:paraId="7BF8EBEE"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bCs/>
                <w:sz w:val="17"/>
              </w:rPr>
            </w:pPr>
            <w:r w:rsidRPr="00894811">
              <w:rPr>
                <w:b/>
                <w:bCs/>
                <w:sz w:val="17"/>
              </w:rPr>
              <w:t>–</w:t>
            </w:r>
          </w:p>
        </w:tc>
        <w:tc>
          <w:tcPr>
            <w:tcW w:w="966" w:type="dxa"/>
            <w:tcBorders>
              <w:top w:val="single" w:sz="4" w:space="0" w:color="auto"/>
              <w:left w:val="nil"/>
              <w:bottom w:val="single" w:sz="4" w:space="0" w:color="auto"/>
              <w:right w:val="nil"/>
            </w:tcBorders>
            <w:hideMark/>
          </w:tcPr>
          <w:p w14:paraId="177FF450"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bCs/>
                <w:sz w:val="17"/>
              </w:rPr>
            </w:pPr>
            <w:r w:rsidRPr="00894811">
              <w:rPr>
                <w:b/>
                <w:bCs/>
                <w:sz w:val="17"/>
              </w:rPr>
              <w:t>–</w:t>
            </w:r>
          </w:p>
        </w:tc>
        <w:tc>
          <w:tcPr>
            <w:tcW w:w="966" w:type="dxa"/>
            <w:tcBorders>
              <w:top w:val="single" w:sz="4" w:space="0" w:color="auto"/>
              <w:left w:val="nil"/>
              <w:bottom w:val="single" w:sz="4" w:space="0" w:color="auto"/>
              <w:right w:val="nil"/>
            </w:tcBorders>
            <w:hideMark/>
          </w:tcPr>
          <w:p w14:paraId="22CC5571"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bCs/>
                <w:sz w:val="17"/>
              </w:rPr>
            </w:pPr>
            <w:r w:rsidRPr="00894811">
              <w:rPr>
                <w:b/>
                <w:bCs/>
                <w:sz w:val="17"/>
              </w:rPr>
              <w:t>–</w:t>
            </w:r>
          </w:p>
        </w:tc>
        <w:tc>
          <w:tcPr>
            <w:tcW w:w="966" w:type="dxa"/>
            <w:tcBorders>
              <w:top w:val="single" w:sz="4" w:space="0" w:color="auto"/>
              <w:left w:val="nil"/>
              <w:bottom w:val="single" w:sz="4" w:space="0" w:color="auto"/>
              <w:right w:val="nil"/>
            </w:tcBorders>
            <w:hideMark/>
          </w:tcPr>
          <w:p w14:paraId="13F68241"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bCs/>
                <w:sz w:val="17"/>
              </w:rPr>
            </w:pPr>
            <w:r w:rsidRPr="00894811">
              <w:rPr>
                <w:b/>
                <w:bCs/>
                <w:sz w:val="17"/>
              </w:rPr>
              <w:t>–</w:t>
            </w:r>
          </w:p>
        </w:tc>
        <w:tc>
          <w:tcPr>
            <w:tcW w:w="966" w:type="dxa"/>
            <w:tcBorders>
              <w:top w:val="single" w:sz="4" w:space="0" w:color="auto"/>
              <w:left w:val="nil"/>
              <w:bottom w:val="single" w:sz="4" w:space="0" w:color="auto"/>
              <w:right w:val="nil"/>
            </w:tcBorders>
            <w:hideMark/>
          </w:tcPr>
          <w:p w14:paraId="72EFC5E9"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bCs/>
                <w:sz w:val="17"/>
              </w:rPr>
            </w:pPr>
            <w:r w:rsidRPr="00894811">
              <w:rPr>
                <w:b/>
                <w:bCs/>
                <w:sz w:val="17"/>
              </w:rPr>
              <w:t>2 742.9</w:t>
            </w:r>
          </w:p>
        </w:tc>
      </w:tr>
      <w:tr w:rsidR="00336FCE" w:rsidRPr="00894811" w14:paraId="0732B3B8" w14:textId="77777777" w:rsidTr="00083A0A">
        <w:trPr>
          <w:trHeight w:val="60"/>
        </w:trPr>
        <w:tc>
          <w:tcPr>
            <w:tcW w:w="9840" w:type="dxa"/>
            <w:gridSpan w:val="9"/>
            <w:tcBorders>
              <w:top w:val="single" w:sz="4" w:space="0" w:color="auto"/>
              <w:left w:val="nil"/>
              <w:bottom w:val="nil"/>
              <w:right w:val="nil"/>
            </w:tcBorders>
            <w:hideMark/>
          </w:tcPr>
          <w:p w14:paraId="54F2F1CA" w14:textId="77777777" w:rsidR="00336FCE" w:rsidRPr="00894811" w:rsidRDefault="00336FCE" w:rsidP="00083A0A">
            <w:pPr>
              <w:tabs>
                <w:tab w:val="left" w:pos="288"/>
                <w:tab w:val="left" w:pos="576"/>
                <w:tab w:val="left" w:pos="864"/>
                <w:tab w:val="left" w:pos="1152"/>
              </w:tabs>
              <w:spacing w:before="81" w:after="40" w:line="210" w:lineRule="exact"/>
              <w:ind w:right="43"/>
              <w:rPr>
                <w:b/>
                <w:bCs/>
                <w:sz w:val="17"/>
              </w:rPr>
            </w:pPr>
            <w:r w:rsidRPr="00894811">
              <w:rPr>
                <w:b/>
                <w:bCs/>
                <w:sz w:val="17"/>
              </w:rPr>
              <w:t>Post resources by category</w:t>
            </w:r>
          </w:p>
        </w:tc>
      </w:tr>
      <w:tr w:rsidR="00336FCE" w:rsidRPr="00894811" w14:paraId="09D3E81C" w14:textId="77777777" w:rsidTr="00083A0A">
        <w:tc>
          <w:tcPr>
            <w:tcW w:w="2112" w:type="dxa"/>
            <w:vAlign w:val="bottom"/>
            <w:hideMark/>
          </w:tcPr>
          <w:p w14:paraId="3F254B72" w14:textId="77777777" w:rsidR="00336FCE" w:rsidRPr="00894811" w:rsidRDefault="00336FCE" w:rsidP="00083A0A">
            <w:pPr>
              <w:tabs>
                <w:tab w:val="left" w:pos="288"/>
                <w:tab w:val="left" w:pos="576"/>
                <w:tab w:val="left" w:pos="864"/>
                <w:tab w:val="left" w:pos="1152"/>
              </w:tabs>
              <w:spacing w:before="40" w:after="40" w:line="210" w:lineRule="exact"/>
              <w:ind w:right="43"/>
              <w:rPr>
                <w:sz w:val="17"/>
              </w:rPr>
            </w:pPr>
            <w:r w:rsidRPr="00894811">
              <w:rPr>
                <w:sz w:val="17"/>
              </w:rPr>
              <w:t>Professional and higher</w:t>
            </w:r>
          </w:p>
        </w:tc>
        <w:tc>
          <w:tcPr>
            <w:tcW w:w="966" w:type="dxa"/>
            <w:vAlign w:val="bottom"/>
          </w:tcPr>
          <w:p w14:paraId="14CC37B2"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p>
        </w:tc>
        <w:tc>
          <w:tcPr>
            <w:tcW w:w="966" w:type="dxa"/>
            <w:hideMark/>
          </w:tcPr>
          <w:p w14:paraId="798174FD"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szCs w:val="17"/>
              </w:rPr>
              <w:t>8</w:t>
            </w:r>
          </w:p>
        </w:tc>
        <w:tc>
          <w:tcPr>
            <w:tcW w:w="966" w:type="dxa"/>
            <w:hideMark/>
          </w:tcPr>
          <w:p w14:paraId="7671F921"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6" w:type="dxa"/>
            <w:hideMark/>
          </w:tcPr>
          <w:p w14:paraId="0D6F647F"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6" w:type="dxa"/>
            <w:hideMark/>
          </w:tcPr>
          <w:p w14:paraId="056F1935"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6" w:type="dxa"/>
            <w:hideMark/>
          </w:tcPr>
          <w:p w14:paraId="1226BB28"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6" w:type="dxa"/>
            <w:hideMark/>
          </w:tcPr>
          <w:p w14:paraId="72E6AA25"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6" w:type="dxa"/>
            <w:hideMark/>
          </w:tcPr>
          <w:p w14:paraId="161A4BA0"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szCs w:val="17"/>
              </w:rPr>
              <w:t>8</w:t>
            </w:r>
          </w:p>
        </w:tc>
      </w:tr>
      <w:tr w:rsidR="00336FCE" w:rsidRPr="00894811" w14:paraId="6F8F8780" w14:textId="77777777" w:rsidTr="00083A0A">
        <w:tc>
          <w:tcPr>
            <w:tcW w:w="2112" w:type="dxa"/>
            <w:tcBorders>
              <w:top w:val="nil"/>
              <w:left w:val="nil"/>
              <w:bottom w:val="single" w:sz="4" w:space="0" w:color="auto"/>
              <w:right w:val="nil"/>
            </w:tcBorders>
            <w:vAlign w:val="bottom"/>
            <w:hideMark/>
          </w:tcPr>
          <w:p w14:paraId="217C2961" w14:textId="77777777" w:rsidR="00336FCE" w:rsidRPr="00894811" w:rsidRDefault="00336FCE" w:rsidP="00083A0A">
            <w:pPr>
              <w:tabs>
                <w:tab w:val="left" w:pos="288"/>
                <w:tab w:val="left" w:pos="576"/>
                <w:tab w:val="left" w:pos="864"/>
                <w:tab w:val="left" w:pos="1152"/>
              </w:tabs>
              <w:spacing w:before="40" w:after="81" w:line="210" w:lineRule="exact"/>
              <w:ind w:right="43"/>
              <w:rPr>
                <w:sz w:val="17"/>
              </w:rPr>
            </w:pPr>
            <w:r w:rsidRPr="00894811">
              <w:rPr>
                <w:sz w:val="17"/>
              </w:rPr>
              <w:t>General Service and related</w:t>
            </w:r>
          </w:p>
        </w:tc>
        <w:tc>
          <w:tcPr>
            <w:tcW w:w="966" w:type="dxa"/>
            <w:tcBorders>
              <w:top w:val="nil"/>
              <w:left w:val="nil"/>
              <w:bottom w:val="single" w:sz="4" w:space="0" w:color="auto"/>
              <w:right w:val="nil"/>
            </w:tcBorders>
            <w:vAlign w:val="bottom"/>
          </w:tcPr>
          <w:p w14:paraId="334C3259"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p>
        </w:tc>
        <w:tc>
          <w:tcPr>
            <w:tcW w:w="966" w:type="dxa"/>
            <w:tcBorders>
              <w:top w:val="nil"/>
              <w:left w:val="nil"/>
              <w:bottom w:val="single" w:sz="4" w:space="0" w:color="auto"/>
              <w:right w:val="nil"/>
            </w:tcBorders>
            <w:hideMark/>
          </w:tcPr>
          <w:p w14:paraId="0D345E72"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szCs w:val="17"/>
              </w:rPr>
              <w:t>3</w:t>
            </w:r>
          </w:p>
        </w:tc>
        <w:tc>
          <w:tcPr>
            <w:tcW w:w="966" w:type="dxa"/>
            <w:tcBorders>
              <w:top w:val="nil"/>
              <w:left w:val="nil"/>
              <w:bottom w:val="single" w:sz="4" w:space="0" w:color="auto"/>
              <w:right w:val="nil"/>
            </w:tcBorders>
            <w:hideMark/>
          </w:tcPr>
          <w:p w14:paraId="2D17F449"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6" w:type="dxa"/>
            <w:tcBorders>
              <w:top w:val="nil"/>
              <w:left w:val="nil"/>
              <w:bottom w:val="single" w:sz="4" w:space="0" w:color="auto"/>
              <w:right w:val="nil"/>
            </w:tcBorders>
            <w:hideMark/>
          </w:tcPr>
          <w:p w14:paraId="0B036931"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6" w:type="dxa"/>
            <w:tcBorders>
              <w:top w:val="nil"/>
              <w:left w:val="nil"/>
              <w:bottom w:val="single" w:sz="4" w:space="0" w:color="auto"/>
              <w:right w:val="nil"/>
            </w:tcBorders>
            <w:hideMark/>
          </w:tcPr>
          <w:p w14:paraId="1CE73A05"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6" w:type="dxa"/>
            <w:tcBorders>
              <w:top w:val="nil"/>
              <w:left w:val="nil"/>
              <w:bottom w:val="single" w:sz="4" w:space="0" w:color="auto"/>
              <w:right w:val="nil"/>
            </w:tcBorders>
            <w:hideMark/>
          </w:tcPr>
          <w:p w14:paraId="6DA994A6"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6" w:type="dxa"/>
            <w:tcBorders>
              <w:top w:val="nil"/>
              <w:left w:val="nil"/>
              <w:bottom w:val="single" w:sz="4" w:space="0" w:color="auto"/>
              <w:right w:val="nil"/>
            </w:tcBorders>
            <w:hideMark/>
          </w:tcPr>
          <w:p w14:paraId="1DB8A569"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6" w:type="dxa"/>
            <w:tcBorders>
              <w:top w:val="nil"/>
              <w:left w:val="nil"/>
              <w:bottom w:val="single" w:sz="4" w:space="0" w:color="auto"/>
              <w:right w:val="nil"/>
            </w:tcBorders>
            <w:hideMark/>
          </w:tcPr>
          <w:p w14:paraId="4FAE5F6C"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szCs w:val="17"/>
              </w:rPr>
              <w:t>3</w:t>
            </w:r>
          </w:p>
        </w:tc>
      </w:tr>
      <w:tr w:rsidR="00336FCE" w:rsidRPr="00894811" w14:paraId="7F946140" w14:textId="77777777" w:rsidTr="00083A0A">
        <w:tc>
          <w:tcPr>
            <w:tcW w:w="2112" w:type="dxa"/>
            <w:tcBorders>
              <w:top w:val="single" w:sz="4" w:space="0" w:color="auto"/>
              <w:left w:val="nil"/>
              <w:bottom w:val="single" w:sz="12" w:space="0" w:color="auto"/>
              <w:right w:val="nil"/>
            </w:tcBorders>
            <w:vAlign w:val="bottom"/>
            <w:hideMark/>
          </w:tcPr>
          <w:p w14:paraId="704E2E76" w14:textId="77777777" w:rsidR="00336FCE" w:rsidRPr="00894811" w:rsidRDefault="00336FCE" w:rsidP="00083A0A">
            <w:pPr>
              <w:tabs>
                <w:tab w:val="left" w:pos="288"/>
                <w:tab w:val="left" w:pos="576"/>
                <w:tab w:val="left" w:pos="864"/>
                <w:tab w:val="left" w:pos="1152"/>
              </w:tabs>
              <w:spacing w:before="81" w:after="81" w:line="210" w:lineRule="exact"/>
              <w:ind w:right="43"/>
              <w:rPr>
                <w:b/>
                <w:sz w:val="17"/>
              </w:rPr>
            </w:pPr>
            <w:r w:rsidRPr="00894811">
              <w:rPr>
                <w:b/>
                <w:sz w:val="17"/>
              </w:rPr>
              <w:tab/>
              <w:t>Total</w:t>
            </w:r>
          </w:p>
        </w:tc>
        <w:tc>
          <w:tcPr>
            <w:tcW w:w="966" w:type="dxa"/>
            <w:tcBorders>
              <w:top w:val="single" w:sz="4" w:space="0" w:color="auto"/>
              <w:left w:val="nil"/>
              <w:bottom w:val="single" w:sz="12" w:space="0" w:color="auto"/>
              <w:right w:val="nil"/>
            </w:tcBorders>
            <w:vAlign w:val="bottom"/>
          </w:tcPr>
          <w:p w14:paraId="0259538A"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p>
        </w:tc>
        <w:tc>
          <w:tcPr>
            <w:tcW w:w="966" w:type="dxa"/>
            <w:tcBorders>
              <w:top w:val="single" w:sz="4" w:space="0" w:color="auto"/>
              <w:left w:val="nil"/>
              <w:bottom w:val="single" w:sz="12" w:space="0" w:color="auto"/>
              <w:right w:val="nil"/>
            </w:tcBorders>
            <w:hideMark/>
          </w:tcPr>
          <w:p w14:paraId="37E6938D"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szCs w:val="17"/>
              </w:rPr>
              <w:t>11</w:t>
            </w:r>
          </w:p>
        </w:tc>
        <w:tc>
          <w:tcPr>
            <w:tcW w:w="966" w:type="dxa"/>
            <w:tcBorders>
              <w:top w:val="single" w:sz="4" w:space="0" w:color="auto"/>
              <w:left w:val="nil"/>
              <w:bottom w:val="single" w:sz="12" w:space="0" w:color="auto"/>
              <w:right w:val="nil"/>
            </w:tcBorders>
            <w:hideMark/>
          </w:tcPr>
          <w:p w14:paraId="23B74777"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sz w:val="17"/>
              </w:rPr>
              <w:t>–</w:t>
            </w:r>
          </w:p>
        </w:tc>
        <w:tc>
          <w:tcPr>
            <w:tcW w:w="966" w:type="dxa"/>
            <w:tcBorders>
              <w:top w:val="single" w:sz="4" w:space="0" w:color="auto"/>
              <w:left w:val="nil"/>
              <w:bottom w:val="single" w:sz="12" w:space="0" w:color="auto"/>
              <w:right w:val="nil"/>
            </w:tcBorders>
            <w:hideMark/>
          </w:tcPr>
          <w:p w14:paraId="493D7666"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sz w:val="17"/>
              </w:rPr>
              <w:t>–</w:t>
            </w:r>
          </w:p>
        </w:tc>
        <w:tc>
          <w:tcPr>
            <w:tcW w:w="966" w:type="dxa"/>
            <w:tcBorders>
              <w:top w:val="single" w:sz="4" w:space="0" w:color="auto"/>
              <w:left w:val="nil"/>
              <w:bottom w:val="single" w:sz="12" w:space="0" w:color="auto"/>
              <w:right w:val="nil"/>
            </w:tcBorders>
            <w:hideMark/>
          </w:tcPr>
          <w:p w14:paraId="55F3FC8C"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sz w:val="17"/>
              </w:rPr>
              <w:t>–</w:t>
            </w:r>
          </w:p>
        </w:tc>
        <w:tc>
          <w:tcPr>
            <w:tcW w:w="966" w:type="dxa"/>
            <w:tcBorders>
              <w:top w:val="single" w:sz="4" w:space="0" w:color="auto"/>
              <w:left w:val="nil"/>
              <w:bottom w:val="single" w:sz="12" w:space="0" w:color="auto"/>
              <w:right w:val="nil"/>
            </w:tcBorders>
            <w:hideMark/>
          </w:tcPr>
          <w:p w14:paraId="0C2C6A5E"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sz w:val="17"/>
              </w:rPr>
              <w:t>–</w:t>
            </w:r>
          </w:p>
        </w:tc>
        <w:tc>
          <w:tcPr>
            <w:tcW w:w="966" w:type="dxa"/>
            <w:tcBorders>
              <w:top w:val="single" w:sz="4" w:space="0" w:color="auto"/>
              <w:left w:val="nil"/>
              <w:bottom w:val="single" w:sz="12" w:space="0" w:color="auto"/>
              <w:right w:val="nil"/>
            </w:tcBorders>
            <w:hideMark/>
          </w:tcPr>
          <w:p w14:paraId="1EF95405"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sz w:val="17"/>
              </w:rPr>
              <w:t>–</w:t>
            </w:r>
          </w:p>
        </w:tc>
        <w:tc>
          <w:tcPr>
            <w:tcW w:w="966" w:type="dxa"/>
            <w:tcBorders>
              <w:top w:val="single" w:sz="4" w:space="0" w:color="auto"/>
              <w:left w:val="nil"/>
              <w:bottom w:val="single" w:sz="12" w:space="0" w:color="auto"/>
              <w:right w:val="nil"/>
            </w:tcBorders>
            <w:hideMark/>
          </w:tcPr>
          <w:p w14:paraId="5E18FC50"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szCs w:val="17"/>
              </w:rPr>
              <w:t>11</w:t>
            </w:r>
          </w:p>
        </w:tc>
      </w:tr>
    </w:tbl>
    <w:p w14:paraId="7A63CC6F"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A6A5A6"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2DBDBA" w14:textId="77777777" w:rsidR="00336FCE" w:rsidRPr="00894811" w:rsidRDefault="00336FCE" w:rsidP="00B13C8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lastRenderedPageBreak/>
        <w:t>Figure 20.XXVI</w:t>
      </w:r>
    </w:p>
    <w:p w14:paraId="62D45C0A" w14:textId="77777777" w:rsidR="00336FCE" w:rsidRPr="00894811" w:rsidRDefault="00336FCE" w:rsidP="00B13C8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Subprogramme 5: distribution of proposed resources for 2026</w:t>
      </w:r>
    </w:p>
    <w:p w14:paraId="07DBD2D0" w14:textId="77777777" w:rsidR="00336FCE" w:rsidRPr="00894811" w:rsidRDefault="00336FCE" w:rsidP="00B13C80">
      <w:pPr>
        <w:keepNext/>
        <w:keepLines/>
        <w:rPr>
          <w:sz w:val="14"/>
          <w:szCs w:val="14"/>
        </w:rPr>
      </w:pPr>
      <w:r w:rsidRPr="00894811">
        <w:rPr>
          <w:sz w:val="14"/>
          <w:szCs w:val="14"/>
        </w:rPr>
        <w:t>(Number of posts/thousands of United States dollars)</w:t>
      </w:r>
    </w:p>
    <w:p w14:paraId="17332D9D" w14:textId="77777777" w:rsidR="00336FCE" w:rsidRPr="00894811" w:rsidRDefault="00336FCE" w:rsidP="00B13C8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698E6B" w14:textId="77777777" w:rsidR="00336FCE" w:rsidRPr="00894811" w:rsidRDefault="00336FCE" w:rsidP="00B13C8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89630E" w14:textId="77777777" w:rsidR="00336FCE" w:rsidRPr="00894811" w:rsidRDefault="00336FCE" w:rsidP="00B13C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rPr>
          <w:sz w:val="10"/>
        </w:rPr>
      </w:pPr>
      <w:r w:rsidRPr="00894811">
        <w:rPr>
          <w:noProof/>
        </w:rPr>
        <w:drawing>
          <wp:anchor distT="0" distB="0" distL="114300" distR="114300" simplePos="0" relativeHeight="251701248" behindDoc="0" locked="0" layoutInCell="1" allowOverlap="1" wp14:anchorId="09020F2E" wp14:editId="2F0D0A70">
            <wp:simplePos x="0" y="0"/>
            <wp:positionH relativeFrom="column">
              <wp:posOffset>0</wp:posOffset>
            </wp:positionH>
            <wp:positionV relativeFrom="paragraph">
              <wp:posOffset>2540</wp:posOffset>
            </wp:positionV>
            <wp:extent cx="6248400" cy="2643505"/>
            <wp:effectExtent l="0" t="0" r="0" b="4445"/>
            <wp:wrapTopAndBottom/>
            <wp:docPr id="1701856495"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56495" name="Picture 1" descr="A diagram of a pie chart&#10;&#10;AI-generated content may be incorrect."/>
                    <pic:cNvPicPr/>
                  </pic:nvPicPr>
                  <pic:blipFill>
                    <a:blip r:embed="rId208">
                      <a:extLst>
                        <a:ext uri="{28A0092B-C50C-407E-A947-70E740481C1C}">
                          <a14:useLocalDpi xmlns:a14="http://schemas.microsoft.com/office/drawing/2010/main" val="0"/>
                        </a:ext>
                      </a:extLst>
                    </a:blip>
                    <a:stretch>
                      <a:fillRect/>
                    </a:stretch>
                  </pic:blipFill>
                  <pic:spPr>
                    <a:xfrm>
                      <a:off x="0" y="0"/>
                      <a:ext cx="6248400" cy="2643505"/>
                    </a:xfrm>
                    <a:prstGeom prst="rect">
                      <a:avLst/>
                    </a:prstGeom>
                  </pic:spPr>
                </pic:pic>
              </a:graphicData>
            </a:graphic>
            <wp14:sizeRelH relativeFrom="page">
              <wp14:pctWidth>0</wp14:pctWidth>
            </wp14:sizeRelH>
            <wp14:sizeRelV relativeFrom="page">
              <wp14:pctHeight>0</wp14:pctHeight>
            </wp14:sizeRelV>
          </wp:anchor>
        </w:drawing>
      </w:r>
    </w:p>
    <w:p w14:paraId="56A9F52A"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2F275F"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063C8F" w14:textId="77777777" w:rsidR="00336FCE" w:rsidRPr="00894811" w:rsidRDefault="00336FCE" w:rsidP="00336FCE">
      <w:pPr>
        <w:pStyle w:val="H1"/>
      </w:pPr>
      <w:r w:rsidRPr="00894811">
        <w:tab/>
      </w:r>
      <w:r w:rsidRPr="00894811">
        <w:tab/>
        <w:t>Subprogramme 6</w:t>
      </w:r>
    </w:p>
    <w:p w14:paraId="1F4DF3A5" w14:textId="77777777" w:rsidR="00336FCE" w:rsidRPr="00894811" w:rsidRDefault="00336FCE" w:rsidP="00336FCE">
      <w:pPr>
        <w:pStyle w:val="H1"/>
      </w:pPr>
      <w:r w:rsidRPr="00894811">
        <w:tab/>
      </w:r>
      <w:r w:rsidRPr="00894811">
        <w:tab/>
        <w:t>Trade</w:t>
      </w:r>
    </w:p>
    <w:p w14:paraId="0C88D58A"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74C561"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C5078F"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20.150</w:t>
      </w:r>
      <w:r w:rsidRPr="00894811">
        <w:tab/>
        <w:t xml:space="preserve">The proposed regular budget resources for 2026 amount to $4,107,600 and reflect no change compared with the approved budget for 2025. Additional details on the distribution of the proposed resources for 2026 are reflected in table 20.36 and figure 20.XXVII. </w:t>
      </w:r>
    </w:p>
    <w:p w14:paraId="4BBFD363"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1D6006" w14:textId="77777777" w:rsidR="00336FCE" w:rsidRPr="00894811" w:rsidRDefault="00336FCE" w:rsidP="00336FCE">
      <w:pPr>
        <w:pStyle w:val="H23"/>
        <w:rPr>
          <w:b w:val="0"/>
          <w:bCs/>
          <w:lang w:val="en-GB"/>
        </w:rPr>
      </w:pPr>
      <w:r w:rsidRPr="00894811">
        <w:rPr>
          <w:b w:val="0"/>
          <w:bCs/>
          <w:lang w:val="en-GB"/>
        </w:rPr>
        <w:t>Table 20.36</w:t>
      </w:r>
    </w:p>
    <w:p w14:paraId="16F97E9B" w14:textId="77777777" w:rsidR="00336FCE" w:rsidRPr="00894811" w:rsidRDefault="00336FCE" w:rsidP="00336FCE">
      <w:pPr>
        <w:pStyle w:val="H23"/>
        <w:rPr>
          <w:lang w:val="en-GB"/>
        </w:rPr>
      </w:pPr>
      <w:r w:rsidRPr="00894811">
        <w:rPr>
          <w:lang w:val="en-GB"/>
        </w:rPr>
        <w:t>Subprogramme 6: evolution of financial and post resources</w:t>
      </w:r>
    </w:p>
    <w:p w14:paraId="7C7AAB2A"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94811">
        <w:rPr>
          <w:sz w:val="14"/>
          <w:szCs w:val="14"/>
        </w:rPr>
        <w:t>(Thousands of United States dollars/number of posts)</w:t>
      </w:r>
    </w:p>
    <w:p w14:paraId="09056691"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3C8957"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57"/>
        <w:gridCol w:w="953"/>
        <w:gridCol w:w="953"/>
        <w:gridCol w:w="953"/>
        <w:gridCol w:w="953"/>
        <w:gridCol w:w="953"/>
        <w:gridCol w:w="953"/>
        <w:gridCol w:w="953"/>
        <w:gridCol w:w="953"/>
      </w:tblGrid>
      <w:tr w:rsidR="00336FCE" w:rsidRPr="00894811" w14:paraId="2024D31D" w14:textId="77777777" w:rsidTr="00083A0A">
        <w:trPr>
          <w:tblHeader/>
        </w:trPr>
        <w:tc>
          <w:tcPr>
            <w:tcW w:w="2155" w:type="dxa"/>
            <w:tcBorders>
              <w:top w:val="single" w:sz="4" w:space="0" w:color="auto"/>
              <w:left w:val="nil"/>
              <w:bottom w:val="nil"/>
              <w:right w:val="nil"/>
            </w:tcBorders>
            <w:vAlign w:val="bottom"/>
          </w:tcPr>
          <w:p w14:paraId="406D9F14" w14:textId="77777777" w:rsidR="00336FCE" w:rsidRPr="00894811" w:rsidRDefault="00336FCE" w:rsidP="00083A0A">
            <w:pPr>
              <w:keepNext/>
              <w:keepLines/>
              <w:spacing w:before="81" w:after="81" w:line="160" w:lineRule="exact"/>
              <w:ind w:right="43"/>
              <w:rPr>
                <w:i/>
                <w:sz w:val="14"/>
              </w:rPr>
            </w:pPr>
          </w:p>
        </w:tc>
        <w:tc>
          <w:tcPr>
            <w:tcW w:w="952" w:type="dxa"/>
            <w:tcBorders>
              <w:top w:val="single" w:sz="4" w:space="0" w:color="auto"/>
              <w:left w:val="nil"/>
              <w:bottom w:val="nil"/>
              <w:right w:val="nil"/>
            </w:tcBorders>
            <w:vAlign w:val="bottom"/>
          </w:tcPr>
          <w:p w14:paraId="487C9F40" w14:textId="77777777" w:rsidR="00336FCE" w:rsidRPr="00894811" w:rsidRDefault="00336FCE" w:rsidP="00083A0A">
            <w:pPr>
              <w:keepNext/>
              <w:keepLines/>
              <w:spacing w:before="81" w:after="81" w:line="160" w:lineRule="exact"/>
              <w:ind w:left="144" w:right="40"/>
              <w:jc w:val="right"/>
              <w:rPr>
                <w:i/>
                <w:sz w:val="14"/>
              </w:rPr>
            </w:pPr>
          </w:p>
        </w:tc>
        <w:tc>
          <w:tcPr>
            <w:tcW w:w="952" w:type="dxa"/>
            <w:tcBorders>
              <w:top w:val="single" w:sz="4" w:space="0" w:color="auto"/>
              <w:left w:val="nil"/>
              <w:bottom w:val="nil"/>
              <w:right w:val="nil"/>
            </w:tcBorders>
            <w:vAlign w:val="bottom"/>
          </w:tcPr>
          <w:p w14:paraId="6FF6440C" w14:textId="77777777" w:rsidR="00336FCE" w:rsidRPr="00894811" w:rsidRDefault="00336FCE" w:rsidP="00083A0A">
            <w:pPr>
              <w:keepNext/>
              <w:keepLines/>
              <w:spacing w:before="81" w:after="81" w:line="160" w:lineRule="exact"/>
              <w:ind w:left="144" w:right="40"/>
              <w:jc w:val="right"/>
              <w:rPr>
                <w:i/>
                <w:sz w:val="14"/>
              </w:rPr>
            </w:pPr>
          </w:p>
        </w:tc>
        <w:tc>
          <w:tcPr>
            <w:tcW w:w="4760" w:type="dxa"/>
            <w:gridSpan w:val="5"/>
            <w:tcBorders>
              <w:top w:val="single" w:sz="4" w:space="0" w:color="auto"/>
              <w:left w:val="nil"/>
              <w:bottom w:val="single" w:sz="4" w:space="0" w:color="auto"/>
              <w:right w:val="nil"/>
            </w:tcBorders>
            <w:vAlign w:val="bottom"/>
            <w:hideMark/>
          </w:tcPr>
          <w:p w14:paraId="559D6C7B" w14:textId="77777777" w:rsidR="00336FCE" w:rsidRPr="00894811" w:rsidRDefault="00336FCE" w:rsidP="00083A0A">
            <w:pPr>
              <w:keepNext/>
              <w:keepLines/>
              <w:spacing w:before="81" w:after="81" w:line="160" w:lineRule="exact"/>
              <w:ind w:right="43"/>
              <w:jc w:val="center"/>
              <w:rPr>
                <w:i/>
                <w:sz w:val="14"/>
              </w:rPr>
            </w:pPr>
            <w:r w:rsidRPr="00894811">
              <w:rPr>
                <w:i/>
                <w:sz w:val="14"/>
              </w:rPr>
              <w:t>Changes</w:t>
            </w:r>
          </w:p>
        </w:tc>
        <w:tc>
          <w:tcPr>
            <w:tcW w:w="952" w:type="dxa"/>
            <w:tcBorders>
              <w:top w:val="single" w:sz="4" w:space="0" w:color="auto"/>
              <w:left w:val="nil"/>
              <w:right w:val="nil"/>
            </w:tcBorders>
            <w:vAlign w:val="bottom"/>
          </w:tcPr>
          <w:p w14:paraId="135788B9" w14:textId="77777777" w:rsidR="00336FCE" w:rsidRPr="00894811" w:rsidRDefault="00336FCE" w:rsidP="00083A0A">
            <w:pPr>
              <w:keepNext/>
              <w:keepLines/>
              <w:spacing w:before="81" w:after="81" w:line="160" w:lineRule="exact"/>
              <w:ind w:left="144" w:right="40"/>
              <w:jc w:val="right"/>
              <w:rPr>
                <w:i/>
                <w:sz w:val="14"/>
              </w:rPr>
            </w:pPr>
          </w:p>
        </w:tc>
      </w:tr>
      <w:tr w:rsidR="00336FCE" w:rsidRPr="00894811" w14:paraId="42C2938A" w14:textId="77777777" w:rsidTr="00083A0A">
        <w:trPr>
          <w:tblHeader/>
        </w:trPr>
        <w:tc>
          <w:tcPr>
            <w:tcW w:w="2155" w:type="dxa"/>
            <w:tcBorders>
              <w:top w:val="nil"/>
              <w:left w:val="nil"/>
              <w:bottom w:val="single" w:sz="12" w:space="0" w:color="auto"/>
              <w:right w:val="nil"/>
            </w:tcBorders>
            <w:vAlign w:val="bottom"/>
          </w:tcPr>
          <w:p w14:paraId="3FC3B1F6" w14:textId="77777777" w:rsidR="00336FCE" w:rsidRPr="00894811" w:rsidRDefault="00336FCE" w:rsidP="00083A0A">
            <w:pPr>
              <w:keepNext/>
              <w:keepLines/>
              <w:spacing w:before="81" w:after="81" w:line="160" w:lineRule="exact"/>
              <w:ind w:right="43"/>
              <w:rPr>
                <w:i/>
                <w:sz w:val="14"/>
              </w:rPr>
            </w:pPr>
          </w:p>
        </w:tc>
        <w:tc>
          <w:tcPr>
            <w:tcW w:w="952" w:type="dxa"/>
            <w:tcBorders>
              <w:top w:val="nil"/>
              <w:left w:val="nil"/>
              <w:bottom w:val="single" w:sz="12" w:space="0" w:color="auto"/>
              <w:right w:val="nil"/>
            </w:tcBorders>
            <w:vAlign w:val="bottom"/>
            <w:hideMark/>
          </w:tcPr>
          <w:p w14:paraId="518F0D92" w14:textId="77777777" w:rsidR="00336FCE" w:rsidRPr="00894811" w:rsidRDefault="00336FCE" w:rsidP="00083A0A">
            <w:pPr>
              <w:keepNext/>
              <w:keepLines/>
              <w:spacing w:before="81" w:after="81" w:line="160" w:lineRule="exact"/>
              <w:ind w:left="144" w:right="40"/>
              <w:jc w:val="right"/>
              <w:rPr>
                <w:i/>
                <w:sz w:val="14"/>
              </w:rPr>
            </w:pPr>
            <w:r w:rsidRPr="00894811">
              <w:rPr>
                <w:i/>
                <w:sz w:val="14"/>
              </w:rPr>
              <w:t>2024 expenditure</w:t>
            </w:r>
          </w:p>
        </w:tc>
        <w:tc>
          <w:tcPr>
            <w:tcW w:w="952" w:type="dxa"/>
            <w:tcBorders>
              <w:top w:val="nil"/>
              <w:left w:val="nil"/>
              <w:bottom w:val="single" w:sz="12" w:space="0" w:color="auto"/>
              <w:right w:val="nil"/>
            </w:tcBorders>
            <w:vAlign w:val="bottom"/>
            <w:hideMark/>
          </w:tcPr>
          <w:p w14:paraId="780886C2" w14:textId="77777777" w:rsidR="00336FCE" w:rsidRPr="00894811" w:rsidRDefault="00336FCE" w:rsidP="00083A0A">
            <w:pPr>
              <w:keepNext/>
              <w:keepLines/>
              <w:spacing w:before="81" w:after="81" w:line="160" w:lineRule="exact"/>
              <w:ind w:left="144" w:right="40"/>
              <w:jc w:val="right"/>
              <w:rPr>
                <w:i/>
                <w:sz w:val="14"/>
              </w:rPr>
            </w:pPr>
            <w:r w:rsidRPr="00894811">
              <w:rPr>
                <w:i/>
                <w:sz w:val="14"/>
              </w:rPr>
              <w:t>2025 approved</w:t>
            </w:r>
          </w:p>
        </w:tc>
        <w:tc>
          <w:tcPr>
            <w:tcW w:w="952" w:type="dxa"/>
            <w:tcBorders>
              <w:top w:val="single" w:sz="4" w:space="0" w:color="auto"/>
              <w:left w:val="nil"/>
              <w:bottom w:val="single" w:sz="12" w:space="0" w:color="auto"/>
              <w:right w:val="nil"/>
            </w:tcBorders>
            <w:vAlign w:val="bottom"/>
            <w:hideMark/>
          </w:tcPr>
          <w:p w14:paraId="7A26AFD1" w14:textId="77777777" w:rsidR="00336FCE" w:rsidRPr="00894811" w:rsidRDefault="00336FCE" w:rsidP="00083A0A">
            <w:pPr>
              <w:keepNext/>
              <w:keepLines/>
              <w:spacing w:before="81" w:after="81" w:line="160" w:lineRule="exact"/>
              <w:ind w:left="144" w:right="40"/>
              <w:jc w:val="right"/>
              <w:rPr>
                <w:i/>
                <w:sz w:val="14"/>
              </w:rPr>
            </w:pPr>
            <w:r w:rsidRPr="00894811">
              <w:rPr>
                <w:i/>
                <w:sz w:val="14"/>
              </w:rPr>
              <w:t>Technical adjustments</w:t>
            </w:r>
          </w:p>
        </w:tc>
        <w:tc>
          <w:tcPr>
            <w:tcW w:w="952" w:type="dxa"/>
            <w:tcBorders>
              <w:top w:val="single" w:sz="4" w:space="0" w:color="auto"/>
              <w:left w:val="nil"/>
              <w:bottom w:val="single" w:sz="12" w:space="0" w:color="auto"/>
              <w:right w:val="nil"/>
            </w:tcBorders>
            <w:vAlign w:val="bottom"/>
            <w:hideMark/>
          </w:tcPr>
          <w:p w14:paraId="3933E222" w14:textId="77777777" w:rsidR="00336FCE" w:rsidRPr="00894811" w:rsidRDefault="00336FCE" w:rsidP="00083A0A">
            <w:pPr>
              <w:keepNext/>
              <w:keepLines/>
              <w:spacing w:before="81" w:after="81" w:line="160" w:lineRule="exact"/>
              <w:ind w:left="72" w:right="43"/>
              <w:jc w:val="right"/>
              <w:rPr>
                <w:i/>
                <w:sz w:val="14"/>
              </w:rPr>
            </w:pPr>
            <w:r w:rsidRPr="00894811">
              <w:rPr>
                <w:i/>
                <w:sz w:val="14"/>
              </w:rPr>
              <w:t>New/ expanded mandates</w:t>
            </w:r>
          </w:p>
        </w:tc>
        <w:tc>
          <w:tcPr>
            <w:tcW w:w="952" w:type="dxa"/>
            <w:tcBorders>
              <w:top w:val="single" w:sz="4" w:space="0" w:color="auto"/>
              <w:left w:val="nil"/>
              <w:bottom w:val="single" w:sz="12" w:space="0" w:color="auto"/>
              <w:right w:val="nil"/>
            </w:tcBorders>
            <w:vAlign w:val="bottom"/>
            <w:hideMark/>
          </w:tcPr>
          <w:p w14:paraId="1676F9E9" w14:textId="77777777" w:rsidR="00336FCE" w:rsidRPr="00894811" w:rsidRDefault="00336FCE" w:rsidP="00083A0A">
            <w:pPr>
              <w:keepNext/>
              <w:keepLines/>
              <w:spacing w:before="81" w:after="81" w:line="160" w:lineRule="exact"/>
              <w:ind w:left="144" w:right="40"/>
              <w:jc w:val="right"/>
              <w:rPr>
                <w:i/>
                <w:sz w:val="14"/>
              </w:rPr>
            </w:pPr>
            <w:r w:rsidRPr="00894811">
              <w:rPr>
                <w:i/>
                <w:sz w:val="14"/>
              </w:rPr>
              <w:t>Other</w:t>
            </w:r>
          </w:p>
        </w:tc>
        <w:tc>
          <w:tcPr>
            <w:tcW w:w="952" w:type="dxa"/>
            <w:tcBorders>
              <w:top w:val="single" w:sz="4" w:space="0" w:color="auto"/>
              <w:left w:val="nil"/>
              <w:bottom w:val="single" w:sz="12" w:space="0" w:color="auto"/>
              <w:right w:val="nil"/>
            </w:tcBorders>
            <w:vAlign w:val="bottom"/>
            <w:hideMark/>
          </w:tcPr>
          <w:p w14:paraId="6D5E2507" w14:textId="77777777" w:rsidR="00336FCE" w:rsidRPr="00894811" w:rsidRDefault="00336FCE" w:rsidP="00083A0A">
            <w:pPr>
              <w:keepNext/>
              <w:keepLines/>
              <w:spacing w:before="81" w:after="81" w:line="160" w:lineRule="exact"/>
              <w:ind w:left="144" w:right="40"/>
              <w:jc w:val="right"/>
              <w:rPr>
                <w:i/>
                <w:sz w:val="14"/>
              </w:rPr>
            </w:pPr>
            <w:r w:rsidRPr="00894811">
              <w:rPr>
                <w:i/>
                <w:sz w:val="14"/>
              </w:rPr>
              <w:t>Total</w:t>
            </w:r>
          </w:p>
        </w:tc>
        <w:tc>
          <w:tcPr>
            <w:tcW w:w="952" w:type="dxa"/>
            <w:tcBorders>
              <w:top w:val="single" w:sz="4" w:space="0" w:color="auto"/>
              <w:left w:val="nil"/>
              <w:bottom w:val="single" w:sz="12" w:space="0" w:color="auto"/>
              <w:right w:val="nil"/>
            </w:tcBorders>
            <w:vAlign w:val="bottom"/>
            <w:hideMark/>
          </w:tcPr>
          <w:p w14:paraId="4FBF5F06" w14:textId="77777777" w:rsidR="00336FCE" w:rsidRPr="00894811" w:rsidRDefault="00336FCE" w:rsidP="00083A0A">
            <w:pPr>
              <w:keepNext/>
              <w:keepLines/>
              <w:spacing w:before="81" w:after="81" w:line="160" w:lineRule="exact"/>
              <w:ind w:left="144" w:right="40"/>
              <w:jc w:val="right"/>
              <w:rPr>
                <w:i/>
                <w:sz w:val="14"/>
              </w:rPr>
            </w:pPr>
            <w:r w:rsidRPr="00894811">
              <w:rPr>
                <w:i/>
                <w:sz w:val="14"/>
              </w:rPr>
              <w:t>Percentage</w:t>
            </w:r>
          </w:p>
        </w:tc>
        <w:tc>
          <w:tcPr>
            <w:tcW w:w="952" w:type="dxa"/>
            <w:tcBorders>
              <w:left w:val="nil"/>
              <w:bottom w:val="single" w:sz="12" w:space="0" w:color="auto"/>
              <w:right w:val="nil"/>
            </w:tcBorders>
            <w:vAlign w:val="bottom"/>
            <w:hideMark/>
          </w:tcPr>
          <w:p w14:paraId="7BAD4F27" w14:textId="77777777" w:rsidR="00336FCE" w:rsidRPr="00894811" w:rsidRDefault="00336FCE" w:rsidP="00083A0A">
            <w:pPr>
              <w:spacing w:before="81" w:after="81" w:line="160" w:lineRule="exact"/>
              <w:ind w:left="144" w:right="43"/>
              <w:jc w:val="right"/>
              <w:rPr>
                <w:rFonts w:eastAsia="Times New Roman"/>
                <w:i/>
                <w:sz w:val="14"/>
              </w:rPr>
            </w:pPr>
            <w:r w:rsidRPr="00894811">
              <w:rPr>
                <w:i/>
                <w:sz w:val="14"/>
              </w:rPr>
              <w:t xml:space="preserve">2026 estimate </w:t>
            </w:r>
          </w:p>
        </w:tc>
      </w:tr>
      <w:tr w:rsidR="00336FCE" w:rsidRPr="00894811" w14:paraId="42FE8779" w14:textId="77777777" w:rsidTr="00083A0A">
        <w:trPr>
          <w:trHeight w:hRule="exact" w:val="115"/>
          <w:tblHeader/>
        </w:trPr>
        <w:tc>
          <w:tcPr>
            <w:tcW w:w="2155" w:type="dxa"/>
            <w:tcBorders>
              <w:top w:val="single" w:sz="12" w:space="0" w:color="auto"/>
              <w:left w:val="nil"/>
              <w:bottom w:val="nil"/>
              <w:right w:val="nil"/>
            </w:tcBorders>
            <w:vAlign w:val="bottom"/>
          </w:tcPr>
          <w:p w14:paraId="3DA2DF16" w14:textId="77777777" w:rsidR="00336FCE" w:rsidRPr="00894811" w:rsidRDefault="00336FCE" w:rsidP="00083A0A">
            <w:pPr>
              <w:keepNext/>
              <w:keepLines/>
              <w:spacing w:before="40" w:after="40" w:line="210" w:lineRule="exact"/>
              <w:ind w:right="43"/>
              <w:rPr>
                <w:sz w:val="17"/>
              </w:rPr>
            </w:pPr>
          </w:p>
        </w:tc>
        <w:tc>
          <w:tcPr>
            <w:tcW w:w="952" w:type="dxa"/>
            <w:tcBorders>
              <w:top w:val="single" w:sz="12" w:space="0" w:color="auto"/>
              <w:left w:val="nil"/>
              <w:bottom w:val="nil"/>
              <w:right w:val="nil"/>
            </w:tcBorders>
            <w:vAlign w:val="bottom"/>
          </w:tcPr>
          <w:p w14:paraId="2C55338C" w14:textId="77777777" w:rsidR="00336FCE" w:rsidRPr="00894811" w:rsidRDefault="00336FCE" w:rsidP="00083A0A">
            <w:pPr>
              <w:keepNext/>
              <w:keepLines/>
              <w:spacing w:before="40" w:after="40" w:line="210" w:lineRule="exact"/>
              <w:ind w:left="144" w:right="40"/>
              <w:jc w:val="right"/>
              <w:rPr>
                <w:sz w:val="17"/>
              </w:rPr>
            </w:pPr>
          </w:p>
        </w:tc>
        <w:tc>
          <w:tcPr>
            <w:tcW w:w="952" w:type="dxa"/>
            <w:tcBorders>
              <w:top w:val="single" w:sz="12" w:space="0" w:color="auto"/>
              <w:left w:val="nil"/>
              <w:bottom w:val="nil"/>
              <w:right w:val="nil"/>
            </w:tcBorders>
            <w:vAlign w:val="bottom"/>
          </w:tcPr>
          <w:p w14:paraId="5BA7528E" w14:textId="77777777" w:rsidR="00336FCE" w:rsidRPr="00894811" w:rsidRDefault="00336FCE" w:rsidP="00083A0A">
            <w:pPr>
              <w:keepNext/>
              <w:keepLines/>
              <w:spacing w:before="40" w:after="40" w:line="210" w:lineRule="exact"/>
              <w:ind w:left="144" w:right="40"/>
              <w:jc w:val="right"/>
              <w:rPr>
                <w:sz w:val="17"/>
              </w:rPr>
            </w:pPr>
          </w:p>
        </w:tc>
        <w:tc>
          <w:tcPr>
            <w:tcW w:w="952" w:type="dxa"/>
            <w:tcBorders>
              <w:top w:val="single" w:sz="12" w:space="0" w:color="auto"/>
              <w:left w:val="nil"/>
              <w:bottom w:val="nil"/>
              <w:right w:val="nil"/>
            </w:tcBorders>
            <w:vAlign w:val="bottom"/>
          </w:tcPr>
          <w:p w14:paraId="3D17037A" w14:textId="77777777" w:rsidR="00336FCE" w:rsidRPr="00894811" w:rsidRDefault="00336FCE" w:rsidP="00083A0A">
            <w:pPr>
              <w:keepNext/>
              <w:keepLines/>
              <w:spacing w:before="40" w:after="40" w:line="210" w:lineRule="exact"/>
              <w:ind w:left="144" w:right="40"/>
              <w:jc w:val="right"/>
              <w:rPr>
                <w:sz w:val="17"/>
              </w:rPr>
            </w:pPr>
          </w:p>
        </w:tc>
        <w:tc>
          <w:tcPr>
            <w:tcW w:w="952" w:type="dxa"/>
            <w:tcBorders>
              <w:top w:val="single" w:sz="12" w:space="0" w:color="auto"/>
              <w:left w:val="nil"/>
              <w:bottom w:val="nil"/>
              <w:right w:val="nil"/>
            </w:tcBorders>
            <w:vAlign w:val="bottom"/>
          </w:tcPr>
          <w:p w14:paraId="36ED3CC2" w14:textId="77777777" w:rsidR="00336FCE" w:rsidRPr="00894811" w:rsidRDefault="00336FCE" w:rsidP="00083A0A">
            <w:pPr>
              <w:keepNext/>
              <w:keepLines/>
              <w:spacing w:before="40" w:after="40" w:line="210" w:lineRule="exact"/>
              <w:ind w:left="144" w:right="40"/>
              <w:jc w:val="right"/>
              <w:rPr>
                <w:sz w:val="17"/>
              </w:rPr>
            </w:pPr>
          </w:p>
        </w:tc>
        <w:tc>
          <w:tcPr>
            <w:tcW w:w="952" w:type="dxa"/>
            <w:tcBorders>
              <w:top w:val="single" w:sz="12" w:space="0" w:color="auto"/>
              <w:left w:val="nil"/>
              <w:bottom w:val="nil"/>
              <w:right w:val="nil"/>
            </w:tcBorders>
            <w:vAlign w:val="bottom"/>
          </w:tcPr>
          <w:p w14:paraId="4640A55C" w14:textId="77777777" w:rsidR="00336FCE" w:rsidRPr="00894811" w:rsidRDefault="00336FCE" w:rsidP="00083A0A">
            <w:pPr>
              <w:keepNext/>
              <w:keepLines/>
              <w:spacing w:before="40" w:after="40" w:line="210" w:lineRule="exact"/>
              <w:ind w:left="144" w:right="40"/>
              <w:jc w:val="right"/>
              <w:rPr>
                <w:sz w:val="17"/>
              </w:rPr>
            </w:pPr>
          </w:p>
        </w:tc>
        <w:tc>
          <w:tcPr>
            <w:tcW w:w="952" w:type="dxa"/>
            <w:tcBorders>
              <w:top w:val="single" w:sz="12" w:space="0" w:color="auto"/>
              <w:left w:val="nil"/>
              <w:bottom w:val="nil"/>
              <w:right w:val="nil"/>
            </w:tcBorders>
            <w:vAlign w:val="bottom"/>
          </w:tcPr>
          <w:p w14:paraId="39148DD1" w14:textId="77777777" w:rsidR="00336FCE" w:rsidRPr="00894811" w:rsidRDefault="00336FCE" w:rsidP="00083A0A">
            <w:pPr>
              <w:keepNext/>
              <w:keepLines/>
              <w:spacing w:before="40" w:after="40" w:line="210" w:lineRule="exact"/>
              <w:ind w:left="144" w:right="40"/>
              <w:jc w:val="right"/>
              <w:rPr>
                <w:sz w:val="17"/>
              </w:rPr>
            </w:pPr>
          </w:p>
        </w:tc>
        <w:tc>
          <w:tcPr>
            <w:tcW w:w="952" w:type="dxa"/>
            <w:tcBorders>
              <w:top w:val="single" w:sz="12" w:space="0" w:color="auto"/>
              <w:left w:val="nil"/>
              <w:bottom w:val="nil"/>
              <w:right w:val="nil"/>
            </w:tcBorders>
            <w:vAlign w:val="bottom"/>
          </w:tcPr>
          <w:p w14:paraId="64916B22" w14:textId="77777777" w:rsidR="00336FCE" w:rsidRPr="00894811" w:rsidRDefault="00336FCE" w:rsidP="00083A0A">
            <w:pPr>
              <w:keepNext/>
              <w:keepLines/>
              <w:spacing w:before="40" w:after="40" w:line="210" w:lineRule="exact"/>
              <w:ind w:left="144" w:right="40"/>
              <w:jc w:val="right"/>
              <w:rPr>
                <w:sz w:val="17"/>
              </w:rPr>
            </w:pPr>
          </w:p>
        </w:tc>
        <w:tc>
          <w:tcPr>
            <w:tcW w:w="952" w:type="dxa"/>
            <w:tcBorders>
              <w:top w:val="single" w:sz="12" w:space="0" w:color="auto"/>
              <w:left w:val="nil"/>
              <w:bottom w:val="nil"/>
              <w:right w:val="nil"/>
            </w:tcBorders>
            <w:vAlign w:val="bottom"/>
          </w:tcPr>
          <w:p w14:paraId="39C7D9E2" w14:textId="77777777" w:rsidR="00336FCE" w:rsidRPr="00894811" w:rsidRDefault="00336FCE" w:rsidP="00083A0A">
            <w:pPr>
              <w:keepNext/>
              <w:keepLines/>
              <w:spacing w:before="40" w:after="40" w:line="210" w:lineRule="exact"/>
              <w:ind w:left="144" w:right="40"/>
              <w:jc w:val="right"/>
              <w:rPr>
                <w:sz w:val="17"/>
              </w:rPr>
            </w:pPr>
          </w:p>
        </w:tc>
      </w:tr>
      <w:tr w:rsidR="00336FCE" w:rsidRPr="00894811" w14:paraId="4879F114" w14:textId="77777777" w:rsidTr="00083A0A">
        <w:tc>
          <w:tcPr>
            <w:tcW w:w="9771" w:type="dxa"/>
            <w:gridSpan w:val="9"/>
            <w:hideMark/>
          </w:tcPr>
          <w:p w14:paraId="399FF4AA" w14:textId="77777777" w:rsidR="00336FCE" w:rsidRPr="00894811" w:rsidRDefault="00336FCE" w:rsidP="00083A0A">
            <w:pPr>
              <w:keepNext/>
              <w:keepLines/>
              <w:tabs>
                <w:tab w:val="left" w:pos="288"/>
                <w:tab w:val="left" w:pos="576"/>
                <w:tab w:val="left" w:pos="864"/>
                <w:tab w:val="left" w:pos="1152"/>
              </w:tabs>
              <w:spacing w:before="40" w:after="40" w:line="210" w:lineRule="exact"/>
              <w:ind w:right="43"/>
              <w:rPr>
                <w:b/>
                <w:bCs/>
                <w:sz w:val="17"/>
              </w:rPr>
            </w:pPr>
            <w:r w:rsidRPr="00894811">
              <w:rPr>
                <w:b/>
                <w:bCs/>
                <w:sz w:val="17"/>
              </w:rPr>
              <w:t>Financial resources by main category of expenditure</w:t>
            </w:r>
          </w:p>
        </w:tc>
      </w:tr>
      <w:tr w:rsidR="00336FCE" w:rsidRPr="00894811" w14:paraId="6C14D40E" w14:textId="77777777" w:rsidTr="00083A0A">
        <w:tc>
          <w:tcPr>
            <w:tcW w:w="2155" w:type="dxa"/>
            <w:vAlign w:val="bottom"/>
            <w:hideMark/>
          </w:tcPr>
          <w:p w14:paraId="09226582" w14:textId="77777777" w:rsidR="00336FCE" w:rsidRPr="00894811" w:rsidRDefault="00336FCE" w:rsidP="00083A0A">
            <w:pPr>
              <w:keepNext/>
              <w:keepLines/>
              <w:tabs>
                <w:tab w:val="left" w:pos="288"/>
                <w:tab w:val="left" w:pos="576"/>
                <w:tab w:val="left" w:pos="864"/>
                <w:tab w:val="left" w:pos="1152"/>
              </w:tabs>
              <w:spacing w:before="40" w:after="40" w:line="210" w:lineRule="exact"/>
              <w:ind w:right="43"/>
              <w:rPr>
                <w:sz w:val="17"/>
              </w:rPr>
            </w:pPr>
            <w:r w:rsidRPr="00894811">
              <w:rPr>
                <w:sz w:val="17"/>
              </w:rPr>
              <w:t>Posts</w:t>
            </w:r>
          </w:p>
        </w:tc>
        <w:tc>
          <w:tcPr>
            <w:tcW w:w="952" w:type="dxa"/>
            <w:hideMark/>
          </w:tcPr>
          <w:p w14:paraId="079CEC85"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szCs w:val="17"/>
              </w:rPr>
            </w:pPr>
            <w:r w:rsidRPr="00894811">
              <w:rPr>
                <w:sz w:val="17"/>
                <w:szCs w:val="17"/>
              </w:rPr>
              <w:t>3 539.3</w:t>
            </w:r>
          </w:p>
        </w:tc>
        <w:tc>
          <w:tcPr>
            <w:tcW w:w="952" w:type="dxa"/>
            <w:hideMark/>
          </w:tcPr>
          <w:p w14:paraId="2A2A57F3"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4 079.5</w:t>
            </w:r>
          </w:p>
        </w:tc>
        <w:tc>
          <w:tcPr>
            <w:tcW w:w="952" w:type="dxa"/>
            <w:hideMark/>
          </w:tcPr>
          <w:p w14:paraId="357CD082"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52" w:type="dxa"/>
            <w:hideMark/>
          </w:tcPr>
          <w:p w14:paraId="1057CCCB"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52" w:type="dxa"/>
            <w:hideMark/>
          </w:tcPr>
          <w:p w14:paraId="135838C1"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52" w:type="dxa"/>
            <w:hideMark/>
          </w:tcPr>
          <w:p w14:paraId="3A85EFA6"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52" w:type="dxa"/>
            <w:hideMark/>
          </w:tcPr>
          <w:p w14:paraId="3F477B3C"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52" w:type="dxa"/>
            <w:hideMark/>
          </w:tcPr>
          <w:p w14:paraId="344F9506"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4 079.5</w:t>
            </w:r>
          </w:p>
        </w:tc>
      </w:tr>
      <w:tr w:rsidR="00336FCE" w:rsidRPr="00894811" w14:paraId="0B5BCBD8" w14:textId="77777777" w:rsidTr="00083A0A">
        <w:tc>
          <w:tcPr>
            <w:tcW w:w="2155" w:type="dxa"/>
            <w:tcBorders>
              <w:top w:val="nil"/>
              <w:left w:val="nil"/>
              <w:bottom w:val="single" w:sz="4" w:space="0" w:color="auto"/>
              <w:right w:val="nil"/>
            </w:tcBorders>
            <w:vAlign w:val="bottom"/>
            <w:hideMark/>
          </w:tcPr>
          <w:p w14:paraId="761804DC" w14:textId="77777777" w:rsidR="00336FCE" w:rsidRPr="00894811" w:rsidRDefault="00336FCE" w:rsidP="00083A0A">
            <w:pPr>
              <w:tabs>
                <w:tab w:val="left" w:pos="288"/>
                <w:tab w:val="left" w:pos="576"/>
                <w:tab w:val="left" w:pos="864"/>
                <w:tab w:val="left" w:pos="1152"/>
              </w:tabs>
              <w:spacing w:before="40" w:after="81" w:line="210" w:lineRule="exact"/>
              <w:ind w:right="43"/>
              <w:rPr>
                <w:sz w:val="17"/>
              </w:rPr>
            </w:pPr>
            <w:r w:rsidRPr="00894811">
              <w:rPr>
                <w:sz w:val="17"/>
              </w:rPr>
              <w:t>Non-post</w:t>
            </w:r>
          </w:p>
        </w:tc>
        <w:tc>
          <w:tcPr>
            <w:tcW w:w="952" w:type="dxa"/>
            <w:tcBorders>
              <w:top w:val="nil"/>
              <w:left w:val="nil"/>
              <w:bottom w:val="single" w:sz="4" w:space="0" w:color="auto"/>
              <w:right w:val="nil"/>
            </w:tcBorders>
            <w:hideMark/>
          </w:tcPr>
          <w:p w14:paraId="127F5BCB"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szCs w:val="17"/>
              </w:rPr>
            </w:pPr>
            <w:r w:rsidRPr="00894811">
              <w:rPr>
                <w:sz w:val="17"/>
                <w:szCs w:val="17"/>
              </w:rPr>
              <w:t xml:space="preserve"> 3.3</w:t>
            </w:r>
          </w:p>
        </w:tc>
        <w:tc>
          <w:tcPr>
            <w:tcW w:w="952" w:type="dxa"/>
            <w:tcBorders>
              <w:top w:val="nil"/>
              <w:left w:val="nil"/>
              <w:bottom w:val="single" w:sz="4" w:space="0" w:color="auto"/>
              <w:right w:val="nil"/>
            </w:tcBorders>
            <w:hideMark/>
          </w:tcPr>
          <w:p w14:paraId="3AF13591"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28.1</w:t>
            </w:r>
          </w:p>
        </w:tc>
        <w:tc>
          <w:tcPr>
            <w:tcW w:w="952" w:type="dxa"/>
            <w:tcBorders>
              <w:top w:val="nil"/>
              <w:left w:val="nil"/>
              <w:bottom w:val="single" w:sz="4" w:space="0" w:color="auto"/>
              <w:right w:val="nil"/>
            </w:tcBorders>
            <w:hideMark/>
          </w:tcPr>
          <w:p w14:paraId="52A0C5B4"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52" w:type="dxa"/>
            <w:tcBorders>
              <w:top w:val="nil"/>
              <w:left w:val="nil"/>
              <w:bottom w:val="single" w:sz="4" w:space="0" w:color="auto"/>
              <w:right w:val="nil"/>
            </w:tcBorders>
            <w:hideMark/>
          </w:tcPr>
          <w:p w14:paraId="7CCD75E9"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52" w:type="dxa"/>
            <w:tcBorders>
              <w:top w:val="nil"/>
              <w:left w:val="nil"/>
              <w:bottom w:val="single" w:sz="4" w:space="0" w:color="auto"/>
              <w:right w:val="nil"/>
            </w:tcBorders>
            <w:hideMark/>
          </w:tcPr>
          <w:p w14:paraId="71315E95"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52" w:type="dxa"/>
            <w:tcBorders>
              <w:top w:val="nil"/>
              <w:left w:val="nil"/>
              <w:bottom w:val="single" w:sz="4" w:space="0" w:color="auto"/>
              <w:right w:val="nil"/>
            </w:tcBorders>
            <w:hideMark/>
          </w:tcPr>
          <w:p w14:paraId="0E066C8C"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52" w:type="dxa"/>
            <w:tcBorders>
              <w:top w:val="nil"/>
              <w:left w:val="nil"/>
              <w:bottom w:val="single" w:sz="4" w:space="0" w:color="auto"/>
              <w:right w:val="nil"/>
            </w:tcBorders>
            <w:hideMark/>
          </w:tcPr>
          <w:p w14:paraId="277EF86C"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52" w:type="dxa"/>
            <w:tcBorders>
              <w:top w:val="nil"/>
              <w:left w:val="nil"/>
              <w:bottom w:val="single" w:sz="4" w:space="0" w:color="auto"/>
              <w:right w:val="nil"/>
            </w:tcBorders>
            <w:hideMark/>
          </w:tcPr>
          <w:p w14:paraId="4D0D1E9A"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28.1</w:t>
            </w:r>
          </w:p>
        </w:tc>
      </w:tr>
      <w:tr w:rsidR="00336FCE" w:rsidRPr="00894811" w14:paraId="626A18A0" w14:textId="77777777" w:rsidTr="00083A0A">
        <w:tc>
          <w:tcPr>
            <w:tcW w:w="2155" w:type="dxa"/>
            <w:tcBorders>
              <w:top w:val="single" w:sz="4" w:space="0" w:color="auto"/>
              <w:left w:val="nil"/>
              <w:bottom w:val="single" w:sz="4" w:space="0" w:color="auto"/>
              <w:right w:val="nil"/>
            </w:tcBorders>
            <w:vAlign w:val="bottom"/>
            <w:hideMark/>
          </w:tcPr>
          <w:p w14:paraId="5BA7E566" w14:textId="77777777" w:rsidR="00336FCE" w:rsidRPr="00894811" w:rsidRDefault="00336FCE" w:rsidP="00083A0A">
            <w:pPr>
              <w:tabs>
                <w:tab w:val="left" w:pos="288"/>
                <w:tab w:val="left" w:pos="576"/>
                <w:tab w:val="left" w:pos="864"/>
                <w:tab w:val="left" w:pos="1152"/>
              </w:tabs>
              <w:spacing w:before="81" w:after="81" w:line="210" w:lineRule="exact"/>
              <w:ind w:right="43"/>
              <w:rPr>
                <w:b/>
                <w:sz w:val="17"/>
              </w:rPr>
            </w:pPr>
            <w:r w:rsidRPr="00894811">
              <w:rPr>
                <w:b/>
                <w:sz w:val="17"/>
              </w:rPr>
              <w:tab/>
              <w:t>Total</w:t>
            </w:r>
          </w:p>
        </w:tc>
        <w:tc>
          <w:tcPr>
            <w:tcW w:w="952" w:type="dxa"/>
            <w:tcBorders>
              <w:top w:val="single" w:sz="4" w:space="0" w:color="auto"/>
              <w:left w:val="nil"/>
              <w:bottom w:val="single" w:sz="4" w:space="0" w:color="auto"/>
              <w:right w:val="nil"/>
            </w:tcBorders>
            <w:hideMark/>
          </w:tcPr>
          <w:p w14:paraId="53186247"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szCs w:val="17"/>
              </w:rPr>
            </w:pPr>
            <w:r w:rsidRPr="00894811">
              <w:rPr>
                <w:b/>
                <w:sz w:val="17"/>
                <w:szCs w:val="17"/>
              </w:rPr>
              <w:t>3 542.6</w:t>
            </w:r>
          </w:p>
        </w:tc>
        <w:tc>
          <w:tcPr>
            <w:tcW w:w="952" w:type="dxa"/>
            <w:tcBorders>
              <w:top w:val="single" w:sz="4" w:space="0" w:color="auto"/>
              <w:left w:val="nil"/>
              <w:bottom w:val="single" w:sz="4" w:space="0" w:color="auto"/>
              <w:right w:val="nil"/>
            </w:tcBorders>
            <w:hideMark/>
          </w:tcPr>
          <w:p w14:paraId="697F3108"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bCs/>
                <w:sz w:val="17"/>
              </w:rPr>
            </w:pPr>
            <w:r w:rsidRPr="00894811">
              <w:rPr>
                <w:b/>
                <w:bCs/>
                <w:sz w:val="17"/>
              </w:rPr>
              <w:t>4 107.6</w:t>
            </w:r>
          </w:p>
        </w:tc>
        <w:tc>
          <w:tcPr>
            <w:tcW w:w="952" w:type="dxa"/>
            <w:tcBorders>
              <w:top w:val="single" w:sz="4" w:space="0" w:color="auto"/>
              <w:left w:val="nil"/>
              <w:bottom w:val="single" w:sz="4" w:space="0" w:color="auto"/>
              <w:right w:val="nil"/>
            </w:tcBorders>
            <w:hideMark/>
          </w:tcPr>
          <w:p w14:paraId="4F88E7AE"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sz w:val="17"/>
              </w:rPr>
              <w:t>–</w:t>
            </w:r>
          </w:p>
        </w:tc>
        <w:tc>
          <w:tcPr>
            <w:tcW w:w="952" w:type="dxa"/>
            <w:tcBorders>
              <w:top w:val="single" w:sz="4" w:space="0" w:color="auto"/>
              <w:left w:val="nil"/>
              <w:bottom w:val="single" w:sz="4" w:space="0" w:color="auto"/>
              <w:right w:val="nil"/>
            </w:tcBorders>
            <w:hideMark/>
          </w:tcPr>
          <w:p w14:paraId="522CEE01"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sz w:val="17"/>
              </w:rPr>
              <w:t>–</w:t>
            </w:r>
          </w:p>
        </w:tc>
        <w:tc>
          <w:tcPr>
            <w:tcW w:w="952" w:type="dxa"/>
            <w:tcBorders>
              <w:top w:val="single" w:sz="4" w:space="0" w:color="auto"/>
              <w:left w:val="nil"/>
              <w:bottom w:val="single" w:sz="4" w:space="0" w:color="auto"/>
              <w:right w:val="nil"/>
            </w:tcBorders>
            <w:hideMark/>
          </w:tcPr>
          <w:p w14:paraId="20B37681"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sz w:val="17"/>
              </w:rPr>
              <w:t>–</w:t>
            </w:r>
          </w:p>
        </w:tc>
        <w:tc>
          <w:tcPr>
            <w:tcW w:w="952" w:type="dxa"/>
            <w:tcBorders>
              <w:top w:val="single" w:sz="4" w:space="0" w:color="auto"/>
              <w:left w:val="nil"/>
              <w:bottom w:val="single" w:sz="4" w:space="0" w:color="auto"/>
              <w:right w:val="nil"/>
            </w:tcBorders>
            <w:hideMark/>
          </w:tcPr>
          <w:p w14:paraId="1FD5FA0C"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sz w:val="17"/>
              </w:rPr>
              <w:t>–</w:t>
            </w:r>
          </w:p>
        </w:tc>
        <w:tc>
          <w:tcPr>
            <w:tcW w:w="952" w:type="dxa"/>
            <w:tcBorders>
              <w:top w:val="single" w:sz="4" w:space="0" w:color="auto"/>
              <w:left w:val="nil"/>
              <w:bottom w:val="single" w:sz="4" w:space="0" w:color="auto"/>
              <w:right w:val="nil"/>
            </w:tcBorders>
            <w:hideMark/>
          </w:tcPr>
          <w:p w14:paraId="6EE66743"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sz w:val="17"/>
              </w:rPr>
              <w:t>–</w:t>
            </w:r>
          </w:p>
        </w:tc>
        <w:tc>
          <w:tcPr>
            <w:tcW w:w="952" w:type="dxa"/>
            <w:tcBorders>
              <w:top w:val="single" w:sz="4" w:space="0" w:color="auto"/>
              <w:left w:val="nil"/>
              <w:bottom w:val="single" w:sz="4" w:space="0" w:color="auto"/>
              <w:right w:val="nil"/>
            </w:tcBorders>
            <w:hideMark/>
          </w:tcPr>
          <w:p w14:paraId="18146B6E"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bCs/>
                <w:sz w:val="17"/>
              </w:rPr>
              <w:t>4 107.6</w:t>
            </w:r>
          </w:p>
        </w:tc>
      </w:tr>
      <w:tr w:rsidR="00336FCE" w:rsidRPr="00894811" w14:paraId="72BAD3F0" w14:textId="77777777" w:rsidTr="00083A0A">
        <w:trPr>
          <w:trHeight w:val="60"/>
        </w:trPr>
        <w:tc>
          <w:tcPr>
            <w:tcW w:w="9771" w:type="dxa"/>
            <w:gridSpan w:val="9"/>
            <w:tcBorders>
              <w:top w:val="single" w:sz="4" w:space="0" w:color="auto"/>
              <w:left w:val="nil"/>
              <w:bottom w:val="nil"/>
              <w:right w:val="nil"/>
            </w:tcBorders>
            <w:hideMark/>
          </w:tcPr>
          <w:p w14:paraId="1B3F9EC6" w14:textId="77777777" w:rsidR="00336FCE" w:rsidRPr="00894811" w:rsidRDefault="00336FCE" w:rsidP="00083A0A">
            <w:pPr>
              <w:tabs>
                <w:tab w:val="left" w:pos="288"/>
                <w:tab w:val="left" w:pos="576"/>
                <w:tab w:val="left" w:pos="864"/>
                <w:tab w:val="left" w:pos="1152"/>
              </w:tabs>
              <w:spacing w:before="81" w:after="40" w:line="210" w:lineRule="exact"/>
              <w:ind w:right="43"/>
              <w:rPr>
                <w:b/>
                <w:bCs/>
                <w:sz w:val="17"/>
              </w:rPr>
            </w:pPr>
            <w:r w:rsidRPr="00894811">
              <w:rPr>
                <w:b/>
                <w:bCs/>
                <w:sz w:val="17"/>
              </w:rPr>
              <w:t>Post resources by category</w:t>
            </w:r>
          </w:p>
        </w:tc>
      </w:tr>
      <w:tr w:rsidR="00336FCE" w:rsidRPr="00894811" w14:paraId="77496DAE" w14:textId="77777777" w:rsidTr="00083A0A">
        <w:tc>
          <w:tcPr>
            <w:tcW w:w="2155" w:type="dxa"/>
            <w:vAlign w:val="bottom"/>
            <w:hideMark/>
          </w:tcPr>
          <w:p w14:paraId="04619F5E" w14:textId="77777777" w:rsidR="00336FCE" w:rsidRPr="00894811" w:rsidRDefault="00336FCE" w:rsidP="00083A0A">
            <w:pPr>
              <w:tabs>
                <w:tab w:val="left" w:pos="288"/>
                <w:tab w:val="left" w:pos="576"/>
                <w:tab w:val="left" w:pos="864"/>
                <w:tab w:val="left" w:pos="1152"/>
              </w:tabs>
              <w:spacing w:before="40" w:after="40" w:line="210" w:lineRule="exact"/>
              <w:ind w:right="43"/>
              <w:rPr>
                <w:sz w:val="17"/>
              </w:rPr>
            </w:pPr>
            <w:r w:rsidRPr="00894811">
              <w:rPr>
                <w:sz w:val="17"/>
              </w:rPr>
              <w:t>Professional and higher</w:t>
            </w:r>
          </w:p>
        </w:tc>
        <w:tc>
          <w:tcPr>
            <w:tcW w:w="952" w:type="dxa"/>
            <w:vAlign w:val="bottom"/>
          </w:tcPr>
          <w:p w14:paraId="302B9252"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p>
        </w:tc>
        <w:tc>
          <w:tcPr>
            <w:tcW w:w="952" w:type="dxa"/>
            <w:hideMark/>
          </w:tcPr>
          <w:p w14:paraId="12991DF9"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szCs w:val="17"/>
              </w:rPr>
              <w:t>14</w:t>
            </w:r>
          </w:p>
        </w:tc>
        <w:tc>
          <w:tcPr>
            <w:tcW w:w="952" w:type="dxa"/>
            <w:hideMark/>
          </w:tcPr>
          <w:p w14:paraId="171F8631"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52" w:type="dxa"/>
            <w:hideMark/>
          </w:tcPr>
          <w:p w14:paraId="2F6BCA23"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52" w:type="dxa"/>
            <w:hideMark/>
          </w:tcPr>
          <w:p w14:paraId="55366D5E"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52" w:type="dxa"/>
            <w:hideMark/>
          </w:tcPr>
          <w:p w14:paraId="240E8205"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52" w:type="dxa"/>
            <w:hideMark/>
          </w:tcPr>
          <w:p w14:paraId="5B9ECF9C"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52" w:type="dxa"/>
            <w:hideMark/>
          </w:tcPr>
          <w:p w14:paraId="768F6CAF"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szCs w:val="17"/>
              </w:rPr>
              <w:t>14</w:t>
            </w:r>
          </w:p>
        </w:tc>
      </w:tr>
      <w:tr w:rsidR="00336FCE" w:rsidRPr="00894811" w14:paraId="2B783EA7" w14:textId="77777777" w:rsidTr="00083A0A">
        <w:tc>
          <w:tcPr>
            <w:tcW w:w="2155" w:type="dxa"/>
            <w:tcBorders>
              <w:top w:val="nil"/>
              <w:left w:val="nil"/>
              <w:bottom w:val="single" w:sz="4" w:space="0" w:color="auto"/>
              <w:right w:val="nil"/>
            </w:tcBorders>
            <w:vAlign w:val="bottom"/>
            <w:hideMark/>
          </w:tcPr>
          <w:p w14:paraId="5701B301" w14:textId="77777777" w:rsidR="00336FCE" w:rsidRPr="00894811" w:rsidRDefault="00336FCE" w:rsidP="00083A0A">
            <w:pPr>
              <w:tabs>
                <w:tab w:val="left" w:pos="288"/>
                <w:tab w:val="left" w:pos="576"/>
                <w:tab w:val="left" w:pos="864"/>
                <w:tab w:val="left" w:pos="1152"/>
              </w:tabs>
              <w:spacing w:before="40" w:after="81" w:line="210" w:lineRule="exact"/>
              <w:ind w:right="43"/>
              <w:rPr>
                <w:sz w:val="17"/>
              </w:rPr>
            </w:pPr>
            <w:r w:rsidRPr="00894811">
              <w:rPr>
                <w:sz w:val="17"/>
              </w:rPr>
              <w:t>General Service and related</w:t>
            </w:r>
          </w:p>
        </w:tc>
        <w:tc>
          <w:tcPr>
            <w:tcW w:w="952" w:type="dxa"/>
            <w:tcBorders>
              <w:top w:val="nil"/>
              <w:left w:val="nil"/>
              <w:bottom w:val="single" w:sz="4" w:space="0" w:color="auto"/>
              <w:right w:val="nil"/>
            </w:tcBorders>
            <w:vAlign w:val="bottom"/>
          </w:tcPr>
          <w:p w14:paraId="773D24DF"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p>
        </w:tc>
        <w:tc>
          <w:tcPr>
            <w:tcW w:w="952" w:type="dxa"/>
            <w:tcBorders>
              <w:top w:val="nil"/>
              <w:left w:val="nil"/>
              <w:bottom w:val="single" w:sz="4" w:space="0" w:color="auto"/>
              <w:right w:val="nil"/>
            </w:tcBorders>
            <w:hideMark/>
          </w:tcPr>
          <w:p w14:paraId="7FBC7459"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szCs w:val="17"/>
              </w:rPr>
              <w:t>6</w:t>
            </w:r>
          </w:p>
        </w:tc>
        <w:tc>
          <w:tcPr>
            <w:tcW w:w="952" w:type="dxa"/>
            <w:tcBorders>
              <w:top w:val="nil"/>
              <w:left w:val="nil"/>
              <w:bottom w:val="single" w:sz="4" w:space="0" w:color="auto"/>
              <w:right w:val="nil"/>
            </w:tcBorders>
            <w:hideMark/>
          </w:tcPr>
          <w:p w14:paraId="7BC8658D"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52" w:type="dxa"/>
            <w:tcBorders>
              <w:top w:val="nil"/>
              <w:left w:val="nil"/>
              <w:bottom w:val="single" w:sz="4" w:space="0" w:color="auto"/>
              <w:right w:val="nil"/>
            </w:tcBorders>
            <w:hideMark/>
          </w:tcPr>
          <w:p w14:paraId="51ECCFBA"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52" w:type="dxa"/>
            <w:tcBorders>
              <w:top w:val="nil"/>
              <w:left w:val="nil"/>
              <w:bottom w:val="single" w:sz="4" w:space="0" w:color="auto"/>
              <w:right w:val="nil"/>
            </w:tcBorders>
            <w:hideMark/>
          </w:tcPr>
          <w:p w14:paraId="04E9F601"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52" w:type="dxa"/>
            <w:tcBorders>
              <w:top w:val="nil"/>
              <w:left w:val="nil"/>
              <w:bottom w:val="single" w:sz="4" w:space="0" w:color="auto"/>
              <w:right w:val="nil"/>
            </w:tcBorders>
            <w:hideMark/>
          </w:tcPr>
          <w:p w14:paraId="1E8F3944"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52" w:type="dxa"/>
            <w:tcBorders>
              <w:top w:val="nil"/>
              <w:left w:val="nil"/>
              <w:bottom w:val="single" w:sz="4" w:space="0" w:color="auto"/>
              <w:right w:val="nil"/>
            </w:tcBorders>
            <w:hideMark/>
          </w:tcPr>
          <w:p w14:paraId="7794A251"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52" w:type="dxa"/>
            <w:tcBorders>
              <w:top w:val="nil"/>
              <w:left w:val="nil"/>
              <w:bottom w:val="single" w:sz="4" w:space="0" w:color="auto"/>
              <w:right w:val="nil"/>
            </w:tcBorders>
            <w:hideMark/>
          </w:tcPr>
          <w:p w14:paraId="1C23FB9C"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szCs w:val="17"/>
              </w:rPr>
              <w:t>6</w:t>
            </w:r>
          </w:p>
        </w:tc>
      </w:tr>
      <w:tr w:rsidR="00336FCE" w:rsidRPr="00894811" w14:paraId="5CCEF942" w14:textId="77777777" w:rsidTr="00083A0A">
        <w:tc>
          <w:tcPr>
            <w:tcW w:w="2155" w:type="dxa"/>
            <w:tcBorders>
              <w:top w:val="single" w:sz="4" w:space="0" w:color="auto"/>
              <w:left w:val="nil"/>
              <w:bottom w:val="single" w:sz="12" w:space="0" w:color="auto"/>
              <w:right w:val="nil"/>
            </w:tcBorders>
            <w:vAlign w:val="bottom"/>
            <w:hideMark/>
          </w:tcPr>
          <w:p w14:paraId="3F08623D" w14:textId="77777777" w:rsidR="00336FCE" w:rsidRPr="00894811" w:rsidRDefault="00336FCE" w:rsidP="00083A0A">
            <w:pPr>
              <w:tabs>
                <w:tab w:val="left" w:pos="288"/>
                <w:tab w:val="left" w:pos="576"/>
                <w:tab w:val="left" w:pos="864"/>
                <w:tab w:val="left" w:pos="1152"/>
              </w:tabs>
              <w:spacing w:before="81" w:after="81" w:line="210" w:lineRule="exact"/>
              <w:ind w:right="43"/>
              <w:rPr>
                <w:b/>
                <w:sz w:val="17"/>
              </w:rPr>
            </w:pPr>
            <w:r w:rsidRPr="00894811">
              <w:rPr>
                <w:b/>
                <w:sz w:val="17"/>
              </w:rPr>
              <w:tab/>
              <w:t>Total</w:t>
            </w:r>
          </w:p>
        </w:tc>
        <w:tc>
          <w:tcPr>
            <w:tcW w:w="952" w:type="dxa"/>
            <w:tcBorders>
              <w:top w:val="single" w:sz="4" w:space="0" w:color="auto"/>
              <w:left w:val="nil"/>
              <w:bottom w:val="single" w:sz="12" w:space="0" w:color="auto"/>
              <w:right w:val="nil"/>
            </w:tcBorders>
            <w:vAlign w:val="bottom"/>
          </w:tcPr>
          <w:p w14:paraId="3FAD8245"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p>
        </w:tc>
        <w:tc>
          <w:tcPr>
            <w:tcW w:w="952" w:type="dxa"/>
            <w:tcBorders>
              <w:top w:val="single" w:sz="4" w:space="0" w:color="auto"/>
              <w:left w:val="nil"/>
              <w:bottom w:val="single" w:sz="12" w:space="0" w:color="auto"/>
              <w:right w:val="nil"/>
            </w:tcBorders>
            <w:hideMark/>
          </w:tcPr>
          <w:p w14:paraId="7E6B6F2C"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szCs w:val="17"/>
              </w:rPr>
              <w:t>20</w:t>
            </w:r>
          </w:p>
        </w:tc>
        <w:tc>
          <w:tcPr>
            <w:tcW w:w="952" w:type="dxa"/>
            <w:tcBorders>
              <w:top w:val="single" w:sz="4" w:space="0" w:color="auto"/>
              <w:left w:val="nil"/>
              <w:bottom w:val="single" w:sz="12" w:space="0" w:color="auto"/>
              <w:right w:val="nil"/>
            </w:tcBorders>
            <w:hideMark/>
          </w:tcPr>
          <w:p w14:paraId="7A94F094"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sz w:val="17"/>
              </w:rPr>
              <w:t>–</w:t>
            </w:r>
          </w:p>
        </w:tc>
        <w:tc>
          <w:tcPr>
            <w:tcW w:w="952" w:type="dxa"/>
            <w:tcBorders>
              <w:top w:val="single" w:sz="4" w:space="0" w:color="auto"/>
              <w:left w:val="nil"/>
              <w:bottom w:val="single" w:sz="12" w:space="0" w:color="auto"/>
              <w:right w:val="nil"/>
            </w:tcBorders>
            <w:hideMark/>
          </w:tcPr>
          <w:p w14:paraId="3EDE58E0"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sz w:val="17"/>
              </w:rPr>
              <w:t>–</w:t>
            </w:r>
          </w:p>
        </w:tc>
        <w:tc>
          <w:tcPr>
            <w:tcW w:w="952" w:type="dxa"/>
            <w:tcBorders>
              <w:top w:val="single" w:sz="4" w:space="0" w:color="auto"/>
              <w:left w:val="nil"/>
              <w:bottom w:val="single" w:sz="12" w:space="0" w:color="auto"/>
              <w:right w:val="nil"/>
            </w:tcBorders>
            <w:hideMark/>
          </w:tcPr>
          <w:p w14:paraId="73044DA2"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sz w:val="17"/>
              </w:rPr>
              <w:t>–</w:t>
            </w:r>
          </w:p>
        </w:tc>
        <w:tc>
          <w:tcPr>
            <w:tcW w:w="952" w:type="dxa"/>
            <w:tcBorders>
              <w:top w:val="single" w:sz="4" w:space="0" w:color="auto"/>
              <w:left w:val="nil"/>
              <w:bottom w:val="single" w:sz="12" w:space="0" w:color="auto"/>
              <w:right w:val="nil"/>
            </w:tcBorders>
            <w:hideMark/>
          </w:tcPr>
          <w:p w14:paraId="07232BE7"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sz w:val="17"/>
              </w:rPr>
              <w:t>–</w:t>
            </w:r>
          </w:p>
        </w:tc>
        <w:tc>
          <w:tcPr>
            <w:tcW w:w="952" w:type="dxa"/>
            <w:tcBorders>
              <w:top w:val="single" w:sz="4" w:space="0" w:color="auto"/>
              <w:left w:val="nil"/>
              <w:bottom w:val="single" w:sz="12" w:space="0" w:color="auto"/>
              <w:right w:val="nil"/>
            </w:tcBorders>
            <w:hideMark/>
          </w:tcPr>
          <w:p w14:paraId="6B57EDB2"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sz w:val="17"/>
              </w:rPr>
              <w:t>–</w:t>
            </w:r>
          </w:p>
        </w:tc>
        <w:tc>
          <w:tcPr>
            <w:tcW w:w="952" w:type="dxa"/>
            <w:tcBorders>
              <w:top w:val="single" w:sz="4" w:space="0" w:color="auto"/>
              <w:left w:val="nil"/>
              <w:bottom w:val="single" w:sz="12" w:space="0" w:color="auto"/>
              <w:right w:val="nil"/>
            </w:tcBorders>
            <w:hideMark/>
          </w:tcPr>
          <w:p w14:paraId="2746A905"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szCs w:val="17"/>
              </w:rPr>
              <w:t>20</w:t>
            </w:r>
          </w:p>
        </w:tc>
      </w:tr>
    </w:tbl>
    <w:p w14:paraId="0B3D4E05"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E6BEA7"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2CE649" w14:textId="77777777" w:rsidR="00336FCE" w:rsidRPr="00894811" w:rsidRDefault="00336FCE" w:rsidP="002F1189">
      <w:pPr>
        <w:pStyle w:val="H23"/>
        <w:keepNext/>
        <w:keepLines/>
        <w:rPr>
          <w:b w:val="0"/>
          <w:bCs/>
          <w:lang w:val="en-GB"/>
        </w:rPr>
      </w:pPr>
      <w:r w:rsidRPr="00894811">
        <w:rPr>
          <w:b w:val="0"/>
          <w:bCs/>
          <w:lang w:val="en-GB"/>
        </w:rPr>
        <w:lastRenderedPageBreak/>
        <w:t>Figure 20.XXVII</w:t>
      </w:r>
    </w:p>
    <w:p w14:paraId="398B3B49" w14:textId="77777777" w:rsidR="00336FCE" w:rsidRPr="00894811" w:rsidRDefault="00336FCE" w:rsidP="002F1189">
      <w:pPr>
        <w:pStyle w:val="H23"/>
        <w:keepNext/>
        <w:keepLines/>
        <w:rPr>
          <w:lang w:val="en-GB"/>
        </w:rPr>
      </w:pPr>
      <w:r w:rsidRPr="00894811">
        <w:rPr>
          <w:lang w:val="en-GB"/>
        </w:rPr>
        <w:t>Subprogramme 6: distribution of proposed resources for 2026</w:t>
      </w:r>
    </w:p>
    <w:p w14:paraId="2D6E4546" w14:textId="77777777" w:rsidR="00336FCE" w:rsidRPr="00894811" w:rsidRDefault="00336FCE" w:rsidP="002F1189">
      <w:pPr>
        <w:keepNext/>
        <w:keepLines/>
        <w:rPr>
          <w:sz w:val="14"/>
          <w:szCs w:val="14"/>
        </w:rPr>
      </w:pPr>
      <w:r w:rsidRPr="00894811">
        <w:rPr>
          <w:sz w:val="14"/>
          <w:szCs w:val="14"/>
        </w:rPr>
        <w:t>(Number of posts/thousands of United States dollars)</w:t>
      </w:r>
    </w:p>
    <w:p w14:paraId="7A645B87" w14:textId="77777777" w:rsidR="00336FCE" w:rsidRPr="00894811" w:rsidRDefault="00336FCE" w:rsidP="002F11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1846B8" w14:textId="77777777" w:rsidR="00336FCE" w:rsidRPr="00894811" w:rsidRDefault="00336FCE" w:rsidP="002F11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5E0AA2" w14:textId="77777777" w:rsidR="00336FCE" w:rsidRPr="00894811" w:rsidRDefault="00336FCE" w:rsidP="002F11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rPr>
          <w:sz w:val="10"/>
        </w:rPr>
      </w:pPr>
      <w:r w:rsidRPr="00894811">
        <w:rPr>
          <w:noProof/>
        </w:rPr>
        <w:drawing>
          <wp:anchor distT="0" distB="0" distL="114300" distR="114300" simplePos="0" relativeHeight="251702272" behindDoc="0" locked="0" layoutInCell="1" allowOverlap="1" wp14:anchorId="22564368" wp14:editId="6264A2A7">
            <wp:simplePos x="0" y="0"/>
            <wp:positionH relativeFrom="column">
              <wp:posOffset>0</wp:posOffset>
            </wp:positionH>
            <wp:positionV relativeFrom="paragraph">
              <wp:posOffset>2540</wp:posOffset>
            </wp:positionV>
            <wp:extent cx="6248400" cy="2486025"/>
            <wp:effectExtent l="0" t="0" r="0" b="9525"/>
            <wp:wrapTopAndBottom/>
            <wp:docPr id="1043661416"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61416" name="Picture 1" descr="A diagram of a pie chart&#10;&#10;AI-generated content may be incorrect."/>
                    <pic:cNvPicPr/>
                  </pic:nvPicPr>
                  <pic:blipFill>
                    <a:blip r:embed="rId209">
                      <a:extLst>
                        <a:ext uri="{28A0092B-C50C-407E-A947-70E740481C1C}">
                          <a14:useLocalDpi xmlns:a14="http://schemas.microsoft.com/office/drawing/2010/main" val="0"/>
                        </a:ext>
                      </a:extLst>
                    </a:blip>
                    <a:stretch>
                      <a:fillRect/>
                    </a:stretch>
                  </pic:blipFill>
                  <pic:spPr>
                    <a:xfrm>
                      <a:off x="0" y="0"/>
                      <a:ext cx="6248400" cy="2486025"/>
                    </a:xfrm>
                    <a:prstGeom prst="rect">
                      <a:avLst/>
                    </a:prstGeom>
                  </pic:spPr>
                </pic:pic>
              </a:graphicData>
            </a:graphic>
            <wp14:sizeRelH relativeFrom="page">
              <wp14:pctWidth>0</wp14:pctWidth>
            </wp14:sizeRelH>
            <wp14:sizeRelV relativeFrom="page">
              <wp14:pctHeight>0</wp14:pctHeight>
            </wp14:sizeRelV>
          </wp:anchor>
        </w:drawing>
      </w:r>
    </w:p>
    <w:p w14:paraId="27CAEA8E"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950D3F"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2A048D" w14:textId="77777777" w:rsidR="00336FCE" w:rsidRPr="00894811" w:rsidRDefault="00336FCE" w:rsidP="00336FCE">
      <w:pPr>
        <w:pStyle w:val="H1"/>
      </w:pPr>
      <w:r w:rsidRPr="00894811">
        <w:tab/>
      </w:r>
      <w:r w:rsidRPr="00894811">
        <w:tab/>
        <w:t>Subprogramme 7</w:t>
      </w:r>
    </w:p>
    <w:p w14:paraId="11FD66D3" w14:textId="77777777" w:rsidR="00336FCE" w:rsidRPr="00894811" w:rsidRDefault="00336FCE" w:rsidP="00336FCE">
      <w:pPr>
        <w:pStyle w:val="H1"/>
      </w:pPr>
      <w:r w:rsidRPr="00894811">
        <w:tab/>
      </w:r>
      <w:r w:rsidRPr="00894811">
        <w:tab/>
        <w:t>Forests and the forest industry</w:t>
      </w:r>
    </w:p>
    <w:p w14:paraId="415E58B6"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7E1076"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4A709D"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20.151</w:t>
      </w:r>
      <w:r w:rsidRPr="00894811">
        <w:tab/>
        <w:t xml:space="preserve">The proposed regular budget resources for 2026 amount to $1,721,200 and reflect no change compared with the approved budget for 2025. Additional details on the distribution of the proposed resources for 2026 are reflected in table 20.37 and figure 20.XXVIII. </w:t>
      </w:r>
    </w:p>
    <w:p w14:paraId="58CEE02B"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7AC71D" w14:textId="77777777" w:rsidR="00336FCE" w:rsidRPr="00894811" w:rsidRDefault="00336FCE" w:rsidP="00336FCE">
      <w:pPr>
        <w:pStyle w:val="H23"/>
        <w:rPr>
          <w:b w:val="0"/>
          <w:bCs/>
          <w:lang w:val="en-GB"/>
        </w:rPr>
      </w:pPr>
      <w:r w:rsidRPr="00894811">
        <w:rPr>
          <w:b w:val="0"/>
          <w:bCs/>
          <w:lang w:val="en-GB"/>
        </w:rPr>
        <w:t>Table 20.37</w:t>
      </w:r>
    </w:p>
    <w:p w14:paraId="68354FD1" w14:textId="77777777" w:rsidR="00336FCE" w:rsidRPr="00894811" w:rsidRDefault="00336FCE" w:rsidP="00336FCE">
      <w:pPr>
        <w:pStyle w:val="H23"/>
        <w:rPr>
          <w:lang w:val="en-GB"/>
        </w:rPr>
      </w:pPr>
      <w:r w:rsidRPr="00894811">
        <w:rPr>
          <w:lang w:val="en-GB"/>
        </w:rPr>
        <w:t>Subprogramme 7: evolution of financial and post resources</w:t>
      </w:r>
    </w:p>
    <w:p w14:paraId="6043EC2D"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94811">
        <w:rPr>
          <w:sz w:val="14"/>
          <w:szCs w:val="14"/>
        </w:rPr>
        <w:t>(Thousands of United States dollars/number of posts)</w:t>
      </w:r>
    </w:p>
    <w:p w14:paraId="28C85FBA"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0D3332"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35"/>
        <w:gridCol w:w="964"/>
        <w:gridCol w:w="964"/>
        <w:gridCol w:w="965"/>
        <w:gridCol w:w="964"/>
        <w:gridCol w:w="964"/>
        <w:gridCol w:w="965"/>
        <w:gridCol w:w="964"/>
        <w:gridCol w:w="965"/>
      </w:tblGrid>
      <w:tr w:rsidR="00336FCE" w:rsidRPr="00894811" w14:paraId="73C7EB80" w14:textId="77777777" w:rsidTr="00083A0A">
        <w:trPr>
          <w:tblHeader/>
        </w:trPr>
        <w:tc>
          <w:tcPr>
            <w:tcW w:w="2133" w:type="dxa"/>
            <w:tcBorders>
              <w:top w:val="single" w:sz="4" w:space="0" w:color="auto"/>
              <w:left w:val="nil"/>
              <w:bottom w:val="nil"/>
              <w:right w:val="nil"/>
            </w:tcBorders>
            <w:vAlign w:val="bottom"/>
          </w:tcPr>
          <w:p w14:paraId="5771C9B9" w14:textId="77777777" w:rsidR="00336FCE" w:rsidRPr="00894811" w:rsidRDefault="00336FCE" w:rsidP="00083A0A">
            <w:pPr>
              <w:keepNext/>
              <w:keepLines/>
              <w:spacing w:before="81" w:after="81" w:line="160" w:lineRule="exact"/>
              <w:ind w:right="43"/>
              <w:rPr>
                <w:i/>
                <w:sz w:val="14"/>
              </w:rPr>
            </w:pPr>
          </w:p>
        </w:tc>
        <w:tc>
          <w:tcPr>
            <w:tcW w:w="963" w:type="dxa"/>
            <w:tcBorders>
              <w:top w:val="single" w:sz="4" w:space="0" w:color="auto"/>
              <w:left w:val="nil"/>
              <w:bottom w:val="nil"/>
              <w:right w:val="nil"/>
            </w:tcBorders>
            <w:vAlign w:val="bottom"/>
          </w:tcPr>
          <w:p w14:paraId="43549FC4" w14:textId="77777777" w:rsidR="00336FCE" w:rsidRPr="00894811" w:rsidRDefault="00336FCE" w:rsidP="00083A0A">
            <w:pPr>
              <w:keepNext/>
              <w:keepLines/>
              <w:spacing w:before="81" w:after="81" w:line="160" w:lineRule="exact"/>
              <w:ind w:left="144" w:right="40"/>
              <w:jc w:val="right"/>
              <w:rPr>
                <w:i/>
                <w:sz w:val="14"/>
              </w:rPr>
            </w:pPr>
          </w:p>
        </w:tc>
        <w:tc>
          <w:tcPr>
            <w:tcW w:w="963" w:type="dxa"/>
            <w:tcBorders>
              <w:top w:val="single" w:sz="4" w:space="0" w:color="auto"/>
              <w:left w:val="nil"/>
              <w:bottom w:val="nil"/>
              <w:right w:val="nil"/>
            </w:tcBorders>
            <w:vAlign w:val="bottom"/>
          </w:tcPr>
          <w:p w14:paraId="2081E8B7" w14:textId="77777777" w:rsidR="00336FCE" w:rsidRPr="00894811" w:rsidRDefault="00336FCE" w:rsidP="00083A0A">
            <w:pPr>
              <w:keepNext/>
              <w:keepLines/>
              <w:spacing w:before="81" w:after="81" w:line="160" w:lineRule="exact"/>
              <w:ind w:left="144" w:right="40"/>
              <w:jc w:val="right"/>
              <w:rPr>
                <w:i/>
                <w:sz w:val="14"/>
              </w:rPr>
            </w:pPr>
          </w:p>
        </w:tc>
        <w:tc>
          <w:tcPr>
            <w:tcW w:w="4817" w:type="dxa"/>
            <w:gridSpan w:val="5"/>
            <w:tcBorders>
              <w:top w:val="single" w:sz="4" w:space="0" w:color="auto"/>
              <w:left w:val="nil"/>
              <w:bottom w:val="single" w:sz="4" w:space="0" w:color="auto"/>
              <w:right w:val="nil"/>
            </w:tcBorders>
            <w:vAlign w:val="bottom"/>
            <w:hideMark/>
          </w:tcPr>
          <w:p w14:paraId="32C96509" w14:textId="77777777" w:rsidR="00336FCE" w:rsidRPr="00894811" w:rsidRDefault="00336FCE" w:rsidP="00083A0A">
            <w:pPr>
              <w:keepNext/>
              <w:keepLines/>
              <w:spacing w:before="81" w:after="81" w:line="160" w:lineRule="exact"/>
              <w:ind w:right="43"/>
              <w:jc w:val="center"/>
              <w:rPr>
                <w:i/>
                <w:sz w:val="14"/>
              </w:rPr>
            </w:pPr>
            <w:r w:rsidRPr="00894811">
              <w:rPr>
                <w:i/>
                <w:sz w:val="14"/>
              </w:rPr>
              <w:t>Changes</w:t>
            </w:r>
          </w:p>
        </w:tc>
        <w:tc>
          <w:tcPr>
            <w:tcW w:w="964" w:type="dxa"/>
            <w:tcBorders>
              <w:top w:val="single" w:sz="4" w:space="0" w:color="auto"/>
              <w:left w:val="nil"/>
              <w:right w:val="nil"/>
            </w:tcBorders>
            <w:vAlign w:val="bottom"/>
          </w:tcPr>
          <w:p w14:paraId="7335D8B7" w14:textId="77777777" w:rsidR="00336FCE" w:rsidRPr="00894811" w:rsidRDefault="00336FCE" w:rsidP="00083A0A">
            <w:pPr>
              <w:keepNext/>
              <w:keepLines/>
              <w:spacing w:before="81" w:after="81" w:line="160" w:lineRule="exact"/>
              <w:ind w:left="144" w:right="40"/>
              <w:jc w:val="right"/>
              <w:rPr>
                <w:i/>
                <w:sz w:val="14"/>
              </w:rPr>
            </w:pPr>
          </w:p>
        </w:tc>
      </w:tr>
      <w:tr w:rsidR="00336FCE" w:rsidRPr="00894811" w14:paraId="7E9C02B7" w14:textId="77777777" w:rsidTr="00083A0A">
        <w:trPr>
          <w:tblHeader/>
        </w:trPr>
        <w:tc>
          <w:tcPr>
            <w:tcW w:w="2133" w:type="dxa"/>
            <w:tcBorders>
              <w:top w:val="nil"/>
              <w:left w:val="nil"/>
              <w:bottom w:val="single" w:sz="12" w:space="0" w:color="auto"/>
              <w:right w:val="nil"/>
            </w:tcBorders>
            <w:vAlign w:val="bottom"/>
          </w:tcPr>
          <w:p w14:paraId="57A273A0" w14:textId="77777777" w:rsidR="00336FCE" w:rsidRPr="00894811" w:rsidRDefault="00336FCE" w:rsidP="00083A0A">
            <w:pPr>
              <w:keepNext/>
              <w:keepLines/>
              <w:spacing w:before="81" w:after="81" w:line="160" w:lineRule="exact"/>
              <w:ind w:right="43"/>
              <w:rPr>
                <w:i/>
                <w:sz w:val="14"/>
              </w:rPr>
            </w:pPr>
          </w:p>
        </w:tc>
        <w:tc>
          <w:tcPr>
            <w:tcW w:w="963" w:type="dxa"/>
            <w:tcBorders>
              <w:top w:val="nil"/>
              <w:left w:val="nil"/>
              <w:bottom w:val="single" w:sz="12" w:space="0" w:color="auto"/>
              <w:right w:val="nil"/>
            </w:tcBorders>
            <w:vAlign w:val="bottom"/>
            <w:hideMark/>
          </w:tcPr>
          <w:p w14:paraId="0E3AB125" w14:textId="77777777" w:rsidR="00336FCE" w:rsidRPr="00894811" w:rsidRDefault="00336FCE" w:rsidP="00083A0A">
            <w:pPr>
              <w:keepNext/>
              <w:keepLines/>
              <w:spacing w:before="81" w:after="81" w:line="160" w:lineRule="exact"/>
              <w:ind w:left="144" w:right="40"/>
              <w:jc w:val="right"/>
              <w:rPr>
                <w:i/>
                <w:sz w:val="14"/>
              </w:rPr>
            </w:pPr>
            <w:r w:rsidRPr="00894811">
              <w:rPr>
                <w:i/>
                <w:sz w:val="14"/>
              </w:rPr>
              <w:t>2024 expenditure</w:t>
            </w:r>
          </w:p>
        </w:tc>
        <w:tc>
          <w:tcPr>
            <w:tcW w:w="963" w:type="dxa"/>
            <w:tcBorders>
              <w:top w:val="nil"/>
              <w:left w:val="nil"/>
              <w:bottom w:val="single" w:sz="12" w:space="0" w:color="auto"/>
              <w:right w:val="nil"/>
            </w:tcBorders>
            <w:vAlign w:val="bottom"/>
            <w:hideMark/>
          </w:tcPr>
          <w:p w14:paraId="7CAAA11E" w14:textId="77777777" w:rsidR="00336FCE" w:rsidRPr="00894811" w:rsidRDefault="00336FCE" w:rsidP="00083A0A">
            <w:pPr>
              <w:keepNext/>
              <w:keepLines/>
              <w:spacing w:before="81" w:after="81" w:line="160" w:lineRule="exact"/>
              <w:ind w:left="144" w:right="40"/>
              <w:jc w:val="right"/>
              <w:rPr>
                <w:i/>
                <w:sz w:val="14"/>
              </w:rPr>
            </w:pPr>
            <w:r w:rsidRPr="00894811">
              <w:rPr>
                <w:i/>
                <w:sz w:val="14"/>
              </w:rPr>
              <w:t>2025 approved</w:t>
            </w:r>
          </w:p>
        </w:tc>
        <w:tc>
          <w:tcPr>
            <w:tcW w:w="964" w:type="dxa"/>
            <w:tcBorders>
              <w:top w:val="single" w:sz="4" w:space="0" w:color="auto"/>
              <w:left w:val="nil"/>
              <w:bottom w:val="single" w:sz="12" w:space="0" w:color="auto"/>
              <w:right w:val="nil"/>
            </w:tcBorders>
            <w:vAlign w:val="bottom"/>
            <w:hideMark/>
          </w:tcPr>
          <w:p w14:paraId="38F40372" w14:textId="77777777" w:rsidR="00336FCE" w:rsidRPr="00894811" w:rsidRDefault="00336FCE" w:rsidP="00083A0A">
            <w:pPr>
              <w:keepNext/>
              <w:keepLines/>
              <w:spacing w:before="81" w:after="81" w:line="160" w:lineRule="exact"/>
              <w:ind w:left="144" w:right="40"/>
              <w:jc w:val="right"/>
              <w:rPr>
                <w:i/>
                <w:sz w:val="14"/>
              </w:rPr>
            </w:pPr>
            <w:r w:rsidRPr="00894811">
              <w:rPr>
                <w:i/>
                <w:sz w:val="14"/>
              </w:rPr>
              <w:t>Technical adjustments</w:t>
            </w:r>
          </w:p>
        </w:tc>
        <w:tc>
          <w:tcPr>
            <w:tcW w:w="963" w:type="dxa"/>
            <w:tcBorders>
              <w:top w:val="single" w:sz="4" w:space="0" w:color="auto"/>
              <w:left w:val="nil"/>
              <w:bottom w:val="single" w:sz="12" w:space="0" w:color="auto"/>
              <w:right w:val="nil"/>
            </w:tcBorders>
            <w:vAlign w:val="bottom"/>
            <w:hideMark/>
          </w:tcPr>
          <w:p w14:paraId="0434F686" w14:textId="77777777" w:rsidR="00336FCE" w:rsidRPr="00894811" w:rsidRDefault="00336FCE" w:rsidP="00083A0A">
            <w:pPr>
              <w:keepNext/>
              <w:keepLines/>
              <w:spacing w:before="81" w:after="81" w:line="160" w:lineRule="exact"/>
              <w:ind w:left="72" w:right="43"/>
              <w:jc w:val="right"/>
              <w:rPr>
                <w:i/>
                <w:sz w:val="14"/>
              </w:rPr>
            </w:pPr>
            <w:r w:rsidRPr="00894811">
              <w:rPr>
                <w:i/>
                <w:sz w:val="14"/>
              </w:rPr>
              <w:t>New/ expanded mandates</w:t>
            </w:r>
          </w:p>
        </w:tc>
        <w:tc>
          <w:tcPr>
            <w:tcW w:w="963" w:type="dxa"/>
            <w:tcBorders>
              <w:top w:val="single" w:sz="4" w:space="0" w:color="auto"/>
              <w:left w:val="nil"/>
              <w:bottom w:val="single" w:sz="12" w:space="0" w:color="auto"/>
              <w:right w:val="nil"/>
            </w:tcBorders>
            <w:vAlign w:val="bottom"/>
            <w:hideMark/>
          </w:tcPr>
          <w:p w14:paraId="7EE21871" w14:textId="77777777" w:rsidR="00336FCE" w:rsidRPr="00894811" w:rsidRDefault="00336FCE" w:rsidP="00083A0A">
            <w:pPr>
              <w:keepNext/>
              <w:keepLines/>
              <w:spacing w:before="81" w:after="81" w:line="160" w:lineRule="exact"/>
              <w:ind w:left="144" w:right="40"/>
              <w:jc w:val="right"/>
              <w:rPr>
                <w:i/>
                <w:sz w:val="14"/>
              </w:rPr>
            </w:pPr>
            <w:r w:rsidRPr="00894811">
              <w:rPr>
                <w:i/>
                <w:sz w:val="14"/>
              </w:rPr>
              <w:t>Other</w:t>
            </w:r>
          </w:p>
        </w:tc>
        <w:tc>
          <w:tcPr>
            <w:tcW w:w="964" w:type="dxa"/>
            <w:tcBorders>
              <w:top w:val="single" w:sz="4" w:space="0" w:color="auto"/>
              <w:left w:val="nil"/>
              <w:bottom w:val="single" w:sz="12" w:space="0" w:color="auto"/>
              <w:right w:val="nil"/>
            </w:tcBorders>
            <w:vAlign w:val="bottom"/>
            <w:hideMark/>
          </w:tcPr>
          <w:p w14:paraId="42D095DF" w14:textId="77777777" w:rsidR="00336FCE" w:rsidRPr="00894811" w:rsidRDefault="00336FCE" w:rsidP="00083A0A">
            <w:pPr>
              <w:keepNext/>
              <w:keepLines/>
              <w:spacing w:before="81" w:after="81" w:line="160" w:lineRule="exact"/>
              <w:ind w:left="144" w:right="40"/>
              <w:jc w:val="right"/>
              <w:rPr>
                <w:i/>
                <w:sz w:val="14"/>
              </w:rPr>
            </w:pPr>
            <w:r w:rsidRPr="00894811">
              <w:rPr>
                <w:i/>
                <w:sz w:val="14"/>
              </w:rPr>
              <w:t>Total</w:t>
            </w:r>
          </w:p>
        </w:tc>
        <w:tc>
          <w:tcPr>
            <w:tcW w:w="963" w:type="dxa"/>
            <w:tcBorders>
              <w:top w:val="single" w:sz="4" w:space="0" w:color="auto"/>
              <w:left w:val="nil"/>
              <w:bottom w:val="single" w:sz="12" w:space="0" w:color="auto"/>
              <w:right w:val="nil"/>
            </w:tcBorders>
            <w:vAlign w:val="bottom"/>
            <w:hideMark/>
          </w:tcPr>
          <w:p w14:paraId="5712585D" w14:textId="77777777" w:rsidR="00336FCE" w:rsidRPr="00894811" w:rsidRDefault="00336FCE" w:rsidP="00083A0A">
            <w:pPr>
              <w:keepNext/>
              <w:keepLines/>
              <w:spacing w:before="81" w:after="81" w:line="160" w:lineRule="exact"/>
              <w:ind w:left="144" w:right="40"/>
              <w:jc w:val="right"/>
              <w:rPr>
                <w:i/>
                <w:sz w:val="14"/>
              </w:rPr>
            </w:pPr>
            <w:r w:rsidRPr="00894811">
              <w:rPr>
                <w:i/>
                <w:sz w:val="14"/>
              </w:rPr>
              <w:t>Percentage</w:t>
            </w:r>
          </w:p>
        </w:tc>
        <w:tc>
          <w:tcPr>
            <w:tcW w:w="964" w:type="dxa"/>
            <w:tcBorders>
              <w:left w:val="nil"/>
              <w:bottom w:val="single" w:sz="12" w:space="0" w:color="auto"/>
              <w:right w:val="nil"/>
            </w:tcBorders>
            <w:vAlign w:val="bottom"/>
            <w:hideMark/>
          </w:tcPr>
          <w:p w14:paraId="75D4C525" w14:textId="77777777" w:rsidR="00336FCE" w:rsidRPr="00894811" w:rsidRDefault="00336FCE" w:rsidP="00083A0A">
            <w:pPr>
              <w:spacing w:before="81" w:after="81" w:line="160" w:lineRule="exact"/>
              <w:ind w:left="144" w:right="43"/>
              <w:jc w:val="right"/>
              <w:rPr>
                <w:rFonts w:eastAsia="Times New Roman"/>
                <w:i/>
                <w:sz w:val="14"/>
              </w:rPr>
            </w:pPr>
            <w:r w:rsidRPr="00894811">
              <w:rPr>
                <w:i/>
                <w:sz w:val="14"/>
              </w:rPr>
              <w:t xml:space="preserve">2026 estimate </w:t>
            </w:r>
          </w:p>
        </w:tc>
      </w:tr>
      <w:tr w:rsidR="00336FCE" w:rsidRPr="00894811" w14:paraId="2FA8EF88" w14:textId="77777777" w:rsidTr="00083A0A">
        <w:trPr>
          <w:trHeight w:hRule="exact" w:val="115"/>
          <w:tblHeader/>
        </w:trPr>
        <w:tc>
          <w:tcPr>
            <w:tcW w:w="2133" w:type="dxa"/>
            <w:tcBorders>
              <w:top w:val="single" w:sz="12" w:space="0" w:color="auto"/>
              <w:left w:val="nil"/>
              <w:bottom w:val="nil"/>
              <w:right w:val="nil"/>
            </w:tcBorders>
            <w:vAlign w:val="bottom"/>
          </w:tcPr>
          <w:p w14:paraId="4221246F" w14:textId="77777777" w:rsidR="00336FCE" w:rsidRPr="00894811" w:rsidRDefault="00336FCE" w:rsidP="00083A0A">
            <w:pPr>
              <w:keepNext/>
              <w:keepLines/>
              <w:spacing w:before="40" w:after="40" w:line="210" w:lineRule="exact"/>
              <w:ind w:right="43"/>
              <w:rPr>
                <w:sz w:val="17"/>
              </w:rPr>
            </w:pPr>
          </w:p>
        </w:tc>
        <w:tc>
          <w:tcPr>
            <w:tcW w:w="963" w:type="dxa"/>
            <w:tcBorders>
              <w:top w:val="single" w:sz="12" w:space="0" w:color="auto"/>
              <w:left w:val="nil"/>
              <w:bottom w:val="nil"/>
              <w:right w:val="nil"/>
            </w:tcBorders>
            <w:vAlign w:val="bottom"/>
          </w:tcPr>
          <w:p w14:paraId="0C7F9D34" w14:textId="77777777" w:rsidR="00336FCE" w:rsidRPr="00894811" w:rsidRDefault="00336FCE" w:rsidP="00083A0A">
            <w:pPr>
              <w:keepNext/>
              <w:keepLines/>
              <w:spacing w:before="40" w:after="40" w:line="210" w:lineRule="exact"/>
              <w:ind w:left="144" w:right="40"/>
              <w:jc w:val="right"/>
              <w:rPr>
                <w:sz w:val="17"/>
              </w:rPr>
            </w:pPr>
          </w:p>
        </w:tc>
        <w:tc>
          <w:tcPr>
            <w:tcW w:w="963" w:type="dxa"/>
            <w:tcBorders>
              <w:top w:val="single" w:sz="12" w:space="0" w:color="auto"/>
              <w:left w:val="nil"/>
              <w:bottom w:val="nil"/>
              <w:right w:val="nil"/>
            </w:tcBorders>
            <w:vAlign w:val="bottom"/>
          </w:tcPr>
          <w:p w14:paraId="16BE966E" w14:textId="77777777" w:rsidR="00336FCE" w:rsidRPr="00894811" w:rsidRDefault="00336FCE" w:rsidP="00083A0A">
            <w:pPr>
              <w:keepNext/>
              <w:keepLines/>
              <w:spacing w:before="40" w:after="40" w:line="210" w:lineRule="exact"/>
              <w:ind w:left="144" w:right="40"/>
              <w:jc w:val="right"/>
              <w:rPr>
                <w:sz w:val="17"/>
              </w:rPr>
            </w:pPr>
          </w:p>
        </w:tc>
        <w:tc>
          <w:tcPr>
            <w:tcW w:w="964" w:type="dxa"/>
            <w:tcBorders>
              <w:top w:val="single" w:sz="12" w:space="0" w:color="auto"/>
              <w:left w:val="nil"/>
              <w:bottom w:val="nil"/>
              <w:right w:val="nil"/>
            </w:tcBorders>
            <w:vAlign w:val="bottom"/>
          </w:tcPr>
          <w:p w14:paraId="289DB8D4" w14:textId="77777777" w:rsidR="00336FCE" w:rsidRPr="00894811" w:rsidRDefault="00336FCE" w:rsidP="00083A0A">
            <w:pPr>
              <w:keepNext/>
              <w:keepLines/>
              <w:spacing w:before="40" w:after="40" w:line="210" w:lineRule="exact"/>
              <w:ind w:left="144" w:right="40"/>
              <w:jc w:val="right"/>
              <w:rPr>
                <w:sz w:val="17"/>
              </w:rPr>
            </w:pPr>
          </w:p>
        </w:tc>
        <w:tc>
          <w:tcPr>
            <w:tcW w:w="963" w:type="dxa"/>
            <w:tcBorders>
              <w:top w:val="single" w:sz="12" w:space="0" w:color="auto"/>
              <w:left w:val="nil"/>
              <w:bottom w:val="nil"/>
              <w:right w:val="nil"/>
            </w:tcBorders>
            <w:vAlign w:val="bottom"/>
          </w:tcPr>
          <w:p w14:paraId="45C85FB4" w14:textId="77777777" w:rsidR="00336FCE" w:rsidRPr="00894811" w:rsidRDefault="00336FCE" w:rsidP="00083A0A">
            <w:pPr>
              <w:keepNext/>
              <w:keepLines/>
              <w:spacing w:before="40" w:after="40" w:line="210" w:lineRule="exact"/>
              <w:ind w:left="144" w:right="40"/>
              <w:jc w:val="right"/>
              <w:rPr>
                <w:sz w:val="17"/>
              </w:rPr>
            </w:pPr>
          </w:p>
        </w:tc>
        <w:tc>
          <w:tcPr>
            <w:tcW w:w="963" w:type="dxa"/>
            <w:tcBorders>
              <w:top w:val="single" w:sz="12" w:space="0" w:color="auto"/>
              <w:left w:val="nil"/>
              <w:bottom w:val="nil"/>
              <w:right w:val="nil"/>
            </w:tcBorders>
            <w:vAlign w:val="bottom"/>
          </w:tcPr>
          <w:p w14:paraId="330C4931" w14:textId="77777777" w:rsidR="00336FCE" w:rsidRPr="00894811" w:rsidRDefault="00336FCE" w:rsidP="00083A0A">
            <w:pPr>
              <w:keepNext/>
              <w:keepLines/>
              <w:spacing w:before="40" w:after="40" w:line="210" w:lineRule="exact"/>
              <w:ind w:left="144" w:right="40"/>
              <w:jc w:val="right"/>
              <w:rPr>
                <w:sz w:val="17"/>
              </w:rPr>
            </w:pPr>
          </w:p>
        </w:tc>
        <w:tc>
          <w:tcPr>
            <w:tcW w:w="964" w:type="dxa"/>
            <w:tcBorders>
              <w:top w:val="single" w:sz="12" w:space="0" w:color="auto"/>
              <w:left w:val="nil"/>
              <w:bottom w:val="nil"/>
              <w:right w:val="nil"/>
            </w:tcBorders>
            <w:vAlign w:val="bottom"/>
          </w:tcPr>
          <w:p w14:paraId="7960BD9B" w14:textId="77777777" w:rsidR="00336FCE" w:rsidRPr="00894811" w:rsidRDefault="00336FCE" w:rsidP="00083A0A">
            <w:pPr>
              <w:keepNext/>
              <w:keepLines/>
              <w:spacing w:before="40" w:after="40" w:line="210" w:lineRule="exact"/>
              <w:ind w:left="144" w:right="40"/>
              <w:jc w:val="right"/>
              <w:rPr>
                <w:sz w:val="17"/>
              </w:rPr>
            </w:pPr>
          </w:p>
        </w:tc>
        <w:tc>
          <w:tcPr>
            <w:tcW w:w="963" w:type="dxa"/>
            <w:tcBorders>
              <w:top w:val="single" w:sz="12" w:space="0" w:color="auto"/>
              <w:left w:val="nil"/>
              <w:bottom w:val="nil"/>
              <w:right w:val="nil"/>
            </w:tcBorders>
            <w:vAlign w:val="bottom"/>
          </w:tcPr>
          <w:p w14:paraId="0F56D73A" w14:textId="77777777" w:rsidR="00336FCE" w:rsidRPr="00894811" w:rsidRDefault="00336FCE" w:rsidP="00083A0A">
            <w:pPr>
              <w:keepNext/>
              <w:keepLines/>
              <w:spacing w:before="40" w:after="40" w:line="210" w:lineRule="exact"/>
              <w:ind w:left="144" w:right="40"/>
              <w:jc w:val="right"/>
              <w:rPr>
                <w:sz w:val="17"/>
              </w:rPr>
            </w:pPr>
          </w:p>
        </w:tc>
        <w:tc>
          <w:tcPr>
            <w:tcW w:w="964" w:type="dxa"/>
            <w:tcBorders>
              <w:top w:val="single" w:sz="12" w:space="0" w:color="auto"/>
              <w:left w:val="nil"/>
              <w:bottom w:val="nil"/>
              <w:right w:val="nil"/>
            </w:tcBorders>
            <w:vAlign w:val="bottom"/>
          </w:tcPr>
          <w:p w14:paraId="118B7F8D" w14:textId="77777777" w:rsidR="00336FCE" w:rsidRPr="00894811" w:rsidRDefault="00336FCE" w:rsidP="00083A0A">
            <w:pPr>
              <w:keepNext/>
              <w:keepLines/>
              <w:spacing w:before="40" w:after="40" w:line="210" w:lineRule="exact"/>
              <w:ind w:left="144" w:right="40"/>
              <w:jc w:val="right"/>
              <w:rPr>
                <w:sz w:val="17"/>
              </w:rPr>
            </w:pPr>
          </w:p>
        </w:tc>
      </w:tr>
      <w:tr w:rsidR="00336FCE" w:rsidRPr="00894811" w14:paraId="59F01955" w14:textId="77777777" w:rsidTr="00083A0A">
        <w:tc>
          <w:tcPr>
            <w:tcW w:w="9840" w:type="dxa"/>
            <w:gridSpan w:val="9"/>
            <w:hideMark/>
          </w:tcPr>
          <w:p w14:paraId="7EFA0DCB" w14:textId="77777777" w:rsidR="00336FCE" w:rsidRPr="00894811" w:rsidRDefault="00336FCE" w:rsidP="00083A0A">
            <w:pPr>
              <w:keepNext/>
              <w:keepLines/>
              <w:tabs>
                <w:tab w:val="left" w:pos="288"/>
                <w:tab w:val="left" w:pos="576"/>
                <w:tab w:val="left" w:pos="864"/>
                <w:tab w:val="left" w:pos="1152"/>
              </w:tabs>
              <w:spacing w:before="40" w:after="40" w:line="210" w:lineRule="exact"/>
              <w:ind w:right="43"/>
              <w:rPr>
                <w:b/>
                <w:bCs/>
                <w:sz w:val="17"/>
              </w:rPr>
            </w:pPr>
            <w:r w:rsidRPr="00894811">
              <w:rPr>
                <w:b/>
                <w:bCs/>
                <w:sz w:val="17"/>
              </w:rPr>
              <w:t>Financial resources by main category of expenditure</w:t>
            </w:r>
          </w:p>
        </w:tc>
      </w:tr>
      <w:tr w:rsidR="00336FCE" w:rsidRPr="00894811" w14:paraId="32859166" w14:textId="77777777" w:rsidTr="00083A0A">
        <w:tc>
          <w:tcPr>
            <w:tcW w:w="2133" w:type="dxa"/>
            <w:vAlign w:val="bottom"/>
            <w:hideMark/>
          </w:tcPr>
          <w:p w14:paraId="6B08C3FE" w14:textId="77777777" w:rsidR="00336FCE" w:rsidRPr="00894811" w:rsidRDefault="00336FCE" w:rsidP="00083A0A">
            <w:pPr>
              <w:keepNext/>
              <w:keepLines/>
              <w:tabs>
                <w:tab w:val="left" w:pos="288"/>
                <w:tab w:val="left" w:pos="576"/>
                <w:tab w:val="left" w:pos="864"/>
                <w:tab w:val="left" w:pos="1152"/>
              </w:tabs>
              <w:spacing w:before="40" w:after="40" w:line="210" w:lineRule="exact"/>
              <w:ind w:right="43"/>
              <w:rPr>
                <w:sz w:val="17"/>
              </w:rPr>
            </w:pPr>
            <w:r w:rsidRPr="00894811">
              <w:rPr>
                <w:sz w:val="17"/>
              </w:rPr>
              <w:t>Posts</w:t>
            </w:r>
          </w:p>
        </w:tc>
        <w:tc>
          <w:tcPr>
            <w:tcW w:w="963" w:type="dxa"/>
            <w:hideMark/>
          </w:tcPr>
          <w:p w14:paraId="4A53D99D"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szCs w:val="17"/>
              </w:rPr>
            </w:pPr>
            <w:r w:rsidRPr="00894811">
              <w:rPr>
                <w:sz w:val="17"/>
                <w:szCs w:val="17"/>
              </w:rPr>
              <w:t>1 387.3</w:t>
            </w:r>
          </w:p>
        </w:tc>
        <w:tc>
          <w:tcPr>
            <w:tcW w:w="963" w:type="dxa"/>
            <w:hideMark/>
          </w:tcPr>
          <w:p w14:paraId="0DD03D12"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szCs w:val="17"/>
              </w:rPr>
              <w:t xml:space="preserve"> 1 706.3</w:t>
            </w:r>
          </w:p>
        </w:tc>
        <w:tc>
          <w:tcPr>
            <w:tcW w:w="964" w:type="dxa"/>
            <w:hideMark/>
          </w:tcPr>
          <w:p w14:paraId="08C397A3"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szCs w:val="17"/>
              </w:rPr>
            </w:pPr>
            <w:r w:rsidRPr="00894811">
              <w:rPr>
                <w:sz w:val="17"/>
                <w:szCs w:val="17"/>
              </w:rPr>
              <w:t xml:space="preserve"> –</w:t>
            </w:r>
          </w:p>
        </w:tc>
        <w:tc>
          <w:tcPr>
            <w:tcW w:w="963" w:type="dxa"/>
            <w:hideMark/>
          </w:tcPr>
          <w:p w14:paraId="529CEF40"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szCs w:val="17"/>
              </w:rPr>
            </w:pPr>
            <w:r w:rsidRPr="00894811">
              <w:rPr>
                <w:sz w:val="17"/>
                <w:szCs w:val="17"/>
              </w:rPr>
              <w:t xml:space="preserve"> –</w:t>
            </w:r>
          </w:p>
        </w:tc>
        <w:tc>
          <w:tcPr>
            <w:tcW w:w="963" w:type="dxa"/>
            <w:hideMark/>
          </w:tcPr>
          <w:p w14:paraId="69935C70"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szCs w:val="17"/>
              </w:rPr>
            </w:pPr>
            <w:r w:rsidRPr="00894811">
              <w:rPr>
                <w:sz w:val="17"/>
                <w:szCs w:val="17"/>
              </w:rPr>
              <w:t xml:space="preserve"> –</w:t>
            </w:r>
          </w:p>
        </w:tc>
        <w:tc>
          <w:tcPr>
            <w:tcW w:w="964" w:type="dxa"/>
            <w:hideMark/>
          </w:tcPr>
          <w:p w14:paraId="554E2DFF"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szCs w:val="17"/>
              </w:rPr>
            </w:pPr>
            <w:r w:rsidRPr="00894811">
              <w:rPr>
                <w:sz w:val="17"/>
                <w:szCs w:val="17"/>
              </w:rPr>
              <w:t xml:space="preserve"> –</w:t>
            </w:r>
          </w:p>
        </w:tc>
        <w:tc>
          <w:tcPr>
            <w:tcW w:w="963" w:type="dxa"/>
            <w:hideMark/>
          </w:tcPr>
          <w:p w14:paraId="33476C66"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szCs w:val="17"/>
              </w:rPr>
            </w:pPr>
            <w:r w:rsidRPr="00894811">
              <w:rPr>
                <w:sz w:val="17"/>
                <w:szCs w:val="17"/>
              </w:rPr>
              <w:t xml:space="preserve"> –</w:t>
            </w:r>
          </w:p>
        </w:tc>
        <w:tc>
          <w:tcPr>
            <w:tcW w:w="964" w:type="dxa"/>
            <w:hideMark/>
          </w:tcPr>
          <w:p w14:paraId="561659F3"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szCs w:val="17"/>
              </w:rPr>
            </w:pPr>
            <w:r w:rsidRPr="00894811">
              <w:rPr>
                <w:sz w:val="17"/>
                <w:szCs w:val="17"/>
              </w:rPr>
              <w:t xml:space="preserve"> 1 706.3</w:t>
            </w:r>
          </w:p>
        </w:tc>
      </w:tr>
      <w:tr w:rsidR="00336FCE" w:rsidRPr="00894811" w14:paraId="028E99E2" w14:textId="77777777" w:rsidTr="00083A0A">
        <w:tc>
          <w:tcPr>
            <w:tcW w:w="2133" w:type="dxa"/>
            <w:tcBorders>
              <w:top w:val="nil"/>
              <w:left w:val="nil"/>
              <w:bottom w:val="single" w:sz="4" w:space="0" w:color="auto"/>
              <w:right w:val="nil"/>
            </w:tcBorders>
            <w:vAlign w:val="bottom"/>
            <w:hideMark/>
          </w:tcPr>
          <w:p w14:paraId="4927D2E4" w14:textId="77777777" w:rsidR="00336FCE" w:rsidRPr="00894811" w:rsidRDefault="00336FCE" w:rsidP="00083A0A">
            <w:pPr>
              <w:tabs>
                <w:tab w:val="left" w:pos="288"/>
                <w:tab w:val="left" w:pos="576"/>
                <w:tab w:val="left" w:pos="864"/>
                <w:tab w:val="left" w:pos="1152"/>
              </w:tabs>
              <w:spacing w:before="40" w:after="81" w:line="210" w:lineRule="exact"/>
              <w:ind w:right="43"/>
              <w:rPr>
                <w:sz w:val="17"/>
              </w:rPr>
            </w:pPr>
            <w:r w:rsidRPr="00894811">
              <w:rPr>
                <w:sz w:val="17"/>
              </w:rPr>
              <w:t>Non-post</w:t>
            </w:r>
          </w:p>
        </w:tc>
        <w:tc>
          <w:tcPr>
            <w:tcW w:w="963" w:type="dxa"/>
            <w:tcBorders>
              <w:top w:val="nil"/>
              <w:left w:val="nil"/>
              <w:bottom w:val="single" w:sz="4" w:space="0" w:color="auto"/>
              <w:right w:val="nil"/>
            </w:tcBorders>
            <w:hideMark/>
          </w:tcPr>
          <w:p w14:paraId="17D250B1"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szCs w:val="17"/>
              </w:rPr>
            </w:pPr>
            <w:r w:rsidRPr="00894811">
              <w:rPr>
                <w:sz w:val="17"/>
              </w:rPr>
              <w:t>–</w:t>
            </w:r>
          </w:p>
        </w:tc>
        <w:tc>
          <w:tcPr>
            <w:tcW w:w="963" w:type="dxa"/>
            <w:tcBorders>
              <w:top w:val="nil"/>
              <w:left w:val="nil"/>
              <w:bottom w:val="single" w:sz="4" w:space="0" w:color="auto"/>
              <w:right w:val="nil"/>
            </w:tcBorders>
            <w:hideMark/>
          </w:tcPr>
          <w:p w14:paraId="7A6E644C"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szCs w:val="17"/>
              </w:rPr>
              <w:t xml:space="preserve"> 14.9</w:t>
            </w:r>
          </w:p>
        </w:tc>
        <w:tc>
          <w:tcPr>
            <w:tcW w:w="964" w:type="dxa"/>
            <w:tcBorders>
              <w:top w:val="nil"/>
              <w:left w:val="nil"/>
              <w:bottom w:val="single" w:sz="4" w:space="0" w:color="auto"/>
              <w:right w:val="nil"/>
            </w:tcBorders>
            <w:hideMark/>
          </w:tcPr>
          <w:p w14:paraId="780ABB2E" w14:textId="77777777" w:rsidR="00336FCE" w:rsidRPr="00894811" w:rsidRDefault="00336FCE" w:rsidP="00083A0A">
            <w:pPr>
              <w:keepNext/>
              <w:keepLines/>
              <w:tabs>
                <w:tab w:val="left" w:pos="288"/>
                <w:tab w:val="left" w:pos="576"/>
                <w:tab w:val="left" w:pos="864"/>
                <w:tab w:val="left" w:pos="1152"/>
              </w:tabs>
              <w:spacing w:before="40" w:after="81" w:line="210" w:lineRule="exact"/>
              <w:ind w:left="144" w:right="40"/>
              <w:jc w:val="right"/>
              <w:rPr>
                <w:sz w:val="17"/>
                <w:szCs w:val="17"/>
              </w:rPr>
            </w:pPr>
            <w:r w:rsidRPr="00894811">
              <w:rPr>
                <w:sz w:val="17"/>
                <w:szCs w:val="17"/>
              </w:rPr>
              <w:t xml:space="preserve"> –</w:t>
            </w:r>
          </w:p>
        </w:tc>
        <w:tc>
          <w:tcPr>
            <w:tcW w:w="963" w:type="dxa"/>
            <w:tcBorders>
              <w:top w:val="nil"/>
              <w:left w:val="nil"/>
              <w:bottom w:val="single" w:sz="4" w:space="0" w:color="auto"/>
              <w:right w:val="nil"/>
            </w:tcBorders>
            <w:hideMark/>
          </w:tcPr>
          <w:p w14:paraId="4EBBD26A" w14:textId="77777777" w:rsidR="00336FCE" w:rsidRPr="00894811" w:rsidRDefault="00336FCE" w:rsidP="00083A0A">
            <w:pPr>
              <w:keepNext/>
              <w:keepLines/>
              <w:tabs>
                <w:tab w:val="left" w:pos="288"/>
                <w:tab w:val="left" w:pos="576"/>
                <w:tab w:val="left" w:pos="864"/>
                <w:tab w:val="left" w:pos="1152"/>
              </w:tabs>
              <w:spacing w:before="40" w:after="81" w:line="210" w:lineRule="exact"/>
              <w:ind w:left="144" w:right="40"/>
              <w:jc w:val="right"/>
              <w:rPr>
                <w:sz w:val="17"/>
                <w:szCs w:val="17"/>
              </w:rPr>
            </w:pPr>
            <w:r w:rsidRPr="00894811">
              <w:rPr>
                <w:sz w:val="17"/>
                <w:szCs w:val="17"/>
              </w:rPr>
              <w:t xml:space="preserve"> –</w:t>
            </w:r>
          </w:p>
        </w:tc>
        <w:tc>
          <w:tcPr>
            <w:tcW w:w="963" w:type="dxa"/>
            <w:tcBorders>
              <w:top w:val="nil"/>
              <w:left w:val="nil"/>
              <w:bottom w:val="single" w:sz="4" w:space="0" w:color="auto"/>
              <w:right w:val="nil"/>
            </w:tcBorders>
            <w:hideMark/>
          </w:tcPr>
          <w:p w14:paraId="16840C58" w14:textId="77777777" w:rsidR="00336FCE" w:rsidRPr="00894811" w:rsidRDefault="00336FCE" w:rsidP="00083A0A">
            <w:pPr>
              <w:keepNext/>
              <w:keepLines/>
              <w:tabs>
                <w:tab w:val="left" w:pos="288"/>
                <w:tab w:val="left" w:pos="576"/>
                <w:tab w:val="left" w:pos="864"/>
                <w:tab w:val="left" w:pos="1152"/>
              </w:tabs>
              <w:spacing w:before="40" w:after="81" w:line="210" w:lineRule="exact"/>
              <w:ind w:left="144" w:right="40"/>
              <w:jc w:val="right"/>
              <w:rPr>
                <w:sz w:val="17"/>
                <w:szCs w:val="17"/>
              </w:rPr>
            </w:pPr>
            <w:r w:rsidRPr="00894811">
              <w:rPr>
                <w:sz w:val="17"/>
                <w:szCs w:val="17"/>
              </w:rPr>
              <w:t xml:space="preserve"> –</w:t>
            </w:r>
          </w:p>
        </w:tc>
        <w:tc>
          <w:tcPr>
            <w:tcW w:w="964" w:type="dxa"/>
            <w:tcBorders>
              <w:top w:val="nil"/>
              <w:left w:val="nil"/>
              <w:bottom w:val="single" w:sz="4" w:space="0" w:color="auto"/>
              <w:right w:val="nil"/>
            </w:tcBorders>
            <w:hideMark/>
          </w:tcPr>
          <w:p w14:paraId="62DA4BA8" w14:textId="77777777" w:rsidR="00336FCE" w:rsidRPr="00894811" w:rsidRDefault="00336FCE" w:rsidP="00083A0A">
            <w:pPr>
              <w:keepNext/>
              <w:keepLines/>
              <w:tabs>
                <w:tab w:val="left" w:pos="288"/>
                <w:tab w:val="left" w:pos="576"/>
                <w:tab w:val="left" w:pos="864"/>
                <w:tab w:val="left" w:pos="1152"/>
              </w:tabs>
              <w:spacing w:before="40" w:after="81" w:line="210" w:lineRule="exact"/>
              <w:ind w:left="144" w:right="40"/>
              <w:jc w:val="right"/>
              <w:rPr>
                <w:sz w:val="17"/>
                <w:szCs w:val="17"/>
              </w:rPr>
            </w:pPr>
            <w:r w:rsidRPr="00894811">
              <w:rPr>
                <w:sz w:val="17"/>
                <w:szCs w:val="17"/>
              </w:rPr>
              <w:t xml:space="preserve"> –</w:t>
            </w:r>
          </w:p>
        </w:tc>
        <w:tc>
          <w:tcPr>
            <w:tcW w:w="963" w:type="dxa"/>
            <w:tcBorders>
              <w:top w:val="nil"/>
              <w:left w:val="nil"/>
              <w:bottom w:val="single" w:sz="4" w:space="0" w:color="auto"/>
              <w:right w:val="nil"/>
            </w:tcBorders>
            <w:hideMark/>
          </w:tcPr>
          <w:p w14:paraId="6B955501" w14:textId="77777777" w:rsidR="00336FCE" w:rsidRPr="00894811" w:rsidRDefault="00336FCE" w:rsidP="00083A0A">
            <w:pPr>
              <w:keepNext/>
              <w:keepLines/>
              <w:tabs>
                <w:tab w:val="left" w:pos="288"/>
                <w:tab w:val="left" w:pos="576"/>
                <w:tab w:val="left" w:pos="864"/>
                <w:tab w:val="left" w:pos="1152"/>
              </w:tabs>
              <w:spacing w:before="40" w:after="81" w:line="210" w:lineRule="exact"/>
              <w:ind w:left="144" w:right="40"/>
              <w:jc w:val="right"/>
              <w:rPr>
                <w:sz w:val="17"/>
                <w:szCs w:val="17"/>
              </w:rPr>
            </w:pPr>
            <w:r w:rsidRPr="00894811">
              <w:rPr>
                <w:sz w:val="17"/>
                <w:szCs w:val="17"/>
              </w:rPr>
              <w:t xml:space="preserve"> –</w:t>
            </w:r>
          </w:p>
        </w:tc>
        <w:tc>
          <w:tcPr>
            <w:tcW w:w="964" w:type="dxa"/>
            <w:tcBorders>
              <w:top w:val="nil"/>
              <w:left w:val="nil"/>
              <w:bottom w:val="single" w:sz="4" w:space="0" w:color="auto"/>
              <w:right w:val="nil"/>
            </w:tcBorders>
            <w:hideMark/>
          </w:tcPr>
          <w:p w14:paraId="5AEAF38F" w14:textId="77777777" w:rsidR="00336FCE" w:rsidRPr="00894811" w:rsidRDefault="00336FCE" w:rsidP="00083A0A">
            <w:pPr>
              <w:keepNext/>
              <w:keepLines/>
              <w:tabs>
                <w:tab w:val="left" w:pos="288"/>
                <w:tab w:val="left" w:pos="576"/>
                <w:tab w:val="left" w:pos="864"/>
                <w:tab w:val="left" w:pos="1152"/>
              </w:tabs>
              <w:spacing w:before="40" w:after="81" w:line="210" w:lineRule="exact"/>
              <w:ind w:left="144" w:right="40"/>
              <w:jc w:val="right"/>
              <w:rPr>
                <w:sz w:val="17"/>
                <w:szCs w:val="17"/>
              </w:rPr>
            </w:pPr>
            <w:r w:rsidRPr="00894811">
              <w:rPr>
                <w:sz w:val="17"/>
                <w:szCs w:val="17"/>
              </w:rPr>
              <w:t xml:space="preserve"> 14.9</w:t>
            </w:r>
          </w:p>
        </w:tc>
      </w:tr>
      <w:tr w:rsidR="00336FCE" w:rsidRPr="00894811" w14:paraId="1983E64A" w14:textId="77777777" w:rsidTr="00083A0A">
        <w:tc>
          <w:tcPr>
            <w:tcW w:w="2133" w:type="dxa"/>
            <w:tcBorders>
              <w:top w:val="single" w:sz="4" w:space="0" w:color="auto"/>
              <w:left w:val="nil"/>
              <w:bottom w:val="single" w:sz="4" w:space="0" w:color="auto"/>
              <w:right w:val="nil"/>
            </w:tcBorders>
            <w:shd w:val="clear" w:color="auto" w:fill="auto"/>
            <w:vAlign w:val="bottom"/>
            <w:hideMark/>
          </w:tcPr>
          <w:p w14:paraId="33B219EA" w14:textId="77777777" w:rsidR="00336FCE" w:rsidRPr="00894811" w:rsidRDefault="00336FCE" w:rsidP="00083A0A">
            <w:pPr>
              <w:tabs>
                <w:tab w:val="left" w:pos="288"/>
                <w:tab w:val="left" w:pos="576"/>
                <w:tab w:val="left" w:pos="864"/>
                <w:tab w:val="left" w:pos="1152"/>
              </w:tabs>
              <w:spacing w:before="81" w:after="81" w:line="210" w:lineRule="exact"/>
              <w:ind w:right="43"/>
              <w:rPr>
                <w:b/>
                <w:sz w:val="17"/>
              </w:rPr>
            </w:pPr>
            <w:r w:rsidRPr="00894811">
              <w:rPr>
                <w:b/>
                <w:sz w:val="17"/>
              </w:rPr>
              <w:tab/>
              <w:t>Total</w:t>
            </w:r>
          </w:p>
        </w:tc>
        <w:tc>
          <w:tcPr>
            <w:tcW w:w="963" w:type="dxa"/>
            <w:tcBorders>
              <w:top w:val="single" w:sz="4" w:space="0" w:color="auto"/>
              <w:left w:val="nil"/>
              <w:bottom w:val="single" w:sz="4" w:space="0" w:color="auto"/>
              <w:right w:val="nil"/>
            </w:tcBorders>
            <w:shd w:val="clear" w:color="auto" w:fill="auto"/>
            <w:hideMark/>
          </w:tcPr>
          <w:p w14:paraId="5299034C"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bCs/>
                <w:sz w:val="17"/>
                <w:szCs w:val="17"/>
              </w:rPr>
            </w:pPr>
            <w:r w:rsidRPr="00894811">
              <w:rPr>
                <w:b/>
                <w:bCs/>
                <w:sz w:val="17"/>
                <w:szCs w:val="17"/>
              </w:rPr>
              <w:t>1 387.3</w:t>
            </w:r>
          </w:p>
        </w:tc>
        <w:tc>
          <w:tcPr>
            <w:tcW w:w="963" w:type="dxa"/>
            <w:tcBorders>
              <w:top w:val="single" w:sz="4" w:space="0" w:color="auto"/>
              <w:left w:val="nil"/>
              <w:bottom w:val="single" w:sz="4" w:space="0" w:color="auto"/>
              <w:right w:val="nil"/>
            </w:tcBorders>
            <w:shd w:val="clear" w:color="auto" w:fill="auto"/>
            <w:hideMark/>
          </w:tcPr>
          <w:p w14:paraId="53204A8F"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bCs/>
                <w:sz w:val="17"/>
                <w:szCs w:val="17"/>
              </w:rPr>
              <w:t xml:space="preserve"> 1 721.2</w:t>
            </w:r>
          </w:p>
        </w:tc>
        <w:tc>
          <w:tcPr>
            <w:tcW w:w="964" w:type="dxa"/>
            <w:tcBorders>
              <w:top w:val="single" w:sz="4" w:space="0" w:color="auto"/>
              <w:left w:val="nil"/>
              <w:bottom w:val="single" w:sz="4" w:space="0" w:color="auto"/>
              <w:right w:val="nil"/>
            </w:tcBorders>
            <w:shd w:val="clear" w:color="auto" w:fill="auto"/>
            <w:hideMark/>
          </w:tcPr>
          <w:p w14:paraId="18D92286" w14:textId="77777777" w:rsidR="00336FCE" w:rsidRPr="00894811" w:rsidRDefault="00336FCE" w:rsidP="00083A0A">
            <w:pPr>
              <w:keepNext/>
              <w:keepLines/>
              <w:tabs>
                <w:tab w:val="left" w:pos="288"/>
                <w:tab w:val="left" w:pos="576"/>
                <w:tab w:val="left" w:pos="864"/>
                <w:tab w:val="left" w:pos="1152"/>
              </w:tabs>
              <w:spacing w:before="81" w:after="81" w:line="210" w:lineRule="exact"/>
              <w:ind w:left="144" w:right="40"/>
              <w:jc w:val="right"/>
              <w:rPr>
                <w:b/>
                <w:bCs/>
                <w:sz w:val="17"/>
                <w:szCs w:val="17"/>
              </w:rPr>
            </w:pPr>
            <w:r w:rsidRPr="00894811">
              <w:rPr>
                <w:b/>
                <w:bCs/>
                <w:sz w:val="17"/>
                <w:szCs w:val="17"/>
              </w:rPr>
              <w:t xml:space="preserve"> –</w:t>
            </w:r>
          </w:p>
        </w:tc>
        <w:tc>
          <w:tcPr>
            <w:tcW w:w="963" w:type="dxa"/>
            <w:tcBorders>
              <w:top w:val="single" w:sz="4" w:space="0" w:color="auto"/>
              <w:left w:val="nil"/>
              <w:bottom w:val="single" w:sz="4" w:space="0" w:color="auto"/>
              <w:right w:val="nil"/>
            </w:tcBorders>
            <w:shd w:val="clear" w:color="auto" w:fill="auto"/>
            <w:hideMark/>
          </w:tcPr>
          <w:p w14:paraId="5D0E2899" w14:textId="77777777" w:rsidR="00336FCE" w:rsidRPr="00894811" w:rsidRDefault="00336FCE" w:rsidP="00083A0A">
            <w:pPr>
              <w:keepNext/>
              <w:keepLines/>
              <w:tabs>
                <w:tab w:val="left" w:pos="288"/>
                <w:tab w:val="left" w:pos="576"/>
                <w:tab w:val="left" w:pos="864"/>
                <w:tab w:val="left" w:pos="1152"/>
              </w:tabs>
              <w:spacing w:before="81" w:after="81" w:line="210" w:lineRule="exact"/>
              <w:ind w:left="144" w:right="40"/>
              <w:jc w:val="right"/>
              <w:rPr>
                <w:b/>
                <w:bCs/>
                <w:sz w:val="17"/>
                <w:szCs w:val="17"/>
              </w:rPr>
            </w:pPr>
            <w:r w:rsidRPr="00894811">
              <w:rPr>
                <w:b/>
                <w:bCs/>
                <w:sz w:val="17"/>
                <w:szCs w:val="17"/>
              </w:rPr>
              <w:t xml:space="preserve"> –</w:t>
            </w:r>
          </w:p>
        </w:tc>
        <w:tc>
          <w:tcPr>
            <w:tcW w:w="963" w:type="dxa"/>
            <w:tcBorders>
              <w:top w:val="single" w:sz="4" w:space="0" w:color="auto"/>
              <w:left w:val="nil"/>
              <w:bottom w:val="single" w:sz="4" w:space="0" w:color="auto"/>
              <w:right w:val="nil"/>
            </w:tcBorders>
            <w:shd w:val="clear" w:color="auto" w:fill="auto"/>
            <w:hideMark/>
          </w:tcPr>
          <w:p w14:paraId="03385F16" w14:textId="77777777" w:rsidR="00336FCE" w:rsidRPr="00894811" w:rsidRDefault="00336FCE" w:rsidP="00083A0A">
            <w:pPr>
              <w:keepNext/>
              <w:keepLines/>
              <w:tabs>
                <w:tab w:val="left" w:pos="288"/>
                <w:tab w:val="left" w:pos="576"/>
                <w:tab w:val="left" w:pos="864"/>
                <w:tab w:val="left" w:pos="1152"/>
              </w:tabs>
              <w:spacing w:before="81" w:after="81" w:line="210" w:lineRule="exact"/>
              <w:ind w:left="144" w:right="40"/>
              <w:jc w:val="right"/>
              <w:rPr>
                <w:b/>
                <w:bCs/>
                <w:sz w:val="17"/>
                <w:szCs w:val="17"/>
              </w:rPr>
            </w:pPr>
            <w:r w:rsidRPr="00894811">
              <w:rPr>
                <w:b/>
                <w:bCs/>
                <w:sz w:val="17"/>
                <w:szCs w:val="17"/>
              </w:rPr>
              <w:t xml:space="preserve"> –</w:t>
            </w:r>
          </w:p>
        </w:tc>
        <w:tc>
          <w:tcPr>
            <w:tcW w:w="964" w:type="dxa"/>
            <w:tcBorders>
              <w:top w:val="single" w:sz="4" w:space="0" w:color="auto"/>
              <w:left w:val="nil"/>
              <w:bottom w:val="single" w:sz="4" w:space="0" w:color="auto"/>
              <w:right w:val="nil"/>
            </w:tcBorders>
            <w:shd w:val="clear" w:color="auto" w:fill="auto"/>
            <w:hideMark/>
          </w:tcPr>
          <w:p w14:paraId="24A478E1" w14:textId="77777777" w:rsidR="00336FCE" w:rsidRPr="00894811" w:rsidRDefault="00336FCE" w:rsidP="00083A0A">
            <w:pPr>
              <w:keepNext/>
              <w:keepLines/>
              <w:tabs>
                <w:tab w:val="left" w:pos="288"/>
                <w:tab w:val="left" w:pos="576"/>
                <w:tab w:val="left" w:pos="864"/>
                <w:tab w:val="left" w:pos="1152"/>
              </w:tabs>
              <w:spacing w:before="81" w:after="81" w:line="210" w:lineRule="exact"/>
              <w:ind w:left="144" w:right="40"/>
              <w:jc w:val="right"/>
              <w:rPr>
                <w:b/>
                <w:bCs/>
                <w:sz w:val="17"/>
                <w:szCs w:val="17"/>
              </w:rPr>
            </w:pPr>
            <w:r w:rsidRPr="00894811">
              <w:rPr>
                <w:b/>
                <w:bCs/>
                <w:sz w:val="17"/>
                <w:szCs w:val="17"/>
              </w:rPr>
              <w:t xml:space="preserve"> –</w:t>
            </w:r>
          </w:p>
        </w:tc>
        <w:tc>
          <w:tcPr>
            <w:tcW w:w="963" w:type="dxa"/>
            <w:tcBorders>
              <w:top w:val="single" w:sz="4" w:space="0" w:color="auto"/>
              <w:left w:val="nil"/>
              <w:bottom w:val="single" w:sz="4" w:space="0" w:color="auto"/>
              <w:right w:val="nil"/>
            </w:tcBorders>
            <w:shd w:val="clear" w:color="auto" w:fill="auto"/>
            <w:hideMark/>
          </w:tcPr>
          <w:p w14:paraId="54BE17D2" w14:textId="77777777" w:rsidR="00336FCE" w:rsidRPr="00894811" w:rsidRDefault="00336FCE" w:rsidP="00083A0A">
            <w:pPr>
              <w:keepNext/>
              <w:keepLines/>
              <w:tabs>
                <w:tab w:val="left" w:pos="288"/>
                <w:tab w:val="left" w:pos="576"/>
                <w:tab w:val="left" w:pos="864"/>
                <w:tab w:val="left" w:pos="1152"/>
              </w:tabs>
              <w:spacing w:before="81" w:after="81" w:line="210" w:lineRule="exact"/>
              <w:ind w:left="144" w:right="40"/>
              <w:jc w:val="right"/>
              <w:rPr>
                <w:b/>
                <w:bCs/>
                <w:sz w:val="17"/>
                <w:szCs w:val="17"/>
              </w:rPr>
            </w:pPr>
            <w:r w:rsidRPr="00894811">
              <w:rPr>
                <w:b/>
                <w:bCs/>
                <w:sz w:val="17"/>
                <w:szCs w:val="17"/>
              </w:rPr>
              <w:t xml:space="preserve"> –</w:t>
            </w:r>
          </w:p>
        </w:tc>
        <w:tc>
          <w:tcPr>
            <w:tcW w:w="964" w:type="dxa"/>
            <w:tcBorders>
              <w:top w:val="single" w:sz="4" w:space="0" w:color="auto"/>
              <w:left w:val="nil"/>
              <w:bottom w:val="single" w:sz="4" w:space="0" w:color="auto"/>
              <w:right w:val="nil"/>
            </w:tcBorders>
            <w:shd w:val="clear" w:color="auto" w:fill="auto"/>
            <w:hideMark/>
          </w:tcPr>
          <w:p w14:paraId="1BA4BA18" w14:textId="77777777" w:rsidR="00336FCE" w:rsidRPr="00894811" w:rsidRDefault="00336FCE" w:rsidP="00083A0A">
            <w:pPr>
              <w:keepNext/>
              <w:keepLines/>
              <w:tabs>
                <w:tab w:val="left" w:pos="288"/>
                <w:tab w:val="left" w:pos="576"/>
                <w:tab w:val="left" w:pos="864"/>
                <w:tab w:val="left" w:pos="1152"/>
              </w:tabs>
              <w:spacing w:before="81" w:after="81" w:line="210" w:lineRule="exact"/>
              <w:ind w:left="144" w:right="40"/>
              <w:jc w:val="right"/>
              <w:rPr>
                <w:b/>
                <w:bCs/>
                <w:sz w:val="17"/>
                <w:szCs w:val="17"/>
              </w:rPr>
            </w:pPr>
            <w:r w:rsidRPr="00894811">
              <w:rPr>
                <w:b/>
                <w:bCs/>
                <w:sz w:val="17"/>
                <w:szCs w:val="17"/>
              </w:rPr>
              <w:t xml:space="preserve"> 1 721.2</w:t>
            </w:r>
          </w:p>
        </w:tc>
      </w:tr>
      <w:tr w:rsidR="00336FCE" w:rsidRPr="00894811" w14:paraId="006B9854" w14:textId="77777777" w:rsidTr="00083A0A">
        <w:trPr>
          <w:trHeight w:val="60"/>
        </w:trPr>
        <w:tc>
          <w:tcPr>
            <w:tcW w:w="9840" w:type="dxa"/>
            <w:gridSpan w:val="9"/>
            <w:tcBorders>
              <w:left w:val="nil"/>
              <w:bottom w:val="nil"/>
              <w:right w:val="nil"/>
            </w:tcBorders>
            <w:hideMark/>
          </w:tcPr>
          <w:p w14:paraId="742667DE" w14:textId="77777777" w:rsidR="00336FCE" w:rsidRPr="00894811" w:rsidRDefault="00336FCE" w:rsidP="00083A0A">
            <w:pPr>
              <w:tabs>
                <w:tab w:val="left" w:pos="288"/>
                <w:tab w:val="left" w:pos="576"/>
                <w:tab w:val="left" w:pos="864"/>
                <w:tab w:val="left" w:pos="1152"/>
              </w:tabs>
              <w:spacing w:before="81" w:after="40" w:line="210" w:lineRule="exact"/>
              <w:ind w:right="43"/>
              <w:rPr>
                <w:b/>
                <w:bCs/>
                <w:sz w:val="17"/>
              </w:rPr>
            </w:pPr>
            <w:r w:rsidRPr="00894811">
              <w:rPr>
                <w:b/>
                <w:bCs/>
                <w:sz w:val="17"/>
              </w:rPr>
              <w:t>Post resources by category</w:t>
            </w:r>
          </w:p>
        </w:tc>
      </w:tr>
      <w:tr w:rsidR="00336FCE" w:rsidRPr="00894811" w14:paraId="6B695308" w14:textId="77777777" w:rsidTr="00083A0A">
        <w:tc>
          <w:tcPr>
            <w:tcW w:w="2133" w:type="dxa"/>
            <w:vAlign w:val="bottom"/>
            <w:hideMark/>
          </w:tcPr>
          <w:p w14:paraId="3ABF788D" w14:textId="77777777" w:rsidR="00336FCE" w:rsidRPr="00894811" w:rsidRDefault="00336FCE" w:rsidP="00083A0A">
            <w:pPr>
              <w:tabs>
                <w:tab w:val="left" w:pos="288"/>
                <w:tab w:val="left" w:pos="576"/>
                <w:tab w:val="left" w:pos="864"/>
                <w:tab w:val="left" w:pos="1152"/>
              </w:tabs>
              <w:spacing w:before="40" w:after="40" w:line="210" w:lineRule="exact"/>
              <w:ind w:right="43"/>
              <w:rPr>
                <w:sz w:val="17"/>
              </w:rPr>
            </w:pPr>
            <w:r w:rsidRPr="00894811">
              <w:rPr>
                <w:sz w:val="17"/>
              </w:rPr>
              <w:t>Professional and higher</w:t>
            </w:r>
          </w:p>
        </w:tc>
        <w:tc>
          <w:tcPr>
            <w:tcW w:w="963" w:type="dxa"/>
            <w:vAlign w:val="bottom"/>
          </w:tcPr>
          <w:p w14:paraId="5E808F3D"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p>
        </w:tc>
        <w:tc>
          <w:tcPr>
            <w:tcW w:w="963" w:type="dxa"/>
            <w:hideMark/>
          </w:tcPr>
          <w:p w14:paraId="0504108C"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szCs w:val="17"/>
              </w:rPr>
              <w:t>6</w:t>
            </w:r>
          </w:p>
        </w:tc>
        <w:tc>
          <w:tcPr>
            <w:tcW w:w="964" w:type="dxa"/>
            <w:hideMark/>
          </w:tcPr>
          <w:p w14:paraId="07FB883B"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3" w:type="dxa"/>
            <w:hideMark/>
          </w:tcPr>
          <w:p w14:paraId="57A5E9D8"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3" w:type="dxa"/>
            <w:hideMark/>
          </w:tcPr>
          <w:p w14:paraId="1308D5F8"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4" w:type="dxa"/>
            <w:hideMark/>
          </w:tcPr>
          <w:p w14:paraId="55053E0B"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3" w:type="dxa"/>
            <w:hideMark/>
          </w:tcPr>
          <w:p w14:paraId="452A199E"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4" w:type="dxa"/>
            <w:hideMark/>
          </w:tcPr>
          <w:p w14:paraId="7B259245"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szCs w:val="17"/>
              </w:rPr>
              <w:t>6</w:t>
            </w:r>
          </w:p>
        </w:tc>
      </w:tr>
      <w:tr w:rsidR="00336FCE" w:rsidRPr="00894811" w14:paraId="2D69F42A" w14:textId="77777777" w:rsidTr="00083A0A">
        <w:tc>
          <w:tcPr>
            <w:tcW w:w="2133" w:type="dxa"/>
            <w:tcBorders>
              <w:top w:val="nil"/>
              <w:left w:val="nil"/>
              <w:bottom w:val="single" w:sz="4" w:space="0" w:color="auto"/>
              <w:right w:val="nil"/>
            </w:tcBorders>
            <w:vAlign w:val="bottom"/>
            <w:hideMark/>
          </w:tcPr>
          <w:p w14:paraId="42A33E63" w14:textId="77777777" w:rsidR="00336FCE" w:rsidRPr="00894811" w:rsidRDefault="00336FCE" w:rsidP="00083A0A">
            <w:pPr>
              <w:tabs>
                <w:tab w:val="left" w:pos="288"/>
                <w:tab w:val="left" w:pos="576"/>
                <w:tab w:val="left" w:pos="864"/>
                <w:tab w:val="left" w:pos="1152"/>
              </w:tabs>
              <w:spacing w:before="40" w:after="81" w:line="210" w:lineRule="exact"/>
              <w:ind w:right="43"/>
              <w:rPr>
                <w:sz w:val="17"/>
              </w:rPr>
            </w:pPr>
            <w:r w:rsidRPr="00894811">
              <w:rPr>
                <w:sz w:val="17"/>
              </w:rPr>
              <w:t>General Service and related</w:t>
            </w:r>
          </w:p>
        </w:tc>
        <w:tc>
          <w:tcPr>
            <w:tcW w:w="963" w:type="dxa"/>
            <w:tcBorders>
              <w:top w:val="nil"/>
              <w:left w:val="nil"/>
              <w:bottom w:val="single" w:sz="4" w:space="0" w:color="auto"/>
              <w:right w:val="nil"/>
            </w:tcBorders>
            <w:vAlign w:val="bottom"/>
          </w:tcPr>
          <w:p w14:paraId="0B9D25C6"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p>
        </w:tc>
        <w:tc>
          <w:tcPr>
            <w:tcW w:w="963" w:type="dxa"/>
            <w:tcBorders>
              <w:top w:val="nil"/>
              <w:left w:val="nil"/>
              <w:bottom w:val="single" w:sz="4" w:space="0" w:color="auto"/>
              <w:right w:val="nil"/>
            </w:tcBorders>
            <w:hideMark/>
          </w:tcPr>
          <w:p w14:paraId="26BECD2F"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szCs w:val="17"/>
              </w:rPr>
              <w:t>2</w:t>
            </w:r>
          </w:p>
        </w:tc>
        <w:tc>
          <w:tcPr>
            <w:tcW w:w="964" w:type="dxa"/>
            <w:tcBorders>
              <w:top w:val="nil"/>
              <w:left w:val="nil"/>
              <w:bottom w:val="single" w:sz="4" w:space="0" w:color="auto"/>
              <w:right w:val="nil"/>
            </w:tcBorders>
            <w:hideMark/>
          </w:tcPr>
          <w:p w14:paraId="00D25D05"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3" w:type="dxa"/>
            <w:tcBorders>
              <w:top w:val="nil"/>
              <w:left w:val="nil"/>
              <w:bottom w:val="single" w:sz="4" w:space="0" w:color="auto"/>
              <w:right w:val="nil"/>
            </w:tcBorders>
            <w:hideMark/>
          </w:tcPr>
          <w:p w14:paraId="21472D3C"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3" w:type="dxa"/>
            <w:tcBorders>
              <w:top w:val="nil"/>
              <w:left w:val="nil"/>
              <w:bottom w:val="single" w:sz="4" w:space="0" w:color="auto"/>
              <w:right w:val="nil"/>
            </w:tcBorders>
            <w:hideMark/>
          </w:tcPr>
          <w:p w14:paraId="429F14EA"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4" w:type="dxa"/>
            <w:tcBorders>
              <w:top w:val="nil"/>
              <w:left w:val="nil"/>
              <w:bottom w:val="single" w:sz="4" w:space="0" w:color="auto"/>
              <w:right w:val="nil"/>
            </w:tcBorders>
            <w:hideMark/>
          </w:tcPr>
          <w:p w14:paraId="6BF22A3D"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3" w:type="dxa"/>
            <w:tcBorders>
              <w:top w:val="nil"/>
              <w:left w:val="nil"/>
              <w:bottom w:val="single" w:sz="4" w:space="0" w:color="auto"/>
              <w:right w:val="nil"/>
            </w:tcBorders>
            <w:hideMark/>
          </w:tcPr>
          <w:p w14:paraId="444B446C"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4" w:type="dxa"/>
            <w:tcBorders>
              <w:top w:val="nil"/>
              <w:left w:val="nil"/>
              <w:bottom w:val="single" w:sz="4" w:space="0" w:color="auto"/>
              <w:right w:val="nil"/>
            </w:tcBorders>
            <w:hideMark/>
          </w:tcPr>
          <w:p w14:paraId="168CAA32"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szCs w:val="17"/>
              </w:rPr>
              <w:t>2</w:t>
            </w:r>
          </w:p>
        </w:tc>
      </w:tr>
      <w:tr w:rsidR="00336FCE" w:rsidRPr="00894811" w14:paraId="07245426" w14:textId="77777777" w:rsidTr="00083A0A">
        <w:tc>
          <w:tcPr>
            <w:tcW w:w="2133" w:type="dxa"/>
            <w:tcBorders>
              <w:top w:val="single" w:sz="4" w:space="0" w:color="auto"/>
              <w:left w:val="nil"/>
              <w:bottom w:val="single" w:sz="12" w:space="0" w:color="auto"/>
              <w:right w:val="nil"/>
            </w:tcBorders>
            <w:shd w:val="clear" w:color="auto" w:fill="auto"/>
            <w:vAlign w:val="bottom"/>
            <w:hideMark/>
          </w:tcPr>
          <w:p w14:paraId="54C8CB58" w14:textId="77777777" w:rsidR="00336FCE" w:rsidRPr="00894811" w:rsidRDefault="00336FCE" w:rsidP="00083A0A">
            <w:pPr>
              <w:tabs>
                <w:tab w:val="left" w:pos="288"/>
                <w:tab w:val="left" w:pos="576"/>
                <w:tab w:val="left" w:pos="864"/>
                <w:tab w:val="left" w:pos="1152"/>
              </w:tabs>
              <w:spacing w:before="81" w:after="81" w:line="210" w:lineRule="exact"/>
              <w:ind w:right="43"/>
              <w:rPr>
                <w:b/>
                <w:sz w:val="17"/>
              </w:rPr>
            </w:pPr>
            <w:r w:rsidRPr="00894811">
              <w:rPr>
                <w:b/>
                <w:sz w:val="17"/>
              </w:rPr>
              <w:tab/>
              <w:t>Total</w:t>
            </w:r>
          </w:p>
        </w:tc>
        <w:tc>
          <w:tcPr>
            <w:tcW w:w="963" w:type="dxa"/>
            <w:tcBorders>
              <w:top w:val="single" w:sz="4" w:space="0" w:color="auto"/>
              <w:left w:val="nil"/>
              <w:bottom w:val="single" w:sz="12" w:space="0" w:color="auto"/>
              <w:right w:val="nil"/>
            </w:tcBorders>
            <w:shd w:val="clear" w:color="auto" w:fill="auto"/>
            <w:vAlign w:val="bottom"/>
          </w:tcPr>
          <w:p w14:paraId="362DD1E0"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p>
        </w:tc>
        <w:tc>
          <w:tcPr>
            <w:tcW w:w="963" w:type="dxa"/>
            <w:tcBorders>
              <w:top w:val="single" w:sz="4" w:space="0" w:color="auto"/>
              <w:left w:val="nil"/>
              <w:bottom w:val="single" w:sz="12" w:space="0" w:color="auto"/>
              <w:right w:val="nil"/>
            </w:tcBorders>
            <w:shd w:val="clear" w:color="auto" w:fill="auto"/>
            <w:hideMark/>
          </w:tcPr>
          <w:p w14:paraId="16D94F3A"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szCs w:val="17"/>
              </w:rPr>
              <w:t>8</w:t>
            </w:r>
          </w:p>
        </w:tc>
        <w:tc>
          <w:tcPr>
            <w:tcW w:w="964" w:type="dxa"/>
            <w:tcBorders>
              <w:top w:val="single" w:sz="4" w:space="0" w:color="auto"/>
              <w:left w:val="nil"/>
              <w:bottom w:val="single" w:sz="12" w:space="0" w:color="auto"/>
              <w:right w:val="nil"/>
            </w:tcBorders>
            <w:shd w:val="clear" w:color="auto" w:fill="auto"/>
            <w:hideMark/>
          </w:tcPr>
          <w:p w14:paraId="29C1172C"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3" w:type="dxa"/>
            <w:tcBorders>
              <w:top w:val="single" w:sz="4" w:space="0" w:color="auto"/>
              <w:left w:val="nil"/>
              <w:bottom w:val="single" w:sz="12" w:space="0" w:color="auto"/>
              <w:right w:val="nil"/>
            </w:tcBorders>
            <w:shd w:val="clear" w:color="auto" w:fill="auto"/>
            <w:hideMark/>
          </w:tcPr>
          <w:p w14:paraId="6FA2C82D"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3" w:type="dxa"/>
            <w:tcBorders>
              <w:top w:val="single" w:sz="4" w:space="0" w:color="auto"/>
              <w:left w:val="nil"/>
              <w:bottom w:val="single" w:sz="12" w:space="0" w:color="auto"/>
              <w:right w:val="nil"/>
            </w:tcBorders>
            <w:shd w:val="clear" w:color="auto" w:fill="auto"/>
            <w:hideMark/>
          </w:tcPr>
          <w:p w14:paraId="52E65457"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4" w:type="dxa"/>
            <w:tcBorders>
              <w:top w:val="single" w:sz="4" w:space="0" w:color="auto"/>
              <w:left w:val="nil"/>
              <w:bottom w:val="single" w:sz="12" w:space="0" w:color="auto"/>
              <w:right w:val="nil"/>
            </w:tcBorders>
            <w:shd w:val="clear" w:color="auto" w:fill="auto"/>
            <w:hideMark/>
          </w:tcPr>
          <w:p w14:paraId="693E8052"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3" w:type="dxa"/>
            <w:tcBorders>
              <w:top w:val="single" w:sz="4" w:space="0" w:color="auto"/>
              <w:left w:val="nil"/>
              <w:bottom w:val="single" w:sz="12" w:space="0" w:color="auto"/>
              <w:right w:val="nil"/>
            </w:tcBorders>
            <w:shd w:val="clear" w:color="auto" w:fill="auto"/>
            <w:hideMark/>
          </w:tcPr>
          <w:p w14:paraId="1DCDA727"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4" w:type="dxa"/>
            <w:tcBorders>
              <w:top w:val="single" w:sz="4" w:space="0" w:color="auto"/>
              <w:left w:val="nil"/>
              <w:bottom w:val="single" w:sz="12" w:space="0" w:color="auto"/>
              <w:right w:val="nil"/>
            </w:tcBorders>
            <w:shd w:val="clear" w:color="auto" w:fill="auto"/>
            <w:hideMark/>
          </w:tcPr>
          <w:p w14:paraId="75924314"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szCs w:val="17"/>
              </w:rPr>
              <w:t>8</w:t>
            </w:r>
          </w:p>
        </w:tc>
      </w:tr>
    </w:tbl>
    <w:p w14:paraId="17BCEF47"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34367B"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1AF5A8" w14:textId="77777777" w:rsidR="00336FCE" w:rsidRPr="00894811" w:rsidRDefault="00336FCE" w:rsidP="002F1189">
      <w:pPr>
        <w:pStyle w:val="H23"/>
        <w:keepNext/>
        <w:keepLines/>
        <w:rPr>
          <w:b w:val="0"/>
          <w:bCs/>
          <w:lang w:val="en-GB"/>
        </w:rPr>
      </w:pPr>
      <w:r w:rsidRPr="00894811">
        <w:rPr>
          <w:b w:val="0"/>
          <w:bCs/>
          <w:lang w:val="en-GB"/>
        </w:rPr>
        <w:lastRenderedPageBreak/>
        <w:t>Figure 20.XXVIII</w:t>
      </w:r>
    </w:p>
    <w:p w14:paraId="114F1A3B" w14:textId="77777777" w:rsidR="00336FCE" w:rsidRPr="00894811" w:rsidRDefault="00336FCE" w:rsidP="002F1189">
      <w:pPr>
        <w:pStyle w:val="H23"/>
        <w:keepNext/>
        <w:keepLines/>
        <w:rPr>
          <w:lang w:val="en-GB"/>
        </w:rPr>
      </w:pPr>
      <w:r w:rsidRPr="00894811">
        <w:rPr>
          <w:lang w:val="en-GB"/>
        </w:rPr>
        <w:t>Subprogramme 7: distribution of proposed resources for 2026</w:t>
      </w:r>
    </w:p>
    <w:p w14:paraId="22AE0800" w14:textId="77777777" w:rsidR="00336FCE" w:rsidRPr="00894811" w:rsidRDefault="00336FCE" w:rsidP="002F11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94811">
        <w:rPr>
          <w:sz w:val="14"/>
          <w:szCs w:val="14"/>
        </w:rPr>
        <w:t xml:space="preserve">(Number of posts/thousands of United States dollars) </w:t>
      </w:r>
    </w:p>
    <w:p w14:paraId="0975B52E" w14:textId="77777777" w:rsidR="00336FCE" w:rsidRPr="00894811" w:rsidRDefault="00336FCE" w:rsidP="002F11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B45CA3" w14:textId="77777777" w:rsidR="00336FCE" w:rsidRPr="00894811" w:rsidRDefault="00336FCE" w:rsidP="002F11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529229" w14:textId="77777777" w:rsidR="00336FCE" w:rsidRPr="00894811" w:rsidRDefault="00336FCE" w:rsidP="002F11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rPr>
          <w:sz w:val="10"/>
        </w:rPr>
      </w:pPr>
      <w:r w:rsidRPr="00894811">
        <w:rPr>
          <w:noProof/>
        </w:rPr>
        <w:drawing>
          <wp:anchor distT="0" distB="0" distL="114300" distR="114300" simplePos="0" relativeHeight="251703296" behindDoc="0" locked="0" layoutInCell="1" allowOverlap="1" wp14:anchorId="49C0D182" wp14:editId="05325733">
            <wp:simplePos x="0" y="0"/>
            <wp:positionH relativeFrom="column">
              <wp:posOffset>0</wp:posOffset>
            </wp:positionH>
            <wp:positionV relativeFrom="paragraph">
              <wp:posOffset>2540</wp:posOffset>
            </wp:positionV>
            <wp:extent cx="6248400" cy="2628900"/>
            <wp:effectExtent l="0" t="0" r="0" b="0"/>
            <wp:wrapTopAndBottom/>
            <wp:docPr id="1446682967"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82967" name="Picture 1" descr="A diagram of a pie chart&#10;&#10;AI-generated content may be incorrect."/>
                    <pic:cNvPicPr/>
                  </pic:nvPicPr>
                  <pic:blipFill>
                    <a:blip r:embed="rId210">
                      <a:extLst>
                        <a:ext uri="{28A0092B-C50C-407E-A947-70E740481C1C}">
                          <a14:useLocalDpi xmlns:a14="http://schemas.microsoft.com/office/drawing/2010/main" val="0"/>
                        </a:ext>
                      </a:extLst>
                    </a:blip>
                    <a:stretch>
                      <a:fillRect/>
                    </a:stretch>
                  </pic:blipFill>
                  <pic:spPr>
                    <a:xfrm>
                      <a:off x="0" y="0"/>
                      <a:ext cx="6248400" cy="2628900"/>
                    </a:xfrm>
                    <a:prstGeom prst="rect">
                      <a:avLst/>
                    </a:prstGeom>
                  </pic:spPr>
                </pic:pic>
              </a:graphicData>
            </a:graphic>
            <wp14:sizeRelH relativeFrom="page">
              <wp14:pctWidth>0</wp14:pctWidth>
            </wp14:sizeRelH>
            <wp14:sizeRelV relativeFrom="page">
              <wp14:pctHeight>0</wp14:pctHeight>
            </wp14:sizeRelV>
          </wp:anchor>
        </w:drawing>
      </w:r>
    </w:p>
    <w:p w14:paraId="2FBE0A88"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A6E2DE"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5A21DC" w14:textId="77777777" w:rsidR="00336FCE" w:rsidRPr="00894811" w:rsidRDefault="00336FCE" w:rsidP="00336FCE">
      <w:pPr>
        <w:pStyle w:val="H1"/>
      </w:pPr>
      <w:r w:rsidRPr="00894811">
        <w:tab/>
      </w:r>
      <w:r w:rsidRPr="00894811">
        <w:tab/>
        <w:t>Subprogramme 8</w:t>
      </w:r>
    </w:p>
    <w:p w14:paraId="0DD1CC24" w14:textId="77777777" w:rsidR="00336FCE" w:rsidRPr="00894811" w:rsidRDefault="00336FCE" w:rsidP="00336FCE">
      <w:pPr>
        <w:pStyle w:val="H1"/>
      </w:pPr>
      <w:r w:rsidRPr="00894811">
        <w:tab/>
      </w:r>
      <w:r w:rsidRPr="00894811">
        <w:tab/>
        <w:t xml:space="preserve">Housing, land management and population </w:t>
      </w:r>
    </w:p>
    <w:p w14:paraId="4491450A"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1260CF"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18A650"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94811">
        <w:tab/>
        <w:t>20.152</w:t>
      </w:r>
      <w:r w:rsidRPr="00894811">
        <w:tab/>
        <w:t xml:space="preserve">The proposed regular budget resources for 2026 amount to $1,343,700 and reflect no change compared with the approved budget for 2025. Additional details on the distribution of the proposed resources for 2026 are reflected in table 20.38 and figure 20.XXIX. </w:t>
      </w:r>
    </w:p>
    <w:p w14:paraId="6CB11EFB"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FE6DCE" w14:textId="77777777" w:rsidR="00336FCE" w:rsidRPr="00894811" w:rsidRDefault="00336FCE" w:rsidP="00336FCE">
      <w:pPr>
        <w:pStyle w:val="H23"/>
        <w:rPr>
          <w:b w:val="0"/>
          <w:bCs/>
          <w:lang w:val="en-GB"/>
        </w:rPr>
      </w:pPr>
      <w:r w:rsidRPr="00894811">
        <w:rPr>
          <w:b w:val="0"/>
          <w:bCs/>
          <w:lang w:val="en-GB"/>
        </w:rPr>
        <w:t>Table 20.38</w:t>
      </w:r>
    </w:p>
    <w:p w14:paraId="78C763F4" w14:textId="77777777" w:rsidR="00336FCE" w:rsidRPr="00894811" w:rsidRDefault="00336FCE" w:rsidP="00336FCE">
      <w:pPr>
        <w:pStyle w:val="H23"/>
        <w:rPr>
          <w:lang w:val="en-GB"/>
        </w:rPr>
      </w:pPr>
      <w:r w:rsidRPr="00894811">
        <w:rPr>
          <w:lang w:val="en-GB"/>
        </w:rPr>
        <w:t>Subprogramme 8: evolution of financial and post resources</w:t>
      </w:r>
    </w:p>
    <w:p w14:paraId="14528BF8"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94811">
        <w:rPr>
          <w:sz w:val="14"/>
          <w:szCs w:val="14"/>
        </w:rPr>
        <w:t>(Thousands of United States dollars/number of posts)</w:t>
      </w:r>
    </w:p>
    <w:p w14:paraId="3DD0542E"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3A2D31"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35"/>
        <w:gridCol w:w="964"/>
        <w:gridCol w:w="964"/>
        <w:gridCol w:w="965"/>
        <w:gridCol w:w="964"/>
        <w:gridCol w:w="964"/>
        <w:gridCol w:w="965"/>
        <w:gridCol w:w="964"/>
        <w:gridCol w:w="965"/>
      </w:tblGrid>
      <w:tr w:rsidR="00336FCE" w:rsidRPr="00894811" w14:paraId="135E035E" w14:textId="77777777" w:rsidTr="00083A0A">
        <w:trPr>
          <w:tblHeader/>
        </w:trPr>
        <w:tc>
          <w:tcPr>
            <w:tcW w:w="2133" w:type="dxa"/>
            <w:tcBorders>
              <w:top w:val="single" w:sz="4" w:space="0" w:color="auto"/>
              <w:left w:val="nil"/>
              <w:bottom w:val="nil"/>
              <w:right w:val="nil"/>
            </w:tcBorders>
            <w:vAlign w:val="bottom"/>
          </w:tcPr>
          <w:p w14:paraId="5EE4B1C0" w14:textId="77777777" w:rsidR="00336FCE" w:rsidRPr="00894811" w:rsidRDefault="00336FCE" w:rsidP="00083A0A">
            <w:pPr>
              <w:keepNext/>
              <w:keepLines/>
              <w:spacing w:before="81" w:after="81" w:line="160" w:lineRule="exact"/>
              <w:ind w:right="43"/>
              <w:rPr>
                <w:i/>
                <w:sz w:val="14"/>
              </w:rPr>
            </w:pPr>
          </w:p>
        </w:tc>
        <w:tc>
          <w:tcPr>
            <w:tcW w:w="963" w:type="dxa"/>
            <w:tcBorders>
              <w:top w:val="single" w:sz="4" w:space="0" w:color="auto"/>
              <w:left w:val="nil"/>
              <w:bottom w:val="nil"/>
              <w:right w:val="nil"/>
            </w:tcBorders>
            <w:vAlign w:val="bottom"/>
          </w:tcPr>
          <w:p w14:paraId="068403D2" w14:textId="77777777" w:rsidR="00336FCE" w:rsidRPr="00894811" w:rsidRDefault="00336FCE" w:rsidP="00083A0A">
            <w:pPr>
              <w:keepNext/>
              <w:keepLines/>
              <w:spacing w:before="81" w:after="81" w:line="160" w:lineRule="exact"/>
              <w:ind w:left="144" w:right="40"/>
              <w:jc w:val="right"/>
              <w:rPr>
                <w:i/>
                <w:sz w:val="14"/>
              </w:rPr>
            </w:pPr>
          </w:p>
        </w:tc>
        <w:tc>
          <w:tcPr>
            <w:tcW w:w="963" w:type="dxa"/>
            <w:tcBorders>
              <w:top w:val="single" w:sz="4" w:space="0" w:color="auto"/>
              <w:left w:val="nil"/>
              <w:bottom w:val="nil"/>
              <w:right w:val="nil"/>
            </w:tcBorders>
            <w:vAlign w:val="bottom"/>
          </w:tcPr>
          <w:p w14:paraId="11934670" w14:textId="77777777" w:rsidR="00336FCE" w:rsidRPr="00894811" w:rsidRDefault="00336FCE" w:rsidP="00083A0A">
            <w:pPr>
              <w:keepNext/>
              <w:keepLines/>
              <w:spacing w:before="81" w:after="81" w:line="160" w:lineRule="exact"/>
              <w:ind w:left="144" w:right="40"/>
              <w:jc w:val="right"/>
              <w:rPr>
                <w:i/>
                <w:sz w:val="14"/>
              </w:rPr>
            </w:pPr>
          </w:p>
        </w:tc>
        <w:tc>
          <w:tcPr>
            <w:tcW w:w="4817" w:type="dxa"/>
            <w:gridSpan w:val="5"/>
            <w:tcBorders>
              <w:top w:val="single" w:sz="4" w:space="0" w:color="auto"/>
              <w:left w:val="nil"/>
              <w:bottom w:val="single" w:sz="4" w:space="0" w:color="auto"/>
              <w:right w:val="nil"/>
            </w:tcBorders>
            <w:vAlign w:val="bottom"/>
            <w:hideMark/>
          </w:tcPr>
          <w:p w14:paraId="5A020489" w14:textId="77777777" w:rsidR="00336FCE" w:rsidRPr="00894811" w:rsidRDefault="00336FCE" w:rsidP="00083A0A">
            <w:pPr>
              <w:keepNext/>
              <w:keepLines/>
              <w:spacing w:before="81" w:after="81" w:line="160" w:lineRule="exact"/>
              <w:ind w:right="43"/>
              <w:jc w:val="center"/>
              <w:rPr>
                <w:i/>
                <w:sz w:val="14"/>
              </w:rPr>
            </w:pPr>
            <w:r w:rsidRPr="00894811">
              <w:rPr>
                <w:i/>
                <w:sz w:val="14"/>
              </w:rPr>
              <w:t>Changes</w:t>
            </w:r>
          </w:p>
        </w:tc>
        <w:tc>
          <w:tcPr>
            <w:tcW w:w="964" w:type="dxa"/>
            <w:tcBorders>
              <w:top w:val="single" w:sz="4" w:space="0" w:color="auto"/>
              <w:left w:val="nil"/>
              <w:right w:val="nil"/>
            </w:tcBorders>
            <w:vAlign w:val="bottom"/>
          </w:tcPr>
          <w:p w14:paraId="1A74F169" w14:textId="77777777" w:rsidR="00336FCE" w:rsidRPr="00894811" w:rsidRDefault="00336FCE" w:rsidP="00083A0A">
            <w:pPr>
              <w:keepNext/>
              <w:keepLines/>
              <w:spacing w:before="81" w:after="81" w:line="160" w:lineRule="exact"/>
              <w:ind w:left="144" w:right="40"/>
              <w:jc w:val="right"/>
              <w:rPr>
                <w:i/>
                <w:sz w:val="14"/>
              </w:rPr>
            </w:pPr>
          </w:p>
        </w:tc>
      </w:tr>
      <w:tr w:rsidR="00336FCE" w:rsidRPr="00894811" w14:paraId="3CD66283" w14:textId="77777777" w:rsidTr="00083A0A">
        <w:trPr>
          <w:tblHeader/>
        </w:trPr>
        <w:tc>
          <w:tcPr>
            <w:tcW w:w="2133" w:type="dxa"/>
            <w:tcBorders>
              <w:top w:val="nil"/>
              <w:left w:val="nil"/>
              <w:bottom w:val="single" w:sz="12" w:space="0" w:color="auto"/>
              <w:right w:val="nil"/>
            </w:tcBorders>
            <w:vAlign w:val="bottom"/>
          </w:tcPr>
          <w:p w14:paraId="18B3E5CC" w14:textId="77777777" w:rsidR="00336FCE" w:rsidRPr="00894811" w:rsidRDefault="00336FCE" w:rsidP="00083A0A">
            <w:pPr>
              <w:keepNext/>
              <w:keepLines/>
              <w:spacing w:before="81" w:after="81" w:line="160" w:lineRule="exact"/>
              <w:ind w:right="43"/>
              <w:rPr>
                <w:i/>
                <w:sz w:val="14"/>
              </w:rPr>
            </w:pPr>
          </w:p>
        </w:tc>
        <w:tc>
          <w:tcPr>
            <w:tcW w:w="963" w:type="dxa"/>
            <w:tcBorders>
              <w:top w:val="nil"/>
              <w:left w:val="nil"/>
              <w:bottom w:val="single" w:sz="12" w:space="0" w:color="auto"/>
              <w:right w:val="nil"/>
            </w:tcBorders>
            <w:vAlign w:val="bottom"/>
            <w:hideMark/>
          </w:tcPr>
          <w:p w14:paraId="488382E0" w14:textId="77777777" w:rsidR="00336FCE" w:rsidRPr="00894811" w:rsidRDefault="00336FCE" w:rsidP="00083A0A">
            <w:pPr>
              <w:keepNext/>
              <w:keepLines/>
              <w:spacing w:before="81" w:after="81" w:line="160" w:lineRule="exact"/>
              <w:ind w:left="144" w:right="40"/>
              <w:jc w:val="right"/>
              <w:rPr>
                <w:i/>
                <w:sz w:val="14"/>
              </w:rPr>
            </w:pPr>
            <w:r w:rsidRPr="00894811">
              <w:rPr>
                <w:i/>
                <w:sz w:val="14"/>
              </w:rPr>
              <w:t>2024 expenditure</w:t>
            </w:r>
          </w:p>
        </w:tc>
        <w:tc>
          <w:tcPr>
            <w:tcW w:w="963" w:type="dxa"/>
            <w:tcBorders>
              <w:top w:val="nil"/>
              <w:left w:val="nil"/>
              <w:bottom w:val="single" w:sz="12" w:space="0" w:color="auto"/>
              <w:right w:val="nil"/>
            </w:tcBorders>
            <w:vAlign w:val="bottom"/>
            <w:hideMark/>
          </w:tcPr>
          <w:p w14:paraId="784094F4" w14:textId="77777777" w:rsidR="00336FCE" w:rsidRPr="00894811" w:rsidRDefault="00336FCE" w:rsidP="00083A0A">
            <w:pPr>
              <w:keepNext/>
              <w:keepLines/>
              <w:spacing w:before="81" w:after="81" w:line="160" w:lineRule="exact"/>
              <w:ind w:left="144" w:right="40"/>
              <w:jc w:val="right"/>
              <w:rPr>
                <w:i/>
                <w:sz w:val="14"/>
              </w:rPr>
            </w:pPr>
            <w:r w:rsidRPr="00894811">
              <w:rPr>
                <w:i/>
                <w:sz w:val="14"/>
              </w:rPr>
              <w:t>2025 approved</w:t>
            </w:r>
          </w:p>
        </w:tc>
        <w:tc>
          <w:tcPr>
            <w:tcW w:w="964" w:type="dxa"/>
            <w:tcBorders>
              <w:top w:val="single" w:sz="4" w:space="0" w:color="auto"/>
              <w:left w:val="nil"/>
              <w:bottom w:val="single" w:sz="12" w:space="0" w:color="auto"/>
              <w:right w:val="nil"/>
            </w:tcBorders>
            <w:vAlign w:val="bottom"/>
            <w:hideMark/>
          </w:tcPr>
          <w:p w14:paraId="609F3CB7" w14:textId="77777777" w:rsidR="00336FCE" w:rsidRPr="00894811" w:rsidRDefault="00336FCE" w:rsidP="00083A0A">
            <w:pPr>
              <w:keepNext/>
              <w:keepLines/>
              <w:spacing w:before="81" w:after="81" w:line="160" w:lineRule="exact"/>
              <w:ind w:left="144" w:right="40"/>
              <w:jc w:val="right"/>
              <w:rPr>
                <w:i/>
                <w:sz w:val="14"/>
              </w:rPr>
            </w:pPr>
            <w:r w:rsidRPr="00894811">
              <w:rPr>
                <w:i/>
                <w:sz w:val="14"/>
              </w:rPr>
              <w:t>Technical adjustments</w:t>
            </w:r>
          </w:p>
        </w:tc>
        <w:tc>
          <w:tcPr>
            <w:tcW w:w="963" w:type="dxa"/>
            <w:tcBorders>
              <w:top w:val="single" w:sz="4" w:space="0" w:color="auto"/>
              <w:left w:val="nil"/>
              <w:bottom w:val="single" w:sz="12" w:space="0" w:color="auto"/>
              <w:right w:val="nil"/>
            </w:tcBorders>
            <w:vAlign w:val="bottom"/>
            <w:hideMark/>
          </w:tcPr>
          <w:p w14:paraId="57E91DDB" w14:textId="77777777" w:rsidR="00336FCE" w:rsidRPr="00894811" w:rsidRDefault="00336FCE" w:rsidP="00083A0A">
            <w:pPr>
              <w:keepNext/>
              <w:keepLines/>
              <w:spacing w:before="81" w:after="81" w:line="160" w:lineRule="exact"/>
              <w:ind w:left="72" w:right="43"/>
              <w:jc w:val="right"/>
              <w:rPr>
                <w:i/>
                <w:sz w:val="14"/>
              </w:rPr>
            </w:pPr>
            <w:r w:rsidRPr="00894811">
              <w:rPr>
                <w:i/>
                <w:sz w:val="14"/>
              </w:rPr>
              <w:t>New/ expanded mandates</w:t>
            </w:r>
          </w:p>
        </w:tc>
        <w:tc>
          <w:tcPr>
            <w:tcW w:w="963" w:type="dxa"/>
            <w:tcBorders>
              <w:top w:val="single" w:sz="4" w:space="0" w:color="auto"/>
              <w:left w:val="nil"/>
              <w:bottom w:val="single" w:sz="12" w:space="0" w:color="auto"/>
              <w:right w:val="nil"/>
            </w:tcBorders>
            <w:vAlign w:val="bottom"/>
            <w:hideMark/>
          </w:tcPr>
          <w:p w14:paraId="252B518C" w14:textId="77777777" w:rsidR="00336FCE" w:rsidRPr="00894811" w:rsidRDefault="00336FCE" w:rsidP="00083A0A">
            <w:pPr>
              <w:keepNext/>
              <w:keepLines/>
              <w:spacing w:before="81" w:after="81" w:line="160" w:lineRule="exact"/>
              <w:ind w:left="144" w:right="40"/>
              <w:jc w:val="right"/>
              <w:rPr>
                <w:i/>
                <w:sz w:val="14"/>
              </w:rPr>
            </w:pPr>
            <w:r w:rsidRPr="00894811">
              <w:rPr>
                <w:i/>
                <w:sz w:val="14"/>
              </w:rPr>
              <w:t>Other</w:t>
            </w:r>
          </w:p>
        </w:tc>
        <w:tc>
          <w:tcPr>
            <w:tcW w:w="964" w:type="dxa"/>
            <w:tcBorders>
              <w:top w:val="single" w:sz="4" w:space="0" w:color="auto"/>
              <w:left w:val="nil"/>
              <w:bottom w:val="single" w:sz="12" w:space="0" w:color="auto"/>
              <w:right w:val="nil"/>
            </w:tcBorders>
            <w:vAlign w:val="bottom"/>
            <w:hideMark/>
          </w:tcPr>
          <w:p w14:paraId="09E42C6C" w14:textId="77777777" w:rsidR="00336FCE" w:rsidRPr="00894811" w:rsidRDefault="00336FCE" w:rsidP="00083A0A">
            <w:pPr>
              <w:keepNext/>
              <w:keepLines/>
              <w:spacing w:before="81" w:after="81" w:line="160" w:lineRule="exact"/>
              <w:ind w:left="144" w:right="40"/>
              <w:jc w:val="right"/>
              <w:rPr>
                <w:i/>
                <w:sz w:val="14"/>
              </w:rPr>
            </w:pPr>
            <w:r w:rsidRPr="00894811">
              <w:rPr>
                <w:i/>
                <w:sz w:val="14"/>
              </w:rPr>
              <w:t>Total</w:t>
            </w:r>
          </w:p>
        </w:tc>
        <w:tc>
          <w:tcPr>
            <w:tcW w:w="963" w:type="dxa"/>
            <w:tcBorders>
              <w:top w:val="single" w:sz="4" w:space="0" w:color="auto"/>
              <w:left w:val="nil"/>
              <w:bottom w:val="single" w:sz="12" w:space="0" w:color="auto"/>
              <w:right w:val="nil"/>
            </w:tcBorders>
            <w:vAlign w:val="bottom"/>
            <w:hideMark/>
          </w:tcPr>
          <w:p w14:paraId="1188E66E" w14:textId="77777777" w:rsidR="00336FCE" w:rsidRPr="00894811" w:rsidRDefault="00336FCE" w:rsidP="00083A0A">
            <w:pPr>
              <w:keepNext/>
              <w:keepLines/>
              <w:spacing w:before="81" w:after="81" w:line="160" w:lineRule="exact"/>
              <w:ind w:left="144" w:right="40"/>
              <w:jc w:val="right"/>
              <w:rPr>
                <w:i/>
                <w:sz w:val="14"/>
              </w:rPr>
            </w:pPr>
            <w:r w:rsidRPr="00894811">
              <w:rPr>
                <w:i/>
                <w:sz w:val="14"/>
              </w:rPr>
              <w:t>Percentage</w:t>
            </w:r>
          </w:p>
        </w:tc>
        <w:tc>
          <w:tcPr>
            <w:tcW w:w="964" w:type="dxa"/>
            <w:tcBorders>
              <w:left w:val="nil"/>
              <w:bottom w:val="single" w:sz="12" w:space="0" w:color="auto"/>
              <w:right w:val="nil"/>
            </w:tcBorders>
            <w:vAlign w:val="bottom"/>
            <w:hideMark/>
          </w:tcPr>
          <w:p w14:paraId="4BFCD078" w14:textId="77777777" w:rsidR="00336FCE" w:rsidRPr="00894811" w:rsidRDefault="00336FCE" w:rsidP="00083A0A">
            <w:pPr>
              <w:spacing w:before="81" w:after="81" w:line="160" w:lineRule="exact"/>
              <w:ind w:left="144" w:right="43"/>
              <w:jc w:val="right"/>
              <w:rPr>
                <w:rFonts w:eastAsia="Times New Roman"/>
                <w:i/>
                <w:sz w:val="14"/>
              </w:rPr>
            </w:pPr>
            <w:r w:rsidRPr="00894811">
              <w:rPr>
                <w:i/>
                <w:sz w:val="14"/>
              </w:rPr>
              <w:t>2026 estimate</w:t>
            </w:r>
          </w:p>
        </w:tc>
      </w:tr>
      <w:tr w:rsidR="00336FCE" w:rsidRPr="00894811" w14:paraId="68057347" w14:textId="77777777" w:rsidTr="00083A0A">
        <w:trPr>
          <w:trHeight w:hRule="exact" w:val="115"/>
          <w:tblHeader/>
        </w:trPr>
        <w:tc>
          <w:tcPr>
            <w:tcW w:w="2133" w:type="dxa"/>
            <w:tcBorders>
              <w:top w:val="single" w:sz="12" w:space="0" w:color="auto"/>
              <w:left w:val="nil"/>
              <w:bottom w:val="nil"/>
              <w:right w:val="nil"/>
            </w:tcBorders>
            <w:vAlign w:val="bottom"/>
          </w:tcPr>
          <w:p w14:paraId="078E0A0B" w14:textId="77777777" w:rsidR="00336FCE" w:rsidRPr="00894811" w:rsidRDefault="00336FCE" w:rsidP="00083A0A">
            <w:pPr>
              <w:keepNext/>
              <w:keepLines/>
              <w:spacing w:before="40" w:after="40" w:line="210" w:lineRule="exact"/>
              <w:ind w:right="43"/>
              <w:rPr>
                <w:sz w:val="17"/>
              </w:rPr>
            </w:pPr>
          </w:p>
        </w:tc>
        <w:tc>
          <w:tcPr>
            <w:tcW w:w="963" w:type="dxa"/>
            <w:tcBorders>
              <w:top w:val="single" w:sz="12" w:space="0" w:color="auto"/>
              <w:left w:val="nil"/>
              <w:bottom w:val="nil"/>
              <w:right w:val="nil"/>
            </w:tcBorders>
            <w:vAlign w:val="bottom"/>
          </w:tcPr>
          <w:p w14:paraId="6F24024A" w14:textId="77777777" w:rsidR="00336FCE" w:rsidRPr="00894811" w:rsidRDefault="00336FCE" w:rsidP="00083A0A">
            <w:pPr>
              <w:keepNext/>
              <w:keepLines/>
              <w:spacing w:before="40" w:after="40" w:line="210" w:lineRule="exact"/>
              <w:ind w:left="144" w:right="40"/>
              <w:jc w:val="right"/>
              <w:rPr>
                <w:sz w:val="17"/>
              </w:rPr>
            </w:pPr>
          </w:p>
        </w:tc>
        <w:tc>
          <w:tcPr>
            <w:tcW w:w="963" w:type="dxa"/>
            <w:tcBorders>
              <w:top w:val="single" w:sz="12" w:space="0" w:color="auto"/>
              <w:left w:val="nil"/>
              <w:bottom w:val="nil"/>
              <w:right w:val="nil"/>
            </w:tcBorders>
            <w:vAlign w:val="bottom"/>
          </w:tcPr>
          <w:p w14:paraId="5378B6DC" w14:textId="77777777" w:rsidR="00336FCE" w:rsidRPr="00894811" w:rsidRDefault="00336FCE" w:rsidP="00083A0A">
            <w:pPr>
              <w:keepNext/>
              <w:keepLines/>
              <w:spacing w:before="40" w:after="40" w:line="210" w:lineRule="exact"/>
              <w:ind w:left="144" w:right="40"/>
              <w:jc w:val="right"/>
              <w:rPr>
                <w:sz w:val="17"/>
              </w:rPr>
            </w:pPr>
          </w:p>
        </w:tc>
        <w:tc>
          <w:tcPr>
            <w:tcW w:w="964" w:type="dxa"/>
            <w:tcBorders>
              <w:top w:val="single" w:sz="12" w:space="0" w:color="auto"/>
              <w:left w:val="nil"/>
              <w:bottom w:val="nil"/>
              <w:right w:val="nil"/>
            </w:tcBorders>
            <w:vAlign w:val="bottom"/>
          </w:tcPr>
          <w:p w14:paraId="590BF800" w14:textId="77777777" w:rsidR="00336FCE" w:rsidRPr="00894811" w:rsidRDefault="00336FCE" w:rsidP="00083A0A">
            <w:pPr>
              <w:keepNext/>
              <w:keepLines/>
              <w:spacing w:before="40" w:after="40" w:line="210" w:lineRule="exact"/>
              <w:ind w:left="144" w:right="40"/>
              <w:jc w:val="right"/>
              <w:rPr>
                <w:sz w:val="17"/>
              </w:rPr>
            </w:pPr>
          </w:p>
        </w:tc>
        <w:tc>
          <w:tcPr>
            <w:tcW w:w="963" w:type="dxa"/>
            <w:tcBorders>
              <w:top w:val="single" w:sz="12" w:space="0" w:color="auto"/>
              <w:left w:val="nil"/>
              <w:bottom w:val="nil"/>
              <w:right w:val="nil"/>
            </w:tcBorders>
            <w:vAlign w:val="bottom"/>
          </w:tcPr>
          <w:p w14:paraId="3B360F49" w14:textId="77777777" w:rsidR="00336FCE" w:rsidRPr="00894811" w:rsidRDefault="00336FCE" w:rsidP="00083A0A">
            <w:pPr>
              <w:keepNext/>
              <w:keepLines/>
              <w:spacing w:before="40" w:after="40" w:line="210" w:lineRule="exact"/>
              <w:ind w:left="144" w:right="40"/>
              <w:jc w:val="right"/>
              <w:rPr>
                <w:sz w:val="17"/>
              </w:rPr>
            </w:pPr>
          </w:p>
        </w:tc>
        <w:tc>
          <w:tcPr>
            <w:tcW w:w="963" w:type="dxa"/>
            <w:tcBorders>
              <w:top w:val="single" w:sz="12" w:space="0" w:color="auto"/>
              <w:left w:val="nil"/>
              <w:bottom w:val="nil"/>
              <w:right w:val="nil"/>
            </w:tcBorders>
            <w:vAlign w:val="bottom"/>
          </w:tcPr>
          <w:p w14:paraId="23F543F4" w14:textId="77777777" w:rsidR="00336FCE" w:rsidRPr="00894811" w:rsidRDefault="00336FCE" w:rsidP="00083A0A">
            <w:pPr>
              <w:keepNext/>
              <w:keepLines/>
              <w:spacing w:before="40" w:after="40" w:line="210" w:lineRule="exact"/>
              <w:ind w:left="144" w:right="40"/>
              <w:jc w:val="right"/>
              <w:rPr>
                <w:sz w:val="17"/>
              </w:rPr>
            </w:pPr>
          </w:p>
        </w:tc>
        <w:tc>
          <w:tcPr>
            <w:tcW w:w="964" w:type="dxa"/>
            <w:tcBorders>
              <w:top w:val="single" w:sz="12" w:space="0" w:color="auto"/>
              <w:left w:val="nil"/>
              <w:bottom w:val="nil"/>
              <w:right w:val="nil"/>
            </w:tcBorders>
            <w:vAlign w:val="bottom"/>
          </w:tcPr>
          <w:p w14:paraId="133CB8B7" w14:textId="77777777" w:rsidR="00336FCE" w:rsidRPr="00894811" w:rsidRDefault="00336FCE" w:rsidP="00083A0A">
            <w:pPr>
              <w:keepNext/>
              <w:keepLines/>
              <w:spacing w:before="40" w:after="40" w:line="210" w:lineRule="exact"/>
              <w:ind w:left="144" w:right="40"/>
              <w:jc w:val="right"/>
              <w:rPr>
                <w:sz w:val="17"/>
              </w:rPr>
            </w:pPr>
          </w:p>
        </w:tc>
        <w:tc>
          <w:tcPr>
            <w:tcW w:w="963" w:type="dxa"/>
            <w:tcBorders>
              <w:top w:val="single" w:sz="12" w:space="0" w:color="auto"/>
              <w:left w:val="nil"/>
              <w:bottom w:val="nil"/>
              <w:right w:val="nil"/>
            </w:tcBorders>
            <w:vAlign w:val="bottom"/>
          </w:tcPr>
          <w:p w14:paraId="1B870C7D" w14:textId="77777777" w:rsidR="00336FCE" w:rsidRPr="00894811" w:rsidRDefault="00336FCE" w:rsidP="00083A0A">
            <w:pPr>
              <w:keepNext/>
              <w:keepLines/>
              <w:spacing w:before="40" w:after="40" w:line="210" w:lineRule="exact"/>
              <w:ind w:left="144" w:right="40"/>
              <w:jc w:val="right"/>
              <w:rPr>
                <w:sz w:val="17"/>
              </w:rPr>
            </w:pPr>
          </w:p>
        </w:tc>
        <w:tc>
          <w:tcPr>
            <w:tcW w:w="964" w:type="dxa"/>
            <w:tcBorders>
              <w:top w:val="single" w:sz="12" w:space="0" w:color="auto"/>
              <w:left w:val="nil"/>
              <w:bottom w:val="nil"/>
              <w:right w:val="nil"/>
            </w:tcBorders>
            <w:vAlign w:val="bottom"/>
          </w:tcPr>
          <w:p w14:paraId="26F6E03E" w14:textId="77777777" w:rsidR="00336FCE" w:rsidRPr="00894811" w:rsidRDefault="00336FCE" w:rsidP="00083A0A">
            <w:pPr>
              <w:keepNext/>
              <w:keepLines/>
              <w:spacing w:before="40" w:after="40" w:line="210" w:lineRule="exact"/>
              <w:ind w:left="144" w:right="40"/>
              <w:jc w:val="right"/>
              <w:rPr>
                <w:sz w:val="17"/>
              </w:rPr>
            </w:pPr>
          </w:p>
        </w:tc>
      </w:tr>
      <w:tr w:rsidR="00336FCE" w:rsidRPr="00894811" w14:paraId="708ED3D2" w14:textId="77777777" w:rsidTr="00083A0A">
        <w:tc>
          <w:tcPr>
            <w:tcW w:w="9840" w:type="dxa"/>
            <w:gridSpan w:val="9"/>
            <w:hideMark/>
          </w:tcPr>
          <w:p w14:paraId="342452F2" w14:textId="77777777" w:rsidR="00336FCE" w:rsidRPr="00894811" w:rsidRDefault="00336FCE" w:rsidP="00083A0A">
            <w:pPr>
              <w:keepNext/>
              <w:keepLines/>
              <w:tabs>
                <w:tab w:val="left" w:pos="288"/>
                <w:tab w:val="left" w:pos="576"/>
                <w:tab w:val="left" w:pos="864"/>
                <w:tab w:val="left" w:pos="1152"/>
              </w:tabs>
              <w:spacing w:before="40" w:after="40" w:line="210" w:lineRule="exact"/>
              <w:ind w:right="43"/>
              <w:rPr>
                <w:b/>
                <w:bCs/>
                <w:sz w:val="17"/>
              </w:rPr>
            </w:pPr>
            <w:r w:rsidRPr="00894811">
              <w:rPr>
                <w:b/>
                <w:bCs/>
                <w:sz w:val="17"/>
              </w:rPr>
              <w:t>Financial resources by main category of expenditure</w:t>
            </w:r>
          </w:p>
        </w:tc>
      </w:tr>
      <w:tr w:rsidR="00336FCE" w:rsidRPr="00894811" w14:paraId="037CF050" w14:textId="77777777" w:rsidTr="00083A0A">
        <w:tc>
          <w:tcPr>
            <w:tcW w:w="2133" w:type="dxa"/>
            <w:vAlign w:val="bottom"/>
            <w:hideMark/>
          </w:tcPr>
          <w:p w14:paraId="32610B30" w14:textId="77777777" w:rsidR="00336FCE" w:rsidRPr="00894811" w:rsidRDefault="00336FCE" w:rsidP="00083A0A">
            <w:pPr>
              <w:keepNext/>
              <w:keepLines/>
              <w:tabs>
                <w:tab w:val="left" w:pos="288"/>
                <w:tab w:val="left" w:pos="576"/>
                <w:tab w:val="left" w:pos="864"/>
                <w:tab w:val="left" w:pos="1152"/>
              </w:tabs>
              <w:spacing w:before="40" w:after="40" w:line="210" w:lineRule="exact"/>
              <w:ind w:right="43"/>
              <w:rPr>
                <w:sz w:val="17"/>
              </w:rPr>
            </w:pPr>
            <w:r w:rsidRPr="00894811">
              <w:rPr>
                <w:sz w:val="17"/>
              </w:rPr>
              <w:t>Posts</w:t>
            </w:r>
          </w:p>
        </w:tc>
        <w:tc>
          <w:tcPr>
            <w:tcW w:w="963" w:type="dxa"/>
            <w:vAlign w:val="bottom"/>
            <w:hideMark/>
          </w:tcPr>
          <w:p w14:paraId="4FF6F97E"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94811">
              <w:rPr>
                <w:rFonts w:asciiTheme="majorBidi" w:hAnsiTheme="majorBidi" w:cstheme="majorBidi"/>
                <w:color w:val="000000"/>
                <w:sz w:val="17"/>
                <w:szCs w:val="17"/>
              </w:rPr>
              <w:t>1 259.7</w:t>
            </w:r>
          </w:p>
        </w:tc>
        <w:tc>
          <w:tcPr>
            <w:tcW w:w="963" w:type="dxa"/>
            <w:hideMark/>
          </w:tcPr>
          <w:p w14:paraId="50CE346F"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1 336.8</w:t>
            </w:r>
          </w:p>
        </w:tc>
        <w:tc>
          <w:tcPr>
            <w:tcW w:w="964" w:type="dxa"/>
            <w:hideMark/>
          </w:tcPr>
          <w:p w14:paraId="11BE621D"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3" w:type="dxa"/>
            <w:hideMark/>
          </w:tcPr>
          <w:p w14:paraId="4FC6B991"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3" w:type="dxa"/>
            <w:hideMark/>
          </w:tcPr>
          <w:p w14:paraId="15C9D103"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4" w:type="dxa"/>
            <w:hideMark/>
          </w:tcPr>
          <w:p w14:paraId="7A6411B0"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3" w:type="dxa"/>
            <w:hideMark/>
          </w:tcPr>
          <w:p w14:paraId="6C079694"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4" w:type="dxa"/>
            <w:hideMark/>
          </w:tcPr>
          <w:p w14:paraId="7A289F87" w14:textId="77777777" w:rsidR="00336FCE" w:rsidRPr="00894811" w:rsidRDefault="00336FCE" w:rsidP="00083A0A">
            <w:pPr>
              <w:keepNext/>
              <w:keepLines/>
              <w:tabs>
                <w:tab w:val="left" w:pos="288"/>
                <w:tab w:val="left" w:pos="576"/>
                <w:tab w:val="left" w:pos="864"/>
                <w:tab w:val="left" w:pos="1152"/>
              </w:tabs>
              <w:spacing w:before="40" w:after="40" w:line="210" w:lineRule="exact"/>
              <w:ind w:left="144" w:right="40"/>
              <w:jc w:val="right"/>
              <w:rPr>
                <w:sz w:val="17"/>
              </w:rPr>
            </w:pPr>
            <w:r w:rsidRPr="00894811">
              <w:rPr>
                <w:sz w:val="17"/>
              </w:rPr>
              <w:t>1 336.8</w:t>
            </w:r>
          </w:p>
        </w:tc>
      </w:tr>
      <w:tr w:rsidR="00336FCE" w:rsidRPr="00894811" w14:paraId="17328103" w14:textId="77777777" w:rsidTr="00083A0A">
        <w:tc>
          <w:tcPr>
            <w:tcW w:w="2133" w:type="dxa"/>
            <w:tcBorders>
              <w:top w:val="nil"/>
              <w:left w:val="nil"/>
              <w:bottom w:val="single" w:sz="4" w:space="0" w:color="auto"/>
              <w:right w:val="nil"/>
            </w:tcBorders>
            <w:vAlign w:val="bottom"/>
            <w:hideMark/>
          </w:tcPr>
          <w:p w14:paraId="6B1BE0B0" w14:textId="77777777" w:rsidR="00336FCE" w:rsidRPr="00894811" w:rsidRDefault="00336FCE" w:rsidP="00083A0A">
            <w:pPr>
              <w:tabs>
                <w:tab w:val="left" w:pos="288"/>
                <w:tab w:val="left" w:pos="576"/>
                <w:tab w:val="left" w:pos="864"/>
                <w:tab w:val="left" w:pos="1152"/>
              </w:tabs>
              <w:spacing w:before="40" w:after="81" w:line="210" w:lineRule="exact"/>
              <w:ind w:right="43"/>
              <w:rPr>
                <w:sz w:val="17"/>
              </w:rPr>
            </w:pPr>
            <w:r w:rsidRPr="00894811">
              <w:rPr>
                <w:sz w:val="17"/>
              </w:rPr>
              <w:t>Non-post</w:t>
            </w:r>
          </w:p>
        </w:tc>
        <w:tc>
          <w:tcPr>
            <w:tcW w:w="963" w:type="dxa"/>
            <w:tcBorders>
              <w:top w:val="nil"/>
              <w:left w:val="nil"/>
              <w:bottom w:val="single" w:sz="4" w:space="0" w:color="auto"/>
              <w:right w:val="nil"/>
            </w:tcBorders>
            <w:vAlign w:val="bottom"/>
            <w:hideMark/>
          </w:tcPr>
          <w:p w14:paraId="27879F8C"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94811">
              <w:rPr>
                <w:sz w:val="17"/>
              </w:rPr>
              <w:t>–</w:t>
            </w:r>
          </w:p>
        </w:tc>
        <w:tc>
          <w:tcPr>
            <w:tcW w:w="963" w:type="dxa"/>
            <w:tcBorders>
              <w:top w:val="nil"/>
              <w:left w:val="nil"/>
              <w:bottom w:val="single" w:sz="4" w:space="0" w:color="auto"/>
              <w:right w:val="nil"/>
            </w:tcBorders>
            <w:hideMark/>
          </w:tcPr>
          <w:p w14:paraId="19008F02"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6.9</w:t>
            </w:r>
          </w:p>
        </w:tc>
        <w:tc>
          <w:tcPr>
            <w:tcW w:w="964" w:type="dxa"/>
            <w:tcBorders>
              <w:top w:val="nil"/>
              <w:left w:val="nil"/>
              <w:bottom w:val="single" w:sz="4" w:space="0" w:color="auto"/>
              <w:right w:val="nil"/>
            </w:tcBorders>
            <w:hideMark/>
          </w:tcPr>
          <w:p w14:paraId="457B0EB3"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3" w:type="dxa"/>
            <w:tcBorders>
              <w:top w:val="nil"/>
              <w:left w:val="nil"/>
              <w:bottom w:val="single" w:sz="4" w:space="0" w:color="auto"/>
              <w:right w:val="nil"/>
            </w:tcBorders>
            <w:hideMark/>
          </w:tcPr>
          <w:p w14:paraId="1CEFD41A"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3" w:type="dxa"/>
            <w:tcBorders>
              <w:top w:val="nil"/>
              <w:left w:val="nil"/>
              <w:bottom w:val="single" w:sz="4" w:space="0" w:color="auto"/>
              <w:right w:val="nil"/>
            </w:tcBorders>
            <w:hideMark/>
          </w:tcPr>
          <w:p w14:paraId="37A8B293"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4" w:type="dxa"/>
            <w:tcBorders>
              <w:top w:val="nil"/>
              <w:left w:val="nil"/>
              <w:bottom w:val="single" w:sz="4" w:space="0" w:color="auto"/>
              <w:right w:val="nil"/>
            </w:tcBorders>
            <w:hideMark/>
          </w:tcPr>
          <w:p w14:paraId="5DD79608"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3" w:type="dxa"/>
            <w:tcBorders>
              <w:top w:val="nil"/>
              <w:left w:val="nil"/>
              <w:bottom w:val="single" w:sz="4" w:space="0" w:color="auto"/>
              <w:right w:val="nil"/>
            </w:tcBorders>
            <w:hideMark/>
          </w:tcPr>
          <w:p w14:paraId="32A38893"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4" w:type="dxa"/>
            <w:tcBorders>
              <w:top w:val="nil"/>
              <w:left w:val="nil"/>
              <w:bottom w:val="single" w:sz="4" w:space="0" w:color="auto"/>
              <w:right w:val="nil"/>
            </w:tcBorders>
            <w:hideMark/>
          </w:tcPr>
          <w:p w14:paraId="46BB36CF"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6.9</w:t>
            </w:r>
          </w:p>
        </w:tc>
      </w:tr>
      <w:tr w:rsidR="00336FCE" w:rsidRPr="00894811" w14:paraId="5538DF69" w14:textId="77777777" w:rsidTr="00083A0A">
        <w:tc>
          <w:tcPr>
            <w:tcW w:w="2133" w:type="dxa"/>
            <w:tcBorders>
              <w:top w:val="single" w:sz="4" w:space="0" w:color="auto"/>
              <w:left w:val="nil"/>
              <w:bottom w:val="single" w:sz="4" w:space="0" w:color="auto"/>
              <w:right w:val="nil"/>
            </w:tcBorders>
            <w:vAlign w:val="bottom"/>
            <w:hideMark/>
          </w:tcPr>
          <w:p w14:paraId="078C1374" w14:textId="77777777" w:rsidR="00336FCE" w:rsidRPr="00894811" w:rsidRDefault="00336FCE" w:rsidP="00083A0A">
            <w:pPr>
              <w:tabs>
                <w:tab w:val="left" w:pos="288"/>
                <w:tab w:val="left" w:pos="576"/>
                <w:tab w:val="left" w:pos="864"/>
                <w:tab w:val="left" w:pos="1152"/>
              </w:tabs>
              <w:spacing w:before="81" w:after="81" w:line="210" w:lineRule="exact"/>
              <w:ind w:right="43"/>
              <w:rPr>
                <w:b/>
                <w:sz w:val="17"/>
              </w:rPr>
            </w:pPr>
            <w:r w:rsidRPr="00894811">
              <w:rPr>
                <w:b/>
                <w:sz w:val="17"/>
              </w:rPr>
              <w:tab/>
              <w:t>Total</w:t>
            </w:r>
          </w:p>
        </w:tc>
        <w:tc>
          <w:tcPr>
            <w:tcW w:w="963" w:type="dxa"/>
            <w:tcBorders>
              <w:top w:val="single" w:sz="4" w:space="0" w:color="auto"/>
              <w:left w:val="nil"/>
              <w:bottom w:val="single" w:sz="4" w:space="0" w:color="auto"/>
              <w:right w:val="nil"/>
            </w:tcBorders>
            <w:vAlign w:val="bottom"/>
            <w:hideMark/>
          </w:tcPr>
          <w:p w14:paraId="23D307EF"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894811">
              <w:rPr>
                <w:rFonts w:asciiTheme="majorBidi" w:hAnsiTheme="majorBidi" w:cstheme="majorBidi"/>
                <w:b/>
                <w:bCs/>
                <w:color w:val="000000"/>
                <w:sz w:val="17"/>
                <w:szCs w:val="17"/>
              </w:rPr>
              <w:t>1 259.7</w:t>
            </w:r>
          </w:p>
        </w:tc>
        <w:tc>
          <w:tcPr>
            <w:tcW w:w="963" w:type="dxa"/>
            <w:tcBorders>
              <w:top w:val="single" w:sz="4" w:space="0" w:color="auto"/>
              <w:left w:val="nil"/>
              <w:bottom w:val="single" w:sz="4" w:space="0" w:color="auto"/>
              <w:right w:val="nil"/>
            </w:tcBorders>
            <w:hideMark/>
          </w:tcPr>
          <w:p w14:paraId="71E4178A"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bCs/>
                <w:sz w:val="17"/>
              </w:rPr>
            </w:pPr>
            <w:r w:rsidRPr="00894811">
              <w:rPr>
                <w:b/>
                <w:bCs/>
                <w:sz w:val="17"/>
              </w:rPr>
              <w:t>1 343.7</w:t>
            </w:r>
          </w:p>
        </w:tc>
        <w:tc>
          <w:tcPr>
            <w:tcW w:w="964" w:type="dxa"/>
            <w:tcBorders>
              <w:top w:val="single" w:sz="4" w:space="0" w:color="auto"/>
              <w:left w:val="nil"/>
              <w:bottom w:val="single" w:sz="4" w:space="0" w:color="auto"/>
              <w:right w:val="nil"/>
            </w:tcBorders>
            <w:hideMark/>
          </w:tcPr>
          <w:p w14:paraId="5668006B"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bCs/>
                <w:sz w:val="17"/>
              </w:rPr>
            </w:pPr>
            <w:r w:rsidRPr="00894811">
              <w:rPr>
                <w:b/>
                <w:bCs/>
                <w:sz w:val="17"/>
              </w:rPr>
              <w:t>–</w:t>
            </w:r>
          </w:p>
        </w:tc>
        <w:tc>
          <w:tcPr>
            <w:tcW w:w="963" w:type="dxa"/>
            <w:tcBorders>
              <w:top w:val="single" w:sz="4" w:space="0" w:color="auto"/>
              <w:left w:val="nil"/>
              <w:bottom w:val="single" w:sz="4" w:space="0" w:color="auto"/>
              <w:right w:val="nil"/>
            </w:tcBorders>
            <w:hideMark/>
          </w:tcPr>
          <w:p w14:paraId="6EE4E94D"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sz w:val="17"/>
              </w:rPr>
              <w:t>–</w:t>
            </w:r>
          </w:p>
        </w:tc>
        <w:tc>
          <w:tcPr>
            <w:tcW w:w="963" w:type="dxa"/>
            <w:tcBorders>
              <w:top w:val="single" w:sz="4" w:space="0" w:color="auto"/>
              <w:left w:val="nil"/>
              <w:bottom w:val="single" w:sz="4" w:space="0" w:color="auto"/>
              <w:right w:val="nil"/>
            </w:tcBorders>
            <w:hideMark/>
          </w:tcPr>
          <w:p w14:paraId="5ED72668"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sz w:val="17"/>
              </w:rPr>
              <w:t>–</w:t>
            </w:r>
          </w:p>
        </w:tc>
        <w:tc>
          <w:tcPr>
            <w:tcW w:w="964" w:type="dxa"/>
            <w:tcBorders>
              <w:top w:val="single" w:sz="4" w:space="0" w:color="auto"/>
              <w:left w:val="nil"/>
              <w:bottom w:val="single" w:sz="4" w:space="0" w:color="auto"/>
              <w:right w:val="nil"/>
            </w:tcBorders>
            <w:hideMark/>
          </w:tcPr>
          <w:p w14:paraId="7EE9524C"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sz w:val="17"/>
              </w:rPr>
              <w:t>–</w:t>
            </w:r>
          </w:p>
        </w:tc>
        <w:tc>
          <w:tcPr>
            <w:tcW w:w="963" w:type="dxa"/>
            <w:tcBorders>
              <w:top w:val="single" w:sz="4" w:space="0" w:color="auto"/>
              <w:left w:val="nil"/>
              <w:bottom w:val="single" w:sz="4" w:space="0" w:color="auto"/>
              <w:right w:val="nil"/>
            </w:tcBorders>
            <w:hideMark/>
          </w:tcPr>
          <w:p w14:paraId="58072ABD"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sz w:val="17"/>
              </w:rPr>
              <w:t>–</w:t>
            </w:r>
          </w:p>
        </w:tc>
        <w:tc>
          <w:tcPr>
            <w:tcW w:w="964" w:type="dxa"/>
            <w:tcBorders>
              <w:top w:val="single" w:sz="4" w:space="0" w:color="auto"/>
              <w:left w:val="nil"/>
              <w:bottom w:val="single" w:sz="4" w:space="0" w:color="auto"/>
              <w:right w:val="nil"/>
            </w:tcBorders>
            <w:hideMark/>
          </w:tcPr>
          <w:p w14:paraId="25FF7BB0"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bCs/>
                <w:sz w:val="17"/>
              </w:rPr>
              <w:t>1 343.7</w:t>
            </w:r>
          </w:p>
        </w:tc>
      </w:tr>
      <w:tr w:rsidR="00336FCE" w:rsidRPr="00894811" w14:paraId="7A7587C9" w14:textId="77777777" w:rsidTr="00083A0A">
        <w:trPr>
          <w:trHeight w:val="60"/>
        </w:trPr>
        <w:tc>
          <w:tcPr>
            <w:tcW w:w="9840" w:type="dxa"/>
            <w:gridSpan w:val="9"/>
            <w:tcBorders>
              <w:top w:val="single" w:sz="4" w:space="0" w:color="auto"/>
              <w:left w:val="nil"/>
              <w:bottom w:val="nil"/>
              <w:right w:val="nil"/>
            </w:tcBorders>
            <w:hideMark/>
          </w:tcPr>
          <w:p w14:paraId="01DF9C22" w14:textId="77777777" w:rsidR="00336FCE" w:rsidRPr="00894811" w:rsidRDefault="00336FCE" w:rsidP="00083A0A">
            <w:pPr>
              <w:tabs>
                <w:tab w:val="left" w:pos="288"/>
                <w:tab w:val="left" w:pos="576"/>
                <w:tab w:val="left" w:pos="864"/>
                <w:tab w:val="left" w:pos="1152"/>
              </w:tabs>
              <w:spacing w:before="81" w:after="40" w:line="210" w:lineRule="exact"/>
              <w:ind w:right="43"/>
              <w:rPr>
                <w:b/>
                <w:bCs/>
                <w:sz w:val="17"/>
              </w:rPr>
            </w:pPr>
            <w:r w:rsidRPr="00894811">
              <w:rPr>
                <w:b/>
                <w:bCs/>
                <w:sz w:val="17"/>
              </w:rPr>
              <w:t>Post resources by category</w:t>
            </w:r>
          </w:p>
        </w:tc>
      </w:tr>
      <w:tr w:rsidR="00336FCE" w:rsidRPr="00894811" w14:paraId="747AD187" w14:textId="77777777" w:rsidTr="00083A0A">
        <w:tc>
          <w:tcPr>
            <w:tcW w:w="2133" w:type="dxa"/>
            <w:vAlign w:val="bottom"/>
            <w:hideMark/>
          </w:tcPr>
          <w:p w14:paraId="09E71626" w14:textId="77777777" w:rsidR="00336FCE" w:rsidRPr="00894811" w:rsidRDefault="00336FCE" w:rsidP="00083A0A">
            <w:pPr>
              <w:tabs>
                <w:tab w:val="left" w:pos="288"/>
                <w:tab w:val="left" w:pos="576"/>
                <w:tab w:val="left" w:pos="864"/>
                <w:tab w:val="left" w:pos="1152"/>
              </w:tabs>
              <w:spacing w:before="40" w:after="40" w:line="210" w:lineRule="exact"/>
              <w:ind w:right="43"/>
              <w:rPr>
                <w:sz w:val="17"/>
              </w:rPr>
            </w:pPr>
            <w:r w:rsidRPr="00894811">
              <w:rPr>
                <w:sz w:val="17"/>
              </w:rPr>
              <w:t>Professional and higher</w:t>
            </w:r>
          </w:p>
        </w:tc>
        <w:tc>
          <w:tcPr>
            <w:tcW w:w="963" w:type="dxa"/>
            <w:vAlign w:val="bottom"/>
          </w:tcPr>
          <w:p w14:paraId="0149580C"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p>
        </w:tc>
        <w:tc>
          <w:tcPr>
            <w:tcW w:w="963" w:type="dxa"/>
            <w:hideMark/>
          </w:tcPr>
          <w:p w14:paraId="75C36639"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szCs w:val="17"/>
              </w:rPr>
              <w:t>4</w:t>
            </w:r>
          </w:p>
        </w:tc>
        <w:tc>
          <w:tcPr>
            <w:tcW w:w="964" w:type="dxa"/>
            <w:hideMark/>
          </w:tcPr>
          <w:p w14:paraId="64359CCE"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3" w:type="dxa"/>
            <w:hideMark/>
          </w:tcPr>
          <w:p w14:paraId="77CD7934"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3" w:type="dxa"/>
            <w:hideMark/>
          </w:tcPr>
          <w:p w14:paraId="20AFAF16"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4" w:type="dxa"/>
            <w:hideMark/>
          </w:tcPr>
          <w:p w14:paraId="0EDCA7C0"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3" w:type="dxa"/>
            <w:hideMark/>
          </w:tcPr>
          <w:p w14:paraId="421C328A"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4" w:type="dxa"/>
            <w:hideMark/>
          </w:tcPr>
          <w:p w14:paraId="4ECB9E0A" w14:textId="77777777" w:rsidR="00336FCE" w:rsidRPr="00894811" w:rsidRDefault="00336FCE" w:rsidP="00083A0A">
            <w:pPr>
              <w:tabs>
                <w:tab w:val="left" w:pos="288"/>
                <w:tab w:val="left" w:pos="576"/>
                <w:tab w:val="left" w:pos="864"/>
                <w:tab w:val="left" w:pos="1152"/>
              </w:tabs>
              <w:spacing w:before="40" w:after="40" w:line="210" w:lineRule="exact"/>
              <w:ind w:left="144" w:right="40"/>
              <w:jc w:val="right"/>
              <w:rPr>
                <w:sz w:val="17"/>
              </w:rPr>
            </w:pPr>
            <w:r w:rsidRPr="00894811">
              <w:rPr>
                <w:sz w:val="17"/>
                <w:szCs w:val="17"/>
              </w:rPr>
              <w:t>4</w:t>
            </w:r>
          </w:p>
        </w:tc>
      </w:tr>
      <w:tr w:rsidR="00336FCE" w:rsidRPr="00894811" w14:paraId="4B70DF34" w14:textId="77777777" w:rsidTr="00083A0A">
        <w:tc>
          <w:tcPr>
            <w:tcW w:w="2133" w:type="dxa"/>
            <w:tcBorders>
              <w:top w:val="nil"/>
              <w:left w:val="nil"/>
              <w:bottom w:val="single" w:sz="4" w:space="0" w:color="auto"/>
              <w:right w:val="nil"/>
            </w:tcBorders>
            <w:vAlign w:val="bottom"/>
            <w:hideMark/>
          </w:tcPr>
          <w:p w14:paraId="26C51777" w14:textId="77777777" w:rsidR="00336FCE" w:rsidRPr="00894811" w:rsidRDefault="00336FCE" w:rsidP="00083A0A">
            <w:pPr>
              <w:tabs>
                <w:tab w:val="left" w:pos="288"/>
                <w:tab w:val="left" w:pos="576"/>
                <w:tab w:val="left" w:pos="864"/>
                <w:tab w:val="left" w:pos="1152"/>
              </w:tabs>
              <w:spacing w:before="40" w:after="81" w:line="210" w:lineRule="exact"/>
              <w:ind w:right="43"/>
              <w:rPr>
                <w:sz w:val="17"/>
              </w:rPr>
            </w:pPr>
            <w:r w:rsidRPr="00894811">
              <w:rPr>
                <w:sz w:val="17"/>
              </w:rPr>
              <w:t>General Service and related</w:t>
            </w:r>
          </w:p>
        </w:tc>
        <w:tc>
          <w:tcPr>
            <w:tcW w:w="963" w:type="dxa"/>
            <w:tcBorders>
              <w:top w:val="nil"/>
              <w:left w:val="nil"/>
              <w:bottom w:val="single" w:sz="4" w:space="0" w:color="auto"/>
              <w:right w:val="nil"/>
            </w:tcBorders>
            <w:vAlign w:val="bottom"/>
          </w:tcPr>
          <w:p w14:paraId="7221E79A"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p>
        </w:tc>
        <w:tc>
          <w:tcPr>
            <w:tcW w:w="963" w:type="dxa"/>
            <w:tcBorders>
              <w:top w:val="nil"/>
              <w:left w:val="nil"/>
              <w:bottom w:val="single" w:sz="4" w:space="0" w:color="auto"/>
              <w:right w:val="nil"/>
            </w:tcBorders>
            <w:hideMark/>
          </w:tcPr>
          <w:p w14:paraId="19BEE1B4"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szCs w:val="17"/>
              </w:rPr>
              <w:t>3</w:t>
            </w:r>
          </w:p>
        </w:tc>
        <w:tc>
          <w:tcPr>
            <w:tcW w:w="964" w:type="dxa"/>
            <w:tcBorders>
              <w:top w:val="nil"/>
              <w:left w:val="nil"/>
              <w:bottom w:val="single" w:sz="4" w:space="0" w:color="auto"/>
              <w:right w:val="nil"/>
            </w:tcBorders>
            <w:hideMark/>
          </w:tcPr>
          <w:p w14:paraId="4AE57973"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3" w:type="dxa"/>
            <w:tcBorders>
              <w:top w:val="nil"/>
              <w:left w:val="nil"/>
              <w:bottom w:val="single" w:sz="4" w:space="0" w:color="auto"/>
              <w:right w:val="nil"/>
            </w:tcBorders>
            <w:hideMark/>
          </w:tcPr>
          <w:p w14:paraId="6071206B"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3" w:type="dxa"/>
            <w:tcBorders>
              <w:top w:val="nil"/>
              <w:left w:val="nil"/>
              <w:bottom w:val="single" w:sz="4" w:space="0" w:color="auto"/>
              <w:right w:val="nil"/>
            </w:tcBorders>
            <w:hideMark/>
          </w:tcPr>
          <w:p w14:paraId="6EF59B6F"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4" w:type="dxa"/>
            <w:tcBorders>
              <w:top w:val="nil"/>
              <w:left w:val="nil"/>
              <w:bottom w:val="single" w:sz="4" w:space="0" w:color="auto"/>
              <w:right w:val="nil"/>
            </w:tcBorders>
            <w:hideMark/>
          </w:tcPr>
          <w:p w14:paraId="5F58E71C"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3" w:type="dxa"/>
            <w:tcBorders>
              <w:top w:val="nil"/>
              <w:left w:val="nil"/>
              <w:bottom w:val="single" w:sz="4" w:space="0" w:color="auto"/>
              <w:right w:val="nil"/>
            </w:tcBorders>
            <w:hideMark/>
          </w:tcPr>
          <w:p w14:paraId="70A70BB0"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4" w:type="dxa"/>
            <w:tcBorders>
              <w:top w:val="nil"/>
              <w:left w:val="nil"/>
              <w:bottom w:val="single" w:sz="4" w:space="0" w:color="auto"/>
              <w:right w:val="nil"/>
            </w:tcBorders>
            <w:hideMark/>
          </w:tcPr>
          <w:p w14:paraId="53785C11" w14:textId="77777777" w:rsidR="00336FCE" w:rsidRPr="00894811" w:rsidRDefault="00336FCE" w:rsidP="00083A0A">
            <w:pPr>
              <w:tabs>
                <w:tab w:val="left" w:pos="288"/>
                <w:tab w:val="left" w:pos="576"/>
                <w:tab w:val="left" w:pos="864"/>
                <w:tab w:val="left" w:pos="1152"/>
              </w:tabs>
              <w:spacing w:before="40" w:after="81" w:line="210" w:lineRule="exact"/>
              <w:ind w:left="144" w:right="40"/>
              <w:jc w:val="right"/>
              <w:rPr>
                <w:sz w:val="17"/>
              </w:rPr>
            </w:pPr>
            <w:r w:rsidRPr="00894811">
              <w:rPr>
                <w:sz w:val="17"/>
                <w:szCs w:val="17"/>
              </w:rPr>
              <w:t>3</w:t>
            </w:r>
          </w:p>
        </w:tc>
      </w:tr>
      <w:tr w:rsidR="00336FCE" w:rsidRPr="00894811" w14:paraId="5D112303" w14:textId="77777777" w:rsidTr="00083A0A">
        <w:tc>
          <w:tcPr>
            <w:tcW w:w="2133" w:type="dxa"/>
            <w:tcBorders>
              <w:top w:val="single" w:sz="4" w:space="0" w:color="auto"/>
              <w:left w:val="nil"/>
              <w:bottom w:val="single" w:sz="12" w:space="0" w:color="auto"/>
              <w:right w:val="nil"/>
            </w:tcBorders>
            <w:vAlign w:val="bottom"/>
            <w:hideMark/>
          </w:tcPr>
          <w:p w14:paraId="442F9E5D" w14:textId="77777777" w:rsidR="00336FCE" w:rsidRPr="00894811" w:rsidRDefault="00336FCE" w:rsidP="00083A0A">
            <w:pPr>
              <w:tabs>
                <w:tab w:val="left" w:pos="288"/>
                <w:tab w:val="left" w:pos="576"/>
                <w:tab w:val="left" w:pos="864"/>
                <w:tab w:val="left" w:pos="1152"/>
              </w:tabs>
              <w:spacing w:before="81" w:after="81" w:line="210" w:lineRule="exact"/>
              <w:ind w:right="43"/>
              <w:rPr>
                <w:b/>
                <w:sz w:val="17"/>
              </w:rPr>
            </w:pPr>
            <w:r w:rsidRPr="00894811">
              <w:rPr>
                <w:b/>
                <w:sz w:val="17"/>
              </w:rPr>
              <w:tab/>
              <w:t>Total</w:t>
            </w:r>
          </w:p>
        </w:tc>
        <w:tc>
          <w:tcPr>
            <w:tcW w:w="963" w:type="dxa"/>
            <w:tcBorders>
              <w:top w:val="single" w:sz="4" w:space="0" w:color="auto"/>
              <w:left w:val="nil"/>
              <w:bottom w:val="single" w:sz="12" w:space="0" w:color="auto"/>
              <w:right w:val="nil"/>
            </w:tcBorders>
            <w:vAlign w:val="bottom"/>
          </w:tcPr>
          <w:p w14:paraId="71DB32C5"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p>
        </w:tc>
        <w:tc>
          <w:tcPr>
            <w:tcW w:w="963" w:type="dxa"/>
            <w:tcBorders>
              <w:top w:val="single" w:sz="4" w:space="0" w:color="auto"/>
              <w:left w:val="nil"/>
              <w:bottom w:val="single" w:sz="12" w:space="0" w:color="auto"/>
              <w:right w:val="nil"/>
            </w:tcBorders>
            <w:hideMark/>
          </w:tcPr>
          <w:p w14:paraId="0137995F"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szCs w:val="17"/>
              </w:rPr>
              <w:t>7</w:t>
            </w:r>
          </w:p>
        </w:tc>
        <w:tc>
          <w:tcPr>
            <w:tcW w:w="964" w:type="dxa"/>
            <w:tcBorders>
              <w:top w:val="single" w:sz="4" w:space="0" w:color="auto"/>
              <w:left w:val="nil"/>
              <w:bottom w:val="single" w:sz="12" w:space="0" w:color="auto"/>
              <w:right w:val="nil"/>
            </w:tcBorders>
            <w:hideMark/>
          </w:tcPr>
          <w:p w14:paraId="4D0370E8"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sz w:val="17"/>
              </w:rPr>
              <w:t>–</w:t>
            </w:r>
          </w:p>
        </w:tc>
        <w:tc>
          <w:tcPr>
            <w:tcW w:w="963" w:type="dxa"/>
            <w:tcBorders>
              <w:top w:val="single" w:sz="4" w:space="0" w:color="auto"/>
              <w:left w:val="nil"/>
              <w:bottom w:val="single" w:sz="12" w:space="0" w:color="auto"/>
              <w:right w:val="nil"/>
            </w:tcBorders>
            <w:hideMark/>
          </w:tcPr>
          <w:p w14:paraId="180F523F"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sz w:val="17"/>
              </w:rPr>
              <w:t>–</w:t>
            </w:r>
          </w:p>
        </w:tc>
        <w:tc>
          <w:tcPr>
            <w:tcW w:w="963" w:type="dxa"/>
            <w:tcBorders>
              <w:top w:val="single" w:sz="4" w:space="0" w:color="auto"/>
              <w:left w:val="nil"/>
              <w:bottom w:val="single" w:sz="12" w:space="0" w:color="auto"/>
              <w:right w:val="nil"/>
            </w:tcBorders>
            <w:hideMark/>
          </w:tcPr>
          <w:p w14:paraId="1ED2F149"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sz w:val="17"/>
              </w:rPr>
              <w:t>–</w:t>
            </w:r>
          </w:p>
        </w:tc>
        <w:tc>
          <w:tcPr>
            <w:tcW w:w="964" w:type="dxa"/>
            <w:tcBorders>
              <w:top w:val="single" w:sz="4" w:space="0" w:color="auto"/>
              <w:left w:val="nil"/>
              <w:bottom w:val="single" w:sz="12" w:space="0" w:color="auto"/>
              <w:right w:val="nil"/>
            </w:tcBorders>
            <w:hideMark/>
          </w:tcPr>
          <w:p w14:paraId="1D7F526A"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sz w:val="17"/>
              </w:rPr>
              <w:t>–</w:t>
            </w:r>
          </w:p>
        </w:tc>
        <w:tc>
          <w:tcPr>
            <w:tcW w:w="963" w:type="dxa"/>
            <w:tcBorders>
              <w:top w:val="single" w:sz="4" w:space="0" w:color="auto"/>
              <w:left w:val="nil"/>
              <w:bottom w:val="single" w:sz="12" w:space="0" w:color="auto"/>
              <w:right w:val="nil"/>
            </w:tcBorders>
            <w:hideMark/>
          </w:tcPr>
          <w:p w14:paraId="38897EA1"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sz w:val="17"/>
              </w:rPr>
              <w:t>–</w:t>
            </w:r>
          </w:p>
        </w:tc>
        <w:tc>
          <w:tcPr>
            <w:tcW w:w="964" w:type="dxa"/>
            <w:tcBorders>
              <w:top w:val="single" w:sz="4" w:space="0" w:color="auto"/>
              <w:left w:val="nil"/>
              <w:bottom w:val="single" w:sz="12" w:space="0" w:color="auto"/>
              <w:right w:val="nil"/>
            </w:tcBorders>
            <w:hideMark/>
          </w:tcPr>
          <w:p w14:paraId="0DCBC354"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szCs w:val="17"/>
              </w:rPr>
              <w:t>7</w:t>
            </w:r>
          </w:p>
        </w:tc>
      </w:tr>
    </w:tbl>
    <w:p w14:paraId="75791E73"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92255A"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AFC608" w14:textId="77777777" w:rsidR="00336FCE" w:rsidRPr="00894811" w:rsidRDefault="00336FCE" w:rsidP="002F1189">
      <w:pPr>
        <w:pStyle w:val="H23"/>
        <w:keepNext/>
        <w:keepLines/>
        <w:rPr>
          <w:b w:val="0"/>
          <w:bCs/>
          <w:lang w:val="en-GB"/>
        </w:rPr>
      </w:pPr>
      <w:r w:rsidRPr="00894811">
        <w:rPr>
          <w:b w:val="0"/>
          <w:bCs/>
          <w:lang w:val="en-GB"/>
        </w:rPr>
        <w:lastRenderedPageBreak/>
        <w:t>Figure 20.XXIX</w:t>
      </w:r>
    </w:p>
    <w:p w14:paraId="214D2708" w14:textId="77777777" w:rsidR="00336FCE" w:rsidRPr="00894811" w:rsidRDefault="00336FCE" w:rsidP="002F1189">
      <w:pPr>
        <w:pStyle w:val="H23"/>
        <w:keepNext/>
        <w:keepLines/>
        <w:rPr>
          <w:lang w:val="en-GB"/>
        </w:rPr>
      </w:pPr>
      <w:r w:rsidRPr="00894811">
        <w:rPr>
          <w:lang w:val="en-GB"/>
        </w:rPr>
        <w:t>Subprogramme 8: distribution of proposed resources for 2026</w:t>
      </w:r>
    </w:p>
    <w:p w14:paraId="27DF16C7" w14:textId="77777777" w:rsidR="00336FCE" w:rsidRPr="00894811" w:rsidRDefault="00336FCE" w:rsidP="002F11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20" w:lineRule="exact"/>
        <w:ind w:left="1267" w:hanging="1267"/>
        <w:jc w:val="both"/>
        <w:rPr>
          <w:sz w:val="14"/>
          <w:szCs w:val="14"/>
        </w:rPr>
      </w:pPr>
      <w:r w:rsidRPr="00894811">
        <w:rPr>
          <w:sz w:val="14"/>
          <w:szCs w:val="14"/>
        </w:rPr>
        <w:t xml:space="preserve">(Number of posts/thousands of United States dollars) </w:t>
      </w:r>
    </w:p>
    <w:p w14:paraId="3479A4F7" w14:textId="77777777" w:rsidR="00336FCE" w:rsidRPr="00894811" w:rsidRDefault="00336FCE" w:rsidP="002F11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BA54F3" w14:textId="555B93E9" w:rsidR="00336FCE" w:rsidRPr="00894811" w:rsidRDefault="00336FCE" w:rsidP="002F11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59B11D" w14:textId="4DBC8C34" w:rsidR="00336FCE" w:rsidRPr="00894811" w:rsidRDefault="00336FCE" w:rsidP="002F11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0"/>
        </w:rPr>
      </w:pPr>
      <w:r w:rsidRPr="00894811">
        <w:rPr>
          <w:noProof/>
        </w:rPr>
        <w:drawing>
          <wp:anchor distT="0" distB="0" distL="114300" distR="114300" simplePos="0" relativeHeight="251704320" behindDoc="0" locked="0" layoutInCell="1" allowOverlap="1" wp14:anchorId="7747F360" wp14:editId="35463680">
            <wp:simplePos x="0" y="0"/>
            <wp:positionH relativeFrom="column">
              <wp:posOffset>-2540</wp:posOffset>
            </wp:positionH>
            <wp:positionV relativeFrom="paragraph">
              <wp:posOffset>2540</wp:posOffset>
            </wp:positionV>
            <wp:extent cx="6248400" cy="2696845"/>
            <wp:effectExtent l="0" t="0" r="0" b="5715"/>
            <wp:wrapTopAndBottom/>
            <wp:docPr id="224938661"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38661" name="Picture 1" descr="A diagram of a pie chart&#10;&#10;AI-generated content may be incorrect."/>
                    <pic:cNvPicPr/>
                  </pic:nvPicPr>
                  <pic:blipFill>
                    <a:blip r:embed="rId211">
                      <a:extLst>
                        <a:ext uri="{28A0092B-C50C-407E-A947-70E740481C1C}">
                          <a14:useLocalDpi xmlns:a14="http://schemas.microsoft.com/office/drawing/2010/main" val="0"/>
                        </a:ext>
                      </a:extLst>
                    </a:blip>
                    <a:stretch>
                      <a:fillRect/>
                    </a:stretch>
                  </pic:blipFill>
                  <pic:spPr>
                    <a:xfrm>
                      <a:off x="0" y="0"/>
                      <a:ext cx="6248400" cy="2696845"/>
                    </a:xfrm>
                    <a:prstGeom prst="rect">
                      <a:avLst/>
                    </a:prstGeom>
                  </pic:spPr>
                </pic:pic>
              </a:graphicData>
            </a:graphic>
            <wp14:sizeRelH relativeFrom="page">
              <wp14:pctWidth>0</wp14:pctWidth>
            </wp14:sizeRelH>
            <wp14:sizeRelV relativeFrom="page">
              <wp14:pctHeight>0</wp14:pctHeight>
            </wp14:sizeRelV>
          </wp:anchor>
        </w:drawing>
      </w:r>
    </w:p>
    <w:p w14:paraId="57EC8046"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01D5FF"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7B65F1" w14:textId="77777777" w:rsidR="00336FCE" w:rsidRPr="00894811" w:rsidRDefault="00336FCE" w:rsidP="00336FCE">
      <w:pPr>
        <w:pStyle w:val="H1"/>
        <w:ind w:right="1260"/>
      </w:pPr>
      <w:r w:rsidRPr="00894811">
        <w:tab/>
      </w:r>
      <w:r w:rsidRPr="00894811">
        <w:tab/>
        <w:t>Programme support</w:t>
      </w:r>
    </w:p>
    <w:p w14:paraId="75027AE8"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7B32047F"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48E383D5" w14:textId="77777777" w:rsidR="00336FCE" w:rsidRPr="00894811" w:rsidRDefault="00336FCE" w:rsidP="002F11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894811">
        <w:tab/>
        <w:t>20.153</w:t>
      </w:r>
      <w:r w:rsidRPr="00894811">
        <w:tab/>
        <w:t>The Programme Management and Support Services Division carries out activities related to programme planning, oversight, technical cooperation support, administration and common services such as budget and financial management, human resource management and information systems management and technology services for ECE. It also ensures compliance with organizational policies in these areas and liaises with United Nations Headquarters and the United Nations Office at Geneva, the designated service provider for ECE. The Division comprises the Office of the Director, which manages all aspects of programme planning, oversight and administration; the Programme Management Unit, under executive direction and management (explained in paragraph 20.138 above); and the Executive Office, which oversees and manages all aspects of administration, budget, finance, human resources and information systems.</w:t>
      </w:r>
    </w:p>
    <w:p w14:paraId="5B455A6B" w14:textId="77777777" w:rsidR="00336FCE" w:rsidRPr="00894811" w:rsidRDefault="00336FCE" w:rsidP="002F11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894811">
        <w:tab/>
        <w:t>20.154</w:t>
      </w:r>
      <w:r w:rsidRPr="00894811">
        <w:tab/>
        <w:t xml:space="preserve">The proposed regular budget resources for 2026 amount to $3,614,600 and reflect an increase of $7,700 compared with the approved budget for 2025. The proposed increase is explained in paragraph 20.132. Additional details on the distribution of the proposed resources for 2026 are reflected in table 20.39 and figure 20.XXX. </w:t>
      </w:r>
    </w:p>
    <w:p w14:paraId="0EAAA51F"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438D5F77"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894811">
        <w:rPr>
          <w:b w:val="0"/>
          <w:lang w:val="en-GB"/>
        </w:rPr>
        <w:t>Table 20.39</w:t>
      </w:r>
    </w:p>
    <w:p w14:paraId="219443D4"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Programme support: evolution of financial and post resources</w:t>
      </w:r>
    </w:p>
    <w:p w14:paraId="4FFAEF8F" w14:textId="77777777" w:rsidR="00336FCE" w:rsidRPr="00894811" w:rsidRDefault="00336FCE" w:rsidP="00C64A5D">
      <w:pPr>
        <w:spacing w:line="220" w:lineRule="exact"/>
        <w:rPr>
          <w:sz w:val="14"/>
          <w:szCs w:val="14"/>
        </w:rPr>
      </w:pPr>
      <w:r w:rsidRPr="00894811">
        <w:rPr>
          <w:sz w:val="14"/>
          <w:szCs w:val="14"/>
        </w:rPr>
        <w:t>(Thousands of United States dollars/number of posts)</w:t>
      </w:r>
    </w:p>
    <w:p w14:paraId="68C52F17"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AC8601"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08"/>
        <w:gridCol w:w="967"/>
        <w:gridCol w:w="968"/>
        <w:gridCol w:w="968"/>
        <w:gridCol w:w="968"/>
        <w:gridCol w:w="967"/>
        <w:gridCol w:w="968"/>
        <w:gridCol w:w="968"/>
        <w:gridCol w:w="968"/>
      </w:tblGrid>
      <w:tr w:rsidR="00336FCE" w:rsidRPr="00894811" w14:paraId="79F7C422" w14:textId="77777777" w:rsidTr="00083A0A">
        <w:trPr>
          <w:tblHeader/>
        </w:trPr>
        <w:tc>
          <w:tcPr>
            <w:tcW w:w="2106" w:type="dxa"/>
            <w:tcBorders>
              <w:top w:val="single" w:sz="4" w:space="0" w:color="auto"/>
              <w:left w:val="nil"/>
              <w:bottom w:val="nil"/>
              <w:right w:val="nil"/>
            </w:tcBorders>
            <w:vAlign w:val="bottom"/>
          </w:tcPr>
          <w:p w14:paraId="489DCFD8" w14:textId="77777777" w:rsidR="00336FCE" w:rsidRPr="00894811" w:rsidRDefault="00336FCE" w:rsidP="00083A0A">
            <w:pPr>
              <w:keepNext/>
              <w:keepLines/>
              <w:spacing w:before="81" w:after="81" w:line="160" w:lineRule="exact"/>
              <w:ind w:right="43"/>
              <w:rPr>
                <w:i/>
                <w:sz w:val="14"/>
              </w:rPr>
            </w:pPr>
          </w:p>
        </w:tc>
        <w:tc>
          <w:tcPr>
            <w:tcW w:w="966" w:type="dxa"/>
            <w:tcBorders>
              <w:top w:val="single" w:sz="4" w:space="0" w:color="auto"/>
              <w:left w:val="nil"/>
              <w:bottom w:val="nil"/>
              <w:right w:val="nil"/>
            </w:tcBorders>
            <w:vAlign w:val="bottom"/>
          </w:tcPr>
          <w:p w14:paraId="693B787E" w14:textId="77777777" w:rsidR="00336FCE" w:rsidRPr="00894811" w:rsidRDefault="00336FCE" w:rsidP="00083A0A">
            <w:pPr>
              <w:keepNext/>
              <w:keepLines/>
              <w:spacing w:before="81" w:after="81" w:line="160" w:lineRule="exact"/>
              <w:ind w:left="144" w:right="40"/>
              <w:jc w:val="right"/>
              <w:rPr>
                <w:i/>
                <w:sz w:val="14"/>
              </w:rPr>
            </w:pPr>
          </w:p>
        </w:tc>
        <w:tc>
          <w:tcPr>
            <w:tcW w:w="967" w:type="dxa"/>
            <w:tcBorders>
              <w:top w:val="single" w:sz="4" w:space="0" w:color="auto"/>
              <w:left w:val="nil"/>
              <w:bottom w:val="nil"/>
              <w:right w:val="nil"/>
            </w:tcBorders>
            <w:vAlign w:val="bottom"/>
          </w:tcPr>
          <w:p w14:paraId="298A709D" w14:textId="77777777" w:rsidR="00336FCE" w:rsidRPr="00894811" w:rsidRDefault="00336FCE" w:rsidP="00083A0A">
            <w:pPr>
              <w:keepNext/>
              <w:keepLines/>
              <w:spacing w:before="81" w:after="81" w:line="160" w:lineRule="exact"/>
              <w:ind w:left="144" w:right="40"/>
              <w:jc w:val="right"/>
              <w:rPr>
                <w:i/>
                <w:sz w:val="14"/>
              </w:rPr>
            </w:pPr>
          </w:p>
        </w:tc>
        <w:tc>
          <w:tcPr>
            <w:tcW w:w="4834" w:type="dxa"/>
            <w:gridSpan w:val="5"/>
            <w:tcBorders>
              <w:top w:val="single" w:sz="4" w:space="0" w:color="auto"/>
              <w:left w:val="nil"/>
              <w:bottom w:val="single" w:sz="4" w:space="0" w:color="auto"/>
              <w:right w:val="nil"/>
            </w:tcBorders>
            <w:vAlign w:val="bottom"/>
            <w:hideMark/>
          </w:tcPr>
          <w:p w14:paraId="3F0EEDA9" w14:textId="77777777" w:rsidR="00336FCE" w:rsidRPr="00894811" w:rsidRDefault="00336FCE" w:rsidP="00083A0A">
            <w:pPr>
              <w:keepNext/>
              <w:keepLines/>
              <w:spacing w:before="81" w:after="81" w:line="160" w:lineRule="exact"/>
              <w:ind w:right="43"/>
              <w:jc w:val="center"/>
              <w:rPr>
                <w:i/>
                <w:sz w:val="14"/>
              </w:rPr>
            </w:pPr>
            <w:r w:rsidRPr="00894811">
              <w:rPr>
                <w:i/>
                <w:sz w:val="14"/>
              </w:rPr>
              <w:t>Changes</w:t>
            </w:r>
          </w:p>
        </w:tc>
        <w:tc>
          <w:tcPr>
            <w:tcW w:w="967" w:type="dxa"/>
            <w:tcBorders>
              <w:top w:val="single" w:sz="4" w:space="0" w:color="auto"/>
              <w:left w:val="nil"/>
              <w:right w:val="nil"/>
            </w:tcBorders>
            <w:vAlign w:val="bottom"/>
          </w:tcPr>
          <w:p w14:paraId="3AC02FD5" w14:textId="77777777" w:rsidR="00336FCE" w:rsidRPr="00894811" w:rsidRDefault="00336FCE" w:rsidP="00083A0A">
            <w:pPr>
              <w:keepNext/>
              <w:keepLines/>
              <w:spacing w:before="81" w:after="81" w:line="160" w:lineRule="exact"/>
              <w:ind w:left="144" w:right="40"/>
              <w:jc w:val="right"/>
              <w:rPr>
                <w:i/>
                <w:sz w:val="14"/>
              </w:rPr>
            </w:pPr>
          </w:p>
        </w:tc>
      </w:tr>
      <w:tr w:rsidR="00336FCE" w:rsidRPr="00894811" w14:paraId="35C0BFC2" w14:textId="77777777" w:rsidTr="00083A0A">
        <w:trPr>
          <w:tblHeader/>
        </w:trPr>
        <w:tc>
          <w:tcPr>
            <w:tcW w:w="2106" w:type="dxa"/>
            <w:tcBorders>
              <w:top w:val="nil"/>
              <w:left w:val="nil"/>
              <w:bottom w:val="single" w:sz="12" w:space="0" w:color="auto"/>
              <w:right w:val="nil"/>
            </w:tcBorders>
            <w:vAlign w:val="bottom"/>
          </w:tcPr>
          <w:p w14:paraId="312C50AD" w14:textId="77777777" w:rsidR="00336FCE" w:rsidRPr="00894811" w:rsidRDefault="00336FCE" w:rsidP="00083A0A">
            <w:pPr>
              <w:keepNext/>
              <w:keepLines/>
              <w:spacing w:before="81" w:after="81" w:line="160" w:lineRule="exact"/>
              <w:ind w:right="43"/>
              <w:rPr>
                <w:i/>
                <w:sz w:val="14"/>
              </w:rPr>
            </w:pPr>
          </w:p>
        </w:tc>
        <w:tc>
          <w:tcPr>
            <w:tcW w:w="966" w:type="dxa"/>
            <w:tcBorders>
              <w:top w:val="nil"/>
              <w:left w:val="nil"/>
              <w:bottom w:val="single" w:sz="12" w:space="0" w:color="auto"/>
              <w:right w:val="nil"/>
            </w:tcBorders>
            <w:vAlign w:val="bottom"/>
            <w:hideMark/>
          </w:tcPr>
          <w:p w14:paraId="0C1FCE4C" w14:textId="77777777" w:rsidR="00336FCE" w:rsidRPr="00894811" w:rsidRDefault="00336FCE" w:rsidP="00083A0A">
            <w:pPr>
              <w:keepNext/>
              <w:keepLines/>
              <w:spacing w:before="81" w:after="81" w:line="160" w:lineRule="exact"/>
              <w:ind w:left="144" w:right="40"/>
              <w:jc w:val="right"/>
              <w:rPr>
                <w:i/>
                <w:sz w:val="14"/>
              </w:rPr>
            </w:pPr>
            <w:r w:rsidRPr="00894811">
              <w:rPr>
                <w:i/>
                <w:sz w:val="14"/>
              </w:rPr>
              <w:t>2024 expenditure</w:t>
            </w:r>
          </w:p>
        </w:tc>
        <w:tc>
          <w:tcPr>
            <w:tcW w:w="967" w:type="dxa"/>
            <w:tcBorders>
              <w:top w:val="nil"/>
              <w:left w:val="nil"/>
              <w:bottom w:val="single" w:sz="12" w:space="0" w:color="auto"/>
              <w:right w:val="nil"/>
            </w:tcBorders>
            <w:vAlign w:val="bottom"/>
            <w:hideMark/>
          </w:tcPr>
          <w:p w14:paraId="3B39FE18" w14:textId="77777777" w:rsidR="00336FCE" w:rsidRPr="00894811" w:rsidRDefault="00336FCE" w:rsidP="00083A0A">
            <w:pPr>
              <w:keepNext/>
              <w:keepLines/>
              <w:spacing w:before="81" w:after="81" w:line="160" w:lineRule="exact"/>
              <w:ind w:left="144" w:right="40"/>
              <w:jc w:val="right"/>
              <w:rPr>
                <w:i/>
                <w:sz w:val="14"/>
              </w:rPr>
            </w:pPr>
            <w:r w:rsidRPr="00894811">
              <w:rPr>
                <w:i/>
                <w:sz w:val="14"/>
              </w:rPr>
              <w:t>2025 approved</w:t>
            </w:r>
          </w:p>
        </w:tc>
        <w:tc>
          <w:tcPr>
            <w:tcW w:w="967" w:type="dxa"/>
            <w:tcBorders>
              <w:top w:val="single" w:sz="4" w:space="0" w:color="auto"/>
              <w:left w:val="nil"/>
              <w:bottom w:val="single" w:sz="12" w:space="0" w:color="auto"/>
              <w:right w:val="nil"/>
            </w:tcBorders>
            <w:vAlign w:val="bottom"/>
            <w:hideMark/>
          </w:tcPr>
          <w:p w14:paraId="3AD5B94F" w14:textId="77777777" w:rsidR="00336FCE" w:rsidRPr="00894811" w:rsidRDefault="00336FCE" w:rsidP="00083A0A">
            <w:pPr>
              <w:keepNext/>
              <w:keepLines/>
              <w:spacing w:before="81" w:after="81" w:line="160" w:lineRule="exact"/>
              <w:ind w:left="144" w:right="40"/>
              <w:jc w:val="right"/>
              <w:rPr>
                <w:i/>
                <w:sz w:val="14"/>
              </w:rPr>
            </w:pPr>
            <w:r w:rsidRPr="00894811">
              <w:rPr>
                <w:i/>
                <w:sz w:val="14"/>
              </w:rPr>
              <w:t>Technical adjustments</w:t>
            </w:r>
          </w:p>
        </w:tc>
        <w:tc>
          <w:tcPr>
            <w:tcW w:w="967" w:type="dxa"/>
            <w:tcBorders>
              <w:top w:val="single" w:sz="4" w:space="0" w:color="auto"/>
              <w:left w:val="nil"/>
              <w:bottom w:val="single" w:sz="12" w:space="0" w:color="auto"/>
              <w:right w:val="nil"/>
            </w:tcBorders>
            <w:vAlign w:val="bottom"/>
            <w:hideMark/>
          </w:tcPr>
          <w:p w14:paraId="3432D654" w14:textId="77777777" w:rsidR="00336FCE" w:rsidRPr="00894811" w:rsidRDefault="00336FCE" w:rsidP="00083A0A">
            <w:pPr>
              <w:keepNext/>
              <w:keepLines/>
              <w:spacing w:before="81" w:after="81" w:line="160" w:lineRule="exact"/>
              <w:ind w:left="72" w:right="43"/>
              <w:jc w:val="right"/>
              <w:rPr>
                <w:i/>
                <w:sz w:val="14"/>
              </w:rPr>
            </w:pPr>
            <w:r w:rsidRPr="00894811">
              <w:rPr>
                <w:i/>
                <w:sz w:val="14"/>
              </w:rPr>
              <w:t>New/ expanded mandates</w:t>
            </w:r>
          </w:p>
        </w:tc>
        <w:tc>
          <w:tcPr>
            <w:tcW w:w="966" w:type="dxa"/>
            <w:tcBorders>
              <w:top w:val="single" w:sz="4" w:space="0" w:color="auto"/>
              <w:left w:val="nil"/>
              <w:bottom w:val="single" w:sz="12" w:space="0" w:color="auto"/>
              <w:right w:val="nil"/>
            </w:tcBorders>
            <w:vAlign w:val="bottom"/>
            <w:hideMark/>
          </w:tcPr>
          <w:p w14:paraId="1D552B0F" w14:textId="77777777" w:rsidR="00336FCE" w:rsidRPr="00894811" w:rsidRDefault="00336FCE" w:rsidP="00083A0A">
            <w:pPr>
              <w:keepNext/>
              <w:keepLines/>
              <w:spacing w:before="81" w:after="81" w:line="160" w:lineRule="exact"/>
              <w:ind w:left="144" w:right="40"/>
              <w:jc w:val="right"/>
              <w:rPr>
                <w:i/>
                <w:sz w:val="14"/>
              </w:rPr>
            </w:pPr>
            <w:r w:rsidRPr="00894811">
              <w:rPr>
                <w:i/>
                <w:sz w:val="14"/>
              </w:rPr>
              <w:t>Other</w:t>
            </w:r>
          </w:p>
        </w:tc>
        <w:tc>
          <w:tcPr>
            <w:tcW w:w="967" w:type="dxa"/>
            <w:tcBorders>
              <w:top w:val="single" w:sz="4" w:space="0" w:color="auto"/>
              <w:left w:val="nil"/>
              <w:bottom w:val="single" w:sz="12" w:space="0" w:color="auto"/>
              <w:right w:val="nil"/>
            </w:tcBorders>
            <w:vAlign w:val="bottom"/>
            <w:hideMark/>
          </w:tcPr>
          <w:p w14:paraId="6761B06B" w14:textId="77777777" w:rsidR="00336FCE" w:rsidRPr="00894811" w:rsidRDefault="00336FCE" w:rsidP="00083A0A">
            <w:pPr>
              <w:keepNext/>
              <w:keepLines/>
              <w:spacing w:before="81" w:after="81" w:line="160" w:lineRule="exact"/>
              <w:ind w:left="144" w:right="40"/>
              <w:jc w:val="right"/>
              <w:rPr>
                <w:i/>
                <w:sz w:val="14"/>
              </w:rPr>
            </w:pPr>
            <w:r w:rsidRPr="00894811">
              <w:rPr>
                <w:i/>
                <w:sz w:val="14"/>
              </w:rPr>
              <w:t>Total</w:t>
            </w:r>
          </w:p>
        </w:tc>
        <w:tc>
          <w:tcPr>
            <w:tcW w:w="967" w:type="dxa"/>
            <w:tcBorders>
              <w:top w:val="single" w:sz="4" w:space="0" w:color="auto"/>
              <w:left w:val="nil"/>
              <w:bottom w:val="single" w:sz="12" w:space="0" w:color="auto"/>
              <w:right w:val="nil"/>
            </w:tcBorders>
            <w:vAlign w:val="bottom"/>
            <w:hideMark/>
          </w:tcPr>
          <w:p w14:paraId="29B9EE23" w14:textId="77777777" w:rsidR="00336FCE" w:rsidRPr="00894811" w:rsidRDefault="00336FCE" w:rsidP="00083A0A">
            <w:pPr>
              <w:keepNext/>
              <w:keepLines/>
              <w:spacing w:before="81" w:after="81" w:line="160" w:lineRule="exact"/>
              <w:ind w:left="144" w:right="40"/>
              <w:jc w:val="right"/>
              <w:rPr>
                <w:i/>
                <w:sz w:val="14"/>
              </w:rPr>
            </w:pPr>
            <w:r w:rsidRPr="00894811">
              <w:rPr>
                <w:i/>
                <w:sz w:val="14"/>
              </w:rPr>
              <w:t>Percentage</w:t>
            </w:r>
          </w:p>
        </w:tc>
        <w:tc>
          <w:tcPr>
            <w:tcW w:w="967" w:type="dxa"/>
            <w:tcBorders>
              <w:left w:val="nil"/>
              <w:bottom w:val="single" w:sz="12" w:space="0" w:color="auto"/>
              <w:right w:val="nil"/>
            </w:tcBorders>
            <w:vAlign w:val="bottom"/>
            <w:hideMark/>
          </w:tcPr>
          <w:p w14:paraId="5CF17274" w14:textId="77777777" w:rsidR="00336FCE" w:rsidRPr="00894811" w:rsidRDefault="00336FCE" w:rsidP="00083A0A">
            <w:pPr>
              <w:spacing w:before="81" w:after="81" w:line="160" w:lineRule="exact"/>
              <w:ind w:left="144" w:right="43"/>
              <w:jc w:val="right"/>
              <w:rPr>
                <w:rFonts w:eastAsia="Times New Roman"/>
                <w:i/>
                <w:sz w:val="14"/>
              </w:rPr>
            </w:pPr>
            <w:r w:rsidRPr="00894811">
              <w:rPr>
                <w:i/>
                <w:sz w:val="14"/>
              </w:rPr>
              <w:t xml:space="preserve">2026 estimate </w:t>
            </w:r>
          </w:p>
        </w:tc>
      </w:tr>
      <w:tr w:rsidR="00336FCE" w:rsidRPr="00894811" w14:paraId="70888A19" w14:textId="77777777" w:rsidTr="00083A0A">
        <w:trPr>
          <w:trHeight w:hRule="exact" w:val="115"/>
          <w:tblHeader/>
        </w:trPr>
        <w:tc>
          <w:tcPr>
            <w:tcW w:w="2106" w:type="dxa"/>
            <w:tcBorders>
              <w:top w:val="single" w:sz="12" w:space="0" w:color="auto"/>
              <w:left w:val="nil"/>
              <w:bottom w:val="nil"/>
              <w:right w:val="nil"/>
            </w:tcBorders>
            <w:vAlign w:val="bottom"/>
          </w:tcPr>
          <w:p w14:paraId="3E89335E" w14:textId="77777777" w:rsidR="00336FCE" w:rsidRPr="00894811" w:rsidRDefault="00336FCE" w:rsidP="00083A0A">
            <w:pPr>
              <w:keepNext/>
              <w:keepLines/>
              <w:spacing w:before="40" w:after="40" w:line="210" w:lineRule="exact"/>
              <w:ind w:right="43"/>
              <w:rPr>
                <w:sz w:val="17"/>
              </w:rPr>
            </w:pPr>
          </w:p>
        </w:tc>
        <w:tc>
          <w:tcPr>
            <w:tcW w:w="966" w:type="dxa"/>
            <w:tcBorders>
              <w:top w:val="single" w:sz="12" w:space="0" w:color="auto"/>
              <w:left w:val="nil"/>
              <w:bottom w:val="nil"/>
              <w:right w:val="nil"/>
            </w:tcBorders>
            <w:vAlign w:val="bottom"/>
          </w:tcPr>
          <w:p w14:paraId="30847856" w14:textId="77777777" w:rsidR="00336FCE" w:rsidRPr="00894811" w:rsidRDefault="00336FCE" w:rsidP="00083A0A">
            <w:pPr>
              <w:keepNext/>
              <w:keepLines/>
              <w:spacing w:before="40" w:after="40" w:line="210" w:lineRule="exact"/>
              <w:ind w:left="144" w:right="40"/>
              <w:jc w:val="right"/>
              <w:rPr>
                <w:sz w:val="17"/>
              </w:rPr>
            </w:pPr>
          </w:p>
        </w:tc>
        <w:tc>
          <w:tcPr>
            <w:tcW w:w="967" w:type="dxa"/>
            <w:tcBorders>
              <w:top w:val="single" w:sz="12" w:space="0" w:color="auto"/>
              <w:left w:val="nil"/>
              <w:bottom w:val="nil"/>
              <w:right w:val="nil"/>
            </w:tcBorders>
            <w:vAlign w:val="bottom"/>
          </w:tcPr>
          <w:p w14:paraId="65095741" w14:textId="77777777" w:rsidR="00336FCE" w:rsidRPr="00894811" w:rsidRDefault="00336FCE" w:rsidP="00083A0A">
            <w:pPr>
              <w:keepNext/>
              <w:keepLines/>
              <w:spacing w:before="40" w:after="40" w:line="210" w:lineRule="exact"/>
              <w:ind w:left="144" w:right="40"/>
              <w:jc w:val="right"/>
              <w:rPr>
                <w:sz w:val="17"/>
              </w:rPr>
            </w:pPr>
          </w:p>
        </w:tc>
        <w:tc>
          <w:tcPr>
            <w:tcW w:w="967" w:type="dxa"/>
            <w:tcBorders>
              <w:top w:val="single" w:sz="12" w:space="0" w:color="auto"/>
              <w:left w:val="nil"/>
              <w:bottom w:val="nil"/>
              <w:right w:val="nil"/>
            </w:tcBorders>
            <w:vAlign w:val="bottom"/>
          </w:tcPr>
          <w:p w14:paraId="3265348D" w14:textId="77777777" w:rsidR="00336FCE" w:rsidRPr="00894811" w:rsidRDefault="00336FCE" w:rsidP="00083A0A">
            <w:pPr>
              <w:keepNext/>
              <w:keepLines/>
              <w:spacing w:before="40" w:after="40" w:line="210" w:lineRule="exact"/>
              <w:ind w:left="144" w:right="40"/>
              <w:jc w:val="right"/>
              <w:rPr>
                <w:sz w:val="17"/>
              </w:rPr>
            </w:pPr>
          </w:p>
        </w:tc>
        <w:tc>
          <w:tcPr>
            <w:tcW w:w="967" w:type="dxa"/>
            <w:tcBorders>
              <w:top w:val="single" w:sz="12" w:space="0" w:color="auto"/>
              <w:left w:val="nil"/>
              <w:bottom w:val="nil"/>
              <w:right w:val="nil"/>
            </w:tcBorders>
            <w:vAlign w:val="bottom"/>
          </w:tcPr>
          <w:p w14:paraId="6F9DDA30" w14:textId="77777777" w:rsidR="00336FCE" w:rsidRPr="00894811" w:rsidRDefault="00336FCE" w:rsidP="00083A0A">
            <w:pPr>
              <w:keepNext/>
              <w:keepLines/>
              <w:spacing w:before="40" w:after="40" w:line="210" w:lineRule="exact"/>
              <w:ind w:left="144" w:right="40"/>
              <w:jc w:val="right"/>
              <w:rPr>
                <w:sz w:val="17"/>
              </w:rPr>
            </w:pPr>
          </w:p>
        </w:tc>
        <w:tc>
          <w:tcPr>
            <w:tcW w:w="966" w:type="dxa"/>
            <w:tcBorders>
              <w:top w:val="single" w:sz="12" w:space="0" w:color="auto"/>
              <w:left w:val="nil"/>
              <w:bottom w:val="nil"/>
              <w:right w:val="nil"/>
            </w:tcBorders>
            <w:vAlign w:val="bottom"/>
          </w:tcPr>
          <w:p w14:paraId="15C862E5" w14:textId="77777777" w:rsidR="00336FCE" w:rsidRPr="00894811" w:rsidRDefault="00336FCE" w:rsidP="00083A0A">
            <w:pPr>
              <w:keepNext/>
              <w:keepLines/>
              <w:spacing w:before="40" w:after="40" w:line="210" w:lineRule="exact"/>
              <w:ind w:left="144" w:right="40"/>
              <w:jc w:val="right"/>
              <w:rPr>
                <w:sz w:val="17"/>
              </w:rPr>
            </w:pPr>
          </w:p>
        </w:tc>
        <w:tc>
          <w:tcPr>
            <w:tcW w:w="967" w:type="dxa"/>
            <w:tcBorders>
              <w:top w:val="single" w:sz="12" w:space="0" w:color="auto"/>
              <w:left w:val="nil"/>
              <w:bottom w:val="nil"/>
              <w:right w:val="nil"/>
            </w:tcBorders>
            <w:vAlign w:val="bottom"/>
          </w:tcPr>
          <w:p w14:paraId="43869D9E" w14:textId="77777777" w:rsidR="00336FCE" w:rsidRPr="00894811" w:rsidRDefault="00336FCE" w:rsidP="00083A0A">
            <w:pPr>
              <w:keepNext/>
              <w:keepLines/>
              <w:spacing w:before="40" w:after="40" w:line="210" w:lineRule="exact"/>
              <w:ind w:left="144" w:right="40"/>
              <w:jc w:val="right"/>
              <w:rPr>
                <w:sz w:val="17"/>
              </w:rPr>
            </w:pPr>
          </w:p>
        </w:tc>
        <w:tc>
          <w:tcPr>
            <w:tcW w:w="967" w:type="dxa"/>
            <w:tcBorders>
              <w:top w:val="single" w:sz="12" w:space="0" w:color="auto"/>
              <w:left w:val="nil"/>
              <w:bottom w:val="nil"/>
              <w:right w:val="nil"/>
            </w:tcBorders>
            <w:vAlign w:val="bottom"/>
          </w:tcPr>
          <w:p w14:paraId="1E59999B" w14:textId="77777777" w:rsidR="00336FCE" w:rsidRPr="00894811" w:rsidRDefault="00336FCE" w:rsidP="00083A0A">
            <w:pPr>
              <w:keepNext/>
              <w:keepLines/>
              <w:spacing w:before="40" w:after="40" w:line="210" w:lineRule="exact"/>
              <w:ind w:left="144" w:right="40"/>
              <w:jc w:val="right"/>
              <w:rPr>
                <w:sz w:val="17"/>
              </w:rPr>
            </w:pPr>
          </w:p>
        </w:tc>
        <w:tc>
          <w:tcPr>
            <w:tcW w:w="967" w:type="dxa"/>
            <w:tcBorders>
              <w:top w:val="single" w:sz="12" w:space="0" w:color="auto"/>
              <w:left w:val="nil"/>
              <w:bottom w:val="nil"/>
              <w:right w:val="nil"/>
            </w:tcBorders>
            <w:vAlign w:val="bottom"/>
          </w:tcPr>
          <w:p w14:paraId="6E6695AA" w14:textId="77777777" w:rsidR="00336FCE" w:rsidRPr="00894811" w:rsidRDefault="00336FCE" w:rsidP="00083A0A">
            <w:pPr>
              <w:keepNext/>
              <w:keepLines/>
              <w:spacing w:before="40" w:after="40" w:line="210" w:lineRule="exact"/>
              <w:ind w:left="144" w:right="40"/>
              <w:jc w:val="right"/>
              <w:rPr>
                <w:sz w:val="17"/>
              </w:rPr>
            </w:pPr>
          </w:p>
        </w:tc>
      </w:tr>
      <w:tr w:rsidR="00336FCE" w:rsidRPr="00894811" w14:paraId="0B2A8471" w14:textId="77777777" w:rsidTr="00083A0A">
        <w:tc>
          <w:tcPr>
            <w:tcW w:w="9840" w:type="dxa"/>
            <w:gridSpan w:val="9"/>
            <w:hideMark/>
          </w:tcPr>
          <w:p w14:paraId="4126DE4A" w14:textId="77777777" w:rsidR="00336FCE" w:rsidRPr="00894811" w:rsidRDefault="00336FCE" w:rsidP="00C64A5D">
            <w:pPr>
              <w:keepNext/>
              <w:keepLines/>
              <w:tabs>
                <w:tab w:val="left" w:pos="288"/>
                <w:tab w:val="left" w:pos="576"/>
                <w:tab w:val="left" w:pos="864"/>
                <w:tab w:val="left" w:pos="1152"/>
              </w:tabs>
              <w:spacing w:before="40" w:after="40" w:line="202" w:lineRule="exact"/>
              <w:ind w:right="43"/>
              <w:rPr>
                <w:b/>
                <w:bCs/>
                <w:sz w:val="17"/>
              </w:rPr>
            </w:pPr>
            <w:r w:rsidRPr="00894811">
              <w:rPr>
                <w:b/>
                <w:bCs/>
                <w:sz w:val="17"/>
              </w:rPr>
              <w:t>Financial resources by main category of expenditure</w:t>
            </w:r>
          </w:p>
        </w:tc>
      </w:tr>
      <w:tr w:rsidR="00336FCE" w:rsidRPr="00894811" w14:paraId="30CE90B8" w14:textId="77777777" w:rsidTr="00083A0A">
        <w:tc>
          <w:tcPr>
            <w:tcW w:w="2106" w:type="dxa"/>
            <w:vAlign w:val="bottom"/>
            <w:hideMark/>
          </w:tcPr>
          <w:p w14:paraId="7927A86E" w14:textId="77777777" w:rsidR="00336FCE" w:rsidRPr="00894811" w:rsidRDefault="00336FCE" w:rsidP="00C64A5D">
            <w:pPr>
              <w:keepNext/>
              <w:keepLines/>
              <w:tabs>
                <w:tab w:val="left" w:pos="288"/>
                <w:tab w:val="left" w:pos="576"/>
                <w:tab w:val="left" w:pos="864"/>
                <w:tab w:val="left" w:pos="1152"/>
              </w:tabs>
              <w:spacing w:before="40" w:after="40" w:line="202" w:lineRule="exact"/>
              <w:ind w:right="43"/>
              <w:rPr>
                <w:sz w:val="17"/>
              </w:rPr>
            </w:pPr>
            <w:r w:rsidRPr="00894811">
              <w:rPr>
                <w:sz w:val="17"/>
              </w:rPr>
              <w:t>Posts</w:t>
            </w:r>
          </w:p>
        </w:tc>
        <w:tc>
          <w:tcPr>
            <w:tcW w:w="966" w:type="dxa"/>
            <w:hideMark/>
          </w:tcPr>
          <w:p w14:paraId="01758BCF" w14:textId="77777777" w:rsidR="00336FCE" w:rsidRPr="00894811" w:rsidRDefault="00336FCE" w:rsidP="00C64A5D">
            <w:pPr>
              <w:keepNext/>
              <w:keepLines/>
              <w:tabs>
                <w:tab w:val="left" w:pos="288"/>
                <w:tab w:val="left" w:pos="576"/>
                <w:tab w:val="left" w:pos="864"/>
                <w:tab w:val="left" w:pos="1152"/>
              </w:tabs>
              <w:spacing w:before="40" w:after="40" w:line="202" w:lineRule="exact"/>
              <w:ind w:left="144" w:right="40"/>
              <w:jc w:val="right"/>
              <w:rPr>
                <w:sz w:val="17"/>
                <w:szCs w:val="17"/>
              </w:rPr>
            </w:pPr>
            <w:r w:rsidRPr="00894811">
              <w:rPr>
                <w:sz w:val="17"/>
                <w:szCs w:val="17"/>
              </w:rPr>
              <w:t>2 426.4</w:t>
            </w:r>
          </w:p>
        </w:tc>
        <w:tc>
          <w:tcPr>
            <w:tcW w:w="967" w:type="dxa"/>
            <w:hideMark/>
          </w:tcPr>
          <w:p w14:paraId="158143D1" w14:textId="77777777" w:rsidR="00336FCE" w:rsidRPr="00894811" w:rsidRDefault="00336FCE" w:rsidP="00C64A5D">
            <w:pPr>
              <w:keepNext/>
              <w:keepLines/>
              <w:tabs>
                <w:tab w:val="left" w:pos="288"/>
                <w:tab w:val="left" w:pos="576"/>
                <w:tab w:val="left" w:pos="864"/>
                <w:tab w:val="left" w:pos="1152"/>
              </w:tabs>
              <w:spacing w:before="40" w:after="40" w:line="202" w:lineRule="exact"/>
              <w:ind w:left="144" w:right="40"/>
              <w:jc w:val="right"/>
              <w:rPr>
                <w:sz w:val="17"/>
              </w:rPr>
            </w:pPr>
            <w:r w:rsidRPr="00894811">
              <w:rPr>
                <w:sz w:val="17"/>
                <w:szCs w:val="17"/>
              </w:rPr>
              <w:t xml:space="preserve"> 2 304.2</w:t>
            </w:r>
          </w:p>
        </w:tc>
        <w:tc>
          <w:tcPr>
            <w:tcW w:w="967" w:type="dxa"/>
            <w:hideMark/>
          </w:tcPr>
          <w:p w14:paraId="1B136493" w14:textId="77777777" w:rsidR="00336FCE" w:rsidRPr="00894811" w:rsidRDefault="00336FCE" w:rsidP="00C64A5D">
            <w:pPr>
              <w:keepNext/>
              <w:keepLines/>
              <w:tabs>
                <w:tab w:val="left" w:pos="288"/>
                <w:tab w:val="left" w:pos="576"/>
                <w:tab w:val="left" w:pos="864"/>
                <w:tab w:val="left" w:pos="1152"/>
              </w:tabs>
              <w:spacing w:before="40" w:after="40" w:line="202" w:lineRule="exact"/>
              <w:ind w:left="144" w:right="40"/>
              <w:jc w:val="right"/>
              <w:rPr>
                <w:sz w:val="17"/>
                <w:szCs w:val="17"/>
              </w:rPr>
            </w:pPr>
            <w:r w:rsidRPr="00894811">
              <w:rPr>
                <w:sz w:val="17"/>
                <w:szCs w:val="17"/>
              </w:rPr>
              <w:t xml:space="preserve"> –</w:t>
            </w:r>
          </w:p>
        </w:tc>
        <w:tc>
          <w:tcPr>
            <w:tcW w:w="967" w:type="dxa"/>
            <w:hideMark/>
          </w:tcPr>
          <w:p w14:paraId="52060A7E" w14:textId="77777777" w:rsidR="00336FCE" w:rsidRPr="00894811" w:rsidRDefault="00336FCE" w:rsidP="00C64A5D">
            <w:pPr>
              <w:keepNext/>
              <w:keepLines/>
              <w:tabs>
                <w:tab w:val="left" w:pos="288"/>
                <w:tab w:val="left" w:pos="576"/>
                <w:tab w:val="left" w:pos="864"/>
                <w:tab w:val="left" w:pos="1152"/>
              </w:tabs>
              <w:spacing w:before="40" w:after="40" w:line="202" w:lineRule="exact"/>
              <w:ind w:left="144" w:right="40"/>
              <w:jc w:val="right"/>
              <w:rPr>
                <w:sz w:val="17"/>
                <w:szCs w:val="17"/>
              </w:rPr>
            </w:pPr>
            <w:r w:rsidRPr="00894811">
              <w:rPr>
                <w:sz w:val="17"/>
                <w:szCs w:val="17"/>
              </w:rPr>
              <w:t xml:space="preserve"> –</w:t>
            </w:r>
          </w:p>
        </w:tc>
        <w:tc>
          <w:tcPr>
            <w:tcW w:w="966" w:type="dxa"/>
            <w:hideMark/>
          </w:tcPr>
          <w:p w14:paraId="4CCD76FA" w14:textId="77777777" w:rsidR="00336FCE" w:rsidRPr="00894811" w:rsidRDefault="00336FCE" w:rsidP="00C64A5D">
            <w:pPr>
              <w:keepNext/>
              <w:keepLines/>
              <w:tabs>
                <w:tab w:val="left" w:pos="288"/>
                <w:tab w:val="left" w:pos="576"/>
                <w:tab w:val="left" w:pos="864"/>
                <w:tab w:val="left" w:pos="1152"/>
              </w:tabs>
              <w:spacing w:before="40" w:after="40" w:line="202" w:lineRule="exact"/>
              <w:ind w:left="144" w:right="40"/>
              <w:jc w:val="right"/>
              <w:rPr>
                <w:sz w:val="17"/>
                <w:szCs w:val="17"/>
              </w:rPr>
            </w:pPr>
            <w:r w:rsidRPr="00894811">
              <w:rPr>
                <w:sz w:val="17"/>
                <w:szCs w:val="17"/>
              </w:rPr>
              <w:t xml:space="preserve"> –</w:t>
            </w:r>
          </w:p>
        </w:tc>
        <w:tc>
          <w:tcPr>
            <w:tcW w:w="967" w:type="dxa"/>
            <w:hideMark/>
          </w:tcPr>
          <w:p w14:paraId="015A25E6" w14:textId="77777777" w:rsidR="00336FCE" w:rsidRPr="00894811" w:rsidRDefault="00336FCE" w:rsidP="00C64A5D">
            <w:pPr>
              <w:keepNext/>
              <w:keepLines/>
              <w:tabs>
                <w:tab w:val="left" w:pos="288"/>
                <w:tab w:val="left" w:pos="576"/>
                <w:tab w:val="left" w:pos="864"/>
                <w:tab w:val="left" w:pos="1152"/>
              </w:tabs>
              <w:spacing w:before="40" w:after="40" w:line="202" w:lineRule="exact"/>
              <w:ind w:left="144" w:right="40"/>
              <w:jc w:val="right"/>
              <w:rPr>
                <w:sz w:val="17"/>
                <w:szCs w:val="17"/>
              </w:rPr>
            </w:pPr>
            <w:r w:rsidRPr="00894811">
              <w:rPr>
                <w:sz w:val="17"/>
                <w:szCs w:val="17"/>
              </w:rPr>
              <w:t xml:space="preserve"> –</w:t>
            </w:r>
          </w:p>
        </w:tc>
        <w:tc>
          <w:tcPr>
            <w:tcW w:w="967" w:type="dxa"/>
            <w:hideMark/>
          </w:tcPr>
          <w:p w14:paraId="7A6C8A32" w14:textId="77777777" w:rsidR="00336FCE" w:rsidRPr="00894811" w:rsidRDefault="00336FCE" w:rsidP="00C64A5D">
            <w:pPr>
              <w:keepNext/>
              <w:keepLines/>
              <w:tabs>
                <w:tab w:val="left" w:pos="288"/>
                <w:tab w:val="left" w:pos="576"/>
                <w:tab w:val="left" w:pos="864"/>
                <w:tab w:val="left" w:pos="1152"/>
              </w:tabs>
              <w:spacing w:before="40" w:after="40" w:line="202" w:lineRule="exact"/>
              <w:ind w:left="144" w:right="40"/>
              <w:jc w:val="right"/>
              <w:rPr>
                <w:sz w:val="17"/>
                <w:szCs w:val="17"/>
              </w:rPr>
            </w:pPr>
            <w:r w:rsidRPr="00894811">
              <w:rPr>
                <w:sz w:val="17"/>
                <w:szCs w:val="17"/>
              </w:rPr>
              <w:t xml:space="preserve"> –</w:t>
            </w:r>
          </w:p>
        </w:tc>
        <w:tc>
          <w:tcPr>
            <w:tcW w:w="967" w:type="dxa"/>
            <w:hideMark/>
          </w:tcPr>
          <w:p w14:paraId="30FE8F5C" w14:textId="77777777" w:rsidR="00336FCE" w:rsidRPr="00894811" w:rsidRDefault="00336FCE" w:rsidP="00C64A5D">
            <w:pPr>
              <w:keepNext/>
              <w:keepLines/>
              <w:tabs>
                <w:tab w:val="left" w:pos="288"/>
                <w:tab w:val="left" w:pos="576"/>
                <w:tab w:val="left" w:pos="864"/>
                <w:tab w:val="left" w:pos="1152"/>
              </w:tabs>
              <w:spacing w:before="40" w:after="40" w:line="202" w:lineRule="exact"/>
              <w:ind w:left="144" w:right="40"/>
              <w:jc w:val="right"/>
              <w:rPr>
                <w:sz w:val="17"/>
                <w:szCs w:val="17"/>
              </w:rPr>
            </w:pPr>
            <w:r w:rsidRPr="00894811">
              <w:rPr>
                <w:sz w:val="17"/>
                <w:szCs w:val="17"/>
              </w:rPr>
              <w:t xml:space="preserve"> 2 304.2</w:t>
            </w:r>
          </w:p>
        </w:tc>
      </w:tr>
      <w:tr w:rsidR="00336FCE" w:rsidRPr="00894811" w14:paraId="0D0077CA" w14:textId="77777777" w:rsidTr="00083A0A">
        <w:tc>
          <w:tcPr>
            <w:tcW w:w="2106" w:type="dxa"/>
            <w:tcBorders>
              <w:top w:val="nil"/>
              <w:left w:val="nil"/>
              <w:bottom w:val="single" w:sz="4" w:space="0" w:color="auto"/>
              <w:right w:val="nil"/>
            </w:tcBorders>
            <w:vAlign w:val="bottom"/>
            <w:hideMark/>
          </w:tcPr>
          <w:p w14:paraId="7F92A394" w14:textId="77777777" w:rsidR="00336FCE" w:rsidRPr="00894811" w:rsidRDefault="00336FCE" w:rsidP="00C64A5D">
            <w:pPr>
              <w:tabs>
                <w:tab w:val="left" w:pos="288"/>
                <w:tab w:val="left" w:pos="576"/>
                <w:tab w:val="left" w:pos="864"/>
                <w:tab w:val="left" w:pos="1152"/>
              </w:tabs>
              <w:spacing w:before="40" w:after="81" w:line="202" w:lineRule="exact"/>
              <w:ind w:right="43"/>
              <w:rPr>
                <w:sz w:val="17"/>
              </w:rPr>
            </w:pPr>
            <w:r w:rsidRPr="00894811">
              <w:rPr>
                <w:sz w:val="17"/>
              </w:rPr>
              <w:t>Non-post</w:t>
            </w:r>
          </w:p>
        </w:tc>
        <w:tc>
          <w:tcPr>
            <w:tcW w:w="966" w:type="dxa"/>
            <w:tcBorders>
              <w:top w:val="nil"/>
              <w:left w:val="nil"/>
              <w:bottom w:val="single" w:sz="4" w:space="0" w:color="auto"/>
              <w:right w:val="nil"/>
            </w:tcBorders>
            <w:hideMark/>
          </w:tcPr>
          <w:p w14:paraId="379A6292" w14:textId="77777777" w:rsidR="00336FCE" w:rsidRPr="00894811" w:rsidRDefault="00336FCE" w:rsidP="00C64A5D">
            <w:pPr>
              <w:tabs>
                <w:tab w:val="left" w:pos="288"/>
                <w:tab w:val="left" w:pos="576"/>
                <w:tab w:val="left" w:pos="864"/>
                <w:tab w:val="left" w:pos="1152"/>
              </w:tabs>
              <w:spacing w:before="40" w:after="81" w:line="202" w:lineRule="exact"/>
              <w:ind w:left="144" w:right="40"/>
              <w:jc w:val="right"/>
              <w:rPr>
                <w:sz w:val="17"/>
                <w:szCs w:val="17"/>
              </w:rPr>
            </w:pPr>
            <w:r w:rsidRPr="00894811">
              <w:rPr>
                <w:sz w:val="17"/>
                <w:szCs w:val="17"/>
              </w:rPr>
              <w:t xml:space="preserve"> 614.6</w:t>
            </w:r>
          </w:p>
        </w:tc>
        <w:tc>
          <w:tcPr>
            <w:tcW w:w="967" w:type="dxa"/>
            <w:tcBorders>
              <w:top w:val="nil"/>
              <w:left w:val="nil"/>
              <w:bottom w:val="single" w:sz="4" w:space="0" w:color="auto"/>
              <w:right w:val="nil"/>
            </w:tcBorders>
            <w:hideMark/>
          </w:tcPr>
          <w:p w14:paraId="38C453FB" w14:textId="77777777" w:rsidR="00336FCE" w:rsidRPr="00894811" w:rsidRDefault="00336FCE" w:rsidP="00C64A5D">
            <w:pPr>
              <w:tabs>
                <w:tab w:val="left" w:pos="288"/>
                <w:tab w:val="left" w:pos="576"/>
                <w:tab w:val="left" w:pos="864"/>
                <w:tab w:val="left" w:pos="1152"/>
              </w:tabs>
              <w:spacing w:before="40" w:after="81" w:line="202" w:lineRule="exact"/>
              <w:ind w:left="144" w:right="40"/>
              <w:jc w:val="right"/>
              <w:rPr>
                <w:sz w:val="17"/>
              </w:rPr>
            </w:pPr>
            <w:r w:rsidRPr="00894811">
              <w:rPr>
                <w:sz w:val="17"/>
                <w:szCs w:val="17"/>
              </w:rPr>
              <w:t xml:space="preserve"> 1 302.7</w:t>
            </w:r>
          </w:p>
        </w:tc>
        <w:tc>
          <w:tcPr>
            <w:tcW w:w="967" w:type="dxa"/>
            <w:tcBorders>
              <w:top w:val="nil"/>
              <w:left w:val="nil"/>
              <w:bottom w:val="single" w:sz="4" w:space="0" w:color="auto"/>
              <w:right w:val="nil"/>
            </w:tcBorders>
            <w:hideMark/>
          </w:tcPr>
          <w:p w14:paraId="5ED68EF6" w14:textId="77777777" w:rsidR="00336FCE" w:rsidRPr="00894811" w:rsidRDefault="00336FCE" w:rsidP="00C64A5D">
            <w:pPr>
              <w:keepNext/>
              <w:keepLines/>
              <w:tabs>
                <w:tab w:val="left" w:pos="288"/>
                <w:tab w:val="left" w:pos="576"/>
                <w:tab w:val="left" w:pos="864"/>
                <w:tab w:val="left" w:pos="1152"/>
              </w:tabs>
              <w:spacing w:before="40" w:after="81" w:line="202" w:lineRule="exact"/>
              <w:ind w:left="144" w:right="40"/>
              <w:jc w:val="right"/>
              <w:rPr>
                <w:sz w:val="17"/>
                <w:szCs w:val="17"/>
              </w:rPr>
            </w:pPr>
            <w:r w:rsidRPr="00894811">
              <w:rPr>
                <w:sz w:val="17"/>
                <w:szCs w:val="17"/>
              </w:rPr>
              <w:t xml:space="preserve"> –</w:t>
            </w:r>
          </w:p>
        </w:tc>
        <w:tc>
          <w:tcPr>
            <w:tcW w:w="967" w:type="dxa"/>
            <w:tcBorders>
              <w:top w:val="nil"/>
              <w:left w:val="nil"/>
              <w:bottom w:val="single" w:sz="4" w:space="0" w:color="auto"/>
              <w:right w:val="nil"/>
            </w:tcBorders>
            <w:hideMark/>
          </w:tcPr>
          <w:p w14:paraId="683757D8" w14:textId="77777777" w:rsidR="00336FCE" w:rsidRPr="00894811" w:rsidRDefault="00336FCE" w:rsidP="00C64A5D">
            <w:pPr>
              <w:keepNext/>
              <w:keepLines/>
              <w:tabs>
                <w:tab w:val="left" w:pos="288"/>
                <w:tab w:val="left" w:pos="576"/>
                <w:tab w:val="left" w:pos="864"/>
                <w:tab w:val="left" w:pos="1152"/>
              </w:tabs>
              <w:spacing w:before="40" w:after="81" w:line="202" w:lineRule="exact"/>
              <w:ind w:left="144" w:right="40"/>
              <w:jc w:val="right"/>
              <w:rPr>
                <w:sz w:val="17"/>
                <w:szCs w:val="17"/>
              </w:rPr>
            </w:pPr>
            <w:r w:rsidRPr="00894811">
              <w:rPr>
                <w:sz w:val="17"/>
                <w:szCs w:val="17"/>
              </w:rPr>
              <w:t xml:space="preserve"> –</w:t>
            </w:r>
          </w:p>
        </w:tc>
        <w:tc>
          <w:tcPr>
            <w:tcW w:w="966" w:type="dxa"/>
            <w:tcBorders>
              <w:top w:val="nil"/>
              <w:left w:val="nil"/>
              <w:bottom w:val="single" w:sz="4" w:space="0" w:color="auto"/>
              <w:right w:val="nil"/>
            </w:tcBorders>
            <w:hideMark/>
          </w:tcPr>
          <w:p w14:paraId="2E31E990" w14:textId="77777777" w:rsidR="00336FCE" w:rsidRPr="00894811" w:rsidRDefault="00336FCE" w:rsidP="00C64A5D">
            <w:pPr>
              <w:keepNext/>
              <w:keepLines/>
              <w:tabs>
                <w:tab w:val="left" w:pos="288"/>
                <w:tab w:val="left" w:pos="576"/>
                <w:tab w:val="left" w:pos="864"/>
                <w:tab w:val="left" w:pos="1152"/>
              </w:tabs>
              <w:spacing w:before="40" w:after="81" w:line="202" w:lineRule="exact"/>
              <w:ind w:left="144" w:right="40"/>
              <w:jc w:val="right"/>
              <w:rPr>
                <w:sz w:val="17"/>
                <w:szCs w:val="17"/>
              </w:rPr>
            </w:pPr>
            <w:r w:rsidRPr="00894811">
              <w:rPr>
                <w:sz w:val="17"/>
                <w:szCs w:val="17"/>
              </w:rPr>
              <w:t xml:space="preserve"> 7.7</w:t>
            </w:r>
          </w:p>
        </w:tc>
        <w:tc>
          <w:tcPr>
            <w:tcW w:w="967" w:type="dxa"/>
            <w:tcBorders>
              <w:top w:val="nil"/>
              <w:left w:val="nil"/>
              <w:bottom w:val="single" w:sz="4" w:space="0" w:color="auto"/>
              <w:right w:val="nil"/>
            </w:tcBorders>
            <w:hideMark/>
          </w:tcPr>
          <w:p w14:paraId="4BDA08F6" w14:textId="77777777" w:rsidR="00336FCE" w:rsidRPr="00894811" w:rsidRDefault="00336FCE" w:rsidP="00C64A5D">
            <w:pPr>
              <w:keepNext/>
              <w:keepLines/>
              <w:tabs>
                <w:tab w:val="left" w:pos="288"/>
                <w:tab w:val="left" w:pos="576"/>
                <w:tab w:val="left" w:pos="864"/>
                <w:tab w:val="left" w:pos="1152"/>
              </w:tabs>
              <w:spacing w:before="40" w:after="81" w:line="202" w:lineRule="exact"/>
              <w:ind w:left="144" w:right="40"/>
              <w:jc w:val="right"/>
              <w:rPr>
                <w:sz w:val="17"/>
                <w:szCs w:val="17"/>
              </w:rPr>
            </w:pPr>
            <w:r w:rsidRPr="00894811">
              <w:rPr>
                <w:sz w:val="17"/>
                <w:szCs w:val="17"/>
              </w:rPr>
              <w:t>7.7</w:t>
            </w:r>
          </w:p>
        </w:tc>
        <w:tc>
          <w:tcPr>
            <w:tcW w:w="967" w:type="dxa"/>
            <w:tcBorders>
              <w:top w:val="nil"/>
              <w:left w:val="nil"/>
              <w:bottom w:val="single" w:sz="4" w:space="0" w:color="auto"/>
              <w:right w:val="nil"/>
            </w:tcBorders>
            <w:hideMark/>
          </w:tcPr>
          <w:p w14:paraId="0696A26F" w14:textId="77777777" w:rsidR="00336FCE" w:rsidRPr="00894811" w:rsidRDefault="00336FCE" w:rsidP="00C64A5D">
            <w:pPr>
              <w:keepNext/>
              <w:keepLines/>
              <w:tabs>
                <w:tab w:val="left" w:pos="288"/>
                <w:tab w:val="left" w:pos="576"/>
                <w:tab w:val="left" w:pos="864"/>
                <w:tab w:val="left" w:pos="1152"/>
              </w:tabs>
              <w:spacing w:before="40" w:after="81" w:line="202" w:lineRule="exact"/>
              <w:ind w:left="144" w:right="40"/>
              <w:jc w:val="right"/>
              <w:rPr>
                <w:sz w:val="17"/>
                <w:szCs w:val="17"/>
              </w:rPr>
            </w:pPr>
            <w:r w:rsidRPr="00894811">
              <w:rPr>
                <w:sz w:val="17"/>
                <w:szCs w:val="17"/>
              </w:rPr>
              <w:t xml:space="preserve"> 0.6</w:t>
            </w:r>
          </w:p>
        </w:tc>
        <w:tc>
          <w:tcPr>
            <w:tcW w:w="967" w:type="dxa"/>
            <w:tcBorders>
              <w:top w:val="nil"/>
              <w:left w:val="nil"/>
              <w:bottom w:val="single" w:sz="4" w:space="0" w:color="auto"/>
              <w:right w:val="nil"/>
            </w:tcBorders>
            <w:hideMark/>
          </w:tcPr>
          <w:p w14:paraId="5BE2205D" w14:textId="77777777" w:rsidR="00336FCE" w:rsidRPr="00894811" w:rsidRDefault="00336FCE" w:rsidP="00C64A5D">
            <w:pPr>
              <w:keepNext/>
              <w:keepLines/>
              <w:tabs>
                <w:tab w:val="left" w:pos="288"/>
                <w:tab w:val="left" w:pos="576"/>
                <w:tab w:val="left" w:pos="864"/>
                <w:tab w:val="left" w:pos="1152"/>
              </w:tabs>
              <w:spacing w:before="40" w:after="81" w:line="202" w:lineRule="exact"/>
              <w:ind w:left="144" w:right="40"/>
              <w:jc w:val="right"/>
              <w:rPr>
                <w:sz w:val="17"/>
                <w:szCs w:val="17"/>
              </w:rPr>
            </w:pPr>
            <w:r w:rsidRPr="00894811">
              <w:rPr>
                <w:sz w:val="17"/>
                <w:szCs w:val="17"/>
              </w:rPr>
              <w:t xml:space="preserve"> 1 310.4</w:t>
            </w:r>
          </w:p>
        </w:tc>
      </w:tr>
      <w:tr w:rsidR="00336FCE" w:rsidRPr="00894811" w14:paraId="1DFA33A0" w14:textId="77777777" w:rsidTr="00083A0A">
        <w:tc>
          <w:tcPr>
            <w:tcW w:w="2106" w:type="dxa"/>
            <w:tcBorders>
              <w:top w:val="single" w:sz="4" w:space="0" w:color="auto"/>
              <w:left w:val="nil"/>
              <w:bottom w:val="single" w:sz="4" w:space="0" w:color="auto"/>
              <w:right w:val="nil"/>
            </w:tcBorders>
            <w:shd w:val="clear" w:color="auto" w:fill="auto"/>
            <w:vAlign w:val="bottom"/>
            <w:hideMark/>
          </w:tcPr>
          <w:p w14:paraId="6600385A" w14:textId="77777777" w:rsidR="00336FCE" w:rsidRPr="00894811" w:rsidRDefault="00336FCE" w:rsidP="00C64A5D">
            <w:pPr>
              <w:tabs>
                <w:tab w:val="left" w:pos="288"/>
                <w:tab w:val="left" w:pos="576"/>
                <w:tab w:val="left" w:pos="864"/>
                <w:tab w:val="left" w:pos="1152"/>
              </w:tabs>
              <w:spacing w:before="81" w:after="81" w:line="202" w:lineRule="exact"/>
              <w:ind w:right="43"/>
              <w:rPr>
                <w:b/>
                <w:sz w:val="17"/>
              </w:rPr>
            </w:pPr>
            <w:r w:rsidRPr="00894811">
              <w:rPr>
                <w:b/>
                <w:sz w:val="17"/>
              </w:rPr>
              <w:tab/>
              <w:t>Total</w:t>
            </w:r>
          </w:p>
        </w:tc>
        <w:tc>
          <w:tcPr>
            <w:tcW w:w="966" w:type="dxa"/>
            <w:tcBorders>
              <w:top w:val="single" w:sz="4" w:space="0" w:color="auto"/>
              <w:left w:val="nil"/>
              <w:bottom w:val="single" w:sz="4" w:space="0" w:color="auto"/>
              <w:right w:val="nil"/>
            </w:tcBorders>
            <w:shd w:val="clear" w:color="auto" w:fill="auto"/>
            <w:hideMark/>
          </w:tcPr>
          <w:p w14:paraId="317EC8D6" w14:textId="77777777" w:rsidR="00336FCE" w:rsidRPr="00894811" w:rsidRDefault="00336FCE" w:rsidP="00C64A5D">
            <w:pPr>
              <w:tabs>
                <w:tab w:val="left" w:pos="288"/>
                <w:tab w:val="left" w:pos="576"/>
                <w:tab w:val="left" w:pos="864"/>
                <w:tab w:val="left" w:pos="1152"/>
              </w:tabs>
              <w:spacing w:before="81" w:after="81" w:line="202" w:lineRule="exact"/>
              <w:ind w:left="144" w:right="40"/>
              <w:jc w:val="right"/>
              <w:rPr>
                <w:b/>
                <w:bCs/>
                <w:sz w:val="17"/>
                <w:szCs w:val="17"/>
              </w:rPr>
            </w:pPr>
            <w:r w:rsidRPr="00894811">
              <w:rPr>
                <w:b/>
                <w:bCs/>
                <w:sz w:val="17"/>
                <w:szCs w:val="17"/>
              </w:rPr>
              <w:t>3 041.0</w:t>
            </w:r>
          </w:p>
        </w:tc>
        <w:tc>
          <w:tcPr>
            <w:tcW w:w="967" w:type="dxa"/>
            <w:tcBorders>
              <w:top w:val="single" w:sz="4" w:space="0" w:color="auto"/>
              <w:left w:val="nil"/>
              <w:bottom w:val="single" w:sz="4" w:space="0" w:color="auto"/>
              <w:right w:val="nil"/>
            </w:tcBorders>
            <w:shd w:val="clear" w:color="auto" w:fill="auto"/>
            <w:hideMark/>
          </w:tcPr>
          <w:p w14:paraId="67EB820C" w14:textId="77777777" w:rsidR="00336FCE" w:rsidRPr="00894811" w:rsidRDefault="00336FCE" w:rsidP="00C64A5D">
            <w:pPr>
              <w:tabs>
                <w:tab w:val="left" w:pos="288"/>
                <w:tab w:val="left" w:pos="576"/>
                <w:tab w:val="left" w:pos="864"/>
                <w:tab w:val="left" w:pos="1152"/>
              </w:tabs>
              <w:spacing w:before="81" w:after="81" w:line="202" w:lineRule="exact"/>
              <w:ind w:left="144" w:right="40"/>
              <w:jc w:val="right"/>
              <w:rPr>
                <w:b/>
                <w:sz w:val="17"/>
              </w:rPr>
            </w:pPr>
            <w:r w:rsidRPr="00894811">
              <w:rPr>
                <w:b/>
                <w:bCs/>
                <w:sz w:val="17"/>
                <w:szCs w:val="17"/>
              </w:rPr>
              <w:t xml:space="preserve"> 3 606.9 </w:t>
            </w:r>
          </w:p>
        </w:tc>
        <w:tc>
          <w:tcPr>
            <w:tcW w:w="967" w:type="dxa"/>
            <w:tcBorders>
              <w:top w:val="single" w:sz="4" w:space="0" w:color="auto"/>
              <w:left w:val="nil"/>
              <w:bottom w:val="single" w:sz="4" w:space="0" w:color="auto"/>
              <w:right w:val="nil"/>
            </w:tcBorders>
            <w:shd w:val="clear" w:color="auto" w:fill="auto"/>
            <w:hideMark/>
          </w:tcPr>
          <w:p w14:paraId="50E8EB10" w14:textId="77777777" w:rsidR="00336FCE" w:rsidRPr="00894811" w:rsidRDefault="00336FCE" w:rsidP="00C64A5D">
            <w:pPr>
              <w:keepNext/>
              <w:keepLines/>
              <w:tabs>
                <w:tab w:val="left" w:pos="288"/>
                <w:tab w:val="left" w:pos="576"/>
                <w:tab w:val="left" w:pos="864"/>
                <w:tab w:val="left" w:pos="1152"/>
              </w:tabs>
              <w:spacing w:before="81" w:after="81" w:line="202" w:lineRule="exact"/>
              <w:ind w:left="144" w:right="40"/>
              <w:jc w:val="right"/>
              <w:rPr>
                <w:b/>
                <w:bCs/>
                <w:sz w:val="17"/>
                <w:szCs w:val="17"/>
              </w:rPr>
            </w:pPr>
            <w:r w:rsidRPr="00894811">
              <w:rPr>
                <w:b/>
                <w:bCs/>
                <w:sz w:val="17"/>
                <w:szCs w:val="17"/>
              </w:rPr>
              <w:t xml:space="preserve"> – </w:t>
            </w:r>
          </w:p>
        </w:tc>
        <w:tc>
          <w:tcPr>
            <w:tcW w:w="967" w:type="dxa"/>
            <w:tcBorders>
              <w:top w:val="single" w:sz="4" w:space="0" w:color="auto"/>
              <w:left w:val="nil"/>
              <w:bottom w:val="single" w:sz="4" w:space="0" w:color="auto"/>
              <w:right w:val="nil"/>
            </w:tcBorders>
            <w:shd w:val="clear" w:color="auto" w:fill="auto"/>
            <w:hideMark/>
          </w:tcPr>
          <w:p w14:paraId="128EA373" w14:textId="77777777" w:rsidR="00336FCE" w:rsidRPr="00894811" w:rsidRDefault="00336FCE" w:rsidP="00C64A5D">
            <w:pPr>
              <w:keepNext/>
              <w:keepLines/>
              <w:tabs>
                <w:tab w:val="left" w:pos="288"/>
                <w:tab w:val="left" w:pos="576"/>
                <w:tab w:val="left" w:pos="864"/>
                <w:tab w:val="left" w:pos="1152"/>
              </w:tabs>
              <w:spacing w:before="81" w:after="81" w:line="202" w:lineRule="exact"/>
              <w:ind w:left="144" w:right="40"/>
              <w:jc w:val="right"/>
              <w:rPr>
                <w:b/>
                <w:bCs/>
                <w:sz w:val="17"/>
                <w:szCs w:val="17"/>
              </w:rPr>
            </w:pPr>
            <w:r w:rsidRPr="00894811">
              <w:rPr>
                <w:b/>
                <w:bCs/>
                <w:sz w:val="17"/>
                <w:szCs w:val="17"/>
              </w:rPr>
              <w:t xml:space="preserve"> – </w:t>
            </w:r>
          </w:p>
        </w:tc>
        <w:tc>
          <w:tcPr>
            <w:tcW w:w="966" w:type="dxa"/>
            <w:tcBorders>
              <w:top w:val="single" w:sz="4" w:space="0" w:color="auto"/>
              <w:left w:val="nil"/>
              <w:bottom w:val="single" w:sz="4" w:space="0" w:color="auto"/>
              <w:right w:val="nil"/>
            </w:tcBorders>
            <w:shd w:val="clear" w:color="auto" w:fill="auto"/>
            <w:hideMark/>
          </w:tcPr>
          <w:p w14:paraId="05213611" w14:textId="77777777" w:rsidR="00336FCE" w:rsidRPr="00894811" w:rsidRDefault="00336FCE" w:rsidP="00C64A5D">
            <w:pPr>
              <w:keepNext/>
              <w:keepLines/>
              <w:tabs>
                <w:tab w:val="left" w:pos="288"/>
                <w:tab w:val="left" w:pos="576"/>
                <w:tab w:val="left" w:pos="864"/>
                <w:tab w:val="left" w:pos="1152"/>
              </w:tabs>
              <w:spacing w:before="81" w:after="81" w:line="202" w:lineRule="exact"/>
              <w:ind w:left="144" w:right="40"/>
              <w:jc w:val="right"/>
              <w:rPr>
                <w:b/>
                <w:bCs/>
                <w:sz w:val="17"/>
                <w:szCs w:val="17"/>
              </w:rPr>
            </w:pPr>
            <w:r w:rsidRPr="00894811">
              <w:rPr>
                <w:b/>
                <w:bCs/>
                <w:sz w:val="17"/>
                <w:szCs w:val="17"/>
              </w:rPr>
              <w:t xml:space="preserve"> 7.7 </w:t>
            </w:r>
          </w:p>
        </w:tc>
        <w:tc>
          <w:tcPr>
            <w:tcW w:w="967" w:type="dxa"/>
            <w:tcBorders>
              <w:top w:val="single" w:sz="4" w:space="0" w:color="auto"/>
              <w:left w:val="nil"/>
              <w:bottom w:val="single" w:sz="4" w:space="0" w:color="auto"/>
              <w:right w:val="nil"/>
            </w:tcBorders>
            <w:shd w:val="clear" w:color="auto" w:fill="auto"/>
            <w:hideMark/>
          </w:tcPr>
          <w:p w14:paraId="6623E1FF" w14:textId="77777777" w:rsidR="00336FCE" w:rsidRPr="00894811" w:rsidRDefault="00336FCE" w:rsidP="00C64A5D">
            <w:pPr>
              <w:keepNext/>
              <w:keepLines/>
              <w:tabs>
                <w:tab w:val="left" w:pos="288"/>
                <w:tab w:val="left" w:pos="576"/>
                <w:tab w:val="left" w:pos="864"/>
                <w:tab w:val="left" w:pos="1152"/>
              </w:tabs>
              <w:spacing w:before="81" w:after="81" w:line="202" w:lineRule="exact"/>
              <w:ind w:left="144" w:right="40"/>
              <w:jc w:val="right"/>
              <w:rPr>
                <w:b/>
                <w:bCs/>
                <w:sz w:val="17"/>
                <w:szCs w:val="17"/>
              </w:rPr>
            </w:pPr>
            <w:r w:rsidRPr="00894811">
              <w:rPr>
                <w:b/>
                <w:bCs/>
                <w:sz w:val="17"/>
                <w:szCs w:val="17"/>
              </w:rPr>
              <w:t xml:space="preserve">7.7 </w:t>
            </w:r>
          </w:p>
        </w:tc>
        <w:tc>
          <w:tcPr>
            <w:tcW w:w="967" w:type="dxa"/>
            <w:tcBorders>
              <w:top w:val="single" w:sz="4" w:space="0" w:color="auto"/>
              <w:left w:val="nil"/>
              <w:bottom w:val="single" w:sz="4" w:space="0" w:color="auto"/>
              <w:right w:val="nil"/>
            </w:tcBorders>
            <w:shd w:val="clear" w:color="auto" w:fill="auto"/>
            <w:hideMark/>
          </w:tcPr>
          <w:p w14:paraId="09A1D9D8" w14:textId="77777777" w:rsidR="00336FCE" w:rsidRPr="00894811" w:rsidRDefault="00336FCE" w:rsidP="00C64A5D">
            <w:pPr>
              <w:keepNext/>
              <w:keepLines/>
              <w:tabs>
                <w:tab w:val="left" w:pos="288"/>
                <w:tab w:val="left" w:pos="576"/>
                <w:tab w:val="left" w:pos="864"/>
                <w:tab w:val="left" w:pos="1152"/>
              </w:tabs>
              <w:spacing w:before="81" w:after="81" w:line="202" w:lineRule="exact"/>
              <w:ind w:left="144" w:right="40"/>
              <w:jc w:val="right"/>
              <w:rPr>
                <w:b/>
                <w:bCs/>
                <w:sz w:val="17"/>
                <w:szCs w:val="17"/>
              </w:rPr>
            </w:pPr>
            <w:r w:rsidRPr="00894811">
              <w:rPr>
                <w:b/>
                <w:bCs/>
                <w:sz w:val="17"/>
                <w:szCs w:val="17"/>
              </w:rPr>
              <w:t xml:space="preserve">0.2 </w:t>
            </w:r>
          </w:p>
        </w:tc>
        <w:tc>
          <w:tcPr>
            <w:tcW w:w="967" w:type="dxa"/>
            <w:tcBorders>
              <w:top w:val="single" w:sz="4" w:space="0" w:color="auto"/>
              <w:left w:val="nil"/>
              <w:bottom w:val="single" w:sz="4" w:space="0" w:color="auto"/>
              <w:right w:val="nil"/>
            </w:tcBorders>
            <w:shd w:val="clear" w:color="auto" w:fill="auto"/>
            <w:hideMark/>
          </w:tcPr>
          <w:p w14:paraId="212EDDA8" w14:textId="77777777" w:rsidR="00336FCE" w:rsidRPr="00894811" w:rsidRDefault="00336FCE" w:rsidP="00C64A5D">
            <w:pPr>
              <w:keepNext/>
              <w:keepLines/>
              <w:tabs>
                <w:tab w:val="left" w:pos="288"/>
                <w:tab w:val="left" w:pos="576"/>
                <w:tab w:val="left" w:pos="864"/>
                <w:tab w:val="left" w:pos="1152"/>
              </w:tabs>
              <w:spacing w:before="81" w:after="81" w:line="202" w:lineRule="exact"/>
              <w:ind w:left="144" w:right="40"/>
              <w:jc w:val="right"/>
              <w:rPr>
                <w:b/>
                <w:bCs/>
                <w:sz w:val="17"/>
                <w:szCs w:val="17"/>
              </w:rPr>
            </w:pPr>
            <w:r w:rsidRPr="00894811">
              <w:rPr>
                <w:b/>
                <w:bCs/>
                <w:sz w:val="17"/>
                <w:szCs w:val="17"/>
              </w:rPr>
              <w:t xml:space="preserve"> 3 614.6 </w:t>
            </w:r>
          </w:p>
        </w:tc>
      </w:tr>
      <w:tr w:rsidR="00336FCE" w:rsidRPr="00894811" w14:paraId="3903F52F" w14:textId="77777777" w:rsidTr="00083A0A">
        <w:tc>
          <w:tcPr>
            <w:tcW w:w="9840" w:type="dxa"/>
            <w:gridSpan w:val="9"/>
            <w:tcBorders>
              <w:left w:val="nil"/>
              <w:bottom w:val="nil"/>
              <w:right w:val="nil"/>
            </w:tcBorders>
            <w:shd w:val="clear" w:color="auto" w:fill="auto"/>
            <w:hideMark/>
          </w:tcPr>
          <w:p w14:paraId="229B4071" w14:textId="77777777" w:rsidR="00336FCE" w:rsidRPr="00894811" w:rsidRDefault="00336FCE" w:rsidP="00083A0A">
            <w:pPr>
              <w:keepNext/>
              <w:tabs>
                <w:tab w:val="left" w:pos="288"/>
                <w:tab w:val="left" w:pos="576"/>
                <w:tab w:val="left" w:pos="864"/>
                <w:tab w:val="left" w:pos="1152"/>
              </w:tabs>
              <w:spacing w:before="40" w:after="40" w:line="210" w:lineRule="exact"/>
              <w:ind w:right="43"/>
              <w:rPr>
                <w:b/>
                <w:bCs/>
                <w:sz w:val="17"/>
              </w:rPr>
            </w:pPr>
            <w:r w:rsidRPr="00894811">
              <w:rPr>
                <w:b/>
                <w:bCs/>
                <w:sz w:val="17"/>
              </w:rPr>
              <w:lastRenderedPageBreak/>
              <w:t>Post resources by category</w:t>
            </w:r>
          </w:p>
        </w:tc>
      </w:tr>
      <w:tr w:rsidR="00336FCE" w:rsidRPr="00894811" w14:paraId="17FBC31C" w14:textId="77777777" w:rsidTr="00083A0A">
        <w:tc>
          <w:tcPr>
            <w:tcW w:w="2106" w:type="dxa"/>
            <w:vAlign w:val="bottom"/>
            <w:hideMark/>
          </w:tcPr>
          <w:p w14:paraId="67E1E683" w14:textId="77777777" w:rsidR="00336FCE" w:rsidRPr="00894811" w:rsidRDefault="00336FCE" w:rsidP="00083A0A">
            <w:pPr>
              <w:keepNext/>
              <w:tabs>
                <w:tab w:val="left" w:pos="288"/>
                <w:tab w:val="left" w:pos="576"/>
                <w:tab w:val="left" w:pos="864"/>
                <w:tab w:val="left" w:pos="1152"/>
              </w:tabs>
              <w:spacing w:before="40" w:after="40" w:line="210" w:lineRule="exact"/>
              <w:ind w:right="43"/>
              <w:rPr>
                <w:sz w:val="17"/>
              </w:rPr>
            </w:pPr>
            <w:r w:rsidRPr="00894811">
              <w:rPr>
                <w:sz w:val="17"/>
              </w:rPr>
              <w:t>Professional and higher</w:t>
            </w:r>
          </w:p>
        </w:tc>
        <w:tc>
          <w:tcPr>
            <w:tcW w:w="966" w:type="dxa"/>
            <w:vAlign w:val="bottom"/>
          </w:tcPr>
          <w:p w14:paraId="605512A5" w14:textId="77777777" w:rsidR="00336FCE" w:rsidRPr="00894811" w:rsidRDefault="00336FCE" w:rsidP="00083A0A">
            <w:pPr>
              <w:keepNext/>
              <w:tabs>
                <w:tab w:val="left" w:pos="288"/>
                <w:tab w:val="left" w:pos="576"/>
                <w:tab w:val="left" w:pos="864"/>
                <w:tab w:val="left" w:pos="1152"/>
              </w:tabs>
              <w:spacing w:before="40" w:after="40" w:line="210" w:lineRule="exact"/>
              <w:ind w:left="144" w:right="40"/>
              <w:jc w:val="right"/>
              <w:rPr>
                <w:sz w:val="17"/>
              </w:rPr>
            </w:pPr>
          </w:p>
        </w:tc>
        <w:tc>
          <w:tcPr>
            <w:tcW w:w="967" w:type="dxa"/>
            <w:hideMark/>
          </w:tcPr>
          <w:p w14:paraId="3AB922BA" w14:textId="77777777" w:rsidR="00336FCE" w:rsidRPr="00894811" w:rsidRDefault="00336FCE" w:rsidP="00083A0A">
            <w:pPr>
              <w:keepNext/>
              <w:tabs>
                <w:tab w:val="left" w:pos="288"/>
                <w:tab w:val="left" w:pos="576"/>
                <w:tab w:val="left" w:pos="864"/>
                <w:tab w:val="left" w:pos="1152"/>
              </w:tabs>
              <w:spacing w:before="40" w:after="40" w:line="210" w:lineRule="exact"/>
              <w:ind w:left="144" w:right="40"/>
              <w:jc w:val="right"/>
              <w:rPr>
                <w:sz w:val="17"/>
              </w:rPr>
            </w:pPr>
            <w:r w:rsidRPr="00894811">
              <w:rPr>
                <w:sz w:val="17"/>
                <w:szCs w:val="17"/>
              </w:rPr>
              <w:t>8</w:t>
            </w:r>
          </w:p>
        </w:tc>
        <w:tc>
          <w:tcPr>
            <w:tcW w:w="967" w:type="dxa"/>
            <w:hideMark/>
          </w:tcPr>
          <w:p w14:paraId="6B760ACA" w14:textId="77777777" w:rsidR="00336FCE" w:rsidRPr="00894811" w:rsidRDefault="00336FCE" w:rsidP="00083A0A">
            <w:pPr>
              <w:keepNext/>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7" w:type="dxa"/>
            <w:hideMark/>
          </w:tcPr>
          <w:p w14:paraId="2A88E3B1" w14:textId="77777777" w:rsidR="00336FCE" w:rsidRPr="00894811" w:rsidRDefault="00336FCE" w:rsidP="00083A0A">
            <w:pPr>
              <w:keepNext/>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6" w:type="dxa"/>
            <w:hideMark/>
          </w:tcPr>
          <w:p w14:paraId="6093BDF6" w14:textId="77777777" w:rsidR="00336FCE" w:rsidRPr="00894811" w:rsidRDefault="00336FCE" w:rsidP="00083A0A">
            <w:pPr>
              <w:keepNext/>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7" w:type="dxa"/>
            <w:hideMark/>
          </w:tcPr>
          <w:p w14:paraId="1EEB7D35" w14:textId="77777777" w:rsidR="00336FCE" w:rsidRPr="00894811" w:rsidRDefault="00336FCE" w:rsidP="00083A0A">
            <w:pPr>
              <w:keepNext/>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7" w:type="dxa"/>
            <w:hideMark/>
          </w:tcPr>
          <w:p w14:paraId="4B2F10E0" w14:textId="77777777" w:rsidR="00336FCE" w:rsidRPr="00894811" w:rsidRDefault="00336FCE" w:rsidP="00083A0A">
            <w:pPr>
              <w:keepNext/>
              <w:tabs>
                <w:tab w:val="left" w:pos="288"/>
                <w:tab w:val="left" w:pos="576"/>
                <w:tab w:val="left" w:pos="864"/>
                <w:tab w:val="left" w:pos="1152"/>
              </w:tabs>
              <w:spacing w:before="40" w:after="40" w:line="210" w:lineRule="exact"/>
              <w:ind w:left="144" w:right="40"/>
              <w:jc w:val="right"/>
              <w:rPr>
                <w:sz w:val="17"/>
              </w:rPr>
            </w:pPr>
            <w:r w:rsidRPr="00894811">
              <w:rPr>
                <w:sz w:val="17"/>
              </w:rPr>
              <w:t>–</w:t>
            </w:r>
          </w:p>
        </w:tc>
        <w:tc>
          <w:tcPr>
            <w:tcW w:w="967" w:type="dxa"/>
            <w:hideMark/>
          </w:tcPr>
          <w:p w14:paraId="67A74B2C" w14:textId="77777777" w:rsidR="00336FCE" w:rsidRPr="00894811" w:rsidRDefault="00336FCE" w:rsidP="00083A0A">
            <w:pPr>
              <w:keepNext/>
              <w:tabs>
                <w:tab w:val="left" w:pos="288"/>
                <w:tab w:val="left" w:pos="576"/>
                <w:tab w:val="left" w:pos="864"/>
                <w:tab w:val="left" w:pos="1152"/>
              </w:tabs>
              <w:spacing w:before="40" w:after="40" w:line="210" w:lineRule="exact"/>
              <w:ind w:left="144" w:right="40"/>
              <w:jc w:val="right"/>
              <w:rPr>
                <w:sz w:val="17"/>
              </w:rPr>
            </w:pPr>
            <w:r w:rsidRPr="00894811">
              <w:rPr>
                <w:sz w:val="17"/>
                <w:szCs w:val="17"/>
              </w:rPr>
              <w:t>8</w:t>
            </w:r>
          </w:p>
        </w:tc>
      </w:tr>
      <w:tr w:rsidR="00336FCE" w:rsidRPr="00894811" w14:paraId="4AEFEFE1" w14:textId="77777777" w:rsidTr="00083A0A">
        <w:tc>
          <w:tcPr>
            <w:tcW w:w="2106" w:type="dxa"/>
            <w:tcBorders>
              <w:top w:val="nil"/>
              <w:left w:val="nil"/>
              <w:bottom w:val="single" w:sz="4" w:space="0" w:color="auto"/>
              <w:right w:val="nil"/>
            </w:tcBorders>
            <w:vAlign w:val="bottom"/>
            <w:hideMark/>
          </w:tcPr>
          <w:p w14:paraId="3078C0C5" w14:textId="77777777" w:rsidR="00336FCE" w:rsidRPr="00894811" w:rsidRDefault="00336FCE" w:rsidP="00083A0A">
            <w:pPr>
              <w:keepNext/>
              <w:tabs>
                <w:tab w:val="left" w:pos="288"/>
                <w:tab w:val="left" w:pos="576"/>
                <w:tab w:val="left" w:pos="864"/>
                <w:tab w:val="left" w:pos="1152"/>
              </w:tabs>
              <w:spacing w:before="40" w:after="81" w:line="210" w:lineRule="exact"/>
              <w:ind w:right="43"/>
              <w:rPr>
                <w:sz w:val="17"/>
              </w:rPr>
            </w:pPr>
            <w:r w:rsidRPr="00894811">
              <w:rPr>
                <w:sz w:val="17"/>
              </w:rPr>
              <w:t>General Service and related</w:t>
            </w:r>
          </w:p>
        </w:tc>
        <w:tc>
          <w:tcPr>
            <w:tcW w:w="966" w:type="dxa"/>
            <w:tcBorders>
              <w:top w:val="nil"/>
              <w:left w:val="nil"/>
              <w:bottom w:val="single" w:sz="4" w:space="0" w:color="auto"/>
              <w:right w:val="nil"/>
            </w:tcBorders>
            <w:vAlign w:val="bottom"/>
          </w:tcPr>
          <w:p w14:paraId="238816DE" w14:textId="77777777" w:rsidR="00336FCE" w:rsidRPr="00894811" w:rsidRDefault="00336FCE" w:rsidP="00083A0A">
            <w:pPr>
              <w:keepNext/>
              <w:tabs>
                <w:tab w:val="left" w:pos="288"/>
                <w:tab w:val="left" w:pos="576"/>
                <w:tab w:val="left" w:pos="864"/>
                <w:tab w:val="left" w:pos="1152"/>
              </w:tabs>
              <w:spacing w:before="40" w:after="81" w:line="210" w:lineRule="exact"/>
              <w:ind w:left="144" w:right="40"/>
              <w:jc w:val="right"/>
              <w:rPr>
                <w:sz w:val="17"/>
              </w:rPr>
            </w:pPr>
          </w:p>
        </w:tc>
        <w:tc>
          <w:tcPr>
            <w:tcW w:w="967" w:type="dxa"/>
            <w:tcBorders>
              <w:top w:val="nil"/>
              <w:left w:val="nil"/>
              <w:bottom w:val="single" w:sz="4" w:space="0" w:color="auto"/>
              <w:right w:val="nil"/>
            </w:tcBorders>
            <w:hideMark/>
          </w:tcPr>
          <w:p w14:paraId="36E1F932" w14:textId="77777777" w:rsidR="00336FCE" w:rsidRPr="00894811" w:rsidRDefault="00336FCE" w:rsidP="00083A0A">
            <w:pPr>
              <w:keepNext/>
              <w:tabs>
                <w:tab w:val="left" w:pos="288"/>
                <w:tab w:val="left" w:pos="576"/>
                <w:tab w:val="left" w:pos="864"/>
                <w:tab w:val="left" w:pos="1152"/>
              </w:tabs>
              <w:spacing w:before="40" w:after="81" w:line="210" w:lineRule="exact"/>
              <w:ind w:left="144" w:right="40"/>
              <w:jc w:val="right"/>
              <w:rPr>
                <w:sz w:val="17"/>
              </w:rPr>
            </w:pPr>
            <w:r w:rsidRPr="00894811">
              <w:rPr>
                <w:sz w:val="17"/>
                <w:szCs w:val="17"/>
              </w:rPr>
              <w:t>4</w:t>
            </w:r>
          </w:p>
        </w:tc>
        <w:tc>
          <w:tcPr>
            <w:tcW w:w="967" w:type="dxa"/>
            <w:tcBorders>
              <w:top w:val="nil"/>
              <w:left w:val="nil"/>
              <w:bottom w:val="single" w:sz="4" w:space="0" w:color="auto"/>
              <w:right w:val="nil"/>
            </w:tcBorders>
            <w:hideMark/>
          </w:tcPr>
          <w:p w14:paraId="1621D5FF" w14:textId="77777777" w:rsidR="00336FCE" w:rsidRPr="00894811" w:rsidRDefault="00336FCE" w:rsidP="00083A0A">
            <w:pPr>
              <w:keepNext/>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7" w:type="dxa"/>
            <w:tcBorders>
              <w:top w:val="nil"/>
              <w:left w:val="nil"/>
              <w:bottom w:val="single" w:sz="4" w:space="0" w:color="auto"/>
              <w:right w:val="nil"/>
            </w:tcBorders>
            <w:hideMark/>
          </w:tcPr>
          <w:p w14:paraId="2B1B6185" w14:textId="77777777" w:rsidR="00336FCE" w:rsidRPr="00894811" w:rsidRDefault="00336FCE" w:rsidP="00083A0A">
            <w:pPr>
              <w:keepNext/>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6" w:type="dxa"/>
            <w:tcBorders>
              <w:top w:val="nil"/>
              <w:left w:val="nil"/>
              <w:bottom w:val="single" w:sz="4" w:space="0" w:color="auto"/>
              <w:right w:val="nil"/>
            </w:tcBorders>
            <w:hideMark/>
          </w:tcPr>
          <w:p w14:paraId="5478E28A" w14:textId="77777777" w:rsidR="00336FCE" w:rsidRPr="00894811" w:rsidRDefault="00336FCE" w:rsidP="00083A0A">
            <w:pPr>
              <w:keepNext/>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7" w:type="dxa"/>
            <w:tcBorders>
              <w:top w:val="nil"/>
              <w:left w:val="nil"/>
              <w:bottom w:val="single" w:sz="4" w:space="0" w:color="auto"/>
              <w:right w:val="nil"/>
            </w:tcBorders>
            <w:hideMark/>
          </w:tcPr>
          <w:p w14:paraId="3C979CF4" w14:textId="77777777" w:rsidR="00336FCE" w:rsidRPr="00894811" w:rsidRDefault="00336FCE" w:rsidP="00083A0A">
            <w:pPr>
              <w:keepNext/>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7" w:type="dxa"/>
            <w:tcBorders>
              <w:top w:val="nil"/>
              <w:left w:val="nil"/>
              <w:bottom w:val="single" w:sz="4" w:space="0" w:color="auto"/>
              <w:right w:val="nil"/>
            </w:tcBorders>
            <w:hideMark/>
          </w:tcPr>
          <w:p w14:paraId="1F6D07CC" w14:textId="77777777" w:rsidR="00336FCE" w:rsidRPr="00894811" w:rsidRDefault="00336FCE" w:rsidP="00083A0A">
            <w:pPr>
              <w:keepNext/>
              <w:tabs>
                <w:tab w:val="left" w:pos="288"/>
                <w:tab w:val="left" w:pos="576"/>
                <w:tab w:val="left" w:pos="864"/>
                <w:tab w:val="left" w:pos="1152"/>
              </w:tabs>
              <w:spacing w:before="40" w:after="81" w:line="210" w:lineRule="exact"/>
              <w:ind w:left="144" w:right="40"/>
              <w:jc w:val="right"/>
              <w:rPr>
                <w:sz w:val="17"/>
              </w:rPr>
            </w:pPr>
            <w:r w:rsidRPr="00894811">
              <w:rPr>
                <w:sz w:val="17"/>
              </w:rPr>
              <w:t>–</w:t>
            </w:r>
          </w:p>
        </w:tc>
        <w:tc>
          <w:tcPr>
            <w:tcW w:w="967" w:type="dxa"/>
            <w:tcBorders>
              <w:top w:val="nil"/>
              <w:left w:val="nil"/>
              <w:bottom w:val="single" w:sz="4" w:space="0" w:color="auto"/>
              <w:right w:val="nil"/>
            </w:tcBorders>
            <w:hideMark/>
          </w:tcPr>
          <w:p w14:paraId="34D0D7B4" w14:textId="77777777" w:rsidR="00336FCE" w:rsidRPr="00894811" w:rsidRDefault="00336FCE" w:rsidP="00083A0A">
            <w:pPr>
              <w:keepNext/>
              <w:tabs>
                <w:tab w:val="left" w:pos="288"/>
                <w:tab w:val="left" w:pos="576"/>
                <w:tab w:val="left" w:pos="864"/>
                <w:tab w:val="left" w:pos="1152"/>
              </w:tabs>
              <w:spacing w:before="40" w:after="81" w:line="210" w:lineRule="exact"/>
              <w:ind w:left="144" w:right="40"/>
              <w:jc w:val="right"/>
              <w:rPr>
                <w:sz w:val="17"/>
              </w:rPr>
            </w:pPr>
            <w:r w:rsidRPr="00894811">
              <w:rPr>
                <w:sz w:val="17"/>
                <w:szCs w:val="17"/>
              </w:rPr>
              <w:t>4</w:t>
            </w:r>
          </w:p>
        </w:tc>
      </w:tr>
      <w:tr w:rsidR="00336FCE" w:rsidRPr="00894811" w14:paraId="21AF5519" w14:textId="77777777" w:rsidTr="00083A0A">
        <w:tc>
          <w:tcPr>
            <w:tcW w:w="2106" w:type="dxa"/>
            <w:tcBorders>
              <w:top w:val="single" w:sz="4" w:space="0" w:color="auto"/>
              <w:left w:val="nil"/>
              <w:bottom w:val="single" w:sz="12" w:space="0" w:color="auto"/>
              <w:right w:val="nil"/>
            </w:tcBorders>
            <w:shd w:val="clear" w:color="auto" w:fill="auto"/>
            <w:vAlign w:val="bottom"/>
            <w:hideMark/>
          </w:tcPr>
          <w:p w14:paraId="71D25C42" w14:textId="77777777" w:rsidR="00336FCE" w:rsidRPr="00894811" w:rsidRDefault="00336FCE" w:rsidP="00083A0A">
            <w:pPr>
              <w:tabs>
                <w:tab w:val="left" w:pos="288"/>
                <w:tab w:val="left" w:pos="576"/>
                <w:tab w:val="left" w:pos="864"/>
                <w:tab w:val="left" w:pos="1152"/>
              </w:tabs>
              <w:spacing w:before="81" w:after="81" w:line="210" w:lineRule="exact"/>
              <w:ind w:right="43"/>
              <w:rPr>
                <w:b/>
                <w:sz w:val="17"/>
              </w:rPr>
            </w:pPr>
            <w:r w:rsidRPr="00894811">
              <w:rPr>
                <w:b/>
                <w:sz w:val="17"/>
              </w:rPr>
              <w:tab/>
              <w:t>Total</w:t>
            </w:r>
          </w:p>
        </w:tc>
        <w:tc>
          <w:tcPr>
            <w:tcW w:w="966" w:type="dxa"/>
            <w:tcBorders>
              <w:top w:val="single" w:sz="4" w:space="0" w:color="auto"/>
              <w:left w:val="nil"/>
              <w:bottom w:val="single" w:sz="12" w:space="0" w:color="auto"/>
              <w:right w:val="nil"/>
            </w:tcBorders>
            <w:shd w:val="clear" w:color="auto" w:fill="auto"/>
            <w:vAlign w:val="bottom"/>
          </w:tcPr>
          <w:p w14:paraId="2E2A41CB"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p>
        </w:tc>
        <w:tc>
          <w:tcPr>
            <w:tcW w:w="967" w:type="dxa"/>
            <w:tcBorders>
              <w:top w:val="single" w:sz="4" w:space="0" w:color="auto"/>
              <w:left w:val="nil"/>
              <w:bottom w:val="single" w:sz="12" w:space="0" w:color="auto"/>
              <w:right w:val="nil"/>
            </w:tcBorders>
            <w:shd w:val="clear" w:color="auto" w:fill="auto"/>
            <w:hideMark/>
          </w:tcPr>
          <w:p w14:paraId="262ADF4A"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szCs w:val="17"/>
              </w:rPr>
              <w:t>12</w:t>
            </w:r>
          </w:p>
        </w:tc>
        <w:tc>
          <w:tcPr>
            <w:tcW w:w="967" w:type="dxa"/>
            <w:tcBorders>
              <w:top w:val="single" w:sz="4" w:space="0" w:color="auto"/>
              <w:left w:val="nil"/>
              <w:bottom w:val="single" w:sz="12" w:space="0" w:color="auto"/>
              <w:right w:val="nil"/>
            </w:tcBorders>
            <w:shd w:val="clear" w:color="auto" w:fill="auto"/>
            <w:hideMark/>
          </w:tcPr>
          <w:p w14:paraId="55C4EBDA"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7" w:type="dxa"/>
            <w:tcBorders>
              <w:top w:val="single" w:sz="4" w:space="0" w:color="auto"/>
              <w:left w:val="nil"/>
              <w:bottom w:val="single" w:sz="12" w:space="0" w:color="auto"/>
              <w:right w:val="nil"/>
            </w:tcBorders>
            <w:shd w:val="clear" w:color="auto" w:fill="auto"/>
            <w:hideMark/>
          </w:tcPr>
          <w:p w14:paraId="7E98FF74"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6" w:type="dxa"/>
            <w:tcBorders>
              <w:top w:val="single" w:sz="4" w:space="0" w:color="auto"/>
              <w:left w:val="nil"/>
              <w:bottom w:val="single" w:sz="12" w:space="0" w:color="auto"/>
              <w:right w:val="nil"/>
            </w:tcBorders>
            <w:shd w:val="clear" w:color="auto" w:fill="auto"/>
            <w:hideMark/>
          </w:tcPr>
          <w:p w14:paraId="4E8D0F9C"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7" w:type="dxa"/>
            <w:tcBorders>
              <w:top w:val="single" w:sz="4" w:space="0" w:color="auto"/>
              <w:left w:val="nil"/>
              <w:bottom w:val="single" w:sz="12" w:space="0" w:color="auto"/>
              <w:right w:val="nil"/>
            </w:tcBorders>
            <w:shd w:val="clear" w:color="auto" w:fill="auto"/>
            <w:hideMark/>
          </w:tcPr>
          <w:p w14:paraId="149CA0ED"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7" w:type="dxa"/>
            <w:tcBorders>
              <w:top w:val="single" w:sz="4" w:space="0" w:color="auto"/>
              <w:left w:val="nil"/>
              <w:bottom w:val="single" w:sz="12" w:space="0" w:color="auto"/>
              <w:right w:val="nil"/>
            </w:tcBorders>
            <w:shd w:val="clear" w:color="auto" w:fill="auto"/>
            <w:hideMark/>
          </w:tcPr>
          <w:p w14:paraId="57D661FD"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rPr>
              <w:t>–</w:t>
            </w:r>
          </w:p>
        </w:tc>
        <w:tc>
          <w:tcPr>
            <w:tcW w:w="967" w:type="dxa"/>
            <w:tcBorders>
              <w:top w:val="single" w:sz="4" w:space="0" w:color="auto"/>
              <w:left w:val="nil"/>
              <w:bottom w:val="single" w:sz="12" w:space="0" w:color="auto"/>
              <w:right w:val="nil"/>
            </w:tcBorders>
            <w:shd w:val="clear" w:color="auto" w:fill="auto"/>
            <w:hideMark/>
          </w:tcPr>
          <w:p w14:paraId="567A0219" w14:textId="77777777" w:rsidR="00336FCE" w:rsidRPr="00894811" w:rsidRDefault="00336FCE" w:rsidP="00083A0A">
            <w:pPr>
              <w:tabs>
                <w:tab w:val="left" w:pos="288"/>
                <w:tab w:val="left" w:pos="576"/>
                <w:tab w:val="left" w:pos="864"/>
                <w:tab w:val="left" w:pos="1152"/>
              </w:tabs>
              <w:spacing w:before="81" w:after="81" w:line="210" w:lineRule="exact"/>
              <w:ind w:left="144" w:right="40"/>
              <w:jc w:val="right"/>
              <w:rPr>
                <w:b/>
                <w:sz w:val="17"/>
              </w:rPr>
            </w:pPr>
            <w:r w:rsidRPr="00894811">
              <w:rPr>
                <w:b/>
                <w:sz w:val="17"/>
                <w:szCs w:val="17"/>
              </w:rPr>
              <w:t>12</w:t>
            </w:r>
          </w:p>
        </w:tc>
      </w:tr>
    </w:tbl>
    <w:p w14:paraId="5E6055A7"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C2E300"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8B5017"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4811">
        <w:rPr>
          <w:b w:val="0"/>
          <w:bCs/>
          <w:lang w:val="en-GB"/>
        </w:rPr>
        <w:t>Figure 20.XXX</w:t>
      </w:r>
    </w:p>
    <w:p w14:paraId="5E8C5B12" w14:textId="77777777" w:rsidR="00336FCE" w:rsidRPr="00894811" w:rsidRDefault="00336FCE" w:rsidP="00336F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4811">
        <w:rPr>
          <w:lang w:val="en-GB"/>
        </w:rPr>
        <w:t>Programme support: distribution of proposed resources for 2026</w:t>
      </w:r>
    </w:p>
    <w:p w14:paraId="498E9DC7" w14:textId="77777777" w:rsidR="00336FCE" w:rsidRPr="00894811" w:rsidRDefault="00336FCE" w:rsidP="00336FCE">
      <w:pPr>
        <w:rPr>
          <w:sz w:val="14"/>
          <w:szCs w:val="14"/>
        </w:rPr>
      </w:pPr>
      <w:r w:rsidRPr="00894811">
        <w:rPr>
          <w:sz w:val="14"/>
          <w:szCs w:val="14"/>
        </w:rPr>
        <w:t>(Number of posts/thousands of United States dollars)</w:t>
      </w:r>
    </w:p>
    <w:p w14:paraId="7F47A5C5"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AF6588"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94811">
        <w:rPr>
          <w:noProof/>
        </w:rPr>
        <w:drawing>
          <wp:anchor distT="0" distB="0" distL="114300" distR="114300" simplePos="0" relativeHeight="251694080" behindDoc="0" locked="0" layoutInCell="1" allowOverlap="1" wp14:anchorId="15D92731" wp14:editId="46C13381">
            <wp:simplePos x="0" y="0"/>
            <wp:positionH relativeFrom="column">
              <wp:posOffset>0</wp:posOffset>
            </wp:positionH>
            <wp:positionV relativeFrom="paragraph">
              <wp:posOffset>85090</wp:posOffset>
            </wp:positionV>
            <wp:extent cx="6248400" cy="2240280"/>
            <wp:effectExtent l="0" t="0" r="0" b="7620"/>
            <wp:wrapTopAndBottom/>
            <wp:docPr id="1756678734"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78734" name="Picture 1" descr="A pie chart with numbers and a diagram&#10;&#10;AI-generated content may be incorrect."/>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6248400" cy="2240280"/>
                    </a:xfrm>
                    <a:prstGeom prst="rect">
                      <a:avLst/>
                    </a:prstGeom>
                  </pic:spPr>
                </pic:pic>
              </a:graphicData>
            </a:graphic>
            <wp14:sizeRelH relativeFrom="page">
              <wp14:pctWidth>0</wp14:pctWidth>
            </wp14:sizeRelH>
            <wp14:sizeRelV relativeFrom="page">
              <wp14:pctHeight>0</wp14:pctHeight>
            </wp14:sizeRelV>
          </wp:anchor>
        </w:drawing>
      </w:r>
    </w:p>
    <w:p w14:paraId="35D7130F" w14:textId="77777777" w:rsidR="00336FCE" w:rsidRPr="00894811" w:rsidRDefault="00336FCE" w:rsidP="00336F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pPr>
    </w:p>
    <w:p w14:paraId="7CB0FC7F" w14:textId="77777777" w:rsidR="00F40D0A" w:rsidRPr="00894811" w:rsidRDefault="00F40D0A" w:rsidP="00E6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F40D0A" w:rsidRPr="00894811" w:rsidSect="00542B02">
          <w:endnotePr>
            <w:numFmt w:val="decimal"/>
          </w:endnotePr>
          <w:type w:val="continuous"/>
          <w:pgSz w:w="12240" w:h="15840"/>
          <w:pgMar w:top="1440" w:right="1195" w:bottom="1152" w:left="1195" w:header="432" w:footer="504" w:gutter="0"/>
          <w:cols w:space="720"/>
          <w:noEndnote/>
          <w:docGrid w:linePitch="360"/>
        </w:sectPr>
      </w:pPr>
    </w:p>
    <w:p w14:paraId="00A1523E" w14:textId="77777777" w:rsidR="00BF2317" w:rsidRPr="00894811" w:rsidRDefault="00BF2317" w:rsidP="00BF2317">
      <w:pPr>
        <w:pStyle w:val="HCh"/>
        <w:ind w:left="1267" w:right="1260" w:hanging="1267"/>
      </w:pPr>
      <w:bookmarkStart w:id="13" w:name="TmpSave"/>
      <w:bookmarkEnd w:id="13"/>
      <w:r w:rsidRPr="00894811">
        <w:lastRenderedPageBreak/>
        <w:t>Annex</w:t>
      </w:r>
    </w:p>
    <w:p w14:paraId="47DCB4E4" w14:textId="77777777" w:rsidR="00BF2317" w:rsidRPr="00894811" w:rsidRDefault="00BF2317" w:rsidP="00BF231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147AA6" w14:textId="30F51D2D" w:rsidR="00BF2317" w:rsidRPr="00894811" w:rsidRDefault="00BF2317" w:rsidP="00BF2317">
      <w:pPr>
        <w:pStyle w:val="HCh"/>
        <w:ind w:left="1267" w:right="1260" w:hanging="1267"/>
      </w:pPr>
      <w:r w:rsidRPr="00894811">
        <w:tab/>
      </w:r>
      <w:r w:rsidRPr="00894811">
        <w:tab/>
        <w:t>Organizational structure and post distribution for 2026</w:t>
      </w:r>
    </w:p>
    <w:p w14:paraId="21B22639" w14:textId="466D0F47" w:rsidR="00BF2317" w:rsidRPr="00894811" w:rsidRDefault="00BF2317" w:rsidP="00BF2317">
      <w:pPr>
        <w:suppressAutoHyphens w:val="0"/>
        <w:spacing w:line="120" w:lineRule="exact"/>
        <w:rPr>
          <w:sz w:val="10"/>
        </w:rPr>
      </w:pPr>
      <w:r w:rsidRPr="00894811">
        <w:rPr>
          <w:noProof/>
          <w:w w:val="100"/>
        </w:rPr>
        <mc:AlternateContent>
          <mc:Choice Requires="wps">
            <w:drawing>
              <wp:anchor distT="0" distB="0" distL="114300" distR="114300" simplePos="0" relativeHeight="251709440" behindDoc="0" locked="0" layoutInCell="1" allowOverlap="1" wp14:anchorId="1FDD693E" wp14:editId="7C1112F0">
                <wp:simplePos x="0" y="0"/>
                <wp:positionH relativeFrom="page">
                  <wp:posOffset>491127</wp:posOffset>
                </wp:positionH>
                <wp:positionV relativeFrom="page">
                  <wp:posOffset>3389630</wp:posOffset>
                </wp:positionV>
                <wp:extent cx="0" cy="914400"/>
                <wp:effectExtent l="0" t="0" r="38100" b="19050"/>
                <wp:wrapNone/>
                <wp:docPr id="169439818" name="Straight Connector 5"/>
                <wp:cNvGraphicFramePr/>
                <a:graphic xmlns:a="http://schemas.openxmlformats.org/drawingml/2006/main">
                  <a:graphicData uri="http://schemas.microsoft.com/office/word/2010/wordprocessingShape">
                    <wps:wsp>
                      <wps:cNvCnPr/>
                      <wps:spPr>
                        <a:xfrm>
                          <a:off x="0" y="0"/>
                          <a:ext cx="0" cy="91440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C3F6BF" id="Straight Connector 5" o:spid="_x0000_s1026" style="position:absolute;z-index:251709440;visibility:visible;mso-wrap-style:square;mso-wrap-distance-left:9pt;mso-wrap-distance-top:0;mso-wrap-distance-right:9pt;mso-wrap-distance-bottom:0;mso-position-horizontal:absolute;mso-position-horizontal-relative:page;mso-position-vertical:absolute;mso-position-vertical-relative:page" from="38.65pt,266.9pt" to="38.65pt,3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" strokecolor="#010000" strokeweight=".25pt">
                <v:stroke joinstyle="miter"/>
                <w10:wrap anchorx="page" anchory="page"/>
              </v:line>
            </w:pict>
          </mc:Fallback>
        </mc:AlternateContent>
      </w:r>
    </w:p>
    <w:p w14:paraId="4A710C2F" w14:textId="77777777" w:rsidR="00BF2317" w:rsidRPr="00894811" w:rsidRDefault="00BF2317" w:rsidP="00BF2317">
      <w:pPr>
        <w:suppressAutoHyphens w:val="0"/>
        <w:spacing w:line="120" w:lineRule="exact"/>
        <w:rPr>
          <w:sz w:val="10"/>
        </w:rPr>
      </w:pPr>
      <w:r w:rsidRPr="00894811">
        <w:rPr>
          <w:noProof/>
          <w:w w:val="100"/>
        </w:rPr>
        <mc:AlternateContent>
          <mc:Choice Requires="wpg">
            <w:drawing>
              <wp:anchor distT="0" distB="0" distL="114300" distR="114300" simplePos="0" relativeHeight="251707392" behindDoc="0" locked="0" layoutInCell="1" allowOverlap="1" wp14:anchorId="40A6D0C7" wp14:editId="0B784AFE">
                <wp:simplePos x="0" y="0"/>
                <wp:positionH relativeFrom="column">
                  <wp:posOffset>3266</wp:posOffset>
                </wp:positionH>
                <wp:positionV relativeFrom="paragraph">
                  <wp:posOffset>60869</wp:posOffset>
                </wp:positionV>
                <wp:extent cx="8364855" cy="5257800"/>
                <wp:effectExtent l="0" t="0" r="17145" b="19050"/>
                <wp:wrapTopAndBottom/>
                <wp:docPr id="1453757764" name="Group 1"/>
                <wp:cNvGraphicFramePr/>
                <a:graphic xmlns:a="http://schemas.openxmlformats.org/drawingml/2006/main">
                  <a:graphicData uri="http://schemas.microsoft.com/office/word/2010/wordprocessingGroup">
                    <wpg:wgp>
                      <wpg:cNvGrpSpPr/>
                      <wpg:grpSpPr>
                        <a:xfrm>
                          <a:off x="0" y="0"/>
                          <a:ext cx="8364855" cy="5257800"/>
                          <a:chOff x="0" y="181779"/>
                          <a:chExt cx="8365149" cy="5259974"/>
                        </a:xfrm>
                      </wpg:grpSpPr>
                      <wps:wsp>
                        <wps:cNvPr id="1461152347" name="Connector: Elbow 1461152347"/>
                        <wps:cNvCnPr/>
                        <wps:spPr>
                          <a:xfrm>
                            <a:off x="4906542" y="280586"/>
                            <a:ext cx="1273592" cy="479581"/>
                          </a:xfrm>
                          <a:prstGeom prst="bentConnector3">
                            <a:avLst>
                              <a:gd name="adj1" fmla="val 50000"/>
                            </a:avLst>
                          </a:prstGeom>
                          <a:noFill/>
                          <a:ln w="12700" cap="flat" cmpd="sng" algn="ctr">
                            <a:solidFill>
                              <a:sysClr val="windowText" lastClr="000000"/>
                            </a:solidFill>
                            <a:prstDash val="solid"/>
                          </a:ln>
                          <a:effectLst/>
                        </wps:spPr>
                        <wps:bodyPr/>
                      </wps:wsp>
                      <wps:wsp>
                        <wps:cNvPr id="291926692" name="Text Box 2"/>
                        <wps:cNvSpPr txBox="1">
                          <a:spLocks noChangeArrowheads="1"/>
                        </wps:cNvSpPr>
                        <wps:spPr bwMode="auto">
                          <a:xfrm>
                            <a:off x="5408883" y="668494"/>
                            <a:ext cx="1397598" cy="1287278"/>
                          </a:xfrm>
                          <a:prstGeom prst="rect">
                            <a:avLst/>
                          </a:prstGeom>
                          <a:solidFill>
                            <a:srgbClr val="FFFFFF"/>
                          </a:solidFill>
                          <a:ln w="9525">
                            <a:solidFill>
                              <a:srgbClr val="000000"/>
                            </a:solidFill>
                            <a:miter lim="800000"/>
                            <a:headEnd/>
                            <a:tailEnd/>
                          </a:ln>
                        </wps:spPr>
                        <wps:txbx>
                          <w:txbxContent>
                            <w:p w14:paraId="273CB040" w14:textId="77777777" w:rsidR="00BF2317" w:rsidRDefault="00BF2317" w:rsidP="00BF2317">
                              <w:pPr>
                                <w:spacing w:line="240" w:lineRule="auto"/>
                                <w:jc w:val="center"/>
                                <w:rPr>
                                  <w:b/>
                                  <w:bCs/>
                                  <w:sz w:val="15"/>
                                  <w:szCs w:val="15"/>
                                </w:rPr>
                              </w:pPr>
                              <w:r>
                                <w:rPr>
                                  <w:b/>
                                  <w:bCs/>
                                  <w:sz w:val="15"/>
                                  <w:szCs w:val="15"/>
                                </w:rPr>
                                <w:t>Sustainable Development Unit</w:t>
                              </w:r>
                            </w:p>
                            <w:p w14:paraId="5E423E2C" w14:textId="77777777" w:rsidR="00BF2317" w:rsidRDefault="00BF2317" w:rsidP="00BF2317">
                              <w:pPr>
                                <w:spacing w:line="240" w:lineRule="auto"/>
                                <w:jc w:val="center"/>
                                <w:rPr>
                                  <w:sz w:val="15"/>
                                  <w:szCs w:val="15"/>
                                </w:rPr>
                              </w:pPr>
                              <w:r>
                                <w:rPr>
                                  <w:sz w:val="15"/>
                                  <w:szCs w:val="15"/>
                                </w:rPr>
                                <w:t>(executive direction and management)</w:t>
                              </w:r>
                            </w:p>
                            <w:p w14:paraId="2E57FD4B" w14:textId="77777777" w:rsidR="00BF2317" w:rsidRDefault="00BF2317" w:rsidP="00BF2317">
                              <w:pPr>
                                <w:spacing w:line="190" w:lineRule="exact"/>
                                <w:jc w:val="center"/>
                              </w:pPr>
                              <w:r>
                                <w:rPr>
                                  <w:b/>
                                  <w:bCs/>
                                  <w:sz w:val="15"/>
                                  <w:szCs w:val="15"/>
                                </w:rPr>
                                <w:t>RB:</w:t>
                              </w:r>
                            </w:p>
                            <w:p w14:paraId="009D01E3" w14:textId="77777777" w:rsidR="00BF2317" w:rsidRDefault="00BF2317" w:rsidP="00BF2317">
                              <w:pPr>
                                <w:spacing w:line="190" w:lineRule="exact"/>
                                <w:jc w:val="center"/>
                              </w:pPr>
                              <w:r>
                                <w:rPr>
                                  <w:sz w:val="15"/>
                                  <w:szCs w:val="15"/>
                                </w:rPr>
                                <w:t>1 D-1</w:t>
                              </w:r>
                            </w:p>
                            <w:p w14:paraId="225E1A90" w14:textId="77777777" w:rsidR="00BF2317" w:rsidRDefault="00BF2317" w:rsidP="00BF2317">
                              <w:pPr>
                                <w:spacing w:line="190" w:lineRule="exact"/>
                                <w:jc w:val="center"/>
                              </w:pPr>
                              <w:r>
                                <w:rPr>
                                  <w:sz w:val="15"/>
                                  <w:szCs w:val="15"/>
                                </w:rPr>
                                <w:t>1 P-5</w:t>
                              </w:r>
                            </w:p>
                            <w:p w14:paraId="0F2DC987" w14:textId="77777777" w:rsidR="00BF2317" w:rsidRDefault="00BF2317" w:rsidP="00BF2317">
                              <w:pPr>
                                <w:spacing w:line="190" w:lineRule="exact"/>
                                <w:jc w:val="center"/>
                              </w:pPr>
                              <w:r>
                                <w:rPr>
                                  <w:sz w:val="15"/>
                                  <w:szCs w:val="15"/>
                                </w:rPr>
                                <w:t>1 P-4</w:t>
                              </w:r>
                            </w:p>
                            <w:p w14:paraId="6A98FC65" w14:textId="77777777" w:rsidR="00BF2317" w:rsidRDefault="00BF2317" w:rsidP="00BF2317">
                              <w:pPr>
                                <w:spacing w:line="190" w:lineRule="exact"/>
                                <w:jc w:val="center"/>
                                <w:rPr>
                                  <w:sz w:val="15"/>
                                  <w:szCs w:val="15"/>
                                </w:rPr>
                              </w:pPr>
                              <w:r>
                                <w:rPr>
                                  <w:sz w:val="15"/>
                                  <w:szCs w:val="15"/>
                                </w:rPr>
                                <w:t>1 GS (OL)</w:t>
                              </w:r>
                            </w:p>
                            <w:p w14:paraId="0A17A7AB" w14:textId="77777777" w:rsidR="00BF2317" w:rsidRDefault="00BF2317" w:rsidP="00BF2317">
                              <w:pPr>
                                <w:spacing w:before="40" w:line="190" w:lineRule="exact"/>
                                <w:jc w:val="center"/>
                                <w:rPr>
                                  <w:b/>
                                  <w:bCs/>
                                  <w:sz w:val="15"/>
                                  <w:szCs w:val="15"/>
                                </w:rPr>
                              </w:pPr>
                              <w:r>
                                <w:rPr>
                                  <w:b/>
                                  <w:bCs/>
                                  <w:sz w:val="15"/>
                                  <w:szCs w:val="15"/>
                                </w:rPr>
                                <w:t>Total: 4</w:t>
                              </w:r>
                            </w:p>
                          </w:txbxContent>
                        </wps:txbx>
                        <wps:bodyPr rot="0" vert="horz" wrap="square" lIns="91440" tIns="45720" rIns="91440" bIns="45720" anchor="t" anchorCtr="0">
                          <a:noAutofit/>
                        </wps:bodyPr>
                      </wps:wsp>
                      <wps:wsp>
                        <wps:cNvPr id="2126597649" name="Text Box 2"/>
                        <wps:cNvSpPr txBox="1">
                          <a:spLocks noChangeArrowheads="1"/>
                        </wps:cNvSpPr>
                        <wps:spPr bwMode="auto">
                          <a:xfrm>
                            <a:off x="5382490" y="3838126"/>
                            <a:ext cx="1277336" cy="1603627"/>
                          </a:xfrm>
                          <a:prstGeom prst="rect">
                            <a:avLst/>
                          </a:prstGeom>
                          <a:solidFill>
                            <a:srgbClr val="FFFFFF"/>
                          </a:solidFill>
                          <a:ln w="9525">
                            <a:solidFill>
                              <a:srgbClr val="000000"/>
                            </a:solidFill>
                            <a:miter lim="800000"/>
                            <a:headEnd/>
                            <a:tailEnd/>
                          </a:ln>
                        </wps:spPr>
                        <wps:txbx>
                          <w:txbxContent>
                            <w:p w14:paraId="4887F561" w14:textId="77777777" w:rsidR="00BF2317" w:rsidRDefault="00BF2317" w:rsidP="00BF2317">
                              <w:pPr>
                                <w:spacing w:line="240" w:lineRule="auto"/>
                                <w:jc w:val="center"/>
                                <w:rPr>
                                  <w:rFonts w:eastAsia="DengXian" w:cs="Arial"/>
                                  <w:b/>
                                  <w:bCs/>
                                  <w:sz w:val="15"/>
                                  <w:szCs w:val="15"/>
                                </w:rPr>
                              </w:pPr>
                              <w:r>
                                <w:rPr>
                                  <w:rFonts w:eastAsia="DengXian" w:cs="Arial"/>
                                  <w:b/>
                                  <w:bCs/>
                                  <w:sz w:val="15"/>
                                  <w:szCs w:val="15"/>
                                </w:rPr>
                                <w:t>Economic Cooperation and Trade Division</w:t>
                              </w:r>
                            </w:p>
                            <w:p w14:paraId="22DD752A" w14:textId="77777777" w:rsidR="00BF2317" w:rsidRDefault="00BF2317" w:rsidP="00BF2317">
                              <w:pPr>
                                <w:spacing w:line="240" w:lineRule="auto"/>
                                <w:jc w:val="center"/>
                                <w:rPr>
                                  <w:rFonts w:eastAsia="DengXian" w:cs="Arial"/>
                                  <w:sz w:val="15"/>
                                  <w:szCs w:val="15"/>
                                </w:rPr>
                              </w:pPr>
                              <w:r>
                                <w:rPr>
                                  <w:rFonts w:eastAsia="DengXian" w:cs="Arial"/>
                                  <w:sz w:val="15"/>
                                  <w:szCs w:val="15"/>
                                </w:rPr>
                                <w:t>(subprogramme 4, Economic cooperation and integration)</w:t>
                              </w:r>
                            </w:p>
                            <w:p w14:paraId="24E48774" w14:textId="77777777" w:rsidR="00BF2317" w:rsidRDefault="00BF2317" w:rsidP="00BF2317">
                              <w:pPr>
                                <w:tabs>
                                  <w:tab w:val="left" w:pos="360"/>
                                  <w:tab w:val="left" w:pos="1080"/>
                                </w:tabs>
                                <w:spacing w:line="190" w:lineRule="exact"/>
                                <w:rPr>
                                  <w:rFonts w:eastAsia="DengXian" w:cs="Arial"/>
                                  <w:b/>
                                  <w:bCs/>
                                  <w:sz w:val="15"/>
                                  <w:szCs w:val="15"/>
                                </w:rPr>
                              </w:pPr>
                              <w:r>
                                <w:rPr>
                                  <w:rFonts w:eastAsia="DengXian" w:cs="Arial"/>
                                  <w:b/>
                                  <w:bCs/>
                                  <w:sz w:val="15"/>
                                  <w:szCs w:val="15"/>
                                </w:rPr>
                                <w:t>RB:</w:t>
                              </w:r>
                            </w:p>
                            <w:p w14:paraId="6E2D33A5" w14:textId="77777777" w:rsidR="00BF2317" w:rsidRDefault="00BF2317" w:rsidP="00BF2317">
                              <w:pPr>
                                <w:tabs>
                                  <w:tab w:val="left" w:pos="270"/>
                                  <w:tab w:val="left" w:pos="1350"/>
                                </w:tabs>
                                <w:spacing w:line="190" w:lineRule="exact"/>
                                <w:rPr>
                                  <w:rFonts w:eastAsia="DengXian" w:cs="Arial"/>
                                  <w:sz w:val="15"/>
                                  <w:szCs w:val="15"/>
                                </w:rPr>
                              </w:pPr>
                              <w:r>
                                <w:rPr>
                                  <w:rFonts w:eastAsia="DengXian" w:cs="Arial"/>
                                  <w:sz w:val="15"/>
                                  <w:szCs w:val="15"/>
                                </w:rPr>
                                <w:t xml:space="preserve">2 P-5 </w:t>
                              </w:r>
                            </w:p>
                            <w:p w14:paraId="57233E38" w14:textId="77777777" w:rsidR="00BF2317" w:rsidRDefault="00BF2317" w:rsidP="00BF2317">
                              <w:pPr>
                                <w:tabs>
                                  <w:tab w:val="left" w:pos="270"/>
                                  <w:tab w:val="left" w:pos="1350"/>
                                </w:tabs>
                                <w:spacing w:line="190" w:lineRule="exact"/>
                                <w:rPr>
                                  <w:rFonts w:eastAsia="DengXian" w:cs="Arial"/>
                                  <w:sz w:val="15"/>
                                  <w:szCs w:val="15"/>
                                </w:rPr>
                              </w:pPr>
                              <w:r>
                                <w:rPr>
                                  <w:rFonts w:eastAsia="DengXian" w:cs="Arial"/>
                                  <w:sz w:val="15"/>
                                  <w:szCs w:val="15"/>
                                </w:rPr>
                                <w:t xml:space="preserve">3 P-4 </w:t>
                              </w:r>
                            </w:p>
                            <w:p w14:paraId="7E16DF27" w14:textId="77777777" w:rsidR="00BF2317" w:rsidRDefault="00BF2317" w:rsidP="00BF2317">
                              <w:pPr>
                                <w:tabs>
                                  <w:tab w:val="left" w:pos="270"/>
                                  <w:tab w:val="left" w:pos="1350"/>
                                </w:tabs>
                                <w:spacing w:line="190" w:lineRule="exact"/>
                                <w:rPr>
                                  <w:rFonts w:eastAsia="DengXian" w:cs="Arial"/>
                                  <w:sz w:val="15"/>
                                  <w:szCs w:val="15"/>
                                </w:rPr>
                              </w:pPr>
                              <w:r>
                                <w:rPr>
                                  <w:rFonts w:eastAsia="DengXian" w:cs="Arial"/>
                                  <w:sz w:val="15"/>
                                  <w:szCs w:val="15"/>
                                </w:rPr>
                                <w:t>2 P-3</w:t>
                              </w:r>
                            </w:p>
                            <w:p w14:paraId="4E7BE230" w14:textId="77777777" w:rsidR="00BF2317" w:rsidRDefault="00BF2317" w:rsidP="00BF2317">
                              <w:pPr>
                                <w:tabs>
                                  <w:tab w:val="left" w:pos="270"/>
                                  <w:tab w:val="left" w:pos="1350"/>
                                </w:tabs>
                                <w:spacing w:line="190" w:lineRule="exact"/>
                                <w:rPr>
                                  <w:rFonts w:eastAsia="DengXian" w:cs="Arial"/>
                                  <w:sz w:val="15"/>
                                  <w:szCs w:val="15"/>
                                </w:rPr>
                              </w:pPr>
                              <w:r>
                                <w:rPr>
                                  <w:rFonts w:eastAsia="DengXian" w:cs="Arial"/>
                                  <w:sz w:val="15"/>
                                  <w:szCs w:val="15"/>
                                </w:rPr>
                                <w:t>1 P-2/1</w:t>
                              </w:r>
                            </w:p>
                            <w:p w14:paraId="01A13192" w14:textId="77777777" w:rsidR="00BF2317" w:rsidRDefault="00BF2317" w:rsidP="00BF2317">
                              <w:pPr>
                                <w:tabs>
                                  <w:tab w:val="left" w:pos="270"/>
                                  <w:tab w:val="left" w:pos="1350"/>
                                </w:tabs>
                                <w:spacing w:line="190" w:lineRule="exact"/>
                                <w:rPr>
                                  <w:rFonts w:eastAsia="DengXian" w:cs="Arial"/>
                                  <w:sz w:val="15"/>
                                  <w:szCs w:val="15"/>
                                </w:rPr>
                              </w:pPr>
                              <w:r>
                                <w:rPr>
                                  <w:rFonts w:eastAsia="DengXian" w:cs="Arial"/>
                                  <w:sz w:val="15"/>
                                  <w:szCs w:val="15"/>
                                </w:rPr>
                                <w:t>1 GS (PL)</w:t>
                              </w:r>
                            </w:p>
                            <w:p w14:paraId="1FF75142" w14:textId="77777777" w:rsidR="00BF2317" w:rsidRDefault="00BF2317" w:rsidP="00BF2317">
                              <w:pPr>
                                <w:tabs>
                                  <w:tab w:val="left" w:pos="270"/>
                                  <w:tab w:val="left" w:pos="1350"/>
                                </w:tabs>
                                <w:spacing w:line="190" w:lineRule="exact"/>
                                <w:rPr>
                                  <w:rFonts w:eastAsia="DengXian" w:cs="Arial"/>
                                  <w:sz w:val="15"/>
                                  <w:szCs w:val="15"/>
                                </w:rPr>
                              </w:pPr>
                              <w:r>
                                <w:rPr>
                                  <w:rFonts w:eastAsia="DengXian" w:cs="Arial"/>
                                  <w:sz w:val="15"/>
                                  <w:szCs w:val="15"/>
                                </w:rPr>
                                <w:t>2 GS (OL)</w:t>
                              </w:r>
                            </w:p>
                            <w:p w14:paraId="6DF512B0" w14:textId="77777777" w:rsidR="00BF2317" w:rsidRDefault="00BF2317" w:rsidP="00BF2317">
                              <w:pPr>
                                <w:tabs>
                                  <w:tab w:val="left" w:pos="270"/>
                                  <w:tab w:val="left" w:pos="1350"/>
                                </w:tabs>
                                <w:spacing w:before="40" w:line="190" w:lineRule="exact"/>
                                <w:rPr>
                                  <w:rFonts w:eastAsia="DengXian" w:cs="Arial"/>
                                  <w:b/>
                                  <w:bCs/>
                                  <w:sz w:val="15"/>
                                  <w:szCs w:val="15"/>
                                </w:rPr>
                              </w:pPr>
                              <w:r>
                                <w:rPr>
                                  <w:rFonts w:eastAsia="DengXian" w:cs="Arial"/>
                                  <w:b/>
                                  <w:bCs/>
                                  <w:sz w:val="15"/>
                                  <w:szCs w:val="15"/>
                                </w:rPr>
                                <w:t xml:space="preserve">Total: 11 </w:t>
                              </w:r>
                            </w:p>
                          </w:txbxContent>
                        </wps:txbx>
                        <wps:bodyPr rot="0" vert="horz" wrap="square" lIns="91440" tIns="18288" rIns="91440" bIns="0" anchor="t" anchorCtr="0">
                          <a:noAutofit/>
                        </wps:bodyPr>
                      </wps:wsp>
                      <wps:wsp>
                        <wps:cNvPr id="410980689" name="Text Box 2"/>
                        <wps:cNvSpPr txBox="1">
                          <a:spLocks noChangeArrowheads="1"/>
                        </wps:cNvSpPr>
                        <wps:spPr bwMode="auto">
                          <a:xfrm>
                            <a:off x="364320" y="280652"/>
                            <a:ext cx="1794590" cy="1675120"/>
                          </a:xfrm>
                          <a:prstGeom prst="rect">
                            <a:avLst/>
                          </a:prstGeom>
                          <a:solidFill>
                            <a:srgbClr val="FFFFFF"/>
                          </a:solidFill>
                          <a:ln w="9525">
                            <a:solidFill>
                              <a:srgbClr val="000000"/>
                            </a:solidFill>
                            <a:miter lim="800000"/>
                            <a:headEnd/>
                            <a:tailEnd/>
                          </a:ln>
                        </wps:spPr>
                        <wps:txbx>
                          <w:txbxContent>
                            <w:p w14:paraId="6DDADABD" w14:textId="77777777" w:rsidR="00BF2317" w:rsidRDefault="00BF2317" w:rsidP="00BF2317">
                              <w:pPr>
                                <w:pStyle w:val="NormalWeb1"/>
                                <w:spacing w:line="240" w:lineRule="auto"/>
                                <w:jc w:val="center"/>
                                <w:rPr>
                                  <w:sz w:val="15"/>
                                  <w:szCs w:val="15"/>
                                </w:rPr>
                              </w:pPr>
                              <w:r>
                                <w:rPr>
                                  <w:b/>
                                  <w:bCs/>
                                  <w:sz w:val="15"/>
                                  <w:szCs w:val="15"/>
                                </w:rPr>
                                <w:t>Programme Management and Support Services Division</w:t>
                              </w:r>
                            </w:p>
                            <w:p w14:paraId="0006835E" w14:textId="77777777" w:rsidR="00BF2317" w:rsidRDefault="00BF2317" w:rsidP="00BF2317">
                              <w:pPr>
                                <w:pStyle w:val="NormalWeb1"/>
                                <w:spacing w:line="240" w:lineRule="auto"/>
                                <w:jc w:val="center"/>
                                <w:rPr>
                                  <w:sz w:val="15"/>
                                  <w:szCs w:val="15"/>
                                </w:rPr>
                              </w:pPr>
                              <w:r>
                                <w:rPr>
                                  <w:sz w:val="15"/>
                                  <w:szCs w:val="15"/>
                                </w:rPr>
                                <w:t>(executive direction and management and programme support)</w:t>
                              </w:r>
                            </w:p>
                            <w:p w14:paraId="14EA669F" w14:textId="77777777" w:rsidR="00BF2317" w:rsidRDefault="00BF2317" w:rsidP="00BF2317">
                              <w:pPr>
                                <w:pStyle w:val="NormalWeb1"/>
                                <w:jc w:val="center"/>
                                <w:rPr>
                                  <w:sz w:val="15"/>
                                  <w:szCs w:val="15"/>
                                </w:rPr>
                              </w:pPr>
                            </w:p>
                            <w:p w14:paraId="7F6FA173" w14:textId="77777777" w:rsidR="00BF2317" w:rsidRDefault="00BF2317" w:rsidP="00BF2317">
                              <w:pPr>
                                <w:pStyle w:val="NormalWeb1"/>
                                <w:tabs>
                                  <w:tab w:val="left" w:pos="360"/>
                                  <w:tab w:val="left" w:pos="1710"/>
                                </w:tabs>
                                <w:spacing w:line="180" w:lineRule="exact"/>
                                <w:rPr>
                                  <w:sz w:val="15"/>
                                  <w:szCs w:val="15"/>
                                </w:rPr>
                              </w:pPr>
                              <w:r>
                                <w:rPr>
                                  <w:b/>
                                  <w:bCs/>
                                  <w:sz w:val="15"/>
                                  <w:szCs w:val="15"/>
                                </w:rPr>
                                <w:tab/>
                                <w:t>RB:</w:t>
                              </w:r>
                              <w:r>
                                <w:rPr>
                                  <w:b/>
                                  <w:bCs/>
                                  <w:sz w:val="15"/>
                                  <w:szCs w:val="15"/>
                                </w:rPr>
                                <w:tab/>
                                <w:t>XB:</w:t>
                              </w:r>
                            </w:p>
                            <w:p w14:paraId="7891AF68" w14:textId="77777777" w:rsidR="00BF2317" w:rsidRDefault="00BF2317" w:rsidP="00BF2317">
                              <w:pPr>
                                <w:pStyle w:val="NormalWeb1"/>
                                <w:tabs>
                                  <w:tab w:val="left" w:pos="360"/>
                                  <w:tab w:val="left" w:pos="1710"/>
                                </w:tabs>
                                <w:spacing w:line="190" w:lineRule="exact"/>
                                <w:rPr>
                                  <w:sz w:val="15"/>
                                  <w:szCs w:val="15"/>
                                </w:rPr>
                              </w:pPr>
                              <w:r>
                                <w:rPr>
                                  <w:sz w:val="15"/>
                                  <w:szCs w:val="15"/>
                                </w:rPr>
                                <w:tab/>
                                <w:t>2 P-5</w:t>
                              </w:r>
                              <w:r>
                                <w:rPr>
                                  <w:spacing w:val="5"/>
                                  <w:sz w:val="17"/>
                                </w:rPr>
                                <w:tab/>
                              </w:r>
                              <w:r>
                                <w:rPr>
                                  <w:sz w:val="15"/>
                                  <w:szCs w:val="15"/>
                                </w:rPr>
                                <w:t>1 D-1</w:t>
                              </w:r>
                            </w:p>
                            <w:p w14:paraId="08030F83" w14:textId="77777777" w:rsidR="00BF2317" w:rsidRDefault="00BF2317" w:rsidP="00BF2317">
                              <w:pPr>
                                <w:pStyle w:val="NormalWeb1"/>
                                <w:tabs>
                                  <w:tab w:val="left" w:pos="360"/>
                                  <w:tab w:val="left" w:pos="1710"/>
                                </w:tabs>
                                <w:spacing w:line="190" w:lineRule="exact"/>
                                <w:rPr>
                                  <w:sz w:val="15"/>
                                  <w:szCs w:val="15"/>
                                </w:rPr>
                              </w:pPr>
                              <w:r>
                                <w:rPr>
                                  <w:sz w:val="15"/>
                                  <w:szCs w:val="15"/>
                                </w:rPr>
                                <w:tab/>
                                <w:t>3 P-4</w:t>
                              </w:r>
                              <w:r>
                                <w:rPr>
                                  <w:sz w:val="15"/>
                                  <w:szCs w:val="15"/>
                                </w:rPr>
                                <w:tab/>
                                <w:t>2 P-4</w:t>
                              </w:r>
                            </w:p>
                            <w:p w14:paraId="7876C943" w14:textId="77777777" w:rsidR="00BF2317" w:rsidRDefault="00BF2317" w:rsidP="00BF2317">
                              <w:pPr>
                                <w:pStyle w:val="NormalWeb1"/>
                                <w:tabs>
                                  <w:tab w:val="left" w:pos="360"/>
                                  <w:tab w:val="left" w:pos="1710"/>
                                </w:tabs>
                                <w:spacing w:line="190" w:lineRule="exact"/>
                                <w:rPr>
                                  <w:sz w:val="15"/>
                                  <w:szCs w:val="15"/>
                                </w:rPr>
                              </w:pPr>
                              <w:r>
                                <w:rPr>
                                  <w:sz w:val="15"/>
                                  <w:szCs w:val="15"/>
                                </w:rPr>
                                <w:tab/>
                                <w:t>5 P-3</w:t>
                              </w:r>
                              <w:r>
                                <w:rPr>
                                  <w:i/>
                                  <w:iCs/>
                                  <w:position w:val="5"/>
                                  <w:sz w:val="15"/>
                                  <w:szCs w:val="15"/>
                                  <w:vertAlign w:val="superscript"/>
                                </w:rPr>
                                <w:t xml:space="preserve"> </w:t>
                              </w:r>
                              <w:r>
                                <w:rPr>
                                  <w:i/>
                                  <w:iCs/>
                                  <w:position w:val="5"/>
                                  <w:sz w:val="15"/>
                                  <w:szCs w:val="15"/>
                                  <w:vertAlign w:val="superscript"/>
                                </w:rPr>
                                <w:tab/>
                              </w:r>
                              <w:r>
                                <w:rPr>
                                  <w:sz w:val="15"/>
                                  <w:szCs w:val="15"/>
                                </w:rPr>
                                <w:t>1 P-3</w:t>
                              </w:r>
                            </w:p>
                            <w:p w14:paraId="001403C8" w14:textId="77777777" w:rsidR="00BF2317" w:rsidRDefault="00BF2317" w:rsidP="00BF2317">
                              <w:pPr>
                                <w:pStyle w:val="NormalWeb1"/>
                                <w:tabs>
                                  <w:tab w:val="left" w:pos="360"/>
                                  <w:tab w:val="left" w:pos="1710"/>
                                </w:tabs>
                                <w:spacing w:line="190" w:lineRule="exact"/>
                                <w:rPr>
                                  <w:sz w:val="15"/>
                                  <w:szCs w:val="15"/>
                                </w:rPr>
                              </w:pPr>
                              <w:r>
                                <w:rPr>
                                  <w:sz w:val="15"/>
                                  <w:szCs w:val="15"/>
                                </w:rPr>
                                <w:tab/>
                                <w:t>2 P-2/1</w:t>
                              </w:r>
                              <w:r>
                                <w:rPr>
                                  <w:i/>
                                  <w:iCs/>
                                  <w:position w:val="5"/>
                                  <w:sz w:val="15"/>
                                  <w:szCs w:val="15"/>
                                  <w:vertAlign w:val="superscript"/>
                                </w:rPr>
                                <w:tab/>
                              </w:r>
                              <w:r>
                                <w:rPr>
                                  <w:sz w:val="15"/>
                                  <w:szCs w:val="15"/>
                                </w:rPr>
                                <w:t>3 GS (OL)</w:t>
                              </w:r>
                            </w:p>
                            <w:p w14:paraId="1AE1CDA0" w14:textId="77777777" w:rsidR="00BF2317" w:rsidRDefault="00BF2317" w:rsidP="00BF2317">
                              <w:pPr>
                                <w:pStyle w:val="NormalWeb1"/>
                                <w:tabs>
                                  <w:tab w:val="left" w:pos="360"/>
                                  <w:tab w:val="left" w:pos="1710"/>
                                </w:tabs>
                                <w:spacing w:line="190" w:lineRule="exact"/>
                                <w:rPr>
                                  <w:sz w:val="15"/>
                                  <w:szCs w:val="15"/>
                                </w:rPr>
                              </w:pPr>
                              <w:r>
                                <w:rPr>
                                  <w:sz w:val="15"/>
                                  <w:szCs w:val="15"/>
                                </w:rPr>
                                <w:tab/>
                                <w:t>5 GS (OL)</w:t>
                              </w:r>
                            </w:p>
                            <w:p w14:paraId="639A2EEB" w14:textId="77777777" w:rsidR="00BF2317" w:rsidRDefault="00BF2317" w:rsidP="00BF2317">
                              <w:pPr>
                                <w:pStyle w:val="NormalWeb1"/>
                                <w:tabs>
                                  <w:tab w:val="left" w:pos="360"/>
                                  <w:tab w:val="left" w:pos="1710"/>
                                </w:tabs>
                                <w:spacing w:line="190" w:lineRule="exact"/>
                                <w:rPr>
                                  <w:b/>
                                  <w:bCs/>
                                  <w:sz w:val="15"/>
                                  <w:szCs w:val="15"/>
                                </w:rPr>
                              </w:pPr>
                              <w:r>
                                <w:rPr>
                                  <w:b/>
                                  <w:bCs/>
                                  <w:sz w:val="15"/>
                                  <w:szCs w:val="15"/>
                                </w:rPr>
                                <w:tab/>
                                <w:t xml:space="preserve">17 </w:t>
                              </w:r>
                              <w:r>
                                <w:rPr>
                                  <w:b/>
                                  <w:bCs/>
                                  <w:sz w:val="15"/>
                                  <w:szCs w:val="15"/>
                                </w:rPr>
                                <w:tab/>
                                <w:t xml:space="preserve">7 </w:t>
                              </w:r>
                            </w:p>
                            <w:p w14:paraId="2D06D2E7" w14:textId="77777777" w:rsidR="00BF2317" w:rsidRDefault="00BF2317" w:rsidP="00BF2317">
                              <w:pPr>
                                <w:pStyle w:val="NormalWeb1"/>
                                <w:tabs>
                                  <w:tab w:val="left" w:pos="360"/>
                                  <w:tab w:val="left" w:pos="1710"/>
                                </w:tabs>
                                <w:spacing w:line="190" w:lineRule="exact"/>
                                <w:rPr>
                                  <w:b/>
                                  <w:bCs/>
                                  <w:sz w:val="15"/>
                                  <w:szCs w:val="15"/>
                                </w:rPr>
                              </w:pPr>
                              <w:r>
                                <w:rPr>
                                  <w:b/>
                                  <w:bCs/>
                                  <w:sz w:val="15"/>
                                  <w:szCs w:val="15"/>
                                </w:rPr>
                                <w:t>Total: 24</w:t>
                              </w:r>
                            </w:p>
                          </w:txbxContent>
                        </wps:txbx>
                        <wps:bodyPr rot="0" vert="horz" wrap="square" lIns="91440" tIns="45720" rIns="91440" bIns="45720" anchor="t" anchorCtr="0">
                          <a:noAutofit/>
                        </wps:bodyPr>
                      </wps:wsp>
                      <wps:wsp>
                        <wps:cNvPr id="2024191762" name="Text Box 2"/>
                        <wps:cNvSpPr txBox="1">
                          <a:spLocks noChangeArrowheads="1"/>
                        </wps:cNvSpPr>
                        <wps:spPr bwMode="auto">
                          <a:xfrm>
                            <a:off x="0" y="2475876"/>
                            <a:ext cx="1200557" cy="1581112"/>
                          </a:xfrm>
                          <a:prstGeom prst="rect">
                            <a:avLst/>
                          </a:prstGeom>
                          <a:solidFill>
                            <a:srgbClr val="FFFFFF"/>
                          </a:solidFill>
                          <a:ln w="9525">
                            <a:solidFill>
                              <a:srgbClr val="000000"/>
                            </a:solidFill>
                            <a:miter lim="800000"/>
                            <a:headEnd/>
                            <a:tailEnd/>
                          </a:ln>
                        </wps:spPr>
                        <wps:txbx>
                          <w:txbxContent>
                            <w:p w14:paraId="79D5A01C" w14:textId="77777777" w:rsidR="00BF2317" w:rsidRDefault="00BF2317" w:rsidP="00BF2317">
                              <w:pPr>
                                <w:pStyle w:val="NormalWeb1"/>
                                <w:spacing w:line="240" w:lineRule="auto"/>
                                <w:jc w:val="center"/>
                                <w:rPr>
                                  <w:sz w:val="15"/>
                                  <w:szCs w:val="15"/>
                                  <w:lang w:val="fr-FR"/>
                                </w:rPr>
                              </w:pPr>
                              <w:r>
                                <w:rPr>
                                  <w:b/>
                                  <w:bCs/>
                                  <w:sz w:val="15"/>
                                  <w:szCs w:val="15"/>
                                  <w:lang w:val="fr-FR"/>
                                </w:rPr>
                                <w:t>Environment Division</w:t>
                              </w:r>
                            </w:p>
                            <w:p w14:paraId="136C5B38" w14:textId="77777777" w:rsidR="00BF2317" w:rsidRDefault="00BF2317" w:rsidP="00BF2317">
                              <w:pPr>
                                <w:pStyle w:val="NormalWeb1"/>
                                <w:spacing w:line="240" w:lineRule="auto"/>
                                <w:jc w:val="center"/>
                                <w:rPr>
                                  <w:sz w:val="15"/>
                                  <w:szCs w:val="15"/>
                                  <w:lang w:val="fr-FR"/>
                                </w:rPr>
                              </w:pPr>
                              <w:r>
                                <w:rPr>
                                  <w:sz w:val="15"/>
                                  <w:szCs w:val="15"/>
                                  <w:lang w:val="fr-FR"/>
                                </w:rPr>
                                <w:t>(subprogramme 1, Environment)</w:t>
                              </w:r>
                            </w:p>
                            <w:p w14:paraId="3EF42F5D" w14:textId="77777777" w:rsidR="00BF2317" w:rsidRDefault="00BF2317" w:rsidP="00BF2317">
                              <w:pPr>
                                <w:pStyle w:val="NormalWeb1"/>
                                <w:tabs>
                                  <w:tab w:val="left" w:pos="360"/>
                                  <w:tab w:val="left" w:pos="1206"/>
                                </w:tabs>
                                <w:spacing w:line="190" w:lineRule="exact"/>
                                <w:rPr>
                                  <w:sz w:val="15"/>
                                  <w:szCs w:val="15"/>
                                  <w:lang w:val="fr-FR"/>
                                </w:rPr>
                              </w:pPr>
                              <w:r>
                                <w:rPr>
                                  <w:b/>
                                  <w:bCs/>
                                  <w:sz w:val="15"/>
                                  <w:szCs w:val="15"/>
                                  <w:lang w:val="fr-FR"/>
                                </w:rPr>
                                <w:t>RB:</w:t>
                              </w:r>
                            </w:p>
                            <w:p w14:paraId="38C9C938" w14:textId="77777777" w:rsidR="00BF2317" w:rsidRDefault="00BF2317" w:rsidP="00BF2317">
                              <w:pPr>
                                <w:pStyle w:val="NormalWeb1"/>
                                <w:tabs>
                                  <w:tab w:val="left" w:pos="360"/>
                                  <w:tab w:val="left" w:pos="1080"/>
                                </w:tabs>
                                <w:spacing w:line="190" w:lineRule="exact"/>
                                <w:rPr>
                                  <w:sz w:val="15"/>
                                  <w:szCs w:val="15"/>
                                </w:rPr>
                              </w:pPr>
                              <w:r>
                                <w:rPr>
                                  <w:sz w:val="15"/>
                                  <w:szCs w:val="15"/>
                                </w:rPr>
                                <w:t>1 D-1</w:t>
                              </w:r>
                            </w:p>
                            <w:p w14:paraId="3039394B" w14:textId="77777777" w:rsidR="00BF2317" w:rsidRDefault="00BF2317" w:rsidP="00BF2317">
                              <w:pPr>
                                <w:pStyle w:val="NormalWeb1"/>
                                <w:tabs>
                                  <w:tab w:val="left" w:pos="360"/>
                                  <w:tab w:val="left" w:pos="1710"/>
                                </w:tabs>
                                <w:spacing w:line="190" w:lineRule="exact"/>
                                <w:rPr>
                                  <w:sz w:val="15"/>
                                  <w:szCs w:val="15"/>
                                </w:rPr>
                              </w:pPr>
                              <w:r>
                                <w:rPr>
                                  <w:sz w:val="15"/>
                                  <w:szCs w:val="15"/>
                                </w:rPr>
                                <w:t>3 P-5</w:t>
                              </w:r>
                            </w:p>
                            <w:p w14:paraId="1E57C4D2" w14:textId="77777777" w:rsidR="00BF2317" w:rsidRDefault="00BF2317" w:rsidP="00BF2317">
                              <w:pPr>
                                <w:pStyle w:val="NormalWeb1"/>
                                <w:tabs>
                                  <w:tab w:val="left" w:pos="360"/>
                                  <w:tab w:val="left" w:pos="1710"/>
                                </w:tabs>
                                <w:spacing w:line="190" w:lineRule="exact"/>
                                <w:rPr>
                                  <w:sz w:val="15"/>
                                  <w:szCs w:val="15"/>
                                </w:rPr>
                              </w:pPr>
                              <w:r>
                                <w:rPr>
                                  <w:sz w:val="15"/>
                                  <w:szCs w:val="15"/>
                                </w:rPr>
                                <w:t>7 P-4</w:t>
                              </w:r>
                            </w:p>
                            <w:p w14:paraId="28266636" w14:textId="77777777" w:rsidR="00BF2317" w:rsidRDefault="00BF2317" w:rsidP="00BF2317">
                              <w:pPr>
                                <w:pStyle w:val="NormalWeb1"/>
                                <w:tabs>
                                  <w:tab w:val="left" w:pos="360"/>
                                  <w:tab w:val="left" w:pos="1710"/>
                                </w:tabs>
                                <w:spacing w:line="190" w:lineRule="exact"/>
                                <w:rPr>
                                  <w:sz w:val="15"/>
                                  <w:szCs w:val="15"/>
                                </w:rPr>
                              </w:pPr>
                              <w:r>
                                <w:rPr>
                                  <w:sz w:val="15"/>
                                  <w:szCs w:val="15"/>
                                </w:rPr>
                                <w:t>10 P-3</w:t>
                              </w:r>
                            </w:p>
                            <w:p w14:paraId="642BE8C0" w14:textId="77777777" w:rsidR="00BF2317" w:rsidRDefault="00BF2317" w:rsidP="00BF2317">
                              <w:pPr>
                                <w:pStyle w:val="NormalWeb1"/>
                                <w:tabs>
                                  <w:tab w:val="left" w:pos="360"/>
                                  <w:tab w:val="left" w:pos="1710"/>
                                </w:tabs>
                                <w:spacing w:line="190" w:lineRule="exact"/>
                                <w:rPr>
                                  <w:sz w:val="15"/>
                                  <w:szCs w:val="15"/>
                                </w:rPr>
                              </w:pPr>
                              <w:r>
                                <w:rPr>
                                  <w:sz w:val="15"/>
                                  <w:szCs w:val="15"/>
                                </w:rPr>
                                <w:t>1 P-2/1</w:t>
                              </w:r>
                            </w:p>
                            <w:p w14:paraId="038D045E" w14:textId="77777777" w:rsidR="00BF2317" w:rsidRDefault="00BF2317" w:rsidP="00BF2317">
                              <w:pPr>
                                <w:pStyle w:val="NormalWeb1"/>
                                <w:tabs>
                                  <w:tab w:val="left" w:pos="360"/>
                                  <w:tab w:val="left" w:pos="1710"/>
                                </w:tabs>
                                <w:spacing w:line="190" w:lineRule="exact"/>
                                <w:rPr>
                                  <w:sz w:val="15"/>
                                  <w:szCs w:val="15"/>
                                </w:rPr>
                              </w:pPr>
                              <w:r>
                                <w:rPr>
                                  <w:sz w:val="15"/>
                                  <w:szCs w:val="15"/>
                                </w:rPr>
                                <w:t>9 GS (OL)</w:t>
                              </w:r>
                            </w:p>
                            <w:p w14:paraId="53ED2BDE" w14:textId="77777777" w:rsidR="00BF2317" w:rsidRDefault="00BF2317" w:rsidP="00BF2317">
                              <w:pPr>
                                <w:pStyle w:val="NormalWeb1"/>
                                <w:tabs>
                                  <w:tab w:val="left" w:pos="360"/>
                                  <w:tab w:val="left" w:pos="1710"/>
                                </w:tabs>
                                <w:spacing w:line="190" w:lineRule="exact"/>
                                <w:rPr>
                                  <w:b/>
                                  <w:bCs/>
                                  <w:sz w:val="15"/>
                                  <w:szCs w:val="15"/>
                                </w:rPr>
                              </w:pPr>
                              <w:r>
                                <w:rPr>
                                  <w:b/>
                                  <w:bCs/>
                                  <w:sz w:val="15"/>
                                  <w:szCs w:val="15"/>
                                </w:rPr>
                                <w:t>Total: 31</w:t>
                              </w:r>
                            </w:p>
                          </w:txbxContent>
                        </wps:txbx>
                        <wps:bodyPr rot="0" vert="horz" wrap="square" lIns="91440" tIns="45720" rIns="91440" bIns="45720" anchor="t" anchorCtr="0">
                          <a:noAutofit/>
                        </wps:bodyPr>
                      </wps:wsp>
                      <wps:wsp>
                        <wps:cNvPr id="591255617" name="Text Box 2"/>
                        <wps:cNvSpPr txBox="1">
                          <a:spLocks noChangeArrowheads="1"/>
                        </wps:cNvSpPr>
                        <wps:spPr bwMode="auto">
                          <a:xfrm>
                            <a:off x="1327483" y="2470627"/>
                            <a:ext cx="1333741" cy="1633773"/>
                          </a:xfrm>
                          <a:prstGeom prst="rect">
                            <a:avLst/>
                          </a:prstGeom>
                          <a:solidFill>
                            <a:srgbClr val="FFFFFF"/>
                          </a:solidFill>
                          <a:ln w="9525">
                            <a:solidFill>
                              <a:srgbClr val="000000"/>
                            </a:solidFill>
                            <a:miter lim="800000"/>
                            <a:headEnd/>
                            <a:tailEnd/>
                          </a:ln>
                        </wps:spPr>
                        <wps:txbx>
                          <w:txbxContent>
                            <w:p w14:paraId="4CB8B372" w14:textId="77777777" w:rsidR="00BF2317" w:rsidRDefault="00BF2317" w:rsidP="00BF2317">
                              <w:pPr>
                                <w:pStyle w:val="NormalWeb1"/>
                                <w:spacing w:line="240" w:lineRule="auto"/>
                                <w:jc w:val="center"/>
                                <w:rPr>
                                  <w:sz w:val="15"/>
                                  <w:szCs w:val="15"/>
                                  <w:lang w:val="fr-FR"/>
                                </w:rPr>
                              </w:pPr>
                              <w:r>
                                <w:rPr>
                                  <w:b/>
                                  <w:bCs/>
                                  <w:sz w:val="15"/>
                                  <w:szCs w:val="15"/>
                                  <w:lang w:val="fr-FR"/>
                                </w:rPr>
                                <w:t>Sustainable Transport Division</w:t>
                              </w:r>
                            </w:p>
                            <w:p w14:paraId="64C90769" w14:textId="77777777" w:rsidR="00BF2317" w:rsidRDefault="00BF2317" w:rsidP="00BF2317">
                              <w:pPr>
                                <w:pStyle w:val="NormalWeb1"/>
                                <w:spacing w:line="240" w:lineRule="auto"/>
                                <w:jc w:val="center"/>
                                <w:rPr>
                                  <w:sz w:val="15"/>
                                  <w:szCs w:val="15"/>
                                  <w:lang w:val="fr-FR"/>
                                </w:rPr>
                              </w:pPr>
                              <w:r>
                                <w:rPr>
                                  <w:sz w:val="15"/>
                                  <w:szCs w:val="15"/>
                                  <w:lang w:val="fr-FR"/>
                                </w:rPr>
                                <w:t>(subprogramme 2, Transport)</w:t>
                              </w:r>
                            </w:p>
                            <w:p w14:paraId="0F2E2FAC" w14:textId="77777777" w:rsidR="00BF2317" w:rsidRDefault="00BF2317" w:rsidP="00BF2317">
                              <w:pPr>
                                <w:pStyle w:val="NormalWeb1"/>
                                <w:spacing w:line="190" w:lineRule="exact"/>
                                <w:rPr>
                                  <w:sz w:val="15"/>
                                  <w:lang w:val="en-US"/>
                                </w:rPr>
                              </w:pPr>
                              <w:r>
                                <w:rPr>
                                  <w:b/>
                                  <w:sz w:val="15"/>
                                  <w:lang w:val="en-US"/>
                                </w:rPr>
                                <w:t>RB:</w:t>
                              </w:r>
                            </w:p>
                            <w:p w14:paraId="79E79BDE" w14:textId="77777777" w:rsidR="00BF2317" w:rsidRDefault="00BF2317" w:rsidP="00BF2317">
                              <w:pPr>
                                <w:pStyle w:val="NormalWeb1"/>
                                <w:spacing w:line="190" w:lineRule="exact"/>
                                <w:rPr>
                                  <w:sz w:val="15"/>
                                  <w:szCs w:val="15"/>
                                  <w:lang w:val="en-US"/>
                                </w:rPr>
                              </w:pPr>
                              <w:r>
                                <w:rPr>
                                  <w:sz w:val="15"/>
                                  <w:szCs w:val="15"/>
                                  <w:lang w:val="en-US"/>
                                </w:rPr>
                                <w:t>1 D-1</w:t>
                              </w:r>
                            </w:p>
                            <w:p w14:paraId="4553914E" w14:textId="77777777" w:rsidR="00BF2317" w:rsidRDefault="00BF2317" w:rsidP="00BF2317">
                              <w:pPr>
                                <w:pStyle w:val="NormalWeb1"/>
                                <w:tabs>
                                  <w:tab w:val="left" w:pos="1710"/>
                                </w:tabs>
                                <w:spacing w:line="190" w:lineRule="exact"/>
                                <w:rPr>
                                  <w:sz w:val="15"/>
                                  <w:szCs w:val="15"/>
                                  <w:lang w:val="en-US"/>
                                </w:rPr>
                              </w:pPr>
                              <w:r>
                                <w:rPr>
                                  <w:sz w:val="15"/>
                                  <w:szCs w:val="15"/>
                                  <w:lang w:val="en-US"/>
                                </w:rPr>
                                <w:t>4 P-5</w:t>
                              </w:r>
                            </w:p>
                            <w:p w14:paraId="31FA2857" w14:textId="77777777" w:rsidR="00BF2317" w:rsidRDefault="00BF2317" w:rsidP="00BF2317">
                              <w:pPr>
                                <w:pStyle w:val="NormalWeb1"/>
                                <w:tabs>
                                  <w:tab w:val="left" w:pos="1710"/>
                                </w:tabs>
                                <w:spacing w:line="190" w:lineRule="exact"/>
                                <w:rPr>
                                  <w:sz w:val="15"/>
                                  <w:szCs w:val="15"/>
                                  <w:lang w:val="en-US"/>
                                </w:rPr>
                              </w:pPr>
                              <w:r>
                                <w:rPr>
                                  <w:sz w:val="15"/>
                                  <w:szCs w:val="15"/>
                                  <w:lang w:val="en-US"/>
                                </w:rPr>
                                <w:t>7 P-4</w:t>
                              </w:r>
                            </w:p>
                            <w:p w14:paraId="64EA64A0" w14:textId="77777777" w:rsidR="00BF2317" w:rsidRDefault="00BF2317" w:rsidP="00BF2317">
                              <w:pPr>
                                <w:pStyle w:val="NormalWeb1"/>
                                <w:tabs>
                                  <w:tab w:val="left" w:pos="1710"/>
                                </w:tabs>
                                <w:spacing w:line="190" w:lineRule="exact"/>
                                <w:rPr>
                                  <w:sz w:val="15"/>
                                  <w:szCs w:val="15"/>
                                  <w:lang w:val="en-US"/>
                                </w:rPr>
                              </w:pPr>
                              <w:r>
                                <w:rPr>
                                  <w:sz w:val="15"/>
                                  <w:szCs w:val="15"/>
                                  <w:lang w:val="en-US"/>
                                </w:rPr>
                                <w:t xml:space="preserve">9 P-3 </w:t>
                              </w:r>
                            </w:p>
                            <w:p w14:paraId="0F2331DC" w14:textId="77777777" w:rsidR="00BF2317" w:rsidRDefault="00BF2317" w:rsidP="00BF2317">
                              <w:pPr>
                                <w:pStyle w:val="NormalWeb1"/>
                                <w:tabs>
                                  <w:tab w:val="left" w:pos="1710"/>
                                </w:tabs>
                                <w:spacing w:line="190" w:lineRule="exact"/>
                                <w:rPr>
                                  <w:sz w:val="15"/>
                                  <w:szCs w:val="15"/>
                                </w:rPr>
                              </w:pPr>
                              <w:r>
                                <w:rPr>
                                  <w:sz w:val="15"/>
                                  <w:szCs w:val="15"/>
                                </w:rPr>
                                <w:t>5 P-2/1</w:t>
                              </w:r>
                            </w:p>
                            <w:p w14:paraId="543C6F55" w14:textId="77777777" w:rsidR="00BF2317" w:rsidRDefault="00BF2317" w:rsidP="00BF2317">
                              <w:pPr>
                                <w:pStyle w:val="NormalWeb1"/>
                                <w:tabs>
                                  <w:tab w:val="left" w:pos="1710"/>
                                </w:tabs>
                                <w:spacing w:line="190" w:lineRule="exact"/>
                                <w:rPr>
                                  <w:sz w:val="15"/>
                                  <w:szCs w:val="15"/>
                                </w:rPr>
                              </w:pPr>
                              <w:r>
                                <w:rPr>
                                  <w:sz w:val="15"/>
                                  <w:szCs w:val="15"/>
                                </w:rPr>
                                <w:t>12 GS (OL)</w:t>
                              </w:r>
                            </w:p>
                            <w:p w14:paraId="2D87E260" w14:textId="77777777" w:rsidR="00BF2317" w:rsidRDefault="00BF2317" w:rsidP="00BF2317">
                              <w:pPr>
                                <w:pStyle w:val="NormalWeb1"/>
                                <w:tabs>
                                  <w:tab w:val="left" w:pos="360"/>
                                  <w:tab w:val="left" w:pos="1710"/>
                                </w:tabs>
                                <w:spacing w:line="190" w:lineRule="exact"/>
                                <w:rPr>
                                  <w:b/>
                                  <w:bCs/>
                                  <w:sz w:val="15"/>
                                  <w:szCs w:val="15"/>
                                </w:rPr>
                              </w:pPr>
                              <w:r>
                                <w:rPr>
                                  <w:b/>
                                  <w:bCs/>
                                  <w:sz w:val="15"/>
                                  <w:szCs w:val="15"/>
                                </w:rPr>
                                <w:t>Total: 38</w:t>
                              </w:r>
                            </w:p>
                          </w:txbxContent>
                        </wps:txbx>
                        <wps:bodyPr rot="0" vert="horz" wrap="square" lIns="91440" tIns="45720" rIns="91440" bIns="45720" anchor="t" anchorCtr="0">
                          <a:noAutofit/>
                        </wps:bodyPr>
                      </wps:wsp>
                      <wps:wsp>
                        <wps:cNvPr id="379055408" name="Text Box 2"/>
                        <wps:cNvSpPr txBox="1">
                          <a:spLocks noChangeArrowheads="1"/>
                        </wps:cNvSpPr>
                        <wps:spPr bwMode="auto">
                          <a:xfrm>
                            <a:off x="2741533" y="2488103"/>
                            <a:ext cx="1313632" cy="1523824"/>
                          </a:xfrm>
                          <a:prstGeom prst="rect">
                            <a:avLst/>
                          </a:prstGeom>
                          <a:solidFill>
                            <a:srgbClr val="FFFFFF"/>
                          </a:solidFill>
                          <a:ln w="9525">
                            <a:solidFill>
                              <a:srgbClr val="000000"/>
                            </a:solidFill>
                            <a:miter lim="800000"/>
                            <a:headEnd/>
                            <a:tailEnd/>
                          </a:ln>
                        </wps:spPr>
                        <wps:txbx>
                          <w:txbxContent>
                            <w:p w14:paraId="51045630" w14:textId="77777777" w:rsidR="00BF2317" w:rsidRDefault="00BF2317" w:rsidP="00BF2317">
                              <w:pPr>
                                <w:pStyle w:val="NormalWeb1"/>
                                <w:spacing w:line="240" w:lineRule="auto"/>
                                <w:jc w:val="center"/>
                                <w:rPr>
                                  <w:sz w:val="15"/>
                                  <w:szCs w:val="15"/>
                                </w:rPr>
                              </w:pPr>
                              <w:r>
                                <w:rPr>
                                  <w:b/>
                                  <w:bCs/>
                                  <w:sz w:val="15"/>
                                  <w:szCs w:val="15"/>
                                </w:rPr>
                                <w:t>Statistical Division</w:t>
                              </w:r>
                            </w:p>
                            <w:p w14:paraId="2E6B5D0F" w14:textId="77777777" w:rsidR="00BF2317" w:rsidRDefault="00BF2317" w:rsidP="00BF2317">
                              <w:pPr>
                                <w:pStyle w:val="NormalWeb1"/>
                                <w:spacing w:line="240" w:lineRule="auto"/>
                                <w:jc w:val="center"/>
                                <w:rPr>
                                  <w:sz w:val="15"/>
                                  <w:szCs w:val="15"/>
                                </w:rPr>
                              </w:pPr>
                              <w:r>
                                <w:rPr>
                                  <w:sz w:val="15"/>
                                  <w:szCs w:val="15"/>
                                </w:rPr>
                                <w:t>(subprogramme 3, Statistics)</w:t>
                              </w:r>
                            </w:p>
                            <w:p w14:paraId="67DDD852" w14:textId="77777777" w:rsidR="00BF2317" w:rsidRDefault="00BF2317" w:rsidP="00BF2317">
                              <w:pPr>
                                <w:pStyle w:val="NormalWeb1"/>
                                <w:tabs>
                                  <w:tab w:val="left" w:pos="270"/>
                                  <w:tab w:val="left" w:pos="994"/>
                                  <w:tab w:val="left" w:pos="1350"/>
                                </w:tabs>
                                <w:spacing w:line="190" w:lineRule="exact"/>
                                <w:rPr>
                                  <w:sz w:val="15"/>
                                  <w:szCs w:val="15"/>
                                </w:rPr>
                              </w:pPr>
                              <w:r>
                                <w:rPr>
                                  <w:b/>
                                  <w:bCs/>
                                  <w:sz w:val="15"/>
                                  <w:szCs w:val="15"/>
                                </w:rPr>
                                <w:t>RB:</w:t>
                              </w:r>
                            </w:p>
                            <w:p w14:paraId="44C0B3C1" w14:textId="77777777" w:rsidR="00BF2317" w:rsidRDefault="00BF2317" w:rsidP="00BF2317">
                              <w:pPr>
                                <w:pStyle w:val="NormalWeb1"/>
                                <w:tabs>
                                  <w:tab w:val="left" w:pos="270"/>
                                  <w:tab w:val="left" w:pos="1350"/>
                                </w:tabs>
                                <w:spacing w:line="190" w:lineRule="exact"/>
                                <w:rPr>
                                  <w:sz w:val="15"/>
                                  <w:szCs w:val="15"/>
                                </w:rPr>
                              </w:pPr>
                              <w:r>
                                <w:rPr>
                                  <w:sz w:val="15"/>
                                  <w:szCs w:val="15"/>
                                </w:rPr>
                                <w:t>1 D-1</w:t>
                              </w:r>
                            </w:p>
                            <w:p w14:paraId="2FBCD785" w14:textId="77777777" w:rsidR="00BF2317" w:rsidRDefault="00BF2317" w:rsidP="00BF2317">
                              <w:pPr>
                                <w:pStyle w:val="NormalWeb1"/>
                                <w:tabs>
                                  <w:tab w:val="left" w:pos="270"/>
                                  <w:tab w:val="left" w:pos="1350"/>
                                </w:tabs>
                                <w:spacing w:line="190" w:lineRule="exact"/>
                                <w:rPr>
                                  <w:sz w:val="15"/>
                                  <w:szCs w:val="15"/>
                                </w:rPr>
                              </w:pPr>
                              <w:r>
                                <w:rPr>
                                  <w:sz w:val="15"/>
                                  <w:szCs w:val="15"/>
                                </w:rPr>
                                <w:t>3 P-5</w:t>
                              </w:r>
                            </w:p>
                            <w:p w14:paraId="7AA4CC13" w14:textId="77777777" w:rsidR="00BF2317" w:rsidRDefault="00BF2317" w:rsidP="00BF2317">
                              <w:pPr>
                                <w:pStyle w:val="NormalWeb1"/>
                                <w:tabs>
                                  <w:tab w:val="left" w:pos="270"/>
                                  <w:tab w:val="left" w:pos="1350"/>
                                </w:tabs>
                                <w:spacing w:line="190" w:lineRule="exact"/>
                                <w:rPr>
                                  <w:sz w:val="15"/>
                                  <w:szCs w:val="15"/>
                                </w:rPr>
                              </w:pPr>
                              <w:r>
                                <w:rPr>
                                  <w:sz w:val="15"/>
                                  <w:szCs w:val="15"/>
                                </w:rPr>
                                <w:t>4 P-4</w:t>
                              </w:r>
                            </w:p>
                            <w:p w14:paraId="1F35EF0A" w14:textId="77777777" w:rsidR="00BF2317" w:rsidRDefault="00BF2317" w:rsidP="00BF2317">
                              <w:pPr>
                                <w:pStyle w:val="NormalWeb1"/>
                                <w:tabs>
                                  <w:tab w:val="left" w:pos="270"/>
                                  <w:tab w:val="left" w:pos="1350"/>
                                </w:tabs>
                                <w:spacing w:line="190" w:lineRule="exact"/>
                                <w:rPr>
                                  <w:sz w:val="15"/>
                                  <w:szCs w:val="15"/>
                                </w:rPr>
                              </w:pPr>
                              <w:r>
                                <w:rPr>
                                  <w:sz w:val="15"/>
                                  <w:szCs w:val="15"/>
                                </w:rPr>
                                <w:t>6 P-3</w:t>
                              </w:r>
                            </w:p>
                            <w:p w14:paraId="7320091A" w14:textId="77777777" w:rsidR="00BF2317" w:rsidRDefault="00BF2317" w:rsidP="00BF2317">
                              <w:pPr>
                                <w:pStyle w:val="NormalWeb1"/>
                                <w:tabs>
                                  <w:tab w:val="left" w:pos="270"/>
                                  <w:tab w:val="left" w:pos="1350"/>
                                </w:tabs>
                                <w:spacing w:line="190" w:lineRule="exact"/>
                                <w:rPr>
                                  <w:sz w:val="15"/>
                                  <w:szCs w:val="15"/>
                                </w:rPr>
                              </w:pPr>
                              <w:r>
                                <w:rPr>
                                  <w:sz w:val="15"/>
                                  <w:szCs w:val="15"/>
                                </w:rPr>
                                <w:t>5 P-2/1</w:t>
                              </w:r>
                            </w:p>
                            <w:p w14:paraId="2F0A2CAC" w14:textId="77777777" w:rsidR="00BF2317" w:rsidRDefault="00BF2317" w:rsidP="00BF2317">
                              <w:pPr>
                                <w:pStyle w:val="NormalWeb1"/>
                                <w:tabs>
                                  <w:tab w:val="left" w:pos="270"/>
                                  <w:tab w:val="left" w:pos="1350"/>
                                </w:tabs>
                                <w:spacing w:line="190" w:lineRule="exact"/>
                                <w:rPr>
                                  <w:sz w:val="15"/>
                                  <w:szCs w:val="15"/>
                                </w:rPr>
                              </w:pPr>
                              <w:r>
                                <w:rPr>
                                  <w:sz w:val="15"/>
                                  <w:szCs w:val="15"/>
                                </w:rPr>
                                <w:t>1 GS (PL)</w:t>
                              </w:r>
                            </w:p>
                            <w:p w14:paraId="346090A3" w14:textId="77777777" w:rsidR="00BF2317" w:rsidRDefault="00BF2317" w:rsidP="00BF2317">
                              <w:pPr>
                                <w:pStyle w:val="NormalWeb1"/>
                                <w:tabs>
                                  <w:tab w:val="left" w:pos="270"/>
                                  <w:tab w:val="left" w:pos="1350"/>
                                </w:tabs>
                                <w:spacing w:line="190" w:lineRule="exact"/>
                                <w:rPr>
                                  <w:sz w:val="15"/>
                                  <w:szCs w:val="15"/>
                                </w:rPr>
                              </w:pPr>
                              <w:r>
                                <w:rPr>
                                  <w:sz w:val="15"/>
                                  <w:szCs w:val="15"/>
                                </w:rPr>
                                <w:t>7 GS (OL)</w:t>
                              </w:r>
                            </w:p>
                            <w:p w14:paraId="779981FF" w14:textId="77777777" w:rsidR="00BF2317" w:rsidRDefault="00BF2317" w:rsidP="00BF2317">
                              <w:pPr>
                                <w:pStyle w:val="NormalWeb1"/>
                                <w:tabs>
                                  <w:tab w:val="left" w:pos="270"/>
                                  <w:tab w:val="left" w:pos="1350"/>
                                </w:tabs>
                                <w:spacing w:line="190" w:lineRule="exact"/>
                                <w:rPr>
                                  <w:b/>
                                  <w:bCs/>
                                  <w:sz w:val="15"/>
                                  <w:szCs w:val="15"/>
                                </w:rPr>
                              </w:pPr>
                              <w:r>
                                <w:rPr>
                                  <w:b/>
                                  <w:bCs/>
                                  <w:sz w:val="15"/>
                                  <w:szCs w:val="15"/>
                                </w:rPr>
                                <w:t>Total: 27</w:t>
                              </w:r>
                            </w:p>
                          </w:txbxContent>
                        </wps:txbx>
                        <wps:bodyPr rot="0" vert="horz" wrap="square" lIns="91440" tIns="45720" rIns="91440" bIns="45720" anchor="t" anchorCtr="0">
                          <a:noAutofit/>
                        </wps:bodyPr>
                      </wps:wsp>
                      <wps:wsp>
                        <wps:cNvPr id="1587043292" name="Text Box 2"/>
                        <wps:cNvSpPr txBox="1">
                          <a:spLocks noChangeArrowheads="1"/>
                        </wps:cNvSpPr>
                        <wps:spPr bwMode="auto">
                          <a:xfrm>
                            <a:off x="7070757" y="1312584"/>
                            <a:ext cx="1294392" cy="987249"/>
                          </a:xfrm>
                          <a:prstGeom prst="rect">
                            <a:avLst/>
                          </a:prstGeom>
                          <a:solidFill>
                            <a:srgbClr val="FFFFFF"/>
                          </a:solidFill>
                          <a:ln w="9525">
                            <a:solidFill>
                              <a:srgbClr val="000000"/>
                            </a:solidFill>
                            <a:miter lim="800000"/>
                            <a:headEnd/>
                            <a:tailEnd/>
                          </a:ln>
                        </wps:spPr>
                        <wps:txbx>
                          <w:txbxContent>
                            <w:p w14:paraId="571D0A19" w14:textId="77777777" w:rsidR="00BF2317" w:rsidRDefault="00BF2317" w:rsidP="00BF2317">
                              <w:pPr>
                                <w:spacing w:line="240" w:lineRule="auto"/>
                                <w:jc w:val="center"/>
                                <w:rPr>
                                  <w:b/>
                                  <w:bCs/>
                                  <w:sz w:val="15"/>
                                  <w:szCs w:val="15"/>
                                </w:rPr>
                              </w:pPr>
                              <w:r>
                                <w:rPr>
                                  <w:b/>
                                  <w:bCs/>
                                  <w:sz w:val="15"/>
                                  <w:szCs w:val="15"/>
                                </w:rPr>
                                <w:t xml:space="preserve">Information Unit </w:t>
                              </w:r>
                            </w:p>
                            <w:p w14:paraId="101941AB" w14:textId="77777777" w:rsidR="00BF2317" w:rsidRDefault="00BF2317" w:rsidP="00BF2317">
                              <w:pPr>
                                <w:spacing w:after="80" w:line="240" w:lineRule="auto"/>
                                <w:jc w:val="center"/>
                              </w:pPr>
                              <w:r>
                                <w:rPr>
                                  <w:sz w:val="15"/>
                                  <w:szCs w:val="15"/>
                                </w:rPr>
                                <w:t>(executive direction and management)</w:t>
                              </w:r>
                            </w:p>
                            <w:p w14:paraId="33F8F5C5" w14:textId="77777777" w:rsidR="00BF2317" w:rsidRDefault="00BF2317" w:rsidP="00BF2317">
                              <w:pPr>
                                <w:spacing w:line="190" w:lineRule="exact"/>
                                <w:jc w:val="center"/>
                              </w:pPr>
                              <w:r>
                                <w:rPr>
                                  <w:b/>
                                  <w:bCs/>
                                  <w:sz w:val="15"/>
                                  <w:szCs w:val="15"/>
                                </w:rPr>
                                <w:t>RB:</w:t>
                              </w:r>
                            </w:p>
                            <w:p w14:paraId="70F94654" w14:textId="77777777" w:rsidR="00BF2317" w:rsidRDefault="00BF2317" w:rsidP="00BF2317">
                              <w:pPr>
                                <w:spacing w:line="190" w:lineRule="exact"/>
                                <w:jc w:val="center"/>
                              </w:pPr>
                              <w:r>
                                <w:rPr>
                                  <w:sz w:val="15"/>
                                  <w:szCs w:val="15"/>
                                </w:rPr>
                                <w:t>1 P-5</w:t>
                              </w:r>
                            </w:p>
                            <w:p w14:paraId="260BF476" w14:textId="77777777" w:rsidR="00BF2317" w:rsidRDefault="00BF2317" w:rsidP="00BF2317">
                              <w:pPr>
                                <w:spacing w:line="190" w:lineRule="exact"/>
                                <w:jc w:val="center"/>
                                <w:rPr>
                                  <w:sz w:val="15"/>
                                  <w:szCs w:val="15"/>
                                </w:rPr>
                              </w:pPr>
                              <w:r>
                                <w:rPr>
                                  <w:sz w:val="15"/>
                                  <w:szCs w:val="15"/>
                                </w:rPr>
                                <w:t>3 GS (OL)</w:t>
                              </w:r>
                            </w:p>
                            <w:p w14:paraId="33AE14BB" w14:textId="77777777" w:rsidR="00BF2317" w:rsidRDefault="00BF2317" w:rsidP="00BF2317">
                              <w:pPr>
                                <w:spacing w:before="40" w:line="190" w:lineRule="exact"/>
                                <w:jc w:val="center"/>
                                <w:rPr>
                                  <w:b/>
                                  <w:bCs/>
                                </w:rPr>
                              </w:pPr>
                              <w:r>
                                <w:rPr>
                                  <w:b/>
                                  <w:bCs/>
                                  <w:sz w:val="15"/>
                                  <w:szCs w:val="15"/>
                                </w:rPr>
                                <w:t>Total: 4</w:t>
                              </w:r>
                            </w:p>
                          </w:txbxContent>
                        </wps:txbx>
                        <wps:bodyPr rot="0" vert="horz" wrap="square" lIns="91440" tIns="45720" rIns="91440" bIns="45720" anchor="t" anchorCtr="0">
                          <a:noAutofit/>
                        </wps:bodyPr>
                      </wps:wsp>
                      <wps:wsp>
                        <wps:cNvPr id="1290074551" name="Text Box 2"/>
                        <wps:cNvSpPr txBox="1">
                          <a:spLocks noChangeArrowheads="1"/>
                        </wps:cNvSpPr>
                        <wps:spPr bwMode="auto">
                          <a:xfrm>
                            <a:off x="2741451" y="4002416"/>
                            <a:ext cx="1313632" cy="1204798"/>
                          </a:xfrm>
                          <a:prstGeom prst="rect">
                            <a:avLst/>
                          </a:prstGeom>
                          <a:solidFill>
                            <a:srgbClr val="FFFFFF"/>
                          </a:solidFill>
                          <a:ln w="9525">
                            <a:solidFill>
                              <a:srgbClr val="000000"/>
                            </a:solidFill>
                            <a:miter lim="800000"/>
                            <a:headEnd/>
                            <a:tailEnd/>
                          </a:ln>
                        </wps:spPr>
                        <wps:txbx>
                          <w:txbxContent>
                            <w:p w14:paraId="385E16D0" w14:textId="77777777" w:rsidR="00BF2317" w:rsidRDefault="00BF2317" w:rsidP="00BF2317">
                              <w:pPr>
                                <w:spacing w:line="240" w:lineRule="auto"/>
                                <w:jc w:val="center"/>
                              </w:pPr>
                              <w:r>
                                <w:rPr>
                                  <w:b/>
                                  <w:bCs/>
                                  <w:sz w:val="15"/>
                                  <w:szCs w:val="15"/>
                                </w:rPr>
                                <w:t>Statistical Division</w:t>
                              </w:r>
                            </w:p>
                            <w:p w14:paraId="0C9DEAFA" w14:textId="77777777" w:rsidR="00BF2317" w:rsidRDefault="00BF2317" w:rsidP="00BF2317">
                              <w:pPr>
                                <w:spacing w:line="240" w:lineRule="auto"/>
                                <w:jc w:val="center"/>
                              </w:pPr>
                              <w:r>
                                <w:rPr>
                                  <w:sz w:val="15"/>
                                  <w:szCs w:val="15"/>
                                </w:rPr>
                                <w:t>(subprogramme 8, Housing, land management and population)</w:t>
                              </w:r>
                            </w:p>
                            <w:p w14:paraId="214C4241" w14:textId="77777777" w:rsidR="00BF2317" w:rsidRDefault="00BF2317" w:rsidP="00BF2317">
                              <w:pPr>
                                <w:spacing w:line="190" w:lineRule="exact"/>
                                <w:jc w:val="center"/>
                              </w:pPr>
                            </w:p>
                            <w:p w14:paraId="05966B65" w14:textId="77777777" w:rsidR="00BF2317" w:rsidRDefault="00BF2317" w:rsidP="00BF2317">
                              <w:pPr>
                                <w:tabs>
                                  <w:tab w:val="left" w:pos="270"/>
                                  <w:tab w:val="left" w:pos="994"/>
                                  <w:tab w:val="left" w:pos="1350"/>
                                </w:tabs>
                                <w:spacing w:line="190" w:lineRule="exact"/>
                                <w:ind w:left="270" w:firstLine="180"/>
                              </w:pPr>
                              <w:r>
                                <w:rPr>
                                  <w:b/>
                                  <w:bCs/>
                                  <w:sz w:val="15"/>
                                  <w:szCs w:val="15"/>
                                </w:rPr>
                                <w:t>RB:</w:t>
                              </w:r>
                            </w:p>
                            <w:p w14:paraId="76A2A282" w14:textId="77777777" w:rsidR="00BF2317" w:rsidRDefault="00BF2317" w:rsidP="00BF2317">
                              <w:pPr>
                                <w:tabs>
                                  <w:tab w:val="left" w:pos="270"/>
                                  <w:tab w:val="left" w:pos="1350"/>
                                </w:tabs>
                                <w:spacing w:line="190" w:lineRule="exact"/>
                                <w:ind w:left="270" w:firstLine="180"/>
                              </w:pPr>
                              <w:r>
                                <w:rPr>
                                  <w:sz w:val="15"/>
                                  <w:szCs w:val="15"/>
                                </w:rPr>
                                <w:t>1 P-5</w:t>
                              </w:r>
                            </w:p>
                            <w:p w14:paraId="5841447E" w14:textId="77777777" w:rsidR="00BF2317" w:rsidRDefault="00BF2317" w:rsidP="00BF2317">
                              <w:pPr>
                                <w:tabs>
                                  <w:tab w:val="left" w:pos="270"/>
                                  <w:tab w:val="left" w:pos="1350"/>
                                </w:tabs>
                                <w:spacing w:line="190" w:lineRule="exact"/>
                                <w:ind w:left="270" w:firstLine="180"/>
                              </w:pPr>
                              <w:r>
                                <w:rPr>
                                  <w:sz w:val="15"/>
                                  <w:szCs w:val="15"/>
                                </w:rPr>
                                <w:t>1 P-2/1</w:t>
                              </w:r>
                            </w:p>
                            <w:p w14:paraId="5AED8BEF" w14:textId="77777777" w:rsidR="00BF2317" w:rsidRDefault="00BF2317" w:rsidP="00BF2317">
                              <w:pPr>
                                <w:tabs>
                                  <w:tab w:val="left" w:pos="270"/>
                                  <w:tab w:val="left" w:pos="1350"/>
                                </w:tabs>
                                <w:spacing w:line="190" w:lineRule="exact"/>
                                <w:ind w:left="270" w:firstLine="180"/>
                                <w:rPr>
                                  <w:sz w:val="15"/>
                                  <w:szCs w:val="15"/>
                                </w:rPr>
                              </w:pPr>
                              <w:r>
                                <w:rPr>
                                  <w:sz w:val="15"/>
                                  <w:szCs w:val="15"/>
                                </w:rPr>
                                <w:t>1 GS (OL)</w:t>
                              </w:r>
                            </w:p>
                            <w:p w14:paraId="661E3AD2" w14:textId="77777777" w:rsidR="00BF2317" w:rsidRDefault="00BF2317" w:rsidP="00BF2317">
                              <w:pPr>
                                <w:tabs>
                                  <w:tab w:val="left" w:pos="270"/>
                                  <w:tab w:val="left" w:pos="1350"/>
                                </w:tabs>
                                <w:spacing w:line="190" w:lineRule="exact"/>
                                <w:ind w:left="270" w:firstLine="180"/>
                                <w:rPr>
                                  <w:b/>
                                  <w:bCs/>
                                </w:rPr>
                              </w:pPr>
                              <w:r>
                                <w:rPr>
                                  <w:b/>
                                  <w:bCs/>
                                  <w:sz w:val="15"/>
                                  <w:szCs w:val="15"/>
                                </w:rPr>
                                <w:t>Total: 3</w:t>
                              </w:r>
                            </w:p>
                          </w:txbxContent>
                        </wps:txbx>
                        <wps:bodyPr rot="0" vert="horz" wrap="square" lIns="27432" tIns="0" rIns="27432" bIns="0" anchor="t" anchorCtr="0">
                          <a:noAutofit/>
                        </wps:bodyPr>
                      </wps:wsp>
                      <wps:wsp>
                        <wps:cNvPr id="1897479971" name="Text Box 2"/>
                        <wps:cNvSpPr txBox="1">
                          <a:spLocks noChangeArrowheads="1"/>
                        </wps:cNvSpPr>
                        <wps:spPr bwMode="auto">
                          <a:xfrm>
                            <a:off x="4145557" y="2479048"/>
                            <a:ext cx="1148080" cy="1523825"/>
                          </a:xfrm>
                          <a:prstGeom prst="rect">
                            <a:avLst/>
                          </a:prstGeom>
                          <a:solidFill>
                            <a:srgbClr val="FFFFFF"/>
                          </a:solidFill>
                          <a:ln w="9525">
                            <a:solidFill>
                              <a:srgbClr val="000000"/>
                            </a:solidFill>
                            <a:miter lim="800000"/>
                            <a:headEnd/>
                            <a:tailEnd/>
                          </a:ln>
                        </wps:spPr>
                        <wps:txbx>
                          <w:txbxContent>
                            <w:p w14:paraId="30C372D1" w14:textId="77777777" w:rsidR="00BF2317" w:rsidRDefault="00BF2317" w:rsidP="00BF2317">
                              <w:pPr>
                                <w:spacing w:line="240" w:lineRule="auto"/>
                                <w:jc w:val="center"/>
                              </w:pPr>
                              <w:r>
                                <w:rPr>
                                  <w:b/>
                                  <w:bCs/>
                                  <w:sz w:val="15"/>
                                  <w:szCs w:val="15"/>
                                </w:rPr>
                                <w:t>Sustainable Energy Division</w:t>
                              </w:r>
                            </w:p>
                            <w:p w14:paraId="55187E50" w14:textId="77777777" w:rsidR="00BF2317" w:rsidRDefault="00BF2317" w:rsidP="00BF2317">
                              <w:pPr>
                                <w:spacing w:after="120" w:line="240" w:lineRule="auto"/>
                                <w:jc w:val="center"/>
                              </w:pPr>
                              <w:r>
                                <w:rPr>
                                  <w:sz w:val="15"/>
                                  <w:szCs w:val="15"/>
                                </w:rPr>
                                <w:t>(subprogramme 5, Sustainable energy)</w:t>
                              </w:r>
                              <w:r>
                                <w:t xml:space="preserve"> </w:t>
                              </w:r>
                            </w:p>
                            <w:p w14:paraId="27B29A5B" w14:textId="77777777" w:rsidR="00BF2317" w:rsidRDefault="00BF2317" w:rsidP="00BF2317">
                              <w:pPr>
                                <w:spacing w:line="190" w:lineRule="exact"/>
                              </w:pPr>
                              <w:r>
                                <w:rPr>
                                  <w:b/>
                                  <w:bCs/>
                                  <w:sz w:val="15"/>
                                  <w:szCs w:val="15"/>
                                </w:rPr>
                                <w:t xml:space="preserve">RB: </w:t>
                              </w:r>
                            </w:p>
                            <w:p w14:paraId="09D85FFE" w14:textId="77777777" w:rsidR="00BF2317" w:rsidRDefault="00BF2317" w:rsidP="00BF2317">
                              <w:pPr>
                                <w:tabs>
                                  <w:tab w:val="left" w:pos="360"/>
                                  <w:tab w:val="left" w:pos="810"/>
                                  <w:tab w:val="left" w:pos="1505"/>
                                </w:tabs>
                                <w:spacing w:line="190" w:lineRule="exact"/>
                              </w:pPr>
                              <w:r>
                                <w:rPr>
                                  <w:sz w:val="15"/>
                                  <w:szCs w:val="15"/>
                                </w:rPr>
                                <w:t xml:space="preserve">1 D-1 </w:t>
                              </w:r>
                            </w:p>
                            <w:p w14:paraId="4CE738F6" w14:textId="77777777" w:rsidR="00BF2317" w:rsidRDefault="00BF2317" w:rsidP="00BF2317">
                              <w:pPr>
                                <w:tabs>
                                  <w:tab w:val="left" w:pos="270"/>
                                  <w:tab w:val="left" w:pos="810"/>
                                </w:tabs>
                                <w:spacing w:line="190" w:lineRule="exact"/>
                              </w:pPr>
                              <w:r>
                                <w:rPr>
                                  <w:sz w:val="15"/>
                                  <w:szCs w:val="15"/>
                                </w:rPr>
                                <w:t xml:space="preserve">2 P-5 </w:t>
                              </w:r>
                            </w:p>
                            <w:p w14:paraId="5D811D37" w14:textId="77777777" w:rsidR="00BF2317" w:rsidRDefault="00BF2317" w:rsidP="00BF2317">
                              <w:pPr>
                                <w:tabs>
                                  <w:tab w:val="left" w:pos="270"/>
                                  <w:tab w:val="left" w:pos="1350"/>
                                </w:tabs>
                                <w:spacing w:line="190" w:lineRule="exact"/>
                                <w:rPr>
                                  <w:sz w:val="15"/>
                                  <w:szCs w:val="15"/>
                                </w:rPr>
                              </w:pPr>
                              <w:r>
                                <w:rPr>
                                  <w:sz w:val="15"/>
                                  <w:szCs w:val="15"/>
                                </w:rPr>
                                <w:t xml:space="preserve">4 P-4 </w:t>
                              </w:r>
                            </w:p>
                            <w:p w14:paraId="3D4ABDBE" w14:textId="77777777" w:rsidR="00BF2317" w:rsidRDefault="00BF2317" w:rsidP="00BF2317">
                              <w:pPr>
                                <w:tabs>
                                  <w:tab w:val="left" w:pos="270"/>
                                  <w:tab w:val="left" w:pos="1350"/>
                                </w:tabs>
                                <w:spacing w:line="190" w:lineRule="exact"/>
                              </w:pPr>
                              <w:r>
                                <w:rPr>
                                  <w:sz w:val="15"/>
                                  <w:szCs w:val="15"/>
                                </w:rPr>
                                <w:t>1 P-3</w:t>
                              </w:r>
                            </w:p>
                            <w:p w14:paraId="775DF80A" w14:textId="77777777" w:rsidR="00BF2317" w:rsidRDefault="00BF2317" w:rsidP="00BF2317">
                              <w:pPr>
                                <w:tabs>
                                  <w:tab w:val="left" w:pos="270"/>
                                  <w:tab w:val="left" w:pos="1350"/>
                                </w:tabs>
                                <w:spacing w:line="190" w:lineRule="exact"/>
                                <w:rPr>
                                  <w:sz w:val="15"/>
                                  <w:szCs w:val="15"/>
                                </w:rPr>
                              </w:pPr>
                              <w:r>
                                <w:rPr>
                                  <w:sz w:val="15"/>
                                  <w:szCs w:val="15"/>
                                </w:rPr>
                                <w:t>3 GS (OL)</w:t>
                              </w:r>
                            </w:p>
                            <w:p w14:paraId="6B01858D" w14:textId="77777777" w:rsidR="00BF2317" w:rsidRDefault="00BF2317" w:rsidP="00BF2317">
                              <w:pPr>
                                <w:tabs>
                                  <w:tab w:val="left" w:pos="270"/>
                                  <w:tab w:val="left" w:pos="1350"/>
                                </w:tabs>
                                <w:spacing w:line="190" w:lineRule="exact"/>
                                <w:rPr>
                                  <w:b/>
                                  <w:bCs/>
                                </w:rPr>
                              </w:pPr>
                              <w:r>
                                <w:rPr>
                                  <w:b/>
                                  <w:bCs/>
                                  <w:sz w:val="15"/>
                                  <w:szCs w:val="15"/>
                                </w:rPr>
                                <w:t>Total: 11</w:t>
                              </w:r>
                            </w:p>
                          </w:txbxContent>
                        </wps:txbx>
                        <wps:bodyPr rot="0" vert="horz" wrap="square" lIns="91440" tIns="45720" rIns="91440" bIns="45720" anchor="t" anchorCtr="0">
                          <a:noAutofit/>
                        </wps:bodyPr>
                      </wps:wsp>
                      <wps:wsp>
                        <wps:cNvPr id="1866795614" name="Text Box 2"/>
                        <wps:cNvSpPr txBox="1">
                          <a:spLocks noChangeArrowheads="1"/>
                        </wps:cNvSpPr>
                        <wps:spPr bwMode="auto">
                          <a:xfrm>
                            <a:off x="5382491" y="2479053"/>
                            <a:ext cx="1277336" cy="1382361"/>
                          </a:xfrm>
                          <a:prstGeom prst="rect">
                            <a:avLst/>
                          </a:prstGeom>
                          <a:solidFill>
                            <a:srgbClr val="FFFFFF"/>
                          </a:solidFill>
                          <a:ln w="9525">
                            <a:solidFill>
                              <a:srgbClr val="000000"/>
                            </a:solidFill>
                            <a:miter lim="800000"/>
                            <a:headEnd/>
                            <a:tailEnd/>
                          </a:ln>
                        </wps:spPr>
                        <wps:txbx>
                          <w:txbxContent>
                            <w:p w14:paraId="346D5E0C" w14:textId="77777777" w:rsidR="00BF2317" w:rsidRDefault="00BF2317" w:rsidP="00BF2317">
                              <w:pPr>
                                <w:spacing w:line="240" w:lineRule="auto"/>
                                <w:jc w:val="center"/>
                              </w:pPr>
                              <w:r>
                                <w:rPr>
                                  <w:b/>
                                  <w:bCs/>
                                  <w:sz w:val="15"/>
                                  <w:szCs w:val="15"/>
                                </w:rPr>
                                <w:t>Economic Cooperation and Trade Division</w:t>
                              </w:r>
                            </w:p>
                            <w:p w14:paraId="62BDB485" w14:textId="77777777" w:rsidR="00BF2317" w:rsidRDefault="00BF2317" w:rsidP="00BF2317">
                              <w:pPr>
                                <w:spacing w:line="240" w:lineRule="auto"/>
                                <w:jc w:val="center"/>
                                <w:rPr>
                                  <w:sz w:val="15"/>
                                  <w:szCs w:val="15"/>
                                </w:rPr>
                              </w:pPr>
                              <w:r>
                                <w:rPr>
                                  <w:sz w:val="15"/>
                                  <w:szCs w:val="15"/>
                                </w:rPr>
                                <w:t>(subprogramme 6, Trade)</w:t>
                              </w:r>
                            </w:p>
                            <w:p w14:paraId="22C33B11" w14:textId="77777777" w:rsidR="00BF2317" w:rsidRDefault="00BF2317" w:rsidP="00BF2317">
                              <w:pPr>
                                <w:pStyle w:val="NormalWeb1"/>
                                <w:tabs>
                                  <w:tab w:val="left" w:pos="360"/>
                                  <w:tab w:val="left" w:pos="630"/>
                                </w:tabs>
                                <w:spacing w:line="190" w:lineRule="exact"/>
                                <w:ind w:left="270"/>
                                <w:rPr>
                                  <w:sz w:val="15"/>
                                  <w:szCs w:val="15"/>
                                </w:rPr>
                              </w:pPr>
                              <w:r>
                                <w:rPr>
                                  <w:b/>
                                  <w:bCs/>
                                  <w:sz w:val="15"/>
                                  <w:szCs w:val="15"/>
                                </w:rPr>
                                <w:t xml:space="preserve">RB: </w:t>
                              </w:r>
                            </w:p>
                            <w:p w14:paraId="36BDD278" w14:textId="77777777" w:rsidR="00BF2317" w:rsidRDefault="00BF2317" w:rsidP="00BF2317">
                              <w:pPr>
                                <w:tabs>
                                  <w:tab w:val="left" w:pos="270"/>
                                  <w:tab w:val="left" w:pos="630"/>
                                  <w:tab w:val="left" w:pos="1170"/>
                                </w:tabs>
                                <w:spacing w:line="190" w:lineRule="exact"/>
                                <w:ind w:left="270"/>
                                <w:rPr>
                                  <w:sz w:val="15"/>
                                  <w:szCs w:val="15"/>
                                </w:rPr>
                              </w:pPr>
                              <w:r>
                                <w:rPr>
                                  <w:sz w:val="15"/>
                                  <w:szCs w:val="15"/>
                                </w:rPr>
                                <w:t xml:space="preserve">1 D-1 </w:t>
                              </w:r>
                            </w:p>
                            <w:p w14:paraId="2B401086" w14:textId="77777777" w:rsidR="00BF2317" w:rsidRDefault="00BF2317" w:rsidP="00BF2317">
                              <w:pPr>
                                <w:tabs>
                                  <w:tab w:val="left" w:pos="270"/>
                                  <w:tab w:val="left" w:pos="630"/>
                                  <w:tab w:val="left" w:pos="1170"/>
                                </w:tabs>
                                <w:spacing w:line="190" w:lineRule="exact"/>
                                <w:ind w:left="270"/>
                              </w:pPr>
                              <w:r>
                                <w:rPr>
                                  <w:sz w:val="15"/>
                                  <w:szCs w:val="15"/>
                                </w:rPr>
                                <w:t xml:space="preserve">2 P-5 </w:t>
                              </w:r>
                            </w:p>
                            <w:p w14:paraId="53C6B0BB" w14:textId="77777777" w:rsidR="00BF2317" w:rsidRDefault="00BF2317" w:rsidP="00BF2317">
                              <w:pPr>
                                <w:tabs>
                                  <w:tab w:val="left" w:pos="270"/>
                                  <w:tab w:val="left" w:pos="630"/>
                                  <w:tab w:val="left" w:pos="1170"/>
                                </w:tabs>
                                <w:spacing w:line="190" w:lineRule="exact"/>
                                <w:ind w:left="270"/>
                              </w:pPr>
                              <w:r>
                                <w:rPr>
                                  <w:sz w:val="15"/>
                                  <w:szCs w:val="15"/>
                                </w:rPr>
                                <w:t xml:space="preserve">4 P-4 </w:t>
                              </w:r>
                            </w:p>
                            <w:p w14:paraId="0876DDCA" w14:textId="77777777" w:rsidR="00BF2317" w:rsidRDefault="00BF2317" w:rsidP="00BF2317">
                              <w:pPr>
                                <w:tabs>
                                  <w:tab w:val="left" w:pos="270"/>
                                  <w:tab w:val="left" w:pos="630"/>
                                  <w:tab w:val="left" w:pos="1350"/>
                                </w:tabs>
                                <w:spacing w:line="190" w:lineRule="exact"/>
                                <w:ind w:left="270"/>
                              </w:pPr>
                              <w:r>
                                <w:rPr>
                                  <w:sz w:val="15"/>
                                  <w:szCs w:val="15"/>
                                </w:rPr>
                                <w:t>4 P-3</w:t>
                              </w:r>
                            </w:p>
                            <w:p w14:paraId="5327386B" w14:textId="77777777" w:rsidR="00BF2317" w:rsidRDefault="00BF2317" w:rsidP="00BF2317">
                              <w:pPr>
                                <w:tabs>
                                  <w:tab w:val="left" w:pos="270"/>
                                  <w:tab w:val="left" w:pos="630"/>
                                  <w:tab w:val="left" w:pos="1350"/>
                                </w:tabs>
                                <w:spacing w:line="190" w:lineRule="exact"/>
                                <w:ind w:left="270"/>
                                <w:rPr>
                                  <w:sz w:val="15"/>
                                  <w:szCs w:val="15"/>
                                </w:rPr>
                              </w:pPr>
                              <w:r>
                                <w:rPr>
                                  <w:sz w:val="15"/>
                                  <w:szCs w:val="15"/>
                                </w:rPr>
                                <w:t>3 P-2/1</w:t>
                              </w:r>
                            </w:p>
                            <w:p w14:paraId="22AC36E4" w14:textId="77777777" w:rsidR="00BF2317" w:rsidRDefault="00BF2317" w:rsidP="00BF2317">
                              <w:pPr>
                                <w:tabs>
                                  <w:tab w:val="left" w:pos="270"/>
                                  <w:tab w:val="left" w:pos="630"/>
                                  <w:tab w:val="left" w:pos="1350"/>
                                </w:tabs>
                                <w:spacing w:line="190" w:lineRule="exact"/>
                                <w:ind w:left="270"/>
                                <w:rPr>
                                  <w:sz w:val="15"/>
                                  <w:szCs w:val="15"/>
                                </w:rPr>
                              </w:pPr>
                              <w:r>
                                <w:rPr>
                                  <w:sz w:val="15"/>
                                  <w:szCs w:val="15"/>
                                </w:rPr>
                                <w:t>6 GS (OL)</w:t>
                              </w:r>
                            </w:p>
                            <w:p w14:paraId="43C29062" w14:textId="77777777" w:rsidR="00BF2317" w:rsidRDefault="00BF2317" w:rsidP="00BF2317">
                              <w:pPr>
                                <w:tabs>
                                  <w:tab w:val="left" w:pos="270"/>
                                  <w:tab w:val="left" w:pos="630"/>
                                  <w:tab w:val="left" w:pos="1350"/>
                                </w:tabs>
                                <w:spacing w:line="190" w:lineRule="exact"/>
                                <w:ind w:left="270"/>
                                <w:rPr>
                                  <w:b/>
                                  <w:bCs/>
                                  <w:sz w:val="15"/>
                                  <w:szCs w:val="15"/>
                                </w:rPr>
                              </w:pPr>
                              <w:r>
                                <w:rPr>
                                  <w:b/>
                                  <w:bCs/>
                                  <w:sz w:val="15"/>
                                  <w:szCs w:val="15"/>
                                </w:rPr>
                                <w:t>Total: 20</w:t>
                              </w:r>
                            </w:p>
                          </w:txbxContent>
                        </wps:txbx>
                        <wps:bodyPr rot="0" vert="horz" wrap="square" lIns="91440" tIns="45720" rIns="91440" bIns="45720" anchor="t" anchorCtr="0">
                          <a:noAutofit/>
                        </wps:bodyPr>
                      </wps:wsp>
                      <wps:wsp>
                        <wps:cNvPr id="1478619495" name="Text Box 2"/>
                        <wps:cNvSpPr txBox="1">
                          <a:spLocks noChangeArrowheads="1"/>
                        </wps:cNvSpPr>
                        <wps:spPr bwMode="auto">
                          <a:xfrm>
                            <a:off x="6972211" y="2488102"/>
                            <a:ext cx="1321000" cy="1663713"/>
                          </a:xfrm>
                          <a:prstGeom prst="rect">
                            <a:avLst/>
                          </a:prstGeom>
                          <a:solidFill>
                            <a:srgbClr val="FFFFFF"/>
                          </a:solidFill>
                          <a:ln w="9525">
                            <a:solidFill>
                              <a:srgbClr val="000000"/>
                            </a:solidFill>
                            <a:miter lim="800000"/>
                            <a:headEnd/>
                            <a:tailEnd/>
                          </a:ln>
                        </wps:spPr>
                        <wps:txbx>
                          <w:txbxContent>
                            <w:p w14:paraId="1A29EB5A" w14:textId="77777777" w:rsidR="00BF2317" w:rsidRDefault="00BF2317" w:rsidP="00BF2317">
                              <w:pPr>
                                <w:spacing w:line="160" w:lineRule="exact"/>
                                <w:jc w:val="center"/>
                              </w:pPr>
                              <w:r>
                                <w:rPr>
                                  <w:b/>
                                  <w:bCs/>
                                  <w:sz w:val="15"/>
                                  <w:szCs w:val="15"/>
                                </w:rPr>
                                <w:t>Forests, Land and Housing Division</w:t>
                              </w:r>
                            </w:p>
                            <w:p w14:paraId="553696D0" w14:textId="77777777" w:rsidR="00BF2317" w:rsidRDefault="00BF2317" w:rsidP="00BF2317">
                              <w:pPr>
                                <w:spacing w:after="40" w:line="240" w:lineRule="auto"/>
                                <w:jc w:val="center"/>
                              </w:pPr>
                              <w:r>
                                <w:rPr>
                                  <w:sz w:val="15"/>
                                  <w:szCs w:val="15"/>
                                </w:rPr>
                                <w:t>(subprogramme 7, Forests and the forest industry)</w:t>
                              </w:r>
                            </w:p>
                            <w:p w14:paraId="2A448F77" w14:textId="77777777" w:rsidR="00BF2317" w:rsidRDefault="00BF2317" w:rsidP="00BF2317">
                              <w:pPr>
                                <w:spacing w:line="190" w:lineRule="exact"/>
                              </w:pPr>
                              <w:r>
                                <w:rPr>
                                  <w:b/>
                                  <w:bCs/>
                                  <w:sz w:val="15"/>
                                  <w:szCs w:val="15"/>
                                </w:rPr>
                                <w:t>RB:</w:t>
                              </w:r>
                            </w:p>
                            <w:p w14:paraId="2340A345" w14:textId="77777777" w:rsidR="00BF2317" w:rsidRDefault="00BF2317" w:rsidP="00BF2317">
                              <w:pPr>
                                <w:tabs>
                                  <w:tab w:val="left" w:pos="270"/>
                                  <w:tab w:val="left" w:pos="1350"/>
                                </w:tabs>
                                <w:spacing w:line="190" w:lineRule="exact"/>
                              </w:pPr>
                              <w:r>
                                <w:rPr>
                                  <w:sz w:val="15"/>
                                  <w:szCs w:val="15"/>
                                </w:rPr>
                                <w:t>1 D-1</w:t>
                              </w:r>
                            </w:p>
                            <w:p w14:paraId="01C45C25" w14:textId="77777777" w:rsidR="00BF2317" w:rsidRDefault="00BF2317" w:rsidP="00BF2317">
                              <w:pPr>
                                <w:tabs>
                                  <w:tab w:val="left" w:pos="270"/>
                                  <w:tab w:val="left" w:pos="1350"/>
                                </w:tabs>
                                <w:spacing w:line="190" w:lineRule="exact"/>
                              </w:pPr>
                              <w:r>
                                <w:rPr>
                                  <w:sz w:val="15"/>
                                  <w:szCs w:val="15"/>
                                </w:rPr>
                                <w:t>1 P-5</w:t>
                              </w:r>
                            </w:p>
                            <w:p w14:paraId="650FB541" w14:textId="77777777" w:rsidR="00BF2317" w:rsidRDefault="00BF2317" w:rsidP="00BF2317">
                              <w:pPr>
                                <w:tabs>
                                  <w:tab w:val="left" w:pos="270"/>
                                  <w:tab w:val="left" w:pos="1350"/>
                                </w:tabs>
                                <w:spacing w:line="190" w:lineRule="exact"/>
                              </w:pPr>
                              <w:r>
                                <w:rPr>
                                  <w:sz w:val="15"/>
                                  <w:szCs w:val="15"/>
                                </w:rPr>
                                <w:t>1 P-4</w:t>
                              </w:r>
                            </w:p>
                            <w:p w14:paraId="26A97933" w14:textId="77777777" w:rsidR="00BF2317" w:rsidRDefault="00BF2317" w:rsidP="00BF2317">
                              <w:pPr>
                                <w:tabs>
                                  <w:tab w:val="left" w:pos="270"/>
                                  <w:tab w:val="left" w:pos="1350"/>
                                </w:tabs>
                                <w:spacing w:line="190" w:lineRule="exact"/>
                              </w:pPr>
                              <w:r>
                                <w:rPr>
                                  <w:sz w:val="15"/>
                                  <w:szCs w:val="15"/>
                                </w:rPr>
                                <w:t>2 P-3</w:t>
                              </w:r>
                            </w:p>
                            <w:p w14:paraId="4E9B6A4D" w14:textId="77777777" w:rsidR="00BF2317" w:rsidRDefault="00BF2317" w:rsidP="00BF2317">
                              <w:pPr>
                                <w:tabs>
                                  <w:tab w:val="left" w:pos="270"/>
                                  <w:tab w:val="left" w:pos="1350"/>
                                </w:tabs>
                                <w:spacing w:line="190" w:lineRule="exact"/>
                              </w:pPr>
                              <w:r>
                                <w:rPr>
                                  <w:sz w:val="15"/>
                                  <w:szCs w:val="15"/>
                                </w:rPr>
                                <w:t>1 P-2/1</w:t>
                              </w:r>
                            </w:p>
                            <w:p w14:paraId="3B49DE78" w14:textId="77777777" w:rsidR="00BF2317" w:rsidRDefault="00BF2317" w:rsidP="00BF2317">
                              <w:pPr>
                                <w:tabs>
                                  <w:tab w:val="left" w:pos="270"/>
                                  <w:tab w:val="left" w:pos="1350"/>
                                </w:tabs>
                                <w:spacing w:line="190" w:lineRule="exact"/>
                                <w:rPr>
                                  <w:sz w:val="15"/>
                                  <w:szCs w:val="15"/>
                                </w:rPr>
                              </w:pPr>
                              <w:r>
                                <w:rPr>
                                  <w:sz w:val="15"/>
                                  <w:szCs w:val="15"/>
                                </w:rPr>
                                <w:t>2 GS (OL)</w:t>
                              </w:r>
                            </w:p>
                            <w:p w14:paraId="1BE87AE9" w14:textId="77777777" w:rsidR="00BF2317" w:rsidRDefault="00BF2317" w:rsidP="00BF2317">
                              <w:pPr>
                                <w:tabs>
                                  <w:tab w:val="left" w:pos="270"/>
                                  <w:tab w:val="left" w:pos="1350"/>
                                </w:tabs>
                                <w:spacing w:before="40" w:line="190" w:lineRule="exact"/>
                              </w:pPr>
                              <w:r>
                                <w:rPr>
                                  <w:b/>
                                  <w:bCs/>
                                  <w:sz w:val="15"/>
                                  <w:szCs w:val="15"/>
                                </w:rPr>
                                <w:t>Total: 8</w:t>
                              </w:r>
                            </w:p>
                          </w:txbxContent>
                        </wps:txbx>
                        <wps:bodyPr rot="0" vert="horz" wrap="square" lIns="91440" tIns="45720" rIns="91440" bIns="45720" anchor="t" anchorCtr="0">
                          <a:noAutofit/>
                        </wps:bodyPr>
                      </wps:wsp>
                      <wps:wsp>
                        <wps:cNvPr id="34733753" name="Text Box 2"/>
                        <wps:cNvSpPr txBox="1">
                          <a:spLocks noChangeArrowheads="1"/>
                        </wps:cNvSpPr>
                        <wps:spPr bwMode="auto">
                          <a:xfrm>
                            <a:off x="6972211" y="4028996"/>
                            <a:ext cx="1321000" cy="1246824"/>
                          </a:xfrm>
                          <a:prstGeom prst="rect">
                            <a:avLst/>
                          </a:prstGeom>
                          <a:solidFill>
                            <a:srgbClr val="FFFFFF"/>
                          </a:solidFill>
                          <a:ln w="9525">
                            <a:solidFill>
                              <a:srgbClr val="000000"/>
                            </a:solidFill>
                            <a:miter lim="800000"/>
                            <a:headEnd/>
                            <a:tailEnd/>
                          </a:ln>
                        </wps:spPr>
                        <wps:txbx>
                          <w:txbxContent>
                            <w:p w14:paraId="40C003E7" w14:textId="77777777" w:rsidR="00BF2317" w:rsidRDefault="00BF2317" w:rsidP="00BF2317">
                              <w:pPr>
                                <w:spacing w:line="240" w:lineRule="auto"/>
                                <w:jc w:val="center"/>
                              </w:pPr>
                              <w:r>
                                <w:rPr>
                                  <w:b/>
                                  <w:bCs/>
                                  <w:sz w:val="15"/>
                                  <w:szCs w:val="15"/>
                                </w:rPr>
                                <w:t>Forests, Land and Housing Division</w:t>
                              </w:r>
                            </w:p>
                            <w:p w14:paraId="216284CB" w14:textId="77777777" w:rsidR="00BF2317" w:rsidRDefault="00BF2317" w:rsidP="00BF2317">
                              <w:pPr>
                                <w:spacing w:line="240" w:lineRule="auto"/>
                                <w:jc w:val="center"/>
                              </w:pPr>
                              <w:r>
                                <w:rPr>
                                  <w:sz w:val="15"/>
                                  <w:szCs w:val="15"/>
                                </w:rPr>
                                <w:t>(subprogramme 8, Housing, land management and population)</w:t>
                              </w:r>
                            </w:p>
                            <w:p w14:paraId="5B8D2B59" w14:textId="77777777" w:rsidR="00BF2317" w:rsidRDefault="00BF2317" w:rsidP="00BF2317">
                              <w:pPr>
                                <w:tabs>
                                  <w:tab w:val="left" w:pos="360"/>
                                  <w:tab w:val="left" w:pos="1080"/>
                                </w:tabs>
                                <w:spacing w:line="190" w:lineRule="exact"/>
                              </w:pPr>
                              <w:r>
                                <w:rPr>
                                  <w:b/>
                                  <w:bCs/>
                                  <w:sz w:val="15"/>
                                  <w:szCs w:val="15"/>
                                </w:rPr>
                                <w:t>RB:</w:t>
                              </w:r>
                            </w:p>
                            <w:p w14:paraId="51C4D9BC" w14:textId="77777777" w:rsidR="00BF2317" w:rsidRDefault="00BF2317" w:rsidP="00BF2317">
                              <w:pPr>
                                <w:tabs>
                                  <w:tab w:val="left" w:pos="270"/>
                                  <w:tab w:val="left" w:pos="1350"/>
                                </w:tabs>
                                <w:spacing w:line="190" w:lineRule="exact"/>
                              </w:pPr>
                              <w:r>
                                <w:rPr>
                                  <w:sz w:val="15"/>
                                  <w:szCs w:val="15"/>
                                </w:rPr>
                                <w:t>1 P-4</w:t>
                              </w:r>
                            </w:p>
                            <w:p w14:paraId="07E1EA6D" w14:textId="77777777" w:rsidR="00BF2317" w:rsidRDefault="00BF2317" w:rsidP="00BF2317">
                              <w:pPr>
                                <w:tabs>
                                  <w:tab w:val="left" w:pos="270"/>
                                  <w:tab w:val="left" w:pos="1350"/>
                                </w:tabs>
                                <w:spacing w:line="190" w:lineRule="exact"/>
                              </w:pPr>
                              <w:r>
                                <w:rPr>
                                  <w:sz w:val="15"/>
                                  <w:szCs w:val="15"/>
                                </w:rPr>
                                <w:t>1 P-2/1</w:t>
                              </w:r>
                            </w:p>
                            <w:p w14:paraId="00EB0502" w14:textId="77777777" w:rsidR="00BF2317" w:rsidRDefault="00BF2317" w:rsidP="00BF2317">
                              <w:pPr>
                                <w:tabs>
                                  <w:tab w:val="left" w:pos="270"/>
                                  <w:tab w:val="left" w:pos="1350"/>
                                </w:tabs>
                                <w:spacing w:line="190" w:lineRule="exact"/>
                                <w:rPr>
                                  <w:sz w:val="15"/>
                                  <w:szCs w:val="15"/>
                                </w:rPr>
                              </w:pPr>
                              <w:r>
                                <w:rPr>
                                  <w:sz w:val="15"/>
                                  <w:szCs w:val="15"/>
                                </w:rPr>
                                <w:t>2 GS (OL)</w:t>
                              </w:r>
                            </w:p>
                            <w:p w14:paraId="532BD40C" w14:textId="77777777" w:rsidR="00BF2317" w:rsidRDefault="00BF2317" w:rsidP="00BF2317">
                              <w:pPr>
                                <w:tabs>
                                  <w:tab w:val="left" w:pos="270"/>
                                  <w:tab w:val="left" w:pos="1350"/>
                                </w:tabs>
                                <w:spacing w:line="190" w:lineRule="exact"/>
                                <w:rPr>
                                  <w:b/>
                                  <w:bCs/>
                                </w:rPr>
                              </w:pPr>
                              <w:r>
                                <w:rPr>
                                  <w:b/>
                                  <w:bCs/>
                                  <w:sz w:val="15"/>
                                  <w:szCs w:val="15"/>
                                </w:rPr>
                                <w:t>Total: 4</w:t>
                              </w:r>
                            </w:p>
                          </w:txbxContent>
                        </wps:txbx>
                        <wps:bodyPr rot="0" vert="horz" wrap="square" lIns="27432" tIns="45720" rIns="27432" bIns="45720" anchor="t" anchorCtr="0">
                          <a:noAutofit/>
                        </wps:bodyPr>
                      </wps:wsp>
                      <wps:wsp>
                        <wps:cNvPr id="295827161" name="Straight Connector 295827161"/>
                        <wps:cNvCnPr/>
                        <wps:spPr>
                          <a:xfrm>
                            <a:off x="2158910" y="479978"/>
                            <a:ext cx="1041400" cy="0"/>
                          </a:xfrm>
                          <a:prstGeom prst="line">
                            <a:avLst/>
                          </a:prstGeom>
                          <a:noFill/>
                          <a:ln w="12700" cap="flat" cmpd="sng" algn="ctr">
                            <a:solidFill>
                              <a:sysClr val="windowText" lastClr="000000"/>
                            </a:solidFill>
                            <a:prstDash val="solid"/>
                          </a:ln>
                          <a:effectLst/>
                        </wps:spPr>
                        <wps:bodyPr/>
                      </wps:wsp>
                      <wps:wsp>
                        <wps:cNvPr id="2053548072" name="Straight Connector 2053548072"/>
                        <wps:cNvCnPr/>
                        <wps:spPr>
                          <a:xfrm>
                            <a:off x="4145578" y="1293784"/>
                            <a:ext cx="0" cy="1060031"/>
                          </a:xfrm>
                          <a:prstGeom prst="line">
                            <a:avLst/>
                          </a:prstGeom>
                          <a:noFill/>
                          <a:ln w="12700" cap="flat" cmpd="sng" algn="ctr">
                            <a:solidFill>
                              <a:sysClr val="windowText" lastClr="000000"/>
                            </a:solidFill>
                            <a:prstDash val="solid"/>
                          </a:ln>
                          <a:effectLst/>
                        </wps:spPr>
                        <wps:bodyPr/>
                      </wps:wsp>
                      <wps:wsp>
                        <wps:cNvPr id="830441821" name="Straight Connector 830441821"/>
                        <wps:cNvCnPr/>
                        <wps:spPr>
                          <a:xfrm>
                            <a:off x="571410" y="2353815"/>
                            <a:ext cx="7086600" cy="0"/>
                          </a:xfrm>
                          <a:prstGeom prst="line">
                            <a:avLst/>
                          </a:prstGeom>
                          <a:noFill/>
                          <a:ln w="12700" cap="flat" cmpd="sng" algn="ctr">
                            <a:solidFill>
                              <a:sysClr val="windowText" lastClr="000000"/>
                            </a:solidFill>
                            <a:prstDash val="solid"/>
                          </a:ln>
                          <a:effectLst/>
                        </wps:spPr>
                        <wps:bodyPr/>
                      </wps:wsp>
                      <wps:wsp>
                        <wps:cNvPr id="1586632768" name="Straight Connector 1586632768"/>
                        <wps:cNvCnPr/>
                        <wps:spPr>
                          <a:xfrm>
                            <a:off x="571410" y="2353815"/>
                            <a:ext cx="0" cy="116813"/>
                          </a:xfrm>
                          <a:prstGeom prst="line">
                            <a:avLst/>
                          </a:prstGeom>
                          <a:noFill/>
                          <a:ln w="12700" cap="flat" cmpd="sng" algn="ctr">
                            <a:solidFill>
                              <a:sysClr val="windowText" lastClr="000000"/>
                            </a:solidFill>
                            <a:prstDash val="solid"/>
                          </a:ln>
                          <a:effectLst/>
                        </wps:spPr>
                        <wps:bodyPr/>
                      </wps:wsp>
                      <wps:wsp>
                        <wps:cNvPr id="1206428761" name="Straight Connector 1206428761"/>
                        <wps:cNvCnPr/>
                        <wps:spPr>
                          <a:xfrm>
                            <a:off x="1943010" y="2353815"/>
                            <a:ext cx="0" cy="116813"/>
                          </a:xfrm>
                          <a:prstGeom prst="line">
                            <a:avLst/>
                          </a:prstGeom>
                          <a:noFill/>
                          <a:ln w="9525" cap="flat" cmpd="sng" algn="ctr">
                            <a:solidFill>
                              <a:sysClr val="windowText" lastClr="000000">
                                <a:shade val="95000"/>
                                <a:satMod val="105000"/>
                              </a:sysClr>
                            </a:solidFill>
                            <a:prstDash val="solid"/>
                          </a:ln>
                          <a:effectLst/>
                        </wps:spPr>
                        <wps:bodyPr/>
                      </wps:wsp>
                      <wps:wsp>
                        <wps:cNvPr id="1747406705" name="Straight Connector 1747406705"/>
                        <wps:cNvCnPr/>
                        <wps:spPr>
                          <a:xfrm>
                            <a:off x="3314610" y="2353815"/>
                            <a:ext cx="0" cy="132715"/>
                          </a:xfrm>
                          <a:prstGeom prst="line">
                            <a:avLst/>
                          </a:prstGeom>
                          <a:noFill/>
                          <a:ln w="12700" cap="flat" cmpd="sng" algn="ctr">
                            <a:solidFill>
                              <a:sysClr val="windowText" lastClr="000000"/>
                            </a:solidFill>
                            <a:prstDash val="solid"/>
                          </a:ln>
                          <a:effectLst/>
                        </wps:spPr>
                        <wps:bodyPr/>
                      </wps:wsp>
                      <wps:wsp>
                        <wps:cNvPr id="511289079" name="Straight Connector 511289079"/>
                        <wps:cNvCnPr/>
                        <wps:spPr>
                          <a:xfrm>
                            <a:off x="4686210" y="2353814"/>
                            <a:ext cx="0" cy="128016"/>
                          </a:xfrm>
                          <a:prstGeom prst="line">
                            <a:avLst/>
                          </a:prstGeom>
                          <a:noFill/>
                          <a:ln w="12700" cap="flat" cmpd="sng" algn="ctr">
                            <a:solidFill>
                              <a:sysClr val="windowText" lastClr="000000"/>
                            </a:solidFill>
                            <a:prstDash val="solid"/>
                          </a:ln>
                          <a:effectLst/>
                        </wps:spPr>
                        <wps:bodyPr/>
                      </wps:wsp>
                      <wps:wsp>
                        <wps:cNvPr id="1219898079" name="Straight Connector 1219898079"/>
                        <wps:cNvCnPr/>
                        <wps:spPr>
                          <a:xfrm>
                            <a:off x="6172110" y="2353814"/>
                            <a:ext cx="0" cy="128016"/>
                          </a:xfrm>
                          <a:prstGeom prst="line">
                            <a:avLst/>
                          </a:prstGeom>
                          <a:noFill/>
                          <a:ln w="12700" cap="flat" cmpd="sng" algn="ctr">
                            <a:solidFill>
                              <a:sysClr val="windowText" lastClr="000000"/>
                            </a:solidFill>
                            <a:prstDash val="solid"/>
                          </a:ln>
                          <a:effectLst/>
                        </wps:spPr>
                        <wps:bodyPr/>
                      </wps:wsp>
                      <wps:wsp>
                        <wps:cNvPr id="1917846402" name="Straight Connector 1917846402"/>
                        <wps:cNvCnPr/>
                        <wps:spPr>
                          <a:xfrm>
                            <a:off x="7658010" y="2353814"/>
                            <a:ext cx="0" cy="128016"/>
                          </a:xfrm>
                          <a:prstGeom prst="line">
                            <a:avLst/>
                          </a:prstGeom>
                          <a:noFill/>
                          <a:ln w="12700" cap="flat" cmpd="sng" algn="ctr">
                            <a:solidFill>
                              <a:sysClr val="windowText" lastClr="000000"/>
                            </a:solidFill>
                            <a:prstDash val="solid"/>
                          </a:ln>
                          <a:effectLst/>
                        </wps:spPr>
                        <wps:bodyPr/>
                      </wps:wsp>
                      <wps:wsp>
                        <wps:cNvPr id="1362028111" name="Straight Connector 1362028111"/>
                        <wps:cNvCnPr/>
                        <wps:spPr>
                          <a:xfrm>
                            <a:off x="487954" y="1644843"/>
                            <a:ext cx="1476587" cy="0"/>
                          </a:xfrm>
                          <a:prstGeom prst="line">
                            <a:avLst/>
                          </a:prstGeom>
                          <a:noFill/>
                          <a:ln w="9525" cap="flat" cmpd="sng" algn="ctr">
                            <a:solidFill>
                              <a:sysClr val="windowText" lastClr="000000"/>
                            </a:solidFill>
                            <a:prstDash val="solid"/>
                          </a:ln>
                          <a:effectLst/>
                        </wps:spPr>
                        <wps:bodyPr/>
                      </wps:wsp>
                      <wps:wsp>
                        <wps:cNvPr id="772458475" name="Straight Connector 772458475"/>
                        <wps:cNvCnPr/>
                        <wps:spPr>
                          <a:xfrm>
                            <a:off x="5582866" y="1782882"/>
                            <a:ext cx="1076960" cy="0"/>
                          </a:xfrm>
                          <a:prstGeom prst="line">
                            <a:avLst/>
                          </a:prstGeom>
                          <a:noFill/>
                          <a:ln w="9525" cap="flat" cmpd="sng" algn="ctr">
                            <a:solidFill>
                              <a:sysClr val="windowText" lastClr="000000">
                                <a:shade val="95000"/>
                                <a:satMod val="105000"/>
                              </a:sysClr>
                            </a:solidFill>
                            <a:prstDash val="solid"/>
                          </a:ln>
                          <a:effectLst/>
                        </wps:spPr>
                        <wps:bodyPr/>
                      </wps:wsp>
                      <wps:wsp>
                        <wps:cNvPr id="693353904" name="Straight Connector 693353904"/>
                        <wps:cNvCnPr/>
                        <wps:spPr>
                          <a:xfrm>
                            <a:off x="7430224" y="2125462"/>
                            <a:ext cx="724747" cy="0"/>
                          </a:xfrm>
                          <a:prstGeom prst="line">
                            <a:avLst/>
                          </a:prstGeom>
                          <a:noFill/>
                          <a:ln w="9525" cap="flat" cmpd="sng" algn="ctr">
                            <a:solidFill>
                              <a:sysClr val="windowText" lastClr="000000">
                                <a:shade val="95000"/>
                                <a:satMod val="105000"/>
                              </a:sysClr>
                            </a:solidFill>
                            <a:prstDash val="solid"/>
                          </a:ln>
                          <a:effectLst/>
                        </wps:spPr>
                        <wps:bodyPr/>
                      </wps:wsp>
                      <wps:wsp>
                        <wps:cNvPr id="405084522" name="Straight Connector 405084522"/>
                        <wps:cNvCnPr/>
                        <wps:spPr>
                          <a:xfrm>
                            <a:off x="60870" y="3704775"/>
                            <a:ext cx="1016000" cy="0"/>
                          </a:xfrm>
                          <a:prstGeom prst="line">
                            <a:avLst/>
                          </a:prstGeom>
                          <a:noFill/>
                          <a:ln w="9525" cap="flat" cmpd="sng" algn="ctr">
                            <a:solidFill>
                              <a:sysClr val="windowText" lastClr="000000">
                                <a:shade val="95000"/>
                                <a:satMod val="105000"/>
                              </a:sysClr>
                            </a:solidFill>
                            <a:prstDash val="solid"/>
                          </a:ln>
                          <a:effectLst/>
                        </wps:spPr>
                        <wps:bodyPr/>
                      </wps:wsp>
                      <wps:wsp>
                        <wps:cNvPr id="1559901015" name="Straight Connector 1559901015"/>
                        <wps:cNvCnPr/>
                        <wps:spPr>
                          <a:xfrm>
                            <a:off x="1381670" y="3806375"/>
                            <a:ext cx="1192106" cy="0"/>
                          </a:xfrm>
                          <a:prstGeom prst="line">
                            <a:avLst/>
                          </a:prstGeom>
                          <a:noFill/>
                          <a:ln w="9525" cap="flat" cmpd="sng" algn="ctr">
                            <a:solidFill>
                              <a:sysClr val="windowText" lastClr="000000">
                                <a:shade val="95000"/>
                                <a:satMod val="105000"/>
                              </a:sysClr>
                            </a:solidFill>
                            <a:prstDash val="solid"/>
                          </a:ln>
                          <a:effectLst/>
                        </wps:spPr>
                        <wps:bodyPr/>
                      </wps:wsp>
                      <wps:wsp>
                        <wps:cNvPr id="1797128338" name="Straight Connector 1797128338"/>
                        <wps:cNvCnPr/>
                        <wps:spPr>
                          <a:xfrm>
                            <a:off x="2830679" y="3838125"/>
                            <a:ext cx="1009227" cy="0"/>
                          </a:xfrm>
                          <a:prstGeom prst="line">
                            <a:avLst/>
                          </a:prstGeom>
                          <a:noFill/>
                          <a:ln w="9525" cap="flat" cmpd="sng" algn="ctr">
                            <a:solidFill>
                              <a:sysClr val="windowText" lastClr="000000">
                                <a:shade val="95000"/>
                                <a:satMod val="105000"/>
                              </a:sysClr>
                            </a:solidFill>
                            <a:prstDash val="solid"/>
                          </a:ln>
                          <a:effectLst/>
                        </wps:spPr>
                        <wps:bodyPr/>
                      </wps:wsp>
                      <wps:wsp>
                        <wps:cNvPr id="885018471" name="Straight Connector 885018471"/>
                        <wps:cNvCnPr/>
                        <wps:spPr>
                          <a:xfrm>
                            <a:off x="4185702" y="3782522"/>
                            <a:ext cx="1002065" cy="0"/>
                          </a:xfrm>
                          <a:prstGeom prst="line">
                            <a:avLst/>
                          </a:prstGeom>
                          <a:noFill/>
                          <a:ln w="9525" cap="flat" cmpd="sng" algn="ctr">
                            <a:solidFill>
                              <a:sysClr val="windowText" lastClr="000000">
                                <a:shade val="95000"/>
                                <a:satMod val="105000"/>
                              </a:sysClr>
                            </a:solidFill>
                            <a:prstDash val="solid"/>
                          </a:ln>
                          <a:effectLst/>
                        </wps:spPr>
                        <wps:bodyPr/>
                      </wps:wsp>
                      <wps:wsp>
                        <wps:cNvPr id="877589350" name="Straight Connector 877589350"/>
                        <wps:cNvCnPr/>
                        <wps:spPr>
                          <a:xfrm>
                            <a:off x="6996284" y="5116742"/>
                            <a:ext cx="735753" cy="0"/>
                          </a:xfrm>
                          <a:prstGeom prst="line">
                            <a:avLst/>
                          </a:prstGeom>
                          <a:noFill/>
                          <a:ln w="9525" cap="flat" cmpd="sng" algn="ctr">
                            <a:solidFill>
                              <a:sysClr val="windowText" lastClr="000000">
                                <a:shade val="95000"/>
                                <a:satMod val="105000"/>
                              </a:sysClr>
                            </a:solidFill>
                            <a:prstDash val="solid"/>
                          </a:ln>
                          <a:effectLst/>
                        </wps:spPr>
                        <wps:bodyPr/>
                      </wps:wsp>
                      <wps:wsp>
                        <wps:cNvPr id="765729305" name="Straight Connector 765729305"/>
                        <wps:cNvCnPr/>
                        <wps:spPr>
                          <a:xfrm>
                            <a:off x="3002637" y="5050220"/>
                            <a:ext cx="563034" cy="0"/>
                          </a:xfrm>
                          <a:prstGeom prst="line">
                            <a:avLst/>
                          </a:prstGeom>
                          <a:noFill/>
                          <a:ln w="9525" cap="flat" cmpd="sng" algn="ctr">
                            <a:solidFill>
                              <a:sysClr val="windowText" lastClr="000000">
                                <a:shade val="95000"/>
                                <a:satMod val="105000"/>
                              </a:sysClr>
                            </a:solidFill>
                            <a:prstDash val="solid"/>
                          </a:ln>
                          <a:effectLst/>
                        </wps:spPr>
                        <wps:bodyPr/>
                      </wps:wsp>
                      <wps:wsp>
                        <wps:cNvPr id="987208675" name="Straight Connector 987208675"/>
                        <wps:cNvCnPr/>
                        <wps:spPr>
                          <a:xfrm>
                            <a:off x="7012850" y="3861414"/>
                            <a:ext cx="776393" cy="0"/>
                          </a:xfrm>
                          <a:prstGeom prst="line">
                            <a:avLst/>
                          </a:prstGeom>
                          <a:noFill/>
                          <a:ln w="9525" cap="flat" cmpd="sng" algn="ctr">
                            <a:solidFill>
                              <a:sysClr val="windowText" lastClr="000000">
                                <a:shade val="95000"/>
                                <a:satMod val="105000"/>
                              </a:sysClr>
                            </a:solidFill>
                            <a:prstDash val="solid"/>
                          </a:ln>
                          <a:effectLst/>
                        </wps:spPr>
                        <wps:bodyPr/>
                      </wps:wsp>
                      <wps:wsp>
                        <wps:cNvPr id="978468412" name="Straight Connector 978468412"/>
                        <wps:cNvCnPr/>
                        <wps:spPr>
                          <a:xfrm>
                            <a:off x="5457939" y="3711401"/>
                            <a:ext cx="1124373" cy="0"/>
                          </a:xfrm>
                          <a:prstGeom prst="line">
                            <a:avLst/>
                          </a:prstGeom>
                          <a:noFill/>
                          <a:ln w="9525" cap="flat" cmpd="sng" algn="ctr">
                            <a:solidFill>
                              <a:sysClr val="windowText" lastClr="000000">
                                <a:shade val="95000"/>
                                <a:satMod val="105000"/>
                              </a:sysClr>
                            </a:solidFill>
                            <a:prstDash val="solid"/>
                          </a:ln>
                          <a:effectLst/>
                        </wps:spPr>
                        <wps:bodyPr/>
                      </wps:wsp>
                      <wps:wsp>
                        <wps:cNvPr id="409096249" name="Straight Connector 409096249"/>
                        <wps:cNvCnPr/>
                        <wps:spPr>
                          <a:xfrm>
                            <a:off x="5468430" y="5275819"/>
                            <a:ext cx="876940" cy="0"/>
                          </a:xfrm>
                          <a:prstGeom prst="line">
                            <a:avLst/>
                          </a:prstGeom>
                          <a:noFill/>
                          <a:ln w="9525" cap="flat" cmpd="sng" algn="ctr">
                            <a:solidFill>
                              <a:sysClr val="windowText" lastClr="000000">
                                <a:shade val="95000"/>
                                <a:satMod val="105000"/>
                              </a:sysClr>
                            </a:solidFill>
                            <a:prstDash val="solid"/>
                          </a:ln>
                          <a:effectLst/>
                        </wps:spPr>
                        <wps:bodyPr/>
                      </wps:wsp>
                      <wps:wsp>
                        <wps:cNvPr id="185583313" name="Connector: Elbow 185583313"/>
                        <wps:cNvCnPr/>
                        <wps:spPr>
                          <a:xfrm>
                            <a:off x="5187740" y="280652"/>
                            <a:ext cx="2530174" cy="1031932"/>
                          </a:xfrm>
                          <a:prstGeom prst="bentConnector2">
                            <a:avLst/>
                          </a:prstGeom>
                          <a:noFill/>
                          <a:ln w="12700" cap="flat" cmpd="sng" algn="ctr">
                            <a:solidFill>
                              <a:sysClr val="windowText" lastClr="000000"/>
                            </a:solidFill>
                            <a:prstDash val="solid"/>
                          </a:ln>
                          <a:effectLst/>
                        </wps:spPr>
                        <wps:bodyPr/>
                      </wps:wsp>
                      <wps:wsp>
                        <wps:cNvPr id="354818663" name="Text Box 2"/>
                        <wps:cNvSpPr txBox="1">
                          <a:spLocks noChangeArrowheads="1"/>
                        </wps:cNvSpPr>
                        <wps:spPr bwMode="auto">
                          <a:xfrm>
                            <a:off x="3145193" y="181779"/>
                            <a:ext cx="1985486" cy="1385338"/>
                          </a:xfrm>
                          <a:prstGeom prst="rect">
                            <a:avLst/>
                          </a:prstGeom>
                          <a:solidFill>
                            <a:sysClr val="window" lastClr="FFFFFF"/>
                          </a:solidFill>
                          <a:ln w="9525">
                            <a:solidFill>
                              <a:srgbClr val="000000"/>
                            </a:solidFill>
                            <a:miter lim="800000"/>
                            <a:headEnd/>
                            <a:tailEnd/>
                          </a:ln>
                        </wps:spPr>
                        <wps:txbx>
                          <w:txbxContent>
                            <w:p w14:paraId="5372C4A6" w14:textId="77777777" w:rsidR="00BF2317" w:rsidRDefault="00BF2317" w:rsidP="00BF2317">
                              <w:pPr>
                                <w:pStyle w:val="NormalWeb1"/>
                                <w:spacing w:line="176" w:lineRule="exact"/>
                                <w:jc w:val="center"/>
                                <w:rPr>
                                  <w:b/>
                                  <w:bCs/>
                                  <w:sz w:val="15"/>
                                  <w:szCs w:val="15"/>
                                </w:rPr>
                              </w:pPr>
                              <w:r>
                                <w:rPr>
                                  <w:b/>
                                  <w:bCs/>
                                  <w:sz w:val="15"/>
                                  <w:szCs w:val="15"/>
                                </w:rPr>
                                <w:t>Office of the Executive Secretary</w:t>
                              </w:r>
                            </w:p>
                            <w:p w14:paraId="74EEF602" w14:textId="77777777" w:rsidR="00BF2317" w:rsidRDefault="00BF2317" w:rsidP="00BF2317">
                              <w:pPr>
                                <w:pStyle w:val="NormalWeb1"/>
                                <w:spacing w:line="176" w:lineRule="exact"/>
                                <w:jc w:val="center"/>
                                <w:rPr>
                                  <w:sz w:val="15"/>
                                  <w:szCs w:val="15"/>
                                </w:rPr>
                              </w:pPr>
                              <w:r>
                                <w:rPr>
                                  <w:sz w:val="15"/>
                                  <w:szCs w:val="15"/>
                                </w:rPr>
                                <w:t xml:space="preserve">(executive direction and management) </w:t>
                              </w:r>
                            </w:p>
                            <w:p w14:paraId="0E60A58A" w14:textId="77777777" w:rsidR="00BF2317" w:rsidRDefault="00BF2317" w:rsidP="00BF2317">
                              <w:pPr>
                                <w:pStyle w:val="NormalWeb1"/>
                                <w:spacing w:line="176" w:lineRule="exact"/>
                                <w:jc w:val="center"/>
                                <w:rPr>
                                  <w:sz w:val="15"/>
                                  <w:szCs w:val="15"/>
                                </w:rPr>
                              </w:pPr>
                              <w:r>
                                <w:rPr>
                                  <w:b/>
                                  <w:bCs/>
                                  <w:sz w:val="15"/>
                                  <w:szCs w:val="15"/>
                                </w:rPr>
                                <w:t>RB:</w:t>
                              </w:r>
                            </w:p>
                            <w:p w14:paraId="2CBB4785" w14:textId="77777777" w:rsidR="00BF2317" w:rsidRDefault="00BF2317" w:rsidP="00BF2317">
                              <w:pPr>
                                <w:pStyle w:val="NormalWeb1"/>
                                <w:spacing w:line="176" w:lineRule="exact"/>
                                <w:jc w:val="center"/>
                                <w:rPr>
                                  <w:sz w:val="15"/>
                                  <w:szCs w:val="15"/>
                                </w:rPr>
                              </w:pPr>
                              <w:r>
                                <w:rPr>
                                  <w:sz w:val="15"/>
                                  <w:szCs w:val="15"/>
                                </w:rPr>
                                <w:t>1 USG</w:t>
                              </w:r>
                            </w:p>
                            <w:p w14:paraId="27B38F7C" w14:textId="77777777" w:rsidR="00BF2317" w:rsidRDefault="00BF2317" w:rsidP="00BF2317">
                              <w:pPr>
                                <w:pStyle w:val="NormalWeb1"/>
                                <w:spacing w:line="176" w:lineRule="exact"/>
                                <w:jc w:val="center"/>
                                <w:rPr>
                                  <w:sz w:val="15"/>
                                  <w:szCs w:val="15"/>
                                </w:rPr>
                              </w:pPr>
                              <w:r>
                                <w:rPr>
                                  <w:sz w:val="15"/>
                                  <w:szCs w:val="15"/>
                                </w:rPr>
                                <w:t>1 D-2</w:t>
                              </w:r>
                            </w:p>
                            <w:p w14:paraId="2E945D8B" w14:textId="77777777" w:rsidR="00BF2317" w:rsidRDefault="00BF2317" w:rsidP="00BF2317">
                              <w:pPr>
                                <w:pStyle w:val="NormalWeb1"/>
                                <w:spacing w:line="176" w:lineRule="exact"/>
                                <w:jc w:val="center"/>
                                <w:rPr>
                                  <w:sz w:val="15"/>
                                  <w:szCs w:val="15"/>
                                </w:rPr>
                              </w:pPr>
                              <w:r>
                                <w:rPr>
                                  <w:sz w:val="15"/>
                                  <w:szCs w:val="15"/>
                                </w:rPr>
                                <w:t>1 D-1</w:t>
                              </w:r>
                            </w:p>
                            <w:p w14:paraId="0CD55AA4" w14:textId="77777777" w:rsidR="00BF2317" w:rsidRDefault="00BF2317" w:rsidP="00BF2317">
                              <w:pPr>
                                <w:pStyle w:val="NormalWeb1"/>
                                <w:spacing w:line="176" w:lineRule="exact"/>
                                <w:jc w:val="center"/>
                                <w:rPr>
                                  <w:sz w:val="15"/>
                                  <w:szCs w:val="15"/>
                                </w:rPr>
                              </w:pPr>
                              <w:r>
                                <w:rPr>
                                  <w:sz w:val="15"/>
                                  <w:szCs w:val="15"/>
                                </w:rPr>
                                <w:t>1 P-5</w:t>
                              </w:r>
                            </w:p>
                            <w:p w14:paraId="70030171" w14:textId="77777777" w:rsidR="00BF2317" w:rsidRDefault="00BF2317" w:rsidP="00BF2317">
                              <w:pPr>
                                <w:pStyle w:val="NormalWeb1"/>
                                <w:spacing w:line="176" w:lineRule="exact"/>
                                <w:jc w:val="center"/>
                                <w:rPr>
                                  <w:sz w:val="15"/>
                                  <w:szCs w:val="15"/>
                                </w:rPr>
                              </w:pPr>
                              <w:r>
                                <w:rPr>
                                  <w:sz w:val="15"/>
                                  <w:szCs w:val="15"/>
                                </w:rPr>
                                <w:t>1 P-2/1</w:t>
                              </w:r>
                            </w:p>
                            <w:p w14:paraId="3E5B5146" w14:textId="77777777" w:rsidR="00BF2317" w:rsidRDefault="00BF2317" w:rsidP="00BF2317">
                              <w:pPr>
                                <w:pStyle w:val="NormalWeb1"/>
                                <w:spacing w:line="176" w:lineRule="exact"/>
                                <w:jc w:val="center"/>
                                <w:rPr>
                                  <w:sz w:val="14"/>
                                  <w:szCs w:val="14"/>
                                </w:rPr>
                              </w:pPr>
                              <w:r>
                                <w:rPr>
                                  <w:sz w:val="15"/>
                                  <w:szCs w:val="15"/>
                                </w:rPr>
                                <w:t>1 GS (</w:t>
                              </w:r>
                              <w:r>
                                <w:rPr>
                                  <w:sz w:val="14"/>
                                  <w:szCs w:val="14"/>
                                </w:rPr>
                                <w:t>PL)</w:t>
                              </w:r>
                            </w:p>
                            <w:p w14:paraId="5049C2C5" w14:textId="77777777" w:rsidR="00BF2317" w:rsidRDefault="00BF2317" w:rsidP="00BF2317">
                              <w:pPr>
                                <w:pStyle w:val="NormalWeb1"/>
                                <w:spacing w:line="176" w:lineRule="exact"/>
                                <w:jc w:val="center"/>
                                <w:rPr>
                                  <w:sz w:val="15"/>
                                  <w:szCs w:val="15"/>
                                </w:rPr>
                              </w:pPr>
                              <w:r>
                                <w:rPr>
                                  <w:sz w:val="14"/>
                                  <w:szCs w:val="14"/>
                                </w:rPr>
                                <w:t>4 GS (OL</w:t>
                              </w:r>
                              <w:r>
                                <w:rPr>
                                  <w:sz w:val="15"/>
                                  <w:szCs w:val="15"/>
                                </w:rPr>
                                <w:t>)</w:t>
                              </w:r>
                            </w:p>
                            <w:p w14:paraId="38C1DF53" w14:textId="77777777" w:rsidR="00BF2317" w:rsidRDefault="00BF2317" w:rsidP="00BF2317">
                              <w:pPr>
                                <w:pStyle w:val="NormalWeb1"/>
                                <w:spacing w:before="40" w:line="240" w:lineRule="auto"/>
                                <w:jc w:val="center"/>
                                <w:rPr>
                                  <w:b/>
                                  <w:bCs/>
                                  <w:sz w:val="15"/>
                                  <w:szCs w:val="15"/>
                                </w:rPr>
                              </w:pPr>
                              <w:r>
                                <w:rPr>
                                  <w:b/>
                                  <w:bCs/>
                                  <w:sz w:val="15"/>
                                  <w:szCs w:val="15"/>
                                </w:rPr>
                                <w:t>Total: 10</w:t>
                              </w:r>
                            </w:p>
                          </w:txbxContent>
                        </wps:txbx>
                        <wps:bodyPr rot="0" vert="horz" wrap="square" lIns="91440" tIns="45720" rIns="91440" bIns="18288" anchor="t" anchorCtr="0">
                          <a:noAutofit/>
                        </wps:bodyPr>
                      </wps:wsp>
                      <wps:wsp>
                        <wps:cNvPr id="1879063350" name="Straight Connector 1879063350"/>
                        <wps:cNvCnPr/>
                        <wps:spPr>
                          <a:xfrm>
                            <a:off x="3604215" y="1360849"/>
                            <a:ext cx="1097280" cy="0"/>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V relativeFrom="margin">
                  <wp14:pctHeight>0</wp14:pctHeight>
                </wp14:sizeRelV>
              </wp:anchor>
            </w:drawing>
          </mc:Choice>
          <mc:Fallback>
            <w:pict>
              <v:group w14:anchorId="40A6D0C7" id="Group 1" o:spid="_x0000_s1026" style="position:absolute;margin-left:.25pt;margin-top:4.8pt;width:658.65pt;height:414pt;z-index:251707392;mso-height-relative:margin" coordorigin=",1817" coordsize="83651,52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461152347" o:spid="_x0000_s1027" type="#_x0000_t34" style="position:absolute;left:49065;top:2805;width:12736;height:479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" strokecolor="windowText" strokeweight="1pt"/>
                <v:shapetype id="_x0000_t202" coordsize="21600,21600" o:spt="202" path="m,l,21600r21600,l21600,xe">
                  <v:stroke joinstyle="miter"/>
                  <v:path gradientshapeok="t" o:connecttype="rect"/>
                </v:shapetype>
                <v:shape id="Text Box 2" o:spid="_x0000_s1028" type="#_x0000_t202" style="position:absolute;left:54088;top:6684;width:13976;height:12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">
                  <v:textbox>
                    <w:txbxContent>
                      <w:p w14:paraId="273CB040" w14:textId="77777777" w:rsidR="00BF2317" w:rsidRDefault="00BF2317" w:rsidP="00BF2317">
                        <w:pPr>
                          <w:spacing w:line="240" w:lineRule="auto"/>
                          <w:jc w:val="center"/>
                          <w:rPr>
                            <w:b/>
                            <w:bCs/>
                            <w:sz w:val="15"/>
                            <w:szCs w:val="15"/>
                          </w:rPr>
                        </w:pPr>
                        <w:r>
                          <w:rPr>
                            <w:b/>
                            <w:bCs/>
                            <w:sz w:val="15"/>
                            <w:szCs w:val="15"/>
                          </w:rPr>
                          <w:t>Sustainable Development Unit</w:t>
                        </w:r>
                      </w:p>
                      <w:p w14:paraId="5E423E2C" w14:textId="77777777" w:rsidR="00BF2317" w:rsidRDefault="00BF2317" w:rsidP="00BF2317">
                        <w:pPr>
                          <w:spacing w:line="240" w:lineRule="auto"/>
                          <w:jc w:val="center"/>
                          <w:rPr>
                            <w:sz w:val="15"/>
                            <w:szCs w:val="15"/>
                          </w:rPr>
                        </w:pPr>
                        <w:r>
                          <w:rPr>
                            <w:sz w:val="15"/>
                            <w:szCs w:val="15"/>
                          </w:rPr>
                          <w:t>(executive direction and management)</w:t>
                        </w:r>
                      </w:p>
                      <w:p w14:paraId="2E57FD4B" w14:textId="77777777" w:rsidR="00BF2317" w:rsidRDefault="00BF2317" w:rsidP="00BF2317">
                        <w:pPr>
                          <w:spacing w:line="190" w:lineRule="exact"/>
                          <w:jc w:val="center"/>
                        </w:pPr>
                        <w:r>
                          <w:rPr>
                            <w:b/>
                            <w:bCs/>
                            <w:sz w:val="15"/>
                            <w:szCs w:val="15"/>
                          </w:rPr>
                          <w:t>RB:</w:t>
                        </w:r>
                      </w:p>
                      <w:p w14:paraId="009D01E3" w14:textId="77777777" w:rsidR="00BF2317" w:rsidRDefault="00BF2317" w:rsidP="00BF2317">
                        <w:pPr>
                          <w:spacing w:line="190" w:lineRule="exact"/>
                          <w:jc w:val="center"/>
                        </w:pPr>
                        <w:r>
                          <w:rPr>
                            <w:sz w:val="15"/>
                            <w:szCs w:val="15"/>
                          </w:rPr>
                          <w:t>1 D-1</w:t>
                        </w:r>
                      </w:p>
                      <w:p w14:paraId="225E1A90" w14:textId="77777777" w:rsidR="00BF2317" w:rsidRDefault="00BF2317" w:rsidP="00BF2317">
                        <w:pPr>
                          <w:spacing w:line="190" w:lineRule="exact"/>
                          <w:jc w:val="center"/>
                        </w:pPr>
                        <w:r>
                          <w:rPr>
                            <w:sz w:val="15"/>
                            <w:szCs w:val="15"/>
                          </w:rPr>
                          <w:t>1 P-5</w:t>
                        </w:r>
                      </w:p>
                      <w:p w14:paraId="0F2DC987" w14:textId="77777777" w:rsidR="00BF2317" w:rsidRDefault="00BF2317" w:rsidP="00BF2317">
                        <w:pPr>
                          <w:spacing w:line="190" w:lineRule="exact"/>
                          <w:jc w:val="center"/>
                        </w:pPr>
                        <w:r>
                          <w:rPr>
                            <w:sz w:val="15"/>
                            <w:szCs w:val="15"/>
                          </w:rPr>
                          <w:t>1 P-4</w:t>
                        </w:r>
                      </w:p>
                      <w:p w14:paraId="6A98FC65" w14:textId="77777777" w:rsidR="00BF2317" w:rsidRDefault="00BF2317" w:rsidP="00BF2317">
                        <w:pPr>
                          <w:spacing w:line="190" w:lineRule="exact"/>
                          <w:jc w:val="center"/>
                          <w:rPr>
                            <w:sz w:val="15"/>
                            <w:szCs w:val="15"/>
                          </w:rPr>
                        </w:pPr>
                        <w:r>
                          <w:rPr>
                            <w:sz w:val="15"/>
                            <w:szCs w:val="15"/>
                          </w:rPr>
                          <w:t>1 GS (OL)</w:t>
                        </w:r>
                      </w:p>
                      <w:p w14:paraId="0A17A7AB" w14:textId="77777777" w:rsidR="00BF2317" w:rsidRDefault="00BF2317" w:rsidP="00BF2317">
                        <w:pPr>
                          <w:spacing w:before="40" w:line="190" w:lineRule="exact"/>
                          <w:jc w:val="center"/>
                          <w:rPr>
                            <w:b/>
                            <w:bCs/>
                            <w:sz w:val="15"/>
                            <w:szCs w:val="15"/>
                          </w:rPr>
                        </w:pPr>
                        <w:r>
                          <w:rPr>
                            <w:b/>
                            <w:bCs/>
                            <w:sz w:val="15"/>
                            <w:szCs w:val="15"/>
                          </w:rPr>
                          <w:t>Total: 4</w:t>
                        </w:r>
                      </w:p>
                    </w:txbxContent>
                  </v:textbox>
                </v:shape>
                <v:shape id="Text Box 2" o:spid="_x0000_s1029" type="#_x0000_t202" style="position:absolute;left:53824;top:38381;width:12774;height:16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">
                  <v:textbox inset=",1.44pt,,0">
                    <w:txbxContent>
                      <w:p w14:paraId="4887F561" w14:textId="77777777" w:rsidR="00BF2317" w:rsidRDefault="00BF2317" w:rsidP="00BF2317">
                        <w:pPr>
                          <w:spacing w:line="240" w:lineRule="auto"/>
                          <w:jc w:val="center"/>
                          <w:rPr>
                            <w:rFonts w:eastAsia="DengXian" w:cs="Arial"/>
                            <w:b/>
                            <w:bCs/>
                            <w:sz w:val="15"/>
                            <w:szCs w:val="15"/>
                          </w:rPr>
                        </w:pPr>
                        <w:r>
                          <w:rPr>
                            <w:rFonts w:eastAsia="DengXian" w:cs="Arial"/>
                            <w:b/>
                            <w:bCs/>
                            <w:sz w:val="15"/>
                            <w:szCs w:val="15"/>
                          </w:rPr>
                          <w:t>Economic Cooperation and Trade Division</w:t>
                        </w:r>
                      </w:p>
                      <w:p w14:paraId="22DD752A" w14:textId="77777777" w:rsidR="00BF2317" w:rsidRDefault="00BF2317" w:rsidP="00BF2317">
                        <w:pPr>
                          <w:spacing w:line="240" w:lineRule="auto"/>
                          <w:jc w:val="center"/>
                          <w:rPr>
                            <w:rFonts w:eastAsia="DengXian" w:cs="Arial"/>
                            <w:sz w:val="15"/>
                            <w:szCs w:val="15"/>
                          </w:rPr>
                        </w:pPr>
                        <w:r>
                          <w:rPr>
                            <w:rFonts w:eastAsia="DengXian" w:cs="Arial"/>
                            <w:sz w:val="15"/>
                            <w:szCs w:val="15"/>
                          </w:rPr>
                          <w:t>(subprogramme 4, Economic cooperation and integration)</w:t>
                        </w:r>
                      </w:p>
                      <w:p w14:paraId="24E48774" w14:textId="77777777" w:rsidR="00BF2317" w:rsidRDefault="00BF2317" w:rsidP="00BF2317">
                        <w:pPr>
                          <w:tabs>
                            <w:tab w:val="left" w:pos="360"/>
                            <w:tab w:val="left" w:pos="1080"/>
                          </w:tabs>
                          <w:spacing w:line="190" w:lineRule="exact"/>
                          <w:rPr>
                            <w:rFonts w:eastAsia="DengXian" w:cs="Arial"/>
                            <w:b/>
                            <w:bCs/>
                            <w:sz w:val="15"/>
                            <w:szCs w:val="15"/>
                          </w:rPr>
                        </w:pPr>
                        <w:r>
                          <w:rPr>
                            <w:rFonts w:eastAsia="DengXian" w:cs="Arial"/>
                            <w:b/>
                            <w:bCs/>
                            <w:sz w:val="15"/>
                            <w:szCs w:val="15"/>
                          </w:rPr>
                          <w:t>RB:</w:t>
                        </w:r>
                      </w:p>
                      <w:p w14:paraId="6E2D33A5" w14:textId="77777777" w:rsidR="00BF2317" w:rsidRDefault="00BF2317" w:rsidP="00BF2317">
                        <w:pPr>
                          <w:tabs>
                            <w:tab w:val="left" w:pos="270"/>
                            <w:tab w:val="left" w:pos="1350"/>
                          </w:tabs>
                          <w:spacing w:line="190" w:lineRule="exact"/>
                          <w:rPr>
                            <w:rFonts w:eastAsia="DengXian" w:cs="Arial"/>
                            <w:sz w:val="15"/>
                            <w:szCs w:val="15"/>
                          </w:rPr>
                        </w:pPr>
                        <w:r>
                          <w:rPr>
                            <w:rFonts w:eastAsia="DengXian" w:cs="Arial"/>
                            <w:sz w:val="15"/>
                            <w:szCs w:val="15"/>
                          </w:rPr>
                          <w:t xml:space="preserve">2 P-5 </w:t>
                        </w:r>
                      </w:p>
                      <w:p w14:paraId="57233E38" w14:textId="77777777" w:rsidR="00BF2317" w:rsidRDefault="00BF2317" w:rsidP="00BF2317">
                        <w:pPr>
                          <w:tabs>
                            <w:tab w:val="left" w:pos="270"/>
                            <w:tab w:val="left" w:pos="1350"/>
                          </w:tabs>
                          <w:spacing w:line="190" w:lineRule="exact"/>
                          <w:rPr>
                            <w:rFonts w:eastAsia="DengXian" w:cs="Arial"/>
                            <w:sz w:val="15"/>
                            <w:szCs w:val="15"/>
                          </w:rPr>
                        </w:pPr>
                        <w:r>
                          <w:rPr>
                            <w:rFonts w:eastAsia="DengXian" w:cs="Arial"/>
                            <w:sz w:val="15"/>
                            <w:szCs w:val="15"/>
                          </w:rPr>
                          <w:t xml:space="preserve">3 P-4 </w:t>
                        </w:r>
                      </w:p>
                      <w:p w14:paraId="7E16DF27" w14:textId="77777777" w:rsidR="00BF2317" w:rsidRDefault="00BF2317" w:rsidP="00BF2317">
                        <w:pPr>
                          <w:tabs>
                            <w:tab w:val="left" w:pos="270"/>
                            <w:tab w:val="left" w:pos="1350"/>
                          </w:tabs>
                          <w:spacing w:line="190" w:lineRule="exact"/>
                          <w:rPr>
                            <w:rFonts w:eastAsia="DengXian" w:cs="Arial"/>
                            <w:sz w:val="15"/>
                            <w:szCs w:val="15"/>
                          </w:rPr>
                        </w:pPr>
                        <w:r>
                          <w:rPr>
                            <w:rFonts w:eastAsia="DengXian" w:cs="Arial"/>
                            <w:sz w:val="15"/>
                            <w:szCs w:val="15"/>
                          </w:rPr>
                          <w:t>2 P-3</w:t>
                        </w:r>
                      </w:p>
                      <w:p w14:paraId="4E7BE230" w14:textId="77777777" w:rsidR="00BF2317" w:rsidRDefault="00BF2317" w:rsidP="00BF2317">
                        <w:pPr>
                          <w:tabs>
                            <w:tab w:val="left" w:pos="270"/>
                            <w:tab w:val="left" w:pos="1350"/>
                          </w:tabs>
                          <w:spacing w:line="190" w:lineRule="exact"/>
                          <w:rPr>
                            <w:rFonts w:eastAsia="DengXian" w:cs="Arial"/>
                            <w:sz w:val="15"/>
                            <w:szCs w:val="15"/>
                          </w:rPr>
                        </w:pPr>
                        <w:r>
                          <w:rPr>
                            <w:rFonts w:eastAsia="DengXian" w:cs="Arial"/>
                            <w:sz w:val="15"/>
                            <w:szCs w:val="15"/>
                          </w:rPr>
                          <w:t>1 P-2/1</w:t>
                        </w:r>
                      </w:p>
                      <w:p w14:paraId="01A13192" w14:textId="77777777" w:rsidR="00BF2317" w:rsidRDefault="00BF2317" w:rsidP="00BF2317">
                        <w:pPr>
                          <w:tabs>
                            <w:tab w:val="left" w:pos="270"/>
                            <w:tab w:val="left" w:pos="1350"/>
                          </w:tabs>
                          <w:spacing w:line="190" w:lineRule="exact"/>
                          <w:rPr>
                            <w:rFonts w:eastAsia="DengXian" w:cs="Arial"/>
                            <w:sz w:val="15"/>
                            <w:szCs w:val="15"/>
                          </w:rPr>
                        </w:pPr>
                        <w:r>
                          <w:rPr>
                            <w:rFonts w:eastAsia="DengXian" w:cs="Arial"/>
                            <w:sz w:val="15"/>
                            <w:szCs w:val="15"/>
                          </w:rPr>
                          <w:t>1 GS (PL)</w:t>
                        </w:r>
                      </w:p>
                      <w:p w14:paraId="1FF75142" w14:textId="77777777" w:rsidR="00BF2317" w:rsidRDefault="00BF2317" w:rsidP="00BF2317">
                        <w:pPr>
                          <w:tabs>
                            <w:tab w:val="left" w:pos="270"/>
                            <w:tab w:val="left" w:pos="1350"/>
                          </w:tabs>
                          <w:spacing w:line="190" w:lineRule="exact"/>
                          <w:rPr>
                            <w:rFonts w:eastAsia="DengXian" w:cs="Arial"/>
                            <w:sz w:val="15"/>
                            <w:szCs w:val="15"/>
                          </w:rPr>
                        </w:pPr>
                        <w:r>
                          <w:rPr>
                            <w:rFonts w:eastAsia="DengXian" w:cs="Arial"/>
                            <w:sz w:val="15"/>
                            <w:szCs w:val="15"/>
                          </w:rPr>
                          <w:t>2 GS (OL)</w:t>
                        </w:r>
                      </w:p>
                      <w:p w14:paraId="6DF512B0" w14:textId="77777777" w:rsidR="00BF2317" w:rsidRDefault="00BF2317" w:rsidP="00BF2317">
                        <w:pPr>
                          <w:tabs>
                            <w:tab w:val="left" w:pos="270"/>
                            <w:tab w:val="left" w:pos="1350"/>
                          </w:tabs>
                          <w:spacing w:before="40" w:line="190" w:lineRule="exact"/>
                          <w:rPr>
                            <w:rFonts w:eastAsia="DengXian" w:cs="Arial"/>
                            <w:b/>
                            <w:bCs/>
                            <w:sz w:val="15"/>
                            <w:szCs w:val="15"/>
                          </w:rPr>
                        </w:pPr>
                        <w:r>
                          <w:rPr>
                            <w:rFonts w:eastAsia="DengXian" w:cs="Arial"/>
                            <w:b/>
                            <w:bCs/>
                            <w:sz w:val="15"/>
                            <w:szCs w:val="15"/>
                          </w:rPr>
                          <w:t xml:space="preserve">Total: 11 </w:t>
                        </w:r>
                      </w:p>
                    </w:txbxContent>
                  </v:textbox>
                </v:shape>
                <v:shape id="Text Box 2" o:spid="_x0000_s1030" type="#_x0000_t202" style="position:absolute;left:3643;top:2806;width:17946;height:16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">
                  <v:textbox>
                    <w:txbxContent>
                      <w:p w14:paraId="6DDADABD" w14:textId="77777777" w:rsidR="00BF2317" w:rsidRDefault="00BF2317" w:rsidP="00BF2317">
                        <w:pPr>
                          <w:pStyle w:val="NormalWeb1"/>
                          <w:spacing w:line="240" w:lineRule="auto"/>
                          <w:jc w:val="center"/>
                          <w:rPr>
                            <w:sz w:val="15"/>
                            <w:szCs w:val="15"/>
                          </w:rPr>
                        </w:pPr>
                        <w:r>
                          <w:rPr>
                            <w:b/>
                            <w:bCs/>
                            <w:sz w:val="15"/>
                            <w:szCs w:val="15"/>
                          </w:rPr>
                          <w:t>Programme Management and Support Services Division</w:t>
                        </w:r>
                      </w:p>
                      <w:p w14:paraId="0006835E" w14:textId="77777777" w:rsidR="00BF2317" w:rsidRDefault="00BF2317" w:rsidP="00BF2317">
                        <w:pPr>
                          <w:pStyle w:val="NormalWeb1"/>
                          <w:spacing w:line="240" w:lineRule="auto"/>
                          <w:jc w:val="center"/>
                          <w:rPr>
                            <w:sz w:val="15"/>
                            <w:szCs w:val="15"/>
                          </w:rPr>
                        </w:pPr>
                        <w:r>
                          <w:rPr>
                            <w:sz w:val="15"/>
                            <w:szCs w:val="15"/>
                          </w:rPr>
                          <w:t>(executive direction and management and programme support)</w:t>
                        </w:r>
                      </w:p>
                      <w:p w14:paraId="14EA669F" w14:textId="77777777" w:rsidR="00BF2317" w:rsidRDefault="00BF2317" w:rsidP="00BF2317">
                        <w:pPr>
                          <w:pStyle w:val="NormalWeb1"/>
                          <w:jc w:val="center"/>
                          <w:rPr>
                            <w:sz w:val="15"/>
                            <w:szCs w:val="15"/>
                          </w:rPr>
                        </w:pPr>
                      </w:p>
                      <w:p w14:paraId="7F6FA173" w14:textId="77777777" w:rsidR="00BF2317" w:rsidRDefault="00BF2317" w:rsidP="00BF2317">
                        <w:pPr>
                          <w:pStyle w:val="NormalWeb1"/>
                          <w:tabs>
                            <w:tab w:val="left" w:pos="360"/>
                            <w:tab w:val="left" w:pos="1710"/>
                          </w:tabs>
                          <w:spacing w:line="180" w:lineRule="exact"/>
                          <w:rPr>
                            <w:sz w:val="15"/>
                            <w:szCs w:val="15"/>
                          </w:rPr>
                        </w:pPr>
                        <w:r>
                          <w:rPr>
                            <w:b/>
                            <w:bCs/>
                            <w:sz w:val="15"/>
                            <w:szCs w:val="15"/>
                          </w:rPr>
                          <w:tab/>
                          <w:t>RB:</w:t>
                        </w:r>
                        <w:r>
                          <w:rPr>
                            <w:b/>
                            <w:bCs/>
                            <w:sz w:val="15"/>
                            <w:szCs w:val="15"/>
                          </w:rPr>
                          <w:tab/>
                          <w:t>XB:</w:t>
                        </w:r>
                      </w:p>
                      <w:p w14:paraId="7891AF68" w14:textId="77777777" w:rsidR="00BF2317" w:rsidRDefault="00BF2317" w:rsidP="00BF2317">
                        <w:pPr>
                          <w:pStyle w:val="NormalWeb1"/>
                          <w:tabs>
                            <w:tab w:val="left" w:pos="360"/>
                            <w:tab w:val="left" w:pos="1710"/>
                          </w:tabs>
                          <w:spacing w:line="190" w:lineRule="exact"/>
                          <w:rPr>
                            <w:sz w:val="15"/>
                            <w:szCs w:val="15"/>
                          </w:rPr>
                        </w:pPr>
                        <w:r>
                          <w:rPr>
                            <w:sz w:val="15"/>
                            <w:szCs w:val="15"/>
                          </w:rPr>
                          <w:tab/>
                          <w:t>2 P-5</w:t>
                        </w:r>
                        <w:r>
                          <w:rPr>
                            <w:spacing w:val="5"/>
                            <w:sz w:val="17"/>
                          </w:rPr>
                          <w:tab/>
                        </w:r>
                        <w:r>
                          <w:rPr>
                            <w:sz w:val="15"/>
                            <w:szCs w:val="15"/>
                          </w:rPr>
                          <w:t>1 D-1</w:t>
                        </w:r>
                      </w:p>
                      <w:p w14:paraId="08030F83" w14:textId="77777777" w:rsidR="00BF2317" w:rsidRDefault="00BF2317" w:rsidP="00BF2317">
                        <w:pPr>
                          <w:pStyle w:val="NormalWeb1"/>
                          <w:tabs>
                            <w:tab w:val="left" w:pos="360"/>
                            <w:tab w:val="left" w:pos="1710"/>
                          </w:tabs>
                          <w:spacing w:line="190" w:lineRule="exact"/>
                          <w:rPr>
                            <w:sz w:val="15"/>
                            <w:szCs w:val="15"/>
                          </w:rPr>
                        </w:pPr>
                        <w:r>
                          <w:rPr>
                            <w:sz w:val="15"/>
                            <w:szCs w:val="15"/>
                          </w:rPr>
                          <w:tab/>
                          <w:t>3 P-4</w:t>
                        </w:r>
                        <w:r>
                          <w:rPr>
                            <w:sz w:val="15"/>
                            <w:szCs w:val="15"/>
                          </w:rPr>
                          <w:tab/>
                          <w:t>2 P-4</w:t>
                        </w:r>
                      </w:p>
                      <w:p w14:paraId="7876C943" w14:textId="77777777" w:rsidR="00BF2317" w:rsidRDefault="00BF2317" w:rsidP="00BF2317">
                        <w:pPr>
                          <w:pStyle w:val="NormalWeb1"/>
                          <w:tabs>
                            <w:tab w:val="left" w:pos="360"/>
                            <w:tab w:val="left" w:pos="1710"/>
                          </w:tabs>
                          <w:spacing w:line="190" w:lineRule="exact"/>
                          <w:rPr>
                            <w:sz w:val="15"/>
                            <w:szCs w:val="15"/>
                          </w:rPr>
                        </w:pPr>
                        <w:r>
                          <w:rPr>
                            <w:sz w:val="15"/>
                            <w:szCs w:val="15"/>
                          </w:rPr>
                          <w:tab/>
                          <w:t>5 P-3</w:t>
                        </w:r>
                        <w:r>
                          <w:rPr>
                            <w:i/>
                            <w:iCs/>
                            <w:position w:val="5"/>
                            <w:sz w:val="15"/>
                            <w:szCs w:val="15"/>
                            <w:vertAlign w:val="superscript"/>
                          </w:rPr>
                          <w:t xml:space="preserve"> </w:t>
                        </w:r>
                        <w:r>
                          <w:rPr>
                            <w:i/>
                            <w:iCs/>
                            <w:position w:val="5"/>
                            <w:sz w:val="15"/>
                            <w:szCs w:val="15"/>
                            <w:vertAlign w:val="superscript"/>
                          </w:rPr>
                          <w:tab/>
                        </w:r>
                        <w:r>
                          <w:rPr>
                            <w:sz w:val="15"/>
                            <w:szCs w:val="15"/>
                          </w:rPr>
                          <w:t>1 P-3</w:t>
                        </w:r>
                      </w:p>
                      <w:p w14:paraId="001403C8" w14:textId="77777777" w:rsidR="00BF2317" w:rsidRDefault="00BF2317" w:rsidP="00BF2317">
                        <w:pPr>
                          <w:pStyle w:val="NormalWeb1"/>
                          <w:tabs>
                            <w:tab w:val="left" w:pos="360"/>
                            <w:tab w:val="left" w:pos="1710"/>
                          </w:tabs>
                          <w:spacing w:line="190" w:lineRule="exact"/>
                          <w:rPr>
                            <w:sz w:val="15"/>
                            <w:szCs w:val="15"/>
                          </w:rPr>
                        </w:pPr>
                        <w:r>
                          <w:rPr>
                            <w:sz w:val="15"/>
                            <w:szCs w:val="15"/>
                          </w:rPr>
                          <w:tab/>
                          <w:t>2 P-2/1</w:t>
                        </w:r>
                        <w:r>
                          <w:rPr>
                            <w:i/>
                            <w:iCs/>
                            <w:position w:val="5"/>
                            <w:sz w:val="15"/>
                            <w:szCs w:val="15"/>
                            <w:vertAlign w:val="superscript"/>
                          </w:rPr>
                          <w:tab/>
                        </w:r>
                        <w:r>
                          <w:rPr>
                            <w:sz w:val="15"/>
                            <w:szCs w:val="15"/>
                          </w:rPr>
                          <w:t>3 GS (OL)</w:t>
                        </w:r>
                      </w:p>
                      <w:p w14:paraId="1AE1CDA0" w14:textId="77777777" w:rsidR="00BF2317" w:rsidRDefault="00BF2317" w:rsidP="00BF2317">
                        <w:pPr>
                          <w:pStyle w:val="NormalWeb1"/>
                          <w:tabs>
                            <w:tab w:val="left" w:pos="360"/>
                            <w:tab w:val="left" w:pos="1710"/>
                          </w:tabs>
                          <w:spacing w:line="190" w:lineRule="exact"/>
                          <w:rPr>
                            <w:sz w:val="15"/>
                            <w:szCs w:val="15"/>
                          </w:rPr>
                        </w:pPr>
                        <w:r>
                          <w:rPr>
                            <w:sz w:val="15"/>
                            <w:szCs w:val="15"/>
                          </w:rPr>
                          <w:tab/>
                          <w:t>5 GS (OL)</w:t>
                        </w:r>
                      </w:p>
                      <w:p w14:paraId="639A2EEB" w14:textId="77777777" w:rsidR="00BF2317" w:rsidRDefault="00BF2317" w:rsidP="00BF2317">
                        <w:pPr>
                          <w:pStyle w:val="NormalWeb1"/>
                          <w:tabs>
                            <w:tab w:val="left" w:pos="360"/>
                            <w:tab w:val="left" w:pos="1710"/>
                          </w:tabs>
                          <w:spacing w:line="190" w:lineRule="exact"/>
                          <w:rPr>
                            <w:b/>
                            <w:bCs/>
                            <w:sz w:val="15"/>
                            <w:szCs w:val="15"/>
                          </w:rPr>
                        </w:pPr>
                        <w:r>
                          <w:rPr>
                            <w:b/>
                            <w:bCs/>
                            <w:sz w:val="15"/>
                            <w:szCs w:val="15"/>
                          </w:rPr>
                          <w:tab/>
                          <w:t xml:space="preserve">17 </w:t>
                        </w:r>
                        <w:r>
                          <w:rPr>
                            <w:b/>
                            <w:bCs/>
                            <w:sz w:val="15"/>
                            <w:szCs w:val="15"/>
                          </w:rPr>
                          <w:tab/>
                          <w:t xml:space="preserve">7 </w:t>
                        </w:r>
                      </w:p>
                      <w:p w14:paraId="2D06D2E7" w14:textId="77777777" w:rsidR="00BF2317" w:rsidRDefault="00BF2317" w:rsidP="00BF2317">
                        <w:pPr>
                          <w:pStyle w:val="NormalWeb1"/>
                          <w:tabs>
                            <w:tab w:val="left" w:pos="360"/>
                            <w:tab w:val="left" w:pos="1710"/>
                          </w:tabs>
                          <w:spacing w:line="190" w:lineRule="exact"/>
                          <w:rPr>
                            <w:b/>
                            <w:bCs/>
                            <w:sz w:val="15"/>
                            <w:szCs w:val="15"/>
                          </w:rPr>
                        </w:pPr>
                        <w:r>
                          <w:rPr>
                            <w:b/>
                            <w:bCs/>
                            <w:sz w:val="15"/>
                            <w:szCs w:val="15"/>
                          </w:rPr>
                          <w:t>Total: 24</w:t>
                        </w:r>
                      </w:p>
                    </w:txbxContent>
                  </v:textbox>
                </v:shape>
                <v:shape id="Text Box 2" o:spid="_x0000_s1031" type="#_x0000_t202" style="position:absolute;top:24758;width:12005;height:15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">
                  <v:textbox>
                    <w:txbxContent>
                      <w:p w14:paraId="79D5A01C" w14:textId="77777777" w:rsidR="00BF2317" w:rsidRDefault="00BF2317" w:rsidP="00BF2317">
                        <w:pPr>
                          <w:pStyle w:val="NormalWeb1"/>
                          <w:spacing w:line="240" w:lineRule="auto"/>
                          <w:jc w:val="center"/>
                          <w:rPr>
                            <w:sz w:val="15"/>
                            <w:szCs w:val="15"/>
                            <w:lang w:val="fr-FR"/>
                          </w:rPr>
                        </w:pPr>
                        <w:r>
                          <w:rPr>
                            <w:b/>
                            <w:bCs/>
                            <w:sz w:val="15"/>
                            <w:szCs w:val="15"/>
                            <w:lang w:val="fr-FR"/>
                          </w:rPr>
                          <w:t>Environment Division</w:t>
                        </w:r>
                      </w:p>
                      <w:p w14:paraId="136C5B38" w14:textId="77777777" w:rsidR="00BF2317" w:rsidRDefault="00BF2317" w:rsidP="00BF2317">
                        <w:pPr>
                          <w:pStyle w:val="NormalWeb1"/>
                          <w:spacing w:line="240" w:lineRule="auto"/>
                          <w:jc w:val="center"/>
                          <w:rPr>
                            <w:sz w:val="15"/>
                            <w:szCs w:val="15"/>
                            <w:lang w:val="fr-FR"/>
                          </w:rPr>
                        </w:pPr>
                        <w:r>
                          <w:rPr>
                            <w:sz w:val="15"/>
                            <w:szCs w:val="15"/>
                            <w:lang w:val="fr-FR"/>
                          </w:rPr>
                          <w:t>(subprogramme 1, Environment)</w:t>
                        </w:r>
                      </w:p>
                      <w:p w14:paraId="3EF42F5D" w14:textId="77777777" w:rsidR="00BF2317" w:rsidRDefault="00BF2317" w:rsidP="00BF2317">
                        <w:pPr>
                          <w:pStyle w:val="NormalWeb1"/>
                          <w:tabs>
                            <w:tab w:val="left" w:pos="360"/>
                            <w:tab w:val="left" w:pos="1206"/>
                          </w:tabs>
                          <w:spacing w:line="190" w:lineRule="exact"/>
                          <w:rPr>
                            <w:sz w:val="15"/>
                            <w:szCs w:val="15"/>
                            <w:lang w:val="fr-FR"/>
                          </w:rPr>
                        </w:pPr>
                        <w:r>
                          <w:rPr>
                            <w:b/>
                            <w:bCs/>
                            <w:sz w:val="15"/>
                            <w:szCs w:val="15"/>
                            <w:lang w:val="fr-FR"/>
                          </w:rPr>
                          <w:t>RB:</w:t>
                        </w:r>
                      </w:p>
                      <w:p w14:paraId="38C9C938" w14:textId="77777777" w:rsidR="00BF2317" w:rsidRDefault="00BF2317" w:rsidP="00BF2317">
                        <w:pPr>
                          <w:pStyle w:val="NormalWeb1"/>
                          <w:tabs>
                            <w:tab w:val="left" w:pos="360"/>
                            <w:tab w:val="left" w:pos="1080"/>
                          </w:tabs>
                          <w:spacing w:line="190" w:lineRule="exact"/>
                          <w:rPr>
                            <w:sz w:val="15"/>
                            <w:szCs w:val="15"/>
                          </w:rPr>
                        </w:pPr>
                        <w:r>
                          <w:rPr>
                            <w:sz w:val="15"/>
                            <w:szCs w:val="15"/>
                          </w:rPr>
                          <w:t>1 D-1</w:t>
                        </w:r>
                      </w:p>
                      <w:p w14:paraId="3039394B" w14:textId="77777777" w:rsidR="00BF2317" w:rsidRDefault="00BF2317" w:rsidP="00BF2317">
                        <w:pPr>
                          <w:pStyle w:val="NormalWeb1"/>
                          <w:tabs>
                            <w:tab w:val="left" w:pos="360"/>
                            <w:tab w:val="left" w:pos="1710"/>
                          </w:tabs>
                          <w:spacing w:line="190" w:lineRule="exact"/>
                          <w:rPr>
                            <w:sz w:val="15"/>
                            <w:szCs w:val="15"/>
                          </w:rPr>
                        </w:pPr>
                        <w:r>
                          <w:rPr>
                            <w:sz w:val="15"/>
                            <w:szCs w:val="15"/>
                          </w:rPr>
                          <w:t>3 P-5</w:t>
                        </w:r>
                      </w:p>
                      <w:p w14:paraId="1E57C4D2" w14:textId="77777777" w:rsidR="00BF2317" w:rsidRDefault="00BF2317" w:rsidP="00BF2317">
                        <w:pPr>
                          <w:pStyle w:val="NormalWeb1"/>
                          <w:tabs>
                            <w:tab w:val="left" w:pos="360"/>
                            <w:tab w:val="left" w:pos="1710"/>
                          </w:tabs>
                          <w:spacing w:line="190" w:lineRule="exact"/>
                          <w:rPr>
                            <w:sz w:val="15"/>
                            <w:szCs w:val="15"/>
                          </w:rPr>
                        </w:pPr>
                        <w:r>
                          <w:rPr>
                            <w:sz w:val="15"/>
                            <w:szCs w:val="15"/>
                          </w:rPr>
                          <w:t>7 P-4</w:t>
                        </w:r>
                      </w:p>
                      <w:p w14:paraId="28266636" w14:textId="77777777" w:rsidR="00BF2317" w:rsidRDefault="00BF2317" w:rsidP="00BF2317">
                        <w:pPr>
                          <w:pStyle w:val="NormalWeb1"/>
                          <w:tabs>
                            <w:tab w:val="left" w:pos="360"/>
                            <w:tab w:val="left" w:pos="1710"/>
                          </w:tabs>
                          <w:spacing w:line="190" w:lineRule="exact"/>
                          <w:rPr>
                            <w:sz w:val="15"/>
                            <w:szCs w:val="15"/>
                          </w:rPr>
                        </w:pPr>
                        <w:r>
                          <w:rPr>
                            <w:sz w:val="15"/>
                            <w:szCs w:val="15"/>
                          </w:rPr>
                          <w:t>10 P-3</w:t>
                        </w:r>
                      </w:p>
                      <w:p w14:paraId="642BE8C0" w14:textId="77777777" w:rsidR="00BF2317" w:rsidRDefault="00BF2317" w:rsidP="00BF2317">
                        <w:pPr>
                          <w:pStyle w:val="NormalWeb1"/>
                          <w:tabs>
                            <w:tab w:val="left" w:pos="360"/>
                            <w:tab w:val="left" w:pos="1710"/>
                          </w:tabs>
                          <w:spacing w:line="190" w:lineRule="exact"/>
                          <w:rPr>
                            <w:sz w:val="15"/>
                            <w:szCs w:val="15"/>
                          </w:rPr>
                        </w:pPr>
                        <w:r>
                          <w:rPr>
                            <w:sz w:val="15"/>
                            <w:szCs w:val="15"/>
                          </w:rPr>
                          <w:t>1 P-2/1</w:t>
                        </w:r>
                      </w:p>
                      <w:p w14:paraId="038D045E" w14:textId="77777777" w:rsidR="00BF2317" w:rsidRDefault="00BF2317" w:rsidP="00BF2317">
                        <w:pPr>
                          <w:pStyle w:val="NormalWeb1"/>
                          <w:tabs>
                            <w:tab w:val="left" w:pos="360"/>
                            <w:tab w:val="left" w:pos="1710"/>
                          </w:tabs>
                          <w:spacing w:line="190" w:lineRule="exact"/>
                          <w:rPr>
                            <w:sz w:val="15"/>
                            <w:szCs w:val="15"/>
                          </w:rPr>
                        </w:pPr>
                        <w:r>
                          <w:rPr>
                            <w:sz w:val="15"/>
                            <w:szCs w:val="15"/>
                          </w:rPr>
                          <w:t>9 GS (OL)</w:t>
                        </w:r>
                      </w:p>
                      <w:p w14:paraId="53ED2BDE" w14:textId="77777777" w:rsidR="00BF2317" w:rsidRDefault="00BF2317" w:rsidP="00BF2317">
                        <w:pPr>
                          <w:pStyle w:val="NormalWeb1"/>
                          <w:tabs>
                            <w:tab w:val="left" w:pos="360"/>
                            <w:tab w:val="left" w:pos="1710"/>
                          </w:tabs>
                          <w:spacing w:line="190" w:lineRule="exact"/>
                          <w:rPr>
                            <w:b/>
                            <w:bCs/>
                            <w:sz w:val="15"/>
                            <w:szCs w:val="15"/>
                          </w:rPr>
                        </w:pPr>
                        <w:r>
                          <w:rPr>
                            <w:b/>
                            <w:bCs/>
                            <w:sz w:val="15"/>
                            <w:szCs w:val="15"/>
                          </w:rPr>
                          <w:t>Total: 31</w:t>
                        </w:r>
                      </w:p>
                    </w:txbxContent>
                  </v:textbox>
                </v:shape>
                <v:shape id="Text Box 2" o:spid="_x0000_s1032" type="#_x0000_t202" style="position:absolute;left:13274;top:24706;width:13338;height:16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">
                  <v:textbox>
                    <w:txbxContent>
                      <w:p w14:paraId="4CB8B372" w14:textId="77777777" w:rsidR="00BF2317" w:rsidRDefault="00BF2317" w:rsidP="00BF2317">
                        <w:pPr>
                          <w:pStyle w:val="NormalWeb1"/>
                          <w:spacing w:line="240" w:lineRule="auto"/>
                          <w:jc w:val="center"/>
                          <w:rPr>
                            <w:sz w:val="15"/>
                            <w:szCs w:val="15"/>
                            <w:lang w:val="fr-FR"/>
                          </w:rPr>
                        </w:pPr>
                        <w:r>
                          <w:rPr>
                            <w:b/>
                            <w:bCs/>
                            <w:sz w:val="15"/>
                            <w:szCs w:val="15"/>
                            <w:lang w:val="fr-FR"/>
                          </w:rPr>
                          <w:t>Sustainable Transport Division</w:t>
                        </w:r>
                      </w:p>
                      <w:p w14:paraId="64C90769" w14:textId="77777777" w:rsidR="00BF2317" w:rsidRDefault="00BF2317" w:rsidP="00BF2317">
                        <w:pPr>
                          <w:pStyle w:val="NormalWeb1"/>
                          <w:spacing w:line="240" w:lineRule="auto"/>
                          <w:jc w:val="center"/>
                          <w:rPr>
                            <w:sz w:val="15"/>
                            <w:szCs w:val="15"/>
                            <w:lang w:val="fr-FR"/>
                          </w:rPr>
                        </w:pPr>
                        <w:r>
                          <w:rPr>
                            <w:sz w:val="15"/>
                            <w:szCs w:val="15"/>
                            <w:lang w:val="fr-FR"/>
                          </w:rPr>
                          <w:t>(subprogramme 2, Transport)</w:t>
                        </w:r>
                      </w:p>
                      <w:p w14:paraId="0F2E2FAC" w14:textId="77777777" w:rsidR="00BF2317" w:rsidRDefault="00BF2317" w:rsidP="00BF2317">
                        <w:pPr>
                          <w:pStyle w:val="NormalWeb1"/>
                          <w:spacing w:line="190" w:lineRule="exact"/>
                          <w:rPr>
                            <w:sz w:val="15"/>
                            <w:lang w:val="en-US"/>
                          </w:rPr>
                        </w:pPr>
                        <w:r>
                          <w:rPr>
                            <w:b/>
                            <w:sz w:val="15"/>
                            <w:lang w:val="en-US"/>
                          </w:rPr>
                          <w:t>RB:</w:t>
                        </w:r>
                      </w:p>
                      <w:p w14:paraId="79E79BDE" w14:textId="77777777" w:rsidR="00BF2317" w:rsidRDefault="00BF2317" w:rsidP="00BF2317">
                        <w:pPr>
                          <w:pStyle w:val="NormalWeb1"/>
                          <w:spacing w:line="190" w:lineRule="exact"/>
                          <w:rPr>
                            <w:sz w:val="15"/>
                            <w:szCs w:val="15"/>
                            <w:lang w:val="en-US"/>
                          </w:rPr>
                        </w:pPr>
                        <w:r>
                          <w:rPr>
                            <w:sz w:val="15"/>
                            <w:szCs w:val="15"/>
                            <w:lang w:val="en-US"/>
                          </w:rPr>
                          <w:t>1 D-1</w:t>
                        </w:r>
                      </w:p>
                      <w:p w14:paraId="4553914E" w14:textId="77777777" w:rsidR="00BF2317" w:rsidRDefault="00BF2317" w:rsidP="00BF2317">
                        <w:pPr>
                          <w:pStyle w:val="NormalWeb1"/>
                          <w:tabs>
                            <w:tab w:val="left" w:pos="1710"/>
                          </w:tabs>
                          <w:spacing w:line="190" w:lineRule="exact"/>
                          <w:rPr>
                            <w:sz w:val="15"/>
                            <w:szCs w:val="15"/>
                            <w:lang w:val="en-US"/>
                          </w:rPr>
                        </w:pPr>
                        <w:r>
                          <w:rPr>
                            <w:sz w:val="15"/>
                            <w:szCs w:val="15"/>
                            <w:lang w:val="en-US"/>
                          </w:rPr>
                          <w:t>4 P-5</w:t>
                        </w:r>
                      </w:p>
                      <w:p w14:paraId="31FA2857" w14:textId="77777777" w:rsidR="00BF2317" w:rsidRDefault="00BF2317" w:rsidP="00BF2317">
                        <w:pPr>
                          <w:pStyle w:val="NormalWeb1"/>
                          <w:tabs>
                            <w:tab w:val="left" w:pos="1710"/>
                          </w:tabs>
                          <w:spacing w:line="190" w:lineRule="exact"/>
                          <w:rPr>
                            <w:sz w:val="15"/>
                            <w:szCs w:val="15"/>
                            <w:lang w:val="en-US"/>
                          </w:rPr>
                        </w:pPr>
                        <w:r>
                          <w:rPr>
                            <w:sz w:val="15"/>
                            <w:szCs w:val="15"/>
                            <w:lang w:val="en-US"/>
                          </w:rPr>
                          <w:t>7 P-4</w:t>
                        </w:r>
                      </w:p>
                      <w:p w14:paraId="64EA64A0" w14:textId="77777777" w:rsidR="00BF2317" w:rsidRDefault="00BF2317" w:rsidP="00BF2317">
                        <w:pPr>
                          <w:pStyle w:val="NormalWeb1"/>
                          <w:tabs>
                            <w:tab w:val="left" w:pos="1710"/>
                          </w:tabs>
                          <w:spacing w:line="190" w:lineRule="exact"/>
                          <w:rPr>
                            <w:sz w:val="15"/>
                            <w:szCs w:val="15"/>
                            <w:lang w:val="en-US"/>
                          </w:rPr>
                        </w:pPr>
                        <w:r>
                          <w:rPr>
                            <w:sz w:val="15"/>
                            <w:szCs w:val="15"/>
                            <w:lang w:val="en-US"/>
                          </w:rPr>
                          <w:t xml:space="preserve">9 P-3 </w:t>
                        </w:r>
                      </w:p>
                      <w:p w14:paraId="0F2331DC" w14:textId="77777777" w:rsidR="00BF2317" w:rsidRDefault="00BF2317" w:rsidP="00BF2317">
                        <w:pPr>
                          <w:pStyle w:val="NormalWeb1"/>
                          <w:tabs>
                            <w:tab w:val="left" w:pos="1710"/>
                          </w:tabs>
                          <w:spacing w:line="190" w:lineRule="exact"/>
                          <w:rPr>
                            <w:sz w:val="15"/>
                            <w:szCs w:val="15"/>
                          </w:rPr>
                        </w:pPr>
                        <w:r>
                          <w:rPr>
                            <w:sz w:val="15"/>
                            <w:szCs w:val="15"/>
                          </w:rPr>
                          <w:t>5 P-2/1</w:t>
                        </w:r>
                      </w:p>
                      <w:p w14:paraId="543C6F55" w14:textId="77777777" w:rsidR="00BF2317" w:rsidRDefault="00BF2317" w:rsidP="00BF2317">
                        <w:pPr>
                          <w:pStyle w:val="NormalWeb1"/>
                          <w:tabs>
                            <w:tab w:val="left" w:pos="1710"/>
                          </w:tabs>
                          <w:spacing w:line="190" w:lineRule="exact"/>
                          <w:rPr>
                            <w:sz w:val="15"/>
                            <w:szCs w:val="15"/>
                          </w:rPr>
                        </w:pPr>
                        <w:r>
                          <w:rPr>
                            <w:sz w:val="15"/>
                            <w:szCs w:val="15"/>
                          </w:rPr>
                          <w:t>12 GS (OL)</w:t>
                        </w:r>
                      </w:p>
                      <w:p w14:paraId="2D87E260" w14:textId="77777777" w:rsidR="00BF2317" w:rsidRDefault="00BF2317" w:rsidP="00BF2317">
                        <w:pPr>
                          <w:pStyle w:val="NormalWeb1"/>
                          <w:tabs>
                            <w:tab w:val="left" w:pos="360"/>
                            <w:tab w:val="left" w:pos="1710"/>
                          </w:tabs>
                          <w:spacing w:line="190" w:lineRule="exact"/>
                          <w:rPr>
                            <w:b/>
                            <w:bCs/>
                            <w:sz w:val="15"/>
                            <w:szCs w:val="15"/>
                          </w:rPr>
                        </w:pPr>
                        <w:r>
                          <w:rPr>
                            <w:b/>
                            <w:bCs/>
                            <w:sz w:val="15"/>
                            <w:szCs w:val="15"/>
                          </w:rPr>
                          <w:t>Total: 38</w:t>
                        </w:r>
                      </w:p>
                    </w:txbxContent>
                  </v:textbox>
                </v:shape>
                <v:shape id="Text Box 2" o:spid="_x0000_s1033" type="#_x0000_t202" style="position:absolute;left:27415;top:24881;width:13136;height:15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">
                  <v:textbox>
                    <w:txbxContent>
                      <w:p w14:paraId="51045630" w14:textId="77777777" w:rsidR="00BF2317" w:rsidRDefault="00BF2317" w:rsidP="00BF2317">
                        <w:pPr>
                          <w:pStyle w:val="NormalWeb1"/>
                          <w:spacing w:line="240" w:lineRule="auto"/>
                          <w:jc w:val="center"/>
                          <w:rPr>
                            <w:sz w:val="15"/>
                            <w:szCs w:val="15"/>
                          </w:rPr>
                        </w:pPr>
                        <w:r>
                          <w:rPr>
                            <w:b/>
                            <w:bCs/>
                            <w:sz w:val="15"/>
                            <w:szCs w:val="15"/>
                          </w:rPr>
                          <w:t>Statistical Division</w:t>
                        </w:r>
                      </w:p>
                      <w:p w14:paraId="2E6B5D0F" w14:textId="77777777" w:rsidR="00BF2317" w:rsidRDefault="00BF2317" w:rsidP="00BF2317">
                        <w:pPr>
                          <w:pStyle w:val="NormalWeb1"/>
                          <w:spacing w:line="240" w:lineRule="auto"/>
                          <w:jc w:val="center"/>
                          <w:rPr>
                            <w:sz w:val="15"/>
                            <w:szCs w:val="15"/>
                          </w:rPr>
                        </w:pPr>
                        <w:r>
                          <w:rPr>
                            <w:sz w:val="15"/>
                            <w:szCs w:val="15"/>
                          </w:rPr>
                          <w:t>(subprogramme 3, Statistics)</w:t>
                        </w:r>
                      </w:p>
                      <w:p w14:paraId="67DDD852" w14:textId="77777777" w:rsidR="00BF2317" w:rsidRDefault="00BF2317" w:rsidP="00BF2317">
                        <w:pPr>
                          <w:pStyle w:val="NormalWeb1"/>
                          <w:tabs>
                            <w:tab w:val="left" w:pos="270"/>
                            <w:tab w:val="left" w:pos="994"/>
                            <w:tab w:val="left" w:pos="1350"/>
                          </w:tabs>
                          <w:spacing w:line="190" w:lineRule="exact"/>
                          <w:rPr>
                            <w:sz w:val="15"/>
                            <w:szCs w:val="15"/>
                          </w:rPr>
                        </w:pPr>
                        <w:r>
                          <w:rPr>
                            <w:b/>
                            <w:bCs/>
                            <w:sz w:val="15"/>
                            <w:szCs w:val="15"/>
                          </w:rPr>
                          <w:t>RB:</w:t>
                        </w:r>
                      </w:p>
                      <w:p w14:paraId="44C0B3C1" w14:textId="77777777" w:rsidR="00BF2317" w:rsidRDefault="00BF2317" w:rsidP="00BF2317">
                        <w:pPr>
                          <w:pStyle w:val="NormalWeb1"/>
                          <w:tabs>
                            <w:tab w:val="left" w:pos="270"/>
                            <w:tab w:val="left" w:pos="1350"/>
                          </w:tabs>
                          <w:spacing w:line="190" w:lineRule="exact"/>
                          <w:rPr>
                            <w:sz w:val="15"/>
                            <w:szCs w:val="15"/>
                          </w:rPr>
                        </w:pPr>
                        <w:r>
                          <w:rPr>
                            <w:sz w:val="15"/>
                            <w:szCs w:val="15"/>
                          </w:rPr>
                          <w:t>1 D-1</w:t>
                        </w:r>
                      </w:p>
                      <w:p w14:paraId="2FBCD785" w14:textId="77777777" w:rsidR="00BF2317" w:rsidRDefault="00BF2317" w:rsidP="00BF2317">
                        <w:pPr>
                          <w:pStyle w:val="NormalWeb1"/>
                          <w:tabs>
                            <w:tab w:val="left" w:pos="270"/>
                            <w:tab w:val="left" w:pos="1350"/>
                          </w:tabs>
                          <w:spacing w:line="190" w:lineRule="exact"/>
                          <w:rPr>
                            <w:sz w:val="15"/>
                            <w:szCs w:val="15"/>
                          </w:rPr>
                        </w:pPr>
                        <w:r>
                          <w:rPr>
                            <w:sz w:val="15"/>
                            <w:szCs w:val="15"/>
                          </w:rPr>
                          <w:t>3 P-5</w:t>
                        </w:r>
                      </w:p>
                      <w:p w14:paraId="7AA4CC13" w14:textId="77777777" w:rsidR="00BF2317" w:rsidRDefault="00BF2317" w:rsidP="00BF2317">
                        <w:pPr>
                          <w:pStyle w:val="NormalWeb1"/>
                          <w:tabs>
                            <w:tab w:val="left" w:pos="270"/>
                            <w:tab w:val="left" w:pos="1350"/>
                          </w:tabs>
                          <w:spacing w:line="190" w:lineRule="exact"/>
                          <w:rPr>
                            <w:sz w:val="15"/>
                            <w:szCs w:val="15"/>
                          </w:rPr>
                        </w:pPr>
                        <w:r>
                          <w:rPr>
                            <w:sz w:val="15"/>
                            <w:szCs w:val="15"/>
                          </w:rPr>
                          <w:t>4 P-4</w:t>
                        </w:r>
                      </w:p>
                      <w:p w14:paraId="1F35EF0A" w14:textId="77777777" w:rsidR="00BF2317" w:rsidRDefault="00BF2317" w:rsidP="00BF2317">
                        <w:pPr>
                          <w:pStyle w:val="NormalWeb1"/>
                          <w:tabs>
                            <w:tab w:val="left" w:pos="270"/>
                            <w:tab w:val="left" w:pos="1350"/>
                          </w:tabs>
                          <w:spacing w:line="190" w:lineRule="exact"/>
                          <w:rPr>
                            <w:sz w:val="15"/>
                            <w:szCs w:val="15"/>
                          </w:rPr>
                        </w:pPr>
                        <w:r>
                          <w:rPr>
                            <w:sz w:val="15"/>
                            <w:szCs w:val="15"/>
                          </w:rPr>
                          <w:t>6 P-3</w:t>
                        </w:r>
                      </w:p>
                      <w:p w14:paraId="7320091A" w14:textId="77777777" w:rsidR="00BF2317" w:rsidRDefault="00BF2317" w:rsidP="00BF2317">
                        <w:pPr>
                          <w:pStyle w:val="NormalWeb1"/>
                          <w:tabs>
                            <w:tab w:val="left" w:pos="270"/>
                            <w:tab w:val="left" w:pos="1350"/>
                          </w:tabs>
                          <w:spacing w:line="190" w:lineRule="exact"/>
                          <w:rPr>
                            <w:sz w:val="15"/>
                            <w:szCs w:val="15"/>
                          </w:rPr>
                        </w:pPr>
                        <w:r>
                          <w:rPr>
                            <w:sz w:val="15"/>
                            <w:szCs w:val="15"/>
                          </w:rPr>
                          <w:t>5 P-2/1</w:t>
                        </w:r>
                      </w:p>
                      <w:p w14:paraId="2F0A2CAC" w14:textId="77777777" w:rsidR="00BF2317" w:rsidRDefault="00BF2317" w:rsidP="00BF2317">
                        <w:pPr>
                          <w:pStyle w:val="NormalWeb1"/>
                          <w:tabs>
                            <w:tab w:val="left" w:pos="270"/>
                            <w:tab w:val="left" w:pos="1350"/>
                          </w:tabs>
                          <w:spacing w:line="190" w:lineRule="exact"/>
                          <w:rPr>
                            <w:sz w:val="15"/>
                            <w:szCs w:val="15"/>
                          </w:rPr>
                        </w:pPr>
                        <w:r>
                          <w:rPr>
                            <w:sz w:val="15"/>
                            <w:szCs w:val="15"/>
                          </w:rPr>
                          <w:t>1 GS (PL)</w:t>
                        </w:r>
                      </w:p>
                      <w:p w14:paraId="346090A3" w14:textId="77777777" w:rsidR="00BF2317" w:rsidRDefault="00BF2317" w:rsidP="00BF2317">
                        <w:pPr>
                          <w:pStyle w:val="NormalWeb1"/>
                          <w:tabs>
                            <w:tab w:val="left" w:pos="270"/>
                            <w:tab w:val="left" w:pos="1350"/>
                          </w:tabs>
                          <w:spacing w:line="190" w:lineRule="exact"/>
                          <w:rPr>
                            <w:sz w:val="15"/>
                            <w:szCs w:val="15"/>
                          </w:rPr>
                        </w:pPr>
                        <w:r>
                          <w:rPr>
                            <w:sz w:val="15"/>
                            <w:szCs w:val="15"/>
                          </w:rPr>
                          <w:t>7 GS (OL)</w:t>
                        </w:r>
                      </w:p>
                      <w:p w14:paraId="779981FF" w14:textId="77777777" w:rsidR="00BF2317" w:rsidRDefault="00BF2317" w:rsidP="00BF2317">
                        <w:pPr>
                          <w:pStyle w:val="NormalWeb1"/>
                          <w:tabs>
                            <w:tab w:val="left" w:pos="270"/>
                            <w:tab w:val="left" w:pos="1350"/>
                          </w:tabs>
                          <w:spacing w:line="190" w:lineRule="exact"/>
                          <w:rPr>
                            <w:b/>
                            <w:bCs/>
                            <w:sz w:val="15"/>
                            <w:szCs w:val="15"/>
                          </w:rPr>
                        </w:pPr>
                        <w:r>
                          <w:rPr>
                            <w:b/>
                            <w:bCs/>
                            <w:sz w:val="15"/>
                            <w:szCs w:val="15"/>
                          </w:rPr>
                          <w:t>Total: 27</w:t>
                        </w:r>
                      </w:p>
                    </w:txbxContent>
                  </v:textbox>
                </v:shape>
                <v:shape id="Text Box 2" o:spid="_x0000_s1034" type="#_x0000_t202" style="position:absolute;left:70707;top:13125;width:12944;height:9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">
                  <v:textbox>
                    <w:txbxContent>
                      <w:p w14:paraId="571D0A19" w14:textId="77777777" w:rsidR="00BF2317" w:rsidRDefault="00BF2317" w:rsidP="00BF2317">
                        <w:pPr>
                          <w:spacing w:line="240" w:lineRule="auto"/>
                          <w:jc w:val="center"/>
                          <w:rPr>
                            <w:b/>
                            <w:bCs/>
                            <w:sz w:val="15"/>
                            <w:szCs w:val="15"/>
                          </w:rPr>
                        </w:pPr>
                        <w:r>
                          <w:rPr>
                            <w:b/>
                            <w:bCs/>
                            <w:sz w:val="15"/>
                            <w:szCs w:val="15"/>
                          </w:rPr>
                          <w:t xml:space="preserve">Information Unit </w:t>
                        </w:r>
                      </w:p>
                      <w:p w14:paraId="101941AB" w14:textId="77777777" w:rsidR="00BF2317" w:rsidRDefault="00BF2317" w:rsidP="00BF2317">
                        <w:pPr>
                          <w:spacing w:after="80" w:line="240" w:lineRule="auto"/>
                          <w:jc w:val="center"/>
                        </w:pPr>
                        <w:r>
                          <w:rPr>
                            <w:sz w:val="15"/>
                            <w:szCs w:val="15"/>
                          </w:rPr>
                          <w:t>(executive direction and management)</w:t>
                        </w:r>
                      </w:p>
                      <w:p w14:paraId="33F8F5C5" w14:textId="77777777" w:rsidR="00BF2317" w:rsidRDefault="00BF2317" w:rsidP="00BF2317">
                        <w:pPr>
                          <w:spacing w:line="190" w:lineRule="exact"/>
                          <w:jc w:val="center"/>
                        </w:pPr>
                        <w:r>
                          <w:rPr>
                            <w:b/>
                            <w:bCs/>
                            <w:sz w:val="15"/>
                            <w:szCs w:val="15"/>
                          </w:rPr>
                          <w:t>RB:</w:t>
                        </w:r>
                      </w:p>
                      <w:p w14:paraId="70F94654" w14:textId="77777777" w:rsidR="00BF2317" w:rsidRDefault="00BF2317" w:rsidP="00BF2317">
                        <w:pPr>
                          <w:spacing w:line="190" w:lineRule="exact"/>
                          <w:jc w:val="center"/>
                        </w:pPr>
                        <w:r>
                          <w:rPr>
                            <w:sz w:val="15"/>
                            <w:szCs w:val="15"/>
                          </w:rPr>
                          <w:t>1 P-5</w:t>
                        </w:r>
                      </w:p>
                      <w:p w14:paraId="260BF476" w14:textId="77777777" w:rsidR="00BF2317" w:rsidRDefault="00BF2317" w:rsidP="00BF2317">
                        <w:pPr>
                          <w:spacing w:line="190" w:lineRule="exact"/>
                          <w:jc w:val="center"/>
                          <w:rPr>
                            <w:sz w:val="15"/>
                            <w:szCs w:val="15"/>
                          </w:rPr>
                        </w:pPr>
                        <w:r>
                          <w:rPr>
                            <w:sz w:val="15"/>
                            <w:szCs w:val="15"/>
                          </w:rPr>
                          <w:t>3 GS (OL)</w:t>
                        </w:r>
                      </w:p>
                      <w:p w14:paraId="33AE14BB" w14:textId="77777777" w:rsidR="00BF2317" w:rsidRDefault="00BF2317" w:rsidP="00BF2317">
                        <w:pPr>
                          <w:spacing w:before="40" w:line="190" w:lineRule="exact"/>
                          <w:jc w:val="center"/>
                          <w:rPr>
                            <w:b/>
                            <w:bCs/>
                          </w:rPr>
                        </w:pPr>
                        <w:r>
                          <w:rPr>
                            <w:b/>
                            <w:bCs/>
                            <w:sz w:val="15"/>
                            <w:szCs w:val="15"/>
                          </w:rPr>
                          <w:t>Total: 4</w:t>
                        </w:r>
                      </w:p>
                    </w:txbxContent>
                  </v:textbox>
                </v:shape>
                <v:shape id="Text Box 2" o:spid="_x0000_s1035" type="#_x0000_t202" style="position:absolute;left:27414;top:40024;width:13136;height:12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">
                  <v:textbox inset="2.16pt,0,2.16pt,0">
                    <w:txbxContent>
                      <w:p w14:paraId="385E16D0" w14:textId="77777777" w:rsidR="00BF2317" w:rsidRDefault="00BF2317" w:rsidP="00BF2317">
                        <w:pPr>
                          <w:spacing w:line="240" w:lineRule="auto"/>
                          <w:jc w:val="center"/>
                        </w:pPr>
                        <w:r>
                          <w:rPr>
                            <w:b/>
                            <w:bCs/>
                            <w:sz w:val="15"/>
                            <w:szCs w:val="15"/>
                          </w:rPr>
                          <w:t>Statistical Division</w:t>
                        </w:r>
                      </w:p>
                      <w:p w14:paraId="0C9DEAFA" w14:textId="77777777" w:rsidR="00BF2317" w:rsidRDefault="00BF2317" w:rsidP="00BF2317">
                        <w:pPr>
                          <w:spacing w:line="240" w:lineRule="auto"/>
                          <w:jc w:val="center"/>
                        </w:pPr>
                        <w:r>
                          <w:rPr>
                            <w:sz w:val="15"/>
                            <w:szCs w:val="15"/>
                          </w:rPr>
                          <w:t>(subprogramme 8, Housing, land management and population)</w:t>
                        </w:r>
                      </w:p>
                      <w:p w14:paraId="214C4241" w14:textId="77777777" w:rsidR="00BF2317" w:rsidRDefault="00BF2317" w:rsidP="00BF2317">
                        <w:pPr>
                          <w:spacing w:line="190" w:lineRule="exact"/>
                          <w:jc w:val="center"/>
                        </w:pPr>
                      </w:p>
                      <w:p w14:paraId="05966B65" w14:textId="77777777" w:rsidR="00BF2317" w:rsidRDefault="00BF2317" w:rsidP="00BF2317">
                        <w:pPr>
                          <w:tabs>
                            <w:tab w:val="left" w:pos="270"/>
                            <w:tab w:val="left" w:pos="994"/>
                            <w:tab w:val="left" w:pos="1350"/>
                          </w:tabs>
                          <w:spacing w:line="190" w:lineRule="exact"/>
                          <w:ind w:left="270" w:firstLine="180"/>
                        </w:pPr>
                        <w:r>
                          <w:rPr>
                            <w:b/>
                            <w:bCs/>
                            <w:sz w:val="15"/>
                            <w:szCs w:val="15"/>
                          </w:rPr>
                          <w:t>RB:</w:t>
                        </w:r>
                      </w:p>
                      <w:p w14:paraId="76A2A282" w14:textId="77777777" w:rsidR="00BF2317" w:rsidRDefault="00BF2317" w:rsidP="00BF2317">
                        <w:pPr>
                          <w:tabs>
                            <w:tab w:val="left" w:pos="270"/>
                            <w:tab w:val="left" w:pos="1350"/>
                          </w:tabs>
                          <w:spacing w:line="190" w:lineRule="exact"/>
                          <w:ind w:left="270" w:firstLine="180"/>
                        </w:pPr>
                        <w:r>
                          <w:rPr>
                            <w:sz w:val="15"/>
                            <w:szCs w:val="15"/>
                          </w:rPr>
                          <w:t>1 P-5</w:t>
                        </w:r>
                      </w:p>
                      <w:p w14:paraId="5841447E" w14:textId="77777777" w:rsidR="00BF2317" w:rsidRDefault="00BF2317" w:rsidP="00BF2317">
                        <w:pPr>
                          <w:tabs>
                            <w:tab w:val="left" w:pos="270"/>
                            <w:tab w:val="left" w:pos="1350"/>
                          </w:tabs>
                          <w:spacing w:line="190" w:lineRule="exact"/>
                          <w:ind w:left="270" w:firstLine="180"/>
                        </w:pPr>
                        <w:r>
                          <w:rPr>
                            <w:sz w:val="15"/>
                            <w:szCs w:val="15"/>
                          </w:rPr>
                          <w:t>1 P-2/1</w:t>
                        </w:r>
                      </w:p>
                      <w:p w14:paraId="5AED8BEF" w14:textId="77777777" w:rsidR="00BF2317" w:rsidRDefault="00BF2317" w:rsidP="00BF2317">
                        <w:pPr>
                          <w:tabs>
                            <w:tab w:val="left" w:pos="270"/>
                            <w:tab w:val="left" w:pos="1350"/>
                          </w:tabs>
                          <w:spacing w:line="190" w:lineRule="exact"/>
                          <w:ind w:left="270" w:firstLine="180"/>
                          <w:rPr>
                            <w:sz w:val="15"/>
                            <w:szCs w:val="15"/>
                          </w:rPr>
                        </w:pPr>
                        <w:r>
                          <w:rPr>
                            <w:sz w:val="15"/>
                            <w:szCs w:val="15"/>
                          </w:rPr>
                          <w:t>1 GS (OL)</w:t>
                        </w:r>
                      </w:p>
                      <w:p w14:paraId="661E3AD2" w14:textId="77777777" w:rsidR="00BF2317" w:rsidRDefault="00BF2317" w:rsidP="00BF2317">
                        <w:pPr>
                          <w:tabs>
                            <w:tab w:val="left" w:pos="270"/>
                            <w:tab w:val="left" w:pos="1350"/>
                          </w:tabs>
                          <w:spacing w:line="190" w:lineRule="exact"/>
                          <w:ind w:left="270" w:firstLine="180"/>
                          <w:rPr>
                            <w:b/>
                            <w:bCs/>
                          </w:rPr>
                        </w:pPr>
                        <w:r>
                          <w:rPr>
                            <w:b/>
                            <w:bCs/>
                            <w:sz w:val="15"/>
                            <w:szCs w:val="15"/>
                          </w:rPr>
                          <w:t>Total: 3</w:t>
                        </w:r>
                      </w:p>
                    </w:txbxContent>
                  </v:textbox>
                </v:shape>
                <v:shape id="Text Box 2" o:spid="_x0000_s1036" type="#_x0000_t202" style="position:absolute;left:41455;top:24790;width:11481;height:15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">
                  <v:textbox>
                    <w:txbxContent>
                      <w:p w14:paraId="30C372D1" w14:textId="77777777" w:rsidR="00BF2317" w:rsidRDefault="00BF2317" w:rsidP="00BF2317">
                        <w:pPr>
                          <w:spacing w:line="240" w:lineRule="auto"/>
                          <w:jc w:val="center"/>
                        </w:pPr>
                        <w:r>
                          <w:rPr>
                            <w:b/>
                            <w:bCs/>
                            <w:sz w:val="15"/>
                            <w:szCs w:val="15"/>
                          </w:rPr>
                          <w:t>Sustainable Energy Division</w:t>
                        </w:r>
                      </w:p>
                      <w:p w14:paraId="55187E50" w14:textId="77777777" w:rsidR="00BF2317" w:rsidRDefault="00BF2317" w:rsidP="00BF2317">
                        <w:pPr>
                          <w:spacing w:after="120" w:line="240" w:lineRule="auto"/>
                          <w:jc w:val="center"/>
                        </w:pPr>
                        <w:r>
                          <w:rPr>
                            <w:sz w:val="15"/>
                            <w:szCs w:val="15"/>
                          </w:rPr>
                          <w:t>(subprogramme 5, Sustainable energy)</w:t>
                        </w:r>
                        <w:r>
                          <w:t xml:space="preserve"> </w:t>
                        </w:r>
                      </w:p>
                      <w:p w14:paraId="27B29A5B" w14:textId="77777777" w:rsidR="00BF2317" w:rsidRDefault="00BF2317" w:rsidP="00BF2317">
                        <w:pPr>
                          <w:spacing w:line="190" w:lineRule="exact"/>
                        </w:pPr>
                        <w:r>
                          <w:rPr>
                            <w:b/>
                            <w:bCs/>
                            <w:sz w:val="15"/>
                            <w:szCs w:val="15"/>
                          </w:rPr>
                          <w:t xml:space="preserve">RB: </w:t>
                        </w:r>
                      </w:p>
                      <w:p w14:paraId="09D85FFE" w14:textId="77777777" w:rsidR="00BF2317" w:rsidRDefault="00BF2317" w:rsidP="00BF2317">
                        <w:pPr>
                          <w:tabs>
                            <w:tab w:val="left" w:pos="360"/>
                            <w:tab w:val="left" w:pos="810"/>
                            <w:tab w:val="left" w:pos="1505"/>
                          </w:tabs>
                          <w:spacing w:line="190" w:lineRule="exact"/>
                        </w:pPr>
                        <w:r>
                          <w:rPr>
                            <w:sz w:val="15"/>
                            <w:szCs w:val="15"/>
                          </w:rPr>
                          <w:t xml:space="preserve">1 D-1 </w:t>
                        </w:r>
                      </w:p>
                      <w:p w14:paraId="4CE738F6" w14:textId="77777777" w:rsidR="00BF2317" w:rsidRDefault="00BF2317" w:rsidP="00BF2317">
                        <w:pPr>
                          <w:tabs>
                            <w:tab w:val="left" w:pos="270"/>
                            <w:tab w:val="left" w:pos="810"/>
                          </w:tabs>
                          <w:spacing w:line="190" w:lineRule="exact"/>
                        </w:pPr>
                        <w:r>
                          <w:rPr>
                            <w:sz w:val="15"/>
                            <w:szCs w:val="15"/>
                          </w:rPr>
                          <w:t xml:space="preserve">2 P-5 </w:t>
                        </w:r>
                      </w:p>
                      <w:p w14:paraId="5D811D37" w14:textId="77777777" w:rsidR="00BF2317" w:rsidRDefault="00BF2317" w:rsidP="00BF2317">
                        <w:pPr>
                          <w:tabs>
                            <w:tab w:val="left" w:pos="270"/>
                            <w:tab w:val="left" w:pos="1350"/>
                          </w:tabs>
                          <w:spacing w:line="190" w:lineRule="exact"/>
                          <w:rPr>
                            <w:sz w:val="15"/>
                            <w:szCs w:val="15"/>
                          </w:rPr>
                        </w:pPr>
                        <w:r>
                          <w:rPr>
                            <w:sz w:val="15"/>
                            <w:szCs w:val="15"/>
                          </w:rPr>
                          <w:t xml:space="preserve">4 P-4 </w:t>
                        </w:r>
                      </w:p>
                      <w:p w14:paraId="3D4ABDBE" w14:textId="77777777" w:rsidR="00BF2317" w:rsidRDefault="00BF2317" w:rsidP="00BF2317">
                        <w:pPr>
                          <w:tabs>
                            <w:tab w:val="left" w:pos="270"/>
                            <w:tab w:val="left" w:pos="1350"/>
                          </w:tabs>
                          <w:spacing w:line="190" w:lineRule="exact"/>
                        </w:pPr>
                        <w:r>
                          <w:rPr>
                            <w:sz w:val="15"/>
                            <w:szCs w:val="15"/>
                          </w:rPr>
                          <w:t>1 P-3</w:t>
                        </w:r>
                      </w:p>
                      <w:p w14:paraId="775DF80A" w14:textId="77777777" w:rsidR="00BF2317" w:rsidRDefault="00BF2317" w:rsidP="00BF2317">
                        <w:pPr>
                          <w:tabs>
                            <w:tab w:val="left" w:pos="270"/>
                            <w:tab w:val="left" w:pos="1350"/>
                          </w:tabs>
                          <w:spacing w:line="190" w:lineRule="exact"/>
                          <w:rPr>
                            <w:sz w:val="15"/>
                            <w:szCs w:val="15"/>
                          </w:rPr>
                        </w:pPr>
                        <w:r>
                          <w:rPr>
                            <w:sz w:val="15"/>
                            <w:szCs w:val="15"/>
                          </w:rPr>
                          <w:t>3 GS (OL)</w:t>
                        </w:r>
                      </w:p>
                      <w:p w14:paraId="6B01858D" w14:textId="77777777" w:rsidR="00BF2317" w:rsidRDefault="00BF2317" w:rsidP="00BF2317">
                        <w:pPr>
                          <w:tabs>
                            <w:tab w:val="left" w:pos="270"/>
                            <w:tab w:val="left" w:pos="1350"/>
                          </w:tabs>
                          <w:spacing w:line="190" w:lineRule="exact"/>
                          <w:rPr>
                            <w:b/>
                            <w:bCs/>
                          </w:rPr>
                        </w:pPr>
                        <w:r>
                          <w:rPr>
                            <w:b/>
                            <w:bCs/>
                            <w:sz w:val="15"/>
                            <w:szCs w:val="15"/>
                          </w:rPr>
                          <w:t>Total: 11</w:t>
                        </w:r>
                      </w:p>
                    </w:txbxContent>
                  </v:textbox>
                </v:shape>
                <v:shape id="Text Box 2" o:spid="_x0000_s1037" type="#_x0000_t202" style="position:absolute;left:53824;top:24790;width:12774;height:13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">
                  <v:textbox>
                    <w:txbxContent>
                      <w:p w14:paraId="346D5E0C" w14:textId="77777777" w:rsidR="00BF2317" w:rsidRDefault="00BF2317" w:rsidP="00BF2317">
                        <w:pPr>
                          <w:spacing w:line="240" w:lineRule="auto"/>
                          <w:jc w:val="center"/>
                        </w:pPr>
                        <w:r>
                          <w:rPr>
                            <w:b/>
                            <w:bCs/>
                            <w:sz w:val="15"/>
                            <w:szCs w:val="15"/>
                          </w:rPr>
                          <w:t>Economic Cooperation and Trade Division</w:t>
                        </w:r>
                      </w:p>
                      <w:p w14:paraId="62BDB485" w14:textId="77777777" w:rsidR="00BF2317" w:rsidRDefault="00BF2317" w:rsidP="00BF2317">
                        <w:pPr>
                          <w:spacing w:line="240" w:lineRule="auto"/>
                          <w:jc w:val="center"/>
                          <w:rPr>
                            <w:sz w:val="15"/>
                            <w:szCs w:val="15"/>
                          </w:rPr>
                        </w:pPr>
                        <w:r>
                          <w:rPr>
                            <w:sz w:val="15"/>
                            <w:szCs w:val="15"/>
                          </w:rPr>
                          <w:t>(subprogramme 6, Trade)</w:t>
                        </w:r>
                      </w:p>
                      <w:p w14:paraId="22C33B11" w14:textId="77777777" w:rsidR="00BF2317" w:rsidRDefault="00BF2317" w:rsidP="00BF2317">
                        <w:pPr>
                          <w:pStyle w:val="NormalWeb1"/>
                          <w:tabs>
                            <w:tab w:val="left" w:pos="360"/>
                            <w:tab w:val="left" w:pos="630"/>
                          </w:tabs>
                          <w:spacing w:line="190" w:lineRule="exact"/>
                          <w:ind w:left="270"/>
                          <w:rPr>
                            <w:sz w:val="15"/>
                            <w:szCs w:val="15"/>
                          </w:rPr>
                        </w:pPr>
                        <w:r>
                          <w:rPr>
                            <w:b/>
                            <w:bCs/>
                            <w:sz w:val="15"/>
                            <w:szCs w:val="15"/>
                          </w:rPr>
                          <w:t xml:space="preserve">RB: </w:t>
                        </w:r>
                      </w:p>
                      <w:p w14:paraId="36BDD278" w14:textId="77777777" w:rsidR="00BF2317" w:rsidRDefault="00BF2317" w:rsidP="00BF2317">
                        <w:pPr>
                          <w:tabs>
                            <w:tab w:val="left" w:pos="270"/>
                            <w:tab w:val="left" w:pos="630"/>
                            <w:tab w:val="left" w:pos="1170"/>
                          </w:tabs>
                          <w:spacing w:line="190" w:lineRule="exact"/>
                          <w:ind w:left="270"/>
                          <w:rPr>
                            <w:sz w:val="15"/>
                            <w:szCs w:val="15"/>
                          </w:rPr>
                        </w:pPr>
                        <w:r>
                          <w:rPr>
                            <w:sz w:val="15"/>
                            <w:szCs w:val="15"/>
                          </w:rPr>
                          <w:t xml:space="preserve">1 D-1 </w:t>
                        </w:r>
                      </w:p>
                      <w:p w14:paraId="2B401086" w14:textId="77777777" w:rsidR="00BF2317" w:rsidRDefault="00BF2317" w:rsidP="00BF2317">
                        <w:pPr>
                          <w:tabs>
                            <w:tab w:val="left" w:pos="270"/>
                            <w:tab w:val="left" w:pos="630"/>
                            <w:tab w:val="left" w:pos="1170"/>
                          </w:tabs>
                          <w:spacing w:line="190" w:lineRule="exact"/>
                          <w:ind w:left="270"/>
                        </w:pPr>
                        <w:r>
                          <w:rPr>
                            <w:sz w:val="15"/>
                            <w:szCs w:val="15"/>
                          </w:rPr>
                          <w:t xml:space="preserve">2 P-5 </w:t>
                        </w:r>
                      </w:p>
                      <w:p w14:paraId="53C6B0BB" w14:textId="77777777" w:rsidR="00BF2317" w:rsidRDefault="00BF2317" w:rsidP="00BF2317">
                        <w:pPr>
                          <w:tabs>
                            <w:tab w:val="left" w:pos="270"/>
                            <w:tab w:val="left" w:pos="630"/>
                            <w:tab w:val="left" w:pos="1170"/>
                          </w:tabs>
                          <w:spacing w:line="190" w:lineRule="exact"/>
                          <w:ind w:left="270"/>
                        </w:pPr>
                        <w:r>
                          <w:rPr>
                            <w:sz w:val="15"/>
                            <w:szCs w:val="15"/>
                          </w:rPr>
                          <w:t xml:space="preserve">4 P-4 </w:t>
                        </w:r>
                      </w:p>
                      <w:p w14:paraId="0876DDCA" w14:textId="77777777" w:rsidR="00BF2317" w:rsidRDefault="00BF2317" w:rsidP="00BF2317">
                        <w:pPr>
                          <w:tabs>
                            <w:tab w:val="left" w:pos="270"/>
                            <w:tab w:val="left" w:pos="630"/>
                            <w:tab w:val="left" w:pos="1350"/>
                          </w:tabs>
                          <w:spacing w:line="190" w:lineRule="exact"/>
                          <w:ind w:left="270"/>
                        </w:pPr>
                        <w:r>
                          <w:rPr>
                            <w:sz w:val="15"/>
                            <w:szCs w:val="15"/>
                          </w:rPr>
                          <w:t>4 P-3</w:t>
                        </w:r>
                      </w:p>
                      <w:p w14:paraId="5327386B" w14:textId="77777777" w:rsidR="00BF2317" w:rsidRDefault="00BF2317" w:rsidP="00BF2317">
                        <w:pPr>
                          <w:tabs>
                            <w:tab w:val="left" w:pos="270"/>
                            <w:tab w:val="left" w:pos="630"/>
                            <w:tab w:val="left" w:pos="1350"/>
                          </w:tabs>
                          <w:spacing w:line="190" w:lineRule="exact"/>
                          <w:ind w:left="270"/>
                          <w:rPr>
                            <w:sz w:val="15"/>
                            <w:szCs w:val="15"/>
                          </w:rPr>
                        </w:pPr>
                        <w:r>
                          <w:rPr>
                            <w:sz w:val="15"/>
                            <w:szCs w:val="15"/>
                          </w:rPr>
                          <w:t>3 P-2/1</w:t>
                        </w:r>
                      </w:p>
                      <w:p w14:paraId="22AC36E4" w14:textId="77777777" w:rsidR="00BF2317" w:rsidRDefault="00BF2317" w:rsidP="00BF2317">
                        <w:pPr>
                          <w:tabs>
                            <w:tab w:val="left" w:pos="270"/>
                            <w:tab w:val="left" w:pos="630"/>
                            <w:tab w:val="left" w:pos="1350"/>
                          </w:tabs>
                          <w:spacing w:line="190" w:lineRule="exact"/>
                          <w:ind w:left="270"/>
                          <w:rPr>
                            <w:sz w:val="15"/>
                            <w:szCs w:val="15"/>
                          </w:rPr>
                        </w:pPr>
                        <w:r>
                          <w:rPr>
                            <w:sz w:val="15"/>
                            <w:szCs w:val="15"/>
                          </w:rPr>
                          <w:t>6 GS (OL)</w:t>
                        </w:r>
                      </w:p>
                      <w:p w14:paraId="43C29062" w14:textId="77777777" w:rsidR="00BF2317" w:rsidRDefault="00BF2317" w:rsidP="00BF2317">
                        <w:pPr>
                          <w:tabs>
                            <w:tab w:val="left" w:pos="270"/>
                            <w:tab w:val="left" w:pos="630"/>
                            <w:tab w:val="left" w:pos="1350"/>
                          </w:tabs>
                          <w:spacing w:line="190" w:lineRule="exact"/>
                          <w:ind w:left="270"/>
                          <w:rPr>
                            <w:b/>
                            <w:bCs/>
                            <w:sz w:val="15"/>
                            <w:szCs w:val="15"/>
                          </w:rPr>
                        </w:pPr>
                        <w:r>
                          <w:rPr>
                            <w:b/>
                            <w:bCs/>
                            <w:sz w:val="15"/>
                            <w:szCs w:val="15"/>
                          </w:rPr>
                          <w:t>Total: 20</w:t>
                        </w:r>
                      </w:p>
                    </w:txbxContent>
                  </v:textbox>
                </v:shape>
                <v:shape id="Text Box 2" o:spid="_x0000_s1038" type="#_x0000_t202" style="position:absolute;left:69722;top:24881;width:13210;height:16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">
                  <v:textbox>
                    <w:txbxContent>
                      <w:p w14:paraId="1A29EB5A" w14:textId="77777777" w:rsidR="00BF2317" w:rsidRDefault="00BF2317" w:rsidP="00BF2317">
                        <w:pPr>
                          <w:spacing w:line="160" w:lineRule="exact"/>
                          <w:jc w:val="center"/>
                        </w:pPr>
                        <w:r>
                          <w:rPr>
                            <w:b/>
                            <w:bCs/>
                            <w:sz w:val="15"/>
                            <w:szCs w:val="15"/>
                          </w:rPr>
                          <w:t>Forests, Land and Housing Division</w:t>
                        </w:r>
                      </w:p>
                      <w:p w14:paraId="553696D0" w14:textId="77777777" w:rsidR="00BF2317" w:rsidRDefault="00BF2317" w:rsidP="00BF2317">
                        <w:pPr>
                          <w:spacing w:after="40" w:line="240" w:lineRule="auto"/>
                          <w:jc w:val="center"/>
                        </w:pPr>
                        <w:r>
                          <w:rPr>
                            <w:sz w:val="15"/>
                            <w:szCs w:val="15"/>
                          </w:rPr>
                          <w:t>(subprogramme 7, Forests and the forest industry)</w:t>
                        </w:r>
                      </w:p>
                      <w:p w14:paraId="2A448F77" w14:textId="77777777" w:rsidR="00BF2317" w:rsidRDefault="00BF2317" w:rsidP="00BF2317">
                        <w:pPr>
                          <w:spacing w:line="190" w:lineRule="exact"/>
                        </w:pPr>
                        <w:r>
                          <w:rPr>
                            <w:b/>
                            <w:bCs/>
                            <w:sz w:val="15"/>
                            <w:szCs w:val="15"/>
                          </w:rPr>
                          <w:t>RB:</w:t>
                        </w:r>
                      </w:p>
                      <w:p w14:paraId="2340A345" w14:textId="77777777" w:rsidR="00BF2317" w:rsidRDefault="00BF2317" w:rsidP="00BF2317">
                        <w:pPr>
                          <w:tabs>
                            <w:tab w:val="left" w:pos="270"/>
                            <w:tab w:val="left" w:pos="1350"/>
                          </w:tabs>
                          <w:spacing w:line="190" w:lineRule="exact"/>
                        </w:pPr>
                        <w:r>
                          <w:rPr>
                            <w:sz w:val="15"/>
                            <w:szCs w:val="15"/>
                          </w:rPr>
                          <w:t>1 D-1</w:t>
                        </w:r>
                      </w:p>
                      <w:p w14:paraId="01C45C25" w14:textId="77777777" w:rsidR="00BF2317" w:rsidRDefault="00BF2317" w:rsidP="00BF2317">
                        <w:pPr>
                          <w:tabs>
                            <w:tab w:val="left" w:pos="270"/>
                            <w:tab w:val="left" w:pos="1350"/>
                          </w:tabs>
                          <w:spacing w:line="190" w:lineRule="exact"/>
                        </w:pPr>
                        <w:r>
                          <w:rPr>
                            <w:sz w:val="15"/>
                            <w:szCs w:val="15"/>
                          </w:rPr>
                          <w:t>1 P-5</w:t>
                        </w:r>
                      </w:p>
                      <w:p w14:paraId="650FB541" w14:textId="77777777" w:rsidR="00BF2317" w:rsidRDefault="00BF2317" w:rsidP="00BF2317">
                        <w:pPr>
                          <w:tabs>
                            <w:tab w:val="left" w:pos="270"/>
                            <w:tab w:val="left" w:pos="1350"/>
                          </w:tabs>
                          <w:spacing w:line="190" w:lineRule="exact"/>
                        </w:pPr>
                        <w:r>
                          <w:rPr>
                            <w:sz w:val="15"/>
                            <w:szCs w:val="15"/>
                          </w:rPr>
                          <w:t>1 P-4</w:t>
                        </w:r>
                      </w:p>
                      <w:p w14:paraId="26A97933" w14:textId="77777777" w:rsidR="00BF2317" w:rsidRDefault="00BF2317" w:rsidP="00BF2317">
                        <w:pPr>
                          <w:tabs>
                            <w:tab w:val="left" w:pos="270"/>
                            <w:tab w:val="left" w:pos="1350"/>
                          </w:tabs>
                          <w:spacing w:line="190" w:lineRule="exact"/>
                        </w:pPr>
                        <w:r>
                          <w:rPr>
                            <w:sz w:val="15"/>
                            <w:szCs w:val="15"/>
                          </w:rPr>
                          <w:t>2 P-3</w:t>
                        </w:r>
                      </w:p>
                      <w:p w14:paraId="4E9B6A4D" w14:textId="77777777" w:rsidR="00BF2317" w:rsidRDefault="00BF2317" w:rsidP="00BF2317">
                        <w:pPr>
                          <w:tabs>
                            <w:tab w:val="left" w:pos="270"/>
                            <w:tab w:val="left" w:pos="1350"/>
                          </w:tabs>
                          <w:spacing w:line="190" w:lineRule="exact"/>
                        </w:pPr>
                        <w:r>
                          <w:rPr>
                            <w:sz w:val="15"/>
                            <w:szCs w:val="15"/>
                          </w:rPr>
                          <w:t>1 P-2/1</w:t>
                        </w:r>
                      </w:p>
                      <w:p w14:paraId="3B49DE78" w14:textId="77777777" w:rsidR="00BF2317" w:rsidRDefault="00BF2317" w:rsidP="00BF2317">
                        <w:pPr>
                          <w:tabs>
                            <w:tab w:val="left" w:pos="270"/>
                            <w:tab w:val="left" w:pos="1350"/>
                          </w:tabs>
                          <w:spacing w:line="190" w:lineRule="exact"/>
                          <w:rPr>
                            <w:sz w:val="15"/>
                            <w:szCs w:val="15"/>
                          </w:rPr>
                        </w:pPr>
                        <w:r>
                          <w:rPr>
                            <w:sz w:val="15"/>
                            <w:szCs w:val="15"/>
                          </w:rPr>
                          <w:t>2 GS (OL)</w:t>
                        </w:r>
                      </w:p>
                      <w:p w14:paraId="1BE87AE9" w14:textId="77777777" w:rsidR="00BF2317" w:rsidRDefault="00BF2317" w:rsidP="00BF2317">
                        <w:pPr>
                          <w:tabs>
                            <w:tab w:val="left" w:pos="270"/>
                            <w:tab w:val="left" w:pos="1350"/>
                          </w:tabs>
                          <w:spacing w:before="40" w:line="190" w:lineRule="exact"/>
                        </w:pPr>
                        <w:r>
                          <w:rPr>
                            <w:b/>
                            <w:bCs/>
                            <w:sz w:val="15"/>
                            <w:szCs w:val="15"/>
                          </w:rPr>
                          <w:t>Total: 8</w:t>
                        </w:r>
                      </w:p>
                    </w:txbxContent>
                  </v:textbox>
                </v:shape>
                <v:shape id="Text Box 2" o:spid="_x0000_s1039" type="#_x0000_t202" style="position:absolute;left:69722;top:40289;width:13210;height:12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">
                  <v:textbox inset="2.16pt,,2.16pt">
                    <w:txbxContent>
                      <w:p w14:paraId="40C003E7" w14:textId="77777777" w:rsidR="00BF2317" w:rsidRDefault="00BF2317" w:rsidP="00BF2317">
                        <w:pPr>
                          <w:spacing w:line="240" w:lineRule="auto"/>
                          <w:jc w:val="center"/>
                        </w:pPr>
                        <w:r>
                          <w:rPr>
                            <w:b/>
                            <w:bCs/>
                            <w:sz w:val="15"/>
                            <w:szCs w:val="15"/>
                          </w:rPr>
                          <w:t>Forests, Land and Housing Division</w:t>
                        </w:r>
                      </w:p>
                      <w:p w14:paraId="216284CB" w14:textId="77777777" w:rsidR="00BF2317" w:rsidRDefault="00BF2317" w:rsidP="00BF2317">
                        <w:pPr>
                          <w:spacing w:line="240" w:lineRule="auto"/>
                          <w:jc w:val="center"/>
                        </w:pPr>
                        <w:r>
                          <w:rPr>
                            <w:sz w:val="15"/>
                            <w:szCs w:val="15"/>
                          </w:rPr>
                          <w:t>(subprogramme 8, Housing, land management and population)</w:t>
                        </w:r>
                      </w:p>
                      <w:p w14:paraId="5B8D2B59" w14:textId="77777777" w:rsidR="00BF2317" w:rsidRDefault="00BF2317" w:rsidP="00BF2317">
                        <w:pPr>
                          <w:tabs>
                            <w:tab w:val="left" w:pos="360"/>
                            <w:tab w:val="left" w:pos="1080"/>
                          </w:tabs>
                          <w:spacing w:line="190" w:lineRule="exact"/>
                        </w:pPr>
                        <w:r>
                          <w:rPr>
                            <w:b/>
                            <w:bCs/>
                            <w:sz w:val="15"/>
                            <w:szCs w:val="15"/>
                          </w:rPr>
                          <w:t>RB:</w:t>
                        </w:r>
                      </w:p>
                      <w:p w14:paraId="51C4D9BC" w14:textId="77777777" w:rsidR="00BF2317" w:rsidRDefault="00BF2317" w:rsidP="00BF2317">
                        <w:pPr>
                          <w:tabs>
                            <w:tab w:val="left" w:pos="270"/>
                            <w:tab w:val="left" w:pos="1350"/>
                          </w:tabs>
                          <w:spacing w:line="190" w:lineRule="exact"/>
                        </w:pPr>
                        <w:r>
                          <w:rPr>
                            <w:sz w:val="15"/>
                            <w:szCs w:val="15"/>
                          </w:rPr>
                          <w:t>1 P-4</w:t>
                        </w:r>
                      </w:p>
                      <w:p w14:paraId="07E1EA6D" w14:textId="77777777" w:rsidR="00BF2317" w:rsidRDefault="00BF2317" w:rsidP="00BF2317">
                        <w:pPr>
                          <w:tabs>
                            <w:tab w:val="left" w:pos="270"/>
                            <w:tab w:val="left" w:pos="1350"/>
                          </w:tabs>
                          <w:spacing w:line="190" w:lineRule="exact"/>
                        </w:pPr>
                        <w:r>
                          <w:rPr>
                            <w:sz w:val="15"/>
                            <w:szCs w:val="15"/>
                          </w:rPr>
                          <w:t>1 P-2/1</w:t>
                        </w:r>
                      </w:p>
                      <w:p w14:paraId="00EB0502" w14:textId="77777777" w:rsidR="00BF2317" w:rsidRDefault="00BF2317" w:rsidP="00BF2317">
                        <w:pPr>
                          <w:tabs>
                            <w:tab w:val="left" w:pos="270"/>
                            <w:tab w:val="left" w:pos="1350"/>
                          </w:tabs>
                          <w:spacing w:line="190" w:lineRule="exact"/>
                          <w:rPr>
                            <w:sz w:val="15"/>
                            <w:szCs w:val="15"/>
                          </w:rPr>
                        </w:pPr>
                        <w:r>
                          <w:rPr>
                            <w:sz w:val="15"/>
                            <w:szCs w:val="15"/>
                          </w:rPr>
                          <w:t>2 GS (OL)</w:t>
                        </w:r>
                      </w:p>
                      <w:p w14:paraId="532BD40C" w14:textId="77777777" w:rsidR="00BF2317" w:rsidRDefault="00BF2317" w:rsidP="00BF2317">
                        <w:pPr>
                          <w:tabs>
                            <w:tab w:val="left" w:pos="270"/>
                            <w:tab w:val="left" w:pos="1350"/>
                          </w:tabs>
                          <w:spacing w:line="190" w:lineRule="exact"/>
                          <w:rPr>
                            <w:b/>
                            <w:bCs/>
                          </w:rPr>
                        </w:pPr>
                        <w:r>
                          <w:rPr>
                            <w:b/>
                            <w:bCs/>
                            <w:sz w:val="15"/>
                            <w:szCs w:val="15"/>
                          </w:rPr>
                          <w:t>Total: 4</w:t>
                        </w:r>
                      </w:p>
                    </w:txbxContent>
                  </v:textbox>
                </v:shape>
                <v:line id="Straight Connector 295827161" o:spid="_x0000_s1040" style="position:absolute;visibility:visible;mso-wrap-style:square" from="21589,4799" to="32003,4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" strokecolor="windowText" strokeweight="1pt"/>
                <v:line id="Straight Connector 2053548072" o:spid="_x0000_s1041" style="position:absolute;visibility:visible;mso-wrap-style:square" from="41455,12937" to="41455,23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" strokecolor="windowText" strokeweight="1pt"/>
                <v:line id="Straight Connector 830441821" o:spid="_x0000_s1042" style="position:absolute;visibility:visible;mso-wrap-style:square" from="5714,23538" to="76580,23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" strokecolor="windowText" strokeweight="1pt"/>
                <v:line id="Straight Connector 1586632768" o:spid="_x0000_s1043" style="position:absolute;visibility:visible;mso-wrap-style:square" from="5714,23538" to="5714,24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" strokecolor="windowText" strokeweight="1pt"/>
                <v:line id="Straight Connector 1206428761" o:spid="_x0000_s1044" style="position:absolute;visibility:visible;mso-wrap-style:square" from="19430,23538" to="19430,24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"/>
                <v:line id="Straight Connector 1747406705" o:spid="_x0000_s1045" style="position:absolute;visibility:visible;mso-wrap-style:square" from="33146,23538" to="33146,24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" strokecolor="windowText" strokeweight="1pt"/>
                <v:line id="Straight Connector 511289079" o:spid="_x0000_s1046" style="position:absolute;visibility:visible;mso-wrap-style:square" from="46862,23538" to="46862,24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" strokecolor="windowText" strokeweight="1pt"/>
                <v:line id="Straight Connector 1219898079" o:spid="_x0000_s1047" style="position:absolute;visibility:visible;mso-wrap-style:square" from="61721,23538" to="61721,24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" strokecolor="windowText" strokeweight="1pt"/>
                <v:line id="Straight Connector 1917846402" o:spid="_x0000_s1048" style="position:absolute;visibility:visible;mso-wrap-style:square" from="76580,23538" to="76580,24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" strokecolor="windowText" strokeweight="1pt"/>
                <v:line id="Straight Connector 1362028111" o:spid="_x0000_s1049" style="position:absolute;visibility:visible;mso-wrap-style:square" from="4879,16448" to="19645,16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" strokecolor="windowText"/>
                <v:line id="Straight Connector 772458475" o:spid="_x0000_s1050" style="position:absolute;visibility:visible;mso-wrap-style:square" from="55828,17828" to="66598,17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"/>
                <v:line id="Straight Connector 693353904" o:spid="_x0000_s1051" style="position:absolute;visibility:visible;mso-wrap-style:square" from="74302,21254" to="81549,21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"/>
                <v:line id="Straight Connector 405084522" o:spid="_x0000_s1052" style="position:absolute;visibility:visible;mso-wrap-style:square" from="608,37047" to="10768,37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"/>
                <v:line id="Straight Connector 1559901015" o:spid="_x0000_s1053" style="position:absolute;visibility:visible;mso-wrap-style:square" from="13816,38063" to="25737,38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"/>
                <v:line id="Straight Connector 1797128338" o:spid="_x0000_s1054" style="position:absolute;visibility:visible;mso-wrap-style:square" from="28306,38381" to="38399,38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"/>
                <v:line id="Straight Connector 885018471" o:spid="_x0000_s1055" style="position:absolute;visibility:visible;mso-wrap-style:square" from="41857,37825" to="51877,37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"/>
                <v:line id="Straight Connector 877589350" o:spid="_x0000_s1056" style="position:absolute;visibility:visible;mso-wrap-style:square" from="69962,51167" to="77320,51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"/>
                <v:line id="Straight Connector 765729305" o:spid="_x0000_s1057" style="position:absolute;visibility:visible;mso-wrap-style:square" from="30026,50502" to="35656,50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"/>
                <v:line id="Straight Connector 987208675" o:spid="_x0000_s1058" style="position:absolute;visibility:visible;mso-wrap-style:square" from="70128,38614" to="77892,38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"/>
                <v:line id="Straight Connector 978468412" o:spid="_x0000_s1059" style="position:absolute;visibility:visible;mso-wrap-style:square" from="54579,37114" to="65823,37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"/>
                <v:line id="Straight Connector 409096249" o:spid="_x0000_s1060" style="position:absolute;visibility:visible;mso-wrap-style:square" from="54684,52758" to="63453,52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"/>
                <v:shapetype id="_x0000_t33" coordsize="21600,21600" o:spt="33" o:oned="t" path="m,l21600,r,21600e" filled="f">
                  <v:stroke joinstyle="miter"/>
                  <v:path arrowok="t" fillok="f" o:connecttype="none"/>
                  <o:lock v:ext="edit" shapetype="t"/>
                </v:shapetype>
                <v:shape id="Connector: Elbow 185583313" o:spid="_x0000_s1061" type="#_x0000_t33" style="position:absolute;left:51877;top:2806;width:25302;height:1031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" strokecolor="windowText" strokeweight="1pt"/>
                <v:shape id="Text Box 2" o:spid="_x0000_s1062" type="#_x0000_t202" style="position:absolute;left:31451;top:1817;width:19855;height:13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" fillcolor="window">
                  <v:textbox inset=",,,1.44pt">
                    <w:txbxContent>
                      <w:p w14:paraId="5372C4A6" w14:textId="77777777" w:rsidR="00BF2317" w:rsidRDefault="00BF2317" w:rsidP="00BF2317">
                        <w:pPr>
                          <w:pStyle w:val="NormalWeb1"/>
                          <w:spacing w:line="176" w:lineRule="exact"/>
                          <w:jc w:val="center"/>
                          <w:rPr>
                            <w:b/>
                            <w:bCs/>
                            <w:sz w:val="15"/>
                            <w:szCs w:val="15"/>
                          </w:rPr>
                        </w:pPr>
                        <w:r>
                          <w:rPr>
                            <w:b/>
                            <w:bCs/>
                            <w:sz w:val="15"/>
                            <w:szCs w:val="15"/>
                          </w:rPr>
                          <w:t>Office of the Executive Secretary</w:t>
                        </w:r>
                      </w:p>
                      <w:p w14:paraId="74EEF602" w14:textId="77777777" w:rsidR="00BF2317" w:rsidRDefault="00BF2317" w:rsidP="00BF2317">
                        <w:pPr>
                          <w:pStyle w:val="NormalWeb1"/>
                          <w:spacing w:line="176" w:lineRule="exact"/>
                          <w:jc w:val="center"/>
                          <w:rPr>
                            <w:sz w:val="15"/>
                            <w:szCs w:val="15"/>
                          </w:rPr>
                        </w:pPr>
                        <w:r>
                          <w:rPr>
                            <w:sz w:val="15"/>
                            <w:szCs w:val="15"/>
                          </w:rPr>
                          <w:t xml:space="preserve">(executive direction and management) </w:t>
                        </w:r>
                      </w:p>
                      <w:p w14:paraId="0E60A58A" w14:textId="77777777" w:rsidR="00BF2317" w:rsidRDefault="00BF2317" w:rsidP="00BF2317">
                        <w:pPr>
                          <w:pStyle w:val="NormalWeb1"/>
                          <w:spacing w:line="176" w:lineRule="exact"/>
                          <w:jc w:val="center"/>
                          <w:rPr>
                            <w:sz w:val="15"/>
                            <w:szCs w:val="15"/>
                          </w:rPr>
                        </w:pPr>
                        <w:r>
                          <w:rPr>
                            <w:b/>
                            <w:bCs/>
                            <w:sz w:val="15"/>
                            <w:szCs w:val="15"/>
                          </w:rPr>
                          <w:t>RB:</w:t>
                        </w:r>
                      </w:p>
                      <w:p w14:paraId="2CBB4785" w14:textId="77777777" w:rsidR="00BF2317" w:rsidRDefault="00BF2317" w:rsidP="00BF2317">
                        <w:pPr>
                          <w:pStyle w:val="NormalWeb1"/>
                          <w:spacing w:line="176" w:lineRule="exact"/>
                          <w:jc w:val="center"/>
                          <w:rPr>
                            <w:sz w:val="15"/>
                            <w:szCs w:val="15"/>
                          </w:rPr>
                        </w:pPr>
                        <w:r>
                          <w:rPr>
                            <w:sz w:val="15"/>
                            <w:szCs w:val="15"/>
                          </w:rPr>
                          <w:t>1 USG</w:t>
                        </w:r>
                      </w:p>
                      <w:p w14:paraId="27B38F7C" w14:textId="77777777" w:rsidR="00BF2317" w:rsidRDefault="00BF2317" w:rsidP="00BF2317">
                        <w:pPr>
                          <w:pStyle w:val="NormalWeb1"/>
                          <w:spacing w:line="176" w:lineRule="exact"/>
                          <w:jc w:val="center"/>
                          <w:rPr>
                            <w:sz w:val="15"/>
                            <w:szCs w:val="15"/>
                          </w:rPr>
                        </w:pPr>
                        <w:r>
                          <w:rPr>
                            <w:sz w:val="15"/>
                            <w:szCs w:val="15"/>
                          </w:rPr>
                          <w:t>1 D-2</w:t>
                        </w:r>
                      </w:p>
                      <w:p w14:paraId="2E945D8B" w14:textId="77777777" w:rsidR="00BF2317" w:rsidRDefault="00BF2317" w:rsidP="00BF2317">
                        <w:pPr>
                          <w:pStyle w:val="NormalWeb1"/>
                          <w:spacing w:line="176" w:lineRule="exact"/>
                          <w:jc w:val="center"/>
                          <w:rPr>
                            <w:sz w:val="15"/>
                            <w:szCs w:val="15"/>
                          </w:rPr>
                        </w:pPr>
                        <w:r>
                          <w:rPr>
                            <w:sz w:val="15"/>
                            <w:szCs w:val="15"/>
                          </w:rPr>
                          <w:t>1 D-1</w:t>
                        </w:r>
                      </w:p>
                      <w:p w14:paraId="0CD55AA4" w14:textId="77777777" w:rsidR="00BF2317" w:rsidRDefault="00BF2317" w:rsidP="00BF2317">
                        <w:pPr>
                          <w:pStyle w:val="NormalWeb1"/>
                          <w:spacing w:line="176" w:lineRule="exact"/>
                          <w:jc w:val="center"/>
                          <w:rPr>
                            <w:sz w:val="15"/>
                            <w:szCs w:val="15"/>
                          </w:rPr>
                        </w:pPr>
                        <w:r>
                          <w:rPr>
                            <w:sz w:val="15"/>
                            <w:szCs w:val="15"/>
                          </w:rPr>
                          <w:t>1 P-5</w:t>
                        </w:r>
                      </w:p>
                      <w:p w14:paraId="70030171" w14:textId="77777777" w:rsidR="00BF2317" w:rsidRDefault="00BF2317" w:rsidP="00BF2317">
                        <w:pPr>
                          <w:pStyle w:val="NormalWeb1"/>
                          <w:spacing w:line="176" w:lineRule="exact"/>
                          <w:jc w:val="center"/>
                          <w:rPr>
                            <w:sz w:val="15"/>
                            <w:szCs w:val="15"/>
                          </w:rPr>
                        </w:pPr>
                        <w:r>
                          <w:rPr>
                            <w:sz w:val="15"/>
                            <w:szCs w:val="15"/>
                          </w:rPr>
                          <w:t>1 P-2/1</w:t>
                        </w:r>
                      </w:p>
                      <w:p w14:paraId="3E5B5146" w14:textId="77777777" w:rsidR="00BF2317" w:rsidRDefault="00BF2317" w:rsidP="00BF2317">
                        <w:pPr>
                          <w:pStyle w:val="NormalWeb1"/>
                          <w:spacing w:line="176" w:lineRule="exact"/>
                          <w:jc w:val="center"/>
                          <w:rPr>
                            <w:sz w:val="14"/>
                            <w:szCs w:val="14"/>
                          </w:rPr>
                        </w:pPr>
                        <w:r>
                          <w:rPr>
                            <w:sz w:val="15"/>
                            <w:szCs w:val="15"/>
                          </w:rPr>
                          <w:t>1 GS (</w:t>
                        </w:r>
                        <w:r>
                          <w:rPr>
                            <w:sz w:val="14"/>
                            <w:szCs w:val="14"/>
                          </w:rPr>
                          <w:t>PL)</w:t>
                        </w:r>
                      </w:p>
                      <w:p w14:paraId="5049C2C5" w14:textId="77777777" w:rsidR="00BF2317" w:rsidRDefault="00BF2317" w:rsidP="00BF2317">
                        <w:pPr>
                          <w:pStyle w:val="NormalWeb1"/>
                          <w:spacing w:line="176" w:lineRule="exact"/>
                          <w:jc w:val="center"/>
                          <w:rPr>
                            <w:sz w:val="15"/>
                            <w:szCs w:val="15"/>
                          </w:rPr>
                        </w:pPr>
                        <w:r>
                          <w:rPr>
                            <w:sz w:val="14"/>
                            <w:szCs w:val="14"/>
                          </w:rPr>
                          <w:t>4 GS (OL</w:t>
                        </w:r>
                        <w:r>
                          <w:rPr>
                            <w:sz w:val="15"/>
                            <w:szCs w:val="15"/>
                          </w:rPr>
                          <w:t>)</w:t>
                        </w:r>
                      </w:p>
                      <w:p w14:paraId="38C1DF53" w14:textId="77777777" w:rsidR="00BF2317" w:rsidRDefault="00BF2317" w:rsidP="00BF2317">
                        <w:pPr>
                          <w:pStyle w:val="NormalWeb1"/>
                          <w:spacing w:before="40" w:line="240" w:lineRule="auto"/>
                          <w:jc w:val="center"/>
                          <w:rPr>
                            <w:b/>
                            <w:bCs/>
                            <w:sz w:val="15"/>
                            <w:szCs w:val="15"/>
                          </w:rPr>
                        </w:pPr>
                        <w:r>
                          <w:rPr>
                            <w:b/>
                            <w:bCs/>
                            <w:sz w:val="15"/>
                            <w:szCs w:val="15"/>
                          </w:rPr>
                          <w:t>Total: 10</w:t>
                        </w:r>
                      </w:p>
                    </w:txbxContent>
                  </v:textbox>
                </v:shape>
                <v:line id="Straight Connector 1879063350" o:spid="_x0000_s1063" style="position:absolute;visibility:visible;mso-wrap-style:square" from="36042,13608" to="47014,13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"/>
                <w10:wrap type="topAndBottom"/>
              </v:group>
            </w:pict>
          </mc:Fallback>
        </mc:AlternateContent>
      </w:r>
    </w:p>
    <w:p w14:paraId="60E7689F" w14:textId="77777777" w:rsidR="00BF2317" w:rsidRPr="00894811" w:rsidRDefault="0031631D" w:rsidP="0031631D">
      <w:pPr>
        <w:pStyle w:val="FootnoteText"/>
        <w:widowControl/>
        <w:tabs>
          <w:tab w:val="clear" w:pos="418"/>
          <w:tab w:val="right" w:pos="216"/>
          <w:tab w:val="left" w:pos="288"/>
          <w:tab w:val="right" w:pos="576"/>
          <w:tab w:val="left" w:pos="648"/>
        </w:tabs>
        <w:ind w:left="288" w:hanging="288"/>
        <w:rPr>
          <w:spacing w:val="4"/>
          <w:w w:val="104"/>
          <w:kern w:val="2"/>
          <w:szCs w:val="22"/>
          <w14:ligatures w14:val="standardContextual"/>
        </w:rPr>
      </w:pPr>
      <w:r w:rsidRPr="00894811">
        <w:rPr>
          <w:i/>
          <w:iCs/>
          <w:spacing w:val="4"/>
          <w:w w:val="104"/>
          <w:kern w:val="2"/>
          <w:szCs w:val="22"/>
          <w14:ligatures w14:val="standardContextual"/>
        </w:rPr>
        <w:t>Abbreviations</w:t>
      </w:r>
      <w:r w:rsidRPr="00894811">
        <w:rPr>
          <w:spacing w:val="4"/>
          <w:w w:val="104"/>
          <w:kern w:val="2"/>
          <w:szCs w:val="22"/>
          <w14:ligatures w14:val="standardContextual"/>
        </w:rPr>
        <w:t>: GS (OL), General Service (Other level); GS (PL), General Service (Principal level); RB, regular budget; USG, Under-Secretary-General; XB, extrabudgetary.</w:t>
      </w:r>
    </w:p>
    <w:p w14:paraId="72E1B578" w14:textId="77777777" w:rsidR="0031631D" w:rsidRPr="00894811" w:rsidRDefault="0031631D" w:rsidP="0031631D">
      <w:pPr>
        <w:pStyle w:val="FootnoteText"/>
        <w:widowControl/>
        <w:tabs>
          <w:tab w:val="clear" w:pos="418"/>
          <w:tab w:val="right" w:pos="216"/>
          <w:tab w:val="left" w:pos="288"/>
          <w:tab w:val="right" w:pos="576"/>
          <w:tab w:val="left" w:pos="648"/>
        </w:tabs>
        <w:spacing w:line="80" w:lineRule="exact"/>
        <w:ind w:left="288" w:hanging="288"/>
        <w:rPr>
          <w:i/>
          <w:iCs/>
          <w:w w:val="104"/>
          <w:kern w:val="2"/>
          <w:sz w:val="8"/>
          <w:szCs w:val="8"/>
          <w14:ligatures w14:val="standardContextual"/>
        </w:rPr>
      </w:pPr>
    </w:p>
    <w:p w14:paraId="76D64350" w14:textId="60F0935F" w:rsidR="0031631D" w:rsidRPr="00894811" w:rsidRDefault="0031631D" w:rsidP="0031631D">
      <w:pPr>
        <w:pStyle w:val="FootnoteText"/>
        <w:widowControl/>
        <w:tabs>
          <w:tab w:val="clear" w:pos="418"/>
          <w:tab w:val="right" w:pos="216"/>
          <w:tab w:val="left" w:pos="288"/>
          <w:tab w:val="right" w:pos="576"/>
          <w:tab w:val="left" w:pos="648"/>
        </w:tabs>
        <w:spacing w:line="80" w:lineRule="exact"/>
        <w:ind w:left="288" w:hanging="288"/>
        <w:rPr>
          <w:i/>
          <w:iCs/>
          <w:w w:val="104"/>
          <w:kern w:val="2"/>
          <w:sz w:val="8"/>
          <w:szCs w:val="8"/>
          <w14:ligatures w14:val="standardContextual"/>
        </w:rPr>
        <w:sectPr w:rsidR="0031631D" w:rsidRPr="00894811" w:rsidSect="00F40D0A">
          <w:headerReference w:type="even" r:id="rId213"/>
          <w:headerReference w:type="default" r:id="rId214"/>
          <w:footerReference w:type="even" r:id="rId215"/>
          <w:footerReference w:type="default" r:id="rId216"/>
          <w:endnotePr>
            <w:numFmt w:val="decimal"/>
          </w:endnotePr>
          <w:pgSz w:w="15840" w:h="12240" w:orient="landscape"/>
          <w:pgMar w:top="1195" w:right="1440" w:bottom="1195" w:left="1152" w:header="576" w:footer="1037" w:gutter="0"/>
          <w:cols w:space="720"/>
          <w:noEndnote/>
          <w:docGrid w:linePitch="360"/>
        </w:sectPr>
      </w:pPr>
    </w:p>
    <w:p w14:paraId="77551E37" w14:textId="518E4CF4" w:rsidR="006560CE" w:rsidRPr="00894811" w:rsidRDefault="006560CE" w:rsidP="0031631D">
      <w:pPr>
        <w:suppressAutoHyphens w:val="0"/>
        <w:spacing w:line="80" w:lineRule="exact"/>
        <w:rPr>
          <w:sz w:val="8"/>
          <w:szCs w:val="8"/>
        </w:rPr>
      </w:pPr>
    </w:p>
    <w:sectPr w:rsidR="006560CE" w:rsidRPr="00894811" w:rsidSect="00F7730C">
      <w:headerReference w:type="even" r:id="rId217"/>
      <w:headerReference w:type="default" r:id="rId218"/>
      <w:footerReference w:type="even" r:id="rId219"/>
      <w:footerReference w:type="default" r:id="rId220"/>
      <w:endnotePr>
        <w:numFmt w:val="decimal"/>
      </w:endnotePr>
      <w:type w:val="continuous"/>
      <w:pgSz w:w="15840" w:h="12240" w:orient="landscape"/>
      <w:pgMar w:top="1195" w:right="1440" w:bottom="1195" w:left="1152"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3-10T12:36:00Z" w:initials="Start">
    <w:p w14:paraId="207C0526" w14:textId="77777777" w:rsidR="00100520" w:rsidRDefault="00100520">
      <w:pPr>
        <w:pStyle w:val="CommentText"/>
      </w:pPr>
      <w:r>
        <w:rPr>
          <w:rStyle w:val="CommentReference"/>
        </w:rPr>
        <w:annotationRef/>
      </w:r>
      <w:r>
        <w:t>&lt;&lt;ODS JOB NO&gt;&gt;N2505093E&lt;&lt;ODS JOB NO&gt;&gt;</w:t>
      </w:r>
    </w:p>
    <w:p w14:paraId="7B2AF36A" w14:textId="77777777" w:rsidR="00100520" w:rsidRDefault="00100520">
      <w:pPr>
        <w:pStyle w:val="CommentText"/>
      </w:pPr>
      <w:r>
        <w:t>&lt;&lt;ODS DOC SYMBOL1&gt;&gt;A/80/6 (Sect. 20)&lt;&lt;ODS DOC SYMBOL1&gt;&gt;</w:t>
      </w:r>
    </w:p>
    <w:p w14:paraId="07D51D3C" w14:textId="39C92CEF" w:rsidR="00100520" w:rsidRDefault="00100520">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D51D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4879A3" w16cex:dateUtc="2025-03-10T16: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D51D3C" w16cid:durableId="1F4879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720A1" w14:textId="77777777" w:rsidR="00F200F1" w:rsidRDefault="00F200F1" w:rsidP="00331D20">
      <w:r>
        <w:separator/>
      </w:r>
    </w:p>
  </w:endnote>
  <w:endnote w:type="continuationSeparator" w:id="0">
    <w:p w14:paraId="1B3BAC26" w14:textId="77777777" w:rsidR="00F200F1" w:rsidRDefault="00F200F1"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rcode 3 of 9 by request">
    <w:altName w:val="Cambria"/>
    <w:panose1 w:val="020B0803050302020204"/>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00520" w14:paraId="4A4E07B4" w14:textId="77777777" w:rsidTr="00100520">
      <w:tc>
        <w:tcPr>
          <w:tcW w:w="4920" w:type="dxa"/>
          <w:shd w:val="clear" w:color="auto" w:fill="auto"/>
        </w:tcPr>
        <w:p w14:paraId="092DB0E9" w14:textId="3AC00E59" w:rsidR="00100520" w:rsidRPr="00100520" w:rsidRDefault="00100520" w:rsidP="00100520">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4486D">
            <w:rPr>
              <w:b w:val="0"/>
              <w:w w:val="103"/>
              <w:sz w:val="14"/>
            </w:rPr>
            <w:t>25-03168</w:t>
          </w:r>
          <w:r>
            <w:rPr>
              <w:b w:val="0"/>
              <w:w w:val="103"/>
              <w:sz w:val="14"/>
            </w:rPr>
            <w:fldChar w:fldCharType="end"/>
          </w:r>
        </w:p>
      </w:tc>
      <w:tc>
        <w:tcPr>
          <w:tcW w:w="4920" w:type="dxa"/>
          <w:shd w:val="clear" w:color="auto" w:fill="auto"/>
        </w:tcPr>
        <w:p w14:paraId="38E87E9C" w14:textId="094C6741" w:rsidR="00100520" w:rsidRPr="00100520" w:rsidRDefault="00100520" w:rsidP="00100520">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F563652" w14:textId="77777777" w:rsidR="00100520" w:rsidRPr="00100520" w:rsidRDefault="00100520" w:rsidP="00100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00520" w14:paraId="36570D73" w14:textId="77777777" w:rsidTr="00100520">
      <w:tc>
        <w:tcPr>
          <w:tcW w:w="4920" w:type="dxa"/>
          <w:shd w:val="clear" w:color="auto" w:fill="auto"/>
        </w:tcPr>
        <w:p w14:paraId="38C13732" w14:textId="6E5A3354" w:rsidR="00100520" w:rsidRPr="00100520" w:rsidRDefault="00100520" w:rsidP="00100520">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676F5D31" w14:textId="302EC1D1" w:rsidR="00100520" w:rsidRPr="00100520" w:rsidRDefault="00100520" w:rsidP="00100520">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4486D">
            <w:rPr>
              <w:b w:val="0"/>
              <w:w w:val="103"/>
              <w:sz w:val="14"/>
            </w:rPr>
            <w:t>25-03168</w:t>
          </w:r>
          <w:r>
            <w:rPr>
              <w:b w:val="0"/>
              <w:w w:val="103"/>
              <w:sz w:val="14"/>
            </w:rPr>
            <w:fldChar w:fldCharType="end"/>
          </w:r>
          <w:r>
            <w:rPr>
              <w:b w:val="0"/>
              <w:w w:val="103"/>
              <w:sz w:val="14"/>
            </w:rPr>
            <w:fldChar w:fldCharType="begin"/>
          </w:r>
          <w:r>
            <w:rPr>
              <w:b w:val="0"/>
              <w:w w:val="103"/>
              <w:sz w:val="14"/>
            </w:rPr>
            <w:instrText xml:space="preserve"> 25-03168 \* MERGEFORMAT </w:instrText>
          </w:r>
          <w:r>
            <w:rPr>
              <w:b w:val="0"/>
              <w:w w:val="103"/>
              <w:sz w:val="14"/>
            </w:rPr>
            <w:fldChar w:fldCharType="end"/>
          </w:r>
        </w:p>
      </w:tc>
    </w:tr>
  </w:tbl>
  <w:p w14:paraId="104F9839" w14:textId="77777777" w:rsidR="00100520" w:rsidRPr="00100520" w:rsidRDefault="00100520" w:rsidP="001005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100520" w14:paraId="501ACE65" w14:textId="77777777" w:rsidTr="00100520">
      <w:tc>
        <w:tcPr>
          <w:tcW w:w="3801" w:type="dxa"/>
        </w:tcPr>
        <w:p w14:paraId="28B2A068" w14:textId="49127264" w:rsidR="00100520" w:rsidRDefault="00100520" w:rsidP="00100520">
          <w:pPr>
            <w:pStyle w:val="ReleaseDate0"/>
          </w:pPr>
          <w:r>
            <w:rPr>
              <w:noProof/>
            </w:rPr>
            <w:drawing>
              <wp:anchor distT="0" distB="0" distL="114300" distR="114300" simplePos="0" relativeHeight="251658240" behindDoc="0" locked="0" layoutInCell="1" allowOverlap="1" wp14:anchorId="1CEBC604" wp14:editId="779E1D40">
                <wp:simplePos x="0" y="0"/>
                <wp:positionH relativeFrom="column">
                  <wp:posOffset>5495290</wp:posOffset>
                </wp:positionH>
                <wp:positionV relativeFrom="paragraph">
                  <wp:posOffset>-365760</wp:posOffset>
                </wp:positionV>
                <wp:extent cx="694690" cy="694690"/>
                <wp:effectExtent l="0" t="0" r="0" b="0"/>
                <wp:wrapNone/>
                <wp:docPr id="1258424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25-03168 (E)    </w:t>
          </w:r>
          <w:r w:rsidR="005F6B49">
            <w:t>20</w:t>
          </w:r>
          <w:r>
            <w:t>0</w:t>
          </w:r>
          <w:r w:rsidR="00BE0F1A">
            <w:t>5</w:t>
          </w:r>
          <w:r>
            <w:t>25</w:t>
          </w:r>
        </w:p>
        <w:p w14:paraId="081D787E" w14:textId="67C0820E" w:rsidR="00100520" w:rsidRPr="00100520" w:rsidRDefault="00100520" w:rsidP="00100520">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*2503168*</w:t>
          </w:r>
        </w:p>
      </w:tc>
      <w:tc>
        <w:tcPr>
          <w:tcW w:w="4920" w:type="dxa"/>
        </w:tcPr>
        <w:p w14:paraId="6DA43890" w14:textId="40E5D581" w:rsidR="00100520" w:rsidRDefault="00100520" w:rsidP="00100520">
          <w:pPr>
            <w:pStyle w:val="Footer"/>
            <w:jc w:val="right"/>
            <w:rPr>
              <w:b w:val="0"/>
              <w:sz w:val="20"/>
            </w:rPr>
          </w:pPr>
          <w:r>
            <w:rPr>
              <w:b w:val="0"/>
              <w:sz w:val="20"/>
            </w:rPr>
            <w:drawing>
              <wp:inline distT="0" distB="0" distL="0" distR="0" wp14:anchorId="4C3C8D01" wp14:editId="0E4162D2">
                <wp:extent cx="929642" cy="231648"/>
                <wp:effectExtent l="0" t="0" r="3810" b="0"/>
                <wp:docPr id="1818054698" name="Picture 2"/>
                <wp:cNvGraphicFramePr/>
                <a:graphic xmlns:a="http://schemas.openxmlformats.org/drawingml/2006/main">
                  <a:graphicData uri="http://schemas.openxmlformats.org/drawingml/2006/picture">
                    <pic:pic xmlns:pic="http://schemas.openxmlformats.org/drawingml/2006/picture">
                      <pic:nvPicPr>
                        <pic:cNvPr id="1818054698"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1F938C1F" w14:textId="77777777" w:rsidR="00100520" w:rsidRPr="00100520" w:rsidRDefault="00100520" w:rsidP="00100520">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6900DD" w14:paraId="560DBF43" w14:textId="77777777" w:rsidTr="006900DD">
      <w:tc>
        <w:tcPr>
          <w:tcW w:w="4920" w:type="dxa"/>
          <w:shd w:val="clear" w:color="auto" w:fill="auto"/>
        </w:tcPr>
        <w:p w14:paraId="2BFBB5E3" w14:textId="79CF15B6" w:rsidR="006900DD" w:rsidRPr="006900DD" w:rsidRDefault="006900DD" w:rsidP="006900DD">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727D9017" w14:textId="60D5D85B" w:rsidR="006900DD" w:rsidRPr="006900DD" w:rsidRDefault="006900DD" w:rsidP="006900DD">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4486D">
            <w:rPr>
              <w:b w:val="0"/>
              <w:w w:val="103"/>
              <w:sz w:val="14"/>
            </w:rPr>
            <w:t>25-03168</w:t>
          </w:r>
          <w:r>
            <w:rPr>
              <w:b w:val="0"/>
              <w:w w:val="103"/>
              <w:sz w:val="14"/>
            </w:rPr>
            <w:fldChar w:fldCharType="end"/>
          </w:r>
          <w:r>
            <w:rPr>
              <w:b w:val="0"/>
              <w:w w:val="103"/>
              <w:sz w:val="14"/>
            </w:rPr>
            <w:fldChar w:fldCharType="begin"/>
          </w:r>
          <w:r>
            <w:rPr>
              <w:b w:val="0"/>
              <w:w w:val="103"/>
              <w:sz w:val="14"/>
            </w:rPr>
            <w:instrText xml:space="preserve"> 25-03168 \* MERGEFORMAT </w:instrText>
          </w:r>
          <w:r>
            <w:rPr>
              <w:b w:val="0"/>
              <w:w w:val="103"/>
              <w:sz w:val="14"/>
            </w:rPr>
            <w:fldChar w:fldCharType="end"/>
          </w:r>
        </w:p>
      </w:tc>
    </w:tr>
  </w:tbl>
  <w:p w14:paraId="35F19321" w14:textId="77777777" w:rsidR="006900DD" w:rsidRPr="006900DD" w:rsidRDefault="006900DD" w:rsidP="006900D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F40D0A" w:rsidRPr="00F40D0A" w14:paraId="7DF37B79" w14:textId="77777777" w:rsidTr="00F40D0A">
      <w:trPr>
        <w:cantSplit/>
        <w:trHeight w:val="4925"/>
      </w:trPr>
      <w:tc>
        <w:tcPr>
          <w:tcW w:w="13238" w:type="dxa"/>
          <w:shd w:val="clear" w:color="auto" w:fill="auto"/>
          <w:textDirection w:val="tbRl"/>
        </w:tcPr>
        <w:p w14:paraId="45A249BC" w14:textId="782266F8" w:rsidR="00F40D0A" w:rsidRPr="00F40D0A" w:rsidRDefault="00F40D0A" w:rsidP="00F40D0A">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75</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76</w:t>
          </w:r>
          <w:r>
            <w:rPr>
              <w:w w:val="103"/>
            </w:rPr>
            <w:fldChar w:fldCharType="end"/>
          </w:r>
        </w:p>
      </w:tc>
    </w:tr>
    <w:tr w:rsidR="00F40D0A" w:rsidRPr="00F40D0A" w14:paraId="7E662F47" w14:textId="77777777" w:rsidTr="00F40D0A">
      <w:trPr>
        <w:cantSplit/>
        <w:trHeight w:val="4925"/>
      </w:trPr>
      <w:tc>
        <w:tcPr>
          <w:tcW w:w="13238" w:type="dxa"/>
          <w:shd w:val="clear" w:color="auto" w:fill="auto"/>
          <w:textDirection w:val="tbRl"/>
        </w:tcPr>
        <w:p w14:paraId="00D4CA6C" w14:textId="589969C9" w:rsidR="00F40D0A" w:rsidRPr="00F40D0A" w:rsidRDefault="00F40D0A" w:rsidP="00F40D0A">
          <w:pPr>
            <w:pStyle w:val="Footer"/>
            <w:jc w:val="right"/>
            <w:rPr>
              <w:b w:val="0"/>
              <w:w w:val="103"/>
              <w:sz w:val="14"/>
            </w:rPr>
          </w:pPr>
          <w:r>
            <w:rPr>
              <w:b w:val="0"/>
              <w:w w:val="103"/>
              <w:sz w:val="14"/>
            </w:rPr>
            <w:t>25-03168</w:t>
          </w:r>
        </w:p>
      </w:tc>
    </w:tr>
  </w:tbl>
  <w:p w14:paraId="05167088" w14:textId="77777777" w:rsidR="00F40D0A" w:rsidRPr="00F40D0A" w:rsidRDefault="00F40D0A" w:rsidP="00F40D0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F40D0A" w:rsidRPr="00F40D0A" w14:paraId="5ED5694C" w14:textId="77777777" w:rsidTr="00F40D0A">
      <w:trPr>
        <w:cantSplit/>
        <w:trHeight w:val="4925"/>
      </w:trPr>
      <w:tc>
        <w:tcPr>
          <w:tcW w:w="13238" w:type="dxa"/>
          <w:shd w:val="clear" w:color="auto" w:fill="auto"/>
          <w:textDirection w:val="tbRl"/>
        </w:tcPr>
        <w:p w14:paraId="4C511D14" w14:textId="3C33072A" w:rsidR="00F40D0A" w:rsidRPr="00F40D0A" w:rsidRDefault="00F40D0A" w:rsidP="00F40D0A">
          <w:pPr>
            <w:pStyle w:val="Footer"/>
            <w:rPr>
              <w:b w:val="0"/>
              <w:w w:val="103"/>
              <w:sz w:val="14"/>
            </w:rPr>
          </w:pPr>
          <w:r>
            <w:rPr>
              <w:b w:val="0"/>
              <w:w w:val="103"/>
              <w:sz w:val="14"/>
            </w:rPr>
            <w:t>25-03168</w:t>
          </w:r>
        </w:p>
      </w:tc>
    </w:tr>
    <w:tr w:rsidR="00F40D0A" w:rsidRPr="00F40D0A" w14:paraId="68593893" w14:textId="77777777" w:rsidTr="00F40D0A">
      <w:trPr>
        <w:cantSplit/>
        <w:trHeight w:val="4925"/>
      </w:trPr>
      <w:tc>
        <w:tcPr>
          <w:tcW w:w="13238" w:type="dxa"/>
          <w:shd w:val="clear" w:color="auto" w:fill="auto"/>
          <w:textDirection w:val="tbRl"/>
        </w:tcPr>
        <w:p w14:paraId="3C356B11" w14:textId="2C77C4E7" w:rsidR="00F40D0A" w:rsidRPr="00F40D0A" w:rsidRDefault="00F40D0A" w:rsidP="00F40D0A">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76</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77</w:t>
          </w:r>
          <w:r>
            <w:rPr>
              <w:w w:val="103"/>
            </w:rPr>
            <w:fldChar w:fldCharType="end"/>
          </w:r>
        </w:p>
      </w:tc>
    </w:tr>
  </w:tbl>
  <w:p w14:paraId="7A38F9DB" w14:textId="77777777" w:rsidR="00F40D0A" w:rsidRPr="00F40D0A" w:rsidRDefault="00F40D0A" w:rsidP="00F40D0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40D0A" w14:paraId="09637CA6" w14:textId="77777777" w:rsidTr="00100520">
      <w:tc>
        <w:tcPr>
          <w:tcW w:w="4920" w:type="dxa"/>
          <w:shd w:val="clear" w:color="auto" w:fill="auto"/>
        </w:tcPr>
        <w:p w14:paraId="725425FD" w14:textId="75CB083D" w:rsidR="00F40D0A" w:rsidRPr="00100520" w:rsidRDefault="00F40D0A" w:rsidP="00100520">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4486D">
            <w:rPr>
              <w:b w:val="0"/>
              <w:w w:val="103"/>
              <w:sz w:val="14"/>
            </w:rPr>
            <w:t>25-03168</w:t>
          </w:r>
          <w:r>
            <w:rPr>
              <w:b w:val="0"/>
              <w:w w:val="103"/>
              <w:sz w:val="14"/>
            </w:rPr>
            <w:fldChar w:fldCharType="end"/>
          </w:r>
        </w:p>
      </w:tc>
      <w:tc>
        <w:tcPr>
          <w:tcW w:w="4920" w:type="dxa"/>
          <w:shd w:val="clear" w:color="auto" w:fill="auto"/>
        </w:tcPr>
        <w:p w14:paraId="2142592B" w14:textId="77777777" w:rsidR="00F40D0A" w:rsidRPr="00100520" w:rsidRDefault="00F40D0A" w:rsidP="00100520">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48B19E5B" w14:textId="77777777" w:rsidR="00F40D0A" w:rsidRPr="00100520" w:rsidRDefault="00F40D0A" w:rsidP="0010052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B9005" w14:textId="77777777" w:rsidR="00F40D0A" w:rsidRPr="00F40D0A" w:rsidRDefault="00F40D0A" w:rsidP="00F40D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07BB3" w14:textId="77777777" w:rsidR="00F200F1" w:rsidRPr="00B2743C" w:rsidRDefault="00F200F1" w:rsidP="00B2743C">
      <w:pPr>
        <w:pStyle w:val="Footer"/>
        <w:spacing w:after="80"/>
        <w:ind w:left="792"/>
        <w:rPr>
          <w:sz w:val="16"/>
        </w:rPr>
      </w:pPr>
      <w:r w:rsidRPr="00B2743C">
        <w:rPr>
          <w:sz w:val="16"/>
        </w:rPr>
        <w:t>__________________</w:t>
      </w:r>
    </w:p>
  </w:footnote>
  <w:footnote w:type="continuationSeparator" w:id="0">
    <w:p w14:paraId="6508064F" w14:textId="77777777" w:rsidR="00F200F1" w:rsidRPr="00B2743C" w:rsidRDefault="00F200F1" w:rsidP="00B2743C">
      <w:pPr>
        <w:pStyle w:val="Footer"/>
        <w:spacing w:after="80"/>
        <w:ind w:left="792"/>
        <w:rPr>
          <w:sz w:val="16"/>
        </w:rPr>
      </w:pPr>
      <w:r w:rsidRPr="00B2743C">
        <w:rPr>
          <w:sz w:val="16"/>
        </w:rPr>
        <w:t>__________________</w:t>
      </w:r>
    </w:p>
  </w:footnote>
  <w:footnote w:id="1">
    <w:p w14:paraId="39C12250" w14:textId="696B2E43" w:rsidR="00B2743C" w:rsidRPr="00B2743C" w:rsidRDefault="00B2743C" w:rsidP="00B2743C">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576"/>
        <w:rPr>
          <w:sz w:val="20"/>
          <w:lang w:val="en-US"/>
        </w:rPr>
      </w:pPr>
      <w:r>
        <w:tab/>
      </w:r>
      <w:r>
        <w:rPr>
          <w:rStyle w:val="FootnoteReference"/>
        </w:rPr>
        <w:footnoteRef/>
      </w:r>
      <w:r>
        <w:t xml:space="preserve"> </w:t>
      </w:r>
      <w:r>
        <w:tab/>
      </w:r>
      <w:r w:rsidRPr="00B2743C">
        <w:t xml:space="preserve">Intergovernmental Panel on Climate Change, </w:t>
      </w:r>
      <w:r w:rsidRPr="00B2743C">
        <w:rPr>
          <w:i/>
          <w:iCs/>
        </w:rPr>
        <w:t>Climate Change 2022: Mitigation of Climate Change – Contribution of Working Group III to the Sixth Assessment Report of the Intergovernmental Panel on Climate Change</w:t>
      </w:r>
      <w:r w:rsidRPr="00B2743C">
        <w:t xml:space="preserve"> (2022), p. 1,056.</w:t>
      </w:r>
    </w:p>
  </w:footnote>
  <w:footnote w:id="2">
    <w:p w14:paraId="7A2EAE64" w14:textId="498E0C24" w:rsidR="00D8487B" w:rsidRPr="00D8487B" w:rsidRDefault="00D8487B" w:rsidP="00D8487B">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sz w:val="20"/>
          <w:lang w:val="en-US"/>
        </w:rPr>
      </w:pPr>
      <w:r>
        <w:tab/>
      </w:r>
      <w:r>
        <w:rPr>
          <w:rStyle w:val="FootnoteReference"/>
        </w:rPr>
        <w:footnoteRef/>
      </w:r>
      <w:r>
        <w:t xml:space="preserve"> </w:t>
      </w:r>
      <w:r>
        <w:tab/>
      </w:r>
      <w:r w:rsidRPr="00D8487B">
        <w:t>SOURCE is the multilateral platform for sustainable infrastructure.</w:t>
      </w:r>
    </w:p>
  </w:footnote>
  <w:footnote w:id="3">
    <w:p w14:paraId="2FC497EF" w14:textId="53D6FBCC" w:rsidR="00E67467" w:rsidRPr="00C05665" w:rsidRDefault="00E67467" w:rsidP="00E67467">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sz w:val="20"/>
          <w:lang w:val="en-US"/>
        </w:rPr>
      </w:pPr>
      <w:r>
        <w:tab/>
      </w:r>
      <w:r>
        <w:rPr>
          <w:rStyle w:val="FootnoteReference"/>
        </w:rPr>
        <w:footnoteRef/>
      </w:r>
      <w:r>
        <w:t xml:space="preserve"> </w:t>
      </w:r>
      <w:r>
        <w:tab/>
      </w:r>
      <w:r w:rsidRPr="00197E6D">
        <w:t xml:space="preserve">See </w:t>
      </w:r>
      <w:hyperlink r:id="rId1" w:history="1">
        <w:r w:rsidRPr="00197E6D">
          <w:rPr>
            <w:rStyle w:val="Hyperlink"/>
          </w:rPr>
          <w:t>https://unece.org/trade/wp6/Gender-Resp-Stdards-declaration</w:t>
        </w:r>
      </w:hyperlink>
      <w:r w:rsidRPr="00197E6D">
        <w:t>.</w:t>
      </w:r>
    </w:p>
  </w:footnote>
  <w:footnote w:id="4">
    <w:p w14:paraId="24057AF3" w14:textId="3EFE2AE7" w:rsidR="00E67467" w:rsidRPr="00561C95" w:rsidRDefault="00E67467" w:rsidP="00885E1E">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576"/>
        <w:rPr>
          <w:sz w:val="20"/>
          <w:lang w:val="en-US"/>
        </w:rPr>
      </w:pPr>
      <w:r>
        <w:tab/>
      </w:r>
      <w:r>
        <w:rPr>
          <w:rStyle w:val="FootnoteReference"/>
        </w:rPr>
        <w:footnoteRef/>
      </w:r>
      <w:r>
        <w:t xml:space="preserve"> </w:t>
      </w:r>
      <w:r>
        <w:tab/>
      </w:r>
      <w:r w:rsidRPr="00561C95">
        <w:t xml:space="preserve">See </w:t>
      </w:r>
      <w:hyperlink r:id="rId2" w:anchor=":~:text=FRA%2020 20%20examines%20the%20status%20of%2C%20and%20trends,the%20ways%20in%20which%20the%20resource%20is%20changing" w:history="1">
        <w:r w:rsidRPr="005337CE">
          <w:rPr>
            <w:rStyle w:val="Hyperlink"/>
            <w:spacing w:val="2"/>
          </w:rPr>
          <w:t>https://www.fao.org/interactive/forest-resources-assessment/2020/en/#:~:text=FRA%2020 20%20examines%20the%20status%20of%2C%20and%20trends,the%20ways%20in%20which%20the%20resource%20is%20changing</w:t>
        </w:r>
      </w:hyperlink>
      <w:r w:rsidRPr="00561C95">
        <w:t>.</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6900DD" w14:paraId="44677BF4" w14:textId="77777777" w:rsidTr="006900DD">
      <w:trPr>
        <w:trHeight w:hRule="exact" w:val="864"/>
      </w:trPr>
      <w:tc>
        <w:tcPr>
          <w:tcW w:w="9850" w:type="dxa"/>
          <w:tcBorders>
            <w:bottom w:val="single" w:sz="2" w:space="0" w:color="000000"/>
          </w:tcBorders>
          <w:shd w:val="clear" w:color="auto" w:fill="auto"/>
          <w:vAlign w:val="bottom"/>
        </w:tcPr>
        <w:p w14:paraId="67E12C25" w14:textId="77777777" w:rsidR="006900DD" w:rsidRDefault="006900DD" w:rsidP="006900DD">
          <w:pPr>
            <w:pStyle w:val="Header"/>
            <w:spacing w:after="80"/>
          </w:pPr>
        </w:p>
      </w:tc>
    </w:tr>
  </w:tbl>
  <w:p w14:paraId="64DE32FE" w14:textId="77777777" w:rsidR="00100520" w:rsidRPr="006900DD" w:rsidRDefault="00100520" w:rsidP="006900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100520" w14:paraId="289EDB87" w14:textId="77777777" w:rsidTr="00100520">
      <w:trPr>
        <w:trHeight w:hRule="exact" w:val="864"/>
      </w:trPr>
      <w:tc>
        <w:tcPr>
          <w:tcW w:w="4920" w:type="dxa"/>
          <w:shd w:val="clear" w:color="auto" w:fill="auto"/>
          <w:vAlign w:val="bottom"/>
        </w:tcPr>
        <w:p w14:paraId="43DED268" w14:textId="77777777" w:rsidR="00100520" w:rsidRDefault="00100520" w:rsidP="00100520">
          <w:pPr>
            <w:pStyle w:val="Header"/>
          </w:pPr>
        </w:p>
      </w:tc>
      <w:tc>
        <w:tcPr>
          <w:tcW w:w="4920" w:type="dxa"/>
          <w:shd w:val="clear" w:color="auto" w:fill="auto"/>
          <w:vAlign w:val="bottom"/>
        </w:tcPr>
        <w:p w14:paraId="563ACB87" w14:textId="39764037" w:rsidR="00100520" w:rsidRPr="00100520" w:rsidRDefault="00100520" w:rsidP="00100520">
          <w:pPr>
            <w:pStyle w:val="Header"/>
            <w:spacing w:after="80"/>
            <w:jc w:val="right"/>
            <w:rPr>
              <w:b/>
            </w:rPr>
          </w:pPr>
          <w:r>
            <w:rPr>
              <w:b/>
            </w:rPr>
            <w:fldChar w:fldCharType="begin"/>
          </w:r>
          <w:r>
            <w:rPr>
              <w:b/>
            </w:rPr>
            <w:instrText xml:space="preserve"> DOCVARIABLE "sss1" \* MERGEFORMAT </w:instrText>
          </w:r>
          <w:r>
            <w:rPr>
              <w:b/>
            </w:rPr>
            <w:fldChar w:fldCharType="separate"/>
          </w:r>
          <w:r w:rsidR="0014486D">
            <w:rPr>
              <w:b/>
            </w:rPr>
            <w:t>A/80/6 (Sect. 20)</w:t>
          </w:r>
          <w:r>
            <w:rPr>
              <w:b/>
            </w:rPr>
            <w:fldChar w:fldCharType="end"/>
          </w:r>
        </w:p>
      </w:tc>
    </w:tr>
  </w:tbl>
  <w:p w14:paraId="51B6C707" w14:textId="77777777" w:rsidR="00100520" w:rsidRPr="00100520" w:rsidRDefault="00100520" w:rsidP="001005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100520" w14:paraId="11ED4CFF" w14:textId="77777777" w:rsidTr="00100520">
      <w:trPr>
        <w:trHeight w:hRule="exact" w:val="864"/>
      </w:trPr>
      <w:tc>
        <w:tcPr>
          <w:tcW w:w="1267" w:type="dxa"/>
          <w:tcBorders>
            <w:bottom w:val="single" w:sz="4" w:space="0" w:color="auto"/>
          </w:tcBorders>
          <w:shd w:val="clear" w:color="auto" w:fill="auto"/>
          <w:vAlign w:val="bottom"/>
        </w:tcPr>
        <w:p w14:paraId="16DA27C1" w14:textId="77777777" w:rsidR="00100520" w:rsidRDefault="00100520" w:rsidP="00100520">
          <w:pPr>
            <w:pStyle w:val="Header"/>
            <w:spacing w:after="120"/>
          </w:pPr>
        </w:p>
      </w:tc>
      <w:tc>
        <w:tcPr>
          <w:tcW w:w="1872" w:type="dxa"/>
          <w:tcBorders>
            <w:bottom w:val="single" w:sz="4" w:space="0" w:color="auto"/>
          </w:tcBorders>
          <w:shd w:val="clear" w:color="auto" w:fill="auto"/>
          <w:vAlign w:val="bottom"/>
        </w:tcPr>
        <w:p w14:paraId="4A33C651" w14:textId="75F0D99A" w:rsidR="00100520" w:rsidRPr="00100520" w:rsidRDefault="00100520" w:rsidP="00100520">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3F4BFBE6" w14:textId="77777777" w:rsidR="00100520" w:rsidRDefault="00100520" w:rsidP="00100520">
          <w:pPr>
            <w:pStyle w:val="Header"/>
            <w:spacing w:after="120"/>
          </w:pPr>
        </w:p>
      </w:tc>
      <w:tc>
        <w:tcPr>
          <w:tcW w:w="6466" w:type="dxa"/>
          <w:gridSpan w:val="4"/>
          <w:tcBorders>
            <w:bottom w:val="single" w:sz="4" w:space="0" w:color="auto"/>
          </w:tcBorders>
          <w:shd w:val="clear" w:color="auto" w:fill="auto"/>
          <w:vAlign w:val="bottom"/>
        </w:tcPr>
        <w:p w14:paraId="610B84AA" w14:textId="065E3045" w:rsidR="00100520" w:rsidRPr="00100520" w:rsidRDefault="00100520" w:rsidP="00100520">
          <w:pPr>
            <w:spacing w:after="80" w:line="240" w:lineRule="auto"/>
            <w:jc w:val="right"/>
            <w:rPr>
              <w:position w:val="-4"/>
            </w:rPr>
          </w:pPr>
          <w:r>
            <w:rPr>
              <w:position w:val="-4"/>
              <w:sz w:val="40"/>
            </w:rPr>
            <w:t>A</w:t>
          </w:r>
          <w:r>
            <w:rPr>
              <w:position w:val="-4"/>
            </w:rPr>
            <w:t>/80/6 (Sect. 20)</w:t>
          </w:r>
        </w:p>
      </w:tc>
    </w:tr>
    <w:tr w:rsidR="00100520" w:rsidRPr="00100520" w14:paraId="165C81EB" w14:textId="77777777" w:rsidTr="00100520">
      <w:trPr>
        <w:gridAfter w:val="1"/>
        <w:wAfter w:w="15" w:type="dxa"/>
        <w:trHeight w:hRule="exact" w:val="2880"/>
      </w:trPr>
      <w:tc>
        <w:tcPr>
          <w:tcW w:w="1267" w:type="dxa"/>
          <w:tcBorders>
            <w:top w:val="single" w:sz="4" w:space="0" w:color="auto"/>
            <w:bottom w:val="single" w:sz="12" w:space="0" w:color="auto"/>
          </w:tcBorders>
          <w:shd w:val="clear" w:color="auto" w:fill="auto"/>
        </w:tcPr>
        <w:p w14:paraId="57AF80F1" w14:textId="587E95ED" w:rsidR="00100520" w:rsidRPr="00100520" w:rsidRDefault="00100520" w:rsidP="00100520">
          <w:pPr>
            <w:pStyle w:val="Header"/>
            <w:spacing w:before="120"/>
            <w:jc w:val="center"/>
          </w:pPr>
          <w:r>
            <w:t xml:space="preserve"> </w:t>
          </w:r>
          <w:r>
            <w:drawing>
              <wp:inline distT="0" distB="0" distL="0" distR="0" wp14:anchorId="0B4A986A" wp14:editId="1CE8DFF5">
                <wp:extent cx="713232" cy="597103"/>
                <wp:effectExtent l="0" t="0" r="0" b="0"/>
                <wp:docPr id="1881848391" name="Picture 1"/>
                <wp:cNvGraphicFramePr/>
                <a:graphic xmlns:a="http://schemas.openxmlformats.org/drawingml/2006/main">
                  <a:graphicData uri="http://schemas.openxmlformats.org/drawingml/2006/picture">
                    <pic:pic xmlns:pic="http://schemas.openxmlformats.org/drawingml/2006/picture">
                      <pic:nvPicPr>
                        <pic:cNvPr id="188184839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02F28122" w14:textId="2CE47F04" w:rsidR="00100520" w:rsidRPr="00100520" w:rsidRDefault="00100520" w:rsidP="00100520">
          <w:pPr>
            <w:pStyle w:val="XLarge"/>
            <w:spacing w:before="109"/>
          </w:pPr>
          <w:r>
            <w:t>General Assembly</w:t>
          </w:r>
        </w:p>
      </w:tc>
      <w:tc>
        <w:tcPr>
          <w:tcW w:w="245" w:type="dxa"/>
          <w:tcBorders>
            <w:top w:val="single" w:sz="4" w:space="0" w:color="auto"/>
            <w:bottom w:val="single" w:sz="12" w:space="0" w:color="auto"/>
          </w:tcBorders>
          <w:shd w:val="clear" w:color="auto" w:fill="auto"/>
        </w:tcPr>
        <w:p w14:paraId="2C50B830" w14:textId="77777777" w:rsidR="00100520" w:rsidRPr="00100520" w:rsidRDefault="00100520" w:rsidP="00100520">
          <w:pPr>
            <w:pStyle w:val="Header"/>
            <w:spacing w:before="109"/>
          </w:pPr>
        </w:p>
      </w:tc>
      <w:tc>
        <w:tcPr>
          <w:tcW w:w="3096" w:type="dxa"/>
          <w:tcBorders>
            <w:top w:val="single" w:sz="4" w:space="0" w:color="auto"/>
            <w:bottom w:val="single" w:sz="12" w:space="0" w:color="auto"/>
          </w:tcBorders>
          <w:shd w:val="clear" w:color="auto" w:fill="auto"/>
        </w:tcPr>
        <w:p w14:paraId="32C30976" w14:textId="77777777" w:rsidR="00100520" w:rsidRDefault="00100520" w:rsidP="00100520">
          <w:pPr>
            <w:pStyle w:val="Publication"/>
            <w:spacing w:before="240"/>
            <w:rPr>
              <w:color w:val="010000"/>
            </w:rPr>
          </w:pPr>
          <w:r>
            <w:rPr>
              <w:color w:val="010000"/>
            </w:rPr>
            <w:t>Distr.: General</w:t>
          </w:r>
        </w:p>
        <w:p w14:paraId="134A2D94" w14:textId="3518726C" w:rsidR="00100520" w:rsidRDefault="00BF5AA4" w:rsidP="00100520">
          <w:r>
            <w:t>2</w:t>
          </w:r>
          <w:r w:rsidR="00611778">
            <w:t>6</w:t>
          </w:r>
          <w:r>
            <w:t xml:space="preserve"> March</w:t>
          </w:r>
          <w:r w:rsidR="00100520">
            <w:t xml:space="preserve"> 2025</w:t>
          </w:r>
        </w:p>
        <w:p w14:paraId="60839EED" w14:textId="65830908" w:rsidR="00100520" w:rsidRDefault="00100520" w:rsidP="00100520"/>
        <w:p w14:paraId="2FB6E42E" w14:textId="7E5FA1ED" w:rsidR="00100520" w:rsidRPr="00100520" w:rsidRDefault="00100520" w:rsidP="00100520">
          <w:r>
            <w:t>Original: English</w:t>
          </w:r>
        </w:p>
      </w:tc>
    </w:tr>
  </w:tbl>
  <w:p w14:paraId="181EAAC8" w14:textId="77777777" w:rsidR="00100520" w:rsidRPr="00100520" w:rsidRDefault="00100520" w:rsidP="00100520">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6900DD" w14:paraId="0AD3F458" w14:textId="77777777" w:rsidTr="006900DD">
      <w:trPr>
        <w:trHeight w:hRule="exact" w:val="864"/>
      </w:trPr>
      <w:tc>
        <w:tcPr>
          <w:tcW w:w="9850" w:type="dxa"/>
          <w:tcBorders>
            <w:bottom w:val="single" w:sz="2" w:space="0" w:color="000000"/>
          </w:tcBorders>
          <w:shd w:val="clear" w:color="auto" w:fill="auto"/>
          <w:vAlign w:val="bottom"/>
        </w:tcPr>
        <w:p w14:paraId="38009EAC" w14:textId="77777777" w:rsidR="006900DD" w:rsidRDefault="006900DD" w:rsidP="006900DD">
          <w:pPr>
            <w:pStyle w:val="Header"/>
            <w:spacing w:after="80"/>
          </w:pPr>
        </w:p>
      </w:tc>
    </w:tr>
  </w:tbl>
  <w:p w14:paraId="4067ED2C" w14:textId="77777777" w:rsidR="006900DD" w:rsidRPr="006900DD" w:rsidRDefault="006900DD" w:rsidP="006900D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6900DD" w14:paraId="3A17B9B3" w14:textId="77777777" w:rsidTr="00100520">
      <w:trPr>
        <w:trHeight w:hRule="exact" w:val="864"/>
      </w:trPr>
      <w:tc>
        <w:tcPr>
          <w:tcW w:w="1267" w:type="dxa"/>
          <w:tcBorders>
            <w:bottom w:val="single" w:sz="4" w:space="0" w:color="auto"/>
          </w:tcBorders>
          <w:shd w:val="clear" w:color="auto" w:fill="auto"/>
          <w:vAlign w:val="bottom"/>
        </w:tcPr>
        <w:p w14:paraId="4E5C74A7" w14:textId="77777777" w:rsidR="006900DD" w:rsidRDefault="006900DD" w:rsidP="00100520">
          <w:pPr>
            <w:pStyle w:val="Header"/>
            <w:spacing w:after="120"/>
          </w:pPr>
        </w:p>
      </w:tc>
      <w:tc>
        <w:tcPr>
          <w:tcW w:w="1872" w:type="dxa"/>
          <w:tcBorders>
            <w:bottom w:val="single" w:sz="4" w:space="0" w:color="auto"/>
          </w:tcBorders>
          <w:shd w:val="clear" w:color="auto" w:fill="auto"/>
          <w:vAlign w:val="bottom"/>
        </w:tcPr>
        <w:p w14:paraId="4BF4015C" w14:textId="77777777" w:rsidR="006900DD" w:rsidRPr="00100520" w:rsidRDefault="006900DD" w:rsidP="00100520">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6AE50654" w14:textId="77777777" w:rsidR="006900DD" w:rsidRDefault="006900DD" w:rsidP="00100520">
          <w:pPr>
            <w:pStyle w:val="Header"/>
            <w:spacing w:after="120"/>
          </w:pPr>
        </w:p>
      </w:tc>
      <w:tc>
        <w:tcPr>
          <w:tcW w:w="6466" w:type="dxa"/>
          <w:gridSpan w:val="4"/>
          <w:tcBorders>
            <w:bottom w:val="single" w:sz="4" w:space="0" w:color="auto"/>
          </w:tcBorders>
          <w:shd w:val="clear" w:color="auto" w:fill="auto"/>
          <w:vAlign w:val="bottom"/>
        </w:tcPr>
        <w:p w14:paraId="6F30B189" w14:textId="77777777" w:rsidR="006900DD" w:rsidRPr="00100520" w:rsidRDefault="006900DD" w:rsidP="00100520">
          <w:pPr>
            <w:spacing w:after="80" w:line="240" w:lineRule="auto"/>
            <w:jc w:val="right"/>
            <w:rPr>
              <w:position w:val="-4"/>
            </w:rPr>
          </w:pPr>
          <w:r>
            <w:rPr>
              <w:position w:val="-4"/>
              <w:sz w:val="40"/>
            </w:rPr>
            <w:t>A</w:t>
          </w:r>
          <w:r>
            <w:rPr>
              <w:position w:val="-4"/>
            </w:rPr>
            <w:t>/80/6 (Sect. 20)</w:t>
          </w:r>
        </w:p>
      </w:tc>
    </w:tr>
    <w:tr w:rsidR="006900DD" w:rsidRPr="00100520" w14:paraId="2585D2A9" w14:textId="77777777" w:rsidTr="00100520">
      <w:trPr>
        <w:gridAfter w:val="1"/>
        <w:wAfter w:w="15" w:type="dxa"/>
        <w:trHeight w:hRule="exact" w:val="2880"/>
      </w:trPr>
      <w:tc>
        <w:tcPr>
          <w:tcW w:w="1267" w:type="dxa"/>
          <w:tcBorders>
            <w:top w:val="single" w:sz="4" w:space="0" w:color="auto"/>
            <w:bottom w:val="single" w:sz="12" w:space="0" w:color="auto"/>
          </w:tcBorders>
          <w:shd w:val="clear" w:color="auto" w:fill="auto"/>
        </w:tcPr>
        <w:p w14:paraId="3B3BD547" w14:textId="77777777" w:rsidR="006900DD" w:rsidRPr="00100520" w:rsidRDefault="006900DD" w:rsidP="00100520">
          <w:pPr>
            <w:pStyle w:val="Header"/>
            <w:spacing w:before="120"/>
            <w:jc w:val="center"/>
          </w:pPr>
          <w:r>
            <w:t xml:space="preserve"> </w:t>
          </w:r>
          <w:r>
            <w:drawing>
              <wp:inline distT="0" distB="0" distL="0" distR="0" wp14:anchorId="1292EC69" wp14:editId="298442A0">
                <wp:extent cx="713232" cy="597103"/>
                <wp:effectExtent l="0" t="0" r="0" b="0"/>
                <wp:docPr id="2064018703" name="Picture 1"/>
                <wp:cNvGraphicFramePr/>
                <a:graphic xmlns:a="http://schemas.openxmlformats.org/drawingml/2006/main">
                  <a:graphicData uri="http://schemas.openxmlformats.org/drawingml/2006/picture">
                    <pic:pic xmlns:pic="http://schemas.openxmlformats.org/drawingml/2006/picture">
                      <pic:nvPicPr>
                        <pic:cNvPr id="188184839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0171E90D" w14:textId="77777777" w:rsidR="006900DD" w:rsidRPr="00100520" w:rsidRDefault="006900DD" w:rsidP="00100520">
          <w:pPr>
            <w:pStyle w:val="XLarge"/>
            <w:spacing w:before="109"/>
          </w:pPr>
          <w:r>
            <w:t>General Assembly</w:t>
          </w:r>
        </w:p>
      </w:tc>
      <w:tc>
        <w:tcPr>
          <w:tcW w:w="245" w:type="dxa"/>
          <w:tcBorders>
            <w:top w:val="single" w:sz="4" w:space="0" w:color="auto"/>
            <w:bottom w:val="single" w:sz="12" w:space="0" w:color="auto"/>
          </w:tcBorders>
          <w:shd w:val="clear" w:color="auto" w:fill="auto"/>
        </w:tcPr>
        <w:p w14:paraId="0A064C8D" w14:textId="77777777" w:rsidR="006900DD" w:rsidRPr="00100520" w:rsidRDefault="006900DD" w:rsidP="00100520">
          <w:pPr>
            <w:pStyle w:val="Header"/>
            <w:spacing w:before="109"/>
          </w:pPr>
        </w:p>
      </w:tc>
      <w:tc>
        <w:tcPr>
          <w:tcW w:w="3096" w:type="dxa"/>
          <w:tcBorders>
            <w:top w:val="single" w:sz="4" w:space="0" w:color="auto"/>
            <w:bottom w:val="single" w:sz="12" w:space="0" w:color="auto"/>
          </w:tcBorders>
          <w:shd w:val="clear" w:color="auto" w:fill="auto"/>
        </w:tcPr>
        <w:p w14:paraId="2EB372E0" w14:textId="77777777" w:rsidR="006900DD" w:rsidRDefault="006900DD" w:rsidP="00100520">
          <w:pPr>
            <w:pStyle w:val="Publication"/>
            <w:spacing w:before="240"/>
            <w:rPr>
              <w:color w:val="010000"/>
            </w:rPr>
          </w:pPr>
          <w:r>
            <w:rPr>
              <w:color w:val="010000"/>
            </w:rPr>
            <w:t>Distr.: General</w:t>
          </w:r>
        </w:p>
        <w:p w14:paraId="354ABC74" w14:textId="77777777" w:rsidR="006900DD" w:rsidRDefault="006900DD" w:rsidP="00100520">
          <w:r>
            <w:t>25 February 2025</w:t>
          </w:r>
        </w:p>
        <w:p w14:paraId="0F2C6B66" w14:textId="77777777" w:rsidR="006900DD" w:rsidRDefault="006900DD" w:rsidP="00100520"/>
        <w:p w14:paraId="3620DB32" w14:textId="77777777" w:rsidR="006900DD" w:rsidRPr="00100520" w:rsidRDefault="006900DD" w:rsidP="00100520">
          <w:r>
            <w:t>Original: English</w:t>
          </w:r>
        </w:p>
      </w:tc>
    </w:tr>
  </w:tbl>
  <w:p w14:paraId="19EF761D" w14:textId="77777777" w:rsidR="006900DD" w:rsidRPr="00100520" w:rsidRDefault="006900DD" w:rsidP="00100520">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6900DD" w14:paraId="041DDDFF" w14:textId="77777777" w:rsidTr="006900DD">
      <w:trPr>
        <w:trHeight w:hRule="exact" w:val="864"/>
      </w:trPr>
      <w:tc>
        <w:tcPr>
          <w:tcW w:w="9850" w:type="dxa"/>
          <w:tcBorders>
            <w:bottom w:val="single" w:sz="2" w:space="0" w:color="000000"/>
          </w:tcBorders>
          <w:shd w:val="clear" w:color="auto" w:fill="auto"/>
          <w:vAlign w:val="bottom"/>
        </w:tcPr>
        <w:p w14:paraId="3A52589A" w14:textId="354F5810" w:rsidR="006900DD" w:rsidRPr="006900DD" w:rsidRDefault="006900DD" w:rsidP="006900DD">
          <w:pPr>
            <w:pStyle w:val="Header"/>
            <w:tabs>
              <w:tab w:val="clear" w:pos="4320"/>
              <w:tab w:val="clear" w:pos="8640"/>
              <w:tab w:val="left" w:pos="1267"/>
            </w:tabs>
            <w:spacing w:after="80"/>
            <w:ind w:left="1267" w:right="1267" w:hanging="1267"/>
          </w:pPr>
          <w:r>
            <w:rPr>
              <w:b/>
            </w:rPr>
            <w:t>Part V</w:t>
          </w:r>
          <w:r>
            <w:rPr>
              <w:b/>
            </w:rPr>
            <w:tab/>
            <w:t>Regional cooperation for development</w:t>
          </w:r>
        </w:p>
      </w:tc>
    </w:tr>
  </w:tbl>
  <w:p w14:paraId="08DA2F25" w14:textId="77777777" w:rsidR="006900DD" w:rsidRPr="006900DD" w:rsidRDefault="006900DD" w:rsidP="006900D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6900DD" w14:paraId="016ECDF8" w14:textId="77777777" w:rsidTr="006900DD">
      <w:trPr>
        <w:trHeight w:hRule="exact" w:val="864"/>
      </w:trPr>
      <w:tc>
        <w:tcPr>
          <w:tcW w:w="9850" w:type="dxa"/>
          <w:tcBorders>
            <w:bottom w:val="single" w:sz="2" w:space="0" w:color="000000"/>
          </w:tcBorders>
          <w:shd w:val="clear" w:color="auto" w:fill="auto"/>
          <w:vAlign w:val="bottom"/>
        </w:tcPr>
        <w:p w14:paraId="6A70B8CF" w14:textId="12E064BC" w:rsidR="006900DD" w:rsidRPr="006900DD" w:rsidRDefault="006900DD" w:rsidP="006900DD">
          <w:pPr>
            <w:pStyle w:val="Header"/>
            <w:tabs>
              <w:tab w:val="clear" w:pos="4320"/>
              <w:tab w:val="clear" w:pos="8640"/>
              <w:tab w:val="left" w:pos="1267"/>
            </w:tabs>
            <w:spacing w:after="80"/>
            <w:rPr>
              <w:b/>
            </w:rPr>
          </w:pPr>
          <w:r>
            <w:rPr>
              <w:b/>
            </w:rPr>
            <w:t>Section 20</w:t>
          </w:r>
          <w:r>
            <w:rPr>
              <w:b/>
            </w:rPr>
            <w:tab/>
            <w:t>Economic development in Europe</w:t>
          </w:r>
        </w:p>
      </w:tc>
    </w:tr>
  </w:tbl>
  <w:p w14:paraId="45B5DB70" w14:textId="77777777" w:rsidR="006900DD" w:rsidRPr="006900DD" w:rsidRDefault="006900DD" w:rsidP="006900D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F40D0A" w14:paraId="59A7A6A7" w14:textId="77777777" w:rsidTr="00F40D0A">
      <w:trPr>
        <w:cantSplit/>
        <w:trHeight w:val="9850"/>
      </w:trPr>
      <w:tc>
        <w:tcPr>
          <w:tcW w:w="13238" w:type="dxa"/>
          <w:shd w:val="clear" w:color="auto" w:fill="auto"/>
          <w:textDirection w:val="tbRl"/>
          <w:vAlign w:val="bottom"/>
        </w:tcPr>
        <w:p w14:paraId="7B3FCCFB" w14:textId="4BB7F280" w:rsidR="00F40D0A" w:rsidRPr="00F40D0A" w:rsidRDefault="00F40D0A" w:rsidP="00F40D0A">
          <w:pPr>
            <w:pStyle w:val="Header"/>
            <w:spacing w:after="80"/>
            <w:ind w:left="1267" w:right="1267" w:hanging="1267"/>
            <w:rPr>
              <w:b/>
            </w:rPr>
          </w:pPr>
          <w:r>
            <w:rPr>
              <w:b/>
            </w:rPr>
            <w:t xml:space="preserve">Part </w:t>
          </w:r>
          <w:r w:rsidR="00F7730C">
            <w:rPr>
              <w:b/>
            </w:rPr>
            <w:t>V</w:t>
          </w:r>
          <w:r>
            <w:rPr>
              <w:b/>
            </w:rPr>
            <w:tab/>
          </w:r>
          <w:r w:rsidR="00F7730C">
            <w:t xml:space="preserve"> </w:t>
          </w:r>
          <w:r w:rsidR="00F7730C" w:rsidRPr="00F7730C">
            <w:rPr>
              <w:b/>
            </w:rPr>
            <w:t>Regional cooperation for development</w:t>
          </w:r>
        </w:p>
      </w:tc>
    </w:tr>
  </w:tbl>
  <w:p w14:paraId="04215470" w14:textId="77777777" w:rsidR="00F40D0A" w:rsidRPr="00F40D0A" w:rsidRDefault="00F40D0A" w:rsidP="00F40D0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F40D0A" w14:paraId="5F8371DB" w14:textId="77777777" w:rsidTr="00F40D0A">
      <w:trPr>
        <w:cantSplit/>
        <w:trHeight w:val="9850"/>
      </w:trPr>
      <w:tc>
        <w:tcPr>
          <w:tcW w:w="13238" w:type="dxa"/>
          <w:shd w:val="clear" w:color="auto" w:fill="auto"/>
          <w:textDirection w:val="tbRl"/>
          <w:vAlign w:val="bottom"/>
        </w:tcPr>
        <w:p w14:paraId="4DE183A0" w14:textId="50B3CB81" w:rsidR="00F40D0A" w:rsidRPr="00F40D0A" w:rsidRDefault="00F40D0A" w:rsidP="00F40D0A">
          <w:pPr>
            <w:pStyle w:val="Header"/>
            <w:spacing w:after="80"/>
            <w:ind w:left="1267" w:right="1267" w:hanging="1267"/>
            <w:rPr>
              <w:b/>
            </w:rPr>
          </w:pPr>
          <w:r>
            <w:rPr>
              <w:b/>
            </w:rPr>
            <w:t xml:space="preserve">Section </w:t>
          </w:r>
          <w:r>
            <w:rPr>
              <w:b/>
            </w:rPr>
            <w:tab/>
          </w:r>
        </w:p>
      </w:tc>
    </w:tr>
  </w:tbl>
  <w:p w14:paraId="0644F687" w14:textId="77777777" w:rsidR="00F40D0A" w:rsidRPr="00F40D0A" w:rsidRDefault="00F40D0A" w:rsidP="00F40D0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F40D0A" w14:paraId="7A5AEFDB" w14:textId="77777777" w:rsidTr="006900DD">
      <w:trPr>
        <w:trHeight w:hRule="exact" w:val="864"/>
      </w:trPr>
      <w:tc>
        <w:tcPr>
          <w:tcW w:w="9850" w:type="dxa"/>
          <w:tcBorders>
            <w:bottom w:val="single" w:sz="2" w:space="0" w:color="000000"/>
          </w:tcBorders>
          <w:shd w:val="clear" w:color="auto" w:fill="auto"/>
          <w:vAlign w:val="bottom"/>
        </w:tcPr>
        <w:p w14:paraId="2C05ECD2" w14:textId="77777777" w:rsidR="00F40D0A" w:rsidRPr="006900DD" w:rsidRDefault="00F40D0A" w:rsidP="006900DD">
          <w:pPr>
            <w:pStyle w:val="Header"/>
            <w:tabs>
              <w:tab w:val="clear" w:pos="4320"/>
              <w:tab w:val="clear" w:pos="8640"/>
              <w:tab w:val="left" w:pos="1267"/>
            </w:tabs>
            <w:spacing w:after="80"/>
            <w:ind w:left="1267" w:right="1267" w:hanging="1267"/>
          </w:pPr>
          <w:r>
            <w:rPr>
              <w:b/>
            </w:rPr>
            <w:t>Part V</w:t>
          </w:r>
          <w:r>
            <w:rPr>
              <w:b/>
            </w:rPr>
            <w:tab/>
            <w:t>Regional cooperation for development</w:t>
          </w:r>
        </w:p>
      </w:tc>
    </w:tr>
  </w:tbl>
  <w:p w14:paraId="0DB08DE9" w14:textId="77777777" w:rsidR="00F40D0A" w:rsidRPr="006900DD" w:rsidRDefault="00F40D0A" w:rsidP="006900D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41901" w14:textId="77777777" w:rsidR="00F40D0A" w:rsidRPr="00F40D0A" w:rsidRDefault="00F40D0A" w:rsidP="00F40D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3"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1"/>
  </w:num>
  <w:num w:numId="8" w16cid:durableId="757406347">
    <w:abstractNumId w:val="5"/>
  </w:num>
  <w:num w:numId="9" w16cid:durableId="145245836">
    <w:abstractNumId w:val="10"/>
  </w:num>
  <w:num w:numId="10" w16cid:durableId="1216699067">
    <w:abstractNumId w:val="9"/>
  </w:num>
  <w:num w:numId="11" w16cid:durableId="150602558">
    <w:abstractNumId w:val="8"/>
  </w:num>
  <w:num w:numId="12" w16cid:durableId="443237224">
    <w:abstractNumId w:val="11"/>
  </w:num>
  <w:num w:numId="13" w16cid:durableId="505362770">
    <w:abstractNumId w:val="5"/>
  </w:num>
  <w:num w:numId="14" w16cid:durableId="902253710">
    <w:abstractNumId w:val="10"/>
  </w:num>
  <w:num w:numId="15" w16cid:durableId="739788438">
    <w:abstractNumId w:val="8"/>
  </w:num>
  <w:num w:numId="16" w16cid:durableId="1751390935">
    <w:abstractNumId w:val="8"/>
  </w:num>
  <w:num w:numId="17" w16cid:durableId="1820413208">
    <w:abstractNumId w:val="8"/>
  </w:num>
  <w:num w:numId="18" w16cid:durableId="704212184">
    <w:abstractNumId w:val="8"/>
  </w:num>
  <w:num w:numId="19" w16cid:durableId="1386370540">
    <w:abstractNumId w:val="8"/>
  </w:num>
  <w:num w:numId="20" w16cid:durableId="195434613">
    <w:abstractNumId w:val="8"/>
  </w:num>
  <w:num w:numId="21" w16cid:durableId="1132750204">
    <w:abstractNumId w:val="8"/>
  </w:num>
  <w:num w:numId="22" w16cid:durableId="726536346">
    <w:abstractNumId w:val="8"/>
  </w:num>
  <w:num w:numId="23" w16cid:durableId="52386949">
    <w:abstractNumId w:val="8"/>
  </w:num>
  <w:num w:numId="24" w16cid:durableId="1414357132">
    <w:abstractNumId w:val="9"/>
  </w:num>
  <w:num w:numId="25" w16cid:durableId="542520565">
    <w:abstractNumId w:val="8"/>
  </w:num>
  <w:num w:numId="26" w16cid:durableId="473720461">
    <w:abstractNumId w:val="12"/>
  </w:num>
  <w:num w:numId="27" w16cid:durableId="92671130">
    <w:abstractNumId w:val="6"/>
  </w:num>
  <w:num w:numId="28" w16cid:durableId="905728928">
    <w:abstractNumId w:val="12"/>
  </w:num>
  <w:num w:numId="29" w16cid:durableId="1935900363">
    <w:abstractNumId w:val="6"/>
  </w:num>
  <w:num w:numId="30" w16cid:durableId="1244948004">
    <w:abstractNumId w:val="1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3168*"/>
    <w:docVar w:name="CreationDt" w:val="10/03/2025 12:36 PM"/>
    <w:docVar w:name="DocCategory" w:val="Doc"/>
    <w:docVar w:name="DocType" w:val="Final"/>
    <w:docVar w:name="DutyStation" w:val="New York"/>
    <w:docVar w:name="FooterJN" w:val="25-03168"/>
    <w:docVar w:name="jobn" w:val="25-03168 (E)"/>
    <w:docVar w:name="jobnDT" w:val="25-03168 (E)   100325"/>
    <w:docVar w:name="jobnDTDT" w:val="25-03168 (E)   100325   100325"/>
    <w:docVar w:name="JobNo" w:val="2503168E"/>
    <w:docVar w:name="JobNo2" w:val="2505093E"/>
    <w:docVar w:name="LocalDrive" w:val="-1"/>
    <w:docVar w:name="OandT" w:val=" "/>
    <w:docVar w:name="Session1" w:val="Eightieth session _x000d_"/>
    <w:docVar w:name="sss1" w:val="A/80/6 (Sect. 20)"/>
    <w:docVar w:name="sss2" w:val="-"/>
    <w:docVar w:name="Symbol1" w:val="A/80/6 (Sect. 20)"/>
    <w:docVar w:name="Symbol2" w:val="-"/>
    <w:docVar w:name="Title1" w:val="_x0009__x0009_Proposed programme budget for 2026 _x000d_"/>
    <w:docVar w:name="Title2" w:val="_x0009__x0009_Economic development in Europe_x000d_"/>
  </w:docVars>
  <w:rsids>
    <w:rsidRoot w:val="00B07468"/>
    <w:rsid w:val="00000680"/>
    <w:rsid w:val="00000E8A"/>
    <w:rsid w:val="00001169"/>
    <w:rsid w:val="00003ACE"/>
    <w:rsid w:val="000067B8"/>
    <w:rsid w:val="00007E78"/>
    <w:rsid w:val="00012DB1"/>
    <w:rsid w:val="00024758"/>
    <w:rsid w:val="0007593E"/>
    <w:rsid w:val="000942F4"/>
    <w:rsid w:val="000A35E4"/>
    <w:rsid w:val="000A5136"/>
    <w:rsid w:val="000A5138"/>
    <w:rsid w:val="000C4343"/>
    <w:rsid w:val="000C574D"/>
    <w:rsid w:val="000C64CB"/>
    <w:rsid w:val="000D1C42"/>
    <w:rsid w:val="000D4E22"/>
    <w:rsid w:val="000E7E4D"/>
    <w:rsid w:val="00100520"/>
    <w:rsid w:val="001036C4"/>
    <w:rsid w:val="00113966"/>
    <w:rsid w:val="001277E8"/>
    <w:rsid w:val="001316D0"/>
    <w:rsid w:val="0014486D"/>
    <w:rsid w:val="00150820"/>
    <w:rsid w:val="001542C0"/>
    <w:rsid w:val="00162801"/>
    <w:rsid w:val="001921CD"/>
    <w:rsid w:val="00197EA2"/>
    <w:rsid w:val="001A6539"/>
    <w:rsid w:val="001D31A3"/>
    <w:rsid w:val="001D31D8"/>
    <w:rsid w:val="001D740D"/>
    <w:rsid w:val="001E1A7D"/>
    <w:rsid w:val="001E6D41"/>
    <w:rsid w:val="0020243E"/>
    <w:rsid w:val="00213C56"/>
    <w:rsid w:val="002172B1"/>
    <w:rsid w:val="00225544"/>
    <w:rsid w:val="00245F03"/>
    <w:rsid w:val="00246964"/>
    <w:rsid w:val="00247400"/>
    <w:rsid w:val="00252BE9"/>
    <w:rsid w:val="0025391E"/>
    <w:rsid w:val="0027290D"/>
    <w:rsid w:val="002729B9"/>
    <w:rsid w:val="0027678A"/>
    <w:rsid w:val="00290541"/>
    <w:rsid w:val="0029738D"/>
    <w:rsid w:val="002A0665"/>
    <w:rsid w:val="002A700C"/>
    <w:rsid w:val="002B33FF"/>
    <w:rsid w:val="002E20C8"/>
    <w:rsid w:val="002E401A"/>
    <w:rsid w:val="002F1189"/>
    <w:rsid w:val="002F66DD"/>
    <w:rsid w:val="00300F2A"/>
    <w:rsid w:val="00310E0C"/>
    <w:rsid w:val="00312C72"/>
    <w:rsid w:val="0031631D"/>
    <w:rsid w:val="00331D20"/>
    <w:rsid w:val="00336FCE"/>
    <w:rsid w:val="00341C77"/>
    <w:rsid w:val="00350B1D"/>
    <w:rsid w:val="00361698"/>
    <w:rsid w:val="00365FD7"/>
    <w:rsid w:val="00373FDB"/>
    <w:rsid w:val="0038714D"/>
    <w:rsid w:val="003A2558"/>
    <w:rsid w:val="003A5EE7"/>
    <w:rsid w:val="003C5164"/>
    <w:rsid w:val="003E7325"/>
    <w:rsid w:val="003F27A6"/>
    <w:rsid w:val="003F2995"/>
    <w:rsid w:val="003F41AA"/>
    <w:rsid w:val="00416F6A"/>
    <w:rsid w:val="00442CDF"/>
    <w:rsid w:val="004469EA"/>
    <w:rsid w:val="00455CE8"/>
    <w:rsid w:val="00463FFB"/>
    <w:rsid w:val="004723E7"/>
    <w:rsid w:val="00481428"/>
    <w:rsid w:val="00491D18"/>
    <w:rsid w:val="00495E7B"/>
    <w:rsid w:val="0049669D"/>
    <w:rsid w:val="00496CF5"/>
    <w:rsid w:val="004C70E2"/>
    <w:rsid w:val="004C74FD"/>
    <w:rsid w:val="004D70AD"/>
    <w:rsid w:val="004F0C50"/>
    <w:rsid w:val="004F5722"/>
    <w:rsid w:val="00510A50"/>
    <w:rsid w:val="00527A31"/>
    <w:rsid w:val="005328D8"/>
    <w:rsid w:val="0054211F"/>
    <w:rsid w:val="00542B02"/>
    <w:rsid w:val="00544AAC"/>
    <w:rsid w:val="00557E41"/>
    <w:rsid w:val="005610B1"/>
    <w:rsid w:val="00576A47"/>
    <w:rsid w:val="00577E38"/>
    <w:rsid w:val="00590263"/>
    <w:rsid w:val="005C321A"/>
    <w:rsid w:val="005D4283"/>
    <w:rsid w:val="005E20CC"/>
    <w:rsid w:val="005E29DD"/>
    <w:rsid w:val="005E6725"/>
    <w:rsid w:val="005F6B49"/>
    <w:rsid w:val="00603F45"/>
    <w:rsid w:val="006054F3"/>
    <w:rsid w:val="006056AF"/>
    <w:rsid w:val="00611778"/>
    <w:rsid w:val="00620964"/>
    <w:rsid w:val="006258BA"/>
    <w:rsid w:val="0064520B"/>
    <w:rsid w:val="006464B0"/>
    <w:rsid w:val="006560CE"/>
    <w:rsid w:val="00660CEA"/>
    <w:rsid w:val="006736FA"/>
    <w:rsid w:val="00677269"/>
    <w:rsid w:val="00683B50"/>
    <w:rsid w:val="006900DD"/>
    <w:rsid w:val="006978AE"/>
    <w:rsid w:val="006B7893"/>
    <w:rsid w:val="006C1715"/>
    <w:rsid w:val="006C5FF3"/>
    <w:rsid w:val="006E6132"/>
    <w:rsid w:val="006F53F7"/>
    <w:rsid w:val="00711681"/>
    <w:rsid w:val="007154CD"/>
    <w:rsid w:val="00725F94"/>
    <w:rsid w:val="007318E7"/>
    <w:rsid w:val="00741586"/>
    <w:rsid w:val="00751A79"/>
    <w:rsid w:val="00752E1F"/>
    <w:rsid w:val="007618A6"/>
    <w:rsid w:val="007C0729"/>
    <w:rsid w:val="007C1E59"/>
    <w:rsid w:val="007D230B"/>
    <w:rsid w:val="007D6EF9"/>
    <w:rsid w:val="007F27B6"/>
    <w:rsid w:val="007F32CE"/>
    <w:rsid w:val="007F33FC"/>
    <w:rsid w:val="007F5DA8"/>
    <w:rsid w:val="008009B8"/>
    <w:rsid w:val="00800E34"/>
    <w:rsid w:val="00805693"/>
    <w:rsid w:val="008071E2"/>
    <w:rsid w:val="008138CB"/>
    <w:rsid w:val="008318B1"/>
    <w:rsid w:val="00836342"/>
    <w:rsid w:val="008576BB"/>
    <w:rsid w:val="00862865"/>
    <w:rsid w:val="00863195"/>
    <w:rsid w:val="00863800"/>
    <w:rsid w:val="00877270"/>
    <w:rsid w:val="00881B03"/>
    <w:rsid w:val="00885E1E"/>
    <w:rsid w:val="0089283C"/>
    <w:rsid w:val="00894811"/>
    <w:rsid w:val="0089594D"/>
    <w:rsid w:val="008C27DF"/>
    <w:rsid w:val="008C2C62"/>
    <w:rsid w:val="008F7FD4"/>
    <w:rsid w:val="00906832"/>
    <w:rsid w:val="009257DB"/>
    <w:rsid w:val="00933221"/>
    <w:rsid w:val="009531D3"/>
    <w:rsid w:val="00953A6B"/>
    <w:rsid w:val="00985B32"/>
    <w:rsid w:val="00993EB4"/>
    <w:rsid w:val="009A1A5C"/>
    <w:rsid w:val="009A2EE1"/>
    <w:rsid w:val="009A38DD"/>
    <w:rsid w:val="009A4BFE"/>
    <w:rsid w:val="009A54AE"/>
    <w:rsid w:val="009B4C9A"/>
    <w:rsid w:val="009D56BA"/>
    <w:rsid w:val="009E32D6"/>
    <w:rsid w:val="009F35BE"/>
    <w:rsid w:val="00A1201A"/>
    <w:rsid w:val="00A15333"/>
    <w:rsid w:val="00A2006E"/>
    <w:rsid w:val="00A20202"/>
    <w:rsid w:val="00A30C65"/>
    <w:rsid w:val="00A31C9D"/>
    <w:rsid w:val="00A40E04"/>
    <w:rsid w:val="00A43765"/>
    <w:rsid w:val="00A4450B"/>
    <w:rsid w:val="00A6034E"/>
    <w:rsid w:val="00A644F8"/>
    <w:rsid w:val="00A77C2B"/>
    <w:rsid w:val="00A851BD"/>
    <w:rsid w:val="00A9589A"/>
    <w:rsid w:val="00AA29EE"/>
    <w:rsid w:val="00AC2340"/>
    <w:rsid w:val="00AC4693"/>
    <w:rsid w:val="00AE0C7D"/>
    <w:rsid w:val="00AF1D19"/>
    <w:rsid w:val="00B054B6"/>
    <w:rsid w:val="00B07468"/>
    <w:rsid w:val="00B13C80"/>
    <w:rsid w:val="00B15E06"/>
    <w:rsid w:val="00B2743C"/>
    <w:rsid w:val="00B27698"/>
    <w:rsid w:val="00B334C5"/>
    <w:rsid w:val="00B36AAD"/>
    <w:rsid w:val="00B44989"/>
    <w:rsid w:val="00B450CB"/>
    <w:rsid w:val="00B45B6F"/>
    <w:rsid w:val="00B53DE3"/>
    <w:rsid w:val="00B76406"/>
    <w:rsid w:val="00B83437"/>
    <w:rsid w:val="00B900C4"/>
    <w:rsid w:val="00B901FD"/>
    <w:rsid w:val="00BC2C8A"/>
    <w:rsid w:val="00BC6D66"/>
    <w:rsid w:val="00BD496E"/>
    <w:rsid w:val="00BD69BF"/>
    <w:rsid w:val="00BE0F1A"/>
    <w:rsid w:val="00BF2317"/>
    <w:rsid w:val="00BF5AA4"/>
    <w:rsid w:val="00C17EC7"/>
    <w:rsid w:val="00C3231C"/>
    <w:rsid w:val="00C4485A"/>
    <w:rsid w:val="00C4690E"/>
    <w:rsid w:val="00C53802"/>
    <w:rsid w:val="00C5789B"/>
    <w:rsid w:val="00C64A5D"/>
    <w:rsid w:val="00C725BA"/>
    <w:rsid w:val="00C864B5"/>
    <w:rsid w:val="00C91A56"/>
    <w:rsid w:val="00C91BFA"/>
    <w:rsid w:val="00CA2AE5"/>
    <w:rsid w:val="00CA3822"/>
    <w:rsid w:val="00CC2D86"/>
    <w:rsid w:val="00CD3DBD"/>
    <w:rsid w:val="00CD543C"/>
    <w:rsid w:val="00CE428F"/>
    <w:rsid w:val="00CF032C"/>
    <w:rsid w:val="00D07B3F"/>
    <w:rsid w:val="00D12C99"/>
    <w:rsid w:val="00D13018"/>
    <w:rsid w:val="00D15E1F"/>
    <w:rsid w:val="00D20867"/>
    <w:rsid w:val="00D23FFB"/>
    <w:rsid w:val="00D409D0"/>
    <w:rsid w:val="00D40B44"/>
    <w:rsid w:val="00D455A2"/>
    <w:rsid w:val="00D5715A"/>
    <w:rsid w:val="00D57D24"/>
    <w:rsid w:val="00D75667"/>
    <w:rsid w:val="00D8487B"/>
    <w:rsid w:val="00DB0712"/>
    <w:rsid w:val="00DC3B0C"/>
    <w:rsid w:val="00DD5C47"/>
    <w:rsid w:val="00DF57E9"/>
    <w:rsid w:val="00E1490E"/>
    <w:rsid w:val="00E1587B"/>
    <w:rsid w:val="00E31FB8"/>
    <w:rsid w:val="00E456F2"/>
    <w:rsid w:val="00E47B76"/>
    <w:rsid w:val="00E548DF"/>
    <w:rsid w:val="00E5660A"/>
    <w:rsid w:val="00E67467"/>
    <w:rsid w:val="00E8036E"/>
    <w:rsid w:val="00E81AD6"/>
    <w:rsid w:val="00E967F3"/>
    <w:rsid w:val="00E97D39"/>
    <w:rsid w:val="00EA1709"/>
    <w:rsid w:val="00EA7426"/>
    <w:rsid w:val="00EB3882"/>
    <w:rsid w:val="00EB453D"/>
    <w:rsid w:val="00ED29EE"/>
    <w:rsid w:val="00EE7F76"/>
    <w:rsid w:val="00EF0E23"/>
    <w:rsid w:val="00EF7193"/>
    <w:rsid w:val="00F02F0E"/>
    <w:rsid w:val="00F06D4F"/>
    <w:rsid w:val="00F073A6"/>
    <w:rsid w:val="00F200F1"/>
    <w:rsid w:val="00F40D0A"/>
    <w:rsid w:val="00F50352"/>
    <w:rsid w:val="00F67E9D"/>
    <w:rsid w:val="00F7730C"/>
    <w:rsid w:val="00F859E6"/>
    <w:rsid w:val="00F90871"/>
    <w:rsid w:val="00F95E56"/>
    <w:rsid w:val="00FA66DC"/>
    <w:rsid w:val="00FA7A64"/>
    <w:rsid w:val="00FF6795"/>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854721"/>
  <w15:chartTrackingRefBased/>
  <w15:docId w15:val="{028B8F30-FF3F-412D-A83B-FE23434F3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F45"/>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25391E"/>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uiPriority w:val="99"/>
    <w:rsid w:val="0025391E"/>
    <w:rPr>
      <w:rFonts w:ascii="Times New Roman" w:eastAsiaTheme="minorHAnsi" w:hAnsi="Times New Roman" w:cs="Times New Roman"/>
      <w:noProof/>
      <w:sz w:val="17"/>
      <w:szCs w:val="20"/>
      <w:lang w:eastAsia="en-US"/>
    </w:rPr>
  </w:style>
  <w:style w:type="paragraph" w:styleId="Footer">
    <w:name w:val="footer"/>
    <w:link w:val="FooterChar"/>
    <w:qFormat/>
    <w:rsid w:val="0025391E"/>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qFormat/>
    <w:rsid w:val="0025391E"/>
    <w:pPr>
      <w:spacing w:line="360" w:lineRule="exact"/>
    </w:pPr>
    <w:rPr>
      <w:spacing w:val="-3"/>
      <w:w w:val="99"/>
      <w:sz w:val="34"/>
    </w:rPr>
  </w:style>
  <w:style w:type="paragraph" w:customStyle="1" w:styleId="H1">
    <w:name w:val="_ H_1"/>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qFormat/>
    <w:rsid w:val="0025391E"/>
    <w:pPr>
      <w:spacing w:line="300" w:lineRule="exact"/>
      <w:ind w:left="0" w:right="0" w:firstLine="0"/>
    </w:pPr>
    <w:rPr>
      <w:spacing w:val="-2"/>
      <w:sz w:val="28"/>
    </w:rPr>
  </w:style>
  <w:style w:type="paragraph" w:customStyle="1" w:styleId="H23">
    <w:name w:val="_ H_2/3"/>
    <w:basedOn w:val="Normal"/>
    <w:next w:val="SingleTxt"/>
    <w:link w:val="H23Char"/>
    <w:qFormat/>
    <w:rsid w:val="0025391E"/>
    <w:pPr>
      <w:outlineLvl w:val="1"/>
    </w:pPr>
    <w:rPr>
      <w:b/>
      <w:lang w:val="en-US"/>
    </w:rPr>
  </w:style>
  <w:style w:type="paragraph" w:customStyle="1" w:styleId="H4">
    <w:name w:val="_ H_4"/>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qFormat/>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qFormat/>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qFormat/>
    <w:rsid w:val="0025391E"/>
    <w:pPr>
      <w:spacing w:line="540" w:lineRule="exact"/>
    </w:pPr>
    <w:rPr>
      <w:spacing w:val="-8"/>
      <w:w w:val="96"/>
      <w:sz w:val="57"/>
    </w:rPr>
  </w:style>
  <w:style w:type="paragraph" w:customStyle="1" w:styleId="SS">
    <w:name w:val="__S_S"/>
    <w:basedOn w:val="HCh"/>
    <w:next w:val="Normal"/>
    <w:qFormat/>
    <w:rsid w:val="0025391E"/>
    <w:pPr>
      <w:ind w:left="1267" w:right="1267"/>
    </w:pPr>
  </w:style>
  <w:style w:type="paragraph" w:customStyle="1" w:styleId="SingleTxt">
    <w:name w:val="__Single Txt"/>
    <w:basedOn w:val="Normal"/>
    <w:link w:val="SingleTxtChar"/>
    <w:uiPriority w:val="99"/>
    <w:qFormat/>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qFormat/>
    <w:rsid w:val="0025391E"/>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5391E"/>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qFormat/>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qFormat/>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25391E"/>
    <w:pPr>
      <w:tabs>
        <w:tab w:val="right" w:pos="9965"/>
      </w:tabs>
      <w:spacing w:line="210" w:lineRule="exact"/>
    </w:pPr>
    <w:rPr>
      <w:spacing w:val="5"/>
      <w:w w:val="104"/>
      <w:sz w:val="17"/>
    </w:rPr>
  </w:style>
  <w:style w:type="paragraph" w:customStyle="1" w:styleId="SmallX">
    <w:name w:val="SmallX"/>
    <w:basedOn w:val="Small"/>
    <w:next w:val="Normal"/>
    <w:qFormat/>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qFormat/>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uiPriority w:val="99"/>
    <w:qForma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qFormat/>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qFormat/>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07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468"/>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B0746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468"/>
    <w:rPr>
      <w:rFonts w:eastAsiaTheme="majorEastAsia" w:cstheme="majorBidi"/>
      <w:color w:val="595959" w:themeColor="text1" w:themeTint="A6"/>
      <w:spacing w:val="15"/>
      <w:w w:val="103"/>
      <w:kern w:val="14"/>
      <w:sz w:val="28"/>
      <w:szCs w:val="28"/>
      <w:lang w:val="en-GB" w:eastAsia="en-US"/>
    </w:rPr>
  </w:style>
  <w:style w:type="paragraph" w:styleId="Quote">
    <w:name w:val="Quote"/>
    <w:basedOn w:val="Normal"/>
    <w:next w:val="Normal"/>
    <w:link w:val="QuoteChar"/>
    <w:uiPriority w:val="29"/>
    <w:qFormat/>
    <w:rsid w:val="00B074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07468"/>
    <w:rPr>
      <w:rFonts w:ascii="Times New Roman" w:eastAsiaTheme="minorHAnsi" w:hAnsi="Times New Roman" w:cs="Times New Roman"/>
      <w:i/>
      <w:iCs/>
      <w:color w:val="404040" w:themeColor="text1" w:themeTint="BF"/>
      <w:spacing w:val="4"/>
      <w:w w:val="103"/>
      <w:kern w:val="14"/>
      <w:sz w:val="20"/>
      <w:szCs w:val="20"/>
      <w:lang w:val="en-GB" w:eastAsia="en-US"/>
    </w:rPr>
  </w:style>
  <w:style w:type="paragraph" w:styleId="ListParagraph">
    <w:name w:val="List Paragraph"/>
    <w:basedOn w:val="Normal"/>
    <w:uiPriority w:val="34"/>
    <w:qFormat/>
    <w:rsid w:val="00B07468"/>
    <w:pPr>
      <w:ind w:left="720"/>
      <w:contextualSpacing/>
    </w:pPr>
  </w:style>
  <w:style w:type="character" w:styleId="IntenseEmphasis">
    <w:name w:val="Intense Emphasis"/>
    <w:basedOn w:val="DefaultParagraphFont"/>
    <w:uiPriority w:val="21"/>
    <w:qFormat/>
    <w:rsid w:val="00B07468"/>
    <w:rPr>
      <w:i/>
      <w:iCs/>
      <w:color w:val="2F5496" w:themeColor="accent1" w:themeShade="BF"/>
    </w:rPr>
  </w:style>
  <w:style w:type="paragraph" w:styleId="IntenseQuote">
    <w:name w:val="Intense Quote"/>
    <w:basedOn w:val="Normal"/>
    <w:next w:val="Normal"/>
    <w:link w:val="IntenseQuoteChar"/>
    <w:uiPriority w:val="30"/>
    <w:qFormat/>
    <w:rsid w:val="00B074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468"/>
    <w:rPr>
      <w:rFonts w:ascii="Times New Roman" w:eastAsiaTheme="minorHAnsi" w:hAnsi="Times New Roman" w:cs="Times New Roman"/>
      <w:i/>
      <w:iCs/>
      <w:color w:val="2F5496" w:themeColor="accent1" w:themeShade="BF"/>
      <w:spacing w:val="4"/>
      <w:w w:val="103"/>
      <w:kern w:val="14"/>
      <w:sz w:val="20"/>
      <w:szCs w:val="20"/>
      <w:lang w:val="en-GB" w:eastAsia="en-US"/>
    </w:rPr>
  </w:style>
  <w:style w:type="character" w:styleId="IntenseReference">
    <w:name w:val="Intense Reference"/>
    <w:basedOn w:val="DefaultParagraphFont"/>
    <w:uiPriority w:val="32"/>
    <w:qFormat/>
    <w:rsid w:val="00B07468"/>
    <w:rPr>
      <w:b/>
      <w:bCs/>
      <w:smallCaps/>
      <w:color w:val="2F5496" w:themeColor="accent1" w:themeShade="BF"/>
      <w:spacing w:val="5"/>
    </w:rPr>
  </w:style>
  <w:style w:type="paragraph" w:styleId="CommentText">
    <w:name w:val="annotation text"/>
    <w:basedOn w:val="Normal"/>
    <w:link w:val="CommentTextChar"/>
    <w:uiPriority w:val="99"/>
    <w:unhideWhenUsed/>
    <w:qFormat/>
    <w:rsid w:val="00100520"/>
    <w:pPr>
      <w:spacing w:line="240" w:lineRule="auto"/>
    </w:pPr>
  </w:style>
  <w:style w:type="character" w:customStyle="1" w:styleId="CommentTextChar">
    <w:name w:val="Comment Text Char"/>
    <w:basedOn w:val="DefaultParagraphFont"/>
    <w:link w:val="CommentText"/>
    <w:uiPriority w:val="99"/>
    <w:qFormat/>
    <w:rsid w:val="00100520"/>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100520"/>
    <w:rPr>
      <w:b/>
      <w:bCs/>
    </w:rPr>
  </w:style>
  <w:style w:type="character" w:customStyle="1" w:styleId="CommentSubjectChar">
    <w:name w:val="Comment Subject Char"/>
    <w:basedOn w:val="CommentTextChar"/>
    <w:link w:val="CommentSubject"/>
    <w:uiPriority w:val="99"/>
    <w:semiHidden/>
    <w:rsid w:val="00100520"/>
    <w:rPr>
      <w:rFonts w:ascii="Times New Roman" w:eastAsiaTheme="minorHAnsi" w:hAnsi="Times New Roman" w:cs="Times New Roman"/>
      <w:b/>
      <w:bCs/>
      <w:spacing w:val="4"/>
      <w:w w:val="103"/>
      <w:kern w:val="14"/>
      <w:sz w:val="20"/>
      <w:szCs w:val="20"/>
      <w:lang w:val="en-GB" w:eastAsia="en-US"/>
    </w:rPr>
  </w:style>
  <w:style w:type="table" w:customStyle="1" w:styleId="TableGrid1">
    <w:name w:val="Table Grid1"/>
    <w:basedOn w:val="TableNormal"/>
    <w:next w:val="TableGrid"/>
    <w:rsid w:val="000A5138"/>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E20C8"/>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BLUEHeadingH1">
    <w:name w:val="BLUE_Heading_H1"/>
    <w:basedOn w:val="Normal"/>
    <w:next w:val="Normal"/>
    <w:qFormat/>
    <w:rsid w:val="00CD3DBD"/>
    <w:pPr>
      <w:keepNext/>
      <w:keepLines/>
      <w:spacing w:line="3240" w:lineRule="auto"/>
      <w:ind w:left="1267" w:right="1267" w:hanging="1267"/>
      <w:outlineLvl w:val="0"/>
    </w:pPr>
    <w:rPr>
      <w:b/>
      <w:color w:val="0000FF"/>
      <w:sz w:val="24"/>
      <w:lang w:val="en-US"/>
      <w14:ligatures w14:val="standardContextual"/>
    </w:rPr>
  </w:style>
  <w:style w:type="paragraph" w:customStyle="1" w:styleId="BLUEHeadingH2">
    <w:name w:val="BLUE_Heading_H2"/>
    <w:basedOn w:val="BLUEHeadingH1"/>
    <w:next w:val="Normal"/>
    <w:qFormat/>
    <w:rsid w:val="00CD3DBD"/>
    <w:pPr>
      <w:keepNext w:val="0"/>
      <w:keepLines w:val="0"/>
      <w:spacing w:line="240" w:lineRule="exact"/>
      <w:ind w:left="0" w:right="0" w:firstLine="0"/>
      <w:outlineLvl w:val="1"/>
    </w:pPr>
    <w:rPr>
      <w:sz w:val="20"/>
    </w:rPr>
  </w:style>
  <w:style w:type="paragraph" w:customStyle="1" w:styleId="RepBullet">
    <w:name w:val="Rep_Bullet"/>
    <w:qFormat/>
    <w:rsid w:val="00CD3DBD"/>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pacing w:val="4"/>
      <w:w w:val="103"/>
      <w:kern w:val="14"/>
      <w:sz w:val="20"/>
      <w:szCs w:val="20"/>
      <w:lang w:val="en-GB" w:eastAsia="en-US"/>
    </w:rPr>
  </w:style>
  <w:style w:type="paragraph" w:customStyle="1" w:styleId="RepCtrHdg">
    <w:name w:val="Rep_Ctr_Hdg"/>
    <w:basedOn w:val="Normal"/>
    <w:qFormat/>
    <w:rsid w:val="00CD3DBD"/>
    <w:pPr>
      <w:spacing w:line="240" w:lineRule="auto"/>
      <w:ind w:left="432" w:right="432"/>
      <w:jc w:val="center"/>
      <w:outlineLvl w:val="0"/>
    </w:pPr>
    <w:rPr>
      <w:rFonts w:eastAsia="Calibri"/>
      <w:b/>
      <w:bCs/>
      <w:sz w:val="40"/>
      <w:szCs w:val="40"/>
    </w:rPr>
  </w:style>
  <w:style w:type="paragraph" w:customStyle="1" w:styleId="RepCtrNumberedHdg">
    <w:name w:val="Rep_Ctr_Numbered_Hdg"/>
    <w:basedOn w:val="Normal"/>
    <w:qFormat/>
    <w:rsid w:val="00CD3DBD"/>
    <w:pPr>
      <w:spacing w:line="240" w:lineRule="auto"/>
      <w:ind w:left="1181" w:right="432" w:hanging="749"/>
      <w:jc w:val="center"/>
      <w:outlineLvl w:val="0"/>
    </w:pPr>
    <w:rPr>
      <w:rFonts w:eastAsia="Calibri"/>
      <w:b/>
      <w:bCs/>
      <w:sz w:val="28"/>
      <w:szCs w:val="28"/>
    </w:rPr>
  </w:style>
  <w:style w:type="paragraph" w:customStyle="1" w:styleId="RepH1">
    <w:name w:val="Rep_H1"/>
    <w:basedOn w:val="H1"/>
    <w:qFormat/>
    <w:rsid w:val="00CD3DBD"/>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line="240" w:lineRule="auto"/>
      <w:ind w:left="1022" w:right="432" w:hanging="590"/>
    </w:pPr>
    <w:rPr>
      <w:rFonts w:eastAsia="Calibri"/>
      <w:bCs/>
      <w:szCs w:val="24"/>
    </w:rPr>
  </w:style>
  <w:style w:type="paragraph" w:customStyle="1" w:styleId="RepH1Margin">
    <w:name w:val="Rep_H1_Margin"/>
    <w:basedOn w:val="H1"/>
    <w:qFormat/>
    <w:rsid w:val="00CD3DBD"/>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ind w:left="432" w:right="432" w:firstLine="0"/>
    </w:pPr>
    <w:rPr>
      <w:rFonts w:eastAsia="Calibri"/>
    </w:rPr>
  </w:style>
  <w:style w:type="paragraph" w:customStyle="1" w:styleId="RepH2">
    <w:name w:val="Rep_H2"/>
    <w:basedOn w:val="H23"/>
    <w:rsid w:val="00CD3DBD"/>
    <w:pPr>
      <w:ind w:left="1008" w:right="432" w:hanging="576"/>
    </w:pPr>
    <w:rPr>
      <w:rFonts w:eastAsia="Calibri"/>
    </w:rPr>
  </w:style>
  <w:style w:type="paragraph" w:customStyle="1" w:styleId="RepH4">
    <w:name w:val="Rep_H4"/>
    <w:basedOn w:val="H4"/>
    <w:rsid w:val="00CD3DBD"/>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ind w:left="1022" w:right="432" w:hanging="590"/>
    </w:pPr>
    <w:rPr>
      <w:rFonts w:eastAsia="Calibri"/>
    </w:rPr>
  </w:style>
  <w:style w:type="paragraph" w:customStyle="1" w:styleId="RepM">
    <w:name w:val="Rep_M"/>
    <w:basedOn w:val="SM"/>
    <w:qFormat/>
    <w:rsid w:val="00CD3DBD"/>
    <w:rPr>
      <w:rFonts w:eastAsia="Calibri"/>
      <w:noProof/>
      <w:w w:val="100"/>
    </w:rPr>
  </w:style>
  <w:style w:type="paragraph" w:customStyle="1" w:styleId="RepMainIntro">
    <w:name w:val="Rep_Main_Intro"/>
    <w:basedOn w:val="SingleTxt"/>
    <w:next w:val="H1"/>
    <w:qFormat/>
    <w:rsid w:val="00CD3DBD"/>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rPr>
  </w:style>
  <w:style w:type="paragraph" w:customStyle="1" w:styleId="RepNumberedH1">
    <w:name w:val="Rep_Numbered_H1"/>
    <w:basedOn w:val="H1"/>
    <w:qFormat/>
    <w:rsid w:val="00CD3DBD"/>
    <w:pPr>
      <w:tabs>
        <w:tab w:val="left" w:pos="590"/>
      </w:tabs>
      <w:spacing w:line="240" w:lineRule="auto"/>
      <w:ind w:left="1008" w:right="432" w:hanging="576"/>
    </w:pPr>
    <w:rPr>
      <w:rFonts w:eastAsia="Calibri"/>
      <w:bCs/>
      <w:szCs w:val="24"/>
    </w:rPr>
  </w:style>
  <w:style w:type="paragraph" w:customStyle="1" w:styleId="RepNumberedH2">
    <w:name w:val="Rep_Numbered_H2"/>
    <w:basedOn w:val="RepNumberedH1"/>
    <w:qFormat/>
    <w:rsid w:val="00CD3DBD"/>
    <w:rPr>
      <w:sz w:val="20"/>
      <w:szCs w:val="20"/>
    </w:rPr>
  </w:style>
  <w:style w:type="paragraph" w:customStyle="1" w:styleId="RepPartNumber">
    <w:name w:val="Rep_PartNumber"/>
    <w:basedOn w:val="Normal"/>
    <w:qFormat/>
    <w:rsid w:val="00CD3DBD"/>
    <w:pPr>
      <w:spacing w:before="2280" w:line="390" w:lineRule="exact"/>
      <w:ind w:right="1267"/>
      <w:outlineLvl w:val="0"/>
    </w:pPr>
    <w:rPr>
      <w:rFonts w:eastAsia="Calibri"/>
      <w:b/>
      <w:bCs/>
      <w:sz w:val="40"/>
      <w:szCs w:val="40"/>
    </w:rPr>
  </w:style>
  <w:style w:type="paragraph" w:customStyle="1" w:styleId="RepPartTitle">
    <w:name w:val="Rep_PartTitle"/>
    <w:basedOn w:val="Normal"/>
    <w:qFormat/>
    <w:rsid w:val="00CD3DBD"/>
    <w:pPr>
      <w:spacing w:line="390" w:lineRule="exact"/>
      <w:ind w:left="1267" w:right="1267"/>
      <w:outlineLvl w:val="0"/>
    </w:pPr>
    <w:rPr>
      <w:rFonts w:eastAsia="Calibri"/>
      <w:b/>
      <w:bCs/>
      <w:sz w:val="40"/>
      <w:szCs w:val="40"/>
    </w:rPr>
  </w:style>
  <w:style w:type="paragraph" w:customStyle="1" w:styleId="RepTitleS">
    <w:name w:val="Rep_Title_S"/>
    <w:basedOn w:val="SS"/>
    <w:qFormat/>
    <w:rsid w:val="00CD3DBD"/>
    <w:rPr>
      <w:rFonts w:eastAsia="Calibri"/>
    </w:rPr>
  </w:style>
  <w:style w:type="paragraph" w:customStyle="1" w:styleId="RepSingleText">
    <w:name w:val="Rep_Single_Text"/>
    <w:basedOn w:val="Normal"/>
    <w:qFormat/>
    <w:rsid w:val="00CD3DBD"/>
    <w:pPr>
      <w:tabs>
        <w:tab w:val="left" w:pos="1008"/>
      </w:tabs>
      <w:spacing w:after="120" w:line="240" w:lineRule="auto"/>
      <w:ind w:left="432" w:right="432"/>
      <w:jc w:val="both"/>
    </w:pPr>
    <w:rPr>
      <w:kern w:val="0"/>
      <w:szCs w:val="22"/>
      <w:lang w:val="es-ES"/>
    </w:rPr>
  </w:style>
  <w:style w:type="paragraph" w:customStyle="1" w:styleId="RepTableNumber">
    <w:name w:val="Rep_Table_Number"/>
    <w:basedOn w:val="RepH2"/>
    <w:qFormat/>
    <w:rsid w:val="00CD3DBD"/>
    <w:pPr>
      <w:ind w:left="432" w:firstLine="0"/>
    </w:pPr>
    <w:rPr>
      <w:b w:val="0"/>
      <w:bCs/>
    </w:rPr>
  </w:style>
  <w:style w:type="paragraph" w:customStyle="1" w:styleId="RepTableTitle">
    <w:name w:val="Rep_Table_Title"/>
    <w:basedOn w:val="RepH2"/>
    <w:qFormat/>
    <w:rsid w:val="00CD3DBD"/>
    <w:pPr>
      <w:ind w:left="432" w:firstLine="0"/>
    </w:pPr>
  </w:style>
  <w:style w:type="paragraph" w:customStyle="1" w:styleId="RepTitleL">
    <w:name w:val="Rep_Title_L"/>
    <w:basedOn w:val="STitleL"/>
    <w:qFormat/>
    <w:rsid w:val="00CD3DBD"/>
    <w:rPr>
      <w:rFonts w:eastAsia="SimSun"/>
      <w:lang w:eastAsia="zh-CN"/>
    </w:rPr>
  </w:style>
  <w:style w:type="paragraph" w:customStyle="1" w:styleId="RepTitleM">
    <w:name w:val="Rep_Title_M"/>
    <w:basedOn w:val="STitleM"/>
    <w:qFormat/>
    <w:rsid w:val="00CD3DBD"/>
    <w:rPr>
      <w:rFonts w:eastAsia="Calibri"/>
    </w:rPr>
  </w:style>
  <w:style w:type="paragraph" w:customStyle="1" w:styleId="RepNumbereditals">
    <w:name w:val="Rep_Numbered_itals"/>
    <w:basedOn w:val="SingleTxt"/>
    <w:qFormat/>
    <w:rsid w:val="00CD3DBD"/>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ind w:left="432" w:right="432"/>
    </w:pPr>
    <w:rPr>
      <w:i/>
      <w:iCs/>
      <w:lang w:val="en-US"/>
      <w14:ligatures w14:val="standardContextual"/>
    </w:rPr>
  </w:style>
  <w:style w:type="paragraph" w:customStyle="1" w:styleId="RepertoireFootnoteText">
    <w:name w:val="Repertoire Footnote Text"/>
    <w:basedOn w:val="Normal"/>
    <w:link w:val="RepertoireFootnoteTextChar"/>
    <w:qFormat/>
    <w:rsid w:val="00CD3DBD"/>
    <w:pPr>
      <w:tabs>
        <w:tab w:val="left" w:pos="216"/>
        <w:tab w:val="left" w:pos="288"/>
        <w:tab w:val="right" w:pos="576"/>
        <w:tab w:val="left" w:pos="648"/>
      </w:tabs>
      <w:spacing w:line="240" w:lineRule="auto"/>
      <w:ind w:left="648" w:right="432" w:hanging="216"/>
    </w:pPr>
    <w:rPr>
      <w:spacing w:val="5"/>
      <w:w w:val="104"/>
      <w:kern w:val="2"/>
      <w:sz w:val="17"/>
      <w:szCs w:val="22"/>
      <w:lang w:val="en-US"/>
      <w14:ligatures w14:val="standardContextual"/>
    </w:rPr>
  </w:style>
  <w:style w:type="character" w:customStyle="1" w:styleId="RepertoireFootnoteTextChar">
    <w:name w:val="Repertoire Footnote Text Char"/>
    <w:basedOn w:val="DefaultParagraphFont"/>
    <w:link w:val="RepertoireFootnoteText"/>
    <w:rsid w:val="00CD3DBD"/>
    <w:rPr>
      <w:rFonts w:ascii="Times New Roman" w:eastAsiaTheme="minorHAnsi" w:hAnsi="Times New Roman" w:cs="Times New Roman"/>
      <w:spacing w:val="5"/>
      <w:w w:val="104"/>
      <w:kern w:val="2"/>
      <w:sz w:val="17"/>
      <w:lang w:eastAsia="en-US"/>
      <w14:ligatures w14:val="standardContextual"/>
    </w:rPr>
  </w:style>
  <w:style w:type="character" w:customStyle="1" w:styleId="H23Char">
    <w:name w:val="_ H_2/3 Char"/>
    <w:link w:val="H23"/>
    <w:locked/>
    <w:rsid w:val="00CD3DBD"/>
    <w:rPr>
      <w:rFonts w:ascii="Times New Roman" w:eastAsiaTheme="minorHAnsi" w:hAnsi="Times New Roman" w:cs="Times New Roman"/>
      <w:b/>
      <w:spacing w:val="4"/>
      <w:w w:val="103"/>
      <w:kern w:val="14"/>
      <w:sz w:val="20"/>
      <w:szCs w:val="20"/>
      <w:lang w:eastAsia="en-US"/>
    </w:rPr>
  </w:style>
  <w:style w:type="paragraph" w:customStyle="1" w:styleId="NormalWeb1">
    <w:name w:val="Normal (Web)1"/>
    <w:basedOn w:val="Normal"/>
    <w:next w:val="NormalWeb"/>
    <w:uiPriority w:val="99"/>
    <w:semiHidden/>
    <w:rsid w:val="00CD3DBD"/>
    <w:rPr>
      <w:rFonts w:eastAsia="Calibri"/>
      <w:sz w:val="24"/>
      <w:szCs w:val="24"/>
    </w:rPr>
  </w:style>
  <w:style w:type="paragraph" w:styleId="NormalWeb">
    <w:name w:val="Normal (Web)"/>
    <w:basedOn w:val="Normal"/>
    <w:uiPriority w:val="99"/>
    <w:semiHidden/>
    <w:unhideWhenUsed/>
    <w:rsid w:val="00CD3DBD"/>
    <w:rPr>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un.org/en/A/RES/68/269" TargetMode="External"/><Relationship Id="rId21" Type="http://schemas.openxmlformats.org/officeDocument/2006/relationships/hyperlink" Target="https://docs.un.org/en/A/RES/77/267" TargetMode="External"/><Relationship Id="rId42" Type="http://schemas.openxmlformats.org/officeDocument/2006/relationships/hyperlink" Target="https://docs.un.org/en/A/RES/74/4" TargetMode="External"/><Relationship Id="rId63" Type="http://schemas.openxmlformats.org/officeDocument/2006/relationships/hyperlink" Target="https://docs.un.org/en/A/RES/79/1" TargetMode="External"/><Relationship Id="rId84" Type="http://schemas.openxmlformats.org/officeDocument/2006/relationships/hyperlink" Target="https://docs.un.org/en/A/RES/2994(XXVII)" TargetMode="External"/><Relationship Id="rId138" Type="http://schemas.openxmlformats.org/officeDocument/2006/relationships/hyperlink" Target="https://docs.un.org/en/A/RES/77/320" TargetMode="External"/><Relationship Id="rId159" Type="http://schemas.openxmlformats.org/officeDocument/2006/relationships/hyperlink" Target="https://docs.un.org/en/A/RES/71/285" TargetMode="External"/><Relationship Id="rId170" Type="http://schemas.openxmlformats.org/officeDocument/2006/relationships/hyperlink" Target="https://docs.un.org/en/A/RES/75/131" TargetMode="External"/><Relationship Id="rId191" Type="http://schemas.openxmlformats.org/officeDocument/2006/relationships/chart" Target="charts/chart11.xml"/><Relationship Id="rId205" Type="http://schemas.openxmlformats.org/officeDocument/2006/relationships/image" Target="media/image7.png"/><Relationship Id="rId107" Type="http://schemas.openxmlformats.org/officeDocument/2006/relationships/hyperlink" Target="https://unece.org/fileadmin/DAM/env/documents/2017/EIA/MOP7/22_12_ece_mp_eia_23_Add.3__ece_mp_eia_sea_7_Add.3_eng_pdf.pdf" TargetMode="External"/><Relationship Id="rId11" Type="http://schemas.openxmlformats.org/officeDocument/2006/relationships/header" Target="header2.xml"/><Relationship Id="rId32" Type="http://schemas.openxmlformats.org/officeDocument/2006/relationships/hyperlink" Target="https://docs.un.org/en/A/RES/67/290" TargetMode="External"/><Relationship Id="rId53" Type="http://schemas.openxmlformats.org/officeDocument/2006/relationships/hyperlink" Target="https://docs.un.org/en/A/RES/70/299" TargetMode="External"/><Relationship Id="rId74" Type="http://schemas.openxmlformats.org/officeDocument/2006/relationships/hyperlink" Target="https://docs.un.org/en/A/RES/79/223" TargetMode="External"/><Relationship Id="rId128" Type="http://schemas.openxmlformats.org/officeDocument/2006/relationships/hyperlink" Target="https://docs.un.org/en/E/RES/2022/2" TargetMode="External"/><Relationship Id="rId149" Type="http://schemas.openxmlformats.org/officeDocument/2006/relationships/hyperlink" Target="https://docs.un.org/en/E/RES/2023/18" TargetMode="External"/><Relationship Id="rId5" Type="http://schemas.openxmlformats.org/officeDocument/2006/relationships/styles" Target="styles.xml"/><Relationship Id="rId95" Type="http://schemas.openxmlformats.org/officeDocument/2006/relationships/hyperlink" Target="https://docs.un.org/en/A/RES/78/206" TargetMode="External"/><Relationship Id="rId160" Type="http://schemas.openxmlformats.org/officeDocument/2006/relationships/hyperlink" Target="https://docs.un.org/en/A/RES/71/286" TargetMode="External"/><Relationship Id="rId181" Type="http://schemas.openxmlformats.org/officeDocument/2006/relationships/chart" Target="charts/chart2.xml"/><Relationship Id="rId216" Type="http://schemas.openxmlformats.org/officeDocument/2006/relationships/footer" Target="footer6.xml"/><Relationship Id="rId22" Type="http://schemas.openxmlformats.org/officeDocument/2006/relationships/hyperlink" Target="https://undocs.org/en/A/RES/77/267" TargetMode="External"/><Relationship Id="rId43" Type="http://schemas.openxmlformats.org/officeDocument/2006/relationships/hyperlink" Target="https://docs.un.org/en/A/RES/74/144" TargetMode="External"/><Relationship Id="rId64" Type="http://schemas.openxmlformats.org/officeDocument/2006/relationships/hyperlink" Target="https://docs.un.org/en/A/RES/79/11" TargetMode="External"/><Relationship Id="rId118" Type="http://schemas.openxmlformats.org/officeDocument/2006/relationships/hyperlink" Target="https://docs.un.org/en/A/RES/72/271" TargetMode="External"/><Relationship Id="rId139" Type="http://schemas.openxmlformats.org/officeDocument/2006/relationships/hyperlink" Target="https://docs.un.org/en/A/RES/78/160" TargetMode="External"/><Relationship Id="rId85" Type="http://schemas.openxmlformats.org/officeDocument/2006/relationships/hyperlink" Target="https://docs.un.org/en/A/RES/47/193" TargetMode="External"/><Relationship Id="rId150" Type="http://schemas.openxmlformats.org/officeDocument/2006/relationships/hyperlink" Target="https://docs.un.org/en/E/RES/2023/19" TargetMode="External"/><Relationship Id="rId171" Type="http://schemas.openxmlformats.org/officeDocument/2006/relationships/hyperlink" Target="https://docs.un.org/en/A/RES/78/172" TargetMode="External"/><Relationship Id="rId192" Type="http://schemas.openxmlformats.org/officeDocument/2006/relationships/chart" Target="charts/chart12.xml"/><Relationship Id="rId206" Type="http://schemas.openxmlformats.org/officeDocument/2006/relationships/image" Target="media/image8.png"/><Relationship Id="rId12" Type="http://schemas.openxmlformats.org/officeDocument/2006/relationships/footer" Target="footer1.xml"/><Relationship Id="rId33" Type="http://schemas.openxmlformats.org/officeDocument/2006/relationships/hyperlink" Target="https://docs.un.org/en/A/RES/69/213" TargetMode="External"/><Relationship Id="rId108" Type="http://schemas.openxmlformats.org/officeDocument/2006/relationships/hyperlink" Target="https://unece.org/fileadmin/DAM/env/eia/MoP_-_Intermediary_Session/ece.mp.eia.27.add.1._ece.mp.eia.sea.11.add.1e_as_submitted.pdf" TargetMode="External"/><Relationship Id="rId129" Type="http://schemas.openxmlformats.org/officeDocument/2006/relationships/hyperlink" Target="https://docs.un.org/en/E/RES/2023/5" TargetMode="External"/><Relationship Id="rId54" Type="http://schemas.openxmlformats.org/officeDocument/2006/relationships/hyperlink" Target="https://docs.un.org/en/A/RES/75/290B" TargetMode="External"/><Relationship Id="rId75" Type="http://schemas.openxmlformats.org/officeDocument/2006/relationships/hyperlink" Target="https://docs.un.org/en/A/RES/79/226" TargetMode="External"/><Relationship Id="rId96" Type="http://schemas.openxmlformats.org/officeDocument/2006/relationships/hyperlink" Target="https://docs.un.org/en/A/RES/79/172" TargetMode="External"/><Relationship Id="rId140" Type="http://schemas.openxmlformats.org/officeDocument/2006/relationships/hyperlink" Target="https://docs.un.org/en/A/RES/79/194" TargetMode="External"/><Relationship Id="rId161" Type="http://schemas.openxmlformats.org/officeDocument/2006/relationships/hyperlink" Target="https://docs.un.org/en/A/RES/73/284" TargetMode="External"/><Relationship Id="rId182" Type="http://schemas.openxmlformats.org/officeDocument/2006/relationships/chart" Target="charts/chart3.xml"/><Relationship Id="rId217" Type="http://schemas.openxmlformats.org/officeDocument/2006/relationships/header" Target="header10.xml"/><Relationship Id="rId6" Type="http://schemas.openxmlformats.org/officeDocument/2006/relationships/settings" Target="settings.xml"/><Relationship Id="rId23" Type="http://schemas.openxmlformats.org/officeDocument/2006/relationships/header" Target="header4.xml"/><Relationship Id="rId119" Type="http://schemas.openxmlformats.org/officeDocument/2006/relationships/hyperlink" Target="https://docs.un.org/en/A/RES/74/299" TargetMode="External"/><Relationship Id="rId44" Type="http://schemas.openxmlformats.org/officeDocument/2006/relationships/hyperlink" Target="https://docs.un.org/en/A/RES/74/216" TargetMode="External"/><Relationship Id="rId65" Type="http://schemas.openxmlformats.org/officeDocument/2006/relationships/hyperlink" Target="https://docs.un.org/en/A/RES/79/135" TargetMode="External"/><Relationship Id="rId86" Type="http://schemas.openxmlformats.org/officeDocument/2006/relationships/hyperlink" Target="https://docs.un.org/en/A/RES/67/291" TargetMode="External"/><Relationship Id="rId130" Type="http://schemas.openxmlformats.org/officeDocument/2006/relationships/hyperlink" Target="https://unece.org/sites/default/files/2021-03/ECE-TRANS-WP30-AC2-147c1e.pdf" TargetMode="External"/><Relationship Id="rId151" Type="http://schemas.openxmlformats.org/officeDocument/2006/relationships/hyperlink" Target="https://docs.un.org/en/E/RES/2023/20" TargetMode="External"/><Relationship Id="rId172" Type="http://schemas.openxmlformats.org/officeDocument/2006/relationships/hyperlink" Target="https://docs.un.org/en/A/RES/79/139" TargetMode="External"/><Relationship Id="rId193" Type="http://schemas.openxmlformats.org/officeDocument/2006/relationships/chart" Target="charts/chart13.xml"/><Relationship Id="rId207" Type="http://schemas.openxmlformats.org/officeDocument/2006/relationships/image" Target="media/image9.png"/><Relationship Id="rId13" Type="http://schemas.openxmlformats.org/officeDocument/2006/relationships/footer" Target="footer2.xml"/><Relationship Id="rId109" Type="http://schemas.openxmlformats.org/officeDocument/2006/relationships/hyperlink" Target="https://unece.org/sites/default/files/2023-06/ECE_CPTEIA_44_E.pdf" TargetMode="External"/><Relationship Id="rId34" Type="http://schemas.openxmlformats.org/officeDocument/2006/relationships/hyperlink" Target="https://docs.un.org/en/A/RES/69/277" TargetMode="External"/><Relationship Id="rId55" Type="http://schemas.openxmlformats.org/officeDocument/2006/relationships/hyperlink" Target="https://docs.un.org/en/A/RES/72/305" TargetMode="External"/><Relationship Id="rId76" Type="http://schemas.openxmlformats.org/officeDocument/2006/relationships/hyperlink" Target="https://docs.un.org/en/A/RES/79/227" TargetMode="External"/><Relationship Id="rId97" Type="http://schemas.openxmlformats.org/officeDocument/2006/relationships/hyperlink" Target="https://docs.un.org/en/E/RES/2023/21" TargetMode="External"/><Relationship Id="rId120" Type="http://schemas.openxmlformats.org/officeDocument/2006/relationships/hyperlink" Target="https://docs.un.org/en/A/RES/78/290" TargetMode="External"/><Relationship Id="rId141" Type="http://schemas.openxmlformats.org/officeDocument/2006/relationships/hyperlink" Target="https://docs.un.org/en/A/RES/79/198" TargetMode="External"/><Relationship Id="rId7" Type="http://schemas.openxmlformats.org/officeDocument/2006/relationships/webSettings" Target="webSettings.xml"/><Relationship Id="rId162" Type="http://schemas.openxmlformats.org/officeDocument/2006/relationships/hyperlink" Target="https://docs.un.org/en/A/RES/78/169" TargetMode="External"/><Relationship Id="rId183" Type="http://schemas.openxmlformats.org/officeDocument/2006/relationships/chart" Target="charts/chart4.xml"/><Relationship Id="rId218" Type="http://schemas.openxmlformats.org/officeDocument/2006/relationships/header" Target="header11.xml"/><Relationship Id="rId24" Type="http://schemas.openxmlformats.org/officeDocument/2006/relationships/header" Target="header5.xml"/><Relationship Id="rId45" Type="http://schemas.openxmlformats.org/officeDocument/2006/relationships/hyperlink" Target="https://docs.un.org/en/A/RES/74/231" TargetMode="External"/><Relationship Id="rId66" Type="http://schemas.openxmlformats.org/officeDocument/2006/relationships/hyperlink" Target="https://docs.un.org/en/A/RES/79/146" TargetMode="External"/><Relationship Id="rId87" Type="http://schemas.openxmlformats.org/officeDocument/2006/relationships/hyperlink" Target="https://docs.un.org/en/A/RES/70/204" TargetMode="External"/><Relationship Id="rId110" Type="http://schemas.openxmlformats.org/officeDocument/2006/relationships/hyperlink" Target="https://unece.org/sites/default/files/2023-08/ECE_CPTEIA_44Add1_E.pdf" TargetMode="External"/><Relationship Id="rId131" Type="http://schemas.openxmlformats.org/officeDocument/2006/relationships/hyperlink" Target="https://docs.un.org/en/A/RES/68/261" TargetMode="External"/><Relationship Id="rId152" Type="http://schemas.openxmlformats.org/officeDocument/2006/relationships/hyperlink" Target="https://digitallibrary.un.org/record/603182?ln=fr" TargetMode="External"/><Relationship Id="rId173" Type="http://schemas.openxmlformats.org/officeDocument/2006/relationships/hyperlink" Target="https://docs.un.org/en/A/RES/79/147" TargetMode="External"/><Relationship Id="rId194" Type="http://schemas.openxmlformats.org/officeDocument/2006/relationships/chart" Target="charts/chart14.xml"/><Relationship Id="rId208" Type="http://schemas.openxmlformats.org/officeDocument/2006/relationships/image" Target="media/image10.png"/><Relationship Id="rId14" Type="http://schemas.openxmlformats.org/officeDocument/2006/relationships/header" Target="header3.xml"/><Relationship Id="rId35" Type="http://schemas.openxmlformats.org/officeDocument/2006/relationships/hyperlink" Target="https://docs.un.org/en/A/RES/69/283" TargetMode="External"/><Relationship Id="rId56" Type="http://schemas.openxmlformats.org/officeDocument/2006/relationships/hyperlink" Target="https://docs.un.org/en/A/RES/67/290" TargetMode="External"/><Relationship Id="rId77" Type="http://schemas.openxmlformats.org/officeDocument/2006/relationships/hyperlink" Target="https://docs.un.org/en/A/RES/79/233" TargetMode="External"/><Relationship Id="rId100" Type="http://schemas.openxmlformats.org/officeDocument/2006/relationships/hyperlink" Target="https://unece.org/sites/default/files/2022-07/ECE_MP.PP_2021_2_E.pdf" TargetMode="External"/><Relationship Id="rId8" Type="http://schemas.openxmlformats.org/officeDocument/2006/relationships/footnotes" Target="footnotes.xml"/><Relationship Id="rId51" Type="http://schemas.openxmlformats.org/officeDocument/2006/relationships/hyperlink" Target="https://docs.un.org/en/A/RES/72/305" TargetMode="External"/><Relationship Id="rId72" Type="http://schemas.openxmlformats.org/officeDocument/2006/relationships/hyperlink" Target="https://docs.un.org/en/A/RES/79/219" TargetMode="External"/><Relationship Id="rId93" Type="http://schemas.openxmlformats.org/officeDocument/2006/relationships/hyperlink" Target="https://docs.un.org/en/A/RES/77/106" TargetMode="External"/><Relationship Id="rId98" Type="http://schemas.openxmlformats.org/officeDocument/2006/relationships/hyperlink" Target="https://unece.org/sites/default/files/2022-06/ECE_MP.PRTR_2021_6_E.pdf" TargetMode="External"/><Relationship Id="rId121" Type="http://schemas.openxmlformats.org/officeDocument/2006/relationships/hyperlink" Target="https://docs.un.org/en/A/RES/70/197" TargetMode="External"/><Relationship Id="rId142" Type="http://schemas.openxmlformats.org/officeDocument/2006/relationships/hyperlink" Target="https://docs.un.org/en/A/RES/79/228" TargetMode="External"/><Relationship Id="rId163" Type="http://schemas.openxmlformats.org/officeDocument/2006/relationships/hyperlink" Target="https://docs.un.org/en/A/RES/78/320" TargetMode="External"/><Relationship Id="rId184" Type="http://schemas.openxmlformats.org/officeDocument/2006/relationships/chart" Target="charts/chart5.xml"/><Relationship Id="rId189" Type="http://schemas.openxmlformats.org/officeDocument/2006/relationships/hyperlink" Target="https://docs.un.org/en/E/RES/2023/18" TargetMode="External"/><Relationship Id="rId219" Type="http://schemas.openxmlformats.org/officeDocument/2006/relationships/footer" Target="footer7.xml"/><Relationship Id="rId3" Type="http://schemas.openxmlformats.org/officeDocument/2006/relationships/customXml" Target="../customXml/item3.xml"/><Relationship Id="rId214" Type="http://schemas.openxmlformats.org/officeDocument/2006/relationships/header" Target="header9.xml"/><Relationship Id="rId25" Type="http://schemas.openxmlformats.org/officeDocument/2006/relationships/hyperlink" Target="https://docs.un.org/en/E/RES/2013/1" TargetMode="External"/><Relationship Id="rId46" Type="http://schemas.openxmlformats.org/officeDocument/2006/relationships/hyperlink" Target="https://docs.un.org/en/A/RES/78/162" TargetMode="External"/><Relationship Id="rId67" Type="http://schemas.openxmlformats.org/officeDocument/2006/relationships/hyperlink" Target="https://docs.un.org/en/A/RES/79/199" TargetMode="External"/><Relationship Id="rId116" Type="http://schemas.openxmlformats.org/officeDocument/2006/relationships/hyperlink" Target="https://docs.un.org/en/A/RES/58/9" TargetMode="External"/><Relationship Id="rId137" Type="http://schemas.openxmlformats.org/officeDocument/2006/relationships/hyperlink" Target="https://docs.un.org/en/E/RES/2022/3" TargetMode="External"/><Relationship Id="rId158" Type="http://schemas.openxmlformats.org/officeDocument/2006/relationships/hyperlink" Target="https://docs.un.org/en/A/RES/67/200" TargetMode="External"/><Relationship Id="rId20" Type="http://schemas.openxmlformats.org/officeDocument/2006/relationships/hyperlink" Target="https://docs.un.org/en/A/80/50" TargetMode="External"/><Relationship Id="rId41" Type="http://schemas.openxmlformats.org/officeDocument/2006/relationships/hyperlink" Target="https://docs.un.org/en/A/RES/73/195" TargetMode="External"/><Relationship Id="rId62" Type="http://schemas.openxmlformats.org/officeDocument/2006/relationships/hyperlink" Target="https://docs.un.org/en/A/RES/78/182" TargetMode="External"/><Relationship Id="rId83" Type="http://schemas.openxmlformats.org/officeDocument/2006/relationships/hyperlink" Target="https://docs.un.org/en/A/RES/75/233" TargetMode="External"/><Relationship Id="rId88" Type="http://schemas.openxmlformats.org/officeDocument/2006/relationships/hyperlink" Target="https://docs.un.org/en/A/RES/71/222" TargetMode="External"/><Relationship Id="rId111" Type="http://schemas.openxmlformats.org/officeDocument/2006/relationships/hyperlink" Target="https://unece.org/sites/default/files/2023-05/ECE_MP.WAT_63_ADD.1_ENG.pdf" TargetMode="External"/><Relationship Id="rId132" Type="http://schemas.openxmlformats.org/officeDocument/2006/relationships/hyperlink" Target="https://docs.un.org/en/A/RES/69/282" TargetMode="External"/><Relationship Id="rId153" Type="http://schemas.openxmlformats.org/officeDocument/2006/relationships/hyperlink" Target="https://docs.un.org/en/A/RES/78/144" TargetMode="External"/><Relationship Id="rId174" Type="http://schemas.openxmlformats.org/officeDocument/2006/relationships/hyperlink" Target="https://docs.un.org/en/E/RES/2016/25" TargetMode="External"/><Relationship Id="rId179" Type="http://schemas.openxmlformats.org/officeDocument/2006/relationships/hyperlink" Target="https://docs.un.org/en/A/HRC/RES/54/13" TargetMode="External"/><Relationship Id="rId195" Type="http://schemas.openxmlformats.org/officeDocument/2006/relationships/hyperlink" Target="https://www.untfsurvey.org/" TargetMode="External"/><Relationship Id="rId209" Type="http://schemas.openxmlformats.org/officeDocument/2006/relationships/image" Target="media/image11.png"/><Relationship Id="rId190" Type="http://schemas.openxmlformats.org/officeDocument/2006/relationships/chart" Target="charts/chart10.xml"/><Relationship Id="rId204" Type="http://schemas.openxmlformats.org/officeDocument/2006/relationships/image" Target="media/image6.png"/><Relationship Id="rId220" Type="http://schemas.openxmlformats.org/officeDocument/2006/relationships/footer" Target="footer8.xml"/><Relationship Id="rId15" Type="http://schemas.openxmlformats.org/officeDocument/2006/relationships/footer" Target="footer3.xml"/><Relationship Id="rId36" Type="http://schemas.openxmlformats.org/officeDocument/2006/relationships/hyperlink" Target="https://docs.un.org/en/A/RES/69/313" TargetMode="External"/><Relationship Id="rId57" Type="http://schemas.openxmlformats.org/officeDocument/2006/relationships/hyperlink" Target="https://docs.un.org/en/A/RES/70/299" TargetMode="External"/><Relationship Id="rId106" Type="http://schemas.openxmlformats.org/officeDocument/2006/relationships/hyperlink" Target="https://unece.org/fileadmin/DAM/env/documents/2017/EIA/MOP7/22_12_ece_mp_eia_23_Add.2__ece_mp_eia_sea_7_Add.2_eng_pdf.pdf" TargetMode="External"/><Relationship Id="rId127" Type="http://schemas.openxmlformats.org/officeDocument/2006/relationships/hyperlink" Target="https://docs.un.org/en/E/RES/2013/7" TargetMode="External"/><Relationship Id="rId10" Type="http://schemas.openxmlformats.org/officeDocument/2006/relationships/header" Target="header1.xml"/><Relationship Id="rId31" Type="http://schemas.openxmlformats.org/officeDocument/2006/relationships/hyperlink" Target="https://docs.un.org/en/A/RES/67/10" TargetMode="External"/><Relationship Id="rId52" Type="http://schemas.openxmlformats.org/officeDocument/2006/relationships/hyperlink" Target="https://docs.un.org/en/A/RES/67/290" TargetMode="External"/><Relationship Id="rId73" Type="http://schemas.openxmlformats.org/officeDocument/2006/relationships/hyperlink" Target="https://docs.un.org/en/A/RES/79/222" TargetMode="External"/><Relationship Id="rId78" Type="http://schemas.openxmlformats.org/officeDocument/2006/relationships/hyperlink" Target="https://docs.un.org/en/A/RES/79/236" TargetMode="External"/><Relationship Id="rId94" Type="http://schemas.openxmlformats.org/officeDocument/2006/relationships/hyperlink" Target="https://docs.un.org/en/A/RES/78/156" TargetMode="External"/><Relationship Id="rId99" Type="http://schemas.openxmlformats.org/officeDocument/2006/relationships/hyperlink" Target="https://unece.org/sites/default/files/2022-05/ECE_MP.PRTR_2021_6_Add.1_E.pdf" TargetMode="External"/><Relationship Id="rId101" Type="http://schemas.openxmlformats.org/officeDocument/2006/relationships/hyperlink" Target="https://unece.org/sites/default/files/2022-05/ECE_MP.PP_2021_2_Add.1_E.pdf" TargetMode="External"/><Relationship Id="rId122" Type="http://schemas.openxmlformats.org/officeDocument/2006/relationships/hyperlink" Target="https://docs.un.org/en/A/RES/72/212" TargetMode="External"/><Relationship Id="rId143" Type="http://schemas.openxmlformats.org/officeDocument/2006/relationships/hyperlink" Target="https://docs.un.org/en/A/RES/69/225" TargetMode="External"/><Relationship Id="rId148" Type="http://schemas.openxmlformats.org/officeDocument/2006/relationships/hyperlink" Target="https://ecosoc.un.org/sites/default/files/documents/2023/decision-2021250.pdf" TargetMode="External"/><Relationship Id="rId164" Type="http://schemas.openxmlformats.org/officeDocument/2006/relationships/hyperlink" Target="https://docs.un.org/en/A/RES/79/208" TargetMode="External"/><Relationship Id="rId169" Type="http://schemas.openxmlformats.org/officeDocument/2006/relationships/hyperlink" Target="https://docs.un.org/en/A/RES/65/234" TargetMode="External"/><Relationship Id="rId185" Type="http://schemas.openxmlformats.org/officeDocument/2006/relationships/chart" Target="charts/chart6.xm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chart" Target="charts/chart1.xml"/><Relationship Id="rId210" Type="http://schemas.openxmlformats.org/officeDocument/2006/relationships/image" Target="media/image12.png"/><Relationship Id="rId215" Type="http://schemas.openxmlformats.org/officeDocument/2006/relationships/footer" Target="footer5.xml"/><Relationship Id="rId26" Type="http://schemas.openxmlformats.org/officeDocument/2006/relationships/hyperlink" Target="https://docs.un.org/en/e/RES/36(IV)" TargetMode="External"/><Relationship Id="rId47" Type="http://schemas.openxmlformats.org/officeDocument/2006/relationships/hyperlink" Target="https://docs.un.org/en/A/RES/75/9" TargetMode="External"/><Relationship Id="rId68" Type="http://schemas.openxmlformats.org/officeDocument/2006/relationships/hyperlink" Target="https://docs.un.org/en/A/RES/79/202" TargetMode="External"/><Relationship Id="rId89" Type="http://schemas.openxmlformats.org/officeDocument/2006/relationships/hyperlink" Target="https://docs.un.org/en/A/RES/73/226" TargetMode="External"/><Relationship Id="rId112" Type="http://schemas.openxmlformats.org/officeDocument/2006/relationships/hyperlink" Target="https://unece.org/sites/default/files/2022-06/ECE_MP.WAT_63_Add.2_ENG.pdf" TargetMode="External"/><Relationship Id="rId133" Type="http://schemas.openxmlformats.org/officeDocument/2006/relationships/hyperlink" Target="https://docs.un.org/en/E/RES/2015/10" TargetMode="External"/><Relationship Id="rId154" Type="http://schemas.openxmlformats.org/officeDocument/2006/relationships/hyperlink" Target="https://docs.un.org/en/A/RES/79/201" TargetMode="External"/><Relationship Id="rId175" Type="http://schemas.openxmlformats.org/officeDocument/2006/relationships/hyperlink" Target="https://docs.un.org/en/E/RES/2020/7" TargetMode="External"/><Relationship Id="rId196" Type="http://schemas.openxmlformats.org/officeDocument/2006/relationships/chart" Target="charts/chart15.xml"/><Relationship Id="rId200" Type="http://schemas.openxmlformats.org/officeDocument/2006/relationships/chart" Target="charts/chart19.xml"/><Relationship Id="rId16" Type="http://schemas.openxmlformats.org/officeDocument/2006/relationships/comments" Target="comments.xml"/><Relationship Id="rId221" Type="http://schemas.openxmlformats.org/officeDocument/2006/relationships/fontTable" Target="fontTable.xml"/><Relationship Id="rId37" Type="http://schemas.openxmlformats.org/officeDocument/2006/relationships/hyperlink" Target="https://docs.un.org/en/A/RES/70/1" TargetMode="External"/><Relationship Id="rId58" Type="http://schemas.openxmlformats.org/officeDocument/2006/relationships/hyperlink" Target="https://docs.un.org/en/A/RES/77/21" TargetMode="External"/><Relationship Id="rId79" Type="http://schemas.openxmlformats.org/officeDocument/2006/relationships/hyperlink" Target="https://docs.un.org/en/e/RES/36(IV)" TargetMode="External"/><Relationship Id="rId102" Type="http://schemas.openxmlformats.org/officeDocument/2006/relationships/hyperlink" Target="https://unece.org/sites/default/files/2022-05/ECE_MP.PP_2021_16_E.pdf" TargetMode="External"/><Relationship Id="rId123" Type="http://schemas.openxmlformats.org/officeDocument/2006/relationships/hyperlink" Target="https://docs.un.org/en/A/RES/78/148" TargetMode="External"/><Relationship Id="rId144" Type="http://schemas.openxmlformats.org/officeDocument/2006/relationships/hyperlink" Target="https://docs.un.org/en/A/RES/72/228" TargetMode="External"/><Relationship Id="rId90" Type="http://schemas.openxmlformats.org/officeDocument/2006/relationships/hyperlink" Target="https://docs.un.org/en/A/RES/73/238" TargetMode="External"/><Relationship Id="rId165" Type="http://schemas.openxmlformats.org/officeDocument/2006/relationships/hyperlink" Target="https://docs.un.org/en/E/RES/2015/33" TargetMode="External"/><Relationship Id="rId186" Type="http://schemas.openxmlformats.org/officeDocument/2006/relationships/chart" Target="charts/chart7.xml"/><Relationship Id="rId211" Type="http://schemas.openxmlformats.org/officeDocument/2006/relationships/image" Target="media/image13.png"/><Relationship Id="rId27" Type="http://schemas.openxmlformats.org/officeDocument/2006/relationships/header" Target="header6.xml"/><Relationship Id="rId48" Type="http://schemas.openxmlformats.org/officeDocument/2006/relationships/hyperlink" Target="https://docs.un.org/en/A/RES/77/16" TargetMode="External"/><Relationship Id="rId69" Type="http://schemas.openxmlformats.org/officeDocument/2006/relationships/hyperlink" Target="https://docs.un.org/en/A/RES/79/205" TargetMode="External"/><Relationship Id="rId113" Type="http://schemas.openxmlformats.org/officeDocument/2006/relationships/hyperlink" Target="https://unece.org/fileadmin/DAM/env/documents/2019/WAT/11Nov_19-21_MOP5PWH/Official_docs/ECE_MP.WH_19_report_19_ENG.pdf" TargetMode="External"/><Relationship Id="rId134" Type="http://schemas.openxmlformats.org/officeDocument/2006/relationships/hyperlink" Target="https://docs.un.org/en/E/RES/2016/27" TargetMode="External"/><Relationship Id="rId80" Type="http://schemas.openxmlformats.org/officeDocument/2006/relationships/hyperlink" Target="https://docs.un.org/en/E/RES/2023/4" TargetMode="External"/><Relationship Id="rId155" Type="http://schemas.openxmlformats.org/officeDocument/2006/relationships/hyperlink" Target="https://docs.un.org/en/E/RES/1991/76" TargetMode="External"/><Relationship Id="rId176" Type="http://schemas.openxmlformats.org/officeDocument/2006/relationships/hyperlink" Target="https://docs.un.org/en/E/RES/2020/19" TargetMode="External"/><Relationship Id="rId197" Type="http://schemas.openxmlformats.org/officeDocument/2006/relationships/chart" Target="charts/chart16.xml"/><Relationship Id="rId201" Type="http://schemas.openxmlformats.org/officeDocument/2006/relationships/image" Target="media/image4.png"/><Relationship Id="rId222" Type="http://schemas.microsoft.com/office/2011/relationships/people" Target="people.xml"/><Relationship Id="rId17" Type="http://schemas.microsoft.com/office/2011/relationships/commentsExtended" Target="commentsExtended.xml"/><Relationship Id="rId38" Type="http://schemas.openxmlformats.org/officeDocument/2006/relationships/hyperlink" Target="https://docs.un.org/en/A/RES/71/256" TargetMode="External"/><Relationship Id="rId59" Type="http://schemas.openxmlformats.org/officeDocument/2006/relationships/hyperlink" Target="https://docs.un.org/en/A/RES/77/280" TargetMode="External"/><Relationship Id="rId103" Type="http://schemas.openxmlformats.org/officeDocument/2006/relationships/hyperlink" Target="https://unece.org/sites/default/files/2022-02/ECE_MP.PP_2021_16_Add.1_E_6.pdf" TargetMode="External"/><Relationship Id="rId124" Type="http://schemas.openxmlformats.org/officeDocument/2006/relationships/hyperlink" Target="https://docs.un.org/en/A/RES/76/255" TargetMode="External"/><Relationship Id="rId70" Type="http://schemas.openxmlformats.org/officeDocument/2006/relationships/hyperlink" Target="https://docs.un.org/en/A/RES/79/211" TargetMode="External"/><Relationship Id="rId91" Type="http://schemas.openxmlformats.org/officeDocument/2006/relationships/hyperlink" Target="https://docs.un.org/en/A/RES/75/212" TargetMode="External"/><Relationship Id="rId145" Type="http://schemas.openxmlformats.org/officeDocument/2006/relationships/hyperlink" Target="https://www.un.org/en/ecosoc/docs/2004/decision%202004-233.pdf" TargetMode="External"/><Relationship Id="rId166" Type="http://schemas.openxmlformats.org/officeDocument/2006/relationships/hyperlink" Target="https://docs.un.org/en/E/RES/2017/4" TargetMode="External"/><Relationship Id="rId187" Type="http://schemas.openxmlformats.org/officeDocument/2006/relationships/chart" Target="charts/chart8.xml"/><Relationship Id="rId1" Type="http://schemas.openxmlformats.org/officeDocument/2006/relationships/customXml" Target="../customXml/item1.xml"/><Relationship Id="rId212" Type="http://schemas.openxmlformats.org/officeDocument/2006/relationships/image" Target="media/image14.png"/><Relationship Id="rId28" Type="http://schemas.openxmlformats.org/officeDocument/2006/relationships/header" Target="header7.xml"/><Relationship Id="rId49" Type="http://schemas.openxmlformats.org/officeDocument/2006/relationships/hyperlink" Target="https://docs.un.org/en/A/RES/75/12" TargetMode="External"/><Relationship Id="rId114" Type="http://schemas.openxmlformats.org/officeDocument/2006/relationships/hyperlink" Target="https://unece.org/fileadmin/DAM/env/documents/2019/WAT/11Nov_19-21_MOP5PWH/Official_docs/ECE_MP.WH_19_Add.1_POW_ENG.pdf" TargetMode="External"/><Relationship Id="rId60" Type="http://schemas.openxmlformats.org/officeDocument/2006/relationships/hyperlink" Target="https://docs.un.org/en/A/RES/77/330" TargetMode="External"/><Relationship Id="rId81" Type="http://schemas.openxmlformats.org/officeDocument/2006/relationships/hyperlink" Target="https://docs.un.org/en/E/RES/2023/11" TargetMode="External"/><Relationship Id="rId135" Type="http://schemas.openxmlformats.org/officeDocument/2006/relationships/hyperlink" Target="https://docs.un.org/en/E/RES/2020/5" TargetMode="External"/><Relationship Id="rId156" Type="http://schemas.openxmlformats.org/officeDocument/2006/relationships/hyperlink" Target="https://www.un.org/ecosoc/sites/www.un.org.ecosoc/files/documents/2021/decision-1997-225.pdf" TargetMode="External"/><Relationship Id="rId177" Type="http://schemas.openxmlformats.org/officeDocument/2006/relationships/hyperlink" Target="https://docs.un.org/en/E/RES/2023/15" TargetMode="External"/><Relationship Id="rId198" Type="http://schemas.openxmlformats.org/officeDocument/2006/relationships/chart" Target="charts/chart17.xml"/><Relationship Id="rId202" Type="http://schemas.openxmlformats.org/officeDocument/2006/relationships/hyperlink" Target="https://docs.un.org/en/A/RES/72/219" TargetMode="External"/><Relationship Id="rId223" Type="http://schemas.openxmlformats.org/officeDocument/2006/relationships/theme" Target="theme/theme1.xml"/><Relationship Id="rId18" Type="http://schemas.microsoft.com/office/2016/09/relationships/commentsIds" Target="commentsIds.xml"/><Relationship Id="rId39" Type="http://schemas.openxmlformats.org/officeDocument/2006/relationships/hyperlink" Target="https://docs.un.org/en/A/RES/71/313" TargetMode="External"/><Relationship Id="rId50" Type="http://schemas.openxmlformats.org/officeDocument/2006/relationships/hyperlink" Target="https://docs.un.org/en/A/RES/75/290a" TargetMode="External"/><Relationship Id="rId104" Type="http://schemas.openxmlformats.org/officeDocument/2006/relationships/hyperlink" Target="https://unece.org/fileadmin/DAM/env/documents/2017/EIA/MOP7/22_12_ece_mp_eia_23_ece_mp_eia_sea_7_eng_pdf.pdf" TargetMode="External"/><Relationship Id="rId125" Type="http://schemas.openxmlformats.org/officeDocument/2006/relationships/hyperlink" Target="https://docs.un.org/en/A/RES/77/286" TargetMode="External"/><Relationship Id="rId146" Type="http://schemas.openxmlformats.org/officeDocument/2006/relationships/hyperlink" Target="https://www.un.org/en/ecosoc/docs/2011/dec%202011.222.pdf" TargetMode="External"/><Relationship Id="rId167" Type="http://schemas.openxmlformats.org/officeDocument/2006/relationships/hyperlink" Target="https://docs.un.org/en/E/RES/2020/14" TargetMode="External"/><Relationship Id="rId188" Type="http://schemas.openxmlformats.org/officeDocument/2006/relationships/chart" Target="charts/chart9.xml"/><Relationship Id="rId71" Type="http://schemas.openxmlformats.org/officeDocument/2006/relationships/hyperlink" Target="https://docs.un.org/en/A/RES/79/214" TargetMode="External"/><Relationship Id="rId92" Type="http://schemas.openxmlformats.org/officeDocument/2006/relationships/hyperlink" Target="https://docs.un.org/en/A/RES/77/334" TargetMode="External"/><Relationship Id="rId213" Type="http://schemas.openxmlformats.org/officeDocument/2006/relationships/header" Target="header8.xml"/><Relationship Id="rId2" Type="http://schemas.openxmlformats.org/officeDocument/2006/relationships/customXml" Target="../customXml/item2.xml"/><Relationship Id="rId29" Type="http://schemas.openxmlformats.org/officeDocument/2006/relationships/footer" Target="footer4.xml"/><Relationship Id="rId40" Type="http://schemas.openxmlformats.org/officeDocument/2006/relationships/hyperlink" Target="https://docs.un.org/en/A/RES/72/279" TargetMode="External"/><Relationship Id="rId115" Type="http://schemas.openxmlformats.org/officeDocument/2006/relationships/hyperlink" Target="https://unece.org/fileadmin/DAM/env/documents/2019/WAT/11Nov_19-21_MOP5PWH/Official_docs/ECE_MP.WH_19_Add.2_decision_ENG.pdf" TargetMode="External"/><Relationship Id="rId136" Type="http://schemas.openxmlformats.org/officeDocument/2006/relationships/hyperlink" Target="https://docs.un.org/en/E/RES/2021/7" TargetMode="External"/><Relationship Id="rId157" Type="http://schemas.openxmlformats.org/officeDocument/2006/relationships/hyperlink" Target="https://docs.un.org/en/A/RES/62/98" TargetMode="External"/><Relationship Id="rId178" Type="http://schemas.openxmlformats.org/officeDocument/2006/relationships/hyperlink" Target="https://docs.un.org/en/A/HRC/RES/48/3" TargetMode="External"/><Relationship Id="rId61" Type="http://schemas.openxmlformats.org/officeDocument/2006/relationships/hyperlink" Target="https://docs.un.org/en/A/RES/78/166" TargetMode="External"/><Relationship Id="rId82" Type="http://schemas.openxmlformats.org/officeDocument/2006/relationships/hyperlink" Target="https://docs.un.org/en/E/RES/2023/31" TargetMode="External"/><Relationship Id="rId199" Type="http://schemas.openxmlformats.org/officeDocument/2006/relationships/chart" Target="charts/chart18.xml"/><Relationship Id="rId203" Type="http://schemas.openxmlformats.org/officeDocument/2006/relationships/image" Target="media/image5.png"/><Relationship Id="rId19" Type="http://schemas.microsoft.com/office/2018/08/relationships/commentsExtensible" Target="commentsExtensible.xml"/><Relationship Id="rId30" Type="http://schemas.openxmlformats.org/officeDocument/2006/relationships/hyperlink" Target="https://docs.un.org/en/A/RES/66/288" TargetMode="External"/><Relationship Id="rId105" Type="http://schemas.openxmlformats.org/officeDocument/2006/relationships/hyperlink" Target="https://unece.org/fileadmin/DAM/env/documents/2017/EIA/MOP7/09_02_2018_ECE_MP.EIA_23_Add.1_ECE_MP.EIA_SEA_7_Add.1.eng.pdf" TargetMode="External"/><Relationship Id="rId126" Type="http://schemas.openxmlformats.org/officeDocument/2006/relationships/hyperlink" Target="https://docs.un.org/en/A/RES/78/149" TargetMode="External"/><Relationship Id="rId147" Type="http://schemas.openxmlformats.org/officeDocument/2006/relationships/hyperlink" Target="https://ecosoc.un.org/sites/default/files/documents/2023/decision-2021249.pdf" TargetMode="External"/><Relationship Id="rId168" Type="http://schemas.openxmlformats.org/officeDocument/2006/relationships/hyperlink" Target="https://docs.un.org/en/E/RES/2024/15"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2" Type="http://schemas.openxmlformats.org/officeDocument/2006/relationships/hyperlink" Target="https://www.fao.org/interactive/forest-resources-assessment/2020/en/" TargetMode="External"/><Relationship Id="rId1" Type="http://schemas.openxmlformats.org/officeDocument/2006/relationships/hyperlink" Target="https://unece.org/trade/wp6/Gender-Resp-Stdards-declaration"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1.xml"/><Relationship Id="rId1" Type="http://schemas.microsoft.com/office/2011/relationships/chartStyle" Target="style1.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4.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5.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6.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7.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8.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9.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0.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1.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2.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3.xml"/></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14.xlsx"/><Relationship Id="rId1" Type="http://schemas.openxmlformats.org/officeDocument/2006/relationships/themeOverride" Target="../theme/themeOverride14.xml"/></Relationships>
</file>

<file path=word/charts/_rels/chart16.xml.rels><?xml version="1.0" encoding="UTF-8" standalone="yes"?>
<Relationships xmlns="http://schemas.openxmlformats.org/package/2006/relationships"><Relationship Id="rId2" Type="http://schemas.openxmlformats.org/officeDocument/2006/relationships/package" Target="../embeddings/Microsoft_Excel_Worksheet15.xlsx"/><Relationship Id="rId1" Type="http://schemas.openxmlformats.org/officeDocument/2006/relationships/themeOverride" Target="../theme/themeOverride15.xml"/></Relationships>
</file>

<file path=word/charts/_rels/chart17.xml.rels><?xml version="1.0" encoding="UTF-8" standalone="yes"?>
<Relationships xmlns="http://schemas.openxmlformats.org/package/2006/relationships"><Relationship Id="rId2" Type="http://schemas.openxmlformats.org/officeDocument/2006/relationships/package" Target="../embeddings/Microsoft_Excel_Worksheet16.xlsx"/><Relationship Id="rId1" Type="http://schemas.openxmlformats.org/officeDocument/2006/relationships/themeOverride" Target="../theme/themeOverride16.xml"/></Relationships>
</file>

<file path=word/charts/_rels/chart18.xml.rels><?xml version="1.0" encoding="UTF-8" standalone="yes"?>
<Relationships xmlns="http://schemas.openxmlformats.org/package/2006/relationships"><Relationship Id="rId2" Type="http://schemas.openxmlformats.org/officeDocument/2006/relationships/package" Target="../embeddings/Microsoft_Excel_Worksheet17.xlsx"/><Relationship Id="rId1" Type="http://schemas.openxmlformats.org/officeDocument/2006/relationships/themeOverride" Target="../theme/themeOverride17.xml"/></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8.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8.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Planned </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2AB0-463D-85E7-396BA0B1D600}"/>
              </c:ext>
            </c:extLst>
          </c:dPt>
          <c:dPt>
            <c:idx val="4"/>
            <c:invertIfNegative val="0"/>
            <c:bubble3D val="0"/>
            <c:extLst>
              <c:ext xmlns:c16="http://schemas.microsoft.com/office/drawing/2014/chart" uri="{C3380CC4-5D6E-409C-BE32-E72D297353CC}">
                <c16:uniqueId val="{00000001-2AB0-463D-85E7-396BA0B1D600}"/>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7-2AB0-463D-85E7-396BA0B1D600}"/>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AB0-463D-85E7-396BA0B1D600}"/>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AB0-463D-85E7-396BA0B1D600}"/>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593</c:v>
                </c:pt>
                <c:pt idx="2">
                  <c:v>600</c:v>
                </c:pt>
                <c:pt idx="3">
                  <c:v>620</c:v>
                </c:pt>
                <c:pt idx="4">
                  <c:v>638</c:v>
                </c:pt>
              </c:numCache>
            </c:numRef>
          </c:val>
          <c:extLst>
            <c:ext xmlns:c16="http://schemas.microsoft.com/office/drawing/2014/chart" uri="{C3380CC4-5D6E-409C-BE32-E72D297353CC}">
              <c16:uniqueId val="{00000003-2AB0-463D-85E7-396BA0B1D600}"/>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2AB0-463D-85E7-396BA0B1D600}"/>
                </c:ext>
              </c:extLst>
            </c:dLbl>
            <c:dLbl>
              <c:idx val="4"/>
              <c:tx>
                <c:rich>
                  <a:bodyPr wrap="square" lIns="38100" tIns="19050" rIns="38100" bIns="19050" anchor="ctr">
                    <a:spAutoFit/>
                  </a:bodyPr>
                  <a:lstStyle/>
                  <a:p>
                    <a:pPr>
                      <a:defRPr b="1"/>
                    </a:pPr>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2AB0-463D-85E7-396BA0B1D600}"/>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588</c:v>
                </c:pt>
                <c:pt idx="1">
                  <c:v>602</c:v>
                </c:pt>
                <c:pt idx="2">
                  <c:v>621</c:v>
                </c:pt>
                <c:pt idx="3">
                  <c:v>0</c:v>
                </c:pt>
                <c:pt idx="4">
                  <c:v>0</c:v>
                </c:pt>
              </c:numCache>
            </c:numRef>
          </c:val>
          <c:extLst>
            <c:ext xmlns:c16="http://schemas.microsoft.com/office/drawing/2014/chart" uri="{C3380CC4-5D6E-409C-BE32-E72D297353CC}">
              <c16:uniqueId val="{00000006-2AB0-463D-85E7-396BA0B1D600}"/>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4.5832139788026353E-2"/>
          <c:w val="0.93251611139225932"/>
          <c:h val="0.71191207085937513"/>
        </c:manualLayout>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3706-4037-A48D-ABAA3F0F9239}"/>
              </c:ext>
            </c:extLst>
          </c:dPt>
          <c:dPt>
            <c:idx val="4"/>
            <c:invertIfNegative val="0"/>
            <c:bubble3D val="0"/>
            <c:extLst>
              <c:ext xmlns:c16="http://schemas.microsoft.com/office/drawing/2014/chart" uri="{C3380CC4-5D6E-409C-BE32-E72D297353CC}">
                <c16:uniqueId val="{00000001-3706-4037-A48D-ABAA3F0F9239}"/>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8-3706-4037-A48D-ABAA3F0F9239}"/>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706-4037-A48D-ABAA3F0F923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706-4037-A48D-ABAA3F0F9239}"/>
                </c:ext>
              </c:extLst>
            </c:dLbl>
            <c:dLbl>
              <c:idx val="3"/>
              <c:tx>
                <c:rich>
                  <a:bodyPr/>
                  <a:lstStyle/>
                  <a:p>
                    <a:fld id="{2D31AB90-A78C-492E-94AD-F3F08A552D73}" type="VALUE">
                      <a:rPr lang="en-US"/>
                      <a:pPr/>
                      <a:t>[VALUE]</a:t>
                    </a:fld>
                    <a:endParaRPr lang="en-US"/>
                  </a:p>
                </c:rich>
              </c:tx>
              <c:showLegendKey val="0"/>
              <c:showVal val="1"/>
              <c:showCatName val="0"/>
              <c:showSerName val="0"/>
              <c:showPercent val="0"/>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3-3706-4037-A48D-ABAA3F0F9239}"/>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28</c:v>
                </c:pt>
                <c:pt idx="2">
                  <c:v>32</c:v>
                </c:pt>
                <c:pt idx="3">
                  <c:v>35</c:v>
                </c:pt>
                <c:pt idx="4">
                  <c:v>38</c:v>
                </c:pt>
              </c:numCache>
            </c:numRef>
          </c:val>
          <c:extLst>
            <c:ext xmlns:c16="http://schemas.microsoft.com/office/drawing/2014/chart" uri="{C3380CC4-5D6E-409C-BE32-E72D297353CC}">
              <c16:uniqueId val="{00000004-3706-4037-A48D-ABAA3F0F9239}"/>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3706-4037-A48D-ABAA3F0F9239}"/>
                </c:ext>
              </c:extLst>
            </c:dLbl>
            <c:dLbl>
              <c:idx val="4"/>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3706-4037-A48D-ABAA3F0F9239}"/>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24</c:v>
                </c:pt>
                <c:pt idx="1">
                  <c:v>29</c:v>
                </c:pt>
                <c:pt idx="2">
                  <c:v>33</c:v>
                </c:pt>
                <c:pt idx="3">
                  <c:v>0</c:v>
                </c:pt>
                <c:pt idx="4">
                  <c:v>0</c:v>
                </c:pt>
              </c:numCache>
            </c:numRef>
          </c:val>
          <c:extLst>
            <c:ext xmlns:c16="http://schemas.microsoft.com/office/drawing/2014/chart" uri="{C3380CC4-5D6E-409C-BE32-E72D297353CC}">
              <c16:uniqueId val="{00000007-3706-4037-A48D-ABAA3F0F923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87532574351772907"/>
          <c:w val="0.16324611875541142"/>
          <c:h val="8.777305873145117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1574339454902892E-2"/>
          <c:y val="2.029086342655444E-2"/>
          <c:w val="0.89083603355550722"/>
          <c:h val="0.61537978550095029"/>
        </c:manualLayout>
      </c:layout>
      <c:barChart>
        <c:barDir val="col"/>
        <c:grouping val="clustered"/>
        <c:varyColors val="0"/>
        <c:ser>
          <c:idx val="0"/>
          <c:order val="1"/>
          <c:tx>
            <c:strRef>
              <c:f>Sheet1!$C$12</c:f>
              <c:strCache>
                <c:ptCount val="1"/>
                <c:pt idx="0">
                  <c:v>Contracting parties to core United Nations road safety conventions (planned)</c:v>
                </c:pt>
              </c:strCache>
            </c:strRef>
          </c:tx>
          <c:spPr>
            <a:solidFill>
              <a:srgbClr val="BFBFBF"/>
            </a:solidFill>
          </c:spPr>
          <c:invertIfNegative val="0"/>
          <c:dPt>
            <c:idx val="3"/>
            <c:invertIfNegative val="0"/>
            <c:bubble3D val="0"/>
            <c:spPr>
              <a:solidFill>
                <a:srgbClr val="BFBFBF"/>
              </a:solidFill>
            </c:spPr>
            <c:extLst>
              <c:ext xmlns:c16="http://schemas.microsoft.com/office/drawing/2014/chart" uri="{C3380CC4-5D6E-409C-BE32-E72D297353CC}">
                <c16:uniqueId val="{00000001-40AD-4C9A-A3DA-464583DBBFC3}"/>
              </c:ext>
            </c:extLst>
          </c:dPt>
          <c:dPt>
            <c:idx val="4"/>
            <c:invertIfNegative val="0"/>
            <c:bubble3D val="0"/>
            <c:spPr>
              <a:solidFill>
                <a:srgbClr val="BFBFBF"/>
              </a:solidFill>
            </c:spPr>
            <c:extLst>
              <c:ext xmlns:c16="http://schemas.microsoft.com/office/drawing/2014/chart" uri="{C3380CC4-5D6E-409C-BE32-E72D297353CC}">
                <c16:uniqueId val="{00000003-40AD-4C9A-A3DA-464583DBBFC3}"/>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F-40AD-4C9A-A3DA-464583DBBFC3}"/>
                </c:ext>
              </c:extLst>
            </c:dLbl>
            <c:dLbl>
              <c:idx val="1"/>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0-40AD-4C9A-A3DA-464583DBBFC3}"/>
                </c:ext>
              </c:extLst>
            </c:dLbl>
            <c:dLbl>
              <c:idx val="2"/>
              <c:layout>
                <c:manualLayout>
                  <c:x val="-6.0919890344197378E-3"/>
                  <c:y val="-1.9069192373152475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40AD-4C9A-A3DA-464583DBBFC3}"/>
                </c:ext>
              </c:extLst>
            </c:dLbl>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Sheet1!$B$13:$B$22</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Sheet1!$C$13:$C$22</c:f>
              <c:numCache>
                <c:formatCode>General</c:formatCode>
                <c:ptCount val="10"/>
                <c:pt idx="0">
                  <c:v>0</c:v>
                </c:pt>
                <c:pt idx="1">
                  <c:v>0</c:v>
                </c:pt>
                <c:pt idx="2" formatCode="_-* #,##0_-;\-* #,##0_-;_-* &quot;-&quot;??_-;_-@_-">
                  <c:v>489</c:v>
                </c:pt>
                <c:pt idx="3" formatCode="_-* #,##0_-;\-* #,##0_-;_-* &quot;-&quot;??_-;_-@_-">
                  <c:v>492</c:v>
                </c:pt>
                <c:pt idx="4" formatCode="_-* #,##0_-;\-* #,##0_-;_-* &quot;-&quot;??_-;_-@_-">
                  <c:v>494</c:v>
                </c:pt>
              </c:numCache>
            </c:numRef>
          </c:val>
          <c:extLst>
            <c:ext xmlns:c16="http://schemas.microsoft.com/office/drawing/2014/chart" uri="{C3380CC4-5D6E-409C-BE32-E72D297353CC}">
              <c16:uniqueId val="{00000005-40AD-4C9A-A3DA-464583DBBFC3}"/>
            </c:ext>
          </c:extLst>
        </c:ser>
        <c:ser>
          <c:idx val="1"/>
          <c:order val="2"/>
          <c:tx>
            <c:strRef>
              <c:f>Sheet1!$D$12</c:f>
              <c:strCache>
                <c:ptCount val="1"/>
                <c:pt idx="0">
                  <c:v>Contracting parties to core United Nations road safety conventions (actual)</c:v>
                </c:pt>
              </c:strCache>
            </c:strRef>
          </c:tx>
          <c:spPr>
            <a:solidFill>
              <a:sysClr val="window" lastClr="FFFFFF">
                <a:lumMod val="50000"/>
              </a:sysClr>
            </a:solidFill>
            <a:ln>
              <a:noFill/>
            </a:ln>
          </c:spPr>
          <c:invertIfNegative val="0"/>
          <c:dPt>
            <c:idx val="8"/>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7-40AD-4C9A-A3DA-464583DBBFC3}"/>
              </c:ext>
            </c:extLst>
          </c:dPt>
          <c:dPt>
            <c:idx val="9"/>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9-40AD-4C9A-A3DA-464583DBBFC3}"/>
              </c:ext>
            </c:extLst>
          </c:dPt>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1-40AD-4C9A-A3DA-464583DBBFC3}"/>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2-40AD-4C9A-A3DA-464583DBBFC3}"/>
                </c:ext>
              </c:extLst>
            </c:dLbl>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Sheet1!$B$13:$B$22</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Sheet1!$D$13:$D$22</c:f>
              <c:numCache>
                <c:formatCode>_-* #,##0_-;\-* #,##0_-;_-* "-"??_-;_-@_-</c:formatCode>
                <c:ptCount val="10"/>
                <c:pt idx="0">
                  <c:v>478</c:v>
                </c:pt>
                <c:pt idx="1">
                  <c:v>486</c:v>
                </c:pt>
                <c:pt idx="2">
                  <c:v>491</c:v>
                </c:pt>
                <c:pt idx="3">
                  <c:v>0</c:v>
                </c:pt>
                <c:pt idx="4">
                  <c:v>0</c:v>
                </c:pt>
              </c:numCache>
            </c:numRef>
          </c:val>
          <c:extLst>
            <c:ext xmlns:c16="http://schemas.microsoft.com/office/drawing/2014/chart" uri="{C3380CC4-5D6E-409C-BE32-E72D297353CC}">
              <c16:uniqueId val="{0000000A-40AD-4C9A-A3DA-464583DBBFC3}"/>
            </c:ext>
          </c:extLst>
        </c:ser>
        <c:dLbls>
          <c:showLegendKey val="0"/>
          <c:showVal val="0"/>
          <c:showCatName val="0"/>
          <c:showSerName val="0"/>
          <c:showPercent val="0"/>
          <c:showBubbleSize val="0"/>
        </c:dLbls>
        <c:gapWidth val="150"/>
        <c:axId val="-2072927080"/>
        <c:axId val="-2060356152"/>
      </c:barChart>
      <c:lineChart>
        <c:grouping val="standard"/>
        <c:varyColors val="0"/>
        <c:ser>
          <c:idx val="3"/>
          <c:order val="3"/>
          <c:tx>
            <c:strRef>
              <c:f>Sheet1!$E$12</c:f>
              <c:strCache>
                <c:ptCount val="1"/>
                <c:pt idx="0">
                  <c:v> Events on road safety convention implementation (planned) </c:v>
                </c:pt>
              </c:strCache>
            </c:strRef>
          </c:tx>
          <c:spPr>
            <a:ln>
              <a:solidFill>
                <a:srgbClr val="BFBFBF"/>
              </a:solidFill>
              <a:prstDash val="dashDot"/>
            </a:ln>
          </c:spPr>
          <c:marker>
            <c:symbol val="none"/>
          </c:marker>
          <c:dLbls>
            <c:numFmt formatCode="#,##0"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Sheet1!$B$13:$B$22</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Sheet1!$E$13:$E$22</c:f>
              <c:numCache>
                <c:formatCode>General</c:formatCode>
                <c:ptCount val="10"/>
                <c:pt idx="7" formatCode="_-* #,##0_-;\-* #,##0_-;_-* &quot;-&quot;??_-;_-@_-">
                  <c:v>10</c:v>
                </c:pt>
                <c:pt idx="8" formatCode="_-* #,##0_-;\-* #,##0_-;_-* &quot;-&quot;??_-;_-@_-">
                  <c:v>14</c:v>
                </c:pt>
                <c:pt idx="9" formatCode="_-* #,##0_-;\-* #,##0_-;_-* &quot;-&quot;??_-;_-@_-">
                  <c:v>17</c:v>
                </c:pt>
              </c:numCache>
            </c:numRef>
          </c:val>
          <c:smooth val="0"/>
          <c:extLst>
            <c:ext xmlns:c16="http://schemas.microsoft.com/office/drawing/2014/chart" uri="{C3380CC4-5D6E-409C-BE32-E72D297353CC}">
              <c16:uniqueId val="{0000000B-40AD-4C9A-A3DA-464583DBBFC3}"/>
            </c:ext>
          </c:extLst>
        </c:ser>
        <c:ser>
          <c:idx val="4"/>
          <c:order val="4"/>
          <c:tx>
            <c:strRef>
              <c:f>Sheet1!$F$12</c:f>
              <c:strCache>
                <c:ptCount val="1"/>
                <c:pt idx="0">
                  <c:v> Events on road safety convention implementation (actual) </c:v>
                </c:pt>
              </c:strCache>
            </c:strRef>
          </c:tx>
          <c:spPr>
            <a:ln>
              <a:solidFill>
                <a:sysClr val="window" lastClr="FFFFFF">
                  <a:lumMod val="50000"/>
                </a:sysClr>
              </a:solidFill>
            </a:ln>
          </c:spPr>
          <c:marker>
            <c:symbol val="none"/>
          </c:marker>
          <c:dLbls>
            <c:dLbl>
              <c:idx val="5"/>
              <c:layout>
                <c:manualLayout>
                  <c:x val="-2.4037933424633222E-2"/>
                  <c:y val="3.993159581908936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40AD-4C9A-A3DA-464583DBBFC3}"/>
                </c:ext>
              </c:extLst>
            </c:dLbl>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Sheet1!$B$13:$B$22</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Sheet1!$F$13:$F$22</c:f>
              <c:numCache>
                <c:formatCode>General</c:formatCode>
                <c:ptCount val="10"/>
                <c:pt idx="5" formatCode="_-* #,##0_-;\-* #,##0_-;_-* &quot;-&quot;??_-;_-@_-">
                  <c:v>4</c:v>
                </c:pt>
                <c:pt idx="6" formatCode="_-* #,##0_-;\-* #,##0_-;_-* &quot;-&quot;??_-;_-@_-">
                  <c:v>7</c:v>
                </c:pt>
                <c:pt idx="7" formatCode="_-* #,##0_-;\-* #,##0_-;_-* &quot;-&quot;??_-;_-@_-">
                  <c:v>10</c:v>
                </c:pt>
              </c:numCache>
            </c:numRef>
          </c:val>
          <c:smooth val="0"/>
          <c:extLst>
            <c:ext xmlns:c16="http://schemas.microsoft.com/office/drawing/2014/chart" uri="{C3380CC4-5D6E-409C-BE32-E72D297353CC}">
              <c16:uniqueId val="{0000000D-40AD-4C9A-A3DA-464583DBBFC3}"/>
            </c:ext>
          </c:extLst>
        </c:ser>
        <c:dLbls>
          <c:showLegendKey val="0"/>
          <c:showVal val="0"/>
          <c:showCatName val="0"/>
          <c:showSerName val="0"/>
          <c:showPercent val="0"/>
          <c:showBubbleSize val="0"/>
        </c:dLbls>
        <c:marker val="1"/>
        <c:smooth val="0"/>
        <c:axId val="1861746880"/>
        <c:axId val="1861732480"/>
      </c:lineChart>
      <c:scatterChart>
        <c:scatterStyle val="lineMarker"/>
        <c:varyColors val="0"/>
        <c:ser>
          <c:idx val="2"/>
          <c:order val="0"/>
          <c:tx>
            <c:strRef>
              <c:f>Sheet1!$M$14</c:f>
              <c:strCache>
                <c:ptCount val="1"/>
                <c:pt idx="0">
                  <c:v>Dividers</c:v>
                </c:pt>
              </c:strCache>
            </c:strRef>
          </c:tx>
          <c:spPr>
            <a:ln w="6350">
              <a:solidFill>
                <a:sysClr val="windowText" lastClr="000000"/>
              </a:solidFill>
            </a:ln>
          </c:spPr>
          <c:marker>
            <c:symbol val="none"/>
          </c:marker>
          <c:xVal>
            <c:numRef>
              <c:f>Sheet1!$L$15:$L$16</c:f>
              <c:numCache>
                <c:formatCode>General</c:formatCode>
                <c:ptCount val="2"/>
                <c:pt idx="0">
                  <c:v>5.5</c:v>
                </c:pt>
                <c:pt idx="1">
                  <c:v>5.5</c:v>
                </c:pt>
              </c:numCache>
            </c:numRef>
          </c:xVal>
          <c:yVal>
            <c:numRef>
              <c:f>Sheet1!$M$15:$M$16</c:f>
              <c:numCache>
                <c:formatCode>General</c:formatCode>
                <c:ptCount val="2"/>
                <c:pt idx="0">
                  <c:v>0</c:v>
                </c:pt>
                <c:pt idx="1">
                  <c:v>34</c:v>
                </c:pt>
              </c:numCache>
            </c:numRef>
          </c:yVal>
          <c:smooth val="0"/>
          <c:extLst>
            <c:ext xmlns:c16="http://schemas.microsoft.com/office/drawing/2014/chart" uri="{C3380CC4-5D6E-409C-BE32-E72D297353CC}">
              <c16:uniqueId val="{0000000E-40AD-4C9A-A3DA-464583DBBFC3}"/>
            </c:ext>
          </c:extLst>
        </c:ser>
        <c:dLbls>
          <c:showLegendKey val="0"/>
          <c:showVal val="0"/>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min val="0"/>
        </c:scaling>
        <c:delete val="0"/>
        <c:axPos val="l"/>
        <c:numFmt formatCode="#,##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valAx>
      <c:valAx>
        <c:axId val="1861732480"/>
        <c:scaling>
          <c:orientation val="minMax"/>
        </c:scaling>
        <c:delete val="0"/>
        <c:axPos val="r"/>
        <c:numFmt formatCode="#,##0" sourceLinked="0"/>
        <c:majorTickMark val="out"/>
        <c:minorTickMark val="none"/>
        <c:tickLblPos val="nextTo"/>
        <c:spPr>
          <a:ln w="6350"/>
        </c:spPr>
        <c:txPr>
          <a:bodyPr/>
          <a:lstStyle/>
          <a:p>
            <a:pPr>
              <a:defRPr sz="850">
                <a:latin typeface="Times New Roman" panose="02020603050405020304" pitchFamily="18" charset="0"/>
                <a:cs typeface="Times New Roman" panose="02020603050405020304" pitchFamily="18" charset="0"/>
              </a:defRPr>
            </a:pPr>
            <a:endParaRPr lang="en-US"/>
          </a:p>
        </c:txPr>
        <c:crossAx val="1861746880"/>
        <c:crosses val="max"/>
        <c:crossBetween val="between"/>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a:noFill/>
        </a:ln>
        <a:effectLst/>
      </c:spPr>
    </c:plotArea>
    <c:legend>
      <c:legendPos val="b"/>
      <c:legendEntry>
        <c:idx val="0"/>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2"/>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4"/>
        <c:delete val="1"/>
      </c:legendEntry>
      <c:layout>
        <c:manualLayout>
          <c:xMode val="edge"/>
          <c:yMode val="edge"/>
          <c:x val="0.20221246331415396"/>
          <c:y val="0.70668166479190098"/>
          <c:w val="0.60978971445200481"/>
          <c:h val="0.26773198126353609"/>
        </c:manualLayout>
      </c:layout>
      <c:overlay val="0"/>
      <c:txPr>
        <a:bodyPr/>
        <a:lstStyle/>
        <a:p>
          <a:pPr>
            <a:defRPr sz="850" i="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1"/>
    <c:plotArea>
      <c:layout>
        <c:manualLayout>
          <c:layoutTarget val="inner"/>
          <c:xMode val="edge"/>
          <c:yMode val="edge"/>
          <c:x val="6.4164988564790804E-2"/>
          <c:y val="3.935895109885458E-2"/>
          <c:w val="0.91809271161166106"/>
          <c:h val="0.779799460551302"/>
        </c:manualLayout>
      </c:layout>
      <c:barChart>
        <c:barDir val="col"/>
        <c:grouping val="clustered"/>
        <c:varyColors val="0"/>
        <c:ser>
          <c:idx val="0"/>
          <c:order val="0"/>
          <c:tx>
            <c:strRef>
              <c:f>'Revised Indicator 2'!$C$2</c:f>
              <c:strCache>
                <c:ptCount val="1"/>
                <c:pt idx="0">
                  <c:v>Total number of Contracting Parties to all conventions </c:v>
                </c:pt>
              </c:strCache>
            </c:strRef>
          </c:tx>
          <c:spPr>
            <a:solidFill>
              <a:srgbClr val="BFBFBF"/>
            </a:solidFill>
            <a:ln>
              <a:noFill/>
            </a:ln>
            <a:effectLst/>
          </c:spPr>
          <c:invertIfNegative val="0"/>
          <c:dPt>
            <c:idx val="0"/>
            <c:invertIfNegative val="0"/>
            <c:bubble3D val="0"/>
            <c:spPr>
              <a:solidFill>
                <a:srgbClr val="7F7F7F"/>
              </a:solidFill>
              <a:ln>
                <a:noFill/>
              </a:ln>
              <a:effectLst/>
            </c:spPr>
            <c:extLst>
              <c:ext xmlns:c16="http://schemas.microsoft.com/office/drawing/2014/chart" uri="{C3380CC4-5D6E-409C-BE32-E72D297353CC}">
                <c16:uniqueId val="{00000001-8DB0-4046-8054-C6A5EC0D9F4C}"/>
              </c:ext>
            </c:extLst>
          </c:dPt>
          <c:dPt>
            <c:idx val="1"/>
            <c:invertIfNegative val="0"/>
            <c:bubble3D val="0"/>
            <c:spPr>
              <a:solidFill>
                <a:srgbClr val="7F7F7F"/>
              </a:solidFill>
              <a:ln>
                <a:noFill/>
              </a:ln>
              <a:effectLst/>
            </c:spPr>
            <c:extLst>
              <c:ext xmlns:c16="http://schemas.microsoft.com/office/drawing/2014/chart" uri="{C3380CC4-5D6E-409C-BE32-E72D297353CC}">
                <c16:uniqueId val="{00000003-8DB0-4046-8054-C6A5EC0D9F4C}"/>
              </c:ext>
            </c:extLst>
          </c:dPt>
          <c:dPt>
            <c:idx val="2"/>
            <c:invertIfNegative val="0"/>
            <c:bubble3D val="0"/>
            <c:spPr>
              <a:solidFill>
                <a:srgbClr val="7F7F7F"/>
              </a:solidFill>
              <a:ln>
                <a:noFill/>
              </a:ln>
              <a:effectLst/>
            </c:spPr>
            <c:extLst>
              <c:ext xmlns:c16="http://schemas.microsoft.com/office/drawing/2014/chart" uri="{C3380CC4-5D6E-409C-BE32-E72D297353CC}">
                <c16:uniqueId val="{00000005-8DB0-4046-8054-C6A5EC0D9F4C}"/>
              </c:ext>
            </c:extLst>
          </c:dPt>
          <c:dLbls>
            <c:numFmt formatCode="#\ ##0" sourceLinked="0"/>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'Revised Indicator 2'!$B$3:$B$7</c:f>
              <c:strCache>
                <c:ptCount val="5"/>
                <c:pt idx="0">
                  <c:v>2022
(actual)</c:v>
                </c:pt>
                <c:pt idx="1">
                  <c:v>2023
(actual)</c:v>
                </c:pt>
                <c:pt idx="2">
                  <c:v>2024
(actual)</c:v>
                </c:pt>
                <c:pt idx="3">
                  <c:v>2025
(planned)</c:v>
                </c:pt>
                <c:pt idx="4">
                  <c:v>2026
(planned)</c:v>
                </c:pt>
              </c:strCache>
            </c:strRef>
          </c:cat>
          <c:val>
            <c:numRef>
              <c:f>'Revised Indicator 2'!$C$3:$C$7</c:f>
              <c:numCache>
                <c:formatCode>General</c:formatCode>
                <c:ptCount val="5"/>
                <c:pt idx="0">
                  <c:v>1822</c:v>
                </c:pt>
                <c:pt idx="1">
                  <c:v>1834</c:v>
                </c:pt>
                <c:pt idx="2">
                  <c:v>1842</c:v>
                </c:pt>
                <c:pt idx="3">
                  <c:v>1844</c:v>
                </c:pt>
                <c:pt idx="4">
                  <c:v>1849</c:v>
                </c:pt>
              </c:numCache>
            </c:numRef>
          </c:val>
          <c:extLst>
            <c:ext xmlns:c16="http://schemas.microsoft.com/office/drawing/2014/chart" uri="{C3380CC4-5D6E-409C-BE32-E72D297353CC}">
              <c16:uniqueId val="{00000006-8DB0-4046-8054-C6A5EC0D9F4C}"/>
            </c:ext>
          </c:extLst>
        </c:ser>
        <c:dLbls>
          <c:dLblPos val="outEnd"/>
          <c:showLegendKey val="0"/>
          <c:showVal val="1"/>
          <c:showCatName val="0"/>
          <c:showSerName val="0"/>
          <c:showPercent val="0"/>
          <c:showBubbleSize val="0"/>
        </c:dLbls>
        <c:gapWidth val="219"/>
        <c:overlap val="-27"/>
        <c:axId val="659331552"/>
        <c:axId val="659329584"/>
      </c:barChart>
      <c:catAx>
        <c:axId val="659331552"/>
        <c:scaling>
          <c:orientation val="minMax"/>
        </c:scaling>
        <c:delete val="0"/>
        <c:axPos val="b"/>
        <c:numFmt formatCode="General" sourceLinked="1"/>
        <c:majorTickMark val="out"/>
        <c:minorTickMark val="none"/>
        <c:tickLblPos val="nextTo"/>
        <c:spPr>
          <a:noFill/>
          <a:ln w="6350" cap="flat" cmpd="sng" algn="ctr">
            <a:solidFill>
              <a:schemeClr val="tx1"/>
            </a:solidFill>
            <a:round/>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59329584"/>
        <c:crosses val="autoZero"/>
        <c:auto val="1"/>
        <c:lblAlgn val="ctr"/>
        <c:lblOffset val="100"/>
        <c:noMultiLvlLbl val="0"/>
      </c:catAx>
      <c:valAx>
        <c:axId val="659329584"/>
        <c:scaling>
          <c:orientation val="minMax"/>
        </c:scaling>
        <c:delete val="0"/>
        <c:axPos val="l"/>
        <c:numFmt formatCode="#\ ##0" sourceLinked="0"/>
        <c:majorTickMark val="out"/>
        <c:minorTickMark val="none"/>
        <c:tickLblPos val="nextTo"/>
        <c:spPr>
          <a:noFill/>
          <a:ln w="6350">
            <a:solidFill>
              <a:schemeClr val="tx1"/>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5933155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6.3019192208536232E-2"/>
          <c:w val="0.93251611139225932"/>
          <c:h val="0.74055715822689161"/>
        </c:manualLayout>
      </c:layout>
      <c:barChart>
        <c:barDir val="col"/>
        <c:grouping val="clustered"/>
        <c:varyColors val="0"/>
        <c:ser>
          <c:idx val="0"/>
          <c:order val="0"/>
          <c:tx>
            <c:strRef>
              <c:f>Sheet1!$B$1</c:f>
              <c:strCache>
                <c:ptCount val="1"/>
                <c:pt idx="0">
                  <c:v>Planned </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0B91-491D-8B5A-A193F2151B9C}"/>
              </c:ext>
            </c:extLst>
          </c:dPt>
          <c:dPt>
            <c:idx val="4"/>
            <c:invertIfNegative val="0"/>
            <c:bubble3D val="0"/>
            <c:extLst>
              <c:ext xmlns:c16="http://schemas.microsoft.com/office/drawing/2014/chart" uri="{C3380CC4-5D6E-409C-BE32-E72D297353CC}">
                <c16:uniqueId val="{00000001-0B91-491D-8B5A-A193F2151B9C}"/>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7-0B91-491D-8B5A-A193F2151B9C}"/>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B91-491D-8B5A-A193F2151B9C}"/>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B91-491D-8B5A-A193F2151B9C}"/>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25</c:v>
                </c:pt>
                <c:pt idx="2">
                  <c:v>28</c:v>
                </c:pt>
                <c:pt idx="3">
                  <c:v>28</c:v>
                </c:pt>
                <c:pt idx="4">
                  <c:v>28</c:v>
                </c:pt>
              </c:numCache>
            </c:numRef>
          </c:val>
          <c:extLst>
            <c:ext xmlns:c16="http://schemas.microsoft.com/office/drawing/2014/chart" uri="{C3380CC4-5D6E-409C-BE32-E72D297353CC}">
              <c16:uniqueId val="{00000003-0B91-491D-8B5A-A193F2151B9C}"/>
            </c:ext>
          </c:extLst>
        </c:ser>
        <c:ser>
          <c:idx val="1"/>
          <c:order val="1"/>
          <c:tx>
            <c:strRef>
              <c:f>Sheet1!$C$1</c:f>
              <c:strCache>
                <c:ptCount val="1"/>
                <c:pt idx="0">
                  <c:v>Actual</c:v>
                </c:pt>
              </c:strCache>
            </c:strRef>
          </c:tx>
          <c:spPr>
            <a:solidFill>
              <a:srgbClr val="7F7F7F"/>
            </a:solidFill>
          </c:spPr>
          <c:invertIfNegative val="0"/>
          <c:dLbls>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0B91-491D-8B5A-A193F2151B9C}"/>
                </c:ext>
              </c:extLst>
            </c:dLbl>
            <c:dLbl>
              <c:idx val="4"/>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0B91-491D-8B5A-A193F2151B9C}"/>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23</c:v>
                </c:pt>
                <c:pt idx="1">
                  <c:v>25</c:v>
                </c:pt>
                <c:pt idx="2">
                  <c:v>26</c:v>
                </c:pt>
                <c:pt idx="3">
                  <c:v>0</c:v>
                </c:pt>
                <c:pt idx="4">
                  <c:v>0</c:v>
                </c:pt>
              </c:numCache>
            </c:numRef>
          </c:val>
          <c:extLst>
            <c:ext xmlns:c16="http://schemas.microsoft.com/office/drawing/2014/chart" uri="{C3380CC4-5D6E-409C-BE32-E72D297353CC}">
              <c16:uniqueId val="{00000006-0B91-491D-8B5A-A193F2151B9C}"/>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2867336145881552E-2"/>
          <c:y val="7.0400000000000004E-2"/>
          <c:w val="0.88276470771643967"/>
          <c:h val="0.69737121259842516"/>
        </c:manualLayout>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A7EF-4BC0-B630-3A620E329C45}"/>
              </c:ext>
            </c:extLst>
          </c:dPt>
          <c:dPt>
            <c:idx val="4"/>
            <c:invertIfNegative val="0"/>
            <c:bubble3D val="0"/>
            <c:extLst>
              <c:ext xmlns:c16="http://schemas.microsoft.com/office/drawing/2014/chart" uri="{C3380CC4-5D6E-409C-BE32-E72D297353CC}">
                <c16:uniqueId val="{00000001-A7EF-4BC0-B630-3A620E329C45}"/>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7-A7EF-4BC0-B630-3A620E329C45}"/>
                </c:ext>
              </c:extLst>
            </c:dLbl>
            <c:dLbl>
              <c:idx val="1"/>
              <c:tx>
                <c:rich>
                  <a:bodyPr/>
                  <a:lstStyle/>
                  <a:p>
                    <a:pPr>
                      <a:defRPr b="1" i="0"/>
                    </a:pPr>
                    <a:r>
                      <a:rPr lang="en-US">
                        <a:latin typeface="Times New Roman" panose="02020603050405020304" pitchFamily="18" charset="0"/>
                        <a:cs typeface="Times New Roman" panose="02020603050405020304" pitchFamily="18" charset="0"/>
                      </a:rPr>
                      <a:t>–</a:t>
                    </a:r>
                    <a:endParaRPr lang="en-US"/>
                  </a:p>
                </c:rich>
              </c:tx>
              <c:numFmt formatCode="#\ ###\ ###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A7EF-4BC0-B630-3A620E329C45}"/>
                </c:ext>
              </c:extLst>
            </c:dLbl>
            <c:dLbl>
              <c:idx val="2"/>
              <c:layout>
                <c:manualLayout>
                  <c:x val="-6.0919890344197378E-3"/>
                  <c:y val="1.2800000000000001E-2"/>
                </c:manualLayout>
              </c:layout>
              <c:numFmt formatCode="###\ ##0"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0-A7EF-4BC0-B630-3A620E329C45}"/>
                </c:ext>
              </c:extLst>
            </c:dLbl>
            <c:dLbl>
              <c:idx val="3"/>
              <c:numFmt formatCode="#\ ###\ ##0"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3-5040-48FC-9500-F56E60ECC418}"/>
                </c:ext>
              </c:extLst>
            </c:dLbl>
            <c:dLbl>
              <c:idx val="4"/>
              <c:numFmt formatCode="#\ ###\ ##0"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A7EF-4BC0-B630-3A620E329C45}"/>
                </c:ext>
              </c:extLst>
            </c:dLbl>
            <c:numFmt formatCode="#\ ###\ ###0"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967627</c:v>
                </c:pt>
                <c:pt idx="3" formatCode="General">
                  <c:v>1029333</c:v>
                </c:pt>
                <c:pt idx="4" formatCode="General">
                  <c:v>1531017</c:v>
                </c:pt>
              </c:numCache>
            </c:numRef>
          </c:val>
          <c:extLst>
            <c:ext xmlns:c16="http://schemas.microsoft.com/office/drawing/2014/chart" uri="{C3380CC4-5D6E-409C-BE32-E72D297353CC}">
              <c16:uniqueId val="{00000003-A7EF-4BC0-B630-3A620E329C45}"/>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A7EF-4BC0-B630-3A620E329C45}"/>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A7EF-4BC0-B630-3A620E329C45}"/>
                </c:ext>
              </c:extLst>
            </c:dLbl>
            <c:numFmt formatCode="#\ ###\ ##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777353</c:v>
                </c:pt>
                <c:pt idx="1">
                  <c:v>906118</c:v>
                </c:pt>
                <c:pt idx="2">
                  <c:v>1462621</c:v>
                </c:pt>
                <c:pt idx="3" formatCode="_(* #,##0.00_);_(* \(#,##0.00\);_(* &quot;-&quot;??_);_(@_)">
                  <c:v>0</c:v>
                </c:pt>
                <c:pt idx="4" formatCode="_(* #,##0.00_);_(* \(#,##0.00\);_(* &quot;-&quot;??_);_(@_)">
                  <c:v>0</c:v>
                </c:pt>
              </c:numCache>
            </c:numRef>
          </c:val>
          <c:extLst>
            <c:ext xmlns:c16="http://schemas.microsoft.com/office/drawing/2014/chart" uri="{C3380CC4-5D6E-409C-BE32-E72D297353CC}">
              <c16:uniqueId val="{00000005-A7EF-4BC0-B630-3A620E329C4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87634696062992135"/>
          <c:w val="0.16324611875541142"/>
          <c:h val="9.805303937007874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640718405182629E-2"/>
          <c:w val="0.94188764593523433"/>
          <c:h val="0.7814189029046954"/>
        </c:manualLayout>
      </c:layout>
      <c:barChart>
        <c:barDir val="col"/>
        <c:grouping val="clustered"/>
        <c:varyColors val="0"/>
        <c:ser>
          <c:idx val="0"/>
          <c:order val="0"/>
          <c:tx>
            <c:strRef>
              <c:f>Sheet1!$B$1</c:f>
              <c:strCache>
                <c:ptCount val="1"/>
                <c:pt idx="0">
                  <c:v>Column1</c:v>
                </c:pt>
              </c:strCache>
            </c:strRef>
          </c:tx>
          <c:spPr>
            <a:solidFill>
              <a:srgbClr val="BFBFBF"/>
            </a:solidFill>
            <a:ln w="19050">
              <a:solidFill>
                <a:schemeClr val="bg1"/>
              </a:solidFill>
            </a:ln>
          </c:spPr>
          <c:invertIfNegative val="0"/>
          <c:dPt>
            <c:idx val="0"/>
            <c:invertIfNegative val="0"/>
            <c:bubble3D val="0"/>
            <c:spPr>
              <a:solidFill>
                <a:srgbClr val="7F7F7F"/>
              </a:solidFill>
              <a:ln w="19050">
                <a:solidFill>
                  <a:schemeClr val="bg1"/>
                </a:solidFill>
              </a:ln>
            </c:spPr>
            <c:extLst>
              <c:ext xmlns:c16="http://schemas.microsoft.com/office/drawing/2014/chart" uri="{C3380CC4-5D6E-409C-BE32-E72D297353CC}">
                <c16:uniqueId val="{00000001-95D9-4CC4-9CE8-AD9BE5FE9786}"/>
              </c:ext>
            </c:extLst>
          </c:dPt>
          <c:dPt>
            <c:idx val="1"/>
            <c:invertIfNegative val="0"/>
            <c:bubble3D val="0"/>
            <c:spPr>
              <a:solidFill>
                <a:srgbClr val="7F7F7F"/>
              </a:solidFill>
              <a:ln w="19050">
                <a:solidFill>
                  <a:schemeClr val="bg1"/>
                </a:solidFill>
              </a:ln>
            </c:spPr>
            <c:extLst>
              <c:ext xmlns:c16="http://schemas.microsoft.com/office/drawing/2014/chart" uri="{C3380CC4-5D6E-409C-BE32-E72D297353CC}">
                <c16:uniqueId val="{00000003-95D9-4CC4-9CE8-AD9BE5FE9786}"/>
              </c:ext>
            </c:extLst>
          </c:dPt>
          <c:dPt>
            <c:idx val="2"/>
            <c:invertIfNegative val="0"/>
            <c:bubble3D val="0"/>
            <c:spPr>
              <a:solidFill>
                <a:srgbClr val="7F7F7F"/>
              </a:solidFill>
              <a:ln w="19050">
                <a:solidFill>
                  <a:schemeClr val="bg1"/>
                </a:solidFill>
              </a:ln>
            </c:spPr>
            <c:extLst>
              <c:ext xmlns:c16="http://schemas.microsoft.com/office/drawing/2014/chart" uri="{C3380CC4-5D6E-409C-BE32-E72D297353CC}">
                <c16:uniqueId val="{00000005-95D9-4CC4-9CE8-AD9BE5FE9786}"/>
              </c:ext>
            </c:extLst>
          </c:dPt>
          <c:dPt>
            <c:idx val="4"/>
            <c:invertIfNegative val="0"/>
            <c:bubble3D val="0"/>
            <c:extLst>
              <c:ext xmlns:c16="http://schemas.microsoft.com/office/drawing/2014/chart" uri="{C3380CC4-5D6E-409C-BE32-E72D297353CC}">
                <c16:uniqueId val="{00000006-95D9-4CC4-9CE8-AD9BE5FE9786}"/>
              </c:ext>
            </c:extLst>
          </c:dPt>
          <c:dLbls>
            <c:dLbl>
              <c:idx val="1"/>
              <c:numFmt formatCode="#\ ###\ ##0" sourceLinked="0"/>
              <c:spPr>
                <a:noFill/>
                <a:ln>
                  <a:noFill/>
                </a:ln>
                <a:effectLst/>
              </c:spPr>
              <c:txPr>
                <a:bodyPr/>
                <a:lstStyle/>
                <a:p>
                  <a:pPr>
                    <a:defRPr b="1">
                      <a:solidFill>
                        <a:srgbClr val="00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5D9-4CC4-9CE8-AD9BE5FE9786}"/>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95D9-4CC4-9CE8-AD9BE5FE9786}"/>
                </c:ext>
              </c:extLst>
            </c:dLbl>
            <c:numFmt formatCode="#\ ###\ ##0" sourceLinked="0"/>
            <c:spPr>
              <a:solidFill>
                <a:sysClr val="window" lastClr="FFFFFF">
                  <a:alpha val="50000"/>
                </a:sysClr>
              </a:solidFill>
              <a:ln>
                <a:noFill/>
              </a:ln>
              <a:effectLst/>
            </c:spPr>
            <c:txPr>
              <a:bodyPr/>
              <a:lstStyle/>
              <a:p>
                <a:pPr>
                  <a:defRPr b="1">
                    <a:solidFill>
                      <a:srgbClr val="000000"/>
                    </a:solidFill>
                  </a:defRPr>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 </c:v>
                </c:pt>
                <c:pt idx="2">
                  <c:v>2024
(actual)</c:v>
                </c:pt>
                <c:pt idx="3">
                  <c:v>2025 
(planned)</c:v>
                </c:pt>
                <c:pt idx="4">
                  <c:v>2026 
(planned)</c:v>
                </c:pt>
              </c:strCache>
            </c:strRef>
          </c:cat>
          <c:val>
            <c:numRef>
              <c:f>Sheet1!$B$2:$B$6</c:f>
              <c:numCache>
                <c:formatCode>0</c:formatCode>
                <c:ptCount val="5"/>
                <c:pt idx="0">
                  <c:v>63</c:v>
                </c:pt>
                <c:pt idx="1">
                  <c:v>67</c:v>
                </c:pt>
                <c:pt idx="2">
                  <c:v>69</c:v>
                </c:pt>
                <c:pt idx="3">
                  <c:v>71</c:v>
                </c:pt>
                <c:pt idx="4">
                  <c:v>73</c:v>
                </c:pt>
              </c:numCache>
            </c:numRef>
          </c:val>
          <c:extLst>
            <c:ext xmlns:c16="http://schemas.microsoft.com/office/drawing/2014/chart" uri="{C3380CC4-5D6E-409C-BE32-E72D297353CC}">
              <c16:uniqueId val="{00000007-95D9-4CC4-9CE8-AD9BE5FE9786}"/>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 ##0" sourceLinked="0"/>
        <c:majorTickMark val="out"/>
        <c:minorTickMark val="none"/>
        <c:tickLblPos val="nextTo"/>
        <c:spPr>
          <a:ln w="6350">
            <a:solidFill>
              <a:sysClr val="windowText" lastClr="000000"/>
            </a:solidFill>
          </a:ln>
        </c:spPr>
        <c:txPr>
          <a:bodyPr rot="0" vert="horz"/>
          <a:lstStyle/>
          <a:p>
            <a:pPr>
              <a:defRPr>
                <a:ln>
                  <a:noFill/>
                </a:ln>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0424288648353923E-2"/>
          <c:y val="4.640718405182629E-2"/>
          <c:w val="0.95560698835886448"/>
          <c:h val="0.74797390912667416"/>
        </c:manualLayout>
      </c:layout>
      <c:barChart>
        <c:barDir val="col"/>
        <c:grouping val="clustered"/>
        <c:varyColors val="0"/>
        <c:ser>
          <c:idx val="0"/>
          <c:order val="0"/>
          <c:tx>
            <c:strRef>
              <c:f>Sheet1!$B$1</c:f>
              <c:strCache>
                <c:ptCount val="1"/>
                <c:pt idx="0">
                  <c:v>Column1</c:v>
                </c:pt>
              </c:strCache>
            </c:strRef>
          </c:tx>
          <c:spPr>
            <a:solidFill>
              <a:srgbClr val="7F7F7F"/>
            </a:solidFill>
            <a:ln w="19050">
              <a:solidFill>
                <a:schemeClr val="bg1"/>
              </a:solidFill>
            </a:ln>
          </c:spPr>
          <c:invertIfNegative val="0"/>
          <c:dPt>
            <c:idx val="2"/>
            <c:invertIfNegative val="0"/>
            <c:bubble3D val="0"/>
            <c:extLst>
              <c:ext xmlns:c16="http://schemas.microsoft.com/office/drawing/2014/chart" uri="{C3380CC4-5D6E-409C-BE32-E72D297353CC}">
                <c16:uniqueId val="{00000000-5446-4E54-B75D-0C056B0A8C6A}"/>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446-4E54-B75D-0C056B0A8C6A}"/>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446-4E54-B75D-0C056B0A8C6A}"/>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2</c:v>
                </c:pt>
                <c:pt idx="1">
                  <c:v>5</c:v>
                </c:pt>
                <c:pt idx="2">
                  <c:v>8</c:v>
                </c:pt>
              </c:numCache>
            </c:numRef>
          </c:val>
          <c:extLst>
            <c:ext xmlns:c16="http://schemas.microsoft.com/office/drawing/2014/chart" uri="{C3380CC4-5D6E-409C-BE32-E72D297353CC}">
              <c16:uniqueId val="{00000002-5446-4E54-B75D-0C056B0A8C6A}"/>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776913280296254E-2"/>
          <c:y val="3.012787401574803E-2"/>
          <c:w val="0.92388579359349809"/>
          <c:h val="0.73577121259842515"/>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3AF1-48CF-86F0-18A9C39F8C7D}"/>
              </c:ext>
            </c:extLst>
          </c:dPt>
          <c:dPt>
            <c:idx val="4"/>
            <c:invertIfNegative val="0"/>
            <c:bubble3D val="0"/>
            <c:extLst>
              <c:ext xmlns:c16="http://schemas.microsoft.com/office/drawing/2014/chart" uri="{C3380CC4-5D6E-409C-BE32-E72D297353CC}">
                <c16:uniqueId val="{00000001-3AF1-48CF-86F0-18A9C39F8C7D}"/>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2-3AF1-48CF-86F0-18A9C39F8C7D}"/>
                </c:ext>
              </c:extLst>
            </c:dLbl>
            <c:dLbl>
              <c:idx val="1"/>
              <c:tx>
                <c:rich>
                  <a:bodyPr/>
                  <a:lstStyle/>
                  <a:p>
                    <a:pPr>
                      <a:defRPr b="1" i="0"/>
                    </a:pPr>
                    <a:r>
                      <a:rPr lang="en-US" sz="850" b="1" i="0" u="none" strike="noStrike" baseline="0">
                        <a:effectLst/>
                      </a:rPr>
                      <a:t>–</a:t>
                    </a:r>
                    <a:endParaRPr lang="en-US" i="0"/>
                  </a:p>
                </c:rich>
              </c:tx>
              <c:numFmt formatCode="#\ ##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3AF1-48CF-86F0-18A9C39F8C7D}"/>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AF1-48CF-86F0-18A9C39F8C7D}"/>
                </c:ext>
              </c:extLst>
            </c:dLbl>
            <c:numFmt formatCode="#\ ##0"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250</c:v>
                </c:pt>
                <c:pt idx="3" formatCode="General">
                  <c:v>300</c:v>
                </c:pt>
                <c:pt idx="4" formatCode="General">
                  <c:v>350</c:v>
                </c:pt>
              </c:numCache>
            </c:numRef>
          </c:val>
          <c:extLst>
            <c:ext xmlns:c16="http://schemas.microsoft.com/office/drawing/2014/chart" uri="{C3380CC4-5D6E-409C-BE32-E72D297353CC}">
              <c16:uniqueId val="{00000004-3AF1-48CF-86F0-18A9C39F8C7D}"/>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3AF1-48CF-86F0-18A9C39F8C7D}"/>
                </c:ext>
              </c:extLst>
            </c:dLbl>
            <c:dLbl>
              <c:idx val="4"/>
              <c:tx>
                <c:rich>
                  <a:bodyPr wrap="square" lIns="38100" tIns="19050" rIns="38100" bIns="19050" anchor="ctr">
                    <a:spAutoFit/>
                  </a:bodyPr>
                  <a:lstStyle/>
                  <a:p>
                    <a:pPr>
                      <a:defRPr b="1"/>
                    </a:pPr>
                    <a:r>
                      <a:rPr lang="en-US" sz="850" b="1" i="0" u="none" strike="noStrike" baseline="0">
                        <a:effectLst/>
                      </a:rPr>
                      <a:t>–</a:t>
                    </a:r>
                    <a:endParaRPr lang="en-US"/>
                  </a:p>
                </c:rich>
              </c:tx>
              <c:numFmt formatCode="#,##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3AF1-48CF-86F0-18A9C39F8C7D}"/>
                </c:ext>
              </c:extLst>
            </c:dLbl>
            <c:numFmt formatCode="#\ ##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116</c:v>
                </c:pt>
                <c:pt idx="1">
                  <c:v>196</c:v>
                </c:pt>
                <c:pt idx="2">
                  <c:v>253</c:v>
                </c:pt>
                <c:pt idx="3" formatCode="_(* #,##0.00_);_(* \(#,##0.00\);_(* &quot;-&quot;??_);_(@_)">
                  <c:v>0</c:v>
                </c:pt>
                <c:pt idx="4" formatCode="_(* #,##0.00_);_(* \(#,##0.00\);_(* &quot;-&quot;??_);_(@_)">
                  <c:v>0</c:v>
                </c:pt>
              </c:numCache>
            </c:numRef>
          </c:val>
          <c:extLst>
            <c:ext xmlns:c16="http://schemas.microsoft.com/office/drawing/2014/chart" uri="{C3380CC4-5D6E-409C-BE32-E72D297353CC}">
              <c16:uniqueId val="{00000007-3AF1-48CF-86F0-18A9C39F8C7D}"/>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2243818669787814"/>
          <c:y val="0.85714696062992124"/>
          <c:w val="0.16324611875541142"/>
          <c:h val="9.805303937007874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032385077664865E-2"/>
          <c:y val="2.9983951050704651E-2"/>
          <c:w val="0.9474921711545119"/>
          <c:h val="0.7762420382165606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8EFF-49AB-AD2F-C7815D9A59FA}"/>
              </c:ext>
            </c:extLst>
          </c:dPt>
          <c:dPt>
            <c:idx val="4"/>
            <c:invertIfNegative val="0"/>
            <c:bubble3D val="0"/>
            <c:extLst>
              <c:ext xmlns:c16="http://schemas.microsoft.com/office/drawing/2014/chart" uri="{C3380CC4-5D6E-409C-BE32-E72D297353CC}">
                <c16:uniqueId val="{00000001-8EFF-49AB-AD2F-C7815D9A59FA}"/>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2-8EFF-49AB-AD2F-C7815D9A59FA}"/>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EFF-49AB-AD2F-C7815D9A59FA}"/>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EFF-49AB-AD2F-C7815D9A59FA}"/>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3</c:v>
                </c:pt>
                <c:pt idx="2">
                  <c:v>6</c:v>
                </c:pt>
                <c:pt idx="3">
                  <c:v>8</c:v>
                </c:pt>
                <c:pt idx="4">
                  <c:v>9</c:v>
                </c:pt>
              </c:numCache>
            </c:numRef>
          </c:val>
          <c:extLst>
            <c:ext xmlns:c16="http://schemas.microsoft.com/office/drawing/2014/chart" uri="{C3380CC4-5D6E-409C-BE32-E72D297353CC}">
              <c16:uniqueId val="{00000004-8EFF-49AB-AD2F-C7815D9A59FA}"/>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8EFF-49AB-AD2F-C7815D9A59FA}"/>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8EFF-49AB-AD2F-C7815D9A59FA}"/>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8EFF-49AB-AD2F-C7815D9A59FA}"/>
                </c:ext>
              </c:extLst>
            </c:dLbl>
            <c:numFmt formatCode="_-* #,##0_-;\-* #,##0_-;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0</c:v>
                </c:pt>
                <c:pt idx="1">
                  <c:v>3</c:v>
                </c:pt>
                <c:pt idx="2">
                  <c:v>6</c:v>
                </c:pt>
                <c:pt idx="3">
                  <c:v>0</c:v>
                </c:pt>
                <c:pt idx="4">
                  <c:v>0</c:v>
                </c:pt>
              </c:numCache>
            </c:numRef>
          </c:val>
          <c:extLst>
            <c:ext xmlns:c16="http://schemas.microsoft.com/office/drawing/2014/chart" uri="{C3380CC4-5D6E-409C-BE32-E72D297353CC}">
              <c16:uniqueId val="{00000008-8EFF-49AB-AD2F-C7815D9A59FA}"/>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2386780543690034"/>
          <c:y val="0.90988264205827785"/>
          <c:w val="0.15632555525442049"/>
          <c:h val="8.777305873145117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0614717367646117E-2"/>
          <c:y val="2.9747110995011879E-2"/>
          <c:w val="0.93239885410665135"/>
          <c:h val="0.78864151459740517"/>
        </c:manualLayout>
      </c:layout>
      <c:barChart>
        <c:barDir val="col"/>
        <c:grouping val="clustered"/>
        <c:varyColors val="0"/>
        <c:ser>
          <c:idx val="0"/>
          <c:order val="0"/>
          <c:spPr>
            <a:solidFill>
              <a:sysClr val="window" lastClr="FFFFFF">
                <a:lumMod val="75000"/>
              </a:sysClr>
            </a:solidFill>
          </c:spPr>
          <c:invertIfNegative val="0"/>
          <c:dPt>
            <c:idx val="2"/>
            <c:invertIfNegative val="0"/>
            <c:bubble3D val="0"/>
            <c:spPr>
              <a:solidFill>
                <a:srgbClr val="7F7F7F"/>
              </a:solidFill>
            </c:spPr>
            <c:extLst>
              <c:ext xmlns:c16="http://schemas.microsoft.com/office/drawing/2014/chart" uri="{C3380CC4-5D6E-409C-BE32-E72D297353CC}">
                <c16:uniqueId val="{00000001-8918-4B54-BD19-353F98EC136F}"/>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8918-4B54-BD19-353F98EC136F}"/>
                </c:ext>
              </c:extLst>
            </c:dLbl>
            <c:dLbl>
              <c:idx val="1"/>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8918-4B54-BD19-353F98EC136F}"/>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Sheet1!$B$14:$B$18</c:f>
              <c:strCache>
                <c:ptCount val="5"/>
                <c:pt idx="0">
                  <c:v>2022                                (actual)</c:v>
                </c:pt>
                <c:pt idx="1">
                  <c:v>2023                                (actual)</c:v>
                </c:pt>
                <c:pt idx="2">
                  <c:v>2024                                (actual)</c:v>
                </c:pt>
                <c:pt idx="3">
                  <c:v>2025                             (planned)</c:v>
                </c:pt>
                <c:pt idx="4">
                  <c:v>2026                             (planned)</c:v>
                </c:pt>
              </c:strCache>
            </c:strRef>
          </c:cat>
          <c:val>
            <c:numRef>
              <c:f>Sheet1!$C$14:$C$18</c:f>
              <c:numCache>
                <c:formatCode>General</c:formatCode>
                <c:ptCount val="5"/>
                <c:pt idx="0">
                  <c:v>0</c:v>
                </c:pt>
                <c:pt idx="1">
                  <c:v>0</c:v>
                </c:pt>
                <c:pt idx="2">
                  <c:v>1</c:v>
                </c:pt>
                <c:pt idx="3">
                  <c:v>4</c:v>
                </c:pt>
                <c:pt idx="4">
                  <c:v>6</c:v>
                </c:pt>
              </c:numCache>
            </c:numRef>
          </c:val>
          <c:extLst>
            <c:ext xmlns:c16="http://schemas.microsoft.com/office/drawing/2014/chart" uri="{C3380CC4-5D6E-409C-BE32-E72D297353CC}">
              <c16:uniqueId val="{00000004-8918-4B54-BD19-353F98EC136F}"/>
            </c:ext>
          </c:extLst>
        </c:ser>
        <c:dLbls>
          <c:dLblPos val="outEnd"/>
          <c:showLegendKey val="0"/>
          <c:showVal val="1"/>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baseline="0">
                <a:solidFill>
                  <a:srgbClr val="000000"/>
                </a:solidFill>
              </a:defRPr>
            </a:pPr>
            <a:endParaRPr lang="en-US"/>
          </a:p>
        </c:tx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925148838102554E-2"/>
          <c:y val="5.6465441819772519E-2"/>
          <c:w val="0.93278711350105625"/>
          <c:h val="0.75333012950845935"/>
        </c:manualLayout>
      </c:layout>
      <c:barChart>
        <c:barDir val="col"/>
        <c:grouping val="clustered"/>
        <c:varyColors val="0"/>
        <c:ser>
          <c:idx val="0"/>
          <c:order val="0"/>
          <c:tx>
            <c:strRef>
              <c:f>Sheet1!$B$1</c:f>
              <c:strCache>
                <c:ptCount val="1"/>
                <c:pt idx="0">
                  <c:v>X</c:v>
                </c:pt>
              </c:strCache>
            </c:strRef>
          </c:tx>
          <c:spPr>
            <a:solidFill>
              <a:srgbClr val="7F7F7F"/>
            </a:solidFill>
            <a:ln w="19050">
              <a:solidFill>
                <a:schemeClr val="bg1"/>
              </a:solidFill>
            </a:ln>
          </c:spPr>
          <c:invertIfNegative val="0"/>
          <c:dPt>
            <c:idx val="2"/>
            <c:invertIfNegative val="0"/>
            <c:bubble3D val="0"/>
            <c:extLst>
              <c:ext xmlns:c16="http://schemas.microsoft.com/office/drawing/2014/chart" uri="{C3380CC4-5D6E-409C-BE32-E72D297353CC}">
                <c16:uniqueId val="{00000000-2CF6-4905-9295-35290B5C2474}"/>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2CF6-4905-9295-35290B5C2474}"/>
                </c:ext>
              </c:extLst>
            </c:dLbl>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CF6-4905-9295-35290B5C2474}"/>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CF6-4905-9295-35290B5C2474}"/>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0</c:v>
                </c:pt>
                <c:pt idx="1">
                  <c:v>2</c:v>
                </c:pt>
                <c:pt idx="2">
                  <c:v>3</c:v>
                </c:pt>
              </c:numCache>
            </c:numRef>
          </c:val>
          <c:extLst>
            <c:ext xmlns:c16="http://schemas.microsoft.com/office/drawing/2014/chart" uri="{C3380CC4-5D6E-409C-BE32-E72D297353CC}">
              <c16:uniqueId val="{00000003-2CF6-4905-9295-35290B5C2474}"/>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min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776913280296254E-2"/>
          <c:y val="6.3019192208536232E-2"/>
          <c:w val="0.92388579359349809"/>
          <c:h val="0.7520151931738982"/>
        </c:manualLayout>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754B-49EE-84A7-E213B765E631}"/>
              </c:ext>
            </c:extLst>
          </c:dPt>
          <c:dPt>
            <c:idx val="4"/>
            <c:invertIfNegative val="0"/>
            <c:bubble3D val="0"/>
            <c:extLst>
              <c:ext xmlns:c16="http://schemas.microsoft.com/office/drawing/2014/chart" uri="{C3380CC4-5D6E-409C-BE32-E72D297353CC}">
                <c16:uniqueId val="{00000001-754B-49EE-84A7-E213B765E631}"/>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2-754B-49EE-84A7-E213B765E631}"/>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54B-49EE-84A7-E213B765E631}"/>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54B-49EE-84A7-E213B765E631}"/>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80</c:v>
                </c:pt>
                <c:pt idx="2">
                  <c:v>85</c:v>
                </c:pt>
                <c:pt idx="3">
                  <c:v>87</c:v>
                </c:pt>
                <c:pt idx="4">
                  <c:v>89</c:v>
                </c:pt>
              </c:numCache>
            </c:numRef>
          </c:val>
          <c:extLst>
            <c:ext xmlns:c16="http://schemas.microsoft.com/office/drawing/2014/chart" uri="{C3380CC4-5D6E-409C-BE32-E72D297353CC}">
              <c16:uniqueId val="{00000004-754B-49EE-84A7-E213B765E631}"/>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754B-49EE-84A7-E213B765E631}"/>
                </c:ext>
              </c:extLst>
            </c:dLbl>
            <c:dLbl>
              <c:idx val="4"/>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754B-49EE-84A7-E213B765E631}"/>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75</c:v>
                </c:pt>
                <c:pt idx="1">
                  <c:v>83</c:v>
                </c:pt>
                <c:pt idx="2">
                  <c:v>86</c:v>
                </c:pt>
                <c:pt idx="3">
                  <c:v>0</c:v>
                </c:pt>
                <c:pt idx="4">
                  <c:v>0</c:v>
                </c:pt>
              </c:numCache>
            </c:numRef>
          </c:val>
          <c:extLst>
            <c:ext xmlns:c16="http://schemas.microsoft.com/office/drawing/2014/chart" uri="{C3380CC4-5D6E-409C-BE32-E72D297353CC}">
              <c16:uniqueId val="{00000007-754B-49EE-84A7-E213B765E631}"/>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89503988884803898"/>
          <c:w val="0.16324611875541142"/>
          <c:h val="8.777305873145117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569154868434619E-2"/>
          <c:y val="3.0400260348470324E-2"/>
          <c:w val="0.91094023694799342"/>
          <c:h val="0.65588796879886302"/>
        </c:manualLayout>
      </c:layout>
      <c:barChart>
        <c:barDir val="col"/>
        <c:grouping val="clustered"/>
        <c:varyColors val="0"/>
        <c:ser>
          <c:idx val="0"/>
          <c:order val="0"/>
          <c:tx>
            <c:strRef>
              <c:f>Sheet1!$B$1</c:f>
              <c:strCache>
                <c:ptCount val="1"/>
                <c:pt idx="0">
                  <c:v>Paperless trade (planned)</c:v>
                </c:pt>
              </c:strCache>
            </c:strRef>
          </c:tx>
          <c:spPr>
            <a:pattFill prst="pct5">
              <a:fgClr>
                <a:sysClr val="window" lastClr="FFFFFF"/>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A6F4-44E5-9080-54787541B3D0}"/>
              </c:ext>
            </c:extLst>
          </c:dPt>
          <c:dPt>
            <c:idx val="4"/>
            <c:invertIfNegative val="0"/>
            <c:bubble3D val="0"/>
            <c:extLst>
              <c:ext xmlns:c16="http://schemas.microsoft.com/office/drawing/2014/chart" uri="{C3380CC4-5D6E-409C-BE32-E72D297353CC}">
                <c16:uniqueId val="{00000001-A6F4-44E5-9080-54787541B3D0}"/>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2-A6F4-44E5-9080-54787541B3D0}"/>
                </c:ext>
              </c:extLst>
            </c:dLbl>
            <c:dLbl>
              <c:idx val="1"/>
              <c:tx>
                <c:rich>
                  <a:bodyPr/>
                  <a:lstStyle/>
                  <a:p>
                    <a:pPr>
                      <a:defRPr b="1" i="0"/>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A6F4-44E5-9080-54787541B3D0}"/>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6F4-44E5-9080-54787541B3D0}"/>
                </c:ext>
              </c:extLst>
            </c:dLbl>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82</c:v>
                </c:pt>
                <c:pt idx="3" formatCode="General">
                  <c:v>86</c:v>
                </c:pt>
                <c:pt idx="4" formatCode="General">
                  <c:v>86</c:v>
                </c:pt>
              </c:numCache>
            </c:numRef>
          </c:val>
          <c:extLst>
            <c:ext xmlns:c16="http://schemas.microsoft.com/office/drawing/2014/chart" uri="{C3380CC4-5D6E-409C-BE32-E72D297353CC}">
              <c16:uniqueId val="{00000004-A6F4-44E5-9080-54787541B3D0}"/>
            </c:ext>
          </c:extLst>
        </c:ser>
        <c:ser>
          <c:idx val="1"/>
          <c:order val="1"/>
          <c:tx>
            <c:strRef>
              <c:f>Sheet1!$C$1</c:f>
              <c:strCache>
                <c:ptCount val="1"/>
                <c:pt idx="0">
                  <c:v>Paperless trade (actual)</c:v>
                </c:pt>
              </c:strCache>
            </c:strRef>
          </c:tx>
          <c:spPr>
            <a:pattFill prst="pct5">
              <a:fgClr>
                <a:sysClr val="window" lastClr="FFFFFF"/>
              </a:fgClr>
              <a:bgClr>
                <a:srgbClr val="7F7F7F"/>
              </a:bgClr>
            </a:pattFill>
          </c:spPr>
          <c:invertIfNegative val="0"/>
          <c:dLbls>
            <c:dLbl>
              <c:idx val="2"/>
              <c:numFmt formatCode="#,##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5-A6F4-44E5-9080-54787541B3D0}"/>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A6F4-44E5-9080-54787541B3D0}"/>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A6F4-44E5-9080-54787541B3D0}"/>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76</c:v>
                </c:pt>
                <c:pt idx="1">
                  <c:v>82</c:v>
                </c:pt>
                <c:pt idx="2">
                  <c:v>82</c:v>
                </c:pt>
                <c:pt idx="3" formatCode="_(* #,##0.00_);_(* \(#,##0.00\);_(* &quot;-&quot;??_);_(@_)">
                  <c:v>0</c:v>
                </c:pt>
                <c:pt idx="4" formatCode="_(* #,##0.00_);_(* \(#,##0.00\);_(* &quot;-&quot;??_);_(@_)">
                  <c:v>0</c:v>
                </c:pt>
              </c:numCache>
            </c:numRef>
          </c:val>
          <c:extLst>
            <c:ext xmlns:c16="http://schemas.microsoft.com/office/drawing/2014/chart" uri="{C3380CC4-5D6E-409C-BE32-E72D297353CC}">
              <c16:uniqueId val="{00000008-A6F4-44E5-9080-54787541B3D0}"/>
            </c:ext>
          </c:extLst>
        </c:ser>
        <c:ser>
          <c:idx val="2"/>
          <c:order val="2"/>
          <c:tx>
            <c:strRef>
              <c:f>Sheet1!$D$1</c:f>
              <c:strCache>
                <c:ptCount val="1"/>
                <c:pt idx="0">
                  <c:v>Cross-border paperless trade (planned)</c:v>
                </c:pt>
              </c:strCache>
            </c:strRef>
          </c:tx>
          <c:spPr>
            <a:pattFill prst="openDmnd">
              <a:fgClr>
                <a:sysClr val="window" lastClr="FFFFFF"/>
              </a:fgClr>
              <a:bgClr>
                <a:srgbClr val="BFBFBF"/>
              </a:bgClr>
            </a:pattFill>
          </c:spPr>
          <c:invertIfNegative val="0"/>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A6F4-44E5-9080-54787541B3D0}"/>
                </c:ext>
              </c:extLst>
            </c:dLbl>
            <c:dLbl>
              <c:idx val="1"/>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A6F4-44E5-9080-54787541B3D0}"/>
                </c:ext>
              </c:extLst>
            </c:dLbl>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Sheet1!$D$2:$D$6</c:f>
              <c:numCache>
                <c:formatCode>_(* #,##0.00_);_(* \(#,##0.00\);_(* "-"??_);_(@_)</c:formatCode>
                <c:ptCount val="5"/>
                <c:pt idx="0">
                  <c:v>0</c:v>
                </c:pt>
                <c:pt idx="1">
                  <c:v>0</c:v>
                </c:pt>
                <c:pt idx="2" formatCode="General">
                  <c:v>55</c:v>
                </c:pt>
                <c:pt idx="3" formatCode="General">
                  <c:v>60</c:v>
                </c:pt>
                <c:pt idx="4" formatCode="General">
                  <c:v>60</c:v>
                </c:pt>
              </c:numCache>
            </c:numRef>
          </c:val>
          <c:extLst>
            <c:ext xmlns:c16="http://schemas.microsoft.com/office/drawing/2014/chart" uri="{C3380CC4-5D6E-409C-BE32-E72D297353CC}">
              <c16:uniqueId val="{0000000B-A6F4-44E5-9080-54787541B3D0}"/>
            </c:ext>
          </c:extLst>
        </c:ser>
        <c:ser>
          <c:idx val="3"/>
          <c:order val="3"/>
          <c:tx>
            <c:strRef>
              <c:f>Sheet1!$E$1</c:f>
              <c:strCache>
                <c:ptCount val="1"/>
                <c:pt idx="0">
                  <c:v>Cross-border paperless trade (actual)</c:v>
                </c:pt>
              </c:strCache>
            </c:strRef>
          </c:tx>
          <c:spPr>
            <a:pattFill prst="openDmnd">
              <a:fgClr>
                <a:sysClr val="window" lastClr="FFFFFF"/>
              </a:fgClr>
              <a:bgClr>
                <a:srgbClr val="7F7F7F"/>
              </a:bgClr>
            </a:pattFill>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A6F4-44E5-9080-54787541B3D0}"/>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A6F4-44E5-9080-54787541B3D0}"/>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Sheet1!$E$2:$E$6</c:f>
              <c:numCache>
                <c:formatCode>General</c:formatCode>
                <c:ptCount val="5"/>
                <c:pt idx="0">
                  <c:v>49</c:v>
                </c:pt>
                <c:pt idx="1">
                  <c:v>55</c:v>
                </c:pt>
                <c:pt idx="2">
                  <c:v>55</c:v>
                </c:pt>
                <c:pt idx="3" formatCode="_(* #,##0.00_);_(* \(#,##0.00\);_(* &quot;-&quot;??_);_(@_)">
                  <c:v>0</c:v>
                </c:pt>
                <c:pt idx="4" formatCode="_(* #,##0.00_);_(* \(#,##0.00\);_(* &quot;-&quot;??_);_(@_)">
                  <c:v>0</c:v>
                </c:pt>
              </c:numCache>
            </c:numRef>
          </c:val>
          <c:extLst>
            <c:ext xmlns:c16="http://schemas.microsoft.com/office/drawing/2014/chart" uri="{C3380CC4-5D6E-409C-BE32-E72D297353CC}">
              <c16:uniqueId val="{0000000E-A6F4-44E5-9080-54787541B3D0}"/>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egendEntry>
        <c:idx val="2"/>
        <c:txPr>
          <a:bodyPr/>
          <a:lstStyle/>
          <a:p>
            <a:pPr>
              <a:defRPr sz="850" i="0"/>
            </a:pPr>
            <a:endParaRPr lang="en-US"/>
          </a:p>
        </c:txPr>
      </c:legendEntry>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5259266372191274E-2"/>
          <c:y val="6.4346300087744959E-2"/>
          <c:w val="0.91644805070097946"/>
          <c:h val="0.63111560455352556"/>
        </c:manualLayout>
      </c:layout>
      <c:barChart>
        <c:barDir val="col"/>
        <c:grouping val="clustered"/>
        <c:varyColors val="0"/>
        <c:ser>
          <c:idx val="0"/>
          <c:order val="0"/>
          <c:tx>
            <c:strRef>
              <c:f>Sheet1!$B$1</c:f>
              <c:strCache>
                <c:ptCount val="1"/>
                <c:pt idx="0">
                  <c:v>Pledges</c:v>
                </c:pt>
              </c:strCache>
            </c:strRef>
          </c:tx>
          <c:spPr>
            <a:pattFill prst="pct5">
              <a:fgClr>
                <a:sysClr val="window" lastClr="FFFFFF"/>
              </a:fgClr>
              <a:bgClr>
                <a:sysClr val="window" lastClr="FFFFFF">
                  <a:lumMod val="50000"/>
                </a:sysClr>
              </a:bgClr>
            </a:pattFill>
            <a:ln w="19050">
              <a:noFill/>
            </a:ln>
          </c:spPr>
          <c:invertIfNegative val="0"/>
          <c:dPt>
            <c:idx val="2"/>
            <c:invertIfNegative val="0"/>
            <c:bubble3D val="0"/>
            <c:extLst>
              <c:ext xmlns:c16="http://schemas.microsoft.com/office/drawing/2014/chart" uri="{C3380CC4-5D6E-409C-BE32-E72D297353CC}">
                <c16:uniqueId val="{00000000-6D13-47D4-B903-9E62A399053A}"/>
              </c:ext>
            </c:extLst>
          </c:dPt>
          <c:dPt>
            <c:idx val="3"/>
            <c:invertIfNegative val="0"/>
            <c:bubble3D val="0"/>
            <c:spPr>
              <a:pattFill prst="pct5">
                <a:fgClr>
                  <a:sysClr val="window" lastClr="FFFFFF"/>
                </a:fgClr>
                <a:bgClr>
                  <a:srgbClr val="BFBFBF"/>
                </a:bgClr>
              </a:pattFill>
              <a:ln w="19050">
                <a:noFill/>
              </a:ln>
            </c:spPr>
            <c:extLst>
              <c:ext xmlns:c16="http://schemas.microsoft.com/office/drawing/2014/chart" uri="{C3380CC4-5D6E-409C-BE32-E72D297353CC}">
                <c16:uniqueId val="{00000002-6D13-47D4-B903-9E62A399053A}"/>
              </c:ext>
            </c:extLst>
          </c:dPt>
          <c:dPt>
            <c:idx val="4"/>
            <c:invertIfNegative val="0"/>
            <c:bubble3D val="0"/>
            <c:spPr>
              <a:pattFill prst="pct5">
                <a:fgClr>
                  <a:sysClr val="window" lastClr="FFFFFF"/>
                </a:fgClr>
                <a:bgClr>
                  <a:srgbClr val="BFBFBF"/>
                </a:bgClr>
              </a:pattFill>
              <a:ln w="19050">
                <a:noFill/>
              </a:ln>
            </c:spPr>
            <c:extLst>
              <c:ext xmlns:c16="http://schemas.microsoft.com/office/drawing/2014/chart" uri="{C3380CC4-5D6E-409C-BE32-E72D297353CC}">
                <c16:uniqueId val="{00000004-6D13-47D4-B903-9E62A399053A}"/>
              </c:ext>
            </c:extLst>
          </c:dPt>
          <c:dLbls>
            <c:dLbl>
              <c:idx val="1"/>
              <c:numFmt formatCode="#,##0" sourceLinked="0"/>
              <c:spPr>
                <a:no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D13-47D4-B903-9E62A399053A}"/>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D13-47D4-B903-9E62A399053A}"/>
                </c:ext>
              </c:extLst>
            </c:dLbl>
            <c:dLbl>
              <c:idx val="3"/>
              <c:numFmt formatCode="_(* #\ ##0_);_(* \(#\ ##0\);_(* &quot;-&quot;??_);_(@_)"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2-6D13-47D4-B903-9E62A399053A}"/>
                </c:ext>
              </c:extLst>
            </c:dLbl>
            <c:dLbl>
              <c:idx val="4"/>
              <c:numFmt formatCode="_(* #\ ##0_);_(* \(#\ ##0\);_(* &quot;-&quot;??_);_(@_)"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4-6D13-47D4-B903-9E62A399053A}"/>
                </c:ext>
              </c:extLst>
            </c:dLbl>
            <c:numFmt formatCode="#,##0"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c:v>
                </c:pt>
                <c:pt idx="3">
                  <c:v>2025 
(planned)</c:v>
                </c:pt>
                <c:pt idx="4">
                  <c:v>2026 
(planned)</c:v>
                </c:pt>
              </c:strCache>
            </c:strRef>
          </c:cat>
          <c:val>
            <c:numRef>
              <c:f>Sheet1!$B$2:$B$6</c:f>
              <c:numCache>
                <c:formatCode>0</c:formatCode>
                <c:ptCount val="5"/>
                <c:pt idx="0">
                  <c:v>80</c:v>
                </c:pt>
                <c:pt idx="1">
                  <c:v>104</c:v>
                </c:pt>
                <c:pt idx="2">
                  <c:v>110</c:v>
                </c:pt>
                <c:pt idx="3" formatCode="_(* #,##0.00_);_(* \(#,##0.00\);_(* &quot;-&quot;??_);_(@_)">
                  <c:v>120</c:v>
                </c:pt>
                <c:pt idx="4" formatCode="_(* #,##0.00_);_(* \(#,##0.00\);_(* &quot;-&quot;??_);_(@_)">
                  <c:v>150</c:v>
                </c:pt>
              </c:numCache>
            </c:numRef>
          </c:val>
          <c:extLst>
            <c:ext xmlns:c16="http://schemas.microsoft.com/office/drawing/2014/chart" uri="{C3380CC4-5D6E-409C-BE32-E72D297353CC}">
              <c16:uniqueId val="{00000006-6D13-47D4-B903-9E62A399053A}"/>
            </c:ext>
          </c:extLst>
        </c:ser>
        <c:ser>
          <c:idx val="1"/>
          <c:order val="1"/>
          <c:tx>
            <c:strRef>
              <c:f>Sheet1!$C$1</c:f>
              <c:strCache>
                <c:ptCount val="1"/>
                <c:pt idx="0">
                  <c:v>Partners</c:v>
                </c:pt>
              </c:strCache>
            </c:strRef>
          </c:tx>
          <c:spPr>
            <a:pattFill prst="openDmnd">
              <a:fgClr>
                <a:sysClr val="window" lastClr="FFFFFF"/>
              </a:fgClr>
              <a:bgClr>
                <a:sysClr val="window" lastClr="FFFFFF">
                  <a:lumMod val="85000"/>
                </a:sysClr>
              </a:bgClr>
            </a:pattFill>
          </c:spPr>
          <c:invertIfNegative val="0"/>
          <c:dPt>
            <c:idx val="0"/>
            <c:invertIfNegative val="0"/>
            <c:bubble3D val="0"/>
            <c:spPr>
              <a:pattFill prst="openDmnd">
                <a:fgClr>
                  <a:sysClr val="window" lastClr="FFFFFF"/>
                </a:fgClr>
                <a:bgClr>
                  <a:sysClr val="window" lastClr="FFFFFF">
                    <a:lumMod val="50000"/>
                  </a:sysClr>
                </a:bgClr>
              </a:pattFill>
            </c:spPr>
            <c:extLst>
              <c:ext xmlns:c16="http://schemas.microsoft.com/office/drawing/2014/chart" uri="{C3380CC4-5D6E-409C-BE32-E72D297353CC}">
                <c16:uniqueId val="{00000008-6D13-47D4-B903-9E62A399053A}"/>
              </c:ext>
            </c:extLst>
          </c:dPt>
          <c:dPt>
            <c:idx val="1"/>
            <c:invertIfNegative val="0"/>
            <c:bubble3D val="0"/>
            <c:spPr>
              <a:pattFill prst="openDmnd">
                <a:fgClr>
                  <a:sysClr val="window" lastClr="FFFFFF"/>
                </a:fgClr>
                <a:bgClr>
                  <a:sysClr val="window" lastClr="FFFFFF">
                    <a:lumMod val="50000"/>
                  </a:sysClr>
                </a:bgClr>
              </a:pattFill>
            </c:spPr>
            <c:extLst>
              <c:ext xmlns:c16="http://schemas.microsoft.com/office/drawing/2014/chart" uri="{C3380CC4-5D6E-409C-BE32-E72D297353CC}">
                <c16:uniqueId val="{0000000A-6D13-47D4-B903-9E62A399053A}"/>
              </c:ext>
            </c:extLst>
          </c:dPt>
          <c:dPt>
            <c:idx val="2"/>
            <c:invertIfNegative val="0"/>
            <c:bubble3D val="0"/>
            <c:spPr>
              <a:pattFill prst="openDmnd">
                <a:fgClr>
                  <a:sysClr val="window" lastClr="FFFFFF"/>
                </a:fgClr>
                <a:bgClr>
                  <a:sysClr val="window" lastClr="FFFFFF">
                    <a:lumMod val="50000"/>
                  </a:sysClr>
                </a:bgClr>
              </a:pattFill>
            </c:spPr>
            <c:extLst>
              <c:ext xmlns:c16="http://schemas.microsoft.com/office/drawing/2014/chart" uri="{C3380CC4-5D6E-409C-BE32-E72D297353CC}">
                <c16:uniqueId val="{0000000C-6D13-47D4-B903-9E62A399053A}"/>
              </c:ext>
            </c:extLst>
          </c:dPt>
          <c:dPt>
            <c:idx val="3"/>
            <c:invertIfNegative val="0"/>
            <c:bubble3D val="0"/>
            <c:spPr>
              <a:pattFill prst="openDmnd">
                <a:fgClr>
                  <a:sysClr val="window" lastClr="FFFFFF"/>
                </a:fgClr>
                <a:bgClr>
                  <a:srgbClr val="BFBFBF"/>
                </a:bgClr>
              </a:pattFill>
            </c:spPr>
            <c:extLst>
              <c:ext xmlns:c16="http://schemas.microsoft.com/office/drawing/2014/chart" uri="{C3380CC4-5D6E-409C-BE32-E72D297353CC}">
                <c16:uniqueId val="{0000000E-6D13-47D4-B903-9E62A399053A}"/>
              </c:ext>
            </c:extLst>
          </c:dPt>
          <c:dPt>
            <c:idx val="4"/>
            <c:invertIfNegative val="0"/>
            <c:bubble3D val="0"/>
            <c:spPr>
              <a:pattFill prst="openDmnd">
                <a:fgClr>
                  <a:sysClr val="window" lastClr="FFFFFF"/>
                </a:fgClr>
                <a:bgClr>
                  <a:srgbClr val="BFBFBF"/>
                </a:bgClr>
              </a:pattFill>
            </c:spPr>
            <c:extLst>
              <c:ext xmlns:c16="http://schemas.microsoft.com/office/drawing/2014/chart" uri="{C3380CC4-5D6E-409C-BE32-E72D297353CC}">
                <c16:uniqueId val="{00000010-6D13-47D4-B903-9E62A399053A}"/>
              </c:ext>
            </c:extLst>
          </c:dPt>
          <c:dLbls>
            <c:numFmt formatCode="#\ ##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2022 
(actual)</c:v>
                </c:pt>
                <c:pt idx="1">
                  <c:v>2023 
(actual)</c:v>
                </c:pt>
                <c:pt idx="2">
                  <c:v>2024 
(actual)</c:v>
                </c:pt>
                <c:pt idx="3">
                  <c:v>2025 
(planned)</c:v>
                </c:pt>
                <c:pt idx="4">
                  <c:v>2026 
(planned)</c:v>
                </c:pt>
              </c:strCache>
            </c:strRef>
          </c:cat>
          <c:val>
            <c:numRef>
              <c:f>Sheet1!$C$2:$C$6</c:f>
              <c:numCache>
                <c:formatCode>General</c:formatCode>
                <c:ptCount val="5"/>
                <c:pt idx="0">
                  <c:v>650</c:v>
                </c:pt>
                <c:pt idx="1">
                  <c:v>720</c:v>
                </c:pt>
                <c:pt idx="2">
                  <c:v>830</c:v>
                </c:pt>
                <c:pt idx="3">
                  <c:v>870</c:v>
                </c:pt>
                <c:pt idx="4">
                  <c:v>1000</c:v>
                </c:pt>
              </c:numCache>
            </c:numRef>
          </c:val>
          <c:extLst>
            <c:ext xmlns:c16="http://schemas.microsoft.com/office/drawing/2014/chart" uri="{C3380CC4-5D6E-409C-BE32-E72D297353CC}">
              <c16:uniqueId val="{00000011-6D13-47D4-B903-9E62A399053A}"/>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7381569681838551E-2"/>
          <c:y val="6.6490636038916182E-2"/>
          <c:w val="0.92668955252544649"/>
          <c:h val="0.75917240813648301"/>
        </c:manualLayout>
      </c:layout>
      <c:barChart>
        <c:barDir val="col"/>
        <c:grouping val="clustered"/>
        <c:varyColors val="0"/>
        <c:ser>
          <c:idx val="0"/>
          <c:order val="0"/>
          <c:tx>
            <c:strRef>
              <c:f>Sheet1!$B$1</c:f>
              <c:strCache>
                <c:ptCount val="1"/>
                <c:pt idx="0">
                  <c:v>Percent of member States with boreal forest </c:v>
                </c:pt>
              </c:strCache>
            </c:strRef>
          </c:tx>
          <c:spPr>
            <a:solidFill>
              <a:srgbClr val="7F7F7F"/>
            </a:solidFill>
            <a:ln w="19050">
              <a:solidFill>
                <a:schemeClr val="bg1"/>
              </a:solidFill>
            </a:ln>
          </c:spPr>
          <c:invertIfNegative val="0"/>
          <c:dPt>
            <c:idx val="2"/>
            <c:invertIfNegative val="0"/>
            <c:bubble3D val="0"/>
            <c:extLst>
              <c:ext xmlns:c16="http://schemas.microsoft.com/office/drawing/2014/chart" uri="{C3380CC4-5D6E-409C-BE32-E72D297353CC}">
                <c16:uniqueId val="{00000000-9E7A-49E5-879D-71E9B5C772C3}"/>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9E7A-49E5-879D-71E9B5C772C3}"/>
                </c:ext>
              </c:extLst>
            </c:dLbl>
            <c:dLbl>
              <c:idx val="1"/>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9E7A-49E5-879D-71E9B5C772C3}"/>
                </c:ext>
              </c:extLst>
            </c:dLbl>
            <c:dLbl>
              <c:idx val="2"/>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0-9E7A-49E5-879D-71E9B5C772C3}"/>
                </c:ext>
              </c:extLst>
            </c:dLbl>
            <c:numFmt formatCode="#,##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0</c:v>
                </c:pt>
                <c:pt idx="1">
                  <c:v>67</c:v>
                </c:pt>
                <c:pt idx="2">
                  <c:v>100</c:v>
                </c:pt>
              </c:numCache>
            </c:numRef>
          </c:val>
          <c:extLst>
            <c:ext xmlns:c16="http://schemas.microsoft.com/office/drawing/2014/chart" uri="{C3380CC4-5D6E-409C-BE32-E72D297353CC}">
              <c16:uniqueId val="{00000003-9E7A-49E5-879D-71E9B5C772C3}"/>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Planned number of cities/towns</c:v>
                </c:pt>
              </c:strCache>
            </c:strRef>
          </c:tx>
          <c:spPr>
            <a:pattFill prst="pct10">
              <a:fgClr>
                <a:sysClr val="window" lastClr="FFFFFF"/>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9672-4A1C-8DF0-DDD7B56DBA3D}"/>
              </c:ext>
            </c:extLst>
          </c:dPt>
          <c:dPt>
            <c:idx val="4"/>
            <c:invertIfNegative val="0"/>
            <c:bubble3D val="0"/>
            <c:extLst>
              <c:ext xmlns:c16="http://schemas.microsoft.com/office/drawing/2014/chart" uri="{C3380CC4-5D6E-409C-BE32-E72D297353CC}">
                <c16:uniqueId val="{00000001-9672-4A1C-8DF0-DDD7B56DBA3D}"/>
              </c:ext>
            </c:extLst>
          </c:dPt>
          <c:dLbls>
            <c:dLbl>
              <c:idx val="0"/>
              <c:tx>
                <c:rich>
                  <a:bodyPr/>
                  <a:lstStyle/>
                  <a:p>
                    <a:pPr>
                      <a:defRPr b="1" i="0">
                        <a:ln>
                          <a:noFill/>
                        </a:ln>
                        <a:solidFill>
                          <a:sysClr val="windowText" lastClr="000000"/>
                        </a:solidFill>
                      </a:defRPr>
                    </a:pPr>
                    <a:r>
                      <a:rPr lang="en-US" sz="850" b="1" i="0" u="none" strike="noStrike" baseline="0">
                        <a:effectLst/>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9672-4A1C-8DF0-DDD7B56DBA3D}"/>
                </c:ext>
              </c:extLst>
            </c:dLbl>
            <c:dLbl>
              <c:idx val="1"/>
              <c:numFmt formatCode="_(* #\ ##0_);_(* \(#\ ##0\);_(* &quot;-&quot;??_);_(@_)" sourceLinked="0"/>
              <c:spPr>
                <a:noFill/>
                <a:ln>
                  <a:noFill/>
                </a:ln>
                <a:effectLst/>
              </c:spPr>
              <c:txPr>
                <a:bodyPr/>
                <a:lstStyle/>
                <a:p>
                  <a:pPr>
                    <a:defRPr b="1" i="0">
                      <a:ln>
                        <a:noFill/>
                      </a:ln>
                      <a:solidFill>
                        <a:sysClr val="windowText" lastClr="00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672-4A1C-8DF0-DDD7B56DBA3D}"/>
                </c:ext>
              </c:extLst>
            </c:dLbl>
            <c:dLbl>
              <c:idx val="2"/>
              <c:numFmt formatCode="_(* #\ ##0_);_(* \(#\ ##0\);_(* &quot;-&quot;??_);_(@_)" sourceLinked="0"/>
              <c:spPr>
                <a:noFill/>
                <a:ln>
                  <a:noFill/>
                </a:ln>
                <a:effectLst/>
              </c:spPr>
              <c:txPr>
                <a:bodyPr/>
                <a:lstStyle/>
                <a:p>
                  <a:pPr>
                    <a:defRPr b="1" i="0">
                      <a:ln>
                        <a:noFill/>
                      </a:ln>
                      <a:solidFill>
                        <a:sysClr val="windowText" lastClr="00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0-9672-4A1C-8DF0-DDD7B56DBA3D}"/>
                </c:ext>
              </c:extLst>
            </c:dLbl>
            <c:numFmt formatCode="_(* #\ ##0_);_(* \(#\ ##0\);_(* &quot;-&quot;??_);_(@_)" sourceLinked="0"/>
            <c:spPr>
              <a:solidFill>
                <a:sysClr val="window" lastClr="FFFFFF">
                  <a:alpha val="50000"/>
                </a:sysClr>
              </a:solidFill>
              <a:ln>
                <a:noFill/>
              </a:ln>
              <a:effectLst/>
            </c:spPr>
            <c:txPr>
              <a:bodyPr/>
              <a:lstStyle/>
              <a:p>
                <a:pPr>
                  <a:defRPr b="1" i="0">
                    <a:ln>
                      <a:noFill/>
                    </a:ln>
                    <a:solidFill>
                      <a:sysClr val="windowText" lastClr="000000"/>
                    </a:solidFill>
                  </a:defRPr>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formatCode="_(* #,##0.00_);_(* \(#,##0.00\);_(* &quot;-&quot;??_);_(@_)">
                  <c:v>0</c:v>
                </c:pt>
                <c:pt idx="1">
                  <c:v>75</c:v>
                </c:pt>
                <c:pt idx="2">
                  <c:v>80</c:v>
                </c:pt>
                <c:pt idx="3">
                  <c:v>85</c:v>
                </c:pt>
                <c:pt idx="4">
                  <c:v>95</c:v>
                </c:pt>
              </c:numCache>
            </c:numRef>
          </c:val>
          <c:extLst>
            <c:ext xmlns:c16="http://schemas.microsoft.com/office/drawing/2014/chart" uri="{C3380CC4-5D6E-409C-BE32-E72D297353CC}">
              <c16:uniqueId val="{00000004-9672-4A1C-8DF0-DDD7B56DBA3D}"/>
            </c:ext>
          </c:extLst>
        </c:ser>
        <c:ser>
          <c:idx val="1"/>
          <c:order val="1"/>
          <c:tx>
            <c:strRef>
              <c:f>Sheet1!$C$1</c:f>
              <c:strCache>
                <c:ptCount val="1"/>
                <c:pt idx="0">
                  <c:v>Actual number of cities/towns</c:v>
                </c:pt>
              </c:strCache>
            </c:strRef>
          </c:tx>
          <c:spPr>
            <a:pattFill prst="pct10">
              <a:fgClr>
                <a:sysClr val="window" lastClr="FFFFFF"/>
              </a:fgClr>
              <a:bgClr>
                <a:sysClr val="window" lastClr="FFFFFF">
                  <a:lumMod val="50000"/>
                </a:sysClr>
              </a:bgClr>
            </a:pattFill>
          </c:spPr>
          <c:invertIfNegative val="0"/>
          <c:dLbls>
            <c:dLbl>
              <c:idx val="2"/>
              <c:numFmt formatCode="#,##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5-9672-4A1C-8DF0-DDD7B56DBA3D}"/>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9672-4A1C-8DF0-DDD7B56DBA3D}"/>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9672-4A1C-8DF0-DDD7B56DBA3D}"/>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69</c:v>
                </c:pt>
                <c:pt idx="1">
                  <c:v>82</c:v>
                </c:pt>
                <c:pt idx="2">
                  <c:v>91</c:v>
                </c:pt>
                <c:pt idx="3" formatCode="_(* #,##0.00_);_(* \(#,##0.00\);_(* &quot;-&quot;??_);_(@_)">
                  <c:v>0</c:v>
                </c:pt>
                <c:pt idx="4" formatCode="_(* #,##0.00_);_(* \(#,##0.00\);_(* &quot;-&quot;??_);_(@_)">
                  <c:v>0</c:v>
                </c:pt>
              </c:numCache>
            </c:numRef>
          </c:val>
          <c:extLst>
            <c:ext xmlns:c16="http://schemas.microsoft.com/office/drawing/2014/chart" uri="{C3380CC4-5D6E-409C-BE32-E72D297353CC}">
              <c16:uniqueId val="{00000008-9672-4A1C-8DF0-DDD7B56DBA3D}"/>
            </c:ext>
          </c:extLst>
        </c:ser>
        <c:ser>
          <c:idx val="2"/>
          <c:order val="2"/>
          <c:tx>
            <c:strRef>
              <c:f>Sheet1!$D$1</c:f>
              <c:strCache>
                <c:ptCount val="1"/>
                <c:pt idx="0">
                  <c:v>Planned number of countries</c:v>
                </c:pt>
              </c:strCache>
            </c:strRef>
          </c:tx>
          <c:spPr>
            <a:pattFill prst="openDmnd">
              <a:fgClr>
                <a:sysClr val="window" lastClr="FFFFFF"/>
              </a:fgClr>
              <a:bgClr>
                <a:srgbClr val="BFBFBF"/>
              </a:bgClr>
            </a:pattFill>
          </c:spPr>
          <c:invertIfNegative val="0"/>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9672-4A1C-8DF0-DDD7B56DBA3D}"/>
                </c:ext>
              </c:extLst>
            </c:dLbl>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Sheet1!$D$2:$D$6</c:f>
              <c:numCache>
                <c:formatCode>General</c:formatCode>
                <c:ptCount val="5"/>
                <c:pt idx="0" formatCode="_(* #,##0.00_);_(* \(#,##0.00\);_(* &quot;-&quot;??_);_(@_)">
                  <c:v>0</c:v>
                </c:pt>
                <c:pt idx="1">
                  <c:v>31</c:v>
                </c:pt>
                <c:pt idx="2">
                  <c:v>32</c:v>
                </c:pt>
                <c:pt idx="3">
                  <c:v>33</c:v>
                </c:pt>
                <c:pt idx="4">
                  <c:v>37</c:v>
                </c:pt>
              </c:numCache>
            </c:numRef>
          </c:val>
          <c:extLst>
            <c:ext xmlns:c16="http://schemas.microsoft.com/office/drawing/2014/chart" uri="{C3380CC4-5D6E-409C-BE32-E72D297353CC}">
              <c16:uniqueId val="{0000000A-9672-4A1C-8DF0-DDD7B56DBA3D}"/>
            </c:ext>
          </c:extLst>
        </c:ser>
        <c:ser>
          <c:idx val="3"/>
          <c:order val="3"/>
          <c:tx>
            <c:strRef>
              <c:f>Sheet1!$E$1</c:f>
              <c:strCache>
                <c:ptCount val="1"/>
                <c:pt idx="0">
                  <c:v>Actual number of countries</c:v>
                </c:pt>
              </c:strCache>
            </c:strRef>
          </c:tx>
          <c:spPr>
            <a:pattFill prst="openDmnd">
              <a:fgClr>
                <a:sysClr val="window" lastClr="FFFFFF"/>
              </a:fgClr>
              <a:bgClr>
                <a:sysClr val="window" lastClr="FFFFFF">
                  <a:lumMod val="50000"/>
                </a:sysClr>
              </a:bgClr>
            </a:pattFill>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9672-4A1C-8DF0-DDD7B56DBA3D}"/>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9672-4A1C-8DF0-DDD7B56DBA3D}"/>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Sheet1!$E$2:$E$6</c:f>
              <c:numCache>
                <c:formatCode>General</c:formatCode>
                <c:ptCount val="5"/>
                <c:pt idx="0">
                  <c:v>30</c:v>
                </c:pt>
                <c:pt idx="1">
                  <c:v>31</c:v>
                </c:pt>
                <c:pt idx="2">
                  <c:v>36</c:v>
                </c:pt>
                <c:pt idx="3" formatCode="_(* #,##0.00_);_(* \(#,##0.00\);_(* &quot;-&quot;??_);_(@_)">
                  <c:v>0</c:v>
                </c:pt>
                <c:pt idx="4" formatCode="_(* #,##0.00_);_(* \(#,##0.00\);_(* &quot;-&quot;??_);_(@_)">
                  <c:v>0</c:v>
                </c:pt>
              </c:numCache>
            </c:numRef>
          </c:val>
          <c:extLst>
            <c:ext xmlns:c16="http://schemas.microsoft.com/office/drawing/2014/chart" uri="{C3380CC4-5D6E-409C-BE32-E72D297353CC}">
              <c16:uniqueId val="{0000000D-9672-4A1C-8DF0-DDD7B56DBA3D}"/>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egendEntry>
        <c:idx val="2"/>
        <c:txPr>
          <a:bodyPr/>
          <a:lstStyle/>
          <a:p>
            <a:pPr>
              <a:defRPr sz="850" i="0"/>
            </a:pPr>
            <a:endParaRPr lang="en-US"/>
          </a:p>
        </c:txPr>
      </c:legendEntry>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4.3142577889060937E-2"/>
          <c:w val="0.93251611139225932"/>
          <c:h val="0.51934943278533696"/>
        </c:manualLayout>
      </c:layout>
      <c:barChart>
        <c:barDir val="col"/>
        <c:grouping val="clustered"/>
        <c:varyColors val="0"/>
        <c:ser>
          <c:idx val="0"/>
          <c:order val="0"/>
          <c:tx>
            <c:strRef>
              <c:f>Sheet1!$B$1</c:f>
              <c:strCache>
                <c:ptCount val="1"/>
                <c:pt idx="0">
                  <c:v>Planned number of wood-based commodity assessments</c:v>
                </c:pt>
              </c:strCache>
            </c:strRef>
          </c:tx>
          <c:spPr>
            <a:pattFill prst="pct5">
              <a:fgClr>
                <a:sysClr val="window" lastClr="FFFFFF"/>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DA7B-4361-B925-63ECD7242FF8}"/>
              </c:ext>
            </c:extLst>
          </c:dPt>
          <c:dPt>
            <c:idx val="4"/>
            <c:invertIfNegative val="0"/>
            <c:bubble3D val="0"/>
            <c:extLst>
              <c:ext xmlns:c16="http://schemas.microsoft.com/office/drawing/2014/chart" uri="{C3380CC4-5D6E-409C-BE32-E72D297353CC}">
                <c16:uniqueId val="{00000001-DA7B-4361-B925-63ECD7242FF8}"/>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2-DA7B-4361-B925-63ECD7242FF8}"/>
                </c:ext>
              </c:extLst>
            </c:dLbl>
            <c:dLbl>
              <c:idx val="1"/>
              <c:tx>
                <c:rich>
                  <a:bodyPr/>
                  <a:lstStyle/>
                  <a:p>
                    <a:pPr>
                      <a:defRPr b="1" i="0"/>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A7B-4361-B925-63ECD7242FF8}"/>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A7B-4361-B925-63ECD7242FF8}"/>
                </c:ext>
              </c:extLst>
            </c:dLbl>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55</c:v>
                </c:pt>
                <c:pt idx="3" formatCode="General">
                  <c:v>59</c:v>
                </c:pt>
                <c:pt idx="4" formatCode="General">
                  <c:v>63</c:v>
                </c:pt>
              </c:numCache>
            </c:numRef>
          </c:val>
          <c:extLst>
            <c:ext xmlns:c16="http://schemas.microsoft.com/office/drawing/2014/chart" uri="{C3380CC4-5D6E-409C-BE32-E72D297353CC}">
              <c16:uniqueId val="{00000004-DA7B-4361-B925-63ECD7242FF8}"/>
            </c:ext>
          </c:extLst>
        </c:ser>
        <c:ser>
          <c:idx val="1"/>
          <c:order val="1"/>
          <c:tx>
            <c:strRef>
              <c:f>Sheet1!$C$1</c:f>
              <c:strCache>
                <c:ptCount val="1"/>
                <c:pt idx="0">
                  <c:v>Actual number of wood-based commodity assessments</c:v>
                </c:pt>
              </c:strCache>
            </c:strRef>
          </c:tx>
          <c:spPr>
            <a:pattFill prst="pct5">
              <a:fgClr>
                <a:sysClr val="window" lastClr="FFFFFF"/>
              </a:fgClr>
              <a:bgClr>
                <a:srgbClr val="7F7F7F"/>
              </a:bgClr>
            </a:pattFill>
          </c:spPr>
          <c:invertIfNegative val="0"/>
          <c:dLbls>
            <c:dLbl>
              <c:idx val="2"/>
              <c:numFmt formatCode="#,##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5-DA7B-4361-B925-63ECD7242FF8}"/>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DA7B-4361-B925-63ECD7242FF8}"/>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DA7B-4361-B925-63ECD7242FF8}"/>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41</c:v>
                </c:pt>
                <c:pt idx="1">
                  <c:v>51</c:v>
                </c:pt>
                <c:pt idx="2">
                  <c:v>59</c:v>
                </c:pt>
                <c:pt idx="3" formatCode="_(* #,##0.00_);_(* \(#,##0.00\);_(* &quot;-&quot;??_);_(@_)">
                  <c:v>0</c:v>
                </c:pt>
                <c:pt idx="4" formatCode="_(* #,##0.00_);_(* \(#,##0.00\);_(* &quot;-&quot;??_);_(@_)">
                  <c:v>0</c:v>
                </c:pt>
              </c:numCache>
            </c:numRef>
          </c:val>
          <c:extLst>
            <c:ext xmlns:c16="http://schemas.microsoft.com/office/drawing/2014/chart" uri="{C3380CC4-5D6E-409C-BE32-E72D297353CC}">
              <c16:uniqueId val="{00000008-DA7B-4361-B925-63ECD7242FF8}"/>
            </c:ext>
          </c:extLst>
        </c:ser>
        <c:ser>
          <c:idx val="2"/>
          <c:order val="2"/>
          <c:tx>
            <c:strRef>
              <c:f>Sheet1!$D$1</c:f>
              <c:strCache>
                <c:ptCount val="1"/>
                <c:pt idx="0">
                  <c:v>Planned number of member States that report the use of information in these assessments</c:v>
                </c:pt>
              </c:strCache>
            </c:strRef>
          </c:tx>
          <c:spPr>
            <a:pattFill prst="openDmnd">
              <a:fgClr>
                <a:sysClr val="window" lastClr="FFFFFF"/>
              </a:fgClr>
              <a:bgClr>
                <a:srgbClr val="BFBFBF"/>
              </a:bgClr>
            </a:pattFill>
          </c:spPr>
          <c:invertIfNegative val="0"/>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DA7B-4361-B925-63ECD7242FF8}"/>
                </c:ext>
              </c:extLst>
            </c:dLbl>
            <c:dLbl>
              <c:idx val="1"/>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DA7B-4361-B925-63ECD7242FF8}"/>
                </c:ext>
              </c:extLst>
            </c:dLbl>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Sheet1!$D$2:$D$6</c:f>
              <c:numCache>
                <c:formatCode>_(* #,##0.00_);_(* \(#,##0.00\);_(* "-"??_);_(@_)</c:formatCode>
                <c:ptCount val="5"/>
                <c:pt idx="0">
                  <c:v>0</c:v>
                </c:pt>
                <c:pt idx="1">
                  <c:v>0</c:v>
                </c:pt>
                <c:pt idx="2" formatCode="General">
                  <c:v>10</c:v>
                </c:pt>
                <c:pt idx="3" formatCode="General">
                  <c:v>15</c:v>
                </c:pt>
                <c:pt idx="4" formatCode="General">
                  <c:v>17</c:v>
                </c:pt>
              </c:numCache>
            </c:numRef>
          </c:val>
          <c:extLst>
            <c:ext xmlns:c16="http://schemas.microsoft.com/office/drawing/2014/chart" uri="{C3380CC4-5D6E-409C-BE32-E72D297353CC}">
              <c16:uniqueId val="{0000000B-DA7B-4361-B925-63ECD7242FF8}"/>
            </c:ext>
          </c:extLst>
        </c:ser>
        <c:ser>
          <c:idx val="3"/>
          <c:order val="3"/>
          <c:tx>
            <c:strRef>
              <c:f>Sheet1!$E$1</c:f>
              <c:strCache>
                <c:ptCount val="1"/>
                <c:pt idx="0">
                  <c:v>Actual number of member States that report the use of information in these assessments</c:v>
                </c:pt>
              </c:strCache>
            </c:strRef>
          </c:tx>
          <c:spPr>
            <a:pattFill prst="openDmnd">
              <a:fgClr>
                <a:sysClr val="window" lastClr="FFFFFF"/>
              </a:fgClr>
              <a:bgClr>
                <a:srgbClr val="7F7F7F"/>
              </a:bgClr>
            </a:pattFill>
          </c:spPr>
          <c:invertIfNegative val="0"/>
          <c:dLbls>
            <c:dLbl>
              <c:idx val="0"/>
              <c:tx>
                <c:rich>
                  <a:bodyPr/>
                  <a:lstStyle/>
                  <a:p>
                    <a:r>
                      <a:rPr lang="en-US"/>
                      <a:t>n/a</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DA7B-4361-B925-63ECD7242FF8}"/>
                </c:ext>
              </c:extLst>
            </c:dLbl>
            <c:dLbl>
              <c:idx val="1"/>
              <c:tx>
                <c:rich>
                  <a:bodyPr/>
                  <a:lstStyle/>
                  <a:p>
                    <a:r>
                      <a:rPr lang="en-US"/>
                      <a:t>n/a</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DA7B-4361-B925-63ECD7242FF8}"/>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E-DA7B-4361-B925-63ECD7242FF8}"/>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F-DA7B-4361-B925-63ECD7242FF8}"/>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Sheet1!$E$2:$E$6</c:f>
              <c:numCache>
                <c:formatCode>General</c:formatCode>
                <c:ptCount val="5"/>
                <c:pt idx="0">
                  <c:v>0</c:v>
                </c:pt>
                <c:pt idx="1">
                  <c:v>0</c:v>
                </c:pt>
                <c:pt idx="2">
                  <c:v>12</c:v>
                </c:pt>
                <c:pt idx="3" formatCode="_(* #,##0.00_);_(* \(#,##0.00\);_(* &quot;-&quot;??_);_(@_)">
                  <c:v>0</c:v>
                </c:pt>
                <c:pt idx="4" formatCode="_(* #,##0.00_);_(* \(#,##0.00\);_(* &quot;-&quot;??_);_(@_)">
                  <c:v>0</c:v>
                </c:pt>
              </c:numCache>
            </c:numRef>
          </c:val>
          <c:extLst>
            <c:ext xmlns:c16="http://schemas.microsoft.com/office/drawing/2014/chart" uri="{C3380CC4-5D6E-409C-BE32-E72D297353CC}">
              <c16:uniqueId val="{00000010-DA7B-4361-B925-63ECD7242FF8}"/>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8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egendEntry>
        <c:idx val="2"/>
        <c:txPr>
          <a:bodyPr/>
          <a:lstStyle/>
          <a:p>
            <a:pPr>
              <a:defRPr sz="850" i="0"/>
            </a:pPr>
            <a:endParaRPr lang="en-US"/>
          </a:p>
        </c:txPr>
      </c:legendEntry>
      <c:layout>
        <c:manualLayout>
          <c:xMode val="edge"/>
          <c:yMode val="edge"/>
          <c:x val="1.2818760128331507E-2"/>
          <c:y val="0.6655915427426593"/>
          <c:w val="0.97842364587155817"/>
          <c:h val="0.30857700746722128"/>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4465523415790598E-2"/>
          <c:y val="6.6850956935104136E-2"/>
          <c:w val="0.93085509890531981"/>
          <c:h val="0.75878972210018814"/>
        </c:manualLayout>
      </c:layout>
      <c:barChart>
        <c:barDir val="col"/>
        <c:grouping val="stacked"/>
        <c:varyColors val="0"/>
        <c:ser>
          <c:idx val="0"/>
          <c:order val="0"/>
          <c:tx>
            <c:strRef>
              <c:f>Sheet1!$B$1</c:f>
              <c:strCache>
                <c:ptCount val="1"/>
                <c:pt idx="0">
                  <c:v>Number of replies</c:v>
                </c:pt>
              </c:strCache>
            </c:strRef>
          </c:tx>
          <c:spPr>
            <a:solidFill>
              <a:sysClr val="window" lastClr="FFFFFF">
                <a:lumMod val="50000"/>
              </a:sysClr>
            </a:solidFill>
            <a:ln w="12700">
              <a:noFill/>
            </a:ln>
            <a:effectLst/>
          </c:spPr>
          <c:invertIfNegative val="0"/>
          <c:dPt>
            <c:idx val="3"/>
            <c:invertIfNegative val="0"/>
            <c:bubble3D val="0"/>
            <c:spPr>
              <a:solidFill>
                <a:srgbClr val="BFBFBF"/>
              </a:solidFill>
              <a:ln w="12700">
                <a:noFill/>
              </a:ln>
              <a:effectLst/>
            </c:spPr>
            <c:extLst>
              <c:ext xmlns:c16="http://schemas.microsoft.com/office/drawing/2014/chart" uri="{C3380CC4-5D6E-409C-BE32-E72D297353CC}">
                <c16:uniqueId val="{00000001-8F66-4CB1-A275-DA451BCA5F86}"/>
              </c:ext>
            </c:extLst>
          </c:dPt>
          <c:dPt>
            <c:idx val="4"/>
            <c:invertIfNegative val="0"/>
            <c:bubble3D val="0"/>
            <c:spPr>
              <a:solidFill>
                <a:srgbClr val="BFBFBF"/>
              </a:solidFill>
              <a:ln w="12700">
                <a:noFill/>
              </a:ln>
              <a:effectLst/>
            </c:spPr>
            <c:extLst>
              <c:ext xmlns:c16="http://schemas.microsoft.com/office/drawing/2014/chart" uri="{C3380CC4-5D6E-409C-BE32-E72D297353CC}">
                <c16:uniqueId val="{00000003-8F66-4CB1-A275-DA451BCA5F86}"/>
              </c:ext>
            </c:extLst>
          </c:dPt>
          <c:dLbls>
            <c:dLbl>
              <c:idx val="0"/>
              <c:layout>
                <c:manualLayout>
                  <c:x val="0"/>
                  <c:y val="-0.3433476394849785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8F66-4CB1-A275-DA451BCA5F86}"/>
                </c:ext>
              </c:extLst>
            </c:dLbl>
            <c:dLbl>
              <c:idx val="1"/>
              <c:layout>
                <c:manualLayout>
                  <c:x val="-2.3028295243582731E-3"/>
                  <c:y val="-0.37978484449100514"/>
                </c:manualLayout>
              </c:layout>
              <c:tx>
                <c:rich>
                  <a:bodyPr/>
                  <a:lstStyle/>
                  <a:p>
                    <a:fld id="{F2CC96C8-0D97-4C87-8AFC-2F78C730C9F0}" type="VALUE">
                      <a:rPr lang="en-US">
                        <a:solidFill>
                          <a:sysClr val="windowText" lastClr="000000"/>
                        </a:solidFill>
                      </a:rPr>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8F66-4CB1-A275-DA451BCA5F86}"/>
                </c:ext>
              </c:extLst>
            </c:dLbl>
            <c:dLbl>
              <c:idx val="2"/>
              <c:layout>
                <c:manualLayout>
                  <c:x val="0"/>
                  <c:y val="-0.38018000968763027"/>
                </c:manualLayout>
              </c:layout>
              <c:tx>
                <c:rich>
                  <a:bodyPr/>
                  <a:lstStyle/>
                  <a:p>
                    <a:fld id="{6D22200A-F2A6-434F-9F7B-D1CAB5761401}" type="VALUE">
                      <a:rPr lang="en-US">
                        <a:solidFill>
                          <a:sysClr val="windowText" lastClr="000000"/>
                        </a:solidFill>
                      </a:rPr>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8F66-4CB1-A275-DA451BCA5F86}"/>
                </c:ext>
              </c:extLst>
            </c:dLbl>
            <c:dLbl>
              <c:idx val="3"/>
              <c:layout>
                <c:manualLayout>
                  <c:x val="0"/>
                  <c:y val="-0.37193065459092289"/>
                </c:manualLayout>
              </c:layout>
              <c:tx>
                <c:rich>
                  <a:bodyPr/>
                  <a:lstStyle/>
                  <a:p>
                    <a:fld id="{6DBB2197-3DA5-4B85-8CE5-806B3A0F1A5A}" type="VALUE">
                      <a:rPr lang="en-US">
                        <a:solidFill>
                          <a:sysClr val="windowText" lastClr="000000"/>
                        </a:solidFill>
                      </a:rPr>
                      <a:pPr/>
                      <a:t>[VALUE]</a:t>
                    </a:fld>
                    <a:r>
                      <a:rPr lang="en-US">
                        <a:solidFill>
                          <a:sysClr val="windowText" lastClr="000000"/>
                        </a:solidFill>
                      </a:rPr>
                      <a:t> </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8F66-4CB1-A275-DA451BCA5F86}"/>
                </c:ext>
              </c:extLst>
            </c:dLbl>
            <c:dLbl>
              <c:idx val="4"/>
              <c:layout>
                <c:manualLayout>
                  <c:x val="1.3219384162345559E-4"/>
                  <c:y val="-0.38511033760264946"/>
                </c:manualLayout>
              </c:layout>
              <c:tx>
                <c:rich>
                  <a:bodyPr/>
                  <a:lstStyle/>
                  <a:p>
                    <a:fld id="{30B17C0E-10B8-4001-8A39-B8FAC1571B14}" type="VALUE">
                      <a:rPr lang="en-US" baseline="0">
                        <a:solidFill>
                          <a:sysClr val="windowText" lastClr="000000"/>
                        </a:solidFill>
                      </a:rPr>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8F66-4CB1-A275-DA451BCA5F86}"/>
                </c:ext>
              </c:extLst>
            </c:dLbl>
            <c:spPr>
              <a:noFill/>
              <a:ln>
                <a:noFill/>
              </a:ln>
              <a:effectLst/>
            </c:spPr>
            <c:txPr>
              <a:bodyPr rot="0" spcFirstLastPara="1" vertOverflow="ellipsis" vert="horz" wrap="square" anchor="ctr" anchorCtr="1"/>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2022 
(actual)</c:v>
                </c:pt>
                <c:pt idx="1">
                  <c:v>2023 
(actual)</c:v>
                </c:pt>
                <c:pt idx="2">
                  <c:v>2024 
(actual)</c:v>
                </c:pt>
                <c:pt idx="3">
                  <c:v>2025 
(planned)</c:v>
                </c:pt>
                <c:pt idx="4">
                  <c:v>2026 
(planned)</c:v>
                </c:pt>
              </c:strCache>
            </c:strRef>
          </c:cat>
          <c:val>
            <c:numRef>
              <c:f>Sheet1!$B$2:$B$6</c:f>
              <c:numCache>
                <c:formatCode>General</c:formatCode>
                <c:ptCount val="5"/>
                <c:pt idx="0">
                  <c:v>120</c:v>
                </c:pt>
                <c:pt idx="1">
                  <c:v>141</c:v>
                </c:pt>
                <c:pt idx="2">
                  <c:v>137</c:v>
                </c:pt>
                <c:pt idx="3">
                  <c:v>140</c:v>
                </c:pt>
                <c:pt idx="4">
                  <c:v>143</c:v>
                </c:pt>
              </c:numCache>
            </c:numRef>
          </c:val>
          <c:extLst>
            <c:ext xmlns:c16="http://schemas.microsoft.com/office/drawing/2014/chart" uri="{C3380CC4-5D6E-409C-BE32-E72D297353CC}">
              <c16:uniqueId val="{00000007-8F66-4CB1-A275-DA451BCA5F86}"/>
            </c:ext>
          </c:extLst>
        </c:ser>
        <c:dLbls>
          <c:showLegendKey val="0"/>
          <c:showVal val="0"/>
          <c:showCatName val="0"/>
          <c:showSerName val="0"/>
          <c:showPercent val="0"/>
          <c:showBubbleSize val="0"/>
        </c:dLbls>
        <c:gapWidth val="230"/>
        <c:overlap val="100"/>
        <c:axId val="-1012142880"/>
        <c:axId val="-1012141472"/>
      </c:barChart>
      <c:catAx>
        <c:axId val="-10121428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12141472"/>
        <c:crosses val="autoZero"/>
        <c:auto val="1"/>
        <c:lblAlgn val="ctr"/>
        <c:lblOffset val="100"/>
        <c:noMultiLvlLbl val="0"/>
      </c:catAx>
      <c:valAx>
        <c:axId val="-1012141472"/>
        <c:scaling>
          <c:orientation val="minMax"/>
          <c:max val="160"/>
          <c:min val="0"/>
        </c:scaling>
        <c:delete val="0"/>
        <c:axPos val="l"/>
        <c:numFmt formatCode="General" sourceLinked="1"/>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1214288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85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withinLinear" id="16">
  <a:schemeClr val="accent3"/>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Props1.xml><?xml version="1.0" encoding="utf-8"?>
<ds:datastoreItem xmlns:ds="http://schemas.openxmlformats.org/officeDocument/2006/customXml" ds:itemID="{FE2DFB2E-3FAD-43AF-A575-957011E55312}">
  <ds:schemaRefs>
    <ds:schemaRef ds:uri="http://schemas.microsoft.com/sharepoint/v3/contenttype/forms"/>
  </ds:schemaRefs>
</ds:datastoreItem>
</file>

<file path=customXml/itemProps2.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BE78EB-2473-44A9-B0A7-562F879F8A85}">
  <ds:schemaRefs>
    <ds:schemaRef ds:uri="http://schemas.microsoft.com/office/2006/metadata/properties"/>
    <ds:schemaRef ds:uri="http://schemas.microsoft.com/office/infopath/2007/PartnerControls"/>
    <ds:schemaRef ds:uri="985ec44e-1bab-4c0b-9df0-6ba128686fc9"/>
    <ds:schemaRef ds:uri="41c8501f-7554-4cfe-b76f-88ff51cf7baf"/>
    <ds:schemaRef ds:uri="32aca14f-6975-493a-b86a-2ec1bd8de72a"/>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0</TotalTime>
  <Pages>74</Pages>
  <Words>27405</Words>
  <Characters>156209</Characters>
  <Application>Microsoft Office Word</Application>
  <DocSecurity>0</DocSecurity>
  <Lines>1301</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Nguyen DUBITSKY</dc:creator>
  <cp:keywords/>
  <dc:description/>
  <cp:lastModifiedBy>Theodosia Ashie</cp:lastModifiedBy>
  <cp:revision>3</cp:revision>
  <cp:lastPrinted>2025-05-20T15:11:00Z</cp:lastPrinted>
  <dcterms:created xsi:type="dcterms:W3CDTF">2025-05-20T15:11:00Z</dcterms:created>
  <dcterms:modified xsi:type="dcterms:W3CDTF">2025-05-20T15:11:00Z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2503168</vt:lpwstr>
  </property>
  <property fmtid="{D5CDD505-2E9C-101B-9397-08002B2CF9AE}" pid="3" name="ODSRefJobNo">
    <vt:lpwstr>2505093E</vt:lpwstr>
  </property>
  <property fmtid="{D5CDD505-2E9C-101B-9397-08002B2CF9AE}" pid="4" name="Symbol1">
    <vt:lpwstr>A/80/6 (Sect. 20)</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 _x000d_</vt:lpwstr>
  </property>
  <property fmtid="{D5CDD505-2E9C-101B-9397-08002B2CF9AE}" pid="14" name="Agenda1">
    <vt:lpwstr>Items 137 and 138 of the preliminary list</vt:lpwstr>
  </property>
  <property fmtid="{D5CDD505-2E9C-101B-9397-08002B2CF9AE}" pid="15" name="Agenda Title1">
    <vt:lpwstr>Proposed programme budget for 2026_x000d_</vt:lpwstr>
  </property>
  <property fmtid="{D5CDD505-2E9C-101B-9397-08002B2CF9AE}" pid="16" name="Agenda Title2">
    <vt:lpwstr>Programme planning_x000d_</vt:lpwstr>
  </property>
  <property fmtid="{D5CDD505-2E9C-101B-9397-08002B2CF9AE}" pid="17" name="Title1">
    <vt:lpwstr>Proposed programme budget for 2026 </vt:lpwstr>
  </property>
  <property fmtid="{D5CDD505-2E9C-101B-9397-08002B2CF9AE}" pid="18" name="Title2">
    <vt:lpwstr>Economic development in Europe</vt:lpwstr>
  </property>
</Properties>
</file>