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theme/themeOverride9.xml" ContentType="application/vnd.openxmlformats-officedocument.themeOverride+xml"/>
  <Override PartName="/word/charts/chart10.xml" ContentType="application/vnd.openxmlformats-officedocument.drawingml.chart+xml"/>
  <Override PartName="/word/theme/themeOverride10.xml" ContentType="application/vnd.openxmlformats-officedocument.themeOverride+xml"/>
  <Override PartName="/word/charts/chart11.xml" ContentType="application/vnd.openxmlformats-officedocument.drawingml.chart+xml"/>
  <Override PartName="/word/theme/themeOverride11.xml" ContentType="application/vnd.openxmlformats-officedocument.themeOverride+xml"/>
  <Override PartName="/word/charts/chart12.xml" ContentType="application/vnd.openxmlformats-officedocument.drawingml.chart+xml"/>
  <Override PartName="/word/theme/themeOverride12.xml" ContentType="application/vnd.openxmlformats-officedocument.themeOverride+xml"/>
  <Override PartName="/word/charts/chart13.xml" ContentType="application/vnd.openxmlformats-officedocument.drawingml.chart+xml"/>
  <Override PartName="/word/theme/themeOverride13.xml" ContentType="application/vnd.openxmlformats-officedocument.themeOverride+xml"/>
  <Override PartName="/word/charts/chart14.xml" ContentType="application/vnd.openxmlformats-officedocument.drawingml.chart+xml"/>
  <Override PartName="/word/theme/themeOverride14.xml" ContentType="application/vnd.openxmlformats-officedocument.themeOverride+xml"/>
  <Override PartName="/word/charts/chart15.xml" ContentType="application/vnd.openxmlformats-officedocument.drawingml.chart+xml"/>
  <Override PartName="/word/theme/themeOverride15.xml" ContentType="application/vnd.openxmlformats-officedocument.themeOverride+xml"/>
  <Override PartName="/word/charts/chart16.xml" ContentType="application/vnd.openxmlformats-officedocument.drawingml.chart+xml"/>
  <Override PartName="/word/theme/themeOverride16.xml" ContentType="application/vnd.openxmlformats-officedocument.themeOverride+xml"/>
  <Override PartName="/word/charts/chart17.xml" ContentType="application/vnd.openxmlformats-officedocument.drawingml.chart+xml"/>
  <Override PartName="/word/theme/themeOverride17.xml" ContentType="application/vnd.openxmlformats-officedocument.themeOverride+xml"/>
  <Override PartName="/word/charts/chart18.xml" ContentType="application/vnd.openxmlformats-officedocument.drawingml.chart+xml"/>
  <Override PartName="/word/theme/themeOverride18.xml" ContentType="application/vnd.openxmlformats-officedocument.themeOverride+xml"/>
  <Override PartName="/word/charts/chart19.xml" ContentType="application/vnd.openxmlformats-officedocument.drawingml.chart+xml"/>
  <Override PartName="/word/theme/themeOverride19.xml" ContentType="application/vnd.openxmlformats-officedocument.themeOverride+xml"/>
  <Override PartName="/word/charts/chart20.xml" ContentType="application/vnd.openxmlformats-officedocument.drawingml.chart+xml"/>
  <Override PartName="/word/theme/themeOverride20.xml" ContentType="application/vnd.openxmlformats-officedocument.themeOverride+xml"/>
  <Override PartName="/word/charts/chart21.xml" ContentType="application/vnd.openxmlformats-officedocument.drawingml.chart+xml"/>
  <Override PartName="/word/theme/themeOverride21.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436DB" w14:textId="77777777" w:rsidR="00F234ED" w:rsidRPr="00900A6D" w:rsidRDefault="00F234ED" w:rsidP="00F234ED">
      <w:pPr>
        <w:spacing w:line="240" w:lineRule="auto"/>
        <w:rPr>
          <w:sz w:val="2"/>
        </w:rPr>
        <w:sectPr w:rsidR="00F234ED" w:rsidRPr="00900A6D" w:rsidSect="007079D3">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900A6D">
        <w:rPr>
          <w:rStyle w:val="CommentReference"/>
        </w:rPr>
        <w:commentReference w:id="0"/>
      </w:r>
    </w:p>
    <w:p w14:paraId="79B690DD" w14:textId="6BE060B3" w:rsidR="007079D3" w:rsidRPr="00900A6D" w:rsidRDefault="007079D3" w:rsidP="007079D3">
      <w:pPr>
        <w:pStyle w:val="Session"/>
        <w:rPr>
          <w:lang w:val="en-GB"/>
        </w:rPr>
      </w:pPr>
      <w:r w:rsidRPr="00900A6D">
        <w:rPr>
          <w:lang w:val="en-GB"/>
        </w:rPr>
        <w:t xml:space="preserve">Eightieth session </w:t>
      </w:r>
    </w:p>
    <w:p w14:paraId="05AF9173" w14:textId="1C755358" w:rsidR="007079D3" w:rsidRPr="00900A6D" w:rsidRDefault="007079D3" w:rsidP="007079D3">
      <w:pPr>
        <w:pStyle w:val="AgendaItemNormal"/>
      </w:pPr>
      <w:r w:rsidRPr="00900A6D">
        <w:t>Items 137 and 138 of the preliminary list</w:t>
      </w:r>
      <w:r w:rsidR="007505F0" w:rsidRPr="00900A6D">
        <w:t>*</w:t>
      </w:r>
    </w:p>
    <w:p w14:paraId="3B6BAF36" w14:textId="77777777" w:rsidR="007079D3" w:rsidRPr="00900A6D" w:rsidRDefault="007079D3" w:rsidP="007079D3">
      <w:pPr>
        <w:spacing w:line="120" w:lineRule="exact"/>
        <w:rPr>
          <w:sz w:val="10"/>
        </w:rPr>
      </w:pPr>
    </w:p>
    <w:p w14:paraId="2D2D7A91" w14:textId="77777777" w:rsidR="007079D3" w:rsidRPr="00900A6D" w:rsidRDefault="007079D3" w:rsidP="007079D3">
      <w:pPr>
        <w:pStyle w:val="AgendaTitleH2"/>
        <w:tabs>
          <w:tab w:val="right" w:pos="1022"/>
          <w:tab w:val="left" w:pos="1267"/>
          <w:tab w:val="left" w:pos="2218"/>
          <w:tab w:val="left" w:pos="2693"/>
          <w:tab w:val="left" w:pos="3182"/>
          <w:tab w:val="left" w:pos="3658"/>
          <w:tab w:val="left" w:pos="4133"/>
          <w:tab w:val="left" w:pos="4622"/>
          <w:tab w:val="left" w:pos="5098"/>
          <w:tab w:val="left" w:pos="5573"/>
          <w:tab w:val="left" w:pos="6048"/>
        </w:tabs>
        <w:ind w:right="0"/>
      </w:pPr>
      <w:r w:rsidRPr="00900A6D">
        <w:t>Proposed programme budget for 2026</w:t>
      </w:r>
    </w:p>
    <w:p w14:paraId="44C3DF3F" w14:textId="77777777" w:rsidR="007079D3" w:rsidRPr="00900A6D" w:rsidRDefault="007079D3" w:rsidP="007079D3">
      <w:pPr>
        <w:spacing w:line="120" w:lineRule="exact"/>
        <w:rPr>
          <w:sz w:val="10"/>
        </w:rPr>
      </w:pPr>
    </w:p>
    <w:p w14:paraId="58475A15" w14:textId="2958542C" w:rsidR="007079D3" w:rsidRPr="00900A6D" w:rsidRDefault="007079D3" w:rsidP="007079D3">
      <w:pPr>
        <w:pStyle w:val="AgendaTitleH2"/>
        <w:tabs>
          <w:tab w:val="right" w:pos="1022"/>
          <w:tab w:val="left" w:pos="1267"/>
          <w:tab w:val="left" w:pos="2218"/>
          <w:tab w:val="left" w:pos="2693"/>
          <w:tab w:val="left" w:pos="3182"/>
          <w:tab w:val="left" w:pos="3658"/>
          <w:tab w:val="left" w:pos="4133"/>
          <w:tab w:val="left" w:pos="4622"/>
          <w:tab w:val="left" w:pos="5098"/>
          <w:tab w:val="left" w:pos="5573"/>
          <w:tab w:val="left" w:pos="6048"/>
        </w:tabs>
        <w:ind w:right="0"/>
      </w:pPr>
      <w:r w:rsidRPr="00900A6D">
        <w:t>Programme planning</w:t>
      </w:r>
    </w:p>
    <w:p w14:paraId="14640B4F" w14:textId="77777777" w:rsidR="007079D3" w:rsidRPr="00900A6D" w:rsidRDefault="007079D3" w:rsidP="007079D3">
      <w:pPr>
        <w:pStyle w:val="SingleTxt"/>
        <w:spacing w:after="0" w:line="120" w:lineRule="exact"/>
        <w:rPr>
          <w:sz w:val="10"/>
        </w:rPr>
      </w:pPr>
    </w:p>
    <w:p w14:paraId="731ABBF2" w14:textId="77777777" w:rsidR="007079D3" w:rsidRPr="00900A6D" w:rsidRDefault="007079D3" w:rsidP="007079D3">
      <w:pPr>
        <w:pStyle w:val="SingleTxt"/>
        <w:spacing w:after="0" w:line="120" w:lineRule="exact"/>
        <w:rPr>
          <w:sz w:val="10"/>
        </w:rPr>
      </w:pPr>
    </w:p>
    <w:p w14:paraId="6991604E" w14:textId="77777777" w:rsidR="007079D3" w:rsidRPr="00900A6D" w:rsidRDefault="007079D3" w:rsidP="007079D3">
      <w:pPr>
        <w:pStyle w:val="SingleTxt"/>
        <w:spacing w:after="0" w:line="240" w:lineRule="auto"/>
        <w:rPr>
          <w:sz w:val="10"/>
        </w:rPr>
      </w:pPr>
    </w:p>
    <w:p w14:paraId="733DFB50" w14:textId="2CF9CFAD" w:rsidR="007079D3" w:rsidRPr="00900A6D" w:rsidRDefault="007079D3" w:rsidP="007079D3">
      <w:pPr>
        <w:pStyle w:val="TitleHCH"/>
        <w:ind w:left="1267" w:right="18" w:hanging="1267"/>
      </w:pPr>
      <w:r w:rsidRPr="00900A6D">
        <w:tab/>
      </w:r>
      <w:r w:rsidRPr="00900A6D">
        <w:tab/>
        <w:t>Proposed programme budget for 2026</w:t>
      </w:r>
    </w:p>
    <w:p w14:paraId="6C81CBE1" w14:textId="77777777" w:rsidR="007079D3" w:rsidRPr="00900A6D" w:rsidRDefault="007079D3" w:rsidP="007079D3">
      <w:pPr>
        <w:pStyle w:val="SingleTxt"/>
        <w:spacing w:after="0" w:line="120" w:lineRule="exact"/>
        <w:rPr>
          <w:sz w:val="10"/>
        </w:rPr>
      </w:pPr>
    </w:p>
    <w:p w14:paraId="61CD87E2" w14:textId="77777777" w:rsidR="007079D3" w:rsidRPr="00900A6D" w:rsidRDefault="007079D3" w:rsidP="007079D3">
      <w:pPr>
        <w:pStyle w:val="SingleTxt"/>
        <w:spacing w:after="0" w:line="120" w:lineRule="exact"/>
        <w:rPr>
          <w:sz w:val="10"/>
        </w:rPr>
      </w:pPr>
    </w:p>
    <w:p w14:paraId="2C827086" w14:textId="60A5E9E1" w:rsidR="007079D3" w:rsidRPr="00900A6D" w:rsidRDefault="007079D3" w:rsidP="007079D3">
      <w:pPr>
        <w:pStyle w:val="H1"/>
        <w:ind w:right="18"/>
      </w:pPr>
      <w:r w:rsidRPr="00900A6D">
        <w:tab/>
      </w:r>
      <w:r w:rsidRPr="00900A6D">
        <w:tab/>
        <w:t>Part VI</w:t>
      </w:r>
    </w:p>
    <w:p w14:paraId="1CBF87B7" w14:textId="50EB10C4" w:rsidR="007079D3" w:rsidRPr="00900A6D" w:rsidRDefault="007079D3" w:rsidP="007079D3">
      <w:pPr>
        <w:pStyle w:val="H1"/>
        <w:ind w:right="18"/>
      </w:pPr>
      <w:r w:rsidRPr="00900A6D">
        <w:tab/>
      </w:r>
      <w:r w:rsidRPr="00900A6D">
        <w:tab/>
        <w:t>Human rights and humanitarian affairs</w:t>
      </w:r>
    </w:p>
    <w:p w14:paraId="4038084F" w14:textId="77777777" w:rsidR="007079D3" w:rsidRPr="00900A6D" w:rsidRDefault="007079D3" w:rsidP="007079D3">
      <w:pPr>
        <w:pStyle w:val="SingleTxt"/>
        <w:spacing w:after="0" w:line="120" w:lineRule="exact"/>
        <w:rPr>
          <w:sz w:val="10"/>
        </w:rPr>
      </w:pPr>
    </w:p>
    <w:p w14:paraId="5D25CE91" w14:textId="77777777" w:rsidR="007079D3" w:rsidRPr="00900A6D" w:rsidRDefault="007079D3" w:rsidP="007079D3">
      <w:pPr>
        <w:pStyle w:val="SingleTxt"/>
        <w:spacing w:after="0" w:line="120" w:lineRule="exact"/>
        <w:rPr>
          <w:sz w:val="10"/>
        </w:rPr>
      </w:pPr>
    </w:p>
    <w:p w14:paraId="55D1E29C" w14:textId="3B2DE77D" w:rsidR="007079D3" w:rsidRPr="00900A6D" w:rsidRDefault="007079D3" w:rsidP="007079D3">
      <w:pPr>
        <w:pStyle w:val="HCh"/>
        <w:ind w:left="1267" w:right="1260" w:hanging="1267"/>
      </w:pPr>
      <w:r w:rsidRPr="00900A6D">
        <w:tab/>
      </w:r>
      <w:r w:rsidRPr="00900A6D">
        <w:tab/>
        <w:t>Section 26</w:t>
      </w:r>
    </w:p>
    <w:p w14:paraId="57BBFA82" w14:textId="61863E24" w:rsidR="007079D3" w:rsidRPr="004E41B8" w:rsidRDefault="007079D3" w:rsidP="007079D3">
      <w:pPr>
        <w:pStyle w:val="TitleHCH"/>
        <w:ind w:left="1267" w:right="1260" w:hanging="1267"/>
        <w:rPr>
          <w:lang w:val="fr-FR"/>
        </w:rPr>
      </w:pPr>
      <w:r w:rsidRPr="00900A6D">
        <w:tab/>
      </w:r>
      <w:r w:rsidRPr="00900A6D">
        <w:tab/>
      </w:r>
      <w:r w:rsidRPr="004E41B8">
        <w:rPr>
          <w:lang w:val="fr-FR"/>
        </w:rPr>
        <w:t>Palestine refugees</w:t>
      </w:r>
    </w:p>
    <w:p w14:paraId="1A672C8C" w14:textId="77777777" w:rsidR="007079D3" w:rsidRPr="004E41B8" w:rsidRDefault="007079D3" w:rsidP="007079D3">
      <w:pPr>
        <w:pStyle w:val="SingleTxt"/>
        <w:spacing w:after="0" w:line="120" w:lineRule="exact"/>
        <w:rPr>
          <w:sz w:val="10"/>
          <w:lang w:val="fr-FR"/>
        </w:rPr>
      </w:pPr>
    </w:p>
    <w:p w14:paraId="34B80819" w14:textId="77777777" w:rsidR="007079D3" w:rsidRPr="004E41B8" w:rsidRDefault="007079D3" w:rsidP="007079D3">
      <w:pPr>
        <w:pStyle w:val="SingleTxt"/>
        <w:spacing w:after="0" w:line="120" w:lineRule="exact"/>
        <w:rPr>
          <w:sz w:val="10"/>
          <w:lang w:val="fr-FR"/>
        </w:rPr>
      </w:pPr>
    </w:p>
    <w:p w14:paraId="21C33FB0" w14:textId="24F68685" w:rsidR="007079D3" w:rsidRPr="004E41B8" w:rsidRDefault="007079D3" w:rsidP="007079D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fr-FR"/>
        </w:rPr>
      </w:pPr>
      <w:r w:rsidRPr="004E41B8">
        <w:rPr>
          <w:lang w:val="fr-FR"/>
        </w:rPr>
        <w:tab/>
      </w:r>
      <w:r w:rsidRPr="004E41B8">
        <w:rPr>
          <w:lang w:val="fr-FR"/>
        </w:rPr>
        <w:tab/>
        <w:t>Programme 22</w:t>
      </w:r>
    </w:p>
    <w:p w14:paraId="5203A6E7" w14:textId="57A0F5D2" w:rsidR="007079D3" w:rsidRPr="004E41B8" w:rsidRDefault="007079D3" w:rsidP="007079D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fr-FR"/>
        </w:rPr>
      </w:pPr>
      <w:r w:rsidRPr="004E41B8">
        <w:rPr>
          <w:lang w:val="fr-FR"/>
        </w:rPr>
        <w:tab/>
      </w:r>
      <w:r w:rsidRPr="004E41B8">
        <w:rPr>
          <w:lang w:val="fr-FR"/>
        </w:rPr>
        <w:tab/>
        <w:t>Palestine refugees</w:t>
      </w:r>
    </w:p>
    <w:p w14:paraId="7E7E894A" w14:textId="77777777" w:rsidR="007079D3" w:rsidRPr="004E41B8" w:rsidRDefault="007079D3" w:rsidP="007079D3">
      <w:pPr>
        <w:pStyle w:val="SingleTxt"/>
        <w:spacing w:after="0" w:line="120" w:lineRule="exact"/>
        <w:rPr>
          <w:sz w:val="10"/>
          <w:lang w:val="fr-FR"/>
        </w:rPr>
      </w:pPr>
    </w:p>
    <w:p w14:paraId="7B4B77A1" w14:textId="77777777" w:rsidR="007079D3" w:rsidRPr="004E41B8" w:rsidRDefault="007079D3" w:rsidP="007079D3">
      <w:pPr>
        <w:pStyle w:val="SingleTxt"/>
        <w:spacing w:after="0" w:line="120" w:lineRule="exact"/>
        <w:rPr>
          <w:sz w:val="10"/>
          <w:lang w:val="fr-FR"/>
        </w:rPr>
      </w:pPr>
    </w:p>
    <w:p w14:paraId="493FFE75" w14:textId="77777777" w:rsidR="007079D3" w:rsidRPr="004E41B8" w:rsidRDefault="007079D3" w:rsidP="007079D3">
      <w:pPr>
        <w:pStyle w:val="SingleTxt"/>
        <w:spacing w:after="0" w:line="120" w:lineRule="exact"/>
        <w:rPr>
          <w:sz w:val="10"/>
          <w:lang w:val="fr-FR"/>
        </w:rPr>
      </w:pPr>
    </w:p>
    <w:p w14:paraId="3C571F6D" w14:textId="2A5FD2FF" w:rsidR="007079D3" w:rsidRPr="004E41B8" w:rsidRDefault="00393CC7" w:rsidP="007079D3">
      <w:pPr>
        <w:pStyle w:val="HCh"/>
        <w:spacing w:after="120"/>
        <w:rPr>
          <w:b w:val="0"/>
          <w:lang w:val="fr-FR"/>
        </w:rPr>
      </w:pPr>
      <w:r w:rsidRPr="00900A6D">
        <w:rPr>
          <w:noProof/>
          <w:w w:val="100"/>
        </w:rPr>
        <mc:AlternateContent>
          <mc:Choice Requires="wps">
            <w:drawing>
              <wp:anchor distT="0" distB="0" distL="114300" distR="114300" simplePos="0" relativeHeight="251659264" behindDoc="0" locked="0" layoutInCell="1" allowOverlap="1" wp14:anchorId="3E4DDA17" wp14:editId="608F1BDD">
                <wp:simplePos x="0" y="0"/>
                <wp:positionH relativeFrom="page">
                  <wp:posOffset>1398270</wp:posOffset>
                </wp:positionH>
                <wp:positionV relativeFrom="paragraph">
                  <wp:posOffset>3034177</wp:posOffset>
                </wp:positionV>
                <wp:extent cx="914400" cy="0"/>
                <wp:effectExtent l="0" t="0" r="0" b="0"/>
                <wp:wrapNone/>
                <wp:docPr id="1818851827"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A7D9E5"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110.1pt,238.9pt" to="182.1pt,23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" strokecolor="#010000" strokeweight=".25pt">
                <v:stroke joinstyle="miter"/>
                <w10:wrap anchorx="page"/>
              </v:line>
            </w:pict>
          </mc:Fallback>
        </mc:AlternateContent>
      </w:r>
      <w:r w:rsidR="007079D3" w:rsidRPr="004E41B8">
        <w:rPr>
          <w:b w:val="0"/>
          <w:lang w:val="fr-FR"/>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7079D3" w:rsidRPr="00900A6D" w14:paraId="1AF019FB" w14:textId="77777777" w:rsidTr="00412509">
        <w:tc>
          <w:tcPr>
            <w:tcW w:w="1060" w:type="dxa"/>
            <w:shd w:val="clear" w:color="auto" w:fill="auto"/>
          </w:tcPr>
          <w:p w14:paraId="6F8F7C3B" w14:textId="5017A38F" w:rsidR="007079D3" w:rsidRPr="004E41B8" w:rsidRDefault="007079D3" w:rsidP="00412509">
            <w:pPr>
              <w:spacing w:after="120" w:line="240" w:lineRule="auto"/>
              <w:jc w:val="right"/>
              <w:rPr>
                <w:rFonts w:asciiTheme="majorBidi" w:hAnsiTheme="majorBidi" w:cstheme="majorBidi"/>
                <w:i/>
                <w:sz w:val="14"/>
                <w:lang w:val="fr-FR"/>
              </w:rPr>
            </w:pPr>
            <w:bookmarkStart w:id="1" w:name="_Hlk161304479"/>
          </w:p>
        </w:tc>
        <w:tc>
          <w:tcPr>
            <w:tcW w:w="7315" w:type="dxa"/>
            <w:shd w:val="clear" w:color="auto" w:fill="auto"/>
          </w:tcPr>
          <w:p w14:paraId="6E9DC403" w14:textId="77777777" w:rsidR="007079D3" w:rsidRPr="004E41B8" w:rsidRDefault="007079D3" w:rsidP="00412509">
            <w:pPr>
              <w:spacing w:after="120" w:line="240" w:lineRule="auto"/>
              <w:rPr>
                <w:rFonts w:asciiTheme="majorBidi" w:hAnsiTheme="majorBidi" w:cstheme="majorBidi"/>
                <w:i/>
                <w:sz w:val="14"/>
                <w:lang w:val="fr-FR"/>
              </w:rPr>
            </w:pPr>
          </w:p>
        </w:tc>
        <w:tc>
          <w:tcPr>
            <w:tcW w:w="994" w:type="dxa"/>
            <w:shd w:val="clear" w:color="auto" w:fill="auto"/>
          </w:tcPr>
          <w:p w14:paraId="3575AC8A" w14:textId="77777777" w:rsidR="007079D3" w:rsidRPr="004E41B8" w:rsidRDefault="007079D3" w:rsidP="00412509">
            <w:pPr>
              <w:spacing w:after="120" w:line="240" w:lineRule="auto"/>
              <w:jc w:val="right"/>
              <w:rPr>
                <w:rFonts w:asciiTheme="majorBidi" w:hAnsiTheme="majorBidi" w:cstheme="majorBidi"/>
                <w:i/>
                <w:sz w:val="14"/>
                <w:lang w:val="fr-FR"/>
              </w:rPr>
            </w:pPr>
          </w:p>
        </w:tc>
        <w:tc>
          <w:tcPr>
            <w:tcW w:w="533" w:type="dxa"/>
            <w:shd w:val="clear" w:color="auto" w:fill="auto"/>
          </w:tcPr>
          <w:p w14:paraId="7E68F0F0" w14:textId="77777777" w:rsidR="007079D3" w:rsidRPr="00900A6D" w:rsidRDefault="007079D3" w:rsidP="00412509">
            <w:pPr>
              <w:spacing w:after="120" w:line="240" w:lineRule="auto"/>
              <w:jc w:val="right"/>
              <w:rPr>
                <w:rFonts w:asciiTheme="majorBidi" w:hAnsiTheme="majorBidi" w:cstheme="majorBidi"/>
                <w:i/>
                <w:sz w:val="14"/>
              </w:rPr>
            </w:pPr>
            <w:r w:rsidRPr="00900A6D">
              <w:rPr>
                <w:rFonts w:asciiTheme="majorBidi" w:hAnsiTheme="majorBidi" w:cstheme="majorBidi"/>
                <w:i/>
                <w:sz w:val="14"/>
              </w:rPr>
              <w:t>Page</w:t>
            </w:r>
          </w:p>
        </w:tc>
      </w:tr>
      <w:tr w:rsidR="007079D3" w:rsidRPr="00900A6D" w14:paraId="54B40C42" w14:textId="77777777" w:rsidTr="00412509">
        <w:tc>
          <w:tcPr>
            <w:tcW w:w="9369" w:type="dxa"/>
            <w:gridSpan w:val="3"/>
            <w:shd w:val="clear" w:color="auto" w:fill="auto"/>
          </w:tcPr>
          <w:p w14:paraId="08217027" w14:textId="0E81403A" w:rsidR="007079D3" w:rsidRPr="00900A6D" w:rsidRDefault="007505F0" w:rsidP="007079D3">
            <w:pPr>
              <w:numPr>
                <w:ilvl w:val="0"/>
                <w:numId w:val="30"/>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rPr>
            </w:pPr>
            <w:r w:rsidRPr="00900A6D">
              <w:rPr>
                <w:rFonts w:asciiTheme="majorBidi" w:hAnsiTheme="majorBidi" w:cstheme="majorBidi"/>
              </w:rPr>
              <w:t>Proposed programme plan for 2026 and programme performance in 2024</w:t>
            </w:r>
            <w:r w:rsidR="007079D3" w:rsidRPr="00900A6D">
              <w:rPr>
                <w:rFonts w:asciiTheme="majorBidi" w:hAnsiTheme="majorBidi" w:cstheme="majorBidi"/>
              </w:rPr>
              <w:t>**</w:t>
            </w:r>
            <w:r w:rsidR="007079D3" w:rsidRPr="00900A6D">
              <w:rPr>
                <w:rFonts w:asciiTheme="majorBidi" w:hAnsiTheme="majorBidi" w:cstheme="majorBidi"/>
                <w:spacing w:val="60"/>
                <w:sz w:val="17"/>
              </w:rPr>
              <w:tab/>
            </w:r>
          </w:p>
        </w:tc>
        <w:tc>
          <w:tcPr>
            <w:tcW w:w="533" w:type="dxa"/>
            <w:shd w:val="clear" w:color="auto" w:fill="auto"/>
            <w:vAlign w:val="bottom"/>
          </w:tcPr>
          <w:p w14:paraId="05D843F7" w14:textId="06325492" w:rsidR="007079D3" w:rsidRPr="00900A6D" w:rsidRDefault="00C74EC9" w:rsidP="00412509">
            <w:pPr>
              <w:spacing w:after="120"/>
              <w:jc w:val="right"/>
              <w:rPr>
                <w:rFonts w:asciiTheme="majorBidi" w:hAnsiTheme="majorBidi" w:cstheme="majorBidi"/>
              </w:rPr>
            </w:pPr>
            <w:r w:rsidRPr="00900A6D">
              <w:rPr>
                <w:rFonts w:asciiTheme="majorBidi" w:hAnsiTheme="majorBidi" w:cstheme="majorBidi"/>
              </w:rPr>
              <w:t>3</w:t>
            </w:r>
          </w:p>
        </w:tc>
      </w:tr>
      <w:tr w:rsidR="007079D3" w:rsidRPr="00900A6D" w14:paraId="04B9C55E" w14:textId="77777777" w:rsidTr="00412509">
        <w:tc>
          <w:tcPr>
            <w:tcW w:w="9369" w:type="dxa"/>
            <w:gridSpan w:val="3"/>
            <w:shd w:val="clear" w:color="auto" w:fill="auto"/>
          </w:tcPr>
          <w:p w14:paraId="1A471C4A" w14:textId="77777777" w:rsidR="007079D3" w:rsidRPr="00900A6D" w:rsidRDefault="007079D3" w:rsidP="00412509">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rPr>
            </w:pPr>
            <w:r w:rsidRPr="00900A6D">
              <w:rPr>
                <w:rFonts w:asciiTheme="majorBidi" w:hAnsiTheme="majorBidi" w:cstheme="majorBidi"/>
              </w:rPr>
              <w:tab/>
              <w:t>Overall orientation</w:t>
            </w:r>
            <w:r w:rsidRPr="00900A6D">
              <w:rPr>
                <w:rFonts w:asciiTheme="majorBidi" w:hAnsiTheme="majorBidi" w:cstheme="majorBidi"/>
                <w:spacing w:val="60"/>
                <w:sz w:val="17"/>
              </w:rPr>
              <w:tab/>
            </w:r>
          </w:p>
        </w:tc>
        <w:tc>
          <w:tcPr>
            <w:tcW w:w="533" w:type="dxa"/>
            <w:shd w:val="clear" w:color="auto" w:fill="auto"/>
            <w:vAlign w:val="bottom"/>
          </w:tcPr>
          <w:p w14:paraId="35151455" w14:textId="53E31597" w:rsidR="007079D3" w:rsidRPr="00900A6D" w:rsidRDefault="00C74EC9" w:rsidP="00412509">
            <w:pPr>
              <w:spacing w:after="120"/>
              <w:jc w:val="right"/>
              <w:rPr>
                <w:rFonts w:asciiTheme="majorBidi" w:hAnsiTheme="majorBidi" w:cstheme="majorBidi"/>
              </w:rPr>
            </w:pPr>
            <w:r w:rsidRPr="00900A6D">
              <w:rPr>
                <w:rFonts w:asciiTheme="majorBidi" w:hAnsiTheme="majorBidi" w:cstheme="majorBidi"/>
              </w:rPr>
              <w:t>3</w:t>
            </w:r>
          </w:p>
        </w:tc>
      </w:tr>
      <w:tr w:rsidR="007079D3" w:rsidRPr="00900A6D" w14:paraId="5A60F767" w14:textId="77777777" w:rsidTr="00412509">
        <w:tc>
          <w:tcPr>
            <w:tcW w:w="9369" w:type="dxa"/>
            <w:gridSpan w:val="3"/>
            <w:shd w:val="clear" w:color="auto" w:fill="auto"/>
          </w:tcPr>
          <w:p w14:paraId="65D55B5F" w14:textId="77777777" w:rsidR="007079D3" w:rsidRPr="00900A6D" w:rsidRDefault="007079D3" w:rsidP="00412509">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rPr>
            </w:pPr>
            <w:r w:rsidRPr="00900A6D">
              <w:rPr>
                <w:rFonts w:asciiTheme="majorBidi" w:hAnsiTheme="majorBidi" w:cstheme="majorBidi"/>
              </w:rPr>
              <w:tab/>
              <w:t>Programme of work</w:t>
            </w:r>
            <w:r w:rsidRPr="00900A6D">
              <w:rPr>
                <w:rFonts w:asciiTheme="majorBidi" w:hAnsiTheme="majorBidi" w:cstheme="majorBidi"/>
                <w:spacing w:val="60"/>
                <w:sz w:val="17"/>
              </w:rPr>
              <w:tab/>
            </w:r>
            <w:r w:rsidRPr="00900A6D">
              <w:rPr>
                <w:rFonts w:asciiTheme="majorBidi" w:hAnsiTheme="majorBidi" w:cstheme="majorBidi"/>
                <w:spacing w:val="60"/>
                <w:sz w:val="17"/>
              </w:rPr>
              <w:tab/>
            </w:r>
          </w:p>
        </w:tc>
        <w:tc>
          <w:tcPr>
            <w:tcW w:w="533" w:type="dxa"/>
            <w:shd w:val="clear" w:color="auto" w:fill="auto"/>
            <w:vAlign w:val="bottom"/>
          </w:tcPr>
          <w:p w14:paraId="451F3C81" w14:textId="6DFE1EC7" w:rsidR="007079D3" w:rsidRPr="00900A6D" w:rsidRDefault="00C74EC9" w:rsidP="00412509">
            <w:pPr>
              <w:spacing w:after="120"/>
              <w:jc w:val="right"/>
              <w:rPr>
                <w:rFonts w:asciiTheme="majorBidi" w:hAnsiTheme="majorBidi" w:cstheme="majorBidi"/>
              </w:rPr>
            </w:pPr>
            <w:r w:rsidRPr="00900A6D">
              <w:rPr>
                <w:rFonts w:asciiTheme="majorBidi" w:hAnsiTheme="majorBidi" w:cstheme="majorBidi"/>
              </w:rPr>
              <w:t>6</w:t>
            </w:r>
          </w:p>
        </w:tc>
      </w:tr>
      <w:tr w:rsidR="007079D3" w:rsidRPr="00900A6D" w14:paraId="5F2CF831" w14:textId="77777777" w:rsidTr="00412509">
        <w:tc>
          <w:tcPr>
            <w:tcW w:w="9369" w:type="dxa"/>
            <w:gridSpan w:val="3"/>
            <w:shd w:val="clear" w:color="auto" w:fill="auto"/>
          </w:tcPr>
          <w:p w14:paraId="550022C0" w14:textId="63A64DC4" w:rsidR="007079D3" w:rsidRPr="00900A6D" w:rsidRDefault="007079D3" w:rsidP="00412509">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900A6D">
              <w:rPr>
                <w:rFonts w:asciiTheme="majorBidi" w:hAnsiTheme="majorBidi" w:cstheme="majorBidi"/>
              </w:rPr>
              <w:tab/>
              <w:t xml:space="preserve">Subprogramme 1. </w:t>
            </w:r>
            <w:r w:rsidR="007505F0" w:rsidRPr="00900A6D">
              <w:rPr>
                <w:rFonts w:asciiTheme="majorBidi" w:hAnsiTheme="majorBidi" w:cstheme="majorBidi"/>
              </w:rPr>
              <w:t>Palestine refugees are protected through the realization of their rights under international law</w:t>
            </w:r>
            <w:r w:rsidRPr="00900A6D">
              <w:rPr>
                <w:rFonts w:asciiTheme="majorBidi" w:hAnsiTheme="majorBidi" w:cstheme="majorBidi"/>
                <w:spacing w:val="60"/>
                <w:sz w:val="17"/>
              </w:rPr>
              <w:tab/>
            </w:r>
          </w:p>
        </w:tc>
        <w:tc>
          <w:tcPr>
            <w:tcW w:w="533" w:type="dxa"/>
            <w:shd w:val="clear" w:color="auto" w:fill="auto"/>
            <w:vAlign w:val="bottom"/>
          </w:tcPr>
          <w:p w14:paraId="01421504" w14:textId="48EF9E45" w:rsidR="007079D3" w:rsidRPr="00900A6D" w:rsidRDefault="00C74EC9" w:rsidP="00412509">
            <w:pPr>
              <w:spacing w:after="120"/>
              <w:jc w:val="right"/>
              <w:rPr>
                <w:rFonts w:asciiTheme="majorBidi" w:hAnsiTheme="majorBidi" w:cstheme="majorBidi"/>
              </w:rPr>
            </w:pPr>
            <w:r w:rsidRPr="00900A6D">
              <w:rPr>
                <w:rFonts w:asciiTheme="majorBidi" w:hAnsiTheme="majorBidi" w:cstheme="majorBidi"/>
              </w:rPr>
              <w:t>6</w:t>
            </w:r>
          </w:p>
        </w:tc>
      </w:tr>
      <w:tr w:rsidR="007079D3" w:rsidRPr="00900A6D" w14:paraId="54A8893D" w14:textId="77777777" w:rsidTr="00412509">
        <w:tc>
          <w:tcPr>
            <w:tcW w:w="9369" w:type="dxa"/>
            <w:gridSpan w:val="3"/>
            <w:shd w:val="clear" w:color="auto" w:fill="auto"/>
          </w:tcPr>
          <w:p w14:paraId="5B3A636A" w14:textId="4B74F112" w:rsidR="007079D3" w:rsidRPr="00900A6D" w:rsidRDefault="007079D3" w:rsidP="00412509">
            <w:pPr>
              <w:tabs>
                <w:tab w:val="left" w:pos="2070"/>
                <w:tab w:val="left" w:pos="2592"/>
                <w:tab w:val="left" w:pos="3024"/>
                <w:tab w:val="right" w:leader="dot" w:pos="9360"/>
              </w:tabs>
              <w:spacing w:after="120"/>
              <w:ind w:left="2070" w:hanging="342"/>
              <w:rPr>
                <w:rFonts w:asciiTheme="majorBidi" w:hAnsiTheme="majorBidi" w:cstheme="majorBidi"/>
                <w:spacing w:val="60"/>
                <w:sz w:val="17"/>
              </w:rPr>
            </w:pPr>
            <w:r w:rsidRPr="00900A6D">
              <w:rPr>
                <w:rFonts w:asciiTheme="majorBidi" w:hAnsiTheme="majorBidi" w:cstheme="majorBidi"/>
              </w:rPr>
              <w:tab/>
              <w:t xml:space="preserve">Subprogramme 2. </w:t>
            </w:r>
            <w:r w:rsidR="007505F0" w:rsidRPr="00900A6D">
              <w:rPr>
                <w:rFonts w:asciiTheme="majorBidi" w:hAnsiTheme="majorBidi" w:cstheme="majorBidi"/>
              </w:rPr>
              <w:t>Palestine refugees lead healthy lives</w:t>
            </w:r>
            <w:r w:rsidRPr="00900A6D">
              <w:rPr>
                <w:rFonts w:asciiTheme="majorBidi" w:hAnsiTheme="majorBidi" w:cstheme="majorBidi"/>
                <w:spacing w:val="60"/>
                <w:sz w:val="17"/>
              </w:rPr>
              <w:tab/>
            </w:r>
          </w:p>
        </w:tc>
        <w:tc>
          <w:tcPr>
            <w:tcW w:w="533" w:type="dxa"/>
            <w:shd w:val="clear" w:color="auto" w:fill="auto"/>
            <w:vAlign w:val="bottom"/>
          </w:tcPr>
          <w:p w14:paraId="6A04C939" w14:textId="7B9CD100" w:rsidR="007079D3" w:rsidRPr="00900A6D" w:rsidRDefault="00C74EC9" w:rsidP="00412509">
            <w:pPr>
              <w:spacing w:after="120"/>
              <w:jc w:val="right"/>
              <w:rPr>
                <w:rFonts w:asciiTheme="majorBidi" w:hAnsiTheme="majorBidi" w:cstheme="majorBidi"/>
              </w:rPr>
            </w:pPr>
            <w:r w:rsidRPr="00900A6D">
              <w:rPr>
                <w:rFonts w:asciiTheme="majorBidi" w:hAnsiTheme="majorBidi" w:cstheme="majorBidi"/>
              </w:rPr>
              <w:t>10</w:t>
            </w:r>
          </w:p>
        </w:tc>
      </w:tr>
      <w:tr w:rsidR="007079D3" w:rsidRPr="00900A6D" w14:paraId="1169311C" w14:textId="77777777" w:rsidTr="00412509">
        <w:tc>
          <w:tcPr>
            <w:tcW w:w="9369" w:type="dxa"/>
            <w:gridSpan w:val="3"/>
            <w:shd w:val="clear" w:color="auto" w:fill="auto"/>
          </w:tcPr>
          <w:p w14:paraId="60A5DAD3" w14:textId="12562DAA" w:rsidR="007079D3" w:rsidRPr="00900A6D" w:rsidRDefault="007079D3" w:rsidP="007505F0">
            <w:pPr>
              <w:tabs>
                <w:tab w:val="right" w:pos="1080"/>
                <w:tab w:val="left" w:pos="1296"/>
                <w:tab w:val="left" w:pos="1728"/>
                <w:tab w:val="left" w:pos="2160"/>
                <w:tab w:val="left" w:pos="2592"/>
                <w:tab w:val="right" w:leader="dot" w:pos="9360"/>
              </w:tabs>
              <w:spacing w:after="120"/>
              <w:ind w:left="2070" w:hanging="342"/>
              <w:rPr>
                <w:rFonts w:asciiTheme="majorBidi" w:hAnsiTheme="majorBidi" w:cstheme="majorBidi"/>
                <w:spacing w:val="60"/>
                <w:sz w:val="17"/>
              </w:rPr>
            </w:pPr>
            <w:r w:rsidRPr="00900A6D">
              <w:rPr>
                <w:rFonts w:asciiTheme="majorBidi" w:hAnsiTheme="majorBidi" w:cstheme="majorBidi"/>
              </w:rPr>
              <w:tab/>
              <w:t xml:space="preserve">Subprogramme 3. </w:t>
            </w:r>
            <w:r w:rsidR="007505F0" w:rsidRPr="00900A6D">
              <w:rPr>
                <w:rFonts w:asciiTheme="majorBidi" w:hAnsiTheme="majorBidi" w:cstheme="majorBidi"/>
              </w:rPr>
              <w:t>Palestine refugees complete inclusive and equitable quality basic education</w:t>
            </w:r>
            <w:r w:rsidR="007505F0" w:rsidRPr="00900A6D">
              <w:rPr>
                <w:rFonts w:asciiTheme="majorBidi" w:hAnsiTheme="majorBidi" w:cstheme="majorBidi"/>
                <w:spacing w:val="60"/>
                <w:sz w:val="17"/>
              </w:rPr>
              <w:tab/>
            </w:r>
          </w:p>
        </w:tc>
        <w:tc>
          <w:tcPr>
            <w:tcW w:w="533" w:type="dxa"/>
            <w:shd w:val="clear" w:color="auto" w:fill="auto"/>
            <w:vAlign w:val="bottom"/>
          </w:tcPr>
          <w:p w14:paraId="55C8BF8C" w14:textId="1EED44A4" w:rsidR="007079D3" w:rsidRPr="00900A6D" w:rsidRDefault="00C74EC9" w:rsidP="00412509">
            <w:pPr>
              <w:spacing w:after="120"/>
              <w:jc w:val="right"/>
              <w:rPr>
                <w:rFonts w:asciiTheme="majorBidi" w:hAnsiTheme="majorBidi" w:cstheme="majorBidi"/>
              </w:rPr>
            </w:pPr>
            <w:r w:rsidRPr="00900A6D">
              <w:rPr>
                <w:rFonts w:asciiTheme="majorBidi" w:hAnsiTheme="majorBidi" w:cstheme="majorBidi"/>
              </w:rPr>
              <w:t>14</w:t>
            </w:r>
          </w:p>
        </w:tc>
      </w:tr>
      <w:tr w:rsidR="007079D3" w:rsidRPr="00900A6D" w14:paraId="0B0C9842" w14:textId="77777777" w:rsidTr="00412509">
        <w:tc>
          <w:tcPr>
            <w:tcW w:w="9369" w:type="dxa"/>
            <w:gridSpan w:val="3"/>
            <w:shd w:val="clear" w:color="auto" w:fill="auto"/>
          </w:tcPr>
          <w:p w14:paraId="0B8DAB15" w14:textId="79BA1E75" w:rsidR="007079D3" w:rsidRPr="00900A6D" w:rsidRDefault="007079D3" w:rsidP="00412509">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spacing w:val="60"/>
                <w:sz w:val="17"/>
              </w:rPr>
            </w:pPr>
            <w:r w:rsidRPr="00900A6D">
              <w:rPr>
                <w:rFonts w:asciiTheme="majorBidi" w:hAnsiTheme="majorBidi" w:cstheme="majorBidi"/>
                <w:noProof/>
              </w:rPr>
              <w:tab/>
            </w:r>
            <w:r w:rsidRPr="00900A6D">
              <w:rPr>
                <w:rFonts w:asciiTheme="majorBidi" w:hAnsiTheme="majorBidi" w:cstheme="majorBidi"/>
              </w:rPr>
              <w:t xml:space="preserve">Subprogramme </w:t>
            </w:r>
            <w:r w:rsidR="007505F0" w:rsidRPr="00900A6D">
              <w:rPr>
                <w:rFonts w:asciiTheme="majorBidi" w:hAnsiTheme="majorBidi" w:cstheme="majorBidi"/>
              </w:rPr>
              <w:t>4</w:t>
            </w:r>
            <w:r w:rsidRPr="00900A6D">
              <w:rPr>
                <w:rFonts w:asciiTheme="majorBidi" w:hAnsiTheme="majorBidi" w:cstheme="majorBidi"/>
              </w:rPr>
              <w:t xml:space="preserve">. </w:t>
            </w:r>
            <w:r w:rsidR="007505F0" w:rsidRPr="00900A6D">
              <w:rPr>
                <w:rFonts w:asciiTheme="majorBidi" w:hAnsiTheme="majorBidi" w:cstheme="majorBidi"/>
              </w:rPr>
              <w:t>Palestine refugees have improved livelihood opportunities</w:t>
            </w:r>
            <w:r w:rsidRPr="00900A6D">
              <w:rPr>
                <w:rFonts w:asciiTheme="majorBidi" w:hAnsiTheme="majorBidi" w:cstheme="majorBidi"/>
                <w:spacing w:val="60"/>
                <w:sz w:val="17"/>
              </w:rPr>
              <w:tab/>
            </w:r>
          </w:p>
        </w:tc>
        <w:tc>
          <w:tcPr>
            <w:tcW w:w="533" w:type="dxa"/>
            <w:shd w:val="clear" w:color="auto" w:fill="auto"/>
            <w:vAlign w:val="bottom"/>
          </w:tcPr>
          <w:p w14:paraId="54E9090A" w14:textId="33428FFD" w:rsidR="007079D3" w:rsidRPr="00900A6D" w:rsidRDefault="00C74EC9" w:rsidP="00412509">
            <w:pPr>
              <w:spacing w:after="120"/>
              <w:jc w:val="right"/>
              <w:rPr>
                <w:rFonts w:asciiTheme="majorBidi" w:hAnsiTheme="majorBidi" w:cstheme="majorBidi"/>
              </w:rPr>
            </w:pPr>
            <w:r w:rsidRPr="00900A6D">
              <w:rPr>
                <w:rFonts w:asciiTheme="majorBidi" w:hAnsiTheme="majorBidi" w:cstheme="majorBidi"/>
              </w:rPr>
              <w:t>17</w:t>
            </w:r>
          </w:p>
        </w:tc>
      </w:tr>
      <w:tr w:rsidR="00393CC7" w:rsidRPr="00900A6D" w14:paraId="4018B765" w14:textId="77777777" w:rsidTr="00412509">
        <w:tc>
          <w:tcPr>
            <w:tcW w:w="9369" w:type="dxa"/>
            <w:gridSpan w:val="3"/>
            <w:shd w:val="clear" w:color="auto" w:fill="auto"/>
          </w:tcPr>
          <w:p w14:paraId="28CFC04E" w14:textId="690CEF51" w:rsidR="00393CC7" w:rsidRPr="00900A6D" w:rsidRDefault="00393CC7" w:rsidP="00393CC7">
            <w:pPr>
              <w:tabs>
                <w:tab w:val="right" w:pos="1080"/>
                <w:tab w:val="left" w:pos="1296"/>
                <w:tab w:val="left" w:pos="1728"/>
                <w:tab w:val="left" w:pos="2160"/>
                <w:tab w:val="left" w:pos="2592"/>
                <w:tab w:val="left" w:pos="3024"/>
                <w:tab w:val="left" w:pos="3456"/>
                <w:tab w:val="left" w:pos="3888"/>
                <w:tab w:val="left" w:pos="4320"/>
                <w:tab w:val="right" w:leader="dot" w:pos="9360"/>
              </w:tabs>
              <w:spacing w:after="120"/>
              <w:ind w:left="2070" w:hanging="342"/>
              <w:rPr>
                <w:rFonts w:asciiTheme="majorBidi" w:hAnsiTheme="majorBidi" w:cstheme="majorBidi"/>
                <w:noProof/>
                <w:spacing w:val="60"/>
                <w:sz w:val="17"/>
              </w:rPr>
            </w:pPr>
            <w:r w:rsidRPr="00900A6D">
              <w:rPr>
                <w:rFonts w:asciiTheme="majorBidi" w:hAnsiTheme="majorBidi" w:cstheme="majorBidi"/>
                <w:noProof/>
              </w:rPr>
              <w:tab/>
              <w:t>Subprogramme 5. Palestine refugees are able to meet their basic human needs of shelter, water and sanitation</w:t>
            </w:r>
            <w:r w:rsidRPr="00900A6D">
              <w:rPr>
                <w:rFonts w:asciiTheme="majorBidi" w:hAnsiTheme="majorBidi" w:cstheme="majorBidi"/>
                <w:noProof/>
                <w:spacing w:val="60"/>
                <w:sz w:val="17"/>
              </w:rPr>
              <w:tab/>
            </w:r>
          </w:p>
        </w:tc>
        <w:tc>
          <w:tcPr>
            <w:tcW w:w="533" w:type="dxa"/>
            <w:shd w:val="clear" w:color="auto" w:fill="auto"/>
            <w:vAlign w:val="bottom"/>
          </w:tcPr>
          <w:p w14:paraId="45113485" w14:textId="07276F42" w:rsidR="00393CC7" w:rsidRPr="00900A6D" w:rsidRDefault="00393CC7" w:rsidP="00412509">
            <w:pPr>
              <w:spacing w:after="120"/>
              <w:jc w:val="right"/>
              <w:rPr>
                <w:rFonts w:asciiTheme="majorBidi" w:hAnsiTheme="majorBidi" w:cstheme="majorBidi"/>
              </w:rPr>
            </w:pPr>
            <w:r w:rsidRPr="00900A6D">
              <w:rPr>
                <w:rFonts w:asciiTheme="majorBidi" w:hAnsiTheme="majorBidi" w:cstheme="majorBidi"/>
              </w:rPr>
              <w:t>21</w:t>
            </w:r>
          </w:p>
        </w:tc>
      </w:tr>
    </w:tbl>
    <w:p w14:paraId="2952CA54" w14:textId="5E905F3B" w:rsidR="00393CC7" w:rsidRPr="00900A6D" w:rsidRDefault="00393CC7" w:rsidP="00393CC7">
      <w:pPr>
        <w:framePr w:w="9792" w:h="432" w:hSpace="180" w:wrap="around" w:vAnchor="page" w:hAnchor="page" w:x="1215" w:y="13634"/>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900A6D">
        <w:rPr>
          <w:sz w:val="17"/>
        </w:rPr>
        <w:tab/>
        <w:t>*</w:t>
      </w:r>
      <w:r w:rsidRPr="00900A6D">
        <w:rPr>
          <w:sz w:val="17"/>
        </w:rPr>
        <w:tab/>
      </w:r>
      <w:hyperlink r:id="rId20" w:history="1">
        <w:r w:rsidRPr="00900A6D">
          <w:rPr>
            <w:rStyle w:val="Hyperlink"/>
            <w:sz w:val="17"/>
          </w:rPr>
          <w:t>A/80/50</w:t>
        </w:r>
      </w:hyperlink>
      <w:r w:rsidRPr="00900A6D">
        <w:rPr>
          <w:sz w:val="17"/>
        </w:rPr>
        <w:t>.</w:t>
      </w:r>
    </w:p>
    <w:p w14:paraId="6828AE9D" w14:textId="6379938B" w:rsidR="00393CC7" w:rsidRPr="00900A6D" w:rsidRDefault="00393CC7" w:rsidP="00393CC7">
      <w:pPr>
        <w:framePr w:w="9792" w:h="432" w:hSpace="180" w:wrap="around" w:vAnchor="page" w:hAnchor="page" w:x="1215" w:y="13634"/>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900A6D">
        <w:rPr>
          <w:sz w:val="17"/>
        </w:rPr>
        <w:tab/>
        <w:t>**</w:t>
      </w:r>
      <w:r w:rsidRPr="00900A6D">
        <w:rPr>
          <w:sz w:val="17"/>
        </w:rPr>
        <w:tab/>
        <w:t xml:space="preserve">In keeping with paragraph 10 of General Assembly resolution </w:t>
      </w:r>
      <w:hyperlink r:id="rId21" w:history="1">
        <w:r w:rsidRPr="00900A6D">
          <w:rPr>
            <w:rStyle w:val="Hyperlink"/>
            <w:sz w:val="17"/>
          </w:rPr>
          <w:t>77/267</w:t>
        </w:r>
      </w:hyperlink>
      <w:r w:rsidRPr="00900A6D">
        <w:rPr>
          <w:sz w:val="17"/>
        </w:rPr>
        <w:t>, the part consisting of the programme plan and programme performance information (part II) is submitted through the Committee for Programme and Coordination for the consideration of the Assembly.</w:t>
      </w:r>
    </w:p>
    <w:tbl>
      <w:tblPr>
        <w:tblW w:w="9902" w:type="dxa"/>
        <w:tblLayout w:type="fixed"/>
        <w:tblCellMar>
          <w:left w:w="0" w:type="dxa"/>
          <w:right w:w="0" w:type="dxa"/>
        </w:tblCellMar>
        <w:tblLook w:val="0000" w:firstRow="0" w:lastRow="0" w:firstColumn="0" w:lastColumn="0" w:noHBand="0" w:noVBand="0"/>
      </w:tblPr>
      <w:tblGrid>
        <w:gridCol w:w="9369"/>
        <w:gridCol w:w="533"/>
      </w:tblGrid>
      <w:tr w:rsidR="007505F0" w:rsidRPr="00900A6D" w14:paraId="51D67741" w14:textId="77777777" w:rsidTr="00412509">
        <w:tc>
          <w:tcPr>
            <w:tcW w:w="9369" w:type="dxa"/>
            <w:shd w:val="clear" w:color="auto" w:fill="auto"/>
          </w:tcPr>
          <w:p w14:paraId="484459C3" w14:textId="3B3B14DA" w:rsidR="007505F0" w:rsidRPr="00900A6D" w:rsidRDefault="007505F0" w:rsidP="007505F0">
            <w:pPr>
              <w:tabs>
                <w:tab w:val="right" w:pos="1080"/>
                <w:tab w:val="left" w:pos="1296"/>
                <w:tab w:val="left" w:pos="1728"/>
                <w:tab w:val="left" w:pos="2160"/>
                <w:tab w:val="left" w:pos="2592"/>
                <w:tab w:val="left" w:pos="3024"/>
                <w:tab w:val="left" w:pos="3456"/>
                <w:tab w:val="right" w:leader="dot" w:pos="9360"/>
              </w:tabs>
              <w:spacing w:after="120"/>
              <w:ind w:left="2070" w:hanging="342"/>
              <w:rPr>
                <w:rFonts w:asciiTheme="majorBidi" w:hAnsiTheme="majorBidi" w:cstheme="majorBidi"/>
                <w:noProof/>
                <w:spacing w:val="60"/>
                <w:sz w:val="17"/>
              </w:rPr>
            </w:pPr>
            <w:r w:rsidRPr="00900A6D">
              <w:rPr>
                <w:rFonts w:asciiTheme="majorBidi" w:hAnsiTheme="majorBidi" w:cstheme="majorBidi"/>
                <w:noProof/>
              </w:rPr>
              <w:lastRenderedPageBreak/>
              <w:tab/>
              <w:t>Subprogramme 6. The most vulnerable Palestine refugees have access to effective social assistance</w:t>
            </w:r>
            <w:r w:rsidRPr="00900A6D">
              <w:rPr>
                <w:rFonts w:asciiTheme="majorBidi" w:hAnsiTheme="majorBidi" w:cstheme="majorBidi"/>
                <w:noProof/>
                <w:spacing w:val="60"/>
                <w:sz w:val="17"/>
              </w:rPr>
              <w:tab/>
            </w:r>
          </w:p>
        </w:tc>
        <w:tc>
          <w:tcPr>
            <w:tcW w:w="533" w:type="dxa"/>
            <w:shd w:val="clear" w:color="auto" w:fill="auto"/>
            <w:vAlign w:val="bottom"/>
          </w:tcPr>
          <w:p w14:paraId="0134636A" w14:textId="320313BF" w:rsidR="007505F0" w:rsidRPr="00900A6D" w:rsidRDefault="00C74EC9" w:rsidP="00412509">
            <w:pPr>
              <w:spacing w:after="120"/>
              <w:jc w:val="right"/>
              <w:rPr>
                <w:rFonts w:asciiTheme="majorBidi" w:hAnsiTheme="majorBidi" w:cstheme="majorBidi"/>
              </w:rPr>
            </w:pPr>
            <w:r w:rsidRPr="00900A6D">
              <w:rPr>
                <w:rFonts w:asciiTheme="majorBidi" w:hAnsiTheme="majorBidi" w:cstheme="majorBidi"/>
              </w:rPr>
              <w:t>24</w:t>
            </w:r>
          </w:p>
        </w:tc>
      </w:tr>
      <w:tr w:rsidR="00965F40" w:rsidRPr="00900A6D" w14:paraId="6AC09A65" w14:textId="77777777" w:rsidTr="00412509">
        <w:tc>
          <w:tcPr>
            <w:tcW w:w="9369" w:type="dxa"/>
            <w:shd w:val="clear" w:color="auto" w:fill="auto"/>
          </w:tcPr>
          <w:p w14:paraId="3A6D0742" w14:textId="1CF8C91F" w:rsidR="00965F40" w:rsidRPr="00900A6D" w:rsidRDefault="00965F40" w:rsidP="000D61DA">
            <w:pPr>
              <w:numPr>
                <w:ilvl w:val="0"/>
                <w:numId w:val="30"/>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noProof/>
              </w:rPr>
            </w:pPr>
            <w:r w:rsidRPr="00900A6D">
              <w:rPr>
                <w:rFonts w:asciiTheme="majorBidi" w:hAnsiTheme="majorBidi" w:cstheme="majorBidi"/>
              </w:rPr>
              <w:t>Proposed post and non-post resource requirements for 2026***</w:t>
            </w:r>
            <w:r w:rsidR="000D61DA" w:rsidRPr="00900A6D">
              <w:rPr>
                <w:rFonts w:asciiTheme="majorBidi" w:hAnsiTheme="majorBidi" w:cstheme="majorBidi"/>
                <w:spacing w:val="60"/>
                <w:sz w:val="17"/>
              </w:rPr>
              <w:tab/>
            </w:r>
          </w:p>
        </w:tc>
        <w:tc>
          <w:tcPr>
            <w:tcW w:w="533" w:type="dxa"/>
            <w:shd w:val="clear" w:color="auto" w:fill="auto"/>
            <w:vAlign w:val="bottom"/>
          </w:tcPr>
          <w:p w14:paraId="03BC52C9" w14:textId="515F582F" w:rsidR="00965F40" w:rsidRPr="00900A6D" w:rsidRDefault="006F13B9" w:rsidP="00965F40">
            <w:pPr>
              <w:spacing w:after="120"/>
              <w:jc w:val="right"/>
              <w:rPr>
                <w:rFonts w:asciiTheme="majorBidi" w:hAnsiTheme="majorBidi" w:cstheme="majorBidi"/>
              </w:rPr>
            </w:pPr>
            <w:r>
              <w:rPr>
                <w:rFonts w:asciiTheme="majorBidi" w:hAnsiTheme="majorBidi" w:cstheme="majorBidi"/>
              </w:rPr>
              <w:t>28</w:t>
            </w:r>
          </w:p>
        </w:tc>
      </w:tr>
      <w:tr w:rsidR="00965F40" w:rsidRPr="00900A6D" w14:paraId="41CBB70F" w14:textId="77777777" w:rsidTr="00412509">
        <w:tc>
          <w:tcPr>
            <w:tcW w:w="9369" w:type="dxa"/>
            <w:shd w:val="clear" w:color="auto" w:fill="auto"/>
          </w:tcPr>
          <w:p w14:paraId="094395E3" w14:textId="42D2D9B4" w:rsidR="00965F40" w:rsidRPr="00900A6D" w:rsidRDefault="000D61DA" w:rsidP="000D61DA">
            <w:pPr>
              <w:tabs>
                <w:tab w:val="right" w:pos="1080"/>
                <w:tab w:val="left" w:pos="1296"/>
                <w:tab w:val="left" w:pos="1728"/>
                <w:tab w:val="left" w:pos="2160"/>
                <w:tab w:val="right" w:leader="dot" w:pos="9360"/>
              </w:tabs>
              <w:spacing w:after="120"/>
              <w:ind w:left="1498"/>
              <w:rPr>
                <w:rFonts w:asciiTheme="majorBidi" w:hAnsiTheme="majorBidi" w:cstheme="majorBidi"/>
                <w:noProof/>
                <w:spacing w:val="60"/>
                <w:sz w:val="17"/>
              </w:rPr>
            </w:pPr>
            <w:r w:rsidRPr="00900A6D">
              <w:rPr>
                <w:rFonts w:asciiTheme="majorBidi" w:hAnsiTheme="majorBidi" w:cstheme="majorBidi"/>
              </w:rPr>
              <w:tab/>
            </w:r>
            <w:r w:rsidR="00965F40" w:rsidRPr="00900A6D">
              <w:rPr>
                <w:rFonts w:asciiTheme="majorBidi" w:hAnsiTheme="majorBidi" w:cstheme="majorBidi"/>
              </w:rPr>
              <w:t>Overview</w:t>
            </w:r>
            <w:r w:rsidRPr="00900A6D">
              <w:rPr>
                <w:rFonts w:asciiTheme="majorBidi" w:hAnsiTheme="majorBidi" w:cstheme="majorBidi"/>
                <w:spacing w:val="60"/>
                <w:sz w:val="17"/>
              </w:rPr>
              <w:tab/>
            </w:r>
          </w:p>
        </w:tc>
        <w:tc>
          <w:tcPr>
            <w:tcW w:w="533" w:type="dxa"/>
            <w:shd w:val="clear" w:color="auto" w:fill="auto"/>
            <w:vAlign w:val="bottom"/>
          </w:tcPr>
          <w:p w14:paraId="00D9E250" w14:textId="09B23952" w:rsidR="00965F40" w:rsidRPr="00900A6D" w:rsidRDefault="006F13B9" w:rsidP="00965F40">
            <w:pPr>
              <w:spacing w:after="120"/>
              <w:jc w:val="right"/>
              <w:rPr>
                <w:rFonts w:asciiTheme="majorBidi" w:hAnsiTheme="majorBidi" w:cstheme="majorBidi"/>
              </w:rPr>
            </w:pPr>
            <w:r>
              <w:rPr>
                <w:rFonts w:asciiTheme="majorBidi" w:hAnsiTheme="majorBidi" w:cstheme="majorBidi"/>
              </w:rPr>
              <w:t>28</w:t>
            </w:r>
          </w:p>
        </w:tc>
      </w:tr>
      <w:tr w:rsidR="00965F40" w:rsidRPr="00900A6D" w14:paraId="3DBE8DE7" w14:textId="77777777" w:rsidTr="00412509">
        <w:tc>
          <w:tcPr>
            <w:tcW w:w="9369" w:type="dxa"/>
            <w:shd w:val="clear" w:color="auto" w:fill="auto"/>
          </w:tcPr>
          <w:p w14:paraId="50ED3FBB" w14:textId="50D466CA" w:rsidR="00965F40" w:rsidRPr="00900A6D" w:rsidRDefault="000D61DA" w:rsidP="000D61DA">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noProof/>
              </w:rPr>
            </w:pPr>
            <w:r w:rsidRPr="00900A6D">
              <w:rPr>
                <w:rFonts w:asciiTheme="majorBidi" w:hAnsiTheme="majorBidi" w:cstheme="majorBidi"/>
              </w:rPr>
              <w:tab/>
            </w:r>
            <w:r w:rsidR="00965F40" w:rsidRPr="00900A6D">
              <w:rPr>
                <w:rFonts w:asciiTheme="majorBidi" w:hAnsiTheme="majorBidi" w:cstheme="majorBidi"/>
              </w:rPr>
              <w:t>Annexes</w:t>
            </w:r>
          </w:p>
        </w:tc>
        <w:tc>
          <w:tcPr>
            <w:tcW w:w="533" w:type="dxa"/>
            <w:shd w:val="clear" w:color="auto" w:fill="auto"/>
            <w:vAlign w:val="bottom"/>
          </w:tcPr>
          <w:p w14:paraId="38B2C865" w14:textId="77777777" w:rsidR="00965F40" w:rsidRPr="00900A6D" w:rsidRDefault="00965F40" w:rsidP="00965F40">
            <w:pPr>
              <w:spacing w:after="120"/>
              <w:jc w:val="right"/>
              <w:rPr>
                <w:rFonts w:asciiTheme="majorBidi" w:hAnsiTheme="majorBidi" w:cstheme="majorBidi"/>
              </w:rPr>
            </w:pPr>
          </w:p>
        </w:tc>
      </w:tr>
      <w:tr w:rsidR="00965F40" w:rsidRPr="00900A6D" w14:paraId="604E07B1" w14:textId="77777777" w:rsidTr="00412509">
        <w:tc>
          <w:tcPr>
            <w:tcW w:w="9369" w:type="dxa"/>
            <w:shd w:val="clear" w:color="auto" w:fill="auto"/>
          </w:tcPr>
          <w:p w14:paraId="686B65C4" w14:textId="5D621F69" w:rsidR="00965F40" w:rsidRPr="00900A6D" w:rsidRDefault="00965F40" w:rsidP="000D61DA">
            <w:pPr>
              <w:pStyle w:val="ListParagraph"/>
              <w:numPr>
                <w:ilvl w:val="0"/>
                <w:numId w:val="31"/>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ind w:left="2074" w:hanging="202"/>
              <w:rPr>
                <w:rFonts w:asciiTheme="majorBidi" w:hAnsiTheme="majorBidi" w:cstheme="majorBidi"/>
                <w:noProof/>
              </w:rPr>
            </w:pPr>
            <w:r w:rsidRPr="00900A6D">
              <w:rPr>
                <w:rFonts w:asciiTheme="majorBidi" w:hAnsiTheme="majorBidi" w:cstheme="majorBidi"/>
                <w:noProof/>
              </w:rPr>
              <w:t>Organizational</w:t>
            </w:r>
            <w:r w:rsidRPr="00900A6D">
              <w:rPr>
                <w:rFonts w:asciiTheme="majorBidi" w:hAnsiTheme="majorBidi" w:cstheme="majorBidi"/>
              </w:rPr>
              <w:t xml:space="preserve"> structure and post distribution for 2026</w:t>
            </w:r>
            <w:r w:rsidR="000D61DA" w:rsidRPr="00900A6D">
              <w:rPr>
                <w:rFonts w:asciiTheme="majorBidi" w:hAnsiTheme="majorBidi" w:cstheme="majorBidi"/>
                <w:spacing w:val="60"/>
                <w:sz w:val="17"/>
              </w:rPr>
              <w:tab/>
            </w:r>
          </w:p>
        </w:tc>
        <w:tc>
          <w:tcPr>
            <w:tcW w:w="533" w:type="dxa"/>
            <w:shd w:val="clear" w:color="auto" w:fill="auto"/>
            <w:vAlign w:val="bottom"/>
          </w:tcPr>
          <w:p w14:paraId="7B2BF474" w14:textId="5F3E5D93" w:rsidR="00965F40" w:rsidRPr="00900A6D" w:rsidRDefault="00965F40" w:rsidP="00965F40">
            <w:pPr>
              <w:spacing w:after="120"/>
              <w:jc w:val="right"/>
              <w:rPr>
                <w:rFonts w:asciiTheme="majorBidi" w:hAnsiTheme="majorBidi" w:cstheme="majorBidi"/>
              </w:rPr>
            </w:pPr>
            <w:r w:rsidRPr="00900A6D">
              <w:rPr>
                <w:rFonts w:asciiTheme="majorBidi" w:hAnsiTheme="majorBidi" w:cstheme="majorBidi"/>
              </w:rPr>
              <w:t>3</w:t>
            </w:r>
            <w:r w:rsidR="006F13B9">
              <w:rPr>
                <w:rFonts w:asciiTheme="majorBidi" w:hAnsiTheme="majorBidi" w:cstheme="majorBidi"/>
              </w:rPr>
              <w:t>2</w:t>
            </w:r>
          </w:p>
        </w:tc>
      </w:tr>
      <w:tr w:rsidR="00965F40" w:rsidRPr="00900A6D" w14:paraId="56EA7424" w14:textId="77777777" w:rsidTr="00412509">
        <w:tc>
          <w:tcPr>
            <w:tcW w:w="9369" w:type="dxa"/>
            <w:shd w:val="clear" w:color="auto" w:fill="auto"/>
          </w:tcPr>
          <w:p w14:paraId="599E881C" w14:textId="185BE114" w:rsidR="00965F40" w:rsidRPr="00900A6D" w:rsidRDefault="00965F40" w:rsidP="000D61DA">
            <w:pPr>
              <w:pStyle w:val="ListParagraph"/>
              <w:numPr>
                <w:ilvl w:val="0"/>
                <w:numId w:val="31"/>
              </w:num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2074" w:hanging="202"/>
              <w:rPr>
                <w:rFonts w:asciiTheme="majorBidi" w:hAnsiTheme="majorBidi" w:cstheme="majorBidi"/>
                <w:noProof/>
              </w:rPr>
            </w:pPr>
            <w:r w:rsidRPr="00900A6D">
              <w:rPr>
                <w:rFonts w:asciiTheme="majorBidi" w:hAnsiTheme="majorBidi" w:cstheme="majorBidi"/>
                <w:noProof/>
              </w:rPr>
              <w:t>Summary</w:t>
            </w:r>
            <w:r w:rsidRPr="00900A6D">
              <w:rPr>
                <w:rFonts w:asciiTheme="majorBidi" w:hAnsiTheme="majorBidi" w:cstheme="majorBidi"/>
              </w:rPr>
              <w:t xml:space="preserve"> of proposed post changes</w:t>
            </w:r>
            <w:r w:rsidR="000D61DA" w:rsidRPr="00900A6D">
              <w:rPr>
                <w:rFonts w:asciiTheme="majorBidi" w:hAnsiTheme="majorBidi" w:cstheme="majorBidi"/>
                <w:spacing w:val="60"/>
                <w:sz w:val="17"/>
              </w:rPr>
              <w:tab/>
            </w:r>
          </w:p>
        </w:tc>
        <w:tc>
          <w:tcPr>
            <w:tcW w:w="533" w:type="dxa"/>
            <w:shd w:val="clear" w:color="auto" w:fill="auto"/>
            <w:vAlign w:val="bottom"/>
          </w:tcPr>
          <w:p w14:paraId="31D86D6B" w14:textId="5B5D2BF6" w:rsidR="00965F40" w:rsidRPr="00900A6D" w:rsidRDefault="00965F40" w:rsidP="00965F40">
            <w:pPr>
              <w:spacing w:after="120"/>
              <w:jc w:val="right"/>
              <w:rPr>
                <w:rFonts w:asciiTheme="majorBidi" w:hAnsiTheme="majorBidi" w:cstheme="majorBidi"/>
              </w:rPr>
            </w:pPr>
            <w:r w:rsidRPr="00900A6D">
              <w:rPr>
                <w:rFonts w:asciiTheme="majorBidi" w:hAnsiTheme="majorBidi" w:cstheme="majorBidi"/>
              </w:rPr>
              <w:t>3</w:t>
            </w:r>
            <w:r w:rsidR="006F13B9">
              <w:rPr>
                <w:rFonts w:asciiTheme="majorBidi" w:hAnsiTheme="majorBidi" w:cstheme="majorBidi"/>
              </w:rPr>
              <w:t>3</w:t>
            </w:r>
          </w:p>
        </w:tc>
      </w:tr>
      <w:bookmarkEnd w:id="1"/>
    </w:tbl>
    <w:p w14:paraId="7D39C45C" w14:textId="1253ACD3" w:rsidR="007079D3" w:rsidRPr="00900A6D" w:rsidRDefault="007079D3" w:rsidP="007079D3"/>
    <w:p w14:paraId="32786457" w14:textId="714828C4" w:rsidR="00092FC7" w:rsidRPr="00900A6D" w:rsidRDefault="00092FC7" w:rsidP="003C5F0D">
      <w:pPr>
        <w:framePr w:w="9792" w:h="432" w:hSpace="180" w:wrap="around" w:vAnchor="page" w:hAnchor="page" w:x="1225" w:y="13894"/>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900A6D">
        <w:rPr>
          <w:sz w:val="17"/>
        </w:rPr>
        <w:tab/>
      </w:r>
      <w:r w:rsidR="007F6347" w:rsidRPr="00900A6D">
        <w:rPr>
          <w:sz w:val="17"/>
        </w:rPr>
        <w:t>***</w:t>
      </w:r>
      <w:r w:rsidR="003C5F0D" w:rsidRPr="00900A6D">
        <w:rPr>
          <w:sz w:val="17"/>
        </w:rPr>
        <w:tab/>
      </w:r>
      <w:r w:rsidR="007F6347" w:rsidRPr="00900A6D">
        <w:rPr>
          <w:sz w:val="17"/>
        </w:rPr>
        <w:t xml:space="preserve">In keeping with paragraph 10 of General Assembly resolution </w:t>
      </w:r>
      <w:hyperlink r:id="rId22" w:history="1">
        <w:r w:rsidR="007F6347" w:rsidRPr="00900A6D">
          <w:rPr>
            <w:rStyle w:val="Hyperlink"/>
            <w:sz w:val="17"/>
          </w:rPr>
          <w:t>77/267</w:t>
        </w:r>
      </w:hyperlink>
      <w:r w:rsidR="007F6347" w:rsidRPr="00900A6D">
        <w:rPr>
          <w:sz w:val="17"/>
        </w:rPr>
        <w:t>, the part consisting of the post and non-post resource requirements (part III) is submitted through the Advisory Committee on Administrative and Budgetary Questions for the consideration of the Assembly.</w:t>
      </w:r>
    </w:p>
    <w:p w14:paraId="331C9CC5" w14:textId="2F19CD3B" w:rsidR="007079D3" w:rsidRPr="00900A6D" w:rsidRDefault="003C5F0D" w:rsidP="007079D3">
      <w:pPr>
        <w:pStyle w:val="SingleTxt"/>
      </w:pPr>
      <w:r w:rsidRPr="00900A6D">
        <w:rPr>
          <w:noProof/>
          <w:w w:val="100"/>
        </w:rPr>
        <mc:AlternateContent>
          <mc:Choice Requires="wps">
            <w:drawing>
              <wp:anchor distT="0" distB="0" distL="114300" distR="114300" simplePos="0" relativeHeight="251703296" behindDoc="0" locked="0" layoutInCell="1" allowOverlap="1" wp14:anchorId="1D757CA8" wp14:editId="6A08B0EC">
                <wp:simplePos x="0" y="0"/>
                <wp:positionH relativeFrom="page">
                  <wp:posOffset>1325880</wp:posOffset>
                </wp:positionH>
                <wp:positionV relativeFrom="paragraph">
                  <wp:posOffset>6167267</wp:posOffset>
                </wp:positionV>
                <wp:extent cx="914400" cy="0"/>
                <wp:effectExtent l="0" t="0" r="0" b="0"/>
                <wp:wrapNone/>
                <wp:docPr id="785056745"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58D731" id="Straight Connector 4" o:spid="_x0000_s1026" style="position:absolute;z-index:251703296;visibility:visible;mso-wrap-style:square;mso-wrap-distance-left:9pt;mso-wrap-distance-top:0;mso-wrap-distance-right:9pt;mso-wrap-distance-bottom:0;mso-position-horizontal:absolute;mso-position-horizontal-relative:page;mso-position-vertical:absolute;mso-position-vertical-relative:text" from="104.4pt,485.6pt" to="176.4pt,48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" strokecolor="#010000" strokeweight=".25pt">
                <v:stroke joinstyle="miter"/>
                <w10:wrap anchorx="page"/>
              </v:line>
            </w:pict>
          </mc:Fallback>
        </mc:AlternateContent>
      </w:r>
    </w:p>
    <w:p w14:paraId="67C8D1FF" w14:textId="77777777" w:rsidR="007079D3" w:rsidRPr="00900A6D" w:rsidRDefault="007079D3" w:rsidP="007079D3">
      <w:pPr>
        <w:pStyle w:val="SingleTxt"/>
        <w:sectPr w:rsidR="007079D3" w:rsidRPr="00900A6D" w:rsidSect="007079D3">
          <w:headerReference w:type="even" r:id="rId23"/>
          <w:headerReference w:type="first" r:id="rId24"/>
          <w:endnotePr>
            <w:numFmt w:val="decimal"/>
          </w:endnotePr>
          <w:type w:val="continuous"/>
          <w:pgSz w:w="12240" w:h="15840"/>
          <w:pgMar w:top="1440" w:right="1200" w:bottom="1152" w:left="1200" w:header="432" w:footer="504" w:gutter="0"/>
          <w:cols w:space="720"/>
          <w:noEndnote/>
          <w:docGrid w:linePitch="360"/>
        </w:sectPr>
      </w:pPr>
    </w:p>
    <w:p w14:paraId="1C552FDE" w14:textId="77777777" w:rsidR="007505F0" w:rsidRPr="00900A6D" w:rsidRDefault="007505F0" w:rsidP="007505F0">
      <w:pPr>
        <w:pStyle w:val="HCh"/>
        <w:ind w:left="1267" w:right="310" w:hanging="1267"/>
      </w:pPr>
      <w:r w:rsidRPr="00900A6D">
        <w:lastRenderedPageBreak/>
        <w:tab/>
        <w:t>A.</w:t>
      </w:r>
      <w:r w:rsidRPr="00900A6D">
        <w:tab/>
        <w:t>Proposed programme plan for 2026 and programme performance in 2024</w:t>
      </w:r>
    </w:p>
    <w:p w14:paraId="0B1A1624" w14:textId="77777777" w:rsidR="007505F0" w:rsidRPr="00900A6D" w:rsidRDefault="007505F0" w:rsidP="007505F0">
      <w:pPr>
        <w:pStyle w:val="SingleTxt"/>
        <w:spacing w:after="0" w:line="120" w:lineRule="exact"/>
        <w:rPr>
          <w:sz w:val="10"/>
        </w:rPr>
      </w:pPr>
    </w:p>
    <w:p w14:paraId="0CA99A76" w14:textId="77777777" w:rsidR="007505F0" w:rsidRPr="00900A6D" w:rsidRDefault="007505F0" w:rsidP="007505F0">
      <w:pPr>
        <w:pStyle w:val="SingleTxt"/>
        <w:spacing w:after="0" w:line="120" w:lineRule="exact"/>
        <w:rPr>
          <w:sz w:val="10"/>
        </w:rPr>
      </w:pPr>
    </w:p>
    <w:p w14:paraId="06CCB6EE" w14:textId="77777777" w:rsidR="007505F0" w:rsidRPr="00900A6D" w:rsidRDefault="007505F0" w:rsidP="007505F0">
      <w:pPr>
        <w:pStyle w:val="HCh"/>
        <w:ind w:left="1267" w:right="1260" w:hanging="1267"/>
      </w:pPr>
      <w:r w:rsidRPr="00900A6D">
        <w:tab/>
      </w:r>
      <w:r w:rsidRPr="00900A6D">
        <w:tab/>
        <w:t>Overall orientation</w:t>
      </w:r>
    </w:p>
    <w:p w14:paraId="76928108" w14:textId="77777777" w:rsidR="007505F0" w:rsidRPr="00900A6D" w:rsidRDefault="007505F0" w:rsidP="007505F0">
      <w:pPr>
        <w:pStyle w:val="SingleTxt"/>
        <w:spacing w:after="0" w:line="120" w:lineRule="exact"/>
        <w:rPr>
          <w:sz w:val="10"/>
        </w:rPr>
      </w:pPr>
    </w:p>
    <w:p w14:paraId="2850D1EC" w14:textId="77777777" w:rsidR="007505F0" w:rsidRPr="00900A6D" w:rsidRDefault="007505F0" w:rsidP="007505F0">
      <w:pPr>
        <w:pStyle w:val="SingleTxt"/>
        <w:spacing w:after="0" w:line="120" w:lineRule="exact"/>
        <w:rPr>
          <w:sz w:val="10"/>
        </w:rPr>
      </w:pPr>
    </w:p>
    <w:p w14:paraId="0A8E493D" w14:textId="77777777" w:rsidR="007505F0" w:rsidRPr="00900A6D" w:rsidRDefault="007505F0" w:rsidP="007505F0">
      <w:pPr>
        <w:pStyle w:val="H1"/>
        <w:ind w:right="1260"/>
      </w:pPr>
      <w:r w:rsidRPr="00900A6D">
        <w:tab/>
      </w:r>
      <w:r w:rsidRPr="00900A6D">
        <w:tab/>
        <w:t>Mandates and background</w:t>
      </w:r>
    </w:p>
    <w:p w14:paraId="0F9C7045" w14:textId="77777777" w:rsidR="007505F0" w:rsidRPr="00900A6D" w:rsidRDefault="007505F0" w:rsidP="007505F0">
      <w:pPr>
        <w:pStyle w:val="SingleTxt"/>
        <w:spacing w:after="0" w:line="120" w:lineRule="exact"/>
        <w:rPr>
          <w:sz w:val="10"/>
        </w:rPr>
      </w:pPr>
    </w:p>
    <w:p w14:paraId="5F21588B" w14:textId="77777777" w:rsidR="007505F0" w:rsidRPr="00900A6D" w:rsidRDefault="007505F0" w:rsidP="007505F0">
      <w:pPr>
        <w:pStyle w:val="SingleTxt"/>
        <w:spacing w:after="0" w:line="120" w:lineRule="exact"/>
        <w:rPr>
          <w:sz w:val="10"/>
        </w:rPr>
      </w:pPr>
    </w:p>
    <w:p w14:paraId="30AAFF36" w14:textId="5A5C4EEE" w:rsidR="007505F0" w:rsidRPr="00900A6D" w:rsidRDefault="007505F0" w:rsidP="007505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26.1</w:t>
      </w:r>
      <w:r w:rsidRPr="00900A6D">
        <w:tab/>
        <w:t xml:space="preserve">The United Nations Relief and Works Agency for Palestine Refugees in the Near East (UNRWA) is responsible for providing assistance and protection to Palestine refugees. The mandate derives from the priorities established in relevant General Assembly resolutions, including resolution </w:t>
      </w:r>
      <w:hyperlink r:id="rId25" w:history="1">
        <w:r w:rsidRPr="00900A6D">
          <w:rPr>
            <w:rStyle w:val="Hyperlink"/>
          </w:rPr>
          <w:t>302 (IV)</w:t>
        </w:r>
      </w:hyperlink>
      <w:r w:rsidRPr="00900A6D">
        <w:t xml:space="preserve"> of 1949, by which the Agency was established. Since starting operations in 1950, UNRWA has adapted its programmes to meet the increasingly complex needs of Palestine refugees and provide them with a measure of protection, relief and stability amid chronic uncertainty in the region.</w:t>
      </w:r>
    </w:p>
    <w:p w14:paraId="2B0D77FC" w14:textId="77777777" w:rsidR="007505F0" w:rsidRPr="00900A6D" w:rsidRDefault="007505F0" w:rsidP="007505F0">
      <w:pPr>
        <w:pStyle w:val="SingleTxt"/>
        <w:spacing w:after="0" w:line="120" w:lineRule="exact"/>
        <w:rPr>
          <w:sz w:val="10"/>
        </w:rPr>
      </w:pPr>
    </w:p>
    <w:p w14:paraId="4E494701" w14:textId="77777777" w:rsidR="007505F0" w:rsidRPr="00900A6D" w:rsidRDefault="007505F0" w:rsidP="007505F0">
      <w:pPr>
        <w:pStyle w:val="SingleTxt"/>
        <w:spacing w:after="0" w:line="120" w:lineRule="exact"/>
        <w:rPr>
          <w:sz w:val="10"/>
        </w:rPr>
      </w:pPr>
    </w:p>
    <w:p w14:paraId="05DE4F4A" w14:textId="77777777" w:rsidR="007505F0" w:rsidRPr="00900A6D" w:rsidRDefault="007505F0" w:rsidP="007505F0">
      <w:pPr>
        <w:pStyle w:val="H1"/>
        <w:ind w:right="1260"/>
      </w:pPr>
      <w:r w:rsidRPr="00900A6D">
        <w:tab/>
      </w:r>
      <w:r w:rsidRPr="00900A6D">
        <w:tab/>
        <w:t>Strategy and external factors for 2026</w:t>
      </w:r>
    </w:p>
    <w:p w14:paraId="3C947CD6" w14:textId="77777777" w:rsidR="007505F0" w:rsidRPr="00900A6D" w:rsidRDefault="007505F0" w:rsidP="007505F0">
      <w:pPr>
        <w:pStyle w:val="SingleTxt"/>
        <w:spacing w:after="0" w:line="120" w:lineRule="exact"/>
        <w:rPr>
          <w:sz w:val="10"/>
        </w:rPr>
      </w:pPr>
    </w:p>
    <w:p w14:paraId="219361CD" w14:textId="77777777" w:rsidR="007505F0" w:rsidRPr="00900A6D" w:rsidRDefault="007505F0" w:rsidP="007505F0">
      <w:pPr>
        <w:pStyle w:val="SingleTxt"/>
        <w:spacing w:after="0" w:line="120" w:lineRule="exact"/>
        <w:rPr>
          <w:sz w:val="10"/>
        </w:rPr>
      </w:pPr>
    </w:p>
    <w:p w14:paraId="56AF00DF" w14:textId="77777777" w:rsidR="007505F0" w:rsidRPr="00900A6D" w:rsidRDefault="007505F0" w:rsidP="007505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26.2</w:t>
      </w:r>
      <w:r w:rsidRPr="00900A6D">
        <w:tab/>
        <w:t>The mission of UNRWA is to help Palestine refugees achieve their full potential in human development under the difficult circumstances in which they live. In line with that mission, the Agency works towards six programmatic objectives within its strategic plan for the period 2023–2028: (a) Palestine refugees are protected through the realization of their rights under international law; (b) Palestine refugees lead healthy lives; (c) Palestine refugees complete inclusive and equitable quality basic education; (d) Palestine refugees have improved livelihood opportunities; (e) Palestine refugees are able to meet their basic human needs of shelter, water and sanitation; and (f) the most vulnerable Palestine refugees have access to effective social assistance.</w:t>
      </w:r>
    </w:p>
    <w:p w14:paraId="0FBACB3E" w14:textId="77777777" w:rsidR="00247E93" w:rsidRPr="00900A6D" w:rsidRDefault="007505F0" w:rsidP="007505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26.3</w:t>
      </w:r>
      <w:r w:rsidRPr="00900A6D">
        <w:tab/>
        <w:t>UNRWA aims to discharge its mandate by providing education, health, relief and social services, livelihoods, infrastructure and camp improvement and protection to approximately 6 million registered Palestine refugees in Gaza, Jordan, Lebanon, the Syrian Arab Republic and the West Bank, including East Jerusalem. The delivery of these services has been severely complicated by the conflict in Gaza and its spillover in the region, including Lebanon. Agency operations in the Syrian Arab Republic were also affected following the fall of the prior Government. Consequently, the availability of data pertaining to the 2024 actual performance across all subprogrammes has been limited due to the ongoing conflicts.</w:t>
      </w:r>
      <w:r w:rsidR="00247E93" w:rsidRPr="00900A6D">
        <w:t xml:space="preserve"> </w:t>
      </w:r>
    </w:p>
    <w:p w14:paraId="1F18C73A" w14:textId="0C13D1E8" w:rsidR="007505F0" w:rsidRPr="00900A6D" w:rsidRDefault="007505F0" w:rsidP="007505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26.4</w:t>
      </w:r>
      <w:r w:rsidRPr="00900A6D">
        <w:tab/>
        <w:t xml:space="preserve">In Gaza, the Agency has maintained a critical role in the provision of emergency food, water, shelter, primary healthcare, sanitation, non-formal education and psychosocial support to much of the local population (both refugees and non-refugees) since the onset of the conflict on 7 October 2023 and through the ceasefire that entered into force on 19 January 2025. In addition to the direct distribution of assistance, the entire aid operation in Gaza is reliant on UNRWA for critical common services and last-mile support due to its extensive presence and logistical capacity on the ground, including the distribution of non-Agency food parcels to people in need. UNRWA is the backbone of the operations of the entire humanitarian community in Gaza and remains indispensable in the provision of basic services to Palestine refugees in Gaza; UNRWA intends to resume regular operations as soon as conditions allow. However, the scale and nature of these operations in 2026 remain unknown due to the extensive damage to and destruction of UNRWA installations and civilian infrastructure. In addition, the implementation of laws passed by the parliament of Israel in October 2024 could prevent the Agency from undertaking its essential work in Gaza and the West Bank, including East Jerusalem, as mandated by the General Assembly, considering that there is no alternative to UNRWA to meet the needs of Palestine refugees. The Agency will continue to take a flexible approach to its operations in Gaza, guided by the evolving humanitarian needs of the local population, prevailing security conditions and operational restrictions that may be imposed on the Agency. </w:t>
      </w:r>
    </w:p>
    <w:p w14:paraId="149FBED6" w14:textId="237D56E9" w:rsidR="007505F0" w:rsidRPr="00900A6D" w:rsidRDefault="007505F0" w:rsidP="007505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26.5</w:t>
      </w:r>
      <w:r w:rsidRPr="00900A6D">
        <w:tab/>
        <w:t xml:space="preserve">In 2024, the Independent Review Group on the United Nations Relief and Works Agency for Palestine Refugees in the Near East carried out an independent review, commissioned by the Secretary-General, of mechanisms and procedures to ensure adherence by UNRWA to the </w:t>
      </w:r>
      <w:r w:rsidRPr="00900A6D">
        <w:lastRenderedPageBreak/>
        <w:t>humanitarian principle of neutrality. In its report published in April 2024, the Independent Review Group concluded that the Agency had established a significant number of mechanisms and procedures to ensure adherence to neutrality and that it possessed a more developed approach to neutrality than other similar United Nations or non-governmental entities. The Independent Review Group also made 50 recommendations to reinforce mechanisms to uphold neutrality in an immensely complex, challenging and polarized political environment. Those recommendations related to engagement with donors, governance, management and internal oversight, neutrality of staff and installations, education, staff unions and enhanced cooperation with United Nations entities. The Agency fully committed itself to implementing those recommendations in their entirety, with the support of Member States. As at the end of December 2024, four recommendations had been implemented, with implementation continuing and a total of more than 40 projected to be implemented by the end of 2026. Implementation of the recommendations will be reported through the annual report of the Commissioner-General of the United Nations Relief and Works Agency for Palestine Refugees in the Near East to the General Assembly.</w:t>
      </w:r>
    </w:p>
    <w:p w14:paraId="4F68C526" w14:textId="77777777" w:rsidR="007505F0" w:rsidRPr="00900A6D" w:rsidRDefault="007505F0" w:rsidP="007505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26.6</w:t>
      </w:r>
      <w:r w:rsidRPr="00900A6D">
        <w:tab/>
        <w:t xml:space="preserve">With regard to cooperation with other entities at the global, regional, national and local levels, UNRWA will maintain and strengthen a wide range of partnerships that reflect its commitment to Sustainable Development Goal 17, including with host and donor Governments, non-governmental organizations, UNRWA national committees and the private sector, which assist the Agency in delivering its mandate. </w:t>
      </w:r>
    </w:p>
    <w:p w14:paraId="46C753A6" w14:textId="77777777" w:rsidR="00247E93" w:rsidRPr="00900A6D" w:rsidRDefault="007505F0" w:rsidP="007505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26.7</w:t>
      </w:r>
      <w:r w:rsidRPr="00900A6D">
        <w:tab/>
        <w:t>With regard to inter-agency coordination and liaison, UNRWA will maintain and expand partnerships with other United Nations entities. Many of these partnerships, such as those with the United Nations Educational, Scientific and Cultural Organization and the World Health Organization (WHO), date to the Agency’s founding in 1949. Inter-agency partners will continue to furnish strategic assistance to strengthen UNRWA education and health programming. The Agency will also work closely with the World Food Programme, the United Nations Children’s Fund and the International Organization for Migration to extend food, nutritional, shelter, water, sanitation and hygiene assistance in Gaza, as well as with United Nations country teams in its fields of operations to improve efficiencies, including through shared services. In addition, UNRWA is actively exploring further avenues for joint programming with other United Nations partners.</w:t>
      </w:r>
      <w:r w:rsidR="00247E93" w:rsidRPr="00900A6D">
        <w:t xml:space="preserve"> </w:t>
      </w:r>
    </w:p>
    <w:p w14:paraId="5FA4F2B2" w14:textId="67E0D8E6" w:rsidR="007505F0" w:rsidRPr="00900A6D" w:rsidRDefault="007505F0" w:rsidP="007505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26.8</w:t>
      </w:r>
      <w:r w:rsidRPr="00900A6D">
        <w:tab/>
        <w:t>With regard to the external factors, UNRWA considered applicable risks identified in its risk register and, accordingly, the overall plan for 2026 is based on the following planning assumptions:</w:t>
      </w:r>
    </w:p>
    <w:p w14:paraId="55FF9345" w14:textId="77777777" w:rsidR="007505F0" w:rsidRPr="00900A6D" w:rsidRDefault="007505F0" w:rsidP="007505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00A6D">
        <w:tab/>
      </w:r>
      <w:r w:rsidRPr="00900A6D">
        <w:tab/>
        <w:t>(a)</w:t>
      </w:r>
      <w:r w:rsidRPr="00900A6D">
        <w:tab/>
        <w:t>Instability and, in some cases, unrest and possible instances of armed conflict will characterize the macroenvironment throughout the year;</w:t>
      </w:r>
    </w:p>
    <w:p w14:paraId="3F857651" w14:textId="77777777" w:rsidR="00247E93" w:rsidRPr="00900A6D" w:rsidRDefault="007505F0" w:rsidP="007505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r>
      <w:r w:rsidRPr="00900A6D">
        <w:tab/>
        <w:t>(b)</w:t>
      </w:r>
      <w:r w:rsidRPr="00900A6D">
        <w:tab/>
        <w:t>There is broad political support for the Agency’s mandate and operations;</w:t>
      </w:r>
      <w:r w:rsidR="00247E93" w:rsidRPr="00900A6D">
        <w:t xml:space="preserve"> </w:t>
      </w:r>
    </w:p>
    <w:p w14:paraId="502036F7" w14:textId="77777777" w:rsidR="00247E93" w:rsidRPr="00900A6D" w:rsidRDefault="007505F0" w:rsidP="007505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00A6D">
        <w:tab/>
      </w:r>
      <w:r w:rsidRPr="00900A6D">
        <w:tab/>
        <w:t>(c)</w:t>
      </w:r>
      <w:r w:rsidRPr="00900A6D">
        <w:tab/>
        <w:t>UNRWA will be able to continue to implement its mandate in Gaza and the West Bank, including East Jerusalem, in whole or in part;</w:t>
      </w:r>
      <w:r w:rsidR="00247E93" w:rsidRPr="00900A6D">
        <w:t xml:space="preserve"> </w:t>
      </w:r>
    </w:p>
    <w:p w14:paraId="3CC8DD7A" w14:textId="7EE985FB" w:rsidR="007505F0" w:rsidRPr="00900A6D" w:rsidRDefault="007505F0" w:rsidP="007505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r>
      <w:r w:rsidRPr="00900A6D">
        <w:tab/>
        <w:t>(d)</w:t>
      </w:r>
      <w:r w:rsidRPr="00900A6D">
        <w:tab/>
        <w:t>Demand for Agency emergency assistance and core services will remain at a high level;</w:t>
      </w:r>
    </w:p>
    <w:p w14:paraId="00E55941" w14:textId="77777777" w:rsidR="007505F0" w:rsidRPr="00900A6D" w:rsidRDefault="007505F0" w:rsidP="007505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00A6D">
        <w:tab/>
      </w:r>
      <w:r w:rsidRPr="00900A6D">
        <w:tab/>
        <w:t>(e)</w:t>
      </w:r>
      <w:r w:rsidRPr="00900A6D">
        <w:tab/>
        <w:t>Sufficient supplies will be admitted into Gaza to sustain the Agency’s humanitarian and early recovery operations and regular operations;</w:t>
      </w:r>
    </w:p>
    <w:p w14:paraId="799DD479" w14:textId="77777777" w:rsidR="007505F0" w:rsidRPr="00900A6D" w:rsidRDefault="007505F0" w:rsidP="007505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00A6D">
        <w:tab/>
      </w:r>
      <w:r w:rsidRPr="00900A6D">
        <w:tab/>
        <w:t>(f)</w:t>
      </w:r>
      <w:r w:rsidRPr="00900A6D">
        <w:tab/>
        <w:t xml:space="preserve">The provision of humanitarian and early recovery services in Gaza will be challenged by extensive damage to Agency installations and basic infrastructure, as well as displacement and trauma affecting many UNRWA staff; </w:t>
      </w:r>
    </w:p>
    <w:p w14:paraId="36ED1933" w14:textId="77777777" w:rsidR="007505F0" w:rsidRPr="00900A6D" w:rsidRDefault="007505F0" w:rsidP="007505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00A6D">
        <w:tab/>
      </w:r>
      <w:r w:rsidRPr="00900A6D">
        <w:tab/>
        <w:t>(g)</w:t>
      </w:r>
      <w:r w:rsidRPr="00900A6D">
        <w:tab/>
        <w:t>Security-related movement restrictions in the occupied Palestinian territory will not increase further and may decrease;</w:t>
      </w:r>
    </w:p>
    <w:p w14:paraId="40EC867B" w14:textId="77777777" w:rsidR="007505F0" w:rsidRPr="00900A6D" w:rsidRDefault="007505F0" w:rsidP="007505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00A6D">
        <w:tab/>
      </w:r>
      <w:r w:rsidRPr="00900A6D">
        <w:tab/>
        <w:t>(h)</w:t>
      </w:r>
      <w:r w:rsidRPr="00900A6D">
        <w:tab/>
        <w:t xml:space="preserve">Hostility towards and prejudice against Palestine refugees in host communities, where this exists, will not increase; </w:t>
      </w:r>
    </w:p>
    <w:p w14:paraId="4CEFE510" w14:textId="77777777" w:rsidR="007505F0" w:rsidRPr="00900A6D" w:rsidRDefault="007505F0" w:rsidP="007505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r>
      <w:r w:rsidRPr="00900A6D">
        <w:tab/>
        <w:t>(i)</w:t>
      </w:r>
      <w:r w:rsidRPr="00900A6D">
        <w:tab/>
        <w:t>Voluntary contributions will be available for the implementation of the Agency’s mandate.</w:t>
      </w:r>
    </w:p>
    <w:p w14:paraId="2A33827C" w14:textId="77777777" w:rsidR="007505F0" w:rsidRPr="00900A6D" w:rsidRDefault="007505F0" w:rsidP="007505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lastRenderedPageBreak/>
        <w:tab/>
        <w:t>26.9</w:t>
      </w:r>
      <w:r w:rsidRPr="00900A6D">
        <w:tab/>
        <w:t xml:space="preserve">UNRWA integrates a gender perspective into its operations, deliverables and results, as appropriate. For example, survivors of sexual and gender-based violence will receive support from Agency social workers. In addition, women and men and girls and boys will have equal access to primary healthcare, and all Palestine refugee children and young people will enjoy, on a non-discriminatory basis, an equal opportunity to learn in UNRWA schools. Women will be supported in developing their full potential through equal access to technical, vocational and higher education in Agency institutions. UNRWA will ensure that shelters rehabilitated for Palestine refugees incorporate sex-segregated rooms, where required, and will promote the right of women to own and control property. Social transfers will be targeted to vulnerable segments of the Palestine refugee population, including female-headed households. </w:t>
      </w:r>
    </w:p>
    <w:p w14:paraId="1521A990" w14:textId="77777777" w:rsidR="007505F0" w:rsidRPr="00900A6D" w:rsidRDefault="007505F0" w:rsidP="007505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26.10</w:t>
      </w:r>
      <w:r w:rsidRPr="00900A6D">
        <w:tab/>
        <w:t>In line with the United Nations Disability Inclusion Strategy, the Agency will: (a) reconstruct and rehabilitate UNRWA installations, especially health centres, schools and vocational training centres, to make them accessible to persons with disabilities; (b) conduct health screening for Palestine refugee infants and children to identify and extend support for those with disabilities; (c) support the inclusion of students with disabilities in the Agency’s education system, in line with the Agency’s inclusive education approach; and (d) conduct awareness-raising activities to reduce stigma and foster inclusion for Palestine refugees with disabilities.</w:t>
      </w:r>
    </w:p>
    <w:p w14:paraId="1D6A9AEB" w14:textId="77777777" w:rsidR="007505F0" w:rsidRPr="00900A6D" w:rsidRDefault="007505F0" w:rsidP="008F2AE4">
      <w:pPr>
        <w:pStyle w:val="SingleTxt"/>
        <w:spacing w:after="0" w:line="100" w:lineRule="exact"/>
        <w:rPr>
          <w:sz w:val="10"/>
        </w:rPr>
      </w:pPr>
    </w:p>
    <w:p w14:paraId="4C992CC7" w14:textId="77777777" w:rsidR="007505F0" w:rsidRPr="00900A6D" w:rsidRDefault="007505F0" w:rsidP="008F2AE4">
      <w:pPr>
        <w:pStyle w:val="SingleTxt"/>
        <w:spacing w:after="0" w:line="100" w:lineRule="exact"/>
        <w:rPr>
          <w:sz w:val="10"/>
        </w:rPr>
      </w:pPr>
    </w:p>
    <w:p w14:paraId="4772BCF9" w14:textId="1DC5E970" w:rsidR="007505F0" w:rsidRPr="00900A6D" w:rsidRDefault="007505F0" w:rsidP="007505F0">
      <w:pPr>
        <w:pStyle w:val="H1"/>
        <w:ind w:right="1260"/>
      </w:pPr>
      <w:r w:rsidRPr="00900A6D">
        <w:tab/>
      </w:r>
      <w:r w:rsidRPr="00900A6D">
        <w:tab/>
        <w:t>Legislative mandates</w:t>
      </w:r>
    </w:p>
    <w:p w14:paraId="17C8771F" w14:textId="77777777" w:rsidR="007505F0" w:rsidRPr="00900A6D" w:rsidRDefault="007505F0" w:rsidP="008F2AE4">
      <w:pPr>
        <w:pStyle w:val="SingleTxt"/>
        <w:spacing w:after="0" w:line="100" w:lineRule="exact"/>
        <w:rPr>
          <w:sz w:val="10"/>
        </w:rPr>
      </w:pPr>
    </w:p>
    <w:p w14:paraId="3F211113" w14:textId="77777777" w:rsidR="007505F0" w:rsidRPr="00900A6D" w:rsidRDefault="007505F0" w:rsidP="008F2AE4">
      <w:pPr>
        <w:pStyle w:val="SingleTxt"/>
        <w:spacing w:after="0" w:line="100" w:lineRule="exact"/>
        <w:rPr>
          <w:sz w:val="10"/>
        </w:rPr>
      </w:pPr>
    </w:p>
    <w:p w14:paraId="7D4A1757" w14:textId="77777777" w:rsidR="007505F0" w:rsidRPr="00900A6D" w:rsidRDefault="007505F0" w:rsidP="007505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26.11</w:t>
      </w:r>
      <w:r w:rsidRPr="00900A6D">
        <w:tab/>
        <w:t>The list below, which was reviewed in the preparation of the proposed programme budget, provides all mandates entrusted to the programme.</w:t>
      </w:r>
    </w:p>
    <w:p w14:paraId="47CB627E" w14:textId="77777777" w:rsidR="00592624" w:rsidRPr="00900A6D" w:rsidRDefault="00592624" w:rsidP="005926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4EA28347" w14:textId="11E4212F" w:rsidR="00592624" w:rsidRPr="00900A6D" w:rsidRDefault="00592624" w:rsidP="00592624">
      <w:pPr>
        <w:pStyle w:val="H4"/>
        <w:ind w:right="1260"/>
      </w:pPr>
      <w:r w:rsidRPr="00900A6D">
        <w:t>General Assembly resolutions</w:t>
      </w:r>
    </w:p>
    <w:p w14:paraId="5A674E14" w14:textId="77777777" w:rsidR="00757ABA" w:rsidRPr="00900A6D" w:rsidRDefault="00757ABA" w:rsidP="00757ABA">
      <w:pPr>
        <w:spacing w:line="120" w:lineRule="exact"/>
        <w:rPr>
          <w:sz w:val="10"/>
        </w:rPr>
      </w:pPr>
    </w:p>
    <w:p w14:paraId="50D2F8EE" w14:textId="77777777" w:rsidR="00592624" w:rsidRPr="00900A6D" w:rsidRDefault="00592624" w:rsidP="0021179B">
      <w:pPr>
        <w:spacing w:line="240" w:lineRule="auto"/>
        <w:rPr>
          <w:sz w:val="2"/>
        </w:rPr>
      </w:pPr>
    </w:p>
    <w:p w14:paraId="3ABD274E" w14:textId="77777777" w:rsidR="0021179B" w:rsidRPr="00900A6D" w:rsidRDefault="0021179B" w:rsidP="0021179B">
      <w:pPr>
        <w:spacing w:line="240" w:lineRule="auto"/>
        <w:rPr>
          <w:sz w:val="2"/>
        </w:rPr>
        <w:sectPr w:rsidR="0021179B" w:rsidRPr="00900A6D" w:rsidSect="007079D3">
          <w:headerReference w:type="even" r:id="rId26"/>
          <w:headerReference w:type="default" r:id="rId27"/>
          <w:footerReference w:type="default" r:id="rId28"/>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21179B" w:rsidRPr="00900A6D" w14:paraId="7518E34C" w14:textId="77777777" w:rsidTr="0021179B">
        <w:tc>
          <w:tcPr>
            <w:tcW w:w="1450" w:type="pct"/>
            <w:shd w:val="clear" w:color="auto" w:fill="auto"/>
          </w:tcPr>
          <w:p w14:paraId="0599B46E" w14:textId="021B8868" w:rsidR="0021179B" w:rsidRPr="00900A6D" w:rsidRDefault="0021179B" w:rsidP="0021179B">
            <w:pPr>
              <w:tabs>
                <w:tab w:val="left" w:pos="288"/>
                <w:tab w:val="left" w:pos="576"/>
                <w:tab w:val="left" w:pos="864"/>
                <w:tab w:val="left" w:pos="1152"/>
              </w:tabs>
              <w:spacing w:before="40" w:after="40" w:line="200" w:lineRule="exact"/>
              <w:ind w:right="43"/>
              <w:rPr>
                <w:rFonts w:eastAsia="Calibri"/>
                <w:sz w:val="17"/>
              </w:rPr>
            </w:pPr>
            <w:hyperlink r:id="rId29" w:history="1">
              <w:r w:rsidRPr="00900A6D">
                <w:rPr>
                  <w:rStyle w:val="Hyperlink"/>
                  <w:rFonts w:eastAsia="Calibri"/>
                  <w:sz w:val="17"/>
                </w:rPr>
                <w:t>302 (IV)</w:t>
              </w:r>
            </w:hyperlink>
            <w:r w:rsidRPr="00900A6D">
              <w:rPr>
                <w:rFonts w:eastAsia="Calibri"/>
                <w:sz w:val="17"/>
              </w:rPr>
              <w:t xml:space="preserve">; </w:t>
            </w:r>
            <w:hyperlink r:id="rId30" w:history="1">
              <w:r w:rsidRPr="00900A6D">
                <w:rPr>
                  <w:rStyle w:val="Hyperlink"/>
                  <w:rFonts w:eastAsia="Calibri"/>
                  <w:sz w:val="17"/>
                </w:rPr>
                <w:t>78/74</w:t>
              </w:r>
            </w:hyperlink>
            <w:r w:rsidRPr="00900A6D">
              <w:rPr>
                <w:rFonts w:eastAsia="Calibri"/>
                <w:sz w:val="17"/>
              </w:rPr>
              <w:t xml:space="preserve">; </w:t>
            </w:r>
            <w:hyperlink r:id="rId31" w:history="1">
              <w:r w:rsidRPr="00900A6D">
                <w:rPr>
                  <w:rStyle w:val="Hyperlink"/>
                  <w:rFonts w:eastAsia="Calibri"/>
                  <w:sz w:val="17"/>
                  <w:szCs w:val="17"/>
                </w:rPr>
                <w:t>79/88</w:t>
              </w:r>
            </w:hyperlink>
          </w:p>
        </w:tc>
        <w:tc>
          <w:tcPr>
            <w:tcW w:w="3500" w:type="pct"/>
            <w:shd w:val="clear" w:color="auto" w:fill="auto"/>
          </w:tcPr>
          <w:p w14:paraId="74AB924F" w14:textId="77777777" w:rsidR="0021179B" w:rsidRPr="00900A6D" w:rsidRDefault="0021179B" w:rsidP="0021179B">
            <w:pPr>
              <w:tabs>
                <w:tab w:val="left" w:pos="288"/>
                <w:tab w:val="left" w:pos="576"/>
                <w:tab w:val="left" w:pos="864"/>
                <w:tab w:val="left" w:pos="1152"/>
              </w:tabs>
              <w:spacing w:before="40" w:after="40" w:line="200" w:lineRule="exact"/>
              <w:ind w:left="86" w:right="43"/>
              <w:rPr>
                <w:rFonts w:eastAsia="Calibri"/>
                <w:sz w:val="17"/>
              </w:rPr>
            </w:pPr>
            <w:r w:rsidRPr="00900A6D">
              <w:rPr>
                <w:rFonts w:eastAsia="Calibri"/>
                <w:sz w:val="17"/>
              </w:rPr>
              <w:t>Assistance to Palestine refugees</w:t>
            </w:r>
          </w:p>
        </w:tc>
      </w:tr>
      <w:bookmarkStart w:id="2" w:name="_Hlk102461418"/>
      <w:tr w:rsidR="0021179B" w:rsidRPr="00900A6D" w14:paraId="1996685D" w14:textId="77777777" w:rsidTr="0021179B">
        <w:tc>
          <w:tcPr>
            <w:tcW w:w="1450" w:type="pct"/>
            <w:shd w:val="clear" w:color="auto" w:fill="auto"/>
          </w:tcPr>
          <w:p w14:paraId="56D4CB86" w14:textId="1872D716" w:rsidR="0021179B" w:rsidRPr="00900A6D" w:rsidRDefault="00757ABA" w:rsidP="0021179B">
            <w:pPr>
              <w:tabs>
                <w:tab w:val="left" w:pos="288"/>
                <w:tab w:val="left" w:pos="576"/>
                <w:tab w:val="left" w:pos="864"/>
                <w:tab w:val="left" w:pos="1152"/>
              </w:tabs>
              <w:spacing w:before="40" w:after="40" w:line="200" w:lineRule="exact"/>
              <w:ind w:right="43"/>
              <w:rPr>
                <w:rFonts w:eastAsia="Calibri"/>
                <w:sz w:val="17"/>
              </w:rPr>
            </w:pPr>
            <w:r w:rsidRPr="00900A6D">
              <w:rPr>
                <w:rFonts w:eastAsia="Calibri"/>
                <w:sz w:val="17"/>
              </w:rPr>
              <w:fldChar w:fldCharType="begin"/>
            </w:r>
            <w:r w:rsidRPr="00900A6D">
              <w:rPr>
                <w:rFonts w:eastAsia="Calibri"/>
                <w:sz w:val="17"/>
              </w:rPr>
              <w:instrText>HYPERLINK "https://docs.un.org/en/A/RES/3331(XXIX)"</w:instrText>
            </w:r>
            <w:r w:rsidR="000F763D" w:rsidRPr="00900A6D">
              <w:rPr>
                <w:rFonts w:eastAsia="Calibri"/>
                <w:sz w:val="17"/>
              </w:rPr>
            </w:r>
            <w:r w:rsidRPr="00900A6D">
              <w:rPr>
                <w:rFonts w:eastAsia="Calibri"/>
                <w:sz w:val="17"/>
              </w:rPr>
              <w:fldChar w:fldCharType="separate"/>
            </w:r>
            <w:r w:rsidR="0021179B" w:rsidRPr="00900A6D">
              <w:rPr>
                <w:rStyle w:val="Hyperlink"/>
                <w:rFonts w:eastAsia="Calibri"/>
                <w:sz w:val="17"/>
              </w:rPr>
              <w:t>3331 B (XXIX)</w:t>
            </w:r>
            <w:bookmarkEnd w:id="2"/>
            <w:r w:rsidRPr="00900A6D">
              <w:rPr>
                <w:rFonts w:eastAsia="Calibri"/>
                <w:sz w:val="17"/>
              </w:rPr>
              <w:fldChar w:fldCharType="end"/>
            </w:r>
          </w:p>
        </w:tc>
        <w:tc>
          <w:tcPr>
            <w:tcW w:w="3500" w:type="pct"/>
            <w:shd w:val="clear" w:color="auto" w:fill="auto"/>
          </w:tcPr>
          <w:p w14:paraId="3C90C9B1" w14:textId="77777777" w:rsidR="0021179B" w:rsidRPr="00900A6D" w:rsidRDefault="0021179B" w:rsidP="0021179B">
            <w:pPr>
              <w:tabs>
                <w:tab w:val="left" w:pos="288"/>
                <w:tab w:val="left" w:pos="576"/>
                <w:tab w:val="left" w:pos="864"/>
                <w:tab w:val="left" w:pos="1152"/>
              </w:tabs>
              <w:spacing w:before="40" w:after="40" w:line="200" w:lineRule="exact"/>
              <w:ind w:left="86" w:right="43"/>
              <w:rPr>
                <w:rFonts w:eastAsia="Calibri"/>
                <w:sz w:val="17"/>
              </w:rPr>
            </w:pPr>
            <w:r w:rsidRPr="00900A6D">
              <w:rPr>
                <w:rFonts w:eastAsia="Calibri"/>
                <w:sz w:val="17"/>
              </w:rPr>
              <w:t>United Nations Relief and Works Agency for Palestine Refugees in the Near East</w:t>
            </w:r>
          </w:p>
        </w:tc>
      </w:tr>
      <w:tr w:rsidR="0021179B" w:rsidRPr="00900A6D" w14:paraId="6F9ECE05" w14:textId="77777777" w:rsidTr="0021179B">
        <w:tc>
          <w:tcPr>
            <w:tcW w:w="1450" w:type="pct"/>
            <w:shd w:val="clear" w:color="auto" w:fill="auto"/>
          </w:tcPr>
          <w:p w14:paraId="3A2E8231" w14:textId="36EA1A05" w:rsidR="0021179B" w:rsidRPr="00900A6D" w:rsidRDefault="0021179B" w:rsidP="0021179B">
            <w:pPr>
              <w:tabs>
                <w:tab w:val="left" w:pos="288"/>
                <w:tab w:val="left" w:pos="576"/>
                <w:tab w:val="left" w:pos="864"/>
                <w:tab w:val="left" w:pos="1152"/>
              </w:tabs>
              <w:spacing w:before="40" w:after="40" w:line="200" w:lineRule="exact"/>
              <w:ind w:right="43"/>
              <w:rPr>
                <w:rFonts w:eastAsia="Calibri"/>
                <w:sz w:val="17"/>
              </w:rPr>
            </w:pPr>
            <w:hyperlink r:id="rId32" w:history="1">
              <w:r w:rsidRPr="00900A6D">
                <w:rPr>
                  <w:rStyle w:val="Hyperlink"/>
                  <w:rFonts w:eastAsia="Calibri"/>
                  <w:sz w:val="17"/>
                </w:rPr>
                <w:t>65/272</w:t>
              </w:r>
            </w:hyperlink>
          </w:p>
        </w:tc>
        <w:tc>
          <w:tcPr>
            <w:tcW w:w="3500" w:type="pct"/>
            <w:shd w:val="clear" w:color="auto" w:fill="auto"/>
          </w:tcPr>
          <w:p w14:paraId="25455371" w14:textId="77777777" w:rsidR="0021179B" w:rsidRPr="00900A6D" w:rsidRDefault="0021179B" w:rsidP="0021179B">
            <w:pPr>
              <w:tabs>
                <w:tab w:val="left" w:pos="288"/>
                <w:tab w:val="left" w:pos="576"/>
                <w:tab w:val="left" w:pos="864"/>
                <w:tab w:val="left" w:pos="1152"/>
              </w:tabs>
              <w:spacing w:before="40" w:after="40" w:line="200" w:lineRule="exact"/>
              <w:ind w:left="86" w:right="43"/>
              <w:rPr>
                <w:rFonts w:eastAsia="Calibri"/>
                <w:spacing w:val="2"/>
                <w:sz w:val="17"/>
              </w:rPr>
            </w:pPr>
            <w:r w:rsidRPr="00900A6D">
              <w:rPr>
                <w:rFonts w:eastAsia="Calibri"/>
                <w:spacing w:val="2"/>
                <w:sz w:val="17"/>
              </w:rPr>
              <w:t>Report of the Secretary-General on the strengthening of the management capacity of the United Nations Relief and Works Agency for Palestine Refugees in the Near East</w:t>
            </w:r>
          </w:p>
        </w:tc>
      </w:tr>
      <w:tr w:rsidR="0021179B" w:rsidRPr="00900A6D" w14:paraId="45E62F25" w14:textId="77777777" w:rsidTr="0021179B">
        <w:tc>
          <w:tcPr>
            <w:tcW w:w="1450" w:type="pct"/>
            <w:shd w:val="clear" w:color="auto" w:fill="auto"/>
          </w:tcPr>
          <w:p w14:paraId="3A5289F5" w14:textId="4D17BA57" w:rsidR="0021179B" w:rsidRPr="00900A6D" w:rsidRDefault="0021179B" w:rsidP="0021179B">
            <w:pPr>
              <w:tabs>
                <w:tab w:val="left" w:pos="288"/>
                <w:tab w:val="left" w:pos="576"/>
                <w:tab w:val="left" w:pos="864"/>
                <w:tab w:val="left" w:pos="1152"/>
              </w:tabs>
              <w:spacing w:before="40" w:after="40" w:line="200" w:lineRule="exact"/>
              <w:ind w:right="43"/>
              <w:rPr>
                <w:rFonts w:eastAsia="Calibri"/>
                <w:sz w:val="17"/>
              </w:rPr>
            </w:pPr>
            <w:hyperlink r:id="rId33" w:history="1">
              <w:r w:rsidRPr="00900A6D">
                <w:rPr>
                  <w:rStyle w:val="Hyperlink"/>
                  <w:rFonts w:eastAsia="Calibri"/>
                  <w:sz w:val="17"/>
                </w:rPr>
                <w:t>70/1</w:t>
              </w:r>
            </w:hyperlink>
            <w:r w:rsidRPr="00900A6D">
              <w:rPr>
                <w:rFonts w:eastAsia="Calibri"/>
                <w:sz w:val="17"/>
              </w:rPr>
              <w:t xml:space="preserve"> </w:t>
            </w:r>
          </w:p>
        </w:tc>
        <w:tc>
          <w:tcPr>
            <w:tcW w:w="3500" w:type="pct"/>
            <w:shd w:val="clear" w:color="auto" w:fill="auto"/>
          </w:tcPr>
          <w:p w14:paraId="0B834477" w14:textId="6C3D6B1F" w:rsidR="0021179B" w:rsidRPr="00900A6D" w:rsidRDefault="0021179B" w:rsidP="0021179B">
            <w:pPr>
              <w:tabs>
                <w:tab w:val="left" w:pos="288"/>
                <w:tab w:val="left" w:pos="576"/>
                <w:tab w:val="left" w:pos="864"/>
                <w:tab w:val="left" w:pos="1152"/>
              </w:tabs>
              <w:spacing w:before="40" w:after="40" w:line="200" w:lineRule="exact"/>
              <w:ind w:left="86" w:right="43"/>
              <w:rPr>
                <w:rFonts w:eastAsia="Calibri"/>
                <w:sz w:val="17"/>
              </w:rPr>
            </w:pPr>
            <w:r w:rsidRPr="00900A6D">
              <w:rPr>
                <w:rFonts w:eastAsia="Calibri"/>
                <w:sz w:val="17"/>
              </w:rPr>
              <w:t>Transforming our world: the 2030 Agenda for Sustainable Development</w:t>
            </w:r>
          </w:p>
        </w:tc>
      </w:tr>
      <w:tr w:rsidR="0021179B" w:rsidRPr="00900A6D" w14:paraId="43541E6F" w14:textId="77777777" w:rsidTr="0021179B">
        <w:tc>
          <w:tcPr>
            <w:tcW w:w="1450" w:type="pct"/>
            <w:shd w:val="clear" w:color="auto" w:fill="auto"/>
          </w:tcPr>
          <w:p w14:paraId="2AAB74D6" w14:textId="1E49DB28" w:rsidR="0021179B" w:rsidRPr="00900A6D" w:rsidRDefault="0021179B" w:rsidP="0021179B">
            <w:pPr>
              <w:tabs>
                <w:tab w:val="left" w:pos="288"/>
                <w:tab w:val="left" w:pos="576"/>
                <w:tab w:val="left" w:pos="864"/>
                <w:tab w:val="left" w:pos="1152"/>
              </w:tabs>
              <w:spacing w:before="40" w:after="40" w:line="200" w:lineRule="exact"/>
              <w:ind w:right="43"/>
              <w:rPr>
                <w:rFonts w:eastAsia="Calibri"/>
                <w:sz w:val="17"/>
              </w:rPr>
            </w:pPr>
            <w:hyperlink r:id="rId34" w:history="1">
              <w:r w:rsidRPr="00900A6D">
                <w:rPr>
                  <w:rStyle w:val="Hyperlink"/>
                  <w:rFonts w:eastAsia="Calibri"/>
                  <w:sz w:val="17"/>
                </w:rPr>
                <w:t>74/84</w:t>
              </w:r>
            </w:hyperlink>
          </w:p>
        </w:tc>
        <w:tc>
          <w:tcPr>
            <w:tcW w:w="3500" w:type="pct"/>
            <w:shd w:val="clear" w:color="auto" w:fill="auto"/>
          </w:tcPr>
          <w:p w14:paraId="0EADF9C8" w14:textId="77777777" w:rsidR="0021179B" w:rsidRPr="00900A6D" w:rsidRDefault="0021179B" w:rsidP="0021179B">
            <w:pPr>
              <w:tabs>
                <w:tab w:val="left" w:pos="288"/>
                <w:tab w:val="left" w:pos="576"/>
                <w:tab w:val="left" w:pos="864"/>
                <w:tab w:val="left" w:pos="1152"/>
              </w:tabs>
              <w:spacing w:before="40" w:after="40" w:line="200" w:lineRule="exact"/>
              <w:ind w:left="86" w:right="43"/>
              <w:rPr>
                <w:rFonts w:eastAsia="Calibri"/>
                <w:sz w:val="17"/>
              </w:rPr>
            </w:pPr>
            <w:r w:rsidRPr="00900A6D">
              <w:rPr>
                <w:rFonts w:eastAsia="Calibri"/>
                <w:sz w:val="17"/>
              </w:rPr>
              <w:t>Persons displaced as a result of the June 1967 and subsequent hostilities</w:t>
            </w:r>
          </w:p>
        </w:tc>
      </w:tr>
      <w:tr w:rsidR="0021179B" w:rsidRPr="00900A6D" w14:paraId="50FF29F7" w14:textId="77777777" w:rsidTr="0021179B">
        <w:tc>
          <w:tcPr>
            <w:tcW w:w="1450" w:type="pct"/>
            <w:shd w:val="clear" w:color="auto" w:fill="auto"/>
          </w:tcPr>
          <w:p w14:paraId="0D206BAF" w14:textId="393A8A43" w:rsidR="0021179B" w:rsidRPr="00900A6D" w:rsidRDefault="0021179B" w:rsidP="0021179B">
            <w:pPr>
              <w:tabs>
                <w:tab w:val="left" w:pos="288"/>
                <w:tab w:val="left" w:pos="576"/>
                <w:tab w:val="left" w:pos="864"/>
                <w:tab w:val="left" w:pos="1152"/>
              </w:tabs>
              <w:spacing w:before="40" w:after="40" w:line="200" w:lineRule="exact"/>
              <w:ind w:right="43"/>
              <w:rPr>
                <w:rFonts w:eastAsia="Calibri"/>
                <w:sz w:val="17"/>
                <w:szCs w:val="17"/>
              </w:rPr>
            </w:pPr>
            <w:hyperlink r:id="rId35" w:history="1">
              <w:r w:rsidRPr="00900A6D">
                <w:rPr>
                  <w:rStyle w:val="Hyperlink"/>
                  <w:rFonts w:eastAsia="Calibri"/>
                  <w:sz w:val="17"/>
                  <w:szCs w:val="17"/>
                </w:rPr>
                <w:t>77/122</w:t>
              </w:r>
            </w:hyperlink>
            <w:r w:rsidRPr="00900A6D">
              <w:rPr>
                <w:rFonts w:eastAsia="Calibri"/>
                <w:sz w:val="17"/>
                <w:szCs w:val="17"/>
              </w:rPr>
              <w:t xml:space="preserve">; </w:t>
            </w:r>
            <w:hyperlink r:id="rId36" w:history="1">
              <w:r w:rsidRPr="00900A6D">
                <w:rPr>
                  <w:rStyle w:val="Hyperlink"/>
                  <w:rFonts w:eastAsia="Calibri"/>
                  <w:sz w:val="17"/>
                  <w:szCs w:val="17"/>
                </w:rPr>
                <w:t>78/73</w:t>
              </w:r>
            </w:hyperlink>
          </w:p>
        </w:tc>
        <w:tc>
          <w:tcPr>
            <w:tcW w:w="3500" w:type="pct"/>
            <w:shd w:val="clear" w:color="auto" w:fill="auto"/>
          </w:tcPr>
          <w:p w14:paraId="2FCFC682" w14:textId="77777777" w:rsidR="0021179B" w:rsidRPr="00900A6D" w:rsidRDefault="0021179B" w:rsidP="0021179B">
            <w:pPr>
              <w:tabs>
                <w:tab w:val="left" w:pos="288"/>
                <w:tab w:val="left" w:pos="576"/>
                <w:tab w:val="left" w:pos="864"/>
                <w:tab w:val="left" w:pos="1152"/>
              </w:tabs>
              <w:spacing w:before="40" w:after="40" w:line="200" w:lineRule="exact"/>
              <w:ind w:left="86" w:right="43"/>
              <w:rPr>
                <w:rFonts w:eastAsia="Calibri"/>
                <w:sz w:val="17"/>
              </w:rPr>
            </w:pPr>
            <w:r w:rsidRPr="00900A6D">
              <w:rPr>
                <w:rFonts w:eastAsia="Calibri"/>
                <w:sz w:val="17"/>
              </w:rPr>
              <w:t>Operations of the United Nations Relief and Works Agency for Palestine Refugees in the Near East</w:t>
            </w:r>
          </w:p>
        </w:tc>
      </w:tr>
      <w:tr w:rsidR="0021179B" w:rsidRPr="00900A6D" w14:paraId="19B4DF02" w14:textId="77777777" w:rsidTr="0021179B">
        <w:tc>
          <w:tcPr>
            <w:tcW w:w="1450" w:type="pct"/>
            <w:shd w:val="clear" w:color="auto" w:fill="auto"/>
          </w:tcPr>
          <w:p w14:paraId="67F9C02B" w14:textId="7681F3F5" w:rsidR="0021179B" w:rsidRPr="00900A6D" w:rsidRDefault="0021179B" w:rsidP="0021179B">
            <w:pPr>
              <w:tabs>
                <w:tab w:val="left" w:pos="288"/>
                <w:tab w:val="left" w:pos="576"/>
                <w:tab w:val="left" w:pos="864"/>
                <w:tab w:val="left" w:pos="1152"/>
              </w:tabs>
              <w:spacing w:before="40" w:after="40" w:line="200" w:lineRule="exact"/>
              <w:ind w:right="43"/>
              <w:rPr>
                <w:sz w:val="17"/>
                <w:szCs w:val="17"/>
              </w:rPr>
            </w:pPr>
            <w:hyperlink r:id="rId37" w:history="1">
              <w:r w:rsidRPr="00900A6D">
                <w:rPr>
                  <w:rStyle w:val="Hyperlink"/>
                  <w:sz w:val="17"/>
                  <w:szCs w:val="17"/>
                </w:rPr>
                <w:t>79/141</w:t>
              </w:r>
            </w:hyperlink>
          </w:p>
        </w:tc>
        <w:tc>
          <w:tcPr>
            <w:tcW w:w="3500" w:type="pct"/>
            <w:shd w:val="clear" w:color="auto" w:fill="auto"/>
          </w:tcPr>
          <w:p w14:paraId="734E30D9" w14:textId="77777777" w:rsidR="0021179B" w:rsidRPr="00900A6D" w:rsidRDefault="0021179B" w:rsidP="0021179B">
            <w:pPr>
              <w:tabs>
                <w:tab w:val="left" w:pos="288"/>
                <w:tab w:val="left" w:pos="576"/>
                <w:tab w:val="left" w:pos="864"/>
                <w:tab w:val="left" w:pos="1152"/>
              </w:tabs>
              <w:spacing w:before="40" w:after="40" w:line="200" w:lineRule="exact"/>
              <w:ind w:left="86" w:right="43"/>
              <w:rPr>
                <w:rFonts w:eastAsia="Calibri"/>
                <w:sz w:val="17"/>
              </w:rPr>
            </w:pPr>
            <w:r w:rsidRPr="00900A6D">
              <w:rPr>
                <w:rFonts w:eastAsia="Calibri"/>
                <w:sz w:val="17"/>
              </w:rPr>
              <w:t>Assistance to the Palestinian people</w:t>
            </w:r>
          </w:p>
        </w:tc>
      </w:tr>
      <w:tr w:rsidR="0021179B" w:rsidRPr="00900A6D" w14:paraId="3D325B0E" w14:textId="77777777" w:rsidTr="0021179B">
        <w:tc>
          <w:tcPr>
            <w:tcW w:w="1450" w:type="pct"/>
            <w:shd w:val="clear" w:color="auto" w:fill="auto"/>
          </w:tcPr>
          <w:p w14:paraId="4ADC120A" w14:textId="22FA1441" w:rsidR="0021179B" w:rsidRPr="00900A6D" w:rsidRDefault="0021179B" w:rsidP="0021179B">
            <w:pPr>
              <w:tabs>
                <w:tab w:val="left" w:pos="288"/>
                <w:tab w:val="left" w:pos="576"/>
                <w:tab w:val="left" w:pos="864"/>
                <w:tab w:val="left" w:pos="1152"/>
              </w:tabs>
              <w:spacing w:before="40" w:after="40" w:line="200" w:lineRule="exact"/>
              <w:ind w:right="43"/>
              <w:rPr>
                <w:sz w:val="17"/>
                <w:szCs w:val="17"/>
              </w:rPr>
            </w:pPr>
            <w:hyperlink r:id="rId38" w:history="1">
              <w:r w:rsidRPr="00900A6D">
                <w:rPr>
                  <w:rStyle w:val="Hyperlink"/>
                  <w:sz w:val="17"/>
                  <w:szCs w:val="17"/>
                </w:rPr>
                <w:t>79/232</w:t>
              </w:r>
            </w:hyperlink>
          </w:p>
        </w:tc>
        <w:tc>
          <w:tcPr>
            <w:tcW w:w="3500" w:type="pct"/>
            <w:shd w:val="clear" w:color="auto" w:fill="auto"/>
          </w:tcPr>
          <w:p w14:paraId="35B6D827" w14:textId="77777777" w:rsidR="0021179B" w:rsidRPr="00900A6D" w:rsidRDefault="0021179B" w:rsidP="0021179B">
            <w:pPr>
              <w:tabs>
                <w:tab w:val="left" w:pos="288"/>
                <w:tab w:val="left" w:pos="576"/>
                <w:tab w:val="left" w:pos="864"/>
                <w:tab w:val="left" w:pos="1152"/>
              </w:tabs>
              <w:spacing w:before="40" w:after="40" w:line="200" w:lineRule="exact"/>
              <w:ind w:left="86" w:right="43"/>
              <w:rPr>
                <w:rFonts w:eastAsia="Calibri"/>
                <w:sz w:val="17"/>
                <w:szCs w:val="17"/>
              </w:rPr>
            </w:pPr>
            <w:r w:rsidRPr="00900A6D">
              <w:rPr>
                <w:rFonts w:eastAsia="Calibri"/>
                <w:sz w:val="17"/>
              </w:rPr>
              <w:t>Request for an advisory opinion of the International Court of Justice on the obligations of Israel in relation to the presence and</w:t>
            </w:r>
            <w:r w:rsidRPr="00900A6D">
              <w:rPr>
                <w:rFonts w:eastAsia="Calibri"/>
                <w:sz w:val="17"/>
                <w:szCs w:val="17"/>
              </w:rPr>
              <w:t xml:space="preserve"> activities of the United Nations, other international organizations and third States</w:t>
            </w:r>
          </w:p>
          <w:p w14:paraId="77ACD9F4" w14:textId="77777777" w:rsidR="0021179B" w:rsidRPr="00900A6D" w:rsidRDefault="0021179B" w:rsidP="0021179B">
            <w:pPr>
              <w:tabs>
                <w:tab w:val="left" w:pos="288"/>
                <w:tab w:val="left" w:pos="576"/>
                <w:tab w:val="left" w:pos="864"/>
                <w:tab w:val="left" w:pos="1152"/>
              </w:tabs>
              <w:spacing w:before="40" w:after="40" w:line="200" w:lineRule="exact"/>
              <w:ind w:left="86" w:right="43"/>
              <w:rPr>
                <w:rFonts w:eastAsia="Calibri"/>
                <w:sz w:val="17"/>
                <w:szCs w:val="17"/>
              </w:rPr>
            </w:pPr>
          </w:p>
        </w:tc>
      </w:tr>
    </w:tbl>
    <w:p w14:paraId="3C64C2FD" w14:textId="77777777" w:rsidR="0021179B" w:rsidRPr="00900A6D" w:rsidRDefault="0021179B" w:rsidP="0021179B">
      <w:pPr>
        <w:spacing w:line="240" w:lineRule="auto"/>
        <w:rPr>
          <w:sz w:val="2"/>
        </w:rPr>
        <w:sectPr w:rsidR="0021179B" w:rsidRPr="00900A6D" w:rsidSect="0021179B">
          <w:endnotePr>
            <w:numFmt w:val="decimal"/>
          </w:endnotePr>
          <w:type w:val="continuous"/>
          <w:pgSz w:w="12240" w:h="15840"/>
          <w:pgMar w:top="1440" w:right="1195" w:bottom="1152" w:left="1195" w:header="432" w:footer="504" w:gutter="0"/>
          <w:cols w:num="2" w:space="240"/>
          <w:noEndnote/>
          <w:docGrid w:linePitch="360"/>
        </w:sectPr>
      </w:pPr>
    </w:p>
    <w:p w14:paraId="6E663AA3" w14:textId="77777777" w:rsidR="00592624" w:rsidRPr="00900A6D" w:rsidRDefault="00592624" w:rsidP="008F2AE4">
      <w:pPr>
        <w:pStyle w:val="SingleTxt"/>
        <w:spacing w:after="0" w:line="100" w:lineRule="exact"/>
        <w:rPr>
          <w:sz w:val="10"/>
        </w:rPr>
      </w:pPr>
    </w:p>
    <w:p w14:paraId="068B2016" w14:textId="77777777" w:rsidR="0021179B" w:rsidRPr="00900A6D" w:rsidRDefault="0021179B" w:rsidP="008F2AE4">
      <w:pPr>
        <w:pStyle w:val="SingleTxt"/>
        <w:spacing w:after="0" w:line="100" w:lineRule="exact"/>
        <w:rPr>
          <w:sz w:val="10"/>
        </w:rPr>
      </w:pPr>
    </w:p>
    <w:p w14:paraId="0B67DBF7" w14:textId="77777777" w:rsidR="0021179B" w:rsidRPr="00900A6D" w:rsidRDefault="0021179B" w:rsidP="008F2AE4">
      <w:pPr>
        <w:pStyle w:val="SingleTxt"/>
        <w:spacing w:after="0" w:line="100" w:lineRule="exact"/>
        <w:rPr>
          <w:sz w:val="10"/>
        </w:rPr>
      </w:pPr>
    </w:p>
    <w:p w14:paraId="594ADC47" w14:textId="77777777" w:rsidR="0021179B" w:rsidRPr="00900A6D" w:rsidRDefault="0021179B" w:rsidP="0021179B">
      <w:pPr>
        <w:pStyle w:val="H1"/>
        <w:ind w:right="1260"/>
      </w:pPr>
      <w:r w:rsidRPr="00900A6D">
        <w:tab/>
      </w:r>
      <w:r w:rsidRPr="00900A6D">
        <w:tab/>
        <w:t>Deliverables</w:t>
      </w:r>
    </w:p>
    <w:p w14:paraId="27F1648A" w14:textId="77777777" w:rsidR="0021179B" w:rsidRPr="00900A6D" w:rsidRDefault="0021179B" w:rsidP="008F2AE4">
      <w:pPr>
        <w:pStyle w:val="SingleTxt"/>
        <w:spacing w:after="0" w:line="100" w:lineRule="exact"/>
        <w:rPr>
          <w:sz w:val="10"/>
        </w:rPr>
      </w:pPr>
    </w:p>
    <w:p w14:paraId="3B7C9202" w14:textId="77777777" w:rsidR="0021179B" w:rsidRPr="00900A6D" w:rsidRDefault="0021179B" w:rsidP="008F2AE4">
      <w:pPr>
        <w:pStyle w:val="SingleTxt"/>
        <w:spacing w:after="0" w:line="100" w:lineRule="exact"/>
        <w:rPr>
          <w:sz w:val="10"/>
        </w:rPr>
      </w:pPr>
    </w:p>
    <w:p w14:paraId="1C86F682" w14:textId="77777777" w:rsidR="0021179B" w:rsidRPr="00900A6D" w:rsidRDefault="0021179B" w:rsidP="0021179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26.12</w:t>
      </w:r>
      <w:r w:rsidRPr="00900A6D">
        <w:tab/>
        <w:t>Table 26.1 lists all cross-cutting deliverables of the programme.</w:t>
      </w:r>
    </w:p>
    <w:p w14:paraId="00AB8E0E" w14:textId="77777777" w:rsidR="0021179B" w:rsidRPr="00900A6D" w:rsidRDefault="0021179B" w:rsidP="0021179B">
      <w:pPr>
        <w:pStyle w:val="SingleTxt"/>
        <w:spacing w:after="0" w:line="120" w:lineRule="exact"/>
        <w:rPr>
          <w:sz w:val="10"/>
        </w:rPr>
      </w:pPr>
    </w:p>
    <w:p w14:paraId="507564BC" w14:textId="77777777" w:rsidR="0021179B" w:rsidRPr="00900A6D" w:rsidRDefault="0021179B" w:rsidP="0021179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00A6D">
        <w:rPr>
          <w:b w:val="0"/>
          <w:bCs/>
          <w:lang w:val="en-GB"/>
        </w:rPr>
        <w:t>Table 26.1</w:t>
      </w:r>
    </w:p>
    <w:p w14:paraId="42A65C3C" w14:textId="77777777" w:rsidR="0021179B" w:rsidRPr="00900A6D" w:rsidRDefault="0021179B" w:rsidP="0021179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 xml:space="preserve">Cross-cutting deliverables for the period 2024–2026, by category and subcategory </w:t>
      </w:r>
    </w:p>
    <w:p w14:paraId="032D4A3C" w14:textId="77777777" w:rsidR="0021179B" w:rsidRPr="00900A6D" w:rsidRDefault="0021179B" w:rsidP="008F2AE4">
      <w:pPr>
        <w:spacing w:line="100" w:lineRule="exact"/>
        <w:rPr>
          <w:sz w:val="10"/>
        </w:rPr>
      </w:pPr>
    </w:p>
    <w:p w14:paraId="21D14C00" w14:textId="77777777" w:rsidR="0021179B" w:rsidRPr="00900A6D" w:rsidRDefault="0021179B" w:rsidP="008F2AE4">
      <w:pPr>
        <w:spacing w:line="10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40"/>
        <w:gridCol w:w="752"/>
        <w:gridCol w:w="753"/>
        <w:gridCol w:w="752"/>
        <w:gridCol w:w="753"/>
      </w:tblGrid>
      <w:tr w:rsidR="0021179B" w:rsidRPr="00900A6D" w14:paraId="42094971" w14:textId="77777777" w:rsidTr="0021179B">
        <w:trPr>
          <w:tblHeader/>
        </w:trPr>
        <w:tc>
          <w:tcPr>
            <w:tcW w:w="6840" w:type="dxa"/>
            <w:tcBorders>
              <w:top w:val="single" w:sz="4" w:space="0" w:color="auto"/>
              <w:bottom w:val="single" w:sz="12" w:space="0" w:color="auto"/>
            </w:tcBorders>
            <w:shd w:val="clear" w:color="auto" w:fill="auto"/>
            <w:vAlign w:val="bottom"/>
          </w:tcPr>
          <w:p w14:paraId="5AE43B6F" w14:textId="77777777" w:rsidR="0021179B" w:rsidRPr="00900A6D" w:rsidRDefault="0021179B" w:rsidP="0021179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900A6D">
              <w:rPr>
                <w:i/>
                <w:sz w:val="14"/>
              </w:rPr>
              <w:t>Category and subcategory</w:t>
            </w:r>
          </w:p>
        </w:tc>
        <w:tc>
          <w:tcPr>
            <w:tcW w:w="752" w:type="dxa"/>
            <w:tcBorders>
              <w:top w:val="single" w:sz="4" w:space="0" w:color="auto"/>
              <w:bottom w:val="single" w:sz="12" w:space="0" w:color="auto"/>
            </w:tcBorders>
            <w:shd w:val="clear" w:color="auto" w:fill="auto"/>
            <w:vAlign w:val="bottom"/>
          </w:tcPr>
          <w:p w14:paraId="00C8F6AB" w14:textId="77777777" w:rsidR="0021179B" w:rsidRPr="00900A6D" w:rsidRDefault="0021179B" w:rsidP="0021179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900A6D">
              <w:rPr>
                <w:i/>
                <w:sz w:val="14"/>
              </w:rPr>
              <w:t>2024 planned</w:t>
            </w:r>
          </w:p>
        </w:tc>
        <w:tc>
          <w:tcPr>
            <w:tcW w:w="753" w:type="dxa"/>
            <w:tcBorders>
              <w:top w:val="single" w:sz="4" w:space="0" w:color="auto"/>
              <w:bottom w:val="single" w:sz="12" w:space="0" w:color="auto"/>
            </w:tcBorders>
            <w:shd w:val="clear" w:color="auto" w:fill="auto"/>
            <w:vAlign w:val="bottom"/>
          </w:tcPr>
          <w:p w14:paraId="38ABB81E" w14:textId="77777777" w:rsidR="0021179B" w:rsidRPr="00900A6D" w:rsidRDefault="0021179B" w:rsidP="0021179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900A6D">
              <w:rPr>
                <w:i/>
                <w:sz w:val="14"/>
              </w:rPr>
              <w:t>2024 actual</w:t>
            </w:r>
          </w:p>
        </w:tc>
        <w:tc>
          <w:tcPr>
            <w:tcW w:w="752" w:type="dxa"/>
            <w:tcBorders>
              <w:top w:val="single" w:sz="4" w:space="0" w:color="auto"/>
              <w:bottom w:val="single" w:sz="12" w:space="0" w:color="auto"/>
            </w:tcBorders>
            <w:shd w:val="clear" w:color="auto" w:fill="auto"/>
            <w:vAlign w:val="bottom"/>
          </w:tcPr>
          <w:p w14:paraId="2EC32101" w14:textId="77777777" w:rsidR="0021179B" w:rsidRPr="00900A6D" w:rsidRDefault="0021179B" w:rsidP="0021179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900A6D">
              <w:rPr>
                <w:i/>
                <w:sz w:val="14"/>
              </w:rPr>
              <w:t>2025 planned</w:t>
            </w:r>
          </w:p>
        </w:tc>
        <w:tc>
          <w:tcPr>
            <w:tcW w:w="753" w:type="dxa"/>
            <w:tcBorders>
              <w:top w:val="single" w:sz="4" w:space="0" w:color="auto"/>
              <w:bottom w:val="single" w:sz="12" w:space="0" w:color="auto"/>
            </w:tcBorders>
            <w:shd w:val="clear" w:color="auto" w:fill="auto"/>
            <w:vAlign w:val="bottom"/>
          </w:tcPr>
          <w:p w14:paraId="0ED5FAF5" w14:textId="77777777" w:rsidR="0021179B" w:rsidRPr="00900A6D" w:rsidRDefault="0021179B" w:rsidP="0021179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900A6D">
              <w:rPr>
                <w:i/>
                <w:sz w:val="14"/>
              </w:rPr>
              <w:t>2026 planned</w:t>
            </w:r>
          </w:p>
        </w:tc>
      </w:tr>
      <w:tr w:rsidR="0021179B" w:rsidRPr="00900A6D" w14:paraId="5048EB41" w14:textId="77777777" w:rsidTr="0021179B">
        <w:trPr>
          <w:trHeight w:hRule="exact" w:val="115"/>
          <w:tblHeader/>
        </w:trPr>
        <w:tc>
          <w:tcPr>
            <w:tcW w:w="6840" w:type="dxa"/>
            <w:tcBorders>
              <w:top w:val="single" w:sz="12" w:space="0" w:color="auto"/>
            </w:tcBorders>
            <w:shd w:val="clear" w:color="auto" w:fill="auto"/>
            <w:vAlign w:val="bottom"/>
          </w:tcPr>
          <w:p w14:paraId="59A30402" w14:textId="77777777" w:rsidR="0021179B" w:rsidRPr="00900A6D" w:rsidRDefault="0021179B" w:rsidP="0021179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752" w:type="dxa"/>
            <w:tcBorders>
              <w:top w:val="single" w:sz="12" w:space="0" w:color="auto"/>
            </w:tcBorders>
            <w:shd w:val="clear" w:color="auto" w:fill="auto"/>
            <w:vAlign w:val="bottom"/>
          </w:tcPr>
          <w:p w14:paraId="5DDDAB0C" w14:textId="77777777" w:rsidR="0021179B" w:rsidRPr="00900A6D" w:rsidRDefault="0021179B" w:rsidP="0021179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53" w:type="dxa"/>
            <w:tcBorders>
              <w:top w:val="single" w:sz="12" w:space="0" w:color="auto"/>
            </w:tcBorders>
            <w:shd w:val="clear" w:color="auto" w:fill="auto"/>
            <w:vAlign w:val="bottom"/>
          </w:tcPr>
          <w:p w14:paraId="1BF7E1E6" w14:textId="77777777" w:rsidR="0021179B" w:rsidRPr="00900A6D" w:rsidRDefault="0021179B" w:rsidP="0021179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52" w:type="dxa"/>
            <w:tcBorders>
              <w:top w:val="single" w:sz="12" w:space="0" w:color="auto"/>
            </w:tcBorders>
            <w:shd w:val="clear" w:color="auto" w:fill="auto"/>
            <w:vAlign w:val="bottom"/>
          </w:tcPr>
          <w:p w14:paraId="0FA1F5AC" w14:textId="77777777" w:rsidR="0021179B" w:rsidRPr="00900A6D" w:rsidRDefault="0021179B" w:rsidP="0021179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53" w:type="dxa"/>
            <w:tcBorders>
              <w:top w:val="single" w:sz="12" w:space="0" w:color="auto"/>
            </w:tcBorders>
            <w:shd w:val="clear" w:color="auto" w:fill="auto"/>
            <w:vAlign w:val="bottom"/>
          </w:tcPr>
          <w:p w14:paraId="535A750A" w14:textId="77777777" w:rsidR="0021179B" w:rsidRPr="00900A6D" w:rsidRDefault="0021179B" w:rsidP="0021179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21179B" w:rsidRPr="00900A6D" w14:paraId="43635B62" w14:textId="77777777" w:rsidTr="0021179B">
        <w:tc>
          <w:tcPr>
            <w:tcW w:w="6840" w:type="dxa"/>
            <w:shd w:val="clear" w:color="auto" w:fill="auto"/>
            <w:vAlign w:val="bottom"/>
          </w:tcPr>
          <w:p w14:paraId="795355FB" w14:textId="6B42AABB"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rPr>
            </w:pPr>
            <w:r w:rsidRPr="00900A6D">
              <w:rPr>
                <w:b/>
                <w:bCs/>
                <w:sz w:val="17"/>
              </w:rPr>
              <w:t>A.</w:t>
            </w:r>
            <w:r w:rsidRPr="00900A6D">
              <w:rPr>
                <w:b/>
                <w:bCs/>
                <w:sz w:val="17"/>
              </w:rPr>
              <w:tab/>
              <w:t>Facilitation of the intergovernmental process and expert bodies</w:t>
            </w:r>
          </w:p>
        </w:tc>
        <w:tc>
          <w:tcPr>
            <w:tcW w:w="752" w:type="dxa"/>
            <w:shd w:val="clear" w:color="auto" w:fill="auto"/>
            <w:vAlign w:val="bottom"/>
          </w:tcPr>
          <w:p w14:paraId="0D166789" w14:textId="77777777"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53" w:type="dxa"/>
            <w:shd w:val="clear" w:color="auto" w:fill="auto"/>
            <w:vAlign w:val="bottom"/>
          </w:tcPr>
          <w:p w14:paraId="2F8EB53B" w14:textId="77777777"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52" w:type="dxa"/>
            <w:shd w:val="clear" w:color="auto" w:fill="auto"/>
            <w:vAlign w:val="bottom"/>
          </w:tcPr>
          <w:p w14:paraId="10CB76B2" w14:textId="77777777"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53" w:type="dxa"/>
            <w:shd w:val="clear" w:color="auto" w:fill="auto"/>
            <w:vAlign w:val="bottom"/>
          </w:tcPr>
          <w:p w14:paraId="68955178" w14:textId="77777777"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r>
      <w:tr w:rsidR="0021179B" w:rsidRPr="00900A6D" w14:paraId="7827A884" w14:textId="77777777" w:rsidTr="0021179B">
        <w:tc>
          <w:tcPr>
            <w:tcW w:w="6840" w:type="dxa"/>
            <w:shd w:val="clear" w:color="auto" w:fill="auto"/>
            <w:vAlign w:val="bottom"/>
          </w:tcPr>
          <w:p w14:paraId="55B5A2EE" w14:textId="779CB434"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900A6D">
              <w:rPr>
                <w:sz w:val="17"/>
              </w:rPr>
              <w:tab/>
            </w:r>
            <w:r w:rsidRPr="00900A6D">
              <w:rPr>
                <w:b/>
                <w:bCs/>
                <w:sz w:val="17"/>
              </w:rPr>
              <w:t>Substantive services for meetings</w:t>
            </w:r>
            <w:r w:rsidRPr="00900A6D">
              <w:rPr>
                <w:sz w:val="17"/>
              </w:rPr>
              <w:t xml:space="preserve"> (number of three-hour meetings)</w:t>
            </w:r>
          </w:p>
        </w:tc>
        <w:tc>
          <w:tcPr>
            <w:tcW w:w="752" w:type="dxa"/>
            <w:shd w:val="clear" w:color="auto" w:fill="auto"/>
            <w:vAlign w:val="bottom"/>
          </w:tcPr>
          <w:p w14:paraId="3438669E" w14:textId="77777777"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900A6D">
              <w:rPr>
                <w:b/>
                <w:bCs/>
                <w:sz w:val="17"/>
              </w:rPr>
              <w:t>5</w:t>
            </w:r>
          </w:p>
        </w:tc>
        <w:tc>
          <w:tcPr>
            <w:tcW w:w="753" w:type="dxa"/>
            <w:shd w:val="clear" w:color="auto" w:fill="auto"/>
            <w:vAlign w:val="bottom"/>
          </w:tcPr>
          <w:p w14:paraId="72C59349" w14:textId="77777777"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900A6D">
              <w:rPr>
                <w:b/>
                <w:bCs/>
                <w:sz w:val="17"/>
              </w:rPr>
              <w:t>6</w:t>
            </w:r>
          </w:p>
        </w:tc>
        <w:tc>
          <w:tcPr>
            <w:tcW w:w="752" w:type="dxa"/>
            <w:shd w:val="clear" w:color="auto" w:fill="auto"/>
            <w:vAlign w:val="bottom"/>
          </w:tcPr>
          <w:p w14:paraId="20B05A32" w14:textId="77777777"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900A6D">
              <w:rPr>
                <w:b/>
                <w:bCs/>
                <w:sz w:val="17"/>
              </w:rPr>
              <w:t>5</w:t>
            </w:r>
          </w:p>
        </w:tc>
        <w:tc>
          <w:tcPr>
            <w:tcW w:w="753" w:type="dxa"/>
            <w:shd w:val="clear" w:color="auto" w:fill="auto"/>
            <w:vAlign w:val="bottom"/>
          </w:tcPr>
          <w:p w14:paraId="2881019D" w14:textId="77777777"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900A6D">
              <w:rPr>
                <w:b/>
                <w:bCs/>
                <w:sz w:val="17"/>
              </w:rPr>
              <w:t>5</w:t>
            </w:r>
          </w:p>
        </w:tc>
      </w:tr>
      <w:tr w:rsidR="0021179B" w:rsidRPr="00900A6D" w14:paraId="57E17E9E" w14:textId="77777777" w:rsidTr="0021179B">
        <w:tc>
          <w:tcPr>
            <w:tcW w:w="6840" w:type="dxa"/>
            <w:shd w:val="clear" w:color="auto" w:fill="auto"/>
            <w:vAlign w:val="bottom"/>
          </w:tcPr>
          <w:p w14:paraId="2478D0E8" w14:textId="51BA293F"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900A6D">
              <w:rPr>
                <w:sz w:val="17"/>
              </w:rPr>
              <w:tab/>
              <w:t>Meetings of the:</w:t>
            </w:r>
          </w:p>
        </w:tc>
        <w:tc>
          <w:tcPr>
            <w:tcW w:w="752" w:type="dxa"/>
            <w:shd w:val="clear" w:color="auto" w:fill="auto"/>
            <w:vAlign w:val="bottom"/>
          </w:tcPr>
          <w:p w14:paraId="49F31EFC" w14:textId="77777777"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53" w:type="dxa"/>
            <w:shd w:val="clear" w:color="auto" w:fill="auto"/>
            <w:vAlign w:val="bottom"/>
          </w:tcPr>
          <w:p w14:paraId="0EF88710" w14:textId="77777777"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52" w:type="dxa"/>
            <w:shd w:val="clear" w:color="auto" w:fill="auto"/>
            <w:vAlign w:val="bottom"/>
          </w:tcPr>
          <w:p w14:paraId="6F62184C" w14:textId="77777777"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53" w:type="dxa"/>
            <w:shd w:val="clear" w:color="auto" w:fill="auto"/>
            <w:vAlign w:val="bottom"/>
          </w:tcPr>
          <w:p w14:paraId="214B1140" w14:textId="77777777"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r>
      <w:tr w:rsidR="0021179B" w:rsidRPr="00900A6D" w14:paraId="014B30E5" w14:textId="77777777" w:rsidTr="0021179B">
        <w:tc>
          <w:tcPr>
            <w:tcW w:w="6840" w:type="dxa"/>
            <w:shd w:val="clear" w:color="auto" w:fill="auto"/>
            <w:vAlign w:val="bottom"/>
          </w:tcPr>
          <w:p w14:paraId="00C36059" w14:textId="773EDB1D"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900A6D">
              <w:rPr>
                <w:sz w:val="17"/>
              </w:rPr>
              <w:tab/>
              <w:t>1.</w:t>
            </w:r>
            <w:r w:rsidRPr="00900A6D">
              <w:rPr>
                <w:sz w:val="17"/>
              </w:rPr>
              <w:tab/>
              <w:t>Advisory Committee on Administrative and Budgetary Questions</w:t>
            </w:r>
          </w:p>
        </w:tc>
        <w:tc>
          <w:tcPr>
            <w:tcW w:w="752" w:type="dxa"/>
            <w:shd w:val="clear" w:color="auto" w:fill="auto"/>
            <w:vAlign w:val="bottom"/>
          </w:tcPr>
          <w:p w14:paraId="6253EDDA" w14:textId="77777777"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00A6D">
              <w:rPr>
                <w:sz w:val="17"/>
              </w:rPr>
              <w:t>2</w:t>
            </w:r>
          </w:p>
        </w:tc>
        <w:tc>
          <w:tcPr>
            <w:tcW w:w="753" w:type="dxa"/>
            <w:shd w:val="clear" w:color="auto" w:fill="auto"/>
            <w:vAlign w:val="bottom"/>
          </w:tcPr>
          <w:p w14:paraId="48D8B4E3" w14:textId="77777777"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00A6D">
              <w:rPr>
                <w:sz w:val="17"/>
              </w:rPr>
              <w:t>2</w:t>
            </w:r>
          </w:p>
        </w:tc>
        <w:tc>
          <w:tcPr>
            <w:tcW w:w="752" w:type="dxa"/>
            <w:shd w:val="clear" w:color="auto" w:fill="auto"/>
            <w:vAlign w:val="bottom"/>
          </w:tcPr>
          <w:p w14:paraId="3CA054F6" w14:textId="77777777"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00A6D">
              <w:rPr>
                <w:sz w:val="17"/>
              </w:rPr>
              <w:t>2</w:t>
            </w:r>
          </w:p>
        </w:tc>
        <w:tc>
          <w:tcPr>
            <w:tcW w:w="753" w:type="dxa"/>
            <w:shd w:val="clear" w:color="auto" w:fill="auto"/>
            <w:vAlign w:val="bottom"/>
          </w:tcPr>
          <w:p w14:paraId="6DE83BCE" w14:textId="77777777"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00A6D">
              <w:rPr>
                <w:sz w:val="17"/>
              </w:rPr>
              <w:t>2</w:t>
            </w:r>
          </w:p>
        </w:tc>
      </w:tr>
      <w:tr w:rsidR="0021179B" w:rsidRPr="00900A6D" w14:paraId="01A83FFB" w14:textId="77777777" w:rsidTr="0021179B">
        <w:tc>
          <w:tcPr>
            <w:tcW w:w="6840" w:type="dxa"/>
            <w:shd w:val="clear" w:color="auto" w:fill="auto"/>
            <w:vAlign w:val="bottom"/>
          </w:tcPr>
          <w:p w14:paraId="3C9F79C3" w14:textId="6F921AC9"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900A6D">
              <w:rPr>
                <w:sz w:val="17"/>
              </w:rPr>
              <w:tab/>
              <w:t>2.</w:t>
            </w:r>
            <w:r w:rsidRPr="00900A6D">
              <w:rPr>
                <w:sz w:val="17"/>
              </w:rPr>
              <w:tab/>
              <w:t>Committee for Programme and Coordination</w:t>
            </w:r>
          </w:p>
        </w:tc>
        <w:tc>
          <w:tcPr>
            <w:tcW w:w="752" w:type="dxa"/>
            <w:shd w:val="clear" w:color="auto" w:fill="auto"/>
            <w:vAlign w:val="bottom"/>
          </w:tcPr>
          <w:p w14:paraId="4D0F0D00" w14:textId="77777777"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00A6D">
              <w:rPr>
                <w:sz w:val="17"/>
              </w:rPr>
              <w:t>1</w:t>
            </w:r>
          </w:p>
        </w:tc>
        <w:tc>
          <w:tcPr>
            <w:tcW w:w="753" w:type="dxa"/>
            <w:shd w:val="clear" w:color="auto" w:fill="auto"/>
            <w:vAlign w:val="bottom"/>
          </w:tcPr>
          <w:p w14:paraId="5572922A" w14:textId="77777777"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00A6D">
              <w:rPr>
                <w:sz w:val="17"/>
              </w:rPr>
              <w:t>1</w:t>
            </w:r>
          </w:p>
        </w:tc>
        <w:tc>
          <w:tcPr>
            <w:tcW w:w="752" w:type="dxa"/>
            <w:shd w:val="clear" w:color="auto" w:fill="auto"/>
            <w:vAlign w:val="bottom"/>
          </w:tcPr>
          <w:p w14:paraId="275E34F1" w14:textId="77777777"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00A6D">
              <w:rPr>
                <w:sz w:val="17"/>
              </w:rPr>
              <w:t>1</w:t>
            </w:r>
          </w:p>
        </w:tc>
        <w:tc>
          <w:tcPr>
            <w:tcW w:w="753" w:type="dxa"/>
            <w:shd w:val="clear" w:color="auto" w:fill="auto"/>
            <w:vAlign w:val="bottom"/>
          </w:tcPr>
          <w:p w14:paraId="6421D9AA" w14:textId="77777777"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00A6D">
              <w:rPr>
                <w:sz w:val="17"/>
              </w:rPr>
              <w:t>1</w:t>
            </w:r>
          </w:p>
        </w:tc>
      </w:tr>
      <w:tr w:rsidR="0021179B" w:rsidRPr="00900A6D" w14:paraId="6C67CB98" w14:textId="77777777" w:rsidTr="0021179B">
        <w:tc>
          <w:tcPr>
            <w:tcW w:w="6840" w:type="dxa"/>
            <w:shd w:val="clear" w:color="auto" w:fill="auto"/>
            <w:vAlign w:val="bottom"/>
          </w:tcPr>
          <w:p w14:paraId="2EAB1EE8" w14:textId="3B17427D"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900A6D">
              <w:rPr>
                <w:sz w:val="17"/>
              </w:rPr>
              <w:tab/>
              <w:t>3.</w:t>
            </w:r>
            <w:r w:rsidRPr="00900A6D">
              <w:rPr>
                <w:sz w:val="17"/>
              </w:rPr>
              <w:tab/>
              <w:t>Fourth Committee</w:t>
            </w:r>
          </w:p>
        </w:tc>
        <w:tc>
          <w:tcPr>
            <w:tcW w:w="752" w:type="dxa"/>
            <w:shd w:val="clear" w:color="auto" w:fill="auto"/>
            <w:vAlign w:val="bottom"/>
          </w:tcPr>
          <w:p w14:paraId="75CD6FE3" w14:textId="77777777"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00A6D">
              <w:rPr>
                <w:sz w:val="17"/>
              </w:rPr>
              <w:t>1</w:t>
            </w:r>
          </w:p>
        </w:tc>
        <w:tc>
          <w:tcPr>
            <w:tcW w:w="753" w:type="dxa"/>
            <w:shd w:val="clear" w:color="auto" w:fill="auto"/>
            <w:vAlign w:val="bottom"/>
          </w:tcPr>
          <w:p w14:paraId="654A595A" w14:textId="77777777"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00A6D">
              <w:rPr>
                <w:sz w:val="17"/>
              </w:rPr>
              <w:t>1</w:t>
            </w:r>
          </w:p>
        </w:tc>
        <w:tc>
          <w:tcPr>
            <w:tcW w:w="752" w:type="dxa"/>
            <w:shd w:val="clear" w:color="auto" w:fill="auto"/>
            <w:vAlign w:val="bottom"/>
          </w:tcPr>
          <w:p w14:paraId="7052B9EB" w14:textId="77777777"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00A6D">
              <w:rPr>
                <w:sz w:val="17"/>
              </w:rPr>
              <w:t>1</w:t>
            </w:r>
          </w:p>
        </w:tc>
        <w:tc>
          <w:tcPr>
            <w:tcW w:w="753" w:type="dxa"/>
            <w:shd w:val="clear" w:color="auto" w:fill="auto"/>
            <w:vAlign w:val="bottom"/>
          </w:tcPr>
          <w:p w14:paraId="30B35F9D" w14:textId="77777777"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00A6D">
              <w:rPr>
                <w:sz w:val="17"/>
              </w:rPr>
              <w:t>1</w:t>
            </w:r>
          </w:p>
        </w:tc>
      </w:tr>
      <w:tr w:rsidR="0021179B" w:rsidRPr="00900A6D" w14:paraId="32099999" w14:textId="77777777" w:rsidTr="0021179B">
        <w:tc>
          <w:tcPr>
            <w:tcW w:w="6840" w:type="dxa"/>
            <w:shd w:val="clear" w:color="auto" w:fill="auto"/>
            <w:vAlign w:val="bottom"/>
          </w:tcPr>
          <w:p w14:paraId="64FA83F2" w14:textId="7525F65C"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900A6D">
              <w:rPr>
                <w:sz w:val="17"/>
              </w:rPr>
              <w:lastRenderedPageBreak/>
              <w:tab/>
              <w:t>4.</w:t>
            </w:r>
            <w:r w:rsidRPr="00900A6D">
              <w:rPr>
                <w:sz w:val="17"/>
              </w:rPr>
              <w:tab/>
              <w:t>Fifth Committee</w:t>
            </w:r>
          </w:p>
        </w:tc>
        <w:tc>
          <w:tcPr>
            <w:tcW w:w="752" w:type="dxa"/>
            <w:shd w:val="clear" w:color="auto" w:fill="auto"/>
            <w:vAlign w:val="bottom"/>
          </w:tcPr>
          <w:p w14:paraId="79A4D352" w14:textId="77777777"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00A6D">
              <w:rPr>
                <w:sz w:val="17"/>
              </w:rPr>
              <w:t>1</w:t>
            </w:r>
          </w:p>
        </w:tc>
        <w:tc>
          <w:tcPr>
            <w:tcW w:w="753" w:type="dxa"/>
            <w:shd w:val="clear" w:color="auto" w:fill="auto"/>
            <w:vAlign w:val="bottom"/>
          </w:tcPr>
          <w:p w14:paraId="434BED05" w14:textId="77777777"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00A6D">
              <w:rPr>
                <w:sz w:val="17"/>
              </w:rPr>
              <w:t>2</w:t>
            </w:r>
          </w:p>
        </w:tc>
        <w:tc>
          <w:tcPr>
            <w:tcW w:w="752" w:type="dxa"/>
            <w:shd w:val="clear" w:color="auto" w:fill="auto"/>
            <w:vAlign w:val="bottom"/>
          </w:tcPr>
          <w:p w14:paraId="52D0B8F3" w14:textId="77777777"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00A6D">
              <w:rPr>
                <w:sz w:val="17"/>
              </w:rPr>
              <w:t>1</w:t>
            </w:r>
          </w:p>
        </w:tc>
        <w:tc>
          <w:tcPr>
            <w:tcW w:w="753" w:type="dxa"/>
            <w:shd w:val="clear" w:color="auto" w:fill="auto"/>
            <w:vAlign w:val="bottom"/>
          </w:tcPr>
          <w:p w14:paraId="2C541DD7" w14:textId="77777777"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00A6D">
              <w:rPr>
                <w:sz w:val="17"/>
              </w:rPr>
              <w:t>1</w:t>
            </w:r>
          </w:p>
        </w:tc>
      </w:tr>
      <w:tr w:rsidR="0021179B" w:rsidRPr="00900A6D" w14:paraId="0CEC471A" w14:textId="77777777" w:rsidTr="0021179B">
        <w:tc>
          <w:tcPr>
            <w:tcW w:w="6840" w:type="dxa"/>
            <w:shd w:val="clear" w:color="auto" w:fill="auto"/>
            <w:vAlign w:val="bottom"/>
          </w:tcPr>
          <w:p w14:paraId="355649EA" w14:textId="4C690F6C"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rPr>
            </w:pPr>
            <w:r w:rsidRPr="00900A6D">
              <w:rPr>
                <w:b/>
                <w:bCs/>
                <w:sz w:val="17"/>
              </w:rPr>
              <w:t>B.</w:t>
            </w:r>
            <w:r w:rsidRPr="00900A6D">
              <w:rPr>
                <w:b/>
                <w:bCs/>
                <w:sz w:val="17"/>
              </w:rPr>
              <w:tab/>
              <w:t>Generation and transfer of knowledge</w:t>
            </w:r>
          </w:p>
        </w:tc>
        <w:tc>
          <w:tcPr>
            <w:tcW w:w="752" w:type="dxa"/>
            <w:shd w:val="clear" w:color="auto" w:fill="auto"/>
            <w:vAlign w:val="bottom"/>
          </w:tcPr>
          <w:p w14:paraId="4A5E6CD9" w14:textId="77777777"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53" w:type="dxa"/>
            <w:shd w:val="clear" w:color="auto" w:fill="auto"/>
            <w:vAlign w:val="bottom"/>
          </w:tcPr>
          <w:p w14:paraId="2382AEAE" w14:textId="77777777"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52" w:type="dxa"/>
            <w:shd w:val="clear" w:color="auto" w:fill="auto"/>
            <w:vAlign w:val="bottom"/>
          </w:tcPr>
          <w:p w14:paraId="677407A0" w14:textId="77777777"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53" w:type="dxa"/>
            <w:shd w:val="clear" w:color="auto" w:fill="auto"/>
            <w:vAlign w:val="bottom"/>
          </w:tcPr>
          <w:p w14:paraId="69556ABA" w14:textId="77777777"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r>
      <w:tr w:rsidR="0021179B" w:rsidRPr="00900A6D" w14:paraId="695C3D98" w14:textId="77777777" w:rsidTr="0021179B">
        <w:tc>
          <w:tcPr>
            <w:tcW w:w="6840" w:type="dxa"/>
            <w:shd w:val="clear" w:color="auto" w:fill="auto"/>
            <w:vAlign w:val="bottom"/>
          </w:tcPr>
          <w:p w14:paraId="5F7068A4" w14:textId="75818091"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900A6D">
              <w:rPr>
                <w:sz w:val="17"/>
              </w:rPr>
              <w:tab/>
            </w:r>
            <w:r w:rsidRPr="00900A6D">
              <w:rPr>
                <w:b/>
                <w:bCs/>
                <w:sz w:val="17"/>
              </w:rPr>
              <w:t xml:space="preserve">Publications </w:t>
            </w:r>
            <w:r w:rsidRPr="00900A6D">
              <w:rPr>
                <w:sz w:val="17"/>
              </w:rPr>
              <w:t>(number of publications)</w:t>
            </w:r>
          </w:p>
        </w:tc>
        <w:tc>
          <w:tcPr>
            <w:tcW w:w="752" w:type="dxa"/>
            <w:shd w:val="clear" w:color="auto" w:fill="auto"/>
            <w:vAlign w:val="bottom"/>
          </w:tcPr>
          <w:p w14:paraId="766B3E41" w14:textId="77777777"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900A6D">
              <w:rPr>
                <w:b/>
                <w:bCs/>
                <w:sz w:val="17"/>
              </w:rPr>
              <w:t>1</w:t>
            </w:r>
          </w:p>
        </w:tc>
        <w:tc>
          <w:tcPr>
            <w:tcW w:w="753" w:type="dxa"/>
            <w:shd w:val="clear" w:color="auto" w:fill="auto"/>
            <w:vAlign w:val="bottom"/>
          </w:tcPr>
          <w:p w14:paraId="0B404C49" w14:textId="77777777"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900A6D">
              <w:rPr>
                <w:b/>
                <w:bCs/>
                <w:sz w:val="17"/>
              </w:rPr>
              <w:t>1</w:t>
            </w:r>
          </w:p>
        </w:tc>
        <w:tc>
          <w:tcPr>
            <w:tcW w:w="752" w:type="dxa"/>
            <w:shd w:val="clear" w:color="auto" w:fill="auto"/>
            <w:vAlign w:val="bottom"/>
          </w:tcPr>
          <w:p w14:paraId="3CBB4BFC" w14:textId="77777777"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900A6D">
              <w:rPr>
                <w:b/>
                <w:bCs/>
                <w:sz w:val="17"/>
              </w:rPr>
              <w:t>1</w:t>
            </w:r>
          </w:p>
        </w:tc>
        <w:tc>
          <w:tcPr>
            <w:tcW w:w="753" w:type="dxa"/>
            <w:shd w:val="clear" w:color="auto" w:fill="auto"/>
            <w:vAlign w:val="bottom"/>
          </w:tcPr>
          <w:p w14:paraId="785ED69D" w14:textId="77777777"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r w:rsidRPr="00900A6D">
              <w:rPr>
                <w:b/>
                <w:bCs/>
                <w:sz w:val="17"/>
              </w:rPr>
              <w:t>1</w:t>
            </w:r>
          </w:p>
        </w:tc>
      </w:tr>
      <w:tr w:rsidR="0021179B" w:rsidRPr="00900A6D" w14:paraId="40EA0E5B" w14:textId="77777777" w:rsidTr="0021179B">
        <w:tc>
          <w:tcPr>
            <w:tcW w:w="6840" w:type="dxa"/>
            <w:tcBorders>
              <w:bottom w:val="single" w:sz="12" w:space="0" w:color="auto"/>
            </w:tcBorders>
            <w:shd w:val="clear" w:color="auto" w:fill="auto"/>
            <w:vAlign w:val="bottom"/>
          </w:tcPr>
          <w:p w14:paraId="12B3D41A" w14:textId="7AC6D061"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76" w:right="43" w:hanging="576"/>
              <w:jc w:val="left"/>
              <w:rPr>
                <w:sz w:val="17"/>
              </w:rPr>
            </w:pPr>
            <w:r w:rsidRPr="00900A6D">
              <w:rPr>
                <w:sz w:val="17"/>
              </w:rPr>
              <w:tab/>
              <w:t>5.</w:t>
            </w:r>
            <w:r w:rsidRPr="00900A6D">
              <w:rPr>
                <w:sz w:val="17"/>
              </w:rPr>
              <w:tab/>
              <w:t>Report of the Commissioner-General of the United Nations Relief and Works Agency for Palestine Refugees in the Near East</w:t>
            </w:r>
          </w:p>
        </w:tc>
        <w:tc>
          <w:tcPr>
            <w:tcW w:w="752" w:type="dxa"/>
            <w:tcBorders>
              <w:bottom w:val="single" w:sz="12" w:space="0" w:color="auto"/>
            </w:tcBorders>
            <w:shd w:val="clear" w:color="auto" w:fill="auto"/>
            <w:vAlign w:val="bottom"/>
          </w:tcPr>
          <w:p w14:paraId="17DCA1CB" w14:textId="77777777"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00A6D">
              <w:rPr>
                <w:sz w:val="17"/>
              </w:rPr>
              <w:t>1</w:t>
            </w:r>
          </w:p>
        </w:tc>
        <w:tc>
          <w:tcPr>
            <w:tcW w:w="753" w:type="dxa"/>
            <w:tcBorders>
              <w:bottom w:val="single" w:sz="12" w:space="0" w:color="auto"/>
            </w:tcBorders>
            <w:shd w:val="clear" w:color="auto" w:fill="auto"/>
            <w:vAlign w:val="bottom"/>
          </w:tcPr>
          <w:p w14:paraId="0637B301" w14:textId="77777777"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00A6D">
              <w:rPr>
                <w:sz w:val="17"/>
              </w:rPr>
              <w:t>1</w:t>
            </w:r>
          </w:p>
        </w:tc>
        <w:tc>
          <w:tcPr>
            <w:tcW w:w="752" w:type="dxa"/>
            <w:tcBorders>
              <w:bottom w:val="single" w:sz="12" w:space="0" w:color="auto"/>
            </w:tcBorders>
            <w:shd w:val="clear" w:color="auto" w:fill="auto"/>
            <w:vAlign w:val="bottom"/>
          </w:tcPr>
          <w:p w14:paraId="21DAE111" w14:textId="77777777"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00A6D">
              <w:rPr>
                <w:sz w:val="17"/>
              </w:rPr>
              <w:t>1</w:t>
            </w:r>
          </w:p>
        </w:tc>
        <w:tc>
          <w:tcPr>
            <w:tcW w:w="753" w:type="dxa"/>
            <w:tcBorders>
              <w:bottom w:val="single" w:sz="12" w:space="0" w:color="auto"/>
            </w:tcBorders>
            <w:shd w:val="clear" w:color="auto" w:fill="auto"/>
            <w:vAlign w:val="bottom"/>
          </w:tcPr>
          <w:p w14:paraId="64F90963" w14:textId="77777777" w:rsidR="0021179B" w:rsidRPr="00900A6D" w:rsidRDefault="0021179B"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900A6D">
              <w:rPr>
                <w:sz w:val="17"/>
              </w:rPr>
              <w:t>1</w:t>
            </w:r>
          </w:p>
        </w:tc>
      </w:tr>
    </w:tbl>
    <w:p w14:paraId="6482E54A" w14:textId="77777777" w:rsidR="0021179B" w:rsidRPr="00900A6D" w:rsidRDefault="0021179B" w:rsidP="00835982">
      <w:pPr>
        <w:pStyle w:val="SingleTxt"/>
        <w:spacing w:after="0" w:line="100" w:lineRule="exact"/>
        <w:rPr>
          <w:sz w:val="10"/>
        </w:rPr>
      </w:pPr>
    </w:p>
    <w:p w14:paraId="28D53671" w14:textId="77777777" w:rsidR="00761ACE" w:rsidRPr="00900A6D" w:rsidRDefault="00761ACE" w:rsidP="00835982">
      <w:pPr>
        <w:pStyle w:val="SingleTxt"/>
        <w:spacing w:after="0" w:line="100" w:lineRule="exact"/>
        <w:rPr>
          <w:sz w:val="10"/>
        </w:rPr>
      </w:pPr>
    </w:p>
    <w:p w14:paraId="1E8F3D33" w14:textId="77777777" w:rsidR="00761ACE" w:rsidRPr="00900A6D" w:rsidRDefault="00761ACE" w:rsidP="00835982">
      <w:pPr>
        <w:pStyle w:val="SingleTxt"/>
        <w:spacing w:after="0" w:line="100" w:lineRule="exact"/>
        <w:rPr>
          <w:sz w:val="10"/>
        </w:rPr>
      </w:pPr>
    </w:p>
    <w:p w14:paraId="3C599C13" w14:textId="1EDAA0EE" w:rsidR="0021179B" w:rsidRPr="00900A6D" w:rsidRDefault="00761ACE" w:rsidP="00761ACE">
      <w:pPr>
        <w:pStyle w:val="H1"/>
        <w:ind w:right="1260"/>
      </w:pPr>
      <w:r w:rsidRPr="00900A6D">
        <w:tab/>
      </w:r>
      <w:r w:rsidRPr="00900A6D">
        <w:tab/>
      </w:r>
      <w:r w:rsidR="0021179B" w:rsidRPr="00900A6D">
        <w:t>Evaluation activities</w:t>
      </w:r>
    </w:p>
    <w:p w14:paraId="54C558E5" w14:textId="77777777" w:rsidR="0021179B" w:rsidRPr="00900A6D" w:rsidRDefault="0021179B" w:rsidP="00761ACE">
      <w:pPr>
        <w:pStyle w:val="SingleTxt"/>
        <w:spacing w:after="0" w:line="120" w:lineRule="exact"/>
        <w:rPr>
          <w:sz w:val="10"/>
        </w:rPr>
      </w:pPr>
    </w:p>
    <w:p w14:paraId="2AC59875" w14:textId="77777777" w:rsidR="00761ACE" w:rsidRPr="00900A6D" w:rsidRDefault="00761ACE" w:rsidP="00761ACE">
      <w:pPr>
        <w:pStyle w:val="SingleTxt"/>
        <w:spacing w:after="0" w:line="120" w:lineRule="exact"/>
        <w:rPr>
          <w:sz w:val="10"/>
        </w:rPr>
      </w:pPr>
    </w:p>
    <w:p w14:paraId="31F03AC9" w14:textId="7B07880A" w:rsidR="0021179B" w:rsidRPr="00900A6D" w:rsidRDefault="00761ACE" w:rsidP="00761A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r>
      <w:r w:rsidR="0021179B" w:rsidRPr="00900A6D">
        <w:t>26.13</w:t>
      </w:r>
      <w:r w:rsidR="0021179B" w:rsidRPr="00900A6D">
        <w:tab/>
        <w:t>The following evaluations completed in 2024 by UNRWA have guided the proposed programme plan for 2026:</w:t>
      </w:r>
    </w:p>
    <w:p w14:paraId="2D66157F" w14:textId="171E857E" w:rsidR="0021179B" w:rsidRPr="00900A6D" w:rsidRDefault="00761ACE" w:rsidP="00761A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r>
      <w:r w:rsidR="00BF6931" w:rsidRPr="00900A6D">
        <w:tab/>
      </w:r>
      <w:r w:rsidR="0021179B" w:rsidRPr="00900A6D">
        <w:t>(a)</w:t>
      </w:r>
      <w:r w:rsidR="0021179B" w:rsidRPr="00900A6D">
        <w:tab/>
        <w:t xml:space="preserve">Synthesis of UNRWA evaluations conducted between 2016 and 2023; </w:t>
      </w:r>
    </w:p>
    <w:p w14:paraId="5DA3D033" w14:textId="08F3E02F" w:rsidR="0021179B" w:rsidRPr="00900A6D" w:rsidRDefault="00761ACE" w:rsidP="00761A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r>
      <w:r w:rsidR="00BF6931" w:rsidRPr="00900A6D">
        <w:tab/>
      </w:r>
      <w:r w:rsidR="0021179B" w:rsidRPr="00900A6D">
        <w:t>(b)</w:t>
      </w:r>
      <w:r w:rsidR="0021179B" w:rsidRPr="00900A6D">
        <w:tab/>
        <w:t xml:space="preserve">Evaluation of the reform of the UNRWA education programme. </w:t>
      </w:r>
    </w:p>
    <w:p w14:paraId="4BDBA5D6" w14:textId="6067DA9D" w:rsidR="0021179B" w:rsidRPr="00900A6D" w:rsidRDefault="00761ACE" w:rsidP="00761A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r>
      <w:r w:rsidR="0021179B" w:rsidRPr="00900A6D">
        <w:t>26.14</w:t>
      </w:r>
      <w:r w:rsidR="0021179B" w:rsidRPr="00900A6D">
        <w:tab/>
        <w:t>As both evaluations were completed in the last quarter of 2024, findings will be incorporated into the Agency’s activities for 2025 and 2026.</w:t>
      </w:r>
    </w:p>
    <w:p w14:paraId="783D3611" w14:textId="0B3AB605" w:rsidR="0021179B" w:rsidRPr="00900A6D" w:rsidRDefault="00761ACE" w:rsidP="00761A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r>
      <w:r w:rsidR="0021179B" w:rsidRPr="00900A6D">
        <w:t>26.15</w:t>
      </w:r>
      <w:r w:rsidR="0021179B" w:rsidRPr="00900A6D">
        <w:tab/>
        <w:t>The following evaluations to be conducted by the Agency are planned for 2026:</w:t>
      </w:r>
    </w:p>
    <w:p w14:paraId="1EC79BD2" w14:textId="0EEC2167" w:rsidR="0021179B" w:rsidRPr="00900A6D" w:rsidRDefault="00761ACE" w:rsidP="00761A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r>
      <w:r w:rsidR="00BF6931" w:rsidRPr="00900A6D">
        <w:tab/>
      </w:r>
      <w:r w:rsidR="0021179B" w:rsidRPr="00900A6D">
        <w:t>(a)</w:t>
      </w:r>
      <w:r w:rsidR="0021179B" w:rsidRPr="00900A6D">
        <w:tab/>
        <w:t xml:space="preserve">Evaluation of the social safety net programme; </w:t>
      </w:r>
    </w:p>
    <w:p w14:paraId="6AB1942A" w14:textId="13CA13FC" w:rsidR="0021179B" w:rsidRPr="00900A6D" w:rsidRDefault="00761ACE" w:rsidP="00761A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r>
      <w:r w:rsidR="00BF6931" w:rsidRPr="00900A6D">
        <w:tab/>
      </w:r>
      <w:r w:rsidR="0021179B" w:rsidRPr="00900A6D">
        <w:t>(b)</w:t>
      </w:r>
      <w:r w:rsidR="0021179B" w:rsidRPr="00900A6D">
        <w:tab/>
        <w:t>Evaluation of the information and communications technology for education strategy.</w:t>
      </w:r>
    </w:p>
    <w:p w14:paraId="398DF709" w14:textId="303C57D6" w:rsidR="0021179B" w:rsidRPr="00900A6D" w:rsidRDefault="0021179B" w:rsidP="00835982">
      <w:pPr>
        <w:pStyle w:val="SingleTxt"/>
        <w:spacing w:after="0" w:line="100" w:lineRule="exact"/>
        <w:rPr>
          <w:sz w:val="10"/>
        </w:rPr>
      </w:pPr>
    </w:p>
    <w:p w14:paraId="72D34E85" w14:textId="77777777" w:rsidR="00761ACE" w:rsidRPr="00900A6D" w:rsidRDefault="00761ACE" w:rsidP="00835982">
      <w:pPr>
        <w:pStyle w:val="SingleTxt"/>
        <w:spacing w:after="0" w:line="100" w:lineRule="exact"/>
        <w:rPr>
          <w:sz w:val="10"/>
        </w:rPr>
      </w:pPr>
    </w:p>
    <w:p w14:paraId="164ADDB4" w14:textId="77777777" w:rsidR="0021179B" w:rsidRPr="00900A6D" w:rsidRDefault="0021179B" w:rsidP="00761ACE">
      <w:pPr>
        <w:pStyle w:val="HCh"/>
        <w:ind w:left="1267" w:right="1260" w:hanging="1267"/>
      </w:pPr>
      <w:r w:rsidRPr="00900A6D">
        <w:tab/>
      </w:r>
      <w:r w:rsidRPr="00900A6D">
        <w:tab/>
        <w:t>Programme of work</w:t>
      </w:r>
    </w:p>
    <w:p w14:paraId="5127F62A" w14:textId="77777777" w:rsidR="0021179B" w:rsidRPr="00900A6D" w:rsidRDefault="0021179B" w:rsidP="00835982">
      <w:pPr>
        <w:pStyle w:val="SingleTxt"/>
        <w:spacing w:after="0" w:line="100" w:lineRule="exact"/>
        <w:rPr>
          <w:sz w:val="10"/>
        </w:rPr>
      </w:pPr>
    </w:p>
    <w:p w14:paraId="6878C580" w14:textId="77777777" w:rsidR="00761ACE" w:rsidRPr="00900A6D" w:rsidRDefault="00761ACE" w:rsidP="00835982">
      <w:pPr>
        <w:pStyle w:val="SingleTxt"/>
        <w:spacing w:after="0" w:line="100" w:lineRule="exact"/>
        <w:rPr>
          <w:sz w:val="10"/>
        </w:rPr>
      </w:pPr>
    </w:p>
    <w:p w14:paraId="0E7525BF" w14:textId="77777777" w:rsidR="0021179B" w:rsidRPr="00900A6D" w:rsidRDefault="0021179B" w:rsidP="00761ACE">
      <w:pPr>
        <w:pStyle w:val="H1"/>
        <w:ind w:right="1260"/>
      </w:pPr>
      <w:r w:rsidRPr="00900A6D">
        <w:tab/>
      </w:r>
      <w:r w:rsidRPr="00900A6D">
        <w:tab/>
        <w:t>Subprogramme 1</w:t>
      </w:r>
    </w:p>
    <w:p w14:paraId="3F35B9BF" w14:textId="77777777" w:rsidR="0021179B" w:rsidRPr="00900A6D" w:rsidRDefault="0021179B" w:rsidP="00761ACE">
      <w:pPr>
        <w:pStyle w:val="H1"/>
        <w:ind w:right="40"/>
      </w:pPr>
      <w:r w:rsidRPr="00900A6D">
        <w:tab/>
      </w:r>
      <w:r w:rsidRPr="00900A6D">
        <w:tab/>
        <w:t>Palestine refugees are protected through the realization of their rights under international law</w:t>
      </w:r>
    </w:p>
    <w:p w14:paraId="0B23B86B" w14:textId="77777777" w:rsidR="0021179B" w:rsidRPr="00900A6D" w:rsidRDefault="0021179B" w:rsidP="00835982">
      <w:pPr>
        <w:pStyle w:val="SingleTxt"/>
        <w:spacing w:after="0" w:line="100" w:lineRule="exact"/>
        <w:rPr>
          <w:sz w:val="10"/>
        </w:rPr>
      </w:pPr>
    </w:p>
    <w:p w14:paraId="15785632" w14:textId="77777777" w:rsidR="00761ACE" w:rsidRPr="00900A6D" w:rsidRDefault="00761ACE" w:rsidP="00835982">
      <w:pPr>
        <w:pStyle w:val="SingleTxt"/>
        <w:spacing w:after="0" w:line="100" w:lineRule="exact"/>
        <w:rPr>
          <w:sz w:val="10"/>
        </w:rPr>
      </w:pPr>
    </w:p>
    <w:p w14:paraId="21276B8C" w14:textId="77777777" w:rsidR="0021179B" w:rsidRPr="00900A6D" w:rsidRDefault="0021179B" w:rsidP="00761ACE">
      <w:pPr>
        <w:pStyle w:val="H1"/>
        <w:ind w:right="1260"/>
      </w:pPr>
      <w:r w:rsidRPr="00900A6D">
        <w:tab/>
      </w:r>
      <w:r w:rsidRPr="00900A6D">
        <w:tab/>
        <w:t>Objective</w:t>
      </w:r>
    </w:p>
    <w:p w14:paraId="00558E63" w14:textId="77777777" w:rsidR="0021179B" w:rsidRPr="00900A6D" w:rsidRDefault="0021179B" w:rsidP="00835982">
      <w:pPr>
        <w:pStyle w:val="SingleTxt"/>
        <w:spacing w:after="0" w:line="100" w:lineRule="exact"/>
        <w:rPr>
          <w:sz w:val="10"/>
        </w:rPr>
      </w:pPr>
    </w:p>
    <w:p w14:paraId="42F76476" w14:textId="77777777" w:rsidR="00761ACE" w:rsidRPr="00900A6D" w:rsidRDefault="00761ACE" w:rsidP="00835982">
      <w:pPr>
        <w:pStyle w:val="SingleTxt"/>
        <w:spacing w:after="0" w:line="100" w:lineRule="exact"/>
        <w:rPr>
          <w:sz w:val="10"/>
        </w:rPr>
      </w:pPr>
    </w:p>
    <w:p w14:paraId="6B5CCDDE" w14:textId="77777777" w:rsidR="0021179B" w:rsidRPr="00900A6D" w:rsidRDefault="0021179B" w:rsidP="00761A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26.16</w:t>
      </w:r>
      <w:r w:rsidRPr="00900A6D">
        <w:tab/>
        <w:t>The objective, to which this subprogramme contributes, is to ensure that Palestine refugees are protected through the realization of their rights under international law.</w:t>
      </w:r>
    </w:p>
    <w:p w14:paraId="62529F94" w14:textId="77777777" w:rsidR="0021179B" w:rsidRPr="00900A6D" w:rsidRDefault="0021179B" w:rsidP="00835982">
      <w:pPr>
        <w:pStyle w:val="SingleTxt"/>
        <w:spacing w:after="0" w:line="100" w:lineRule="exact"/>
        <w:rPr>
          <w:sz w:val="10"/>
        </w:rPr>
      </w:pPr>
    </w:p>
    <w:p w14:paraId="2A4BD51C" w14:textId="77777777" w:rsidR="00761ACE" w:rsidRPr="00900A6D" w:rsidRDefault="00761ACE" w:rsidP="00835982">
      <w:pPr>
        <w:pStyle w:val="SingleTxt"/>
        <w:spacing w:after="0" w:line="100" w:lineRule="exact"/>
        <w:rPr>
          <w:sz w:val="10"/>
        </w:rPr>
      </w:pPr>
    </w:p>
    <w:p w14:paraId="7F7F5314" w14:textId="77777777" w:rsidR="0021179B" w:rsidRPr="00900A6D" w:rsidRDefault="0021179B" w:rsidP="00761ACE">
      <w:pPr>
        <w:pStyle w:val="H1"/>
        <w:ind w:right="1260"/>
      </w:pPr>
      <w:r w:rsidRPr="00900A6D">
        <w:tab/>
      </w:r>
      <w:r w:rsidRPr="00900A6D">
        <w:tab/>
        <w:t>Strategy</w:t>
      </w:r>
    </w:p>
    <w:p w14:paraId="52A318D5" w14:textId="77777777" w:rsidR="0021179B" w:rsidRPr="00900A6D" w:rsidRDefault="0021179B" w:rsidP="00835982">
      <w:pPr>
        <w:pStyle w:val="SingleTxt"/>
        <w:spacing w:after="0" w:line="100" w:lineRule="exact"/>
        <w:rPr>
          <w:sz w:val="10"/>
        </w:rPr>
      </w:pPr>
    </w:p>
    <w:p w14:paraId="75473901" w14:textId="77777777" w:rsidR="00761ACE" w:rsidRPr="00900A6D" w:rsidRDefault="00761ACE" w:rsidP="00835982">
      <w:pPr>
        <w:pStyle w:val="SingleTxt"/>
        <w:spacing w:after="0" w:line="100" w:lineRule="exact"/>
        <w:rPr>
          <w:sz w:val="10"/>
        </w:rPr>
      </w:pPr>
    </w:p>
    <w:p w14:paraId="50CFF0DD" w14:textId="77777777" w:rsidR="0021179B" w:rsidRPr="00900A6D" w:rsidRDefault="0021179B" w:rsidP="00761A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26.17</w:t>
      </w:r>
      <w:r w:rsidRPr="00900A6D">
        <w:tab/>
        <w:t>To contribute to the objective, the subprogramme will:</w:t>
      </w:r>
    </w:p>
    <w:p w14:paraId="545820EE" w14:textId="77777777" w:rsidR="0021179B" w:rsidRPr="00900A6D" w:rsidRDefault="0021179B" w:rsidP="00761A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00A6D">
        <w:tab/>
      </w:r>
      <w:r w:rsidRPr="00900A6D">
        <w:tab/>
        <w:t>(a)</w:t>
      </w:r>
      <w:r w:rsidRPr="00900A6D">
        <w:tab/>
        <w:t xml:space="preserve">Mainstream cross-cutting issues that contribute to addressing protection risks and vulnerability across all UNRWA systems, processes, methodologies, programming and service delivery; </w:t>
      </w:r>
    </w:p>
    <w:p w14:paraId="53F431B6" w14:textId="77777777" w:rsidR="0021179B" w:rsidRPr="00900A6D" w:rsidRDefault="0021179B" w:rsidP="00761A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00A6D">
        <w:tab/>
      </w:r>
      <w:r w:rsidRPr="00900A6D">
        <w:tab/>
        <w:t>(b)</w:t>
      </w:r>
      <w:r w:rsidRPr="00900A6D">
        <w:tab/>
        <w:t xml:space="preserve">Strengthen the protection of vulnerable and at-risk groups by monitoring and documenting protection incidents and trends, engaging community members in support of self-protection and providing access to medical, legal and/or psychosocial services for survivors of protection violations; </w:t>
      </w:r>
    </w:p>
    <w:p w14:paraId="5A23F87E" w14:textId="49F88694" w:rsidR="0021179B" w:rsidRPr="00900A6D" w:rsidRDefault="0021179B" w:rsidP="00761A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00A6D">
        <w:tab/>
      </w:r>
      <w:r w:rsidRPr="00900A6D">
        <w:tab/>
        <w:t>(c)</w:t>
      </w:r>
      <w:r w:rsidRPr="00900A6D">
        <w:tab/>
        <w:t xml:space="preserve">Advocate for the respect, protection and fulfilment of the rights of Palestine refugees under international law by engaging in evidence-based advocacy with duty bearers, relevant external actors and other United Nations entities, including engagement with international human rights mechanisms, in accordance with resolution </w:t>
      </w:r>
      <w:hyperlink r:id="rId39" w:history="1">
        <w:r w:rsidRPr="00900A6D">
          <w:rPr>
            <w:rStyle w:val="Hyperlink"/>
          </w:rPr>
          <w:t>78/73</w:t>
        </w:r>
      </w:hyperlink>
      <w:r w:rsidRPr="00900A6D">
        <w:t xml:space="preserve">; </w:t>
      </w:r>
    </w:p>
    <w:p w14:paraId="3100F0C3" w14:textId="77777777" w:rsidR="0021179B" w:rsidRPr="00900A6D" w:rsidRDefault="0021179B" w:rsidP="00761A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00A6D">
        <w:tab/>
      </w:r>
      <w:r w:rsidRPr="00900A6D">
        <w:tab/>
        <w:t>(d)</w:t>
      </w:r>
      <w:r w:rsidRPr="00900A6D">
        <w:tab/>
        <w:t xml:space="preserve">Provide services equally accessible to Palestine refugee women and girls, provide holistic programming, including reproductive and maternal health services, livelihood support for </w:t>
      </w:r>
      <w:r w:rsidRPr="00900A6D">
        <w:lastRenderedPageBreak/>
        <w:t>women and girls and gender-responsive education services, and advocate with duty bearers to ensure the safety of women and girls;</w:t>
      </w:r>
    </w:p>
    <w:p w14:paraId="20854914" w14:textId="77777777" w:rsidR="00247E93" w:rsidRPr="00900A6D" w:rsidRDefault="0021179B" w:rsidP="00761A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00A6D">
        <w:tab/>
      </w:r>
      <w:r w:rsidRPr="00900A6D">
        <w:tab/>
        <w:t>(e)</w:t>
      </w:r>
      <w:r w:rsidRPr="00900A6D">
        <w:tab/>
        <w:t>Systematically incorporate humanitarian principles into all UNRWA services and systems, and ensure that Agency premises are managed in line with those principles.</w:t>
      </w:r>
      <w:r w:rsidR="00247E93" w:rsidRPr="00900A6D">
        <w:t xml:space="preserve"> </w:t>
      </w:r>
    </w:p>
    <w:p w14:paraId="6FD7839C" w14:textId="3451375E" w:rsidR="0021179B" w:rsidRPr="00900A6D" w:rsidRDefault="0021179B" w:rsidP="00761A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26.18</w:t>
      </w:r>
      <w:r w:rsidRPr="00900A6D">
        <w:tab/>
        <w:t xml:space="preserve">The above-mentioned work is expected to result in: </w:t>
      </w:r>
    </w:p>
    <w:p w14:paraId="39E0E48B" w14:textId="77777777" w:rsidR="0021179B" w:rsidRPr="00900A6D" w:rsidRDefault="0021179B" w:rsidP="00761A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r>
      <w:r w:rsidRPr="00900A6D">
        <w:tab/>
        <w:t>(a)</w:t>
      </w:r>
      <w:r w:rsidRPr="00900A6D">
        <w:tab/>
        <w:t xml:space="preserve">Safe and dignified access to UNRWA services for all Palestine refugees; </w:t>
      </w:r>
    </w:p>
    <w:p w14:paraId="03AC7F7E" w14:textId="77777777" w:rsidR="0021179B" w:rsidRPr="00900A6D" w:rsidRDefault="0021179B" w:rsidP="00761A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00A6D">
        <w:tab/>
      </w:r>
      <w:r w:rsidRPr="00900A6D">
        <w:tab/>
        <w:t>(b)</w:t>
      </w:r>
      <w:r w:rsidRPr="00900A6D">
        <w:tab/>
        <w:t xml:space="preserve">Support for meeting the protection needs of Palestine refugees, in particular the most vulnerable and at-risk groups and individuals; </w:t>
      </w:r>
    </w:p>
    <w:p w14:paraId="0BA3B3D5" w14:textId="77777777" w:rsidR="0021179B" w:rsidRPr="00900A6D" w:rsidRDefault="0021179B" w:rsidP="00761A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r>
      <w:r w:rsidRPr="00900A6D">
        <w:tab/>
        <w:t>(c)</w:t>
      </w:r>
      <w:r w:rsidRPr="00900A6D">
        <w:tab/>
        <w:t xml:space="preserve">Respect for the rights of Palestine refugees under international law; </w:t>
      </w:r>
    </w:p>
    <w:p w14:paraId="2236A88E" w14:textId="77777777" w:rsidR="0021179B" w:rsidRPr="00900A6D" w:rsidRDefault="0021179B" w:rsidP="00761A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00A6D">
        <w:tab/>
      </w:r>
      <w:r w:rsidRPr="00900A6D">
        <w:tab/>
        <w:t>(d)</w:t>
      </w:r>
      <w:r w:rsidRPr="00900A6D">
        <w:tab/>
        <w:t xml:space="preserve">Empowerment of Palestine refugee women and girls and their access to services that contribute to gender equality; </w:t>
      </w:r>
    </w:p>
    <w:p w14:paraId="25ED0F94" w14:textId="77777777" w:rsidR="0021179B" w:rsidRPr="00900A6D" w:rsidRDefault="0021179B" w:rsidP="00761A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00A6D">
        <w:tab/>
      </w:r>
      <w:r w:rsidRPr="00900A6D">
        <w:tab/>
        <w:t>(e)</w:t>
      </w:r>
      <w:r w:rsidRPr="00900A6D">
        <w:tab/>
        <w:t xml:space="preserve">Adherence to humanitarian principles by all UNRWA personnel and partners across all Agency services and operations and within all UNRWA premises. </w:t>
      </w:r>
    </w:p>
    <w:p w14:paraId="127B58E4" w14:textId="77777777" w:rsidR="0021179B" w:rsidRPr="00900A6D" w:rsidRDefault="0021179B" w:rsidP="00761ACE">
      <w:pPr>
        <w:pStyle w:val="SingleTxt"/>
        <w:spacing w:after="0" w:line="120" w:lineRule="exact"/>
        <w:rPr>
          <w:sz w:val="10"/>
        </w:rPr>
      </w:pPr>
    </w:p>
    <w:p w14:paraId="2554B74A" w14:textId="77777777" w:rsidR="00761ACE" w:rsidRPr="00900A6D" w:rsidRDefault="00761ACE" w:rsidP="00761ACE">
      <w:pPr>
        <w:pStyle w:val="SingleTxt"/>
        <w:spacing w:after="0" w:line="120" w:lineRule="exact"/>
        <w:rPr>
          <w:sz w:val="10"/>
        </w:rPr>
      </w:pPr>
    </w:p>
    <w:p w14:paraId="2B2B1CC7" w14:textId="77777777" w:rsidR="0021179B" w:rsidRPr="00900A6D" w:rsidRDefault="0021179B" w:rsidP="00761ACE">
      <w:pPr>
        <w:pStyle w:val="H1"/>
        <w:ind w:right="1260"/>
      </w:pPr>
      <w:r w:rsidRPr="00900A6D">
        <w:tab/>
      </w:r>
      <w:r w:rsidRPr="00900A6D">
        <w:tab/>
        <w:t>Programme performance in 2024</w:t>
      </w:r>
    </w:p>
    <w:p w14:paraId="2FFBBD62" w14:textId="77777777" w:rsidR="0021179B" w:rsidRPr="00900A6D" w:rsidRDefault="0021179B" w:rsidP="00761ACE">
      <w:pPr>
        <w:pStyle w:val="SingleTxt"/>
        <w:spacing w:after="0" w:line="120" w:lineRule="exact"/>
        <w:rPr>
          <w:sz w:val="10"/>
        </w:rPr>
      </w:pPr>
    </w:p>
    <w:p w14:paraId="757B4DB9" w14:textId="77777777" w:rsidR="00761ACE" w:rsidRPr="00900A6D" w:rsidRDefault="00761ACE" w:rsidP="00761ACE">
      <w:pPr>
        <w:pStyle w:val="SingleTxt"/>
        <w:spacing w:after="0" w:line="120" w:lineRule="exact"/>
        <w:rPr>
          <w:sz w:val="10"/>
        </w:rPr>
      </w:pPr>
    </w:p>
    <w:p w14:paraId="679D3031" w14:textId="77777777" w:rsidR="0021179B" w:rsidRPr="00900A6D" w:rsidRDefault="0021179B" w:rsidP="00761A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ab/>
      </w:r>
      <w:r w:rsidRPr="00900A6D">
        <w:rPr>
          <w:lang w:val="en-GB"/>
        </w:rPr>
        <w:tab/>
        <w:t>Rights of Palestine refugees strengthened and protected</w:t>
      </w:r>
    </w:p>
    <w:p w14:paraId="144EAE9B" w14:textId="77777777" w:rsidR="0021179B" w:rsidRPr="00900A6D" w:rsidRDefault="0021179B" w:rsidP="00761ACE">
      <w:pPr>
        <w:pStyle w:val="SingleTxt"/>
        <w:spacing w:after="0" w:line="120" w:lineRule="exact"/>
        <w:rPr>
          <w:sz w:val="10"/>
        </w:rPr>
      </w:pPr>
    </w:p>
    <w:p w14:paraId="298D2BE1" w14:textId="73F48818" w:rsidR="0021179B" w:rsidRPr="00900A6D" w:rsidRDefault="0021179B" w:rsidP="00761A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26.19</w:t>
      </w:r>
      <w:r w:rsidRPr="00900A6D">
        <w:tab/>
        <w:t>Palestine refugees face a profound protection crisis as a result of widespread conflict, violence, occupation and instability in several areas of UNRWA operations. Many are unable to live in dignity due to precarious legal status and lack of legal protection, physical and psychological harm caused by exposure to violence and conflict, movement restrictions, barriers to education and limited access to basic services. The subprogramme advocates for the respect of the rights of Palestine refugees under international law by monitoring, documenting and raising key protection concerns through constructive engagement with duty bearers and other external stakeholders, and by advancing priorities that include: (a) prevention, mitigation and remedial measures with respect to freedom of movement, humanitarian access and access to legal and civil documentation; (b) compliance with international law, including international human rights law and international humanitarian law; (c)</w:t>
      </w:r>
      <w:r w:rsidR="00761ACE" w:rsidRPr="00900A6D">
        <w:t> </w:t>
      </w:r>
      <w:r w:rsidRPr="00900A6D">
        <w:t xml:space="preserve">strengthened access to services; and (d) protection of children exposed to violence and other protection risks. The subprogramme also contributes to United Nations international human rights mechanisms on human rights violations and other protection concerns affecting Palestine refugees. </w:t>
      </w:r>
    </w:p>
    <w:p w14:paraId="27D919BA" w14:textId="77777777" w:rsidR="0021179B" w:rsidRPr="00900A6D" w:rsidRDefault="0021179B" w:rsidP="00761A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26.20</w:t>
      </w:r>
      <w:r w:rsidRPr="00900A6D">
        <w:tab/>
        <w:t>Progress towards the objective is presented in the performance measure below (see figure 26.I).</w:t>
      </w:r>
    </w:p>
    <w:p w14:paraId="4EBCB6E2" w14:textId="77777777" w:rsidR="0021179B" w:rsidRPr="00900A6D" w:rsidRDefault="0021179B" w:rsidP="00AC59B1">
      <w:pPr>
        <w:pStyle w:val="SingleTxt"/>
        <w:spacing w:after="0" w:line="120" w:lineRule="exact"/>
        <w:rPr>
          <w:sz w:val="10"/>
        </w:rPr>
      </w:pPr>
    </w:p>
    <w:p w14:paraId="38C0CC6D" w14:textId="77777777" w:rsidR="0021179B" w:rsidRPr="00900A6D" w:rsidRDefault="0021179B" w:rsidP="00AC59B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00A6D">
        <w:rPr>
          <w:b w:val="0"/>
          <w:bCs/>
          <w:lang w:val="en-GB"/>
        </w:rPr>
        <w:t>Figure 26.I</w:t>
      </w:r>
    </w:p>
    <w:p w14:paraId="576F40A5" w14:textId="77777777" w:rsidR="0021179B" w:rsidRPr="00900A6D" w:rsidRDefault="0021179B" w:rsidP="00AC59B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900A6D">
        <w:rPr>
          <w:lang w:val="en-GB"/>
        </w:rPr>
        <w:t>Performance measure: number of protection advocacy interventions targeting duty bearers (annual)</w:t>
      </w:r>
    </w:p>
    <w:p w14:paraId="620FEBFB" w14:textId="77777777" w:rsidR="0021179B" w:rsidRPr="00900A6D" w:rsidRDefault="0021179B" w:rsidP="00AC59B1">
      <w:pPr>
        <w:spacing w:line="120" w:lineRule="exact"/>
        <w:rPr>
          <w:sz w:val="10"/>
        </w:rPr>
      </w:pPr>
    </w:p>
    <w:p w14:paraId="5B0DE166" w14:textId="77777777" w:rsidR="00AC59B1" w:rsidRPr="00900A6D" w:rsidRDefault="00AC59B1" w:rsidP="00AC59B1">
      <w:pPr>
        <w:spacing w:line="120" w:lineRule="exact"/>
        <w:rPr>
          <w:sz w:val="10"/>
        </w:rPr>
      </w:pPr>
    </w:p>
    <w:p w14:paraId="3E7E99F7" w14:textId="0D50D5E1" w:rsidR="00AC59B1" w:rsidRPr="00900A6D" w:rsidRDefault="00AC59B1" w:rsidP="00AC59B1">
      <w:pPr>
        <w:pStyle w:val="SingleTxt"/>
        <w:ind w:hanging="1267"/>
      </w:pPr>
      <w:r w:rsidRPr="00900A6D">
        <w:rPr>
          <w:rFonts w:eastAsia="Calibri"/>
          <w:b/>
          <w:noProof/>
        </w:rPr>
        <w:drawing>
          <wp:inline distT="0" distB="0" distL="0" distR="0" wp14:anchorId="7129C28C" wp14:editId="36B3B72A">
            <wp:extent cx="6257925" cy="1945083"/>
            <wp:effectExtent l="0" t="0" r="0" b="0"/>
            <wp:docPr id="1980005376" name="Chart 1980005376"/>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3511D000" w14:textId="77777777" w:rsidR="0021179B" w:rsidRPr="00900A6D" w:rsidRDefault="0021179B" w:rsidP="00A465FC">
      <w:pPr>
        <w:pStyle w:val="H1"/>
        <w:ind w:right="1260"/>
      </w:pPr>
      <w:r w:rsidRPr="00900A6D">
        <w:lastRenderedPageBreak/>
        <w:tab/>
      </w:r>
      <w:r w:rsidRPr="00900A6D">
        <w:tab/>
        <w:t>Planned results for 2026</w:t>
      </w:r>
    </w:p>
    <w:p w14:paraId="0765692B" w14:textId="77777777" w:rsidR="0021179B" w:rsidRPr="00900A6D" w:rsidRDefault="0021179B" w:rsidP="00A465FC">
      <w:pPr>
        <w:pStyle w:val="SingleTxt"/>
        <w:spacing w:after="0" w:line="120" w:lineRule="exact"/>
        <w:rPr>
          <w:sz w:val="10"/>
        </w:rPr>
      </w:pPr>
    </w:p>
    <w:p w14:paraId="3E7B6D44" w14:textId="77777777" w:rsidR="00A465FC" w:rsidRPr="00900A6D" w:rsidRDefault="00A465FC" w:rsidP="00A465FC">
      <w:pPr>
        <w:pStyle w:val="SingleTxt"/>
        <w:spacing w:after="0" w:line="120" w:lineRule="exact"/>
        <w:rPr>
          <w:sz w:val="10"/>
        </w:rPr>
      </w:pPr>
    </w:p>
    <w:p w14:paraId="58804FF1" w14:textId="77777777" w:rsidR="0021179B" w:rsidRPr="00900A6D" w:rsidRDefault="0021179B" w:rsidP="00A465F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ab/>
      </w:r>
      <w:r w:rsidRPr="00900A6D">
        <w:rPr>
          <w:lang w:val="en-GB"/>
        </w:rPr>
        <w:tab/>
        <w:t>Result 1: protection of the most vulnerable Palestine refugees enhanced</w:t>
      </w:r>
    </w:p>
    <w:p w14:paraId="4D87A8AA" w14:textId="77777777" w:rsidR="0021179B" w:rsidRPr="00900A6D" w:rsidRDefault="0021179B" w:rsidP="00A465FC">
      <w:pPr>
        <w:pStyle w:val="SingleTxt"/>
        <w:spacing w:after="0" w:line="120" w:lineRule="exact"/>
        <w:rPr>
          <w:sz w:val="10"/>
        </w:rPr>
      </w:pPr>
    </w:p>
    <w:p w14:paraId="685E72F9" w14:textId="39FEF79C" w:rsidR="0021179B" w:rsidRPr="00900A6D" w:rsidRDefault="00A465FC" w:rsidP="00A465F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ab/>
      </w:r>
      <w:r w:rsidRPr="00900A6D">
        <w:rPr>
          <w:lang w:val="en-GB"/>
        </w:rPr>
        <w:tab/>
      </w:r>
      <w:r w:rsidR="0021179B" w:rsidRPr="00900A6D">
        <w:rPr>
          <w:lang w:val="en-GB"/>
        </w:rPr>
        <w:t>Programme performance in 2024 and target for 2026</w:t>
      </w:r>
    </w:p>
    <w:p w14:paraId="0A6DA5E8" w14:textId="77777777" w:rsidR="0021179B" w:rsidRPr="00900A6D" w:rsidRDefault="0021179B" w:rsidP="00A465FC">
      <w:pPr>
        <w:pStyle w:val="SingleTxt"/>
        <w:spacing w:after="0" w:line="120" w:lineRule="exact"/>
        <w:rPr>
          <w:sz w:val="10"/>
        </w:rPr>
      </w:pPr>
    </w:p>
    <w:p w14:paraId="2B827AE4" w14:textId="77777777" w:rsidR="0021179B" w:rsidRPr="00900A6D" w:rsidRDefault="0021179B" w:rsidP="00A465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26.21</w:t>
      </w:r>
      <w:r w:rsidRPr="00900A6D">
        <w:tab/>
        <w:t>The subprogramme’s work contributed to social work interventions for 12,287 Palestine refugees, which exceeded the planned target of 6,115 Palestine refugees.</w:t>
      </w:r>
    </w:p>
    <w:p w14:paraId="47B14CDA" w14:textId="44E9D55C" w:rsidR="0021179B" w:rsidRPr="00900A6D" w:rsidRDefault="0021179B" w:rsidP="00A465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26.22</w:t>
      </w:r>
      <w:r w:rsidRPr="00900A6D">
        <w:tab/>
        <w:t>Progress towards the objective and the target for 2026 are presented in the performance measure below (see figure 26.II).</w:t>
      </w:r>
    </w:p>
    <w:p w14:paraId="77DE20BB" w14:textId="77777777" w:rsidR="0021179B" w:rsidRPr="00900A6D" w:rsidRDefault="0021179B" w:rsidP="00A465FC">
      <w:pPr>
        <w:pStyle w:val="SingleTxt"/>
        <w:spacing w:after="0" w:line="120" w:lineRule="exact"/>
        <w:rPr>
          <w:sz w:val="10"/>
        </w:rPr>
      </w:pPr>
    </w:p>
    <w:p w14:paraId="1F9AA876" w14:textId="77777777" w:rsidR="0021179B" w:rsidRPr="00900A6D" w:rsidRDefault="0021179B" w:rsidP="00A465F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00A6D">
        <w:rPr>
          <w:b w:val="0"/>
          <w:bCs/>
          <w:lang w:val="en-GB"/>
        </w:rPr>
        <w:t>Figure 26.II</w:t>
      </w:r>
    </w:p>
    <w:p w14:paraId="0B3D7A88" w14:textId="77777777" w:rsidR="0021179B" w:rsidRPr="00900A6D" w:rsidRDefault="0021179B" w:rsidP="00A465F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900A6D">
        <w:rPr>
          <w:lang w:val="en-GB"/>
        </w:rPr>
        <w:t>Performance measure: number of Palestine refugees who benefited from the Agency’s social work interventions (annual)</w:t>
      </w:r>
    </w:p>
    <w:p w14:paraId="509267B5" w14:textId="77777777" w:rsidR="0021179B" w:rsidRPr="00900A6D" w:rsidRDefault="0021179B" w:rsidP="00A465FC">
      <w:pPr>
        <w:spacing w:line="120" w:lineRule="exact"/>
        <w:rPr>
          <w:sz w:val="10"/>
        </w:rPr>
      </w:pPr>
    </w:p>
    <w:p w14:paraId="3BD1A74C" w14:textId="0EEFE588" w:rsidR="00A465FC" w:rsidRPr="00900A6D" w:rsidRDefault="00A465FC" w:rsidP="00A465FC">
      <w:pPr>
        <w:spacing w:line="120" w:lineRule="exact"/>
        <w:rPr>
          <w:sz w:val="10"/>
        </w:rPr>
      </w:pPr>
      <w:r w:rsidRPr="00900A6D">
        <w:rPr>
          <w:b/>
          <w:noProof/>
          <w:u w:val="single"/>
        </w:rPr>
        <w:drawing>
          <wp:anchor distT="0" distB="0" distL="114300" distR="114300" simplePos="0" relativeHeight="251661312" behindDoc="0" locked="0" layoutInCell="1" allowOverlap="1" wp14:anchorId="313175D6" wp14:editId="20048123">
            <wp:simplePos x="0" y="0"/>
            <wp:positionH relativeFrom="column">
              <wp:posOffset>1270</wp:posOffset>
            </wp:positionH>
            <wp:positionV relativeFrom="paragraph">
              <wp:posOffset>90170</wp:posOffset>
            </wp:positionV>
            <wp:extent cx="6254115" cy="2344420"/>
            <wp:effectExtent l="0" t="0" r="0" b="0"/>
            <wp:wrapTopAndBottom/>
            <wp:docPr id="1058186111" name="Chart 1058186111"/>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14:sizeRelH relativeFrom="page">
              <wp14:pctWidth>0</wp14:pctWidth>
            </wp14:sizeRelH>
            <wp14:sizeRelV relativeFrom="page">
              <wp14:pctHeight>0</wp14:pctHeight>
            </wp14:sizeRelV>
          </wp:anchor>
        </w:drawing>
      </w:r>
    </w:p>
    <w:p w14:paraId="1BA15C5A" w14:textId="6D591E64" w:rsidR="0021179B" w:rsidRPr="00900A6D" w:rsidRDefault="0021179B" w:rsidP="00A465FC">
      <w:pPr>
        <w:pStyle w:val="SingleTxt"/>
        <w:spacing w:after="0" w:line="120" w:lineRule="exact"/>
        <w:rPr>
          <w:sz w:val="10"/>
        </w:rPr>
      </w:pPr>
    </w:p>
    <w:p w14:paraId="6EED06E7" w14:textId="77777777" w:rsidR="00A465FC" w:rsidRPr="00900A6D" w:rsidRDefault="00A465FC" w:rsidP="00A465FC">
      <w:pPr>
        <w:pStyle w:val="SingleTxt"/>
        <w:spacing w:after="0" w:line="120" w:lineRule="exact"/>
        <w:rPr>
          <w:sz w:val="10"/>
        </w:rPr>
      </w:pPr>
    </w:p>
    <w:p w14:paraId="4F7C0855" w14:textId="77777777" w:rsidR="0021179B" w:rsidRPr="00900A6D" w:rsidRDefault="0021179B" w:rsidP="00A465F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900A6D">
        <w:rPr>
          <w:lang w:val="en-GB"/>
        </w:rPr>
        <w:tab/>
      </w:r>
      <w:r w:rsidRPr="00900A6D">
        <w:rPr>
          <w:lang w:val="en-GB"/>
        </w:rPr>
        <w:tab/>
        <w:t>Result 2: safety and dignity of Palestine refugees accessing the Agency’s services is increased</w:t>
      </w:r>
    </w:p>
    <w:p w14:paraId="64588A42" w14:textId="77777777" w:rsidR="0021179B" w:rsidRPr="00900A6D" w:rsidRDefault="0021179B" w:rsidP="00A465FC">
      <w:pPr>
        <w:pStyle w:val="SingleTxt"/>
        <w:spacing w:after="0" w:line="120" w:lineRule="exact"/>
        <w:rPr>
          <w:sz w:val="10"/>
        </w:rPr>
      </w:pPr>
    </w:p>
    <w:p w14:paraId="33BCE4FD" w14:textId="4AB3A3CE" w:rsidR="0021179B" w:rsidRPr="00900A6D" w:rsidRDefault="00A465FC" w:rsidP="00A465F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ab/>
      </w:r>
      <w:r w:rsidRPr="00900A6D">
        <w:rPr>
          <w:lang w:val="en-GB"/>
        </w:rPr>
        <w:tab/>
      </w:r>
      <w:r w:rsidR="0021179B" w:rsidRPr="00900A6D">
        <w:rPr>
          <w:lang w:val="en-GB"/>
        </w:rPr>
        <w:t>Programme performance in 2024 and target for 2026</w:t>
      </w:r>
    </w:p>
    <w:p w14:paraId="70A97DAC" w14:textId="77777777" w:rsidR="0021179B" w:rsidRPr="00900A6D" w:rsidRDefault="0021179B" w:rsidP="00A465FC">
      <w:pPr>
        <w:pStyle w:val="SingleTxt"/>
        <w:spacing w:after="0" w:line="120" w:lineRule="exact"/>
        <w:rPr>
          <w:sz w:val="10"/>
        </w:rPr>
      </w:pPr>
    </w:p>
    <w:p w14:paraId="31471F6E" w14:textId="3595AE7A" w:rsidR="0021179B" w:rsidRPr="00900A6D" w:rsidRDefault="0021179B" w:rsidP="00A465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26.23</w:t>
      </w:r>
      <w:r w:rsidRPr="00900A6D">
        <w:tab/>
        <w:t>The subprogramme’s work contributed to Palestine refugees being able to access UNRWA services with increasing levels of safety and dignity, which exceeded the planned target of 65 per cent of protection alignment review recommendations being fully implemented.</w:t>
      </w:r>
      <w:r w:rsidR="00A465FC" w:rsidRPr="00900A6D">
        <w:rPr>
          <w:rStyle w:val="FootnoteReference"/>
        </w:rPr>
        <w:footnoteReference w:id="1"/>
      </w:r>
    </w:p>
    <w:p w14:paraId="108D80D3" w14:textId="5503DB4E" w:rsidR="0021179B" w:rsidRPr="00900A6D" w:rsidRDefault="0021179B" w:rsidP="00A465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26.24</w:t>
      </w:r>
      <w:r w:rsidRPr="00900A6D">
        <w:tab/>
        <w:t>Progress towards the objective and the target for 2026 are presented in the performance measure below (see figure 26.III).</w:t>
      </w:r>
    </w:p>
    <w:p w14:paraId="08B77EBD" w14:textId="77777777" w:rsidR="00A465FC" w:rsidRPr="00900A6D" w:rsidRDefault="00A465FC" w:rsidP="00A465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8BF81D3" w14:textId="77777777" w:rsidR="0021179B" w:rsidRPr="00900A6D" w:rsidRDefault="0021179B" w:rsidP="00A465FC">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00A6D">
        <w:rPr>
          <w:b w:val="0"/>
          <w:bCs/>
          <w:lang w:val="en-GB"/>
        </w:rPr>
        <w:lastRenderedPageBreak/>
        <w:t>Figure 26.III</w:t>
      </w:r>
    </w:p>
    <w:p w14:paraId="35E41EB8" w14:textId="56878F33" w:rsidR="0021179B" w:rsidRPr="00900A6D" w:rsidRDefault="0021179B" w:rsidP="00A465FC">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900A6D">
        <w:rPr>
          <w:lang w:val="en-GB"/>
        </w:rPr>
        <w:t>Performance measure: percentage of protection alignment review recommendations fully implemented by field offices</w:t>
      </w:r>
      <w:r w:rsidR="00C5258D" w:rsidRPr="00900A6D">
        <w:rPr>
          <w:rStyle w:val="FootnoteReference"/>
          <w:b w:val="0"/>
          <w:bCs/>
          <w:lang w:val="en-GB"/>
        </w:rPr>
        <w:footnoteReference w:id="2"/>
      </w:r>
    </w:p>
    <w:p w14:paraId="0B7B52FC" w14:textId="5788071D" w:rsidR="0021179B" w:rsidRPr="00900A6D" w:rsidRDefault="0021179B" w:rsidP="00A465FC">
      <w:pPr>
        <w:keepNext/>
        <w:spacing w:line="120" w:lineRule="exact"/>
        <w:rPr>
          <w:sz w:val="10"/>
        </w:rPr>
      </w:pPr>
    </w:p>
    <w:p w14:paraId="7A063C70" w14:textId="7FD531F6" w:rsidR="00A465FC" w:rsidRPr="00900A6D" w:rsidRDefault="00A465FC" w:rsidP="00A465FC">
      <w:pPr>
        <w:keepNext/>
        <w:spacing w:line="120" w:lineRule="exact"/>
        <w:rPr>
          <w:sz w:val="10"/>
        </w:rPr>
      </w:pPr>
      <w:r w:rsidRPr="00900A6D">
        <w:rPr>
          <w:b/>
          <w:noProof/>
          <w:u w:val="single"/>
        </w:rPr>
        <w:drawing>
          <wp:anchor distT="0" distB="0" distL="114300" distR="114300" simplePos="0" relativeHeight="251663360" behindDoc="0" locked="0" layoutInCell="1" allowOverlap="1" wp14:anchorId="48D457BA" wp14:editId="349FC5BB">
            <wp:simplePos x="0" y="0"/>
            <wp:positionH relativeFrom="column">
              <wp:posOffset>1270</wp:posOffset>
            </wp:positionH>
            <wp:positionV relativeFrom="paragraph">
              <wp:posOffset>109855</wp:posOffset>
            </wp:positionV>
            <wp:extent cx="6254115" cy="2317115"/>
            <wp:effectExtent l="0" t="0" r="0" b="6985"/>
            <wp:wrapTopAndBottom/>
            <wp:docPr id="1984358295" name="Chart 1984358295"/>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14:sizeRelH relativeFrom="page">
              <wp14:pctWidth>0</wp14:pctWidth>
            </wp14:sizeRelH>
            <wp14:sizeRelV relativeFrom="page">
              <wp14:pctHeight>0</wp14:pctHeight>
            </wp14:sizeRelV>
          </wp:anchor>
        </w:drawing>
      </w:r>
    </w:p>
    <w:p w14:paraId="152B54BB" w14:textId="580CD85C" w:rsidR="0021179B" w:rsidRPr="00900A6D" w:rsidRDefault="0021179B" w:rsidP="00A465FC">
      <w:pPr>
        <w:pStyle w:val="SingleTxt"/>
        <w:spacing w:after="0" w:line="120" w:lineRule="exact"/>
        <w:rPr>
          <w:sz w:val="10"/>
        </w:rPr>
      </w:pPr>
    </w:p>
    <w:p w14:paraId="453E7642" w14:textId="77777777" w:rsidR="00A465FC" w:rsidRPr="00900A6D" w:rsidRDefault="00A465FC" w:rsidP="00A465FC">
      <w:pPr>
        <w:pStyle w:val="SingleTxt"/>
        <w:spacing w:after="0" w:line="120" w:lineRule="exact"/>
        <w:rPr>
          <w:sz w:val="10"/>
        </w:rPr>
      </w:pPr>
    </w:p>
    <w:p w14:paraId="534A4BF4" w14:textId="5BBB476C" w:rsidR="0021179B" w:rsidRPr="00900A6D" w:rsidRDefault="0021179B" w:rsidP="00A465F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900A6D">
        <w:rPr>
          <w:lang w:val="en-GB"/>
        </w:rPr>
        <w:tab/>
      </w:r>
      <w:r w:rsidRPr="00900A6D">
        <w:rPr>
          <w:lang w:val="en-GB"/>
        </w:rPr>
        <w:tab/>
        <w:t xml:space="preserve">Result 3: strengthened protection for Palestine refugees from gender-based violence </w:t>
      </w:r>
    </w:p>
    <w:p w14:paraId="6450AA74" w14:textId="67AABED2" w:rsidR="0021179B" w:rsidRPr="00900A6D" w:rsidRDefault="0021179B" w:rsidP="00C5258D">
      <w:pPr>
        <w:pStyle w:val="SingleTxt"/>
        <w:spacing w:after="0" w:line="120" w:lineRule="exact"/>
        <w:rPr>
          <w:sz w:val="10"/>
        </w:rPr>
      </w:pPr>
    </w:p>
    <w:p w14:paraId="05A803AE" w14:textId="680491EB" w:rsidR="0021179B" w:rsidRPr="00900A6D" w:rsidRDefault="00C5258D" w:rsidP="00C525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ab/>
      </w:r>
      <w:r w:rsidRPr="00900A6D">
        <w:rPr>
          <w:lang w:val="en-GB"/>
        </w:rPr>
        <w:tab/>
      </w:r>
      <w:r w:rsidR="0021179B" w:rsidRPr="00900A6D">
        <w:rPr>
          <w:lang w:val="en-GB"/>
        </w:rPr>
        <w:t>Proposed programme plan for 2026</w:t>
      </w:r>
    </w:p>
    <w:p w14:paraId="19A1CE08" w14:textId="77777777" w:rsidR="0021179B" w:rsidRPr="00900A6D" w:rsidRDefault="0021179B" w:rsidP="00C5258D">
      <w:pPr>
        <w:pStyle w:val="SingleTxt"/>
        <w:spacing w:after="0" w:line="120" w:lineRule="exact"/>
        <w:rPr>
          <w:sz w:val="10"/>
        </w:rPr>
      </w:pPr>
    </w:p>
    <w:p w14:paraId="6F69B5A3" w14:textId="77777777" w:rsidR="0021179B" w:rsidRPr="00900A6D" w:rsidRDefault="0021179B" w:rsidP="00C525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26.25</w:t>
      </w:r>
      <w:r w:rsidRPr="00900A6D">
        <w:tab/>
        <w:t xml:space="preserve">Gender-based violence is one of the most prevalent human rights violations in the world, affecting all socioeconomic and cultural groups, particularly women and girls. In emergency contexts, factors such as increased anxiety, overcrowded shelters, scarcity of resources and the absence of community governance mechanisms exacerbate the risk of gender-based violence for Palestine refugees. The subprogramme seeks to prevent gender-based violence through engagement with Palestine refugee communities. The subprogramme also enhances the responsiveness of front-line Agency education, health and social workers to gender-based violence survivors through: (a) sensitization training to create a common understanding of the different forms of gender-based violence and improve knowledge about high-risk individuals and groups; (b) direct medical and psychosocial support for gender-based violence survivors; and (c) the expansion of internal and external referral pathways. </w:t>
      </w:r>
    </w:p>
    <w:p w14:paraId="456A18EA" w14:textId="77777777" w:rsidR="0021179B" w:rsidRPr="00900A6D" w:rsidRDefault="0021179B" w:rsidP="00C5258D">
      <w:pPr>
        <w:pStyle w:val="SingleTxt"/>
        <w:spacing w:after="0" w:line="120" w:lineRule="exact"/>
        <w:rPr>
          <w:sz w:val="10"/>
        </w:rPr>
      </w:pPr>
    </w:p>
    <w:p w14:paraId="124A95AA" w14:textId="77777777" w:rsidR="0021179B" w:rsidRPr="00900A6D" w:rsidRDefault="0021179B" w:rsidP="00C5258D">
      <w:pPr>
        <w:pStyle w:val="H4"/>
        <w:ind w:right="1260"/>
      </w:pPr>
      <w:r w:rsidRPr="00900A6D">
        <w:tab/>
      </w:r>
      <w:r w:rsidRPr="00900A6D">
        <w:tab/>
        <w:t>Lessons learned and planned change</w:t>
      </w:r>
    </w:p>
    <w:p w14:paraId="525C4744" w14:textId="77777777" w:rsidR="0021179B" w:rsidRPr="00900A6D" w:rsidRDefault="0021179B" w:rsidP="00C5258D">
      <w:pPr>
        <w:pStyle w:val="SingleTxt"/>
        <w:spacing w:after="0" w:line="120" w:lineRule="exact"/>
        <w:rPr>
          <w:sz w:val="10"/>
        </w:rPr>
      </w:pPr>
    </w:p>
    <w:p w14:paraId="3926D17F" w14:textId="77777777" w:rsidR="0021179B" w:rsidRPr="00900A6D" w:rsidRDefault="0021179B" w:rsidP="00C525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26.26</w:t>
      </w:r>
      <w:r w:rsidRPr="00900A6D">
        <w:tab/>
        <w:t>The lesson for the subprogramme was the importance of engaging men and boys as key stakeholders in driving behavioural change to have a positive impact on gender-based violence prevention. In applying the lesson, the subprogramme will seek to prevent gender-based violence by prioritizing community engagement initiatives aimed at men and boys and community leaders to address the root causes of violence and promote a victim- and survivor-centred approach to the prevention of and response to gender-based violence.</w:t>
      </w:r>
    </w:p>
    <w:p w14:paraId="213FCE27" w14:textId="0A710C32" w:rsidR="0021179B" w:rsidRPr="00900A6D" w:rsidRDefault="0021179B" w:rsidP="00C525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26.27</w:t>
      </w:r>
      <w:r w:rsidRPr="00900A6D">
        <w:tab/>
      </w:r>
      <w:r w:rsidRPr="00900A6D">
        <w:rPr>
          <w:spacing w:val="0"/>
          <w:w w:val="100"/>
        </w:rPr>
        <w:t>Expected progress towards the objective is presented in the performance measure below (see figure</w:t>
      </w:r>
      <w:r w:rsidR="008F2AE4" w:rsidRPr="00900A6D">
        <w:rPr>
          <w:spacing w:val="0"/>
          <w:w w:val="100"/>
        </w:rPr>
        <w:t xml:space="preserve"> </w:t>
      </w:r>
      <w:r w:rsidRPr="00900A6D">
        <w:rPr>
          <w:spacing w:val="0"/>
          <w:w w:val="100"/>
        </w:rPr>
        <w:t>26.IV).</w:t>
      </w:r>
    </w:p>
    <w:p w14:paraId="27D47FEB" w14:textId="77777777" w:rsidR="0021179B" w:rsidRPr="00900A6D" w:rsidRDefault="0021179B" w:rsidP="00C5258D">
      <w:pPr>
        <w:pStyle w:val="SingleTxt"/>
        <w:spacing w:after="0" w:line="120" w:lineRule="exact"/>
        <w:rPr>
          <w:sz w:val="10"/>
        </w:rPr>
      </w:pPr>
    </w:p>
    <w:p w14:paraId="1E3C145E" w14:textId="08F57563" w:rsidR="0021179B" w:rsidRPr="00900A6D" w:rsidRDefault="0021179B" w:rsidP="00C5258D">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00A6D">
        <w:rPr>
          <w:b w:val="0"/>
          <w:bCs/>
          <w:lang w:val="en-GB"/>
        </w:rPr>
        <w:lastRenderedPageBreak/>
        <w:t>Figure 26.IV</w:t>
      </w:r>
    </w:p>
    <w:p w14:paraId="01E62442" w14:textId="77777777" w:rsidR="0021179B" w:rsidRPr="00900A6D" w:rsidRDefault="0021179B" w:rsidP="00C5258D">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900A6D">
        <w:rPr>
          <w:lang w:val="en-GB"/>
        </w:rPr>
        <w:t>Performance measure: number of men and boys who participate in structured community engagement sessions on the prevention of gender-based violence (annual)</w:t>
      </w:r>
    </w:p>
    <w:p w14:paraId="75099DBD" w14:textId="77777777" w:rsidR="0021179B" w:rsidRPr="00900A6D" w:rsidRDefault="0021179B" w:rsidP="008F2AE4">
      <w:pPr>
        <w:keepNext/>
        <w:spacing w:line="100" w:lineRule="exact"/>
        <w:rPr>
          <w:sz w:val="10"/>
        </w:rPr>
      </w:pPr>
    </w:p>
    <w:p w14:paraId="0E6D9224" w14:textId="6191F58D" w:rsidR="00C5258D" w:rsidRPr="00900A6D" w:rsidRDefault="00C5258D" w:rsidP="008F2AE4">
      <w:pPr>
        <w:keepNext/>
        <w:spacing w:line="100" w:lineRule="exact"/>
        <w:rPr>
          <w:sz w:val="10"/>
        </w:rPr>
      </w:pPr>
      <w:r w:rsidRPr="00900A6D">
        <w:rPr>
          <w:noProof/>
          <w:color w:val="000000" w:themeColor="text1"/>
          <w:highlight w:val="cyan"/>
          <w:shd w:val="clear" w:color="auto" w:fill="E6E6E6"/>
          <w:lang w:eastAsia="en-GB"/>
        </w:rPr>
        <w:drawing>
          <wp:anchor distT="0" distB="0" distL="114300" distR="114300" simplePos="0" relativeHeight="251665408" behindDoc="0" locked="0" layoutInCell="1" allowOverlap="1" wp14:anchorId="649873CD" wp14:editId="261AF7A1">
            <wp:simplePos x="0" y="0"/>
            <wp:positionH relativeFrom="column">
              <wp:posOffset>0</wp:posOffset>
            </wp:positionH>
            <wp:positionV relativeFrom="paragraph">
              <wp:posOffset>92108</wp:posOffset>
            </wp:positionV>
            <wp:extent cx="6254115" cy="1898650"/>
            <wp:effectExtent l="0" t="0" r="0" b="6350"/>
            <wp:wrapTopAndBottom/>
            <wp:docPr id="1185436963" name="Chart 1185436963"/>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14:sizeRelH relativeFrom="page">
              <wp14:pctWidth>0</wp14:pctWidth>
            </wp14:sizeRelH>
            <wp14:sizeRelV relativeFrom="page">
              <wp14:pctHeight>0</wp14:pctHeight>
            </wp14:sizeRelV>
          </wp:anchor>
        </w:drawing>
      </w:r>
    </w:p>
    <w:p w14:paraId="0CF54A7C" w14:textId="0D9328D4" w:rsidR="0021179B" w:rsidRPr="00900A6D" w:rsidRDefault="0021179B" w:rsidP="008F2AE4">
      <w:pPr>
        <w:pStyle w:val="SingleTxt"/>
        <w:spacing w:after="0" w:line="100" w:lineRule="exact"/>
        <w:rPr>
          <w:sz w:val="10"/>
        </w:rPr>
      </w:pPr>
    </w:p>
    <w:p w14:paraId="1DE04AC1" w14:textId="77777777" w:rsidR="00961072" w:rsidRPr="00900A6D" w:rsidRDefault="00961072" w:rsidP="008F2AE4">
      <w:pPr>
        <w:pStyle w:val="SingleTxt"/>
        <w:spacing w:after="0" w:line="100" w:lineRule="exact"/>
        <w:rPr>
          <w:sz w:val="10"/>
        </w:rPr>
      </w:pPr>
    </w:p>
    <w:p w14:paraId="6C9A815B" w14:textId="77777777" w:rsidR="00961072" w:rsidRPr="00900A6D" w:rsidRDefault="00961072" w:rsidP="008F2AE4">
      <w:pPr>
        <w:pStyle w:val="SingleTxt"/>
        <w:spacing w:after="0" w:line="100" w:lineRule="exact"/>
        <w:rPr>
          <w:sz w:val="10"/>
        </w:rPr>
      </w:pPr>
    </w:p>
    <w:p w14:paraId="15D1580F" w14:textId="77777777" w:rsidR="0021179B" w:rsidRPr="00900A6D" w:rsidRDefault="0021179B" w:rsidP="00961072">
      <w:pPr>
        <w:pStyle w:val="H1"/>
        <w:ind w:right="1260"/>
      </w:pPr>
      <w:r w:rsidRPr="00900A6D">
        <w:tab/>
      </w:r>
      <w:r w:rsidRPr="00900A6D">
        <w:tab/>
        <w:t>Deliverables</w:t>
      </w:r>
    </w:p>
    <w:p w14:paraId="1B2BFC50" w14:textId="77777777" w:rsidR="0021179B" w:rsidRPr="00900A6D" w:rsidRDefault="0021179B" w:rsidP="008F2AE4">
      <w:pPr>
        <w:pStyle w:val="SingleTxt"/>
        <w:spacing w:after="0" w:line="100" w:lineRule="exact"/>
        <w:rPr>
          <w:sz w:val="10"/>
        </w:rPr>
      </w:pPr>
    </w:p>
    <w:p w14:paraId="117A61CC" w14:textId="77777777" w:rsidR="00961072" w:rsidRPr="00900A6D" w:rsidRDefault="00961072" w:rsidP="008F2AE4">
      <w:pPr>
        <w:pStyle w:val="SingleTxt"/>
        <w:spacing w:after="0" w:line="100" w:lineRule="exact"/>
        <w:rPr>
          <w:sz w:val="10"/>
        </w:rPr>
      </w:pPr>
    </w:p>
    <w:p w14:paraId="6F63F096" w14:textId="77777777" w:rsidR="0021179B" w:rsidRPr="00900A6D" w:rsidRDefault="0021179B" w:rsidP="009610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26.28</w:t>
      </w:r>
      <w:r w:rsidRPr="00900A6D">
        <w:tab/>
        <w:t>Table 26.2 lists all deliverables of the subprogramme.</w:t>
      </w:r>
    </w:p>
    <w:p w14:paraId="6811A945" w14:textId="77777777" w:rsidR="0021179B" w:rsidRPr="00900A6D" w:rsidRDefault="0021179B" w:rsidP="00961072">
      <w:pPr>
        <w:pStyle w:val="SingleTxt"/>
        <w:spacing w:after="0" w:line="120" w:lineRule="exact"/>
        <w:rPr>
          <w:sz w:val="10"/>
        </w:rPr>
      </w:pPr>
    </w:p>
    <w:p w14:paraId="0897AE56" w14:textId="77777777" w:rsidR="0021179B" w:rsidRPr="00900A6D" w:rsidRDefault="0021179B" w:rsidP="0096107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00A6D">
        <w:rPr>
          <w:b w:val="0"/>
          <w:bCs/>
          <w:lang w:val="en-GB"/>
        </w:rPr>
        <w:t>Table 26.2</w:t>
      </w:r>
    </w:p>
    <w:p w14:paraId="3E07CCCB" w14:textId="77777777" w:rsidR="0021179B" w:rsidRPr="00900A6D" w:rsidRDefault="0021179B" w:rsidP="0096107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Subprogramme 1: deliverables for 2026, by category and subcategory</w:t>
      </w:r>
    </w:p>
    <w:p w14:paraId="4C486063" w14:textId="77777777" w:rsidR="0021179B" w:rsidRPr="00900A6D" w:rsidRDefault="0021179B" w:rsidP="00961072">
      <w:pPr>
        <w:spacing w:line="120" w:lineRule="exact"/>
        <w:rPr>
          <w:sz w:val="10"/>
        </w:rPr>
      </w:pPr>
    </w:p>
    <w:p w14:paraId="2A706F70" w14:textId="77777777" w:rsidR="00961072" w:rsidRPr="00900A6D" w:rsidRDefault="00961072" w:rsidP="00961072">
      <w:pPr>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850"/>
      </w:tblGrid>
      <w:tr w:rsidR="00961072" w:rsidRPr="00900A6D" w14:paraId="35259D9D" w14:textId="77777777" w:rsidTr="00961072">
        <w:trPr>
          <w:tblHeader/>
        </w:trPr>
        <w:tc>
          <w:tcPr>
            <w:tcW w:w="9850" w:type="dxa"/>
            <w:tcBorders>
              <w:top w:val="single" w:sz="4" w:space="0" w:color="auto"/>
              <w:bottom w:val="single" w:sz="12" w:space="0" w:color="auto"/>
            </w:tcBorders>
            <w:shd w:val="clear" w:color="auto" w:fill="auto"/>
            <w:vAlign w:val="bottom"/>
          </w:tcPr>
          <w:p w14:paraId="3187787A" w14:textId="77777777" w:rsidR="00961072" w:rsidRPr="00900A6D" w:rsidRDefault="00961072" w:rsidP="009610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900A6D">
              <w:rPr>
                <w:i/>
                <w:sz w:val="14"/>
              </w:rPr>
              <w:t>Category and subcategory</w:t>
            </w:r>
          </w:p>
        </w:tc>
      </w:tr>
      <w:tr w:rsidR="00961072" w:rsidRPr="00900A6D" w14:paraId="7D45AFAE" w14:textId="77777777" w:rsidTr="00961072">
        <w:trPr>
          <w:trHeight w:hRule="exact" w:val="115"/>
          <w:tblHeader/>
        </w:trPr>
        <w:tc>
          <w:tcPr>
            <w:tcW w:w="9850" w:type="dxa"/>
            <w:tcBorders>
              <w:top w:val="single" w:sz="12" w:space="0" w:color="auto"/>
            </w:tcBorders>
            <w:shd w:val="clear" w:color="auto" w:fill="auto"/>
            <w:vAlign w:val="bottom"/>
          </w:tcPr>
          <w:p w14:paraId="1CBF9862" w14:textId="77777777" w:rsidR="00961072" w:rsidRPr="00900A6D" w:rsidRDefault="00961072" w:rsidP="009610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961072" w:rsidRPr="00900A6D" w14:paraId="7DAF63B8" w14:textId="77777777" w:rsidTr="00961072">
        <w:tc>
          <w:tcPr>
            <w:tcW w:w="9850" w:type="dxa"/>
            <w:shd w:val="clear" w:color="auto" w:fill="auto"/>
            <w:vAlign w:val="bottom"/>
          </w:tcPr>
          <w:p w14:paraId="7F1C59D6" w14:textId="75719C5F" w:rsidR="00961072" w:rsidRPr="00900A6D" w:rsidRDefault="00961072"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rPr>
            </w:pPr>
            <w:r w:rsidRPr="00900A6D">
              <w:rPr>
                <w:b/>
                <w:bCs/>
                <w:sz w:val="17"/>
              </w:rPr>
              <w:t>C.</w:t>
            </w:r>
            <w:r w:rsidRPr="00900A6D">
              <w:rPr>
                <w:b/>
                <w:bCs/>
                <w:sz w:val="17"/>
              </w:rPr>
              <w:tab/>
              <w:t>Substantive deliverables</w:t>
            </w:r>
          </w:p>
        </w:tc>
      </w:tr>
      <w:tr w:rsidR="00961072" w:rsidRPr="00900A6D" w14:paraId="064741A9" w14:textId="77777777" w:rsidTr="00961072">
        <w:tc>
          <w:tcPr>
            <w:tcW w:w="9850" w:type="dxa"/>
            <w:shd w:val="clear" w:color="auto" w:fill="auto"/>
            <w:vAlign w:val="bottom"/>
          </w:tcPr>
          <w:p w14:paraId="4C918925" w14:textId="2288D396" w:rsidR="00961072" w:rsidRPr="00900A6D" w:rsidRDefault="00961072"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sz w:val="17"/>
              </w:rPr>
            </w:pPr>
            <w:r w:rsidRPr="00900A6D">
              <w:rPr>
                <w:sz w:val="17"/>
              </w:rPr>
              <w:tab/>
            </w:r>
            <w:r w:rsidRPr="00900A6D">
              <w:rPr>
                <w:b/>
                <w:bCs/>
                <w:sz w:val="17"/>
              </w:rPr>
              <w:t>Consultation, advice and advocacy</w:t>
            </w:r>
            <w:r w:rsidRPr="00900A6D">
              <w:rPr>
                <w:sz w:val="17"/>
              </w:rPr>
              <w:t>: meetings, briefings and formal written interventions to advocate for the protection of the rights of Palestine refugees.</w:t>
            </w:r>
          </w:p>
        </w:tc>
      </w:tr>
      <w:tr w:rsidR="00961072" w:rsidRPr="00900A6D" w14:paraId="2774F54B" w14:textId="77777777" w:rsidTr="00961072">
        <w:tc>
          <w:tcPr>
            <w:tcW w:w="9850" w:type="dxa"/>
            <w:tcBorders>
              <w:bottom w:val="single" w:sz="12" w:space="0" w:color="auto"/>
            </w:tcBorders>
            <w:shd w:val="clear" w:color="auto" w:fill="auto"/>
            <w:vAlign w:val="bottom"/>
          </w:tcPr>
          <w:p w14:paraId="76AEB57A" w14:textId="7629EAB2" w:rsidR="00961072" w:rsidRPr="00900A6D" w:rsidRDefault="00961072" w:rsidP="008F2AE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288" w:right="43" w:hanging="288"/>
              <w:jc w:val="left"/>
              <w:rPr>
                <w:sz w:val="17"/>
              </w:rPr>
            </w:pPr>
            <w:r w:rsidRPr="00900A6D">
              <w:rPr>
                <w:sz w:val="17"/>
              </w:rPr>
              <w:tab/>
            </w:r>
            <w:r w:rsidRPr="00900A6D">
              <w:rPr>
                <w:b/>
                <w:bCs/>
                <w:sz w:val="17"/>
              </w:rPr>
              <w:t>Direct service delivery</w:t>
            </w:r>
            <w:r w:rsidRPr="00900A6D">
              <w:rPr>
                <w:sz w:val="17"/>
              </w:rPr>
              <w:t>: legal counselling, legal information and/or referrals to legal service providers; counselling and social support for Palestine refugees; submissions to the international human rights system.</w:t>
            </w:r>
          </w:p>
        </w:tc>
      </w:tr>
    </w:tbl>
    <w:p w14:paraId="5073A660" w14:textId="77777777" w:rsidR="0021179B" w:rsidRPr="00900A6D" w:rsidRDefault="0021179B" w:rsidP="008F2AE4">
      <w:pPr>
        <w:pStyle w:val="SingleTxt"/>
        <w:spacing w:after="0" w:line="100" w:lineRule="exact"/>
        <w:rPr>
          <w:sz w:val="10"/>
        </w:rPr>
      </w:pPr>
    </w:p>
    <w:p w14:paraId="27B3CFE3" w14:textId="77777777" w:rsidR="00961072" w:rsidRPr="00900A6D" w:rsidRDefault="00961072" w:rsidP="008F2AE4">
      <w:pPr>
        <w:pStyle w:val="SingleTxt"/>
        <w:spacing w:after="0" w:line="100" w:lineRule="exact"/>
        <w:rPr>
          <w:sz w:val="10"/>
        </w:rPr>
      </w:pPr>
    </w:p>
    <w:p w14:paraId="4A5EEE2D" w14:textId="77777777" w:rsidR="00961072" w:rsidRPr="00900A6D" w:rsidRDefault="00961072" w:rsidP="008F2AE4">
      <w:pPr>
        <w:pStyle w:val="SingleTxt"/>
        <w:spacing w:after="0" w:line="100" w:lineRule="exact"/>
        <w:rPr>
          <w:sz w:val="10"/>
        </w:rPr>
      </w:pPr>
    </w:p>
    <w:p w14:paraId="53B7C994" w14:textId="77777777" w:rsidR="0021179B" w:rsidRPr="00900A6D" w:rsidRDefault="0021179B" w:rsidP="00961072">
      <w:pPr>
        <w:pStyle w:val="H1"/>
        <w:ind w:right="1260"/>
      </w:pPr>
      <w:r w:rsidRPr="00900A6D">
        <w:tab/>
      </w:r>
      <w:r w:rsidRPr="00900A6D">
        <w:tab/>
        <w:t xml:space="preserve">Subprogramme 2 </w:t>
      </w:r>
    </w:p>
    <w:p w14:paraId="4CBD1A51" w14:textId="77777777" w:rsidR="0021179B" w:rsidRPr="00900A6D" w:rsidRDefault="0021179B" w:rsidP="00961072">
      <w:pPr>
        <w:pStyle w:val="H1"/>
        <w:ind w:right="1260"/>
      </w:pPr>
      <w:r w:rsidRPr="00900A6D">
        <w:tab/>
      </w:r>
      <w:r w:rsidRPr="00900A6D">
        <w:tab/>
        <w:t xml:space="preserve">Palestine refugees lead healthy lives </w:t>
      </w:r>
    </w:p>
    <w:p w14:paraId="0DA77051" w14:textId="77777777" w:rsidR="0021179B" w:rsidRPr="00900A6D" w:rsidRDefault="0021179B" w:rsidP="008F2AE4">
      <w:pPr>
        <w:pStyle w:val="SingleTxt"/>
        <w:spacing w:after="0" w:line="100" w:lineRule="exact"/>
        <w:rPr>
          <w:sz w:val="10"/>
        </w:rPr>
      </w:pPr>
    </w:p>
    <w:p w14:paraId="43E4AD0C" w14:textId="77777777" w:rsidR="00961072" w:rsidRPr="00900A6D" w:rsidRDefault="00961072" w:rsidP="008F2AE4">
      <w:pPr>
        <w:pStyle w:val="SingleTxt"/>
        <w:spacing w:after="0" w:line="100" w:lineRule="exact"/>
        <w:rPr>
          <w:sz w:val="10"/>
        </w:rPr>
      </w:pPr>
    </w:p>
    <w:p w14:paraId="0B05E7BD" w14:textId="77777777" w:rsidR="0021179B" w:rsidRPr="00900A6D" w:rsidRDefault="0021179B" w:rsidP="00961072">
      <w:pPr>
        <w:pStyle w:val="H1"/>
        <w:ind w:right="1260"/>
      </w:pPr>
      <w:r w:rsidRPr="00900A6D">
        <w:tab/>
      </w:r>
      <w:r w:rsidRPr="00900A6D">
        <w:tab/>
        <w:t>Objective</w:t>
      </w:r>
    </w:p>
    <w:p w14:paraId="7C97EAD7" w14:textId="77777777" w:rsidR="0021179B" w:rsidRPr="00900A6D" w:rsidRDefault="0021179B" w:rsidP="008F2AE4">
      <w:pPr>
        <w:pStyle w:val="SingleTxt"/>
        <w:spacing w:after="0" w:line="100" w:lineRule="exact"/>
        <w:rPr>
          <w:sz w:val="10"/>
        </w:rPr>
      </w:pPr>
    </w:p>
    <w:p w14:paraId="1DFFE6B4" w14:textId="77777777" w:rsidR="00961072" w:rsidRPr="00900A6D" w:rsidRDefault="00961072" w:rsidP="008F2AE4">
      <w:pPr>
        <w:pStyle w:val="SingleTxt"/>
        <w:spacing w:after="0" w:line="100" w:lineRule="exact"/>
        <w:rPr>
          <w:sz w:val="10"/>
        </w:rPr>
      </w:pPr>
    </w:p>
    <w:p w14:paraId="3F29F9B0" w14:textId="77777777" w:rsidR="0021179B" w:rsidRPr="00900A6D" w:rsidRDefault="0021179B" w:rsidP="009610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26.29</w:t>
      </w:r>
      <w:r w:rsidRPr="00900A6D">
        <w:tab/>
        <w:t xml:space="preserve">The objective, to which this subprogramme contributes, is to ensure that Palestine refugees lead healthy lives. </w:t>
      </w:r>
    </w:p>
    <w:p w14:paraId="5F4F7F77" w14:textId="77777777" w:rsidR="00961072" w:rsidRPr="00900A6D" w:rsidRDefault="00961072" w:rsidP="008F2AE4">
      <w:pPr>
        <w:pStyle w:val="SingleTxt"/>
        <w:spacing w:after="0" w:line="100" w:lineRule="exact"/>
        <w:rPr>
          <w:sz w:val="10"/>
        </w:rPr>
      </w:pPr>
    </w:p>
    <w:p w14:paraId="4EA9BCAE" w14:textId="77777777" w:rsidR="00961072" w:rsidRPr="00900A6D" w:rsidRDefault="00961072" w:rsidP="008F2AE4">
      <w:pPr>
        <w:pStyle w:val="SingleTxt"/>
        <w:spacing w:after="0" w:line="100" w:lineRule="exact"/>
        <w:rPr>
          <w:sz w:val="10"/>
        </w:rPr>
      </w:pPr>
    </w:p>
    <w:p w14:paraId="485CB811" w14:textId="6E19925A" w:rsidR="0021179B" w:rsidRPr="00900A6D" w:rsidRDefault="00961072" w:rsidP="00961072">
      <w:pPr>
        <w:pStyle w:val="H1"/>
        <w:ind w:right="1260"/>
      </w:pPr>
      <w:r w:rsidRPr="00900A6D">
        <w:tab/>
      </w:r>
      <w:r w:rsidRPr="00900A6D">
        <w:tab/>
      </w:r>
      <w:r w:rsidR="0021179B" w:rsidRPr="00900A6D">
        <w:t>Strategy</w:t>
      </w:r>
    </w:p>
    <w:p w14:paraId="280E49EE" w14:textId="77777777" w:rsidR="0021179B" w:rsidRPr="00900A6D" w:rsidRDefault="0021179B" w:rsidP="008F2AE4">
      <w:pPr>
        <w:pStyle w:val="SingleTxt"/>
        <w:spacing w:after="0" w:line="100" w:lineRule="exact"/>
        <w:rPr>
          <w:sz w:val="10"/>
        </w:rPr>
      </w:pPr>
    </w:p>
    <w:p w14:paraId="1F2BA44F" w14:textId="77777777" w:rsidR="00961072" w:rsidRPr="00900A6D" w:rsidRDefault="00961072" w:rsidP="008F2AE4">
      <w:pPr>
        <w:pStyle w:val="SingleTxt"/>
        <w:spacing w:after="0" w:line="100" w:lineRule="exact"/>
        <w:rPr>
          <w:sz w:val="10"/>
        </w:rPr>
      </w:pPr>
    </w:p>
    <w:p w14:paraId="2383F6A2" w14:textId="77777777" w:rsidR="0021179B" w:rsidRPr="00900A6D" w:rsidRDefault="0021179B" w:rsidP="009610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26.30</w:t>
      </w:r>
      <w:r w:rsidRPr="00900A6D">
        <w:tab/>
        <w:t>To contribute to the objective, the subprogramme will:</w:t>
      </w:r>
    </w:p>
    <w:p w14:paraId="189961EC" w14:textId="77777777" w:rsidR="0021179B" w:rsidRPr="00900A6D" w:rsidRDefault="0021179B" w:rsidP="009610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00A6D">
        <w:tab/>
      </w:r>
      <w:r w:rsidRPr="00900A6D">
        <w:tab/>
        <w:t>(a)</w:t>
      </w:r>
      <w:r w:rsidRPr="00900A6D">
        <w:tab/>
        <w:t>Address the maternal and child healthcare needs of Palestine refugees through the systematic delivery of preconception, prenatal and postnatal care, family-planning services, childhood immunization, child growth nutrition, and monitoring and screening for disabilities;</w:t>
      </w:r>
    </w:p>
    <w:p w14:paraId="4F4E4FA2" w14:textId="77777777" w:rsidR="0021179B" w:rsidRPr="00900A6D" w:rsidRDefault="0021179B" w:rsidP="009610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00A6D">
        <w:tab/>
      </w:r>
      <w:r w:rsidRPr="00900A6D">
        <w:tab/>
        <w:t>(b)</w:t>
      </w:r>
      <w:r w:rsidRPr="00900A6D">
        <w:tab/>
        <w:t xml:space="preserve">Control the status of noncommunicable diseases and mental health issues through disease surveillance and health promotion and prevention interventions and referrals; </w:t>
      </w:r>
    </w:p>
    <w:p w14:paraId="0A51DCD6" w14:textId="77777777" w:rsidR="0021179B" w:rsidRPr="00900A6D" w:rsidRDefault="0021179B" w:rsidP="009610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00A6D">
        <w:tab/>
      </w:r>
      <w:r w:rsidRPr="00900A6D">
        <w:tab/>
        <w:t>(c)</w:t>
      </w:r>
      <w:r w:rsidRPr="00900A6D">
        <w:tab/>
        <w:t xml:space="preserve">Control the status of communicable diseases by strengthening surveillance and response capacity and participating in host Governments’ mass immunization campaigns; </w:t>
      </w:r>
    </w:p>
    <w:p w14:paraId="0191AF33" w14:textId="77777777" w:rsidR="0021179B" w:rsidRPr="00900A6D" w:rsidRDefault="0021179B" w:rsidP="009610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00A6D">
        <w:lastRenderedPageBreak/>
        <w:tab/>
      </w:r>
      <w:r w:rsidRPr="00900A6D">
        <w:tab/>
        <w:t>(d)</w:t>
      </w:r>
      <w:r w:rsidRPr="00900A6D">
        <w:tab/>
        <w:t xml:space="preserve">Provide safe, quality and people-centred healthcare, even during times of emergencies, through UNRWA health centres, health points and mobile health teams. </w:t>
      </w:r>
    </w:p>
    <w:p w14:paraId="4CFAE682" w14:textId="77777777" w:rsidR="0021179B" w:rsidRPr="00900A6D" w:rsidRDefault="0021179B" w:rsidP="009610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26.31</w:t>
      </w:r>
      <w:r w:rsidRPr="00900A6D">
        <w:tab/>
        <w:t xml:space="preserve">The above-mentioned work is expected to result in: </w:t>
      </w:r>
    </w:p>
    <w:p w14:paraId="5069DECC" w14:textId="77777777" w:rsidR="0021179B" w:rsidRPr="00900A6D" w:rsidRDefault="0021179B" w:rsidP="009610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r>
      <w:r w:rsidRPr="00900A6D">
        <w:tab/>
        <w:t>(a)</w:t>
      </w:r>
      <w:r w:rsidRPr="00900A6D">
        <w:tab/>
        <w:t>Improved maternal and child health among Palestine refugees;</w:t>
      </w:r>
    </w:p>
    <w:p w14:paraId="089507B0" w14:textId="77777777" w:rsidR="0021179B" w:rsidRPr="00900A6D" w:rsidRDefault="0021179B" w:rsidP="009610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r>
      <w:r w:rsidRPr="00900A6D">
        <w:tab/>
        <w:t>(b)</w:t>
      </w:r>
      <w:r w:rsidRPr="00900A6D">
        <w:tab/>
        <w:t xml:space="preserve">Improved control status of noncommunicable diseases and mental health; </w:t>
      </w:r>
    </w:p>
    <w:p w14:paraId="58549AAA" w14:textId="77777777" w:rsidR="0021179B" w:rsidRPr="00900A6D" w:rsidRDefault="0021179B" w:rsidP="009610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00A6D">
        <w:tab/>
      </w:r>
      <w:r w:rsidRPr="00900A6D">
        <w:tab/>
        <w:t>(c)</w:t>
      </w:r>
      <w:r w:rsidRPr="00900A6D">
        <w:tab/>
        <w:t xml:space="preserve">Improved control status of communicable diseases and the prevention and control of infectious diseases; </w:t>
      </w:r>
    </w:p>
    <w:p w14:paraId="40BE60A5" w14:textId="77777777" w:rsidR="0021179B" w:rsidRPr="00900A6D" w:rsidRDefault="0021179B" w:rsidP="0096107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r>
      <w:r w:rsidRPr="00900A6D">
        <w:tab/>
        <w:t>(d)</w:t>
      </w:r>
      <w:r w:rsidRPr="00900A6D">
        <w:tab/>
        <w:t>Safe access to quality primary, secondary and tertiary health services for Palestine refugees.</w:t>
      </w:r>
    </w:p>
    <w:p w14:paraId="628E8191" w14:textId="77777777" w:rsidR="0021179B" w:rsidRPr="00900A6D" w:rsidRDefault="0021179B" w:rsidP="00F05020">
      <w:pPr>
        <w:pStyle w:val="SingleTxt"/>
        <w:spacing w:after="0" w:line="120" w:lineRule="exact"/>
        <w:rPr>
          <w:sz w:val="10"/>
        </w:rPr>
      </w:pPr>
    </w:p>
    <w:p w14:paraId="630D820B" w14:textId="77777777" w:rsidR="00F05020" w:rsidRPr="00900A6D" w:rsidRDefault="00F05020" w:rsidP="00F05020">
      <w:pPr>
        <w:pStyle w:val="SingleTxt"/>
        <w:spacing w:after="0" w:line="120" w:lineRule="exact"/>
        <w:rPr>
          <w:sz w:val="10"/>
        </w:rPr>
      </w:pPr>
    </w:p>
    <w:p w14:paraId="6FFC38C9" w14:textId="77777777" w:rsidR="0021179B" w:rsidRPr="00900A6D" w:rsidRDefault="0021179B" w:rsidP="00F05020">
      <w:pPr>
        <w:pStyle w:val="H1"/>
        <w:ind w:right="1260"/>
      </w:pPr>
      <w:r w:rsidRPr="00900A6D">
        <w:tab/>
      </w:r>
      <w:r w:rsidRPr="00900A6D">
        <w:tab/>
        <w:t>Programme performance in 2024</w:t>
      </w:r>
    </w:p>
    <w:p w14:paraId="3A1B63D1" w14:textId="77777777" w:rsidR="0021179B" w:rsidRPr="00900A6D" w:rsidRDefault="0021179B" w:rsidP="00F05020">
      <w:pPr>
        <w:pStyle w:val="SingleTxt"/>
        <w:spacing w:after="0" w:line="120" w:lineRule="exact"/>
        <w:rPr>
          <w:sz w:val="10"/>
        </w:rPr>
      </w:pPr>
    </w:p>
    <w:p w14:paraId="024B7CCE" w14:textId="77777777" w:rsidR="00F05020" w:rsidRPr="00900A6D" w:rsidRDefault="00F05020" w:rsidP="00F05020">
      <w:pPr>
        <w:pStyle w:val="SingleTxt"/>
        <w:spacing w:after="0" w:line="120" w:lineRule="exact"/>
        <w:rPr>
          <w:sz w:val="10"/>
        </w:rPr>
      </w:pPr>
    </w:p>
    <w:p w14:paraId="47D118E0" w14:textId="77777777" w:rsidR="0021179B" w:rsidRPr="00900A6D" w:rsidRDefault="0021179B" w:rsidP="00F0502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ab/>
      </w:r>
      <w:r w:rsidRPr="00900A6D">
        <w:rPr>
          <w:lang w:val="en-GB"/>
        </w:rPr>
        <w:tab/>
        <w:t xml:space="preserve">Reduced dependency on antibiotics </w:t>
      </w:r>
    </w:p>
    <w:p w14:paraId="3BB41BF2" w14:textId="77777777" w:rsidR="0021179B" w:rsidRPr="00900A6D" w:rsidRDefault="0021179B" w:rsidP="00F05020">
      <w:pPr>
        <w:pStyle w:val="SingleTxt"/>
        <w:spacing w:after="0" w:line="120" w:lineRule="exact"/>
        <w:rPr>
          <w:sz w:val="10"/>
        </w:rPr>
      </w:pPr>
    </w:p>
    <w:p w14:paraId="07A0F333" w14:textId="77777777" w:rsidR="0021179B" w:rsidRPr="00900A6D" w:rsidRDefault="0021179B" w:rsidP="00F050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26.32</w:t>
      </w:r>
      <w:r w:rsidRPr="00900A6D">
        <w:tab/>
        <w:t xml:space="preserve">Antibiotics are used to prevent and treat bacterial infections and have been responsible for reducing mortality and improving life expectancy rates. However, because of their overuse, antibiotics have become less effective in treating infections including pneumonia, urinary tract infections, tuberculosis, gonorrhoea and food-borne diseases, resulting in higher medical costs, prolonged hospitalizations and increased mortality rates. The subprogramme seeks to reduce antibiotics use by limiting the percentage of prescriptions issued by Agency medical officers for curative diseases, aligned with the 25 per cent threshold recommended by WHO, with adherence to this limit monitored regularly. The subprogramme also introduced management protocols for the treatment of the most common health conditions encountered at UNRWA health centres. </w:t>
      </w:r>
    </w:p>
    <w:p w14:paraId="449EAEAA" w14:textId="77777777" w:rsidR="0021179B" w:rsidRPr="00900A6D" w:rsidRDefault="0021179B" w:rsidP="00F050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26.33</w:t>
      </w:r>
      <w:r w:rsidRPr="00900A6D">
        <w:tab/>
        <w:t>Progress towards the objective is presented in the performance measure below (see figure 26.V).</w:t>
      </w:r>
    </w:p>
    <w:p w14:paraId="169F8002" w14:textId="77777777" w:rsidR="0021179B" w:rsidRPr="00900A6D" w:rsidRDefault="0021179B" w:rsidP="00F05020">
      <w:pPr>
        <w:pStyle w:val="SingleTxt"/>
        <w:spacing w:after="0" w:line="120" w:lineRule="exact"/>
        <w:rPr>
          <w:sz w:val="10"/>
        </w:rPr>
      </w:pPr>
    </w:p>
    <w:p w14:paraId="649F98FF" w14:textId="77777777" w:rsidR="0021179B" w:rsidRPr="00900A6D" w:rsidRDefault="0021179B" w:rsidP="00F0502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00A6D">
        <w:rPr>
          <w:b w:val="0"/>
          <w:bCs/>
          <w:lang w:val="en-GB"/>
        </w:rPr>
        <w:t>Figure 26.V</w:t>
      </w:r>
    </w:p>
    <w:p w14:paraId="59BD59B5" w14:textId="77777777" w:rsidR="0021179B" w:rsidRPr="00900A6D" w:rsidRDefault="0021179B" w:rsidP="00F0502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900A6D">
        <w:rPr>
          <w:lang w:val="en-GB"/>
        </w:rPr>
        <w:t>Performance measure: antibiotics prescriptions as a percentage of total prescriptions issued by Agency health centres (annual)</w:t>
      </w:r>
    </w:p>
    <w:p w14:paraId="5027643F" w14:textId="77777777" w:rsidR="0021179B" w:rsidRPr="00900A6D" w:rsidRDefault="0021179B" w:rsidP="00F05020">
      <w:pPr>
        <w:spacing w:line="120" w:lineRule="exact"/>
        <w:rPr>
          <w:sz w:val="10"/>
        </w:rPr>
      </w:pPr>
    </w:p>
    <w:p w14:paraId="7DA0C223" w14:textId="111AB9B6" w:rsidR="00F05020" w:rsidRPr="00900A6D" w:rsidRDefault="00F05020" w:rsidP="00F05020">
      <w:pPr>
        <w:spacing w:line="120" w:lineRule="exact"/>
        <w:rPr>
          <w:sz w:val="10"/>
        </w:rPr>
      </w:pPr>
      <w:r w:rsidRPr="00900A6D">
        <w:rPr>
          <w:rFonts w:eastAsia="Calibri"/>
          <w:b/>
          <w:noProof/>
        </w:rPr>
        <w:drawing>
          <wp:anchor distT="0" distB="0" distL="114300" distR="114300" simplePos="0" relativeHeight="251667456" behindDoc="0" locked="0" layoutInCell="1" allowOverlap="1" wp14:anchorId="17F2D786" wp14:editId="112E0910">
            <wp:simplePos x="0" y="0"/>
            <wp:positionH relativeFrom="column">
              <wp:posOffset>1905</wp:posOffset>
            </wp:positionH>
            <wp:positionV relativeFrom="paragraph">
              <wp:posOffset>107032</wp:posOffset>
            </wp:positionV>
            <wp:extent cx="5991225" cy="2251075"/>
            <wp:effectExtent l="0" t="0" r="0" b="0"/>
            <wp:wrapTopAndBottom/>
            <wp:docPr id="1765860616" name="Chart 1765860616"/>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14:sizeRelH relativeFrom="page">
              <wp14:pctWidth>0</wp14:pctWidth>
            </wp14:sizeRelH>
            <wp14:sizeRelV relativeFrom="page">
              <wp14:pctHeight>0</wp14:pctHeight>
            </wp14:sizeRelV>
          </wp:anchor>
        </w:drawing>
      </w:r>
    </w:p>
    <w:p w14:paraId="34745831" w14:textId="69F903FC" w:rsidR="00F05020" w:rsidRPr="00900A6D" w:rsidRDefault="00F05020" w:rsidP="00F01AF8">
      <w:pPr>
        <w:pStyle w:val="SingleTxt"/>
        <w:spacing w:after="0" w:line="120" w:lineRule="exact"/>
        <w:rPr>
          <w:sz w:val="10"/>
        </w:rPr>
      </w:pPr>
    </w:p>
    <w:p w14:paraId="652B68CE" w14:textId="77777777" w:rsidR="00F01AF8" w:rsidRPr="00900A6D" w:rsidRDefault="00F01AF8" w:rsidP="00F01AF8">
      <w:pPr>
        <w:pStyle w:val="SingleTxt"/>
        <w:spacing w:after="0" w:line="120" w:lineRule="exact"/>
        <w:rPr>
          <w:sz w:val="10"/>
        </w:rPr>
      </w:pPr>
    </w:p>
    <w:p w14:paraId="3CC70F2B" w14:textId="77777777" w:rsidR="0021179B" w:rsidRPr="00900A6D" w:rsidRDefault="0021179B" w:rsidP="005238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rFonts w:ascii="Times New Roman Bold" w:hAnsi="Times New Roman Bold" w:cs="Times New Roman Bold"/>
          <w:spacing w:val="2"/>
          <w:lang w:val="en-GB"/>
        </w:rPr>
      </w:pPr>
      <w:r w:rsidRPr="00900A6D">
        <w:rPr>
          <w:lang w:val="en-GB"/>
        </w:rPr>
        <w:tab/>
      </w:r>
      <w:r w:rsidRPr="00900A6D">
        <w:rPr>
          <w:lang w:val="en-GB"/>
        </w:rPr>
        <w:tab/>
      </w:r>
      <w:r w:rsidRPr="00900A6D">
        <w:rPr>
          <w:rFonts w:ascii="Times New Roman Bold" w:hAnsi="Times New Roman Bold" w:cs="Times New Roman Bold"/>
          <w:spacing w:val="2"/>
          <w:lang w:val="en-GB"/>
        </w:rPr>
        <w:t>Result 1: the health of Palestine refugees suffering from noncommunicable diseases improved</w:t>
      </w:r>
    </w:p>
    <w:p w14:paraId="3B9DC26F" w14:textId="77777777" w:rsidR="0021179B" w:rsidRPr="00900A6D" w:rsidRDefault="0021179B" w:rsidP="00F01AF8">
      <w:pPr>
        <w:pStyle w:val="SingleTxt"/>
        <w:spacing w:after="0" w:line="120" w:lineRule="exact"/>
        <w:rPr>
          <w:sz w:val="10"/>
        </w:rPr>
      </w:pPr>
    </w:p>
    <w:p w14:paraId="2E38DFB0" w14:textId="3DE8DF73" w:rsidR="0021179B" w:rsidRPr="00900A6D" w:rsidRDefault="00F01AF8" w:rsidP="00F01AF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ab/>
      </w:r>
      <w:r w:rsidRPr="00900A6D">
        <w:rPr>
          <w:lang w:val="en-GB"/>
        </w:rPr>
        <w:tab/>
      </w:r>
      <w:r w:rsidR="0021179B" w:rsidRPr="00900A6D">
        <w:rPr>
          <w:lang w:val="en-GB"/>
        </w:rPr>
        <w:t>Programme performance in 2024 and target for 2026</w:t>
      </w:r>
    </w:p>
    <w:p w14:paraId="56EA21BA" w14:textId="77777777" w:rsidR="0021179B" w:rsidRPr="00900A6D" w:rsidRDefault="0021179B" w:rsidP="00F01AF8">
      <w:pPr>
        <w:pStyle w:val="SingleTxt"/>
        <w:spacing w:after="0" w:line="120" w:lineRule="exact"/>
        <w:rPr>
          <w:sz w:val="10"/>
        </w:rPr>
      </w:pPr>
    </w:p>
    <w:p w14:paraId="6F1CBEA6" w14:textId="77777777" w:rsidR="0021179B" w:rsidRPr="00900A6D" w:rsidRDefault="0021179B" w:rsidP="00F01A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26.34</w:t>
      </w:r>
      <w:r w:rsidRPr="00900A6D">
        <w:tab/>
        <w:t xml:space="preserve">The subprogramme’s work contributed to 33 per cent of patients with diabetes mellitus having their conditions kept under control, which did not meet the planned target of 36 per cent. The target was not met due to the prevailing security conditions in several fields of UNRWA operations, which limited patients’ access to the Agency health centres for regular check-ups. </w:t>
      </w:r>
    </w:p>
    <w:p w14:paraId="3CCADD97" w14:textId="1CFF6EEE" w:rsidR="0021179B" w:rsidRPr="00900A6D" w:rsidRDefault="0021179B" w:rsidP="00F01AF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lastRenderedPageBreak/>
        <w:tab/>
        <w:t>26.35</w:t>
      </w:r>
      <w:r w:rsidRPr="00900A6D">
        <w:tab/>
        <w:t xml:space="preserve">Progress towards the objective and the target for 2026 are presented in the performance measure below (see figure 26.VI). </w:t>
      </w:r>
    </w:p>
    <w:p w14:paraId="4DA3CA4A" w14:textId="77777777" w:rsidR="0021179B" w:rsidRPr="00900A6D" w:rsidRDefault="0021179B" w:rsidP="00FE4678">
      <w:pPr>
        <w:pStyle w:val="SingleTxt"/>
        <w:spacing w:after="0" w:line="120" w:lineRule="exact"/>
        <w:rPr>
          <w:sz w:val="10"/>
        </w:rPr>
      </w:pPr>
    </w:p>
    <w:p w14:paraId="1F9449F5" w14:textId="77777777" w:rsidR="0021179B" w:rsidRPr="00900A6D" w:rsidRDefault="0021179B" w:rsidP="00FE467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00A6D">
        <w:rPr>
          <w:b w:val="0"/>
          <w:bCs/>
          <w:lang w:val="en-GB"/>
        </w:rPr>
        <w:t>Figure 26.VI</w:t>
      </w:r>
    </w:p>
    <w:p w14:paraId="16E60403" w14:textId="77777777" w:rsidR="0021179B" w:rsidRPr="00900A6D" w:rsidRDefault="0021179B" w:rsidP="00FE467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900A6D">
        <w:rPr>
          <w:lang w:val="en-GB"/>
        </w:rPr>
        <w:t>Performance measure: percentage of patients with diabetes mellitus enrolled in the Agency’s health centres whose condition is under control (annual)</w:t>
      </w:r>
    </w:p>
    <w:p w14:paraId="1134AFEC" w14:textId="77777777" w:rsidR="0021179B" w:rsidRPr="00900A6D" w:rsidRDefault="0021179B" w:rsidP="00FE4678">
      <w:pPr>
        <w:spacing w:line="120" w:lineRule="exact"/>
        <w:rPr>
          <w:sz w:val="10"/>
        </w:rPr>
      </w:pPr>
    </w:p>
    <w:p w14:paraId="49C1ADCE" w14:textId="700624DA" w:rsidR="00FE4678" w:rsidRPr="00900A6D" w:rsidRDefault="00FE4678" w:rsidP="00FE4678">
      <w:pPr>
        <w:spacing w:line="120" w:lineRule="exact"/>
        <w:rPr>
          <w:sz w:val="10"/>
        </w:rPr>
      </w:pPr>
      <w:r w:rsidRPr="00900A6D">
        <w:rPr>
          <w:b/>
          <w:noProof/>
          <w:highlight w:val="cyan"/>
          <w:u w:val="single"/>
        </w:rPr>
        <w:drawing>
          <wp:anchor distT="0" distB="0" distL="114300" distR="114300" simplePos="0" relativeHeight="251669504" behindDoc="0" locked="0" layoutInCell="1" allowOverlap="1" wp14:anchorId="53F2C78D" wp14:editId="1DD31418">
            <wp:simplePos x="0" y="0"/>
            <wp:positionH relativeFrom="column">
              <wp:posOffset>1270</wp:posOffset>
            </wp:positionH>
            <wp:positionV relativeFrom="paragraph">
              <wp:posOffset>105410</wp:posOffset>
            </wp:positionV>
            <wp:extent cx="6254115" cy="2290445"/>
            <wp:effectExtent l="0" t="0" r="0" b="0"/>
            <wp:wrapTopAndBottom/>
            <wp:docPr id="1763505811" name="Chart 1763505811"/>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14:sizeRelH relativeFrom="page">
              <wp14:pctWidth>0</wp14:pctWidth>
            </wp14:sizeRelH>
            <wp14:sizeRelV relativeFrom="page">
              <wp14:pctHeight>0</wp14:pctHeight>
            </wp14:sizeRelV>
          </wp:anchor>
        </w:drawing>
      </w:r>
    </w:p>
    <w:p w14:paraId="708CC6BB" w14:textId="785F0315" w:rsidR="00FE4678" w:rsidRPr="00900A6D" w:rsidRDefault="00FE4678" w:rsidP="00FE4678">
      <w:pPr>
        <w:pStyle w:val="SingleTxt"/>
        <w:spacing w:after="0" w:line="120" w:lineRule="exact"/>
        <w:rPr>
          <w:sz w:val="10"/>
        </w:rPr>
      </w:pPr>
    </w:p>
    <w:p w14:paraId="16FEFABA" w14:textId="77777777" w:rsidR="00FE4678" w:rsidRPr="00900A6D" w:rsidRDefault="00FE4678" w:rsidP="00FE4678">
      <w:pPr>
        <w:pStyle w:val="SingleTxt"/>
        <w:spacing w:after="0" w:line="120" w:lineRule="exact"/>
        <w:rPr>
          <w:sz w:val="10"/>
        </w:rPr>
      </w:pPr>
    </w:p>
    <w:p w14:paraId="226DD239" w14:textId="6C905E78" w:rsidR="0021179B" w:rsidRPr="00900A6D" w:rsidRDefault="00FE4678" w:rsidP="00FE467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900A6D">
        <w:rPr>
          <w:lang w:val="en-GB"/>
        </w:rPr>
        <w:tab/>
      </w:r>
      <w:r w:rsidR="0021179B" w:rsidRPr="00900A6D">
        <w:rPr>
          <w:lang w:val="en-GB"/>
        </w:rPr>
        <w:tab/>
        <w:t>Result 2: access to preconception care and reproductive planning services for Palestine refugees is improved</w:t>
      </w:r>
    </w:p>
    <w:p w14:paraId="6A269A3D" w14:textId="77777777" w:rsidR="0021179B" w:rsidRPr="00900A6D" w:rsidRDefault="0021179B" w:rsidP="00FE4678">
      <w:pPr>
        <w:pStyle w:val="SingleTxt"/>
        <w:spacing w:after="0" w:line="120" w:lineRule="exact"/>
        <w:rPr>
          <w:sz w:val="10"/>
        </w:rPr>
      </w:pPr>
    </w:p>
    <w:p w14:paraId="65F80594" w14:textId="6D93B3FD" w:rsidR="0021179B" w:rsidRPr="00900A6D" w:rsidRDefault="00FE4678" w:rsidP="00FE467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ab/>
      </w:r>
      <w:r w:rsidRPr="00900A6D">
        <w:rPr>
          <w:lang w:val="en-GB"/>
        </w:rPr>
        <w:tab/>
      </w:r>
      <w:r w:rsidR="0021179B" w:rsidRPr="00900A6D">
        <w:rPr>
          <w:lang w:val="en-GB"/>
        </w:rPr>
        <w:t>Programme performance in 2024 and target for 2026</w:t>
      </w:r>
    </w:p>
    <w:p w14:paraId="76FADC6C" w14:textId="77777777" w:rsidR="0021179B" w:rsidRPr="00900A6D" w:rsidRDefault="0021179B" w:rsidP="00FE4678">
      <w:pPr>
        <w:pStyle w:val="SingleTxt"/>
        <w:spacing w:after="0" w:line="120" w:lineRule="exact"/>
        <w:rPr>
          <w:sz w:val="10"/>
        </w:rPr>
      </w:pPr>
    </w:p>
    <w:p w14:paraId="10E71D63" w14:textId="77777777" w:rsidR="0021179B" w:rsidRPr="00900A6D" w:rsidRDefault="0021179B" w:rsidP="00FE467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26.36</w:t>
      </w:r>
      <w:r w:rsidRPr="00900A6D">
        <w:tab/>
        <w:t xml:space="preserve">The subprogramme’s work contributed to 51.8 per cent of women with birth intervals of less than 36 months, which exceeded the planned target of 55.2 per cent. </w:t>
      </w:r>
    </w:p>
    <w:p w14:paraId="0D5F2613" w14:textId="3DE9B3D7" w:rsidR="0021179B" w:rsidRPr="00900A6D" w:rsidRDefault="0021179B" w:rsidP="00FE467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26.37</w:t>
      </w:r>
      <w:r w:rsidRPr="00900A6D">
        <w:tab/>
        <w:t>Progress towards the objective and the target for 2026 are presented in the performance measure below (see figure 26.VII).</w:t>
      </w:r>
    </w:p>
    <w:p w14:paraId="164468D8" w14:textId="77777777" w:rsidR="0021179B" w:rsidRPr="00900A6D" w:rsidRDefault="0021179B" w:rsidP="00FE4678">
      <w:pPr>
        <w:pStyle w:val="SingleTxt"/>
        <w:spacing w:after="0" w:line="120" w:lineRule="exact"/>
        <w:rPr>
          <w:sz w:val="10"/>
        </w:rPr>
      </w:pPr>
    </w:p>
    <w:p w14:paraId="3EADF4EF" w14:textId="3F8F2EE2" w:rsidR="0021179B" w:rsidRPr="00900A6D" w:rsidRDefault="00FE4678" w:rsidP="00FE467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00A6D">
        <w:rPr>
          <w:lang w:val="en-GB"/>
        </w:rPr>
        <w:tab/>
      </w:r>
      <w:r w:rsidR="0021179B" w:rsidRPr="00900A6D">
        <w:rPr>
          <w:b w:val="0"/>
          <w:bCs/>
          <w:lang w:val="en-GB"/>
        </w:rPr>
        <w:t>Figure 26.VII</w:t>
      </w:r>
    </w:p>
    <w:p w14:paraId="329A3EA1" w14:textId="73065B0E" w:rsidR="0021179B" w:rsidRPr="00900A6D" w:rsidRDefault="00FE4678" w:rsidP="00FE467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900A6D">
        <w:rPr>
          <w:lang w:val="en-GB"/>
        </w:rPr>
        <w:tab/>
      </w:r>
      <w:r w:rsidR="0021179B" w:rsidRPr="00900A6D">
        <w:rPr>
          <w:lang w:val="en-GB"/>
        </w:rPr>
        <w:t>Performance measure: percentage of women with birth intervals of less than 36 months (annual)</w:t>
      </w:r>
    </w:p>
    <w:p w14:paraId="62617D1B" w14:textId="33DB8A83" w:rsidR="0021179B" w:rsidRPr="00900A6D" w:rsidRDefault="00CA6B44" w:rsidP="00FE4678">
      <w:pPr>
        <w:spacing w:line="120" w:lineRule="exact"/>
        <w:rPr>
          <w:sz w:val="10"/>
        </w:rPr>
      </w:pPr>
      <w:r w:rsidRPr="00900A6D">
        <w:rPr>
          <w:b/>
          <w:noProof/>
          <w:highlight w:val="cyan"/>
          <w:u w:val="single"/>
        </w:rPr>
        <w:drawing>
          <wp:anchor distT="0" distB="0" distL="114300" distR="114300" simplePos="0" relativeHeight="251671552" behindDoc="0" locked="0" layoutInCell="1" allowOverlap="1" wp14:anchorId="51C32921" wp14:editId="0A8CAE2A">
            <wp:simplePos x="0" y="0"/>
            <wp:positionH relativeFrom="column">
              <wp:posOffset>1270</wp:posOffset>
            </wp:positionH>
            <wp:positionV relativeFrom="paragraph">
              <wp:posOffset>149860</wp:posOffset>
            </wp:positionV>
            <wp:extent cx="6254115" cy="2235835"/>
            <wp:effectExtent l="0" t="0" r="0" b="0"/>
            <wp:wrapTopAndBottom/>
            <wp:docPr id="1015892751" name="Chart 1015892751"/>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14:sizeRelH relativeFrom="page">
              <wp14:pctWidth>0</wp14:pctWidth>
            </wp14:sizeRelH>
            <wp14:sizeRelV relativeFrom="page">
              <wp14:pctHeight>0</wp14:pctHeight>
            </wp14:sizeRelV>
          </wp:anchor>
        </w:drawing>
      </w:r>
    </w:p>
    <w:p w14:paraId="138A8FCD" w14:textId="3BEDFBA4" w:rsidR="00FE4678" w:rsidRPr="00900A6D" w:rsidRDefault="00FE4678" w:rsidP="00FE4678">
      <w:pPr>
        <w:spacing w:line="120" w:lineRule="exact"/>
        <w:rPr>
          <w:sz w:val="10"/>
        </w:rPr>
      </w:pPr>
    </w:p>
    <w:p w14:paraId="7C395C19" w14:textId="1B9E55B8" w:rsidR="00FE4678" w:rsidRPr="00900A6D" w:rsidRDefault="00FE4678" w:rsidP="009217AF">
      <w:pPr>
        <w:pStyle w:val="SingleTxt"/>
        <w:spacing w:after="0" w:line="120" w:lineRule="exact"/>
        <w:rPr>
          <w:sz w:val="10"/>
        </w:rPr>
      </w:pPr>
    </w:p>
    <w:p w14:paraId="55675016" w14:textId="77777777" w:rsidR="009217AF" w:rsidRPr="00900A6D" w:rsidRDefault="009217AF" w:rsidP="009217AF">
      <w:pPr>
        <w:pStyle w:val="SingleTxt"/>
        <w:spacing w:after="0" w:line="120" w:lineRule="exact"/>
        <w:rPr>
          <w:sz w:val="10"/>
        </w:rPr>
      </w:pPr>
    </w:p>
    <w:p w14:paraId="240BB27C" w14:textId="77777777" w:rsidR="0021179B" w:rsidRPr="00900A6D" w:rsidRDefault="0021179B" w:rsidP="009217AF">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lastRenderedPageBreak/>
        <w:tab/>
      </w:r>
      <w:r w:rsidRPr="00900A6D">
        <w:rPr>
          <w:lang w:val="en-GB"/>
        </w:rPr>
        <w:tab/>
        <w:t>Result 3: infectious diseases controlled in Palestine refugee communities</w:t>
      </w:r>
    </w:p>
    <w:p w14:paraId="6FCB15A9" w14:textId="77777777" w:rsidR="0021179B" w:rsidRPr="00900A6D" w:rsidRDefault="0021179B" w:rsidP="009217AF">
      <w:pPr>
        <w:pStyle w:val="SingleTxt"/>
        <w:keepNext/>
        <w:spacing w:after="0" w:line="120" w:lineRule="exact"/>
        <w:rPr>
          <w:sz w:val="10"/>
        </w:rPr>
      </w:pPr>
    </w:p>
    <w:p w14:paraId="5D0AF3B2" w14:textId="0608F9B5" w:rsidR="0021179B" w:rsidRPr="00900A6D" w:rsidRDefault="009217AF" w:rsidP="009217AF">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ab/>
      </w:r>
      <w:r w:rsidRPr="00900A6D">
        <w:rPr>
          <w:lang w:val="en-GB"/>
        </w:rPr>
        <w:tab/>
      </w:r>
      <w:r w:rsidR="0021179B" w:rsidRPr="00900A6D">
        <w:rPr>
          <w:lang w:val="en-GB"/>
        </w:rPr>
        <w:t>Proposed programme plan for 2026</w:t>
      </w:r>
    </w:p>
    <w:p w14:paraId="0833E4E2" w14:textId="77777777" w:rsidR="0021179B" w:rsidRPr="00900A6D" w:rsidRDefault="0021179B" w:rsidP="009217AF">
      <w:pPr>
        <w:pStyle w:val="SingleTxt"/>
        <w:keepNext/>
        <w:spacing w:after="0" w:line="120" w:lineRule="exact"/>
        <w:rPr>
          <w:sz w:val="10"/>
        </w:rPr>
      </w:pPr>
    </w:p>
    <w:p w14:paraId="49E0772F" w14:textId="77777777" w:rsidR="0021179B" w:rsidRPr="00900A6D" w:rsidRDefault="0021179B" w:rsidP="009217A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26.38</w:t>
      </w:r>
      <w:r w:rsidRPr="00900A6D">
        <w:tab/>
        <w:t>Immunization protects against deadly diseases that can be prevented through timely intervention during childhood. Through the implementation of the WHO Expanded Programme on Immunization, the subprogramme vaccinates 12- and 18-month-old Palestine refugee children against tuberculosis, diphtheria, pertussis, tetanus, polio, measles, mumps, rubella and hepatitis A and B. Despite the humanitarian crisis in Gaza and supply and movement restrictions affecting multiple fields of UNRWA operations, the subprogramme consistently surpasses the WHO immunization target of 95 per cent by: (a) ensuring a consistent supply of vaccines; (b) adhering to an appointment system for vaccinations, including follow-up with defaulting patients; and (c) participating in campaigns to encourage parents to have their children immunized.</w:t>
      </w:r>
    </w:p>
    <w:p w14:paraId="4D52BB4E" w14:textId="77777777" w:rsidR="009217AF" w:rsidRPr="00900A6D" w:rsidRDefault="009217AF" w:rsidP="009217AF">
      <w:pPr>
        <w:pStyle w:val="SingleTxt"/>
        <w:spacing w:after="0" w:line="120" w:lineRule="exact"/>
        <w:rPr>
          <w:sz w:val="10"/>
        </w:rPr>
      </w:pPr>
    </w:p>
    <w:p w14:paraId="4349320C" w14:textId="62DD2D69" w:rsidR="0021179B" w:rsidRPr="00900A6D" w:rsidRDefault="009217AF" w:rsidP="009217AF">
      <w:pPr>
        <w:pStyle w:val="H4"/>
        <w:ind w:right="1260"/>
      </w:pPr>
      <w:r w:rsidRPr="00900A6D">
        <w:tab/>
      </w:r>
      <w:r w:rsidRPr="00900A6D">
        <w:tab/>
      </w:r>
      <w:r w:rsidR="0021179B" w:rsidRPr="00900A6D">
        <w:t>Lessons learned and planned change</w:t>
      </w:r>
    </w:p>
    <w:p w14:paraId="6A11C661" w14:textId="77777777" w:rsidR="0021179B" w:rsidRPr="00900A6D" w:rsidRDefault="0021179B" w:rsidP="009217AF">
      <w:pPr>
        <w:pStyle w:val="SingleTxt"/>
        <w:spacing w:after="0" w:line="120" w:lineRule="exact"/>
        <w:rPr>
          <w:sz w:val="10"/>
        </w:rPr>
      </w:pPr>
    </w:p>
    <w:p w14:paraId="46F47724" w14:textId="77777777" w:rsidR="0021179B" w:rsidRPr="00900A6D" w:rsidRDefault="0021179B" w:rsidP="009217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26.39</w:t>
      </w:r>
      <w:r w:rsidRPr="00900A6D">
        <w:tab/>
        <w:t xml:space="preserve">The lesson for the subprogramme, from the polio outbreak in Gaza, was the importance of preparedness and rapid response in managing public health emergencies, in particular the maintenance of a reliable vaccine supply chain and disease early warning, alert and response systems. In applying the lesson, the subprogramme will enhance coordination to prevent, detect and respond to disease outbreaks, including efforts to increase the immunization rate, strengthen cross-sectoral coordination and update outbreak preparedness plans. </w:t>
      </w:r>
    </w:p>
    <w:p w14:paraId="2B8B7C3E" w14:textId="744B1847" w:rsidR="0021179B" w:rsidRPr="00900A6D" w:rsidRDefault="0021179B" w:rsidP="009217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26.40</w:t>
      </w:r>
      <w:r w:rsidRPr="00900A6D">
        <w:tab/>
      </w:r>
      <w:r w:rsidRPr="00900A6D">
        <w:rPr>
          <w:spacing w:val="0"/>
          <w:w w:val="100"/>
        </w:rPr>
        <w:t>Expected progress towards the objective is presented in the performance measure below (see figure</w:t>
      </w:r>
      <w:r w:rsidR="008F2AE4" w:rsidRPr="00900A6D">
        <w:rPr>
          <w:spacing w:val="0"/>
          <w:w w:val="100"/>
        </w:rPr>
        <w:t xml:space="preserve"> </w:t>
      </w:r>
      <w:r w:rsidRPr="00900A6D">
        <w:rPr>
          <w:spacing w:val="0"/>
          <w:w w:val="100"/>
        </w:rPr>
        <w:t>26.VIII).</w:t>
      </w:r>
    </w:p>
    <w:p w14:paraId="212A1A09" w14:textId="77777777" w:rsidR="0021179B" w:rsidRPr="00900A6D" w:rsidRDefault="0021179B" w:rsidP="009217AF">
      <w:pPr>
        <w:pStyle w:val="SingleTxt"/>
        <w:spacing w:after="0" w:line="120" w:lineRule="exact"/>
        <w:rPr>
          <w:sz w:val="10"/>
        </w:rPr>
      </w:pPr>
    </w:p>
    <w:p w14:paraId="673597FE" w14:textId="77777777" w:rsidR="0021179B" w:rsidRPr="00900A6D" w:rsidRDefault="0021179B" w:rsidP="009217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00A6D">
        <w:rPr>
          <w:b w:val="0"/>
          <w:bCs/>
          <w:lang w:val="en-GB"/>
        </w:rPr>
        <w:t>Figure 26.VIII</w:t>
      </w:r>
    </w:p>
    <w:p w14:paraId="0E14EB7B" w14:textId="77777777" w:rsidR="0021179B" w:rsidRPr="00900A6D" w:rsidRDefault="0021179B" w:rsidP="009217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Performance measure: number of vaccine-preventable disease outbreaks (annual)</w:t>
      </w:r>
    </w:p>
    <w:p w14:paraId="539A78FE" w14:textId="3ECEB709" w:rsidR="0021179B" w:rsidRPr="00900A6D" w:rsidRDefault="0021179B" w:rsidP="009217AF">
      <w:pPr>
        <w:spacing w:line="120" w:lineRule="exact"/>
        <w:rPr>
          <w:sz w:val="10"/>
        </w:rPr>
      </w:pPr>
    </w:p>
    <w:p w14:paraId="69E42BA3" w14:textId="51A49300" w:rsidR="009217AF" w:rsidRPr="00900A6D" w:rsidRDefault="009217AF" w:rsidP="009217AF">
      <w:pPr>
        <w:spacing w:line="120" w:lineRule="exact"/>
        <w:rPr>
          <w:sz w:val="10"/>
        </w:rPr>
      </w:pPr>
      <w:r w:rsidRPr="00900A6D">
        <w:rPr>
          <w:noProof/>
          <w:color w:val="000000" w:themeColor="text1"/>
          <w:highlight w:val="cyan"/>
          <w:shd w:val="clear" w:color="auto" w:fill="E6E6E6"/>
          <w:lang w:eastAsia="en-GB"/>
        </w:rPr>
        <w:drawing>
          <wp:anchor distT="0" distB="0" distL="114300" distR="114300" simplePos="0" relativeHeight="251673600" behindDoc="0" locked="0" layoutInCell="1" allowOverlap="1" wp14:anchorId="37E796EA" wp14:editId="44917DAB">
            <wp:simplePos x="0" y="0"/>
            <wp:positionH relativeFrom="column">
              <wp:posOffset>0</wp:posOffset>
            </wp:positionH>
            <wp:positionV relativeFrom="paragraph">
              <wp:posOffset>91440</wp:posOffset>
            </wp:positionV>
            <wp:extent cx="6254115" cy="1898650"/>
            <wp:effectExtent l="0" t="0" r="0" b="6350"/>
            <wp:wrapTopAndBottom/>
            <wp:docPr id="1023797925" name="Chart 1023797925"/>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14:sizeRelH relativeFrom="page">
              <wp14:pctWidth>0</wp14:pctWidth>
            </wp14:sizeRelH>
            <wp14:sizeRelV relativeFrom="page">
              <wp14:pctHeight>0</wp14:pctHeight>
            </wp14:sizeRelV>
          </wp:anchor>
        </w:drawing>
      </w:r>
    </w:p>
    <w:p w14:paraId="2E61693D" w14:textId="559BB611" w:rsidR="009217AF" w:rsidRPr="00900A6D" w:rsidRDefault="009217AF" w:rsidP="009217AF">
      <w:pPr>
        <w:pStyle w:val="SingleTxt"/>
        <w:spacing w:after="0" w:line="120" w:lineRule="exact"/>
        <w:rPr>
          <w:sz w:val="10"/>
        </w:rPr>
      </w:pPr>
    </w:p>
    <w:p w14:paraId="7C360BA7" w14:textId="77777777" w:rsidR="009217AF" w:rsidRPr="00900A6D" w:rsidRDefault="009217AF" w:rsidP="009217AF">
      <w:pPr>
        <w:pStyle w:val="SingleTxt"/>
        <w:spacing w:after="0" w:line="120" w:lineRule="exact"/>
        <w:rPr>
          <w:sz w:val="10"/>
        </w:rPr>
      </w:pPr>
    </w:p>
    <w:p w14:paraId="3D8CF7E7" w14:textId="77777777" w:rsidR="009217AF" w:rsidRPr="00900A6D" w:rsidRDefault="009217AF" w:rsidP="009217AF">
      <w:pPr>
        <w:pStyle w:val="SingleTxt"/>
        <w:spacing w:after="0" w:line="120" w:lineRule="exact"/>
        <w:rPr>
          <w:sz w:val="10"/>
        </w:rPr>
      </w:pPr>
    </w:p>
    <w:p w14:paraId="421B24FC" w14:textId="77777777" w:rsidR="0021179B" w:rsidRPr="00900A6D" w:rsidRDefault="0021179B" w:rsidP="009217AF">
      <w:pPr>
        <w:pStyle w:val="H1"/>
        <w:ind w:right="1260"/>
      </w:pPr>
      <w:r w:rsidRPr="00900A6D">
        <w:tab/>
      </w:r>
      <w:r w:rsidRPr="00900A6D">
        <w:tab/>
        <w:t>Deliverables</w:t>
      </w:r>
    </w:p>
    <w:p w14:paraId="2666A34D" w14:textId="77777777" w:rsidR="0021179B" w:rsidRPr="00900A6D" w:rsidRDefault="0021179B" w:rsidP="009217AF">
      <w:pPr>
        <w:pStyle w:val="SingleTxt"/>
        <w:spacing w:after="0" w:line="120" w:lineRule="exact"/>
        <w:rPr>
          <w:sz w:val="10"/>
        </w:rPr>
      </w:pPr>
    </w:p>
    <w:p w14:paraId="561FBBDD" w14:textId="77777777" w:rsidR="009217AF" w:rsidRPr="00900A6D" w:rsidRDefault="009217AF" w:rsidP="009217AF">
      <w:pPr>
        <w:pStyle w:val="SingleTxt"/>
        <w:spacing w:after="0" w:line="120" w:lineRule="exact"/>
        <w:rPr>
          <w:sz w:val="10"/>
        </w:rPr>
      </w:pPr>
    </w:p>
    <w:p w14:paraId="1993272A" w14:textId="77777777" w:rsidR="0021179B" w:rsidRPr="00900A6D" w:rsidRDefault="0021179B" w:rsidP="009217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26.41</w:t>
      </w:r>
      <w:r w:rsidRPr="00900A6D">
        <w:tab/>
        <w:t>Table 26.3 lists all deliverables of the subprogramme.</w:t>
      </w:r>
    </w:p>
    <w:p w14:paraId="3D52246A" w14:textId="77777777" w:rsidR="0021179B" w:rsidRPr="00900A6D" w:rsidRDefault="0021179B" w:rsidP="009217AF">
      <w:pPr>
        <w:pStyle w:val="SingleTxt"/>
        <w:spacing w:after="0" w:line="120" w:lineRule="exact"/>
        <w:rPr>
          <w:sz w:val="10"/>
        </w:rPr>
      </w:pPr>
    </w:p>
    <w:p w14:paraId="134BCC27" w14:textId="77777777" w:rsidR="0021179B" w:rsidRPr="00900A6D" w:rsidRDefault="0021179B" w:rsidP="009217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00A6D">
        <w:rPr>
          <w:b w:val="0"/>
          <w:bCs/>
          <w:lang w:val="en-GB"/>
        </w:rPr>
        <w:t>Table 26.3</w:t>
      </w:r>
    </w:p>
    <w:p w14:paraId="5DE3BF3F" w14:textId="77777777" w:rsidR="0021179B" w:rsidRPr="00900A6D" w:rsidRDefault="0021179B" w:rsidP="009217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Subprogramme 2: deliverables for 2026, by category and subcategory</w:t>
      </w:r>
    </w:p>
    <w:p w14:paraId="052CADE1" w14:textId="77777777" w:rsidR="0021179B" w:rsidRPr="00900A6D" w:rsidRDefault="0021179B" w:rsidP="009217AF">
      <w:pPr>
        <w:spacing w:line="120" w:lineRule="exact"/>
        <w:rPr>
          <w:sz w:val="10"/>
        </w:rPr>
      </w:pPr>
    </w:p>
    <w:p w14:paraId="76430F6F" w14:textId="77777777" w:rsidR="009217AF" w:rsidRPr="00900A6D" w:rsidRDefault="009217AF" w:rsidP="009217AF">
      <w:pPr>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850"/>
      </w:tblGrid>
      <w:tr w:rsidR="009217AF" w:rsidRPr="00900A6D" w14:paraId="1866A123" w14:textId="77777777" w:rsidTr="009217AF">
        <w:trPr>
          <w:tblHeader/>
        </w:trPr>
        <w:tc>
          <w:tcPr>
            <w:tcW w:w="9850" w:type="dxa"/>
            <w:tcBorders>
              <w:top w:val="single" w:sz="4" w:space="0" w:color="auto"/>
              <w:bottom w:val="single" w:sz="12" w:space="0" w:color="auto"/>
            </w:tcBorders>
            <w:shd w:val="clear" w:color="auto" w:fill="auto"/>
            <w:vAlign w:val="bottom"/>
          </w:tcPr>
          <w:p w14:paraId="0C18399B" w14:textId="77777777" w:rsidR="009217AF" w:rsidRPr="00900A6D" w:rsidRDefault="009217AF" w:rsidP="009217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900A6D">
              <w:rPr>
                <w:i/>
                <w:sz w:val="14"/>
              </w:rPr>
              <w:t>Category and subcategory</w:t>
            </w:r>
          </w:p>
        </w:tc>
      </w:tr>
      <w:tr w:rsidR="009217AF" w:rsidRPr="00900A6D" w14:paraId="6A3AC4D9" w14:textId="77777777" w:rsidTr="009217AF">
        <w:trPr>
          <w:trHeight w:hRule="exact" w:val="115"/>
          <w:tblHeader/>
        </w:trPr>
        <w:tc>
          <w:tcPr>
            <w:tcW w:w="9850" w:type="dxa"/>
            <w:tcBorders>
              <w:top w:val="single" w:sz="12" w:space="0" w:color="auto"/>
            </w:tcBorders>
            <w:shd w:val="clear" w:color="auto" w:fill="auto"/>
            <w:vAlign w:val="bottom"/>
          </w:tcPr>
          <w:p w14:paraId="2587EA78" w14:textId="77777777" w:rsidR="009217AF" w:rsidRPr="00900A6D" w:rsidRDefault="009217AF" w:rsidP="009217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9217AF" w:rsidRPr="00900A6D" w14:paraId="2B82A819" w14:textId="77777777" w:rsidTr="009217AF">
        <w:tc>
          <w:tcPr>
            <w:tcW w:w="9850" w:type="dxa"/>
            <w:shd w:val="clear" w:color="auto" w:fill="auto"/>
            <w:vAlign w:val="bottom"/>
          </w:tcPr>
          <w:p w14:paraId="34408D8A" w14:textId="6B9EAF11" w:rsidR="009217AF" w:rsidRPr="00900A6D" w:rsidRDefault="009217AF" w:rsidP="00BF6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900A6D">
              <w:rPr>
                <w:b/>
                <w:bCs/>
                <w:sz w:val="17"/>
              </w:rPr>
              <w:t>C.</w:t>
            </w:r>
            <w:r w:rsidRPr="00900A6D">
              <w:rPr>
                <w:b/>
                <w:bCs/>
                <w:sz w:val="17"/>
              </w:rPr>
              <w:tab/>
              <w:t>Substantive deliverables</w:t>
            </w:r>
          </w:p>
        </w:tc>
      </w:tr>
      <w:tr w:rsidR="009217AF" w:rsidRPr="00900A6D" w14:paraId="5B6B91AD" w14:textId="77777777" w:rsidTr="009217AF">
        <w:tc>
          <w:tcPr>
            <w:tcW w:w="9850" w:type="dxa"/>
            <w:tcBorders>
              <w:bottom w:val="single" w:sz="12" w:space="0" w:color="auto"/>
            </w:tcBorders>
            <w:shd w:val="clear" w:color="auto" w:fill="auto"/>
            <w:vAlign w:val="bottom"/>
          </w:tcPr>
          <w:p w14:paraId="4E778D11" w14:textId="289E15AE" w:rsidR="009217AF" w:rsidRPr="00900A6D" w:rsidRDefault="009217AF" w:rsidP="00BF6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900A6D">
              <w:rPr>
                <w:sz w:val="17"/>
              </w:rPr>
              <w:tab/>
            </w:r>
            <w:r w:rsidRPr="00900A6D">
              <w:rPr>
                <w:b/>
                <w:bCs/>
                <w:sz w:val="17"/>
              </w:rPr>
              <w:t>Direct service delivery</w:t>
            </w:r>
            <w:r w:rsidRPr="00900A6D">
              <w:rPr>
                <w:sz w:val="17"/>
              </w:rPr>
              <w:t>: approximately 8 million primary healthcare consultations; some 90,000 mental health and psychosocial support consultations.</w:t>
            </w:r>
          </w:p>
        </w:tc>
      </w:tr>
    </w:tbl>
    <w:p w14:paraId="2DC5EA26" w14:textId="77777777" w:rsidR="0052388D" w:rsidRPr="00900A6D" w:rsidRDefault="0052388D" w:rsidP="0052388D">
      <w:pPr>
        <w:pStyle w:val="SingleTxt"/>
        <w:spacing w:after="0" w:line="120" w:lineRule="exact"/>
        <w:rPr>
          <w:sz w:val="10"/>
        </w:rPr>
      </w:pPr>
    </w:p>
    <w:p w14:paraId="52B9A67F" w14:textId="77777777" w:rsidR="0052388D" w:rsidRPr="00900A6D" w:rsidRDefault="0052388D" w:rsidP="0052388D">
      <w:pPr>
        <w:pStyle w:val="SingleTxt"/>
        <w:spacing w:after="0" w:line="120" w:lineRule="exact"/>
        <w:rPr>
          <w:sz w:val="10"/>
        </w:rPr>
      </w:pPr>
    </w:p>
    <w:p w14:paraId="4117B743" w14:textId="1C8ECFC8" w:rsidR="0021179B" w:rsidRPr="00900A6D" w:rsidRDefault="0021179B" w:rsidP="0052388D">
      <w:pPr>
        <w:pStyle w:val="H1"/>
        <w:ind w:right="1260"/>
      </w:pPr>
      <w:r w:rsidRPr="00900A6D">
        <w:lastRenderedPageBreak/>
        <w:tab/>
      </w:r>
      <w:r w:rsidRPr="00900A6D">
        <w:tab/>
        <w:t xml:space="preserve">Subprogramme 3 </w:t>
      </w:r>
    </w:p>
    <w:p w14:paraId="45DE4C72" w14:textId="77777777" w:rsidR="0021179B" w:rsidRPr="00900A6D" w:rsidRDefault="0021179B" w:rsidP="0052388D">
      <w:pPr>
        <w:pStyle w:val="H1"/>
        <w:ind w:right="40"/>
      </w:pPr>
      <w:r w:rsidRPr="00900A6D">
        <w:tab/>
      </w:r>
      <w:r w:rsidRPr="00900A6D">
        <w:tab/>
        <w:t>Palestine refugees complete inclusive and equitable quality basic education</w:t>
      </w:r>
    </w:p>
    <w:p w14:paraId="7C2799B6" w14:textId="77777777" w:rsidR="0021179B" w:rsidRPr="00900A6D" w:rsidRDefault="0021179B" w:rsidP="0052388D">
      <w:pPr>
        <w:pStyle w:val="SingleTxt"/>
        <w:keepNext/>
        <w:keepLines/>
        <w:spacing w:after="0" w:line="120" w:lineRule="exact"/>
        <w:rPr>
          <w:sz w:val="10"/>
        </w:rPr>
      </w:pPr>
    </w:p>
    <w:p w14:paraId="562EBA6B" w14:textId="77777777" w:rsidR="009217AF" w:rsidRPr="00900A6D" w:rsidRDefault="009217AF" w:rsidP="0052388D">
      <w:pPr>
        <w:pStyle w:val="SingleTxt"/>
        <w:keepNext/>
        <w:keepLines/>
        <w:spacing w:after="0" w:line="120" w:lineRule="exact"/>
        <w:rPr>
          <w:sz w:val="10"/>
        </w:rPr>
      </w:pPr>
    </w:p>
    <w:p w14:paraId="5044B4E2" w14:textId="77777777" w:rsidR="0021179B" w:rsidRPr="00900A6D" w:rsidRDefault="0021179B" w:rsidP="0052388D">
      <w:pPr>
        <w:pStyle w:val="H1"/>
        <w:ind w:right="1260"/>
      </w:pPr>
      <w:r w:rsidRPr="00900A6D">
        <w:tab/>
      </w:r>
      <w:r w:rsidRPr="00900A6D">
        <w:tab/>
        <w:t>Objective</w:t>
      </w:r>
    </w:p>
    <w:p w14:paraId="76DC12DF" w14:textId="77777777" w:rsidR="0021179B" w:rsidRPr="00900A6D" w:rsidRDefault="0021179B" w:rsidP="0052388D">
      <w:pPr>
        <w:pStyle w:val="SingleTxt"/>
        <w:keepNext/>
        <w:keepLines/>
        <w:spacing w:after="0" w:line="120" w:lineRule="exact"/>
        <w:rPr>
          <w:sz w:val="10"/>
        </w:rPr>
      </w:pPr>
    </w:p>
    <w:p w14:paraId="5637D87A" w14:textId="77777777" w:rsidR="009217AF" w:rsidRPr="00900A6D" w:rsidRDefault="009217AF" w:rsidP="0052388D">
      <w:pPr>
        <w:pStyle w:val="SingleTxt"/>
        <w:keepNext/>
        <w:keepLines/>
        <w:spacing w:after="0" w:line="120" w:lineRule="exact"/>
        <w:rPr>
          <w:sz w:val="10"/>
        </w:rPr>
      </w:pPr>
    </w:p>
    <w:p w14:paraId="17CE5D67" w14:textId="77777777" w:rsidR="0021179B" w:rsidRPr="00900A6D" w:rsidRDefault="0021179B" w:rsidP="0052388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26.42</w:t>
      </w:r>
      <w:r w:rsidRPr="00900A6D">
        <w:tab/>
        <w:t>The objective, to which this subprogramme contributes, is to ensure that Palestine refugees complete inclusive and equitable quality basic education.</w:t>
      </w:r>
    </w:p>
    <w:p w14:paraId="62E206B7" w14:textId="77777777" w:rsidR="0021179B" w:rsidRPr="00900A6D" w:rsidRDefault="0021179B" w:rsidP="009217AF">
      <w:pPr>
        <w:pStyle w:val="SingleTxt"/>
        <w:spacing w:after="0" w:line="120" w:lineRule="exact"/>
        <w:rPr>
          <w:sz w:val="10"/>
        </w:rPr>
      </w:pPr>
    </w:p>
    <w:p w14:paraId="4A032121" w14:textId="77777777" w:rsidR="009217AF" w:rsidRPr="00900A6D" w:rsidRDefault="009217AF" w:rsidP="009217AF">
      <w:pPr>
        <w:pStyle w:val="SingleTxt"/>
        <w:spacing w:after="0" w:line="120" w:lineRule="exact"/>
        <w:rPr>
          <w:sz w:val="10"/>
        </w:rPr>
      </w:pPr>
    </w:p>
    <w:p w14:paraId="73B1E987" w14:textId="77777777" w:rsidR="0021179B" w:rsidRPr="00900A6D" w:rsidRDefault="0021179B" w:rsidP="009217AF">
      <w:pPr>
        <w:pStyle w:val="H1"/>
        <w:ind w:right="1260"/>
      </w:pPr>
      <w:r w:rsidRPr="00900A6D">
        <w:tab/>
      </w:r>
      <w:r w:rsidRPr="00900A6D">
        <w:tab/>
        <w:t>Strategy</w:t>
      </w:r>
    </w:p>
    <w:p w14:paraId="0B58E7AB" w14:textId="77777777" w:rsidR="0021179B" w:rsidRPr="00900A6D" w:rsidRDefault="0021179B" w:rsidP="009217AF">
      <w:pPr>
        <w:pStyle w:val="SingleTxt"/>
        <w:spacing w:after="0" w:line="120" w:lineRule="exact"/>
        <w:rPr>
          <w:sz w:val="10"/>
        </w:rPr>
      </w:pPr>
    </w:p>
    <w:p w14:paraId="2D97A122" w14:textId="77777777" w:rsidR="009217AF" w:rsidRPr="00900A6D" w:rsidRDefault="009217AF" w:rsidP="009217AF">
      <w:pPr>
        <w:pStyle w:val="SingleTxt"/>
        <w:spacing w:after="0" w:line="120" w:lineRule="exact"/>
        <w:rPr>
          <w:sz w:val="10"/>
        </w:rPr>
      </w:pPr>
    </w:p>
    <w:p w14:paraId="0B6CD442" w14:textId="77777777" w:rsidR="0021179B" w:rsidRPr="00900A6D" w:rsidRDefault="0021179B" w:rsidP="009217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26.43</w:t>
      </w:r>
      <w:r w:rsidRPr="00900A6D">
        <w:tab/>
        <w:t>To contribute to the objective, the subprogramme will:</w:t>
      </w:r>
    </w:p>
    <w:p w14:paraId="6917ACD5" w14:textId="77777777" w:rsidR="0021179B" w:rsidRPr="00900A6D" w:rsidRDefault="0021179B" w:rsidP="009217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00A6D">
        <w:tab/>
      </w:r>
      <w:r w:rsidRPr="00900A6D">
        <w:tab/>
        <w:t>(a)</w:t>
      </w:r>
      <w:r w:rsidRPr="00900A6D">
        <w:tab/>
        <w:t>Enhance the professionalization of teachers through continuous professional development and career progression opportunities;</w:t>
      </w:r>
    </w:p>
    <w:p w14:paraId="4C4E64CF" w14:textId="77777777" w:rsidR="0021179B" w:rsidRPr="00900A6D" w:rsidRDefault="0021179B" w:rsidP="009217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00A6D">
        <w:tab/>
      </w:r>
      <w:r w:rsidRPr="00900A6D">
        <w:tab/>
        <w:t>(b)</w:t>
      </w:r>
      <w:r w:rsidRPr="00900A6D">
        <w:tab/>
        <w:t xml:space="preserve">Ensure that teaching approaches and learning materials used in UNRWA schools reflect the Agency’s educational approach, through the promotion of critical thinking skills, human rights education and adherence to United Nations values and principles, including humanitarian principles; </w:t>
      </w:r>
    </w:p>
    <w:p w14:paraId="767E3595" w14:textId="77777777" w:rsidR="0021179B" w:rsidRPr="00900A6D" w:rsidRDefault="0021179B" w:rsidP="009217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00A6D">
        <w:tab/>
      </w:r>
      <w:r w:rsidRPr="00900A6D">
        <w:tab/>
        <w:t>(c)</w:t>
      </w:r>
      <w:r w:rsidRPr="00900A6D">
        <w:tab/>
        <w:t xml:space="preserve">Monitor student performance, ensure safe and violence-free learning environments, facilitate parent engagement and promote inclusive recreational and extracurricular activities; </w:t>
      </w:r>
    </w:p>
    <w:p w14:paraId="62DA93E8" w14:textId="77777777" w:rsidR="0021179B" w:rsidRPr="00900A6D" w:rsidRDefault="0021179B" w:rsidP="009217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00A6D">
        <w:tab/>
      </w:r>
      <w:r w:rsidRPr="00900A6D">
        <w:tab/>
        <w:t>(d)</w:t>
      </w:r>
      <w:r w:rsidRPr="00900A6D">
        <w:tab/>
        <w:t>Ensure that students identified as having a disability receive support to meet their specific needs, assist individuals identified as experiencing a protection risk and progressively construct or upgrade existing schools.</w:t>
      </w:r>
    </w:p>
    <w:p w14:paraId="76691201" w14:textId="77777777" w:rsidR="0021179B" w:rsidRPr="00900A6D" w:rsidRDefault="0021179B" w:rsidP="009217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26.44</w:t>
      </w:r>
      <w:r w:rsidRPr="00900A6D">
        <w:tab/>
        <w:t xml:space="preserve">The above-mentioned work is expected to result in: </w:t>
      </w:r>
    </w:p>
    <w:p w14:paraId="37E4B1B1" w14:textId="77777777" w:rsidR="0021179B" w:rsidRPr="00900A6D" w:rsidRDefault="0021179B" w:rsidP="009217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r>
      <w:r w:rsidRPr="00900A6D">
        <w:tab/>
        <w:t>(a)</w:t>
      </w:r>
      <w:r w:rsidRPr="00900A6D">
        <w:tab/>
        <w:t xml:space="preserve">Improved learning outcomes and critical thinking skills for Palestine refugee girls and boys; </w:t>
      </w:r>
    </w:p>
    <w:p w14:paraId="5B819A8E" w14:textId="77777777" w:rsidR="0021179B" w:rsidRPr="00900A6D" w:rsidRDefault="0021179B" w:rsidP="009217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00A6D">
        <w:tab/>
      </w:r>
      <w:r w:rsidRPr="00900A6D">
        <w:tab/>
        <w:t>(b)</w:t>
      </w:r>
      <w:r w:rsidRPr="00900A6D">
        <w:tab/>
        <w:t>A safe and inclusive learning environment for Palestine refugee boys and girls that ensures their well-being.</w:t>
      </w:r>
    </w:p>
    <w:p w14:paraId="16132FD3" w14:textId="77777777" w:rsidR="0021179B" w:rsidRPr="00900A6D" w:rsidRDefault="0021179B" w:rsidP="009217AF">
      <w:pPr>
        <w:pStyle w:val="SingleTxt"/>
        <w:spacing w:after="0" w:line="120" w:lineRule="exact"/>
        <w:rPr>
          <w:sz w:val="10"/>
        </w:rPr>
      </w:pPr>
    </w:p>
    <w:p w14:paraId="353961C5" w14:textId="77777777" w:rsidR="009217AF" w:rsidRPr="00900A6D" w:rsidRDefault="009217AF" w:rsidP="009217AF">
      <w:pPr>
        <w:pStyle w:val="SingleTxt"/>
        <w:spacing w:after="0" w:line="120" w:lineRule="exact"/>
        <w:rPr>
          <w:sz w:val="10"/>
        </w:rPr>
      </w:pPr>
    </w:p>
    <w:p w14:paraId="21B80B05" w14:textId="77777777" w:rsidR="0021179B" w:rsidRPr="00900A6D" w:rsidRDefault="0021179B" w:rsidP="009217AF">
      <w:pPr>
        <w:pStyle w:val="H1"/>
        <w:ind w:right="1260"/>
      </w:pPr>
      <w:r w:rsidRPr="00900A6D">
        <w:tab/>
      </w:r>
      <w:r w:rsidRPr="00900A6D">
        <w:tab/>
        <w:t>Programme performance in 2024</w:t>
      </w:r>
    </w:p>
    <w:p w14:paraId="2C8B8194" w14:textId="77777777" w:rsidR="0021179B" w:rsidRPr="00900A6D" w:rsidRDefault="0021179B" w:rsidP="009217AF">
      <w:pPr>
        <w:pStyle w:val="SingleTxt"/>
        <w:spacing w:after="0" w:line="120" w:lineRule="exact"/>
        <w:rPr>
          <w:sz w:val="10"/>
        </w:rPr>
      </w:pPr>
    </w:p>
    <w:p w14:paraId="7461978C" w14:textId="77777777" w:rsidR="009217AF" w:rsidRPr="00900A6D" w:rsidRDefault="009217AF" w:rsidP="009217AF">
      <w:pPr>
        <w:pStyle w:val="SingleTxt"/>
        <w:spacing w:after="0" w:line="120" w:lineRule="exact"/>
        <w:rPr>
          <w:sz w:val="10"/>
        </w:rPr>
      </w:pPr>
    </w:p>
    <w:p w14:paraId="09AC0DF9" w14:textId="77777777" w:rsidR="00247E93" w:rsidRPr="00900A6D" w:rsidRDefault="0021179B" w:rsidP="009217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ab/>
      </w:r>
      <w:r w:rsidRPr="00900A6D">
        <w:rPr>
          <w:lang w:val="en-GB"/>
        </w:rPr>
        <w:tab/>
        <w:t>Needs of students with disabilities identified and met</w:t>
      </w:r>
      <w:r w:rsidR="00247E93" w:rsidRPr="00900A6D">
        <w:rPr>
          <w:lang w:val="en-GB"/>
        </w:rPr>
        <w:t xml:space="preserve"> </w:t>
      </w:r>
    </w:p>
    <w:p w14:paraId="7330A441" w14:textId="28A0C95F" w:rsidR="009217AF" w:rsidRPr="00900A6D" w:rsidRDefault="009217AF" w:rsidP="009217AF">
      <w:pPr>
        <w:pStyle w:val="SingleTxt"/>
        <w:spacing w:after="0" w:line="120" w:lineRule="exact"/>
        <w:rPr>
          <w:sz w:val="10"/>
        </w:rPr>
      </w:pPr>
    </w:p>
    <w:p w14:paraId="5FC40A74" w14:textId="7AF063C6" w:rsidR="0021179B" w:rsidRPr="00900A6D" w:rsidRDefault="0021179B" w:rsidP="009217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26.45</w:t>
      </w:r>
      <w:r w:rsidRPr="00900A6D">
        <w:tab/>
        <w:t xml:space="preserve">The marginalization of persons with disabilities can limit their participation in life on an equal basis with others. Discrimination often starts during their entry into education. The subprogramme works to identify children with disabilities and support their inclusion in UNRWA schools through: (a) the training of Agency teachers to identify and support children with disabilities; (b) the work of student support teams, who assess the needs of children with disabilities and build and implement individual education plans, utilizing the Agency’s inclusive education toolkit; (c) outreach with parents and students to build a supportive environment around students with disabilities; and (d) the rehabilitation and upgrading of Agency schools to improve accessibility for students with disabilities. </w:t>
      </w:r>
    </w:p>
    <w:p w14:paraId="7ED1F880" w14:textId="77777777" w:rsidR="0021179B" w:rsidRPr="00900A6D" w:rsidRDefault="0021179B" w:rsidP="009217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26.46</w:t>
      </w:r>
      <w:r w:rsidRPr="00900A6D">
        <w:tab/>
        <w:t>Progress towards the objective is presented in the performance measure below (see figure 26.IX).</w:t>
      </w:r>
    </w:p>
    <w:p w14:paraId="58374A13" w14:textId="77777777" w:rsidR="0021179B" w:rsidRPr="00900A6D" w:rsidRDefault="0021179B" w:rsidP="009217AF">
      <w:pPr>
        <w:pStyle w:val="SingleTxt"/>
        <w:spacing w:after="0" w:line="120" w:lineRule="exact"/>
        <w:rPr>
          <w:sz w:val="10"/>
        </w:rPr>
      </w:pPr>
    </w:p>
    <w:p w14:paraId="5C21933E" w14:textId="1574C906" w:rsidR="0021179B" w:rsidRPr="00900A6D" w:rsidRDefault="0021179B" w:rsidP="009217AF">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00A6D">
        <w:rPr>
          <w:b w:val="0"/>
          <w:bCs/>
          <w:lang w:val="en-GB"/>
        </w:rPr>
        <w:lastRenderedPageBreak/>
        <w:t>Figure 26.IX</w:t>
      </w:r>
    </w:p>
    <w:p w14:paraId="0F1A9149" w14:textId="77777777" w:rsidR="0021179B" w:rsidRPr="00900A6D" w:rsidRDefault="0021179B" w:rsidP="009217AF">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900A6D">
        <w:rPr>
          <w:lang w:val="en-GB"/>
        </w:rPr>
        <w:t>Performance measure: percentage of students in Agency schools identified with a disability receiving support to meet their needs (annual)</w:t>
      </w:r>
    </w:p>
    <w:p w14:paraId="0944563E" w14:textId="77777777" w:rsidR="0021179B" w:rsidRPr="00900A6D" w:rsidRDefault="0021179B" w:rsidP="009217AF">
      <w:pPr>
        <w:keepNext/>
        <w:spacing w:line="120" w:lineRule="exact"/>
        <w:rPr>
          <w:sz w:val="10"/>
        </w:rPr>
      </w:pPr>
    </w:p>
    <w:p w14:paraId="715E3A3B" w14:textId="7EE9E243" w:rsidR="009217AF" w:rsidRPr="00900A6D" w:rsidRDefault="009217AF" w:rsidP="009217AF">
      <w:pPr>
        <w:keepNext/>
        <w:spacing w:line="120" w:lineRule="exact"/>
        <w:rPr>
          <w:sz w:val="10"/>
        </w:rPr>
      </w:pPr>
      <w:r w:rsidRPr="00900A6D">
        <w:rPr>
          <w:rFonts w:eastAsia="Calibri"/>
          <w:b/>
          <w:noProof/>
        </w:rPr>
        <w:drawing>
          <wp:anchor distT="0" distB="0" distL="114300" distR="114300" simplePos="0" relativeHeight="251675648" behindDoc="0" locked="0" layoutInCell="1" allowOverlap="1" wp14:anchorId="5223DDBD" wp14:editId="585B6DC0">
            <wp:simplePos x="0" y="0"/>
            <wp:positionH relativeFrom="column">
              <wp:posOffset>3175</wp:posOffset>
            </wp:positionH>
            <wp:positionV relativeFrom="paragraph">
              <wp:posOffset>85090</wp:posOffset>
            </wp:positionV>
            <wp:extent cx="6261100" cy="2222500"/>
            <wp:effectExtent l="0" t="0" r="6350" b="6350"/>
            <wp:wrapTopAndBottom/>
            <wp:docPr id="81770852" name="Chart 81770852"/>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14:sizeRelH relativeFrom="page">
              <wp14:pctWidth>0</wp14:pctWidth>
            </wp14:sizeRelH>
            <wp14:sizeRelV relativeFrom="page">
              <wp14:pctHeight>0</wp14:pctHeight>
            </wp14:sizeRelV>
          </wp:anchor>
        </w:drawing>
      </w:r>
    </w:p>
    <w:p w14:paraId="78B81419" w14:textId="21CADF6B" w:rsidR="009217AF" w:rsidRPr="00900A6D" w:rsidRDefault="009217AF" w:rsidP="009217AF">
      <w:pPr>
        <w:pStyle w:val="SingleTxt"/>
        <w:spacing w:after="0" w:line="120" w:lineRule="exact"/>
        <w:rPr>
          <w:sz w:val="10"/>
        </w:rPr>
      </w:pPr>
    </w:p>
    <w:p w14:paraId="4E41E67E" w14:textId="77777777" w:rsidR="009217AF" w:rsidRPr="00900A6D" w:rsidRDefault="009217AF" w:rsidP="009217AF">
      <w:pPr>
        <w:pStyle w:val="SingleTxt"/>
        <w:spacing w:after="0" w:line="120" w:lineRule="exact"/>
        <w:rPr>
          <w:sz w:val="10"/>
        </w:rPr>
      </w:pPr>
    </w:p>
    <w:p w14:paraId="60490310" w14:textId="77777777" w:rsidR="009217AF" w:rsidRPr="00900A6D" w:rsidRDefault="009217AF" w:rsidP="009217AF">
      <w:pPr>
        <w:pStyle w:val="SingleTxt"/>
        <w:spacing w:after="0" w:line="120" w:lineRule="exact"/>
        <w:rPr>
          <w:sz w:val="10"/>
        </w:rPr>
      </w:pPr>
    </w:p>
    <w:p w14:paraId="1DAD4F42" w14:textId="73A3B45A" w:rsidR="0021179B" w:rsidRPr="00900A6D" w:rsidRDefault="0021179B" w:rsidP="009217AF">
      <w:pPr>
        <w:pStyle w:val="H1"/>
        <w:ind w:right="1260"/>
      </w:pPr>
      <w:r w:rsidRPr="00900A6D">
        <w:tab/>
      </w:r>
      <w:r w:rsidRPr="00900A6D">
        <w:tab/>
        <w:t>Planned results for 2026</w:t>
      </w:r>
    </w:p>
    <w:p w14:paraId="1CC65C70" w14:textId="77777777" w:rsidR="0021179B" w:rsidRPr="00900A6D" w:rsidRDefault="0021179B" w:rsidP="009217AF">
      <w:pPr>
        <w:pStyle w:val="SingleTxt"/>
        <w:spacing w:after="0" w:line="120" w:lineRule="exact"/>
        <w:rPr>
          <w:sz w:val="10"/>
        </w:rPr>
      </w:pPr>
    </w:p>
    <w:p w14:paraId="55E1E675" w14:textId="77777777" w:rsidR="009217AF" w:rsidRPr="00900A6D" w:rsidRDefault="009217AF" w:rsidP="009217AF">
      <w:pPr>
        <w:pStyle w:val="SingleTxt"/>
        <w:spacing w:after="0" w:line="120" w:lineRule="exact"/>
        <w:rPr>
          <w:sz w:val="10"/>
        </w:rPr>
      </w:pPr>
    </w:p>
    <w:p w14:paraId="00D4F6C7" w14:textId="77777777" w:rsidR="0021179B" w:rsidRPr="00900A6D" w:rsidRDefault="0021179B" w:rsidP="009217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ab/>
      </w:r>
      <w:r w:rsidRPr="00900A6D">
        <w:rPr>
          <w:lang w:val="en-GB"/>
        </w:rPr>
        <w:tab/>
        <w:t>Result 1: learning loss recovered</w:t>
      </w:r>
    </w:p>
    <w:p w14:paraId="61712D7D" w14:textId="77777777" w:rsidR="009217AF" w:rsidRPr="00900A6D" w:rsidRDefault="009217AF" w:rsidP="009217AF">
      <w:pPr>
        <w:pStyle w:val="SingleTxt"/>
        <w:spacing w:after="0" w:line="120" w:lineRule="exact"/>
        <w:rPr>
          <w:sz w:val="10"/>
        </w:rPr>
      </w:pPr>
    </w:p>
    <w:p w14:paraId="355E8088" w14:textId="060E8176" w:rsidR="0021179B" w:rsidRPr="00900A6D" w:rsidRDefault="009217AF" w:rsidP="009217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ab/>
      </w:r>
      <w:r w:rsidRPr="00900A6D">
        <w:rPr>
          <w:lang w:val="en-GB"/>
        </w:rPr>
        <w:tab/>
      </w:r>
      <w:r w:rsidR="0021179B" w:rsidRPr="00900A6D">
        <w:rPr>
          <w:lang w:val="en-GB"/>
        </w:rPr>
        <w:t>Programme performance in 2024 and target for 2026</w:t>
      </w:r>
    </w:p>
    <w:p w14:paraId="0575B776" w14:textId="77777777" w:rsidR="0021179B" w:rsidRPr="00900A6D" w:rsidRDefault="0021179B" w:rsidP="009217AF">
      <w:pPr>
        <w:pStyle w:val="SingleTxt"/>
        <w:spacing w:after="0" w:line="120" w:lineRule="exact"/>
        <w:rPr>
          <w:sz w:val="10"/>
        </w:rPr>
      </w:pPr>
    </w:p>
    <w:p w14:paraId="100BDA16" w14:textId="77777777" w:rsidR="0021179B" w:rsidRPr="00900A6D" w:rsidRDefault="0021179B" w:rsidP="009217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26.47</w:t>
      </w:r>
      <w:r w:rsidRPr="00900A6D">
        <w:tab/>
        <w:t xml:space="preserve">The subprogramme’s work contributed to the implementation of learning recovery plans and the promotion of digital learning methods, which did not meet the planned target of assessment of learning outcome tests demonstrating the closure of the learning gap. The target was not met due to the postponement of the tests because of the prevailing security conditions in several fields of UNRWA operations. </w:t>
      </w:r>
    </w:p>
    <w:p w14:paraId="31BA4044" w14:textId="301CFB4A" w:rsidR="0021179B" w:rsidRPr="00900A6D" w:rsidRDefault="0021179B" w:rsidP="009217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26.48</w:t>
      </w:r>
      <w:r w:rsidRPr="00900A6D">
        <w:tab/>
        <w:t>Progress towards the objective and the target for 2026 are presented in the performance measure below (see table 26.4).</w:t>
      </w:r>
    </w:p>
    <w:p w14:paraId="514050B9" w14:textId="77777777" w:rsidR="0021179B" w:rsidRPr="00900A6D" w:rsidRDefault="0021179B" w:rsidP="009217AF">
      <w:pPr>
        <w:pStyle w:val="SingleTxt"/>
        <w:spacing w:after="0" w:line="120" w:lineRule="exact"/>
        <w:rPr>
          <w:sz w:val="10"/>
        </w:rPr>
      </w:pPr>
    </w:p>
    <w:p w14:paraId="2B65AD80" w14:textId="77777777" w:rsidR="0021179B" w:rsidRPr="00900A6D" w:rsidRDefault="0021179B" w:rsidP="009217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00A6D">
        <w:rPr>
          <w:b w:val="0"/>
          <w:bCs/>
          <w:lang w:val="en-GB"/>
        </w:rPr>
        <w:t>Table 26.4</w:t>
      </w:r>
    </w:p>
    <w:p w14:paraId="76BDD306" w14:textId="77777777" w:rsidR="0021179B" w:rsidRPr="00900A6D" w:rsidRDefault="0021179B" w:rsidP="009217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Performance measure</w:t>
      </w:r>
    </w:p>
    <w:p w14:paraId="6B5590FA" w14:textId="77777777" w:rsidR="0021179B" w:rsidRPr="00900A6D" w:rsidRDefault="0021179B" w:rsidP="009217AF">
      <w:pPr>
        <w:spacing w:line="120" w:lineRule="exact"/>
        <w:rPr>
          <w:sz w:val="10"/>
        </w:rPr>
      </w:pPr>
    </w:p>
    <w:p w14:paraId="7E2C6107" w14:textId="77777777" w:rsidR="009217AF" w:rsidRPr="00900A6D" w:rsidRDefault="009217AF" w:rsidP="009217AF">
      <w:pPr>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9217AF" w:rsidRPr="00900A6D" w14:paraId="0E0A1ED8" w14:textId="77777777" w:rsidTr="009217AF">
        <w:trPr>
          <w:tblHeader/>
        </w:trPr>
        <w:tc>
          <w:tcPr>
            <w:tcW w:w="1970" w:type="dxa"/>
            <w:tcBorders>
              <w:top w:val="single" w:sz="4" w:space="0" w:color="auto"/>
              <w:bottom w:val="single" w:sz="12" w:space="0" w:color="auto"/>
            </w:tcBorders>
            <w:shd w:val="clear" w:color="auto" w:fill="auto"/>
            <w:vAlign w:val="bottom"/>
          </w:tcPr>
          <w:p w14:paraId="28037745" w14:textId="77777777" w:rsidR="009217AF" w:rsidRPr="00900A6D" w:rsidRDefault="009217AF" w:rsidP="009217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900A6D">
              <w:rPr>
                <w:i/>
                <w:sz w:val="14"/>
              </w:rPr>
              <w:t>2022 (actual)</w:t>
            </w:r>
          </w:p>
        </w:tc>
        <w:tc>
          <w:tcPr>
            <w:tcW w:w="1970" w:type="dxa"/>
            <w:tcBorders>
              <w:top w:val="single" w:sz="4" w:space="0" w:color="auto"/>
              <w:bottom w:val="single" w:sz="12" w:space="0" w:color="auto"/>
            </w:tcBorders>
            <w:shd w:val="clear" w:color="auto" w:fill="auto"/>
            <w:vAlign w:val="bottom"/>
          </w:tcPr>
          <w:p w14:paraId="280349BD" w14:textId="77777777" w:rsidR="009217AF" w:rsidRPr="00900A6D" w:rsidRDefault="009217AF" w:rsidP="009217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900A6D">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2130AFEE" w14:textId="77777777" w:rsidR="009217AF" w:rsidRPr="00900A6D" w:rsidRDefault="009217AF" w:rsidP="009217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900A6D">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63D9EFE3" w14:textId="77777777" w:rsidR="009217AF" w:rsidRPr="00900A6D" w:rsidRDefault="009217AF" w:rsidP="009217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900A6D">
              <w:rPr>
                <w:i/>
                <w:sz w:val="14"/>
              </w:rPr>
              <w:t>2025 (planned)</w:t>
            </w:r>
          </w:p>
        </w:tc>
        <w:tc>
          <w:tcPr>
            <w:tcW w:w="1970" w:type="dxa"/>
            <w:tcBorders>
              <w:top w:val="single" w:sz="4" w:space="0" w:color="auto"/>
              <w:bottom w:val="single" w:sz="12" w:space="0" w:color="auto"/>
            </w:tcBorders>
            <w:shd w:val="clear" w:color="auto" w:fill="auto"/>
            <w:vAlign w:val="bottom"/>
          </w:tcPr>
          <w:p w14:paraId="3AD4BAAC" w14:textId="77777777" w:rsidR="009217AF" w:rsidRPr="00900A6D" w:rsidRDefault="009217AF" w:rsidP="009217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900A6D">
              <w:rPr>
                <w:i/>
                <w:sz w:val="14"/>
              </w:rPr>
              <w:t>2026 (planned)</w:t>
            </w:r>
          </w:p>
        </w:tc>
      </w:tr>
      <w:tr w:rsidR="009217AF" w:rsidRPr="00900A6D" w14:paraId="4BB0B804" w14:textId="77777777" w:rsidTr="009217AF">
        <w:trPr>
          <w:trHeight w:hRule="exact" w:val="115"/>
          <w:tblHeader/>
        </w:trPr>
        <w:tc>
          <w:tcPr>
            <w:tcW w:w="1970" w:type="dxa"/>
            <w:tcBorders>
              <w:top w:val="single" w:sz="12" w:space="0" w:color="auto"/>
            </w:tcBorders>
            <w:shd w:val="clear" w:color="auto" w:fill="auto"/>
            <w:vAlign w:val="bottom"/>
          </w:tcPr>
          <w:p w14:paraId="6B485256" w14:textId="77777777" w:rsidR="009217AF" w:rsidRPr="00900A6D" w:rsidRDefault="009217AF" w:rsidP="009217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970" w:type="dxa"/>
            <w:tcBorders>
              <w:top w:val="single" w:sz="12" w:space="0" w:color="auto"/>
            </w:tcBorders>
            <w:shd w:val="clear" w:color="auto" w:fill="auto"/>
            <w:vAlign w:val="bottom"/>
          </w:tcPr>
          <w:p w14:paraId="508B90D2" w14:textId="77777777" w:rsidR="009217AF" w:rsidRPr="00900A6D" w:rsidRDefault="009217AF" w:rsidP="009217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right w:val="double" w:sz="12" w:space="0" w:color="auto"/>
            </w:tcBorders>
            <w:shd w:val="clear" w:color="auto" w:fill="auto"/>
            <w:vAlign w:val="bottom"/>
          </w:tcPr>
          <w:p w14:paraId="153FB191" w14:textId="77777777" w:rsidR="009217AF" w:rsidRPr="00900A6D" w:rsidRDefault="009217AF" w:rsidP="009217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left w:val="double" w:sz="12" w:space="0" w:color="auto"/>
            </w:tcBorders>
            <w:shd w:val="clear" w:color="auto" w:fill="auto"/>
            <w:vAlign w:val="bottom"/>
          </w:tcPr>
          <w:p w14:paraId="478BC305" w14:textId="77777777" w:rsidR="009217AF" w:rsidRPr="00900A6D" w:rsidRDefault="009217AF" w:rsidP="009217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tcBorders>
            <w:shd w:val="clear" w:color="auto" w:fill="auto"/>
            <w:vAlign w:val="bottom"/>
          </w:tcPr>
          <w:p w14:paraId="57C56B42" w14:textId="77777777" w:rsidR="009217AF" w:rsidRPr="00900A6D" w:rsidRDefault="009217AF" w:rsidP="009217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9217AF" w:rsidRPr="00900A6D" w14:paraId="1BC13A32" w14:textId="77777777" w:rsidTr="009217AF">
        <w:tc>
          <w:tcPr>
            <w:tcW w:w="1970" w:type="dxa"/>
            <w:tcBorders>
              <w:bottom w:val="single" w:sz="12" w:space="0" w:color="auto"/>
            </w:tcBorders>
            <w:shd w:val="clear" w:color="auto" w:fill="auto"/>
          </w:tcPr>
          <w:p w14:paraId="0C52FE29" w14:textId="77777777" w:rsidR="009217AF" w:rsidRPr="00900A6D" w:rsidRDefault="009217AF" w:rsidP="009217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exact"/>
              <w:ind w:left="0" w:right="43"/>
              <w:jc w:val="left"/>
            </w:pPr>
            <w:r w:rsidRPr="00900A6D">
              <w:t>In-person teaching is resumed in all UNRWA schools</w:t>
            </w:r>
          </w:p>
          <w:p w14:paraId="354E0D73" w14:textId="6FB19FF9" w:rsidR="009217AF" w:rsidRPr="00900A6D" w:rsidRDefault="009217AF" w:rsidP="009217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exact"/>
              <w:ind w:left="0" w:right="43"/>
              <w:jc w:val="left"/>
            </w:pPr>
            <w:r w:rsidRPr="00900A6D">
              <w:t>Students take catch-up classes</w:t>
            </w:r>
          </w:p>
        </w:tc>
        <w:tc>
          <w:tcPr>
            <w:tcW w:w="1970" w:type="dxa"/>
            <w:tcBorders>
              <w:bottom w:val="single" w:sz="12" w:space="0" w:color="auto"/>
            </w:tcBorders>
            <w:shd w:val="clear" w:color="auto" w:fill="auto"/>
          </w:tcPr>
          <w:p w14:paraId="68E5BBB4" w14:textId="77777777" w:rsidR="009217AF" w:rsidRPr="00900A6D" w:rsidRDefault="009217AF" w:rsidP="009217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exact"/>
              <w:ind w:left="144" w:right="43"/>
              <w:jc w:val="left"/>
            </w:pPr>
            <w:r w:rsidRPr="00900A6D">
              <w:t>Learning recovery plans are developed and implemented</w:t>
            </w:r>
          </w:p>
          <w:p w14:paraId="0E66CB79" w14:textId="2FB90AF2" w:rsidR="009217AF" w:rsidRPr="00900A6D" w:rsidRDefault="009217AF" w:rsidP="009217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exact"/>
              <w:ind w:left="144" w:right="43"/>
              <w:jc w:val="left"/>
            </w:pPr>
            <w:r w:rsidRPr="00900A6D">
              <w:t>Teachers and students start to use digital learning methods during emergencies and for afterschool learning</w:t>
            </w:r>
          </w:p>
        </w:tc>
        <w:tc>
          <w:tcPr>
            <w:tcW w:w="1970" w:type="dxa"/>
            <w:tcBorders>
              <w:bottom w:val="single" w:sz="12" w:space="0" w:color="auto"/>
              <w:right w:val="double" w:sz="12" w:space="0" w:color="auto"/>
            </w:tcBorders>
            <w:shd w:val="clear" w:color="auto" w:fill="auto"/>
          </w:tcPr>
          <w:p w14:paraId="4672D76C" w14:textId="77777777" w:rsidR="009217AF" w:rsidRPr="00900A6D" w:rsidRDefault="009217AF" w:rsidP="009217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exact"/>
              <w:ind w:left="144" w:right="43"/>
              <w:jc w:val="left"/>
            </w:pPr>
            <w:r w:rsidRPr="00900A6D">
              <w:t>Learning recovery plans are implemented</w:t>
            </w:r>
          </w:p>
          <w:p w14:paraId="18989A81" w14:textId="63EE4250" w:rsidR="009217AF" w:rsidRPr="00900A6D" w:rsidRDefault="009217AF" w:rsidP="009217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exact"/>
              <w:ind w:left="144" w:right="43"/>
              <w:jc w:val="left"/>
            </w:pPr>
            <w:r w:rsidRPr="00900A6D">
              <w:t>Digital learning methods are promoted</w:t>
            </w:r>
          </w:p>
        </w:tc>
        <w:tc>
          <w:tcPr>
            <w:tcW w:w="1970" w:type="dxa"/>
            <w:tcBorders>
              <w:left w:val="double" w:sz="12" w:space="0" w:color="auto"/>
              <w:bottom w:val="single" w:sz="12" w:space="0" w:color="auto"/>
            </w:tcBorders>
            <w:shd w:val="clear" w:color="auto" w:fill="auto"/>
          </w:tcPr>
          <w:p w14:paraId="0AF409C2" w14:textId="77777777" w:rsidR="009217AF" w:rsidRPr="00900A6D" w:rsidRDefault="009217AF" w:rsidP="009217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exact"/>
              <w:ind w:left="144" w:right="43"/>
              <w:jc w:val="left"/>
            </w:pPr>
            <w:r w:rsidRPr="00900A6D">
              <w:t>Results of the assessment of learning outcome tests are analysed</w:t>
            </w:r>
          </w:p>
          <w:p w14:paraId="316C0D86" w14:textId="437C19BC" w:rsidR="009217AF" w:rsidRPr="00900A6D" w:rsidRDefault="009217AF" w:rsidP="009217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exact"/>
              <w:ind w:left="144" w:right="43"/>
              <w:jc w:val="left"/>
            </w:pPr>
            <w:r w:rsidRPr="00900A6D">
              <w:t>Learning recovery plans are revised based on the test results</w:t>
            </w:r>
          </w:p>
        </w:tc>
        <w:tc>
          <w:tcPr>
            <w:tcW w:w="1970" w:type="dxa"/>
            <w:tcBorders>
              <w:bottom w:val="single" w:sz="12" w:space="0" w:color="auto"/>
            </w:tcBorders>
            <w:shd w:val="clear" w:color="auto" w:fill="auto"/>
          </w:tcPr>
          <w:p w14:paraId="46D56C3E" w14:textId="77777777" w:rsidR="009217AF" w:rsidRPr="00900A6D" w:rsidRDefault="009217AF" w:rsidP="009217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exact"/>
              <w:ind w:left="144" w:right="43"/>
              <w:jc w:val="left"/>
            </w:pPr>
            <w:r w:rsidRPr="00900A6D">
              <w:t>Results of the assessment of learning outcome tests are analysed</w:t>
            </w:r>
          </w:p>
          <w:p w14:paraId="194F8C2C" w14:textId="25D3BBB9" w:rsidR="009217AF" w:rsidRPr="00900A6D" w:rsidRDefault="009217AF" w:rsidP="009217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exact"/>
              <w:ind w:left="144" w:right="43"/>
              <w:jc w:val="left"/>
            </w:pPr>
            <w:r w:rsidRPr="00900A6D">
              <w:t>Learning recovery plans are revised based on the test results</w:t>
            </w:r>
          </w:p>
        </w:tc>
      </w:tr>
    </w:tbl>
    <w:p w14:paraId="4A85B9A7" w14:textId="77777777" w:rsidR="0021179B" w:rsidRPr="00900A6D" w:rsidRDefault="0021179B" w:rsidP="009217AF">
      <w:pPr>
        <w:pStyle w:val="SingleTxt"/>
        <w:spacing w:after="0" w:line="120" w:lineRule="exact"/>
        <w:rPr>
          <w:sz w:val="10"/>
        </w:rPr>
      </w:pPr>
    </w:p>
    <w:p w14:paraId="7D64261C" w14:textId="77777777" w:rsidR="009217AF" w:rsidRPr="00900A6D" w:rsidRDefault="009217AF" w:rsidP="009217AF">
      <w:pPr>
        <w:pStyle w:val="SingleTxt"/>
        <w:spacing w:after="0" w:line="120" w:lineRule="exact"/>
        <w:rPr>
          <w:sz w:val="10"/>
        </w:rPr>
      </w:pPr>
    </w:p>
    <w:p w14:paraId="5ABE8D82" w14:textId="77777777" w:rsidR="0021179B" w:rsidRPr="00900A6D" w:rsidRDefault="0021179B" w:rsidP="009217AF">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900A6D">
        <w:rPr>
          <w:lang w:val="en-GB"/>
        </w:rPr>
        <w:lastRenderedPageBreak/>
        <w:tab/>
      </w:r>
      <w:r w:rsidRPr="00900A6D">
        <w:rPr>
          <w:lang w:val="en-GB"/>
        </w:rPr>
        <w:tab/>
        <w:t>Result 2: safety and inclusiveness of the learning environment for students in Agency schools increased</w:t>
      </w:r>
    </w:p>
    <w:p w14:paraId="5B47A79D" w14:textId="77777777" w:rsidR="0021179B" w:rsidRPr="00900A6D" w:rsidRDefault="0021179B" w:rsidP="009217AF">
      <w:pPr>
        <w:pStyle w:val="SingleTxt"/>
        <w:keepNext/>
        <w:spacing w:after="0" w:line="120" w:lineRule="exact"/>
        <w:rPr>
          <w:sz w:val="10"/>
        </w:rPr>
      </w:pPr>
    </w:p>
    <w:p w14:paraId="66F627BF" w14:textId="017C199B" w:rsidR="0021179B" w:rsidRPr="00900A6D" w:rsidRDefault="009217AF" w:rsidP="009217AF">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ab/>
      </w:r>
      <w:r w:rsidRPr="00900A6D">
        <w:rPr>
          <w:lang w:val="en-GB"/>
        </w:rPr>
        <w:tab/>
      </w:r>
      <w:r w:rsidR="0021179B" w:rsidRPr="00900A6D">
        <w:rPr>
          <w:lang w:val="en-GB"/>
        </w:rPr>
        <w:t>Programme performance in 2024 and target for 2026</w:t>
      </w:r>
    </w:p>
    <w:p w14:paraId="0C5FB1F1" w14:textId="77777777" w:rsidR="0021179B" w:rsidRPr="00900A6D" w:rsidRDefault="0021179B" w:rsidP="009217AF">
      <w:pPr>
        <w:pStyle w:val="SingleTxt"/>
        <w:keepNext/>
        <w:spacing w:after="0" w:line="120" w:lineRule="exact"/>
        <w:rPr>
          <w:sz w:val="10"/>
        </w:rPr>
      </w:pPr>
    </w:p>
    <w:p w14:paraId="4E3A1F13" w14:textId="77777777" w:rsidR="0021179B" w:rsidRPr="00900A6D" w:rsidRDefault="0021179B" w:rsidP="009217AF">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26.49</w:t>
      </w:r>
      <w:r w:rsidRPr="00900A6D">
        <w:tab/>
        <w:t>The subprogramme’s work contributed to 53 per cent of UNRWA schools meeting the Agency’s protection design standards, which exceeded the planned target of 51.6 per cent.</w:t>
      </w:r>
    </w:p>
    <w:p w14:paraId="26C70268" w14:textId="1DD53A96" w:rsidR="0021179B" w:rsidRPr="00900A6D" w:rsidRDefault="0021179B" w:rsidP="009217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26.50</w:t>
      </w:r>
      <w:r w:rsidRPr="00900A6D">
        <w:tab/>
        <w:t>Progress towards the objective and the target for 2026 are presented in the performance measure below (see figure 26.X).</w:t>
      </w:r>
    </w:p>
    <w:p w14:paraId="3BB415D7" w14:textId="77777777" w:rsidR="0021179B" w:rsidRPr="00900A6D" w:rsidRDefault="0021179B" w:rsidP="009217AF">
      <w:pPr>
        <w:pStyle w:val="SingleTxt"/>
        <w:spacing w:after="0" w:line="120" w:lineRule="exact"/>
        <w:rPr>
          <w:sz w:val="10"/>
        </w:rPr>
      </w:pPr>
    </w:p>
    <w:p w14:paraId="06B6AC94" w14:textId="77777777" w:rsidR="0021179B" w:rsidRPr="00900A6D" w:rsidRDefault="0021179B" w:rsidP="009217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00A6D">
        <w:rPr>
          <w:b w:val="0"/>
          <w:bCs/>
          <w:lang w:val="en-GB"/>
        </w:rPr>
        <w:t>Figure 26.X</w:t>
      </w:r>
    </w:p>
    <w:p w14:paraId="29076A95" w14:textId="3C819478" w:rsidR="0021179B" w:rsidRPr="00900A6D" w:rsidRDefault="0021179B" w:rsidP="009217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10"/>
        <w:rPr>
          <w:lang w:val="en-GB"/>
        </w:rPr>
      </w:pPr>
      <w:r w:rsidRPr="00900A6D">
        <w:rPr>
          <w:lang w:val="en-GB"/>
        </w:rPr>
        <w:t>Performance measure: percentage of schools run by the Agency that meet its protection design standards</w:t>
      </w:r>
      <w:r w:rsidR="009217AF" w:rsidRPr="00900A6D">
        <w:rPr>
          <w:lang w:val="en-GB"/>
        </w:rPr>
        <w:t xml:space="preserve"> </w:t>
      </w:r>
      <w:r w:rsidRPr="00900A6D">
        <w:rPr>
          <w:lang w:val="en-GB"/>
        </w:rPr>
        <w:t>(annual)</w:t>
      </w:r>
      <w:r w:rsidR="009217AF" w:rsidRPr="00900A6D">
        <w:rPr>
          <w:rStyle w:val="FootnoteReference"/>
          <w:b w:val="0"/>
          <w:bCs/>
          <w:lang w:val="en-GB"/>
        </w:rPr>
        <w:footnoteReference w:id="3"/>
      </w:r>
    </w:p>
    <w:p w14:paraId="1C908E2E" w14:textId="77777777" w:rsidR="0021179B" w:rsidRPr="00900A6D" w:rsidRDefault="0021179B" w:rsidP="009217AF">
      <w:pPr>
        <w:spacing w:line="120" w:lineRule="exact"/>
        <w:rPr>
          <w:sz w:val="10"/>
        </w:rPr>
      </w:pPr>
    </w:p>
    <w:p w14:paraId="55ABA54F" w14:textId="15094C31" w:rsidR="009217AF" w:rsidRPr="00900A6D" w:rsidRDefault="009217AF" w:rsidP="009217AF">
      <w:pPr>
        <w:spacing w:line="120" w:lineRule="exact"/>
        <w:rPr>
          <w:sz w:val="10"/>
        </w:rPr>
      </w:pPr>
      <w:r w:rsidRPr="00900A6D">
        <w:rPr>
          <w:b/>
          <w:noProof/>
          <w:u w:val="single"/>
        </w:rPr>
        <w:drawing>
          <wp:anchor distT="0" distB="0" distL="114300" distR="114300" simplePos="0" relativeHeight="251677696" behindDoc="0" locked="0" layoutInCell="1" allowOverlap="1" wp14:anchorId="66FF1329" wp14:editId="0A5D0A4B">
            <wp:simplePos x="0" y="0"/>
            <wp:positionH relativeFrom="column">
              <wp:posOffset>0</wp:posOffset>
            </wp:positionH>
            <wp:positionV relativeFrom="paragraph">
              <wp:posOffset>76252</wp:posOffset>
            </wp:positionV>
            <wp:extent cx="6254115" cy="1984375"/>
            <wp:effectExtent l="0" t="0" r="0" b="0"/>
            <wp:wrapTopAndBottom/>
            <wp:docPr id="1331984034" name="Chart 1331984034"/>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14:sizeRelH relativeFrom="page">
              <wp14:pctWidth>0</wp14:pctWidth>
            </wp14:sizeRelH>
            <wp14:sizeRelV relativeFrom="page">
              <wp14:pctHeight>0</wp14:pctHeight>
            </wp14:sizeRelV>
          </wp:anchor>
        </w:drawing>
      </w:r>
    </w:p>
    <w:p w14:paraId="35207DF7" w14:textId="206670FD" w:rsidR="009217AF" w:rsidRPr="00900A6D" w:rsidRDefault="009217AF" w:rsidP="009217AF">
      <w:pPr>
        <w:pStyle w:val="SingleTxt"/>
        <w:spacing w:after="0" w:line="120" w:lineRule="exact"/>
        <w:rPr>
          <w:sz w:val="10"/>
        </w:rPr>
      </w:pPr>
    </w:p>
    <w:p w14:paraId="40248447" w14:textId="77777777" w:rsidR="009217AF" w:rsidRPr="00900A6D" w:rsidRDefault="009217AF" w:rsidP="009217AF">
      <w:pPr>
        <w:pStyle w:val="SingleTxt"/>
        <w:spacing w:after="0" w:line="120" w:lineRule="exact"/>
        <w:rPr>
          <w:sz w:val="10"/>
        </w:rPr>
      </w:pPr>
    </w:p>
    <w:p w14:paraId="7380D271" w14:textId="77777777" w:rsidR="0021179B" w:rsidRPr="00900A6D" w:rsidRDefault="0021179B" w:rsidP="009217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900A6D">
        <w:rPr>
          <w:lang w:val="en-GB"/>
        </w:rPr>
        <w:tab/>
      </w:r>
      <w:r w:rsidRPr="00900A6D">
        <w:rPr>
          <w:lang w:val="en-GB"/>
        </w:rPr>
        <w:tab/>
        <w:t>Result 3: social and emotional development of Palestine refugee children protected</w:t>
      </w:r>
    </w:p>
    <w:p w14:paraId="30163C1A" w14:textId="77777777" w:rsidR="0021179B" w:rsidRPr="00900A6D" w:rsidRDefault="0021179B" w:rsidP="009217AF">
      <w:pPr>
        <w:pStyle w:val="SingleTxt"/>
        <w:spacing w:after="0" w:line="120" w:lineRule="exact"/>
        <w:rPr>
          <w:sz w:val="10"/>
        </w:rPr>
      </w:pPr>
    </w:p>
    <w:p w14:paraId="600C7F72" w14:textId="44126AC3" w:rsidR="0021179B" w:rsidRPr="00900A6D" w:rsidRDefault="009217AF" w:rsidP="009217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ab/>
      </w:r>
      <w:r w:rsidRPr="00900A6D">
        <w:rPr>
          <w:lang w:val="en-GB"/>
        </w:rPr>
        <w:tab/>
      </w:r>
      <w:r w:rsidR="0021179B" w:rsidRPr="00900A6D">
        <w:rPr>
          <w:lang w:val="en-GB"/>
        </w:rPr>
        <w:t>Proposed programme plan for 2026</w:t>
      </w:r>
    </w:p>
    <w:p w14:paraId="5A8215A0" w14:textId="77777777" w:rsidR="0021179B" w:rsidRPr="00900A6D" w:rsidRDefault="0021179B" w:rsidP="009217AF">
      <w:pPr>
        <w:pStyle w:val="SingleTxt"/>
        <w:spacing w:after="0" w:line="120" w:lineRule="exact"/>
        <w:rPr>
          <w:sz w:val="10"/>
        </w:rPr>
      </w:pPr>
    </w:p>
    <w:p w14:paraId="413E5E13" w14:textId="77777777" w:rsidR="00247E93" w:rsidRPr="00900A6D" w:rsidRDefault="0021179B" w:rsidP="009217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26.51</w:t>
      </w:r>
      <w:r w:rsidRPr="00900A6D">
        <w:tab/>
        <w:t>Conflict, exposure to traumatic events, displacement and increasing economic hardship have inflicted severe psychosocial consequences on Palestine refugee children in multiple fields of UNRWA operations that require a comprehensive response. If not addressed, these issues can lead to low academic achievement, increased school dropout rates, illness and unhealthy and dangerous behaviour. The subprogramme aims to foster an inclusive learning environment in UNRWA schools where all students benefit from quality education. This requires schools to promote students’ psychosocial well-being and to recognize and address the psychosocial needs of refugee children. Through regular programming, the Agency teachers utilize the UNRWA inclusive education toolkit to identify the needs of students, with support then extended by either teachers or school counsellors. Students with more complex psychosocial needs are referred to either UNRWA health centres or external specialized service providers. In emergency settings, counselling sessions and recreational activities are provided in temporary learning spaces to nurture social and emotional development.</w:t>
      </w:r>
      <w:r w:rsidR="00247E93" w:rsidRPr="00900A6D">
        <w:t xml:space="preserve"> </w:t>
      </w:r>
    </w:p>
    <w:p w14:paraId="0CE8EB51" w14:textId="10ABC4BD" w:rsidR="009217AF" w:rsidRPr="00900A6D" w:rsidRDefault="009217AF" w:rsidP="009217AF">
      <w:pPr>
        <w:pStyle w:val="SingleTxt"/>
        <w:spacing w:after="0" w:line="120" w:lineRule="exact"/>
        <w:rPr>
          <w:sz w:val="10"/>
        </w:rPr>
      </w:pPr>
    </w:p>
    <w:p w14:paraId="334E7BFD" w14:textId="4DECB502" w:rsidR="0021179B" w:rsidRPr="00900A6D" w:rsidRDefault="0021179B" w:rsidP="009217AF">
      <w:pPr>
        <w:pStyle w:val="H4"/>
        <w:ind w:right="1260"/>
      </w:pPr>
      <w:r w:rsidRPr="00900A6D">
        <w:tab/>
      </w:r>
      <w:r w:rsidRPr="00900A6D">
        <w:tab/>
        <w:t>Lessons learned and planned change</w:t>
      </w:r>
    </w:p>
    <w:p w14:paraId="64F777FE" w14:textId="77777777" w:rsidR="0021179B" w:rsidRPr="00900A6D" w:rsidRDefault="0021179B" w:rsidP="009217AF">
      <w:pPr>
        <w:pStyle w:val="SingleTxt"/>
        <w:spacing w:after="0" w:line="120" w:lineRule="exact"/>
        <w:rPr>
          <w:sz w:val="10"/>
        </w:rPr>
      </w:pPr>
    </w:p>
    <w:p w14:paraId="04C3385F" w14:textId="77777777" w:rsidR="0021179B" w:rsidRPr="00900A6D" w:rsidRDefault="0021179B" w:rsidP="009217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26.52</w:t>
      </w:r>
      <w:r w:rsidRPr="00900A6D">
        <w:tab/>
        <w:t xml:space="preserve">The lesson for the subprogramme was that the prevailing security conditions in the region demonstrated a need for an increased provision of school counsellors to provide quality psychosocial support for students. In applying the lesson, the subprogramme will review Agency-wide norms and standards pertaining to school counsellors with a view to increasing the provision of support to address psychosocial needs. </w:t>
      </w:r>
    </w:p>
    <w:p w14:paraId="505659F8" w14:textId="5E3226C0" w:rsidR="0021179B" w:rsidRPr="00900A6D" w:rsidRDefault="0021179B" w:rsidP="009217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26.53</w:t>
      </w:r>
      <w:r w:rsidRPr="00900A6D">
        <w:tab/>
      </w:r>
      <w:r w:rsidRPr="00900A6D">
        <w:rPr>
          <w:spacing w:val="0"/>
          <w:w w:val="100"/>
        </w:rPr>
        <w:t>Expected progress towards the objective is presented in the performance measure below (see figure</w:t>
      </w:r>
      <w:r w:rsidR="00AD1DB9" w:rsidRPr="00900A6D">
        <w:rPr>
          <w:spacing w:val="0"/>
          <w:w w:val="100"/>
        </w:rPr>
        <w:t> </w:t>
      </w:r>
      <w:r w:rsidRPr="00900A6D">
        <w:rPr>
          <w:spacing w:val="0"/>
          <w:w w:val="100"/>
        </w:rPr>
        <w:t>26.XI).</w:t>
      </w:r>
    </w:p>
    <w:p w14:paraId="1BC6678C" w14:textId="77777777" w:rsidR="0021179B" w:rsidRPr="00900A6D" w:rsidRDefault="0021179B" w:rsidP="009217AF">
      <w:pPr>
        <w:pStyle w:val="SingleTxt"/>
        <w:spacing w:after="0" w:line="120" w:lineRule="exact"/>
        <w:rPr>
          <w:sz w:val="10"/>
        </w:rPr>
      </w:pPr>
    </w:p>
    <w:p w14:paraId="257F2148" w14:textId="77777777" w:rsidR="0021179B" w:rsidRPr="00900A6D" w:rsidRDefault="0021179B" w:rsidP="009217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00A6D">
        <w:rPr>
          <w:b w:val="0"/>
          <w:bCs/>
          <w:lang w:val="en-GB"/>
        </w:rPr>
        <w:t>Figure 26.XI</w:t>
      </w:r>
    </w:p>
    <w:p w14:paraId="192C7C35" w14:textId="77777777" w:rsidR="0021179B" w:rsidRPr="00900A6D" w:rsidRDefault="0021179B" w:rsidP="009217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rFonts w:ascii="Times New Roman Bold" w:hAnsi="Times New Roman Bold" w:cs="Times New Roman Bold"/>
          <w:spacing w:val="2"/>
          <w:lang w:val="en-GB"/>
        </w:rPr>
      </w:pPr>
      <w:r w:rsidRPr="00900A6D">
        <w:rPr>
          <w:rFonts w:ascii="Times New Roman Bold" w:hAnsi="Times New Roman Bold" w:cs="Times New Roman Bold"/>
          <w:spacing w:val="2"/>
          <w:lang w:val="en-GB"/>
        </w:rPr>
        <w:t>Performance measure: percentage of students identified with psychosocial needs receiving support (annual)</w:t>
      </w:r>
    </w:p>
    <w:p w14:paraId="5AA5C7CE" w14:textId="3AD8E5AE" w:rsidR="0021179B" w:rsidRPr="00900A6D" w:rsidRDefault="009217AF" w:rsidP="009217AF">
      <w:pPr>
        <w:spacing w:line="120" w:lineRule="exact"/>
        <w:rPr>
          <w:sz w:val="10"/>
        </w:rPr>
      </w:pPr>
      <w:r w:rsidRPr="00900A6D">
        <w:rPr>
          <w:noProof/>
          <w:color w:val="000000" w:themeColor="text1"/>
          <w:highlight w:val="cyan"/>
          <w:shd w:val="clear" w:color="auto" w:fill="E6E6E6"/>
          <w:lang w:eastAsia="en-GB"/>
        </w:rPr>
        <w:drawing>
          <wp:anchor distT="0" distB="0" distL="114300" distR="114300" simplePos="0" relativeHeight="251679744" behindDoc="0" locked="0" layoutInCell="1" allowOverlap="1" wp14:anchorId="1B34A2CD" wp14:editId="42E997B3">
            <wp:simplePos x="0" y="0"/>
            <wp:positionH relativeFrom="column">
              <wp:posOffset>0</wp:posOffset>
            </wp:positionH>
            <wp:positionV relativeFrom="paragraph">
              <wp:posOffset>152400</wp:posOffset>
            </wp:positionV>
            <wp:extent cx="6254115" cy="1898650"/>
            <wp:effectExtent l="0" t="0" r="0" b="6350"/>
            <wp:wrapTopAndBottom/>
            <wp:docPr id="1468797182" name="Chart 1468797182"/>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14:sizeRelH relativeFrom="page">
              <wp14:pctWidth>0</wp14:pctWidth>
            </wp14:sizeRelH>
            <wp14:sizeRelV relativeFrom="page">
              <wp14:pctHeight>0</wp14:pctHeight>
            </wp14:sizeRelV>
          </wp:anchor>
        </w:drawing>
      </w:r>
    </w:p>
    <w:p w14:paraId="700DE65D" w14:textId="3F4ECBA3" w:rsidR="009217AF" w:rsidRPr="00900A6D" w:rsidRDefault="009217AF" w:rsidP="009217AF">
      <w:pPr>
        <w:spacing w:line="120" w:lineRule="exact"/>
        <w:rPr>
          <w:sz w:val="10"/>
        </w:rPr>
      </w:pPr>
    </w:p>
    <w:p w14:paraId="5F02421F" w14:textId="0D095A46" w:rsidR="009217AF" w:rsidRPr="00900A6D" w:rsidRDefault="009217AF" w:rsidP="009217AF">
      <w:pPr>
        <w:pStyle w:val="SingleTxt"/>
        <w:spacing w:after="0" w:line="120" w:lineRule="exact"/>
        <w:rPr>
          <w:sz w:val="10"/>
        </w:rPr>
      </w:pPr>
    </w:p>
    <w:p w14:paraId="025B68D3" w14:textId="77777777" w:rsidR="009217AF" w:rsidRPr="00900A6D" w:rsidRDefault="009217AF" w:rsidP="009217AF">
      <w:pPr>
        <w:pStyle w:val="SingleTxt"/>
        <w:spacing w:after="0" w:line="120" w:lineRule="exact"/>
        <w:rPr>
          <w:sz w:val="10"/>
        </w:rPr>
      </w:pPr>
    </w:p>
    <w:p w14:paraId="341CA475" w14:textId="77777777" w:rsidR="009217AF" w:rsidRPr="00900A6D" w:rsidRDefault="009217AF" w:rsidP="009217AF">
      <w:pPr>
        <w:pStyle w:val="SingleTxt"/>
        <w:spacing w:after="0" w:line="120" w:lineRule="exact"/>
        <w:rPr>
          <w:sz w:val="10"/>
        </w:rPr>
      </w:pPr>
    </w:p>
    <w:p w14:paraId="04A2C507" w14:textId="77777777" w:rsidR="0021179B" w:rsidRPr="00900A6D" w:rsidRDefault="0021179B" w:rsidP="009217AF">
      <w:pPr>
        <w:pStyle w:val="H1"/>
        <w:ind w:right="1260"/>
      </w:pPr>
      <w:r w:rsidRPr="00900A6D">
        <w:tab/>
      </w:r>
      <w:r w:rsidRPr="00900A6D">
        <w:tab/>
        <w:t>Deliverables</w:t>
      </w:r>
    </w:p>
    <w:p w14:paraId="736D45B4" w14:textId="77777777" w:rsidR="0021179B" w:rsidRPr="00900A6D" w:rsidRDefault="0021179B" w:rsidP="009217AF">
      <w:pPr>
        <w:pStyle w:val="SingleTxt"/>
        <w:spacing w:after="0" w:line="120" w:lineRule="exact"/>
        <w:rPr>
          <w:sz w:val="10"/>
        </w:rPr>
      </w:pPr>
    </w:p>
    <w:p w14:paraId="323F4A55" w14:textId="77777777" w:rsidR="009217AF" w:rsidRPr="00900A6D" w:rsidRDefault="009217AF" w:rsidP="009217AF">
      <w:pPr>
        <w:pStyle w:val="SingleTxt"/>
        <w:spacing w:after="0" w:line="120" w:lineRule="exact"/>
        <w:rPr>
          <w:sz w:val="10"/>
        </w:rPr>
      </w:pPr>
    </w:p>
    <w:p w14:paraId="2BAC6563" w14:textId="77777777" w:rsidR="0021179B" w:rsidRPr="00900A6D" w:rsidRDefault="0021179B" w:rsidP="009217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26.54</w:t>
      </w:r>
      <w:r w:rsidRPr="00900A6D">
        <w:tab/>
        <w:t>Table 26.5 lists all deliverables of the subprogramme.</w:t>
      </w:r>
    </w:p>
    <w:p w14:paraId="0FBA49F4" w14:textId="77777777" w:rsidR="0021179B" w:rsidRPr="00900A6D" w:rsidRDefault="0021179B" w:rsidP="009217AF">
      <w:pPr>
        <w:pStyle w:val="SingleTxt"/>
        <w:spacing w:after="0" w:line="120" w:lineRule="exact"/>
        <w:rPr>
          <w:sz w:val="10"/>
        </w:rPr>
      </w:pPr>
    </w:p>
    <w:p w14:paraId="78B3D7F3" w14:textId="77777777" w:rsidR="0021179B" w:rsidRPr="00900A6D" w:rsidRDefault="0021179B" w:rsidP="009217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00A6D">
        <w:rPr>
          <w:b w:val="0"/>
          <w:bCs/>
          <w:lang w:val="en-GB"/>
        </w:rPr>
        <w:t>Table 26.5</w:t>
      </w:r>
    </w:p>
    <w:p w14:paraId="26707BF7" w14:textId="77777777" w:rsidR="0021179B" w:rsidRPr="00900A6D" w:rsidRDefault="0021179B" w:rsidP="009217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Subprogramme 3: deliverables for 2026, by category and subcategory</w:t>
      </w:r>
    </w:p>
    <w:p w14:paraId="445081C8" w14:textId="77777777" w:rsidR="0021179B" w:rsidRPr="00900A6D" w:rsidRDefault="0021179B" w:rsidP="009217AF">
      <w:pPr>
        <w:spacing w:line="120" w:lineRule="exact"/>
        <w:rPr>
          <w:sz w:val="10"/>
        </w:rPr>
      </w:pPr>
    </w:p>
    <w:p w14:paraId="5E4C3237" w14:textId="77777777" w:rsidR="009217AF" w:rsidRPr="00900A6D" w:rsidRDefault="009217AF" w:rsidP="009217AF">
      <w:pPr>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850"/>
      </w:tblGrid>
      <w:tr w:rsidR="009217AF" w:rsidRPr="00900A6D" w14:paraId="6354DC1E" w14:textId="77777777" w:rsidTr="009217AF">
        <w:trPr>
          <w:tblHeader/>
        </w:trPr>
        <w:tc>
          <w:tcPr>
            <w:tcW w:w="9850" w:type="dxa"/>
            <w:tcBorders>
              <w:top w:val="single" w:sz="4" w:space="0" w:color="auto"/>
              <w:bottom w:val="single" w:sz="12" w:space="0" w:color="auto"/>
            </w:tcBorders>
            <w:shd w:val="clear" w:color="auto" w:fill="auto"/>
            <w:vAlign w:val="bottom"/>
          </w:tcPr>
          <w:p w14:paraId="0A61C1CF" w14:textId="77777777" w:rsidR="009217AF" w:rsidRPr="00900A6D" w:rsidRDefault="009217AF" w:rsidP="00BF6931">
            <w:pPr>
              <w:pStyle w:val="SingleTxt"/>
              <w:spacing w:before="81" w:after="81" w:line="160" w:lineRule="exact"/>
              <w:ind w:left="0" w:right="40"/>
              <w:jc w:val="left"/>
              <w:rPr>
                <w:i/>
                <w:sz w:val="14"/>
              </w:rPr>
            </w:pPr>
            <w:r w:rsidRPr="00900A6D">
              <w:rPr>
                <w:i/>
                <w:sz w:val="14"/>
              </w:rPr>
              <w:t>Category and subcategory</w:t>
            </w:r>
          </w:p>
        </w:tc>
      </w:tr>
      <w:tr w:rsidR="009217AF" w:rsidRPr="00900A6D" w14:paraId="47440426" w14:textId="77777777" w:rsidTr="009217AF">
        <w:trPr>
          <w:trHeight w:hRule="exact" w:val="115"/>
          <w:tblHeader/>
        </w:trPr>
        <w:tc>
          <w:tcPr>
            <w:tcW w:w="9850" w:type="dxa"/>
            <w:tcBorders>
              <w:top w:val="single" w:sz="12" w:space="0" w:color="auto"/>
            </w:tcBorders>
            <w:shd w:val="clear" w:color="auto" w:fill="auto"/>
            <w:vAlign w:val="bottom"/>
          </w:tcPr>
          <w:p w14:paraId="0F5EEA02" w14:textId="77777777" w:rsidR="009217AF" w:rsidRPr="00900A6D" w:rsidRDefault="009217AF" w:rsidP="00BF6931">
            <w:pPr>
              <w:pStyle w:val="SingleTxt"/>
              <w:spacing w:before="40" w:after="40" w:line="210" w:lineRule="exact"/>
              <w:ind w:left="144" w:right="40"/>
              <w:jc w:val="left"/>
              <w:rPr>
                <w:sz w:val="17"/>
              </w:rPr>
            </w:pPr>
          </w:p>
        </w:tc>
      </w:tr>
      <w:tr w:rsidR="009217AF" w:rsidRPr="00900A6D" w14:paraId="4DEB9D4D" w14:textId="77777777" w:rsidTr="009217AF">
        <w:tc>
          <w:tcPr>
            <w:tcW w:w="9850" w:type="dxa"/>
            <w:shd w:val="clear" w:color="auto" w:fill="auto"/>
            <w:vAlign w:val="bottom"/>
          </w:tcPr>
          <w:p w14:paraId="498D5466" w14:textId="17601334" w:rsidR="009217AF" w:rsidRPr="00900A6D" w:rsidRDefault="009217AF" w:rsidP="00BF6931">
            <w:pPr>
              <w:pStyle w:val="SingleTxt"/>
              <w:tabs>
                <w:tab w:val="left" w:pos="288"/>
                <w:tab w:val="left" w:pos="576"/>
                <w:tab w:val="left" w:pos="864"/>
                <w:tab w:val="left" w:pos="1152"/>
              </w:tabs>
              <w:spacing w:before="40" w:after="40" w:line="210" w:lineRule="exact"/>
              <w:ind w:left="0" w:right="40"/>
              <w:jc w:val="left"/>
              <w:rPr>
                <w:b/>
                <w:bCs/>
                <w:sz w:val="17"/>
              </w:rPr>
            </w:pPr>
            <w:r w:rsidRPr="00900A6D">
              <w:rPr>
                <w:b/>
                <w:bCs/>
                <w:sz w:val="17"/>
              </w:rPr>
              <w:t>C.</w:t>
            </w:r>
            <w:r w:rsidRPr="00900A6D">
              <w:rPr>
                <w:b/>
                <w:bCs/>
                <w:sz w:val="17"/>
              </w:rPr>
              <w:tab/>
              <w:t>Substantive deliverables</w:t>
            </w:r>
          </w:p>
        </w:tc>
      </w:tr>
      <w:tr w:rsidR="009217AF" w:rsidRPr="00900A6D" w14:paraId="58B7B5AB" w14:textId="77777777" w:rsidTr="009217AF">
        <w:tc>
          <w:tcPr>
            <w:tcW w:w="9850" w:type="dxa"/>
            <w:tcBorders>
              <w:bottom w:val="single" w:sz="12" w:space="0" w:color="auto"/>
            </w:tcBorders>
            <w:shd w:val="clear" w:color="auto" w:fill="auto"/>
            <w:vAlign w:val="bottom"/>
          </w:tcPr>
          <w:p w14:paraId="62FE816A" w14:textId="1892E6BF" w:rsidR="009217AF" w:rsidRPr="00900A6D" w:rsidRDefault="009217AF" w:rsidP="00BF6931">
            <w:pPr>
              <w:pStyle w:val="SingleTxt"/>
              <w:tabs>
                <w:tab w:val="left" w:pos="288"/>
                <w:tab w:val="left" w:pos="576"/>
                <w:tab w:val="left" w:pos="864"/>
                <w:tab w:val="left" w:pos="1152"/>
              </w:tabs>
              <w:spacing w:before="40" w:after="40" w:line="210" w:lineRule="exact"/>
              <w:ind w:left="0" w:right="40"/>
              <w:jc w:val="left"/>
              <w:rPr>
                <w:sz w:val="17"/>
              </w:rPr>
            </w:pPr>
            <w:r w:rsidRPr="00900A6D">
              <w:rPr>
                <w:sz w:val="17"/>
              </w:rPr>
              <w:tab/>
            </w:r>
            <w:r w:rsidRPr="00900A6D">
              <w:rPr>
                <w:b/>
                <w:bCs/>
                <w:sz w:val="17"/>
              </w:rPr>
              <w:t>Direct service delivery</w:t>
            </w:r>
            <w:r w:rsidRPr="00900A6D">
              <w:rPr>
                <w:sz w:val="17"/>
              </w:rPr>
              <w:t>: education services provided to some 550,000 students.</w:t>
            </w:r>
          </w:p>
        </w:tc>
      </w:tr>
    </w:tbl>
    <w:p w14:paraId="6E182C21" w14:textId="77777777" w:rsidR="0021179B" w:rsidRPr="00900A6D" w:rsidRDefault="0021179B" w:rsidP="009217AF">
      <w:pPr>
        <w:pStyle w:val="SingleTxt"/>
        <w:spacing w:after="0" w:line="120" w:lineRule="exact"/>
        <w:rPr>
          <w:sz w:val="10"/>
        </w:rPr>
      </w:pPr>
    </w:p>
    <w:p w14:paraId="48044B7F" w14:textId="77777777" w:rsidR="009217AF" w:rsidRPr="00900A6D" w:rsidRDefault="009217AF" w:rsidP="009217AF">
      <w:pPr>
        <w:pStyle w:val="SingleTxt"/>
        <w:spacing w:after="0" w:line="120" w:lineRule="exact"/>
        <w:rPr>
          <w:sz w:val="10"/>
        </w:rPr>
      </w:pPr>
    </w:p>
    <w:p w14:paraId="5DA2E037" w14:textId="77777777" w:rsidR="009217AF" w:rsidRPr="00900A6D" w:rsidRDefault="009217AF" w:rsidP="009217AF">
      <w:pPr>
        <w:pStyle w:val="SingleTxt"/>
        <w:spacing w:after="0" w:line="120" w:lineRule="exact"/>
        <w:rPr>
          <w:sz w:val="10"/>
        </w:rPr>
      </w:pPr>
    </w:p>
    <w:p w14:paraId="559624A2" w14:textId="77777777" w:rsidR="0021179B" w:rsidRPr="00900A6D" w:rsidRDefault="0021179B" w:rsidP="009217AF">
      <w:pPr>
        <w:pStyle w:val="H1"/>
        <w:ind w:right="1260"/>
      </w:pPr>
      <w:r w:rsidRPr="00900A6D">
        <w:tab/>
      </w:r>
      <w:r w:rsidRPr="00900A6D">
        <w:tab/>
        <w:t xml:space="preserve">Subprogramme 4 </w:t>
      </w:r>
    </w:p>
    <w:p w14:paraId="7C082D1F" w14:textId="77777777" w:rsidR="0021179B" w:rsidRPr="00900A6D" w:rsidRDefault="0021179B" w:rsidP="009217AF">
      <w:pPr>
        <w:pStyle w:val="H1"/>
        <w:ind w:right="1260"/>
      </w:pPr>
      <w:r w:rsidRPr="00900A6D">
        <w:tab/>
      </w:r>
      <w:r w:rsidRPr="00900A6D">
        <w:tab/>
        <w:t xml:space="preserve">Palestine refugees have improved livelihood opportunities </w:t>
      </w:r>
    </w:p>
    <w:p w14:paraId="60B7E908" w14:textId="77777777" w:rsidR="0021179B" w:rsidRPr="00900A6D" w:rsidRDefault="0021179B" w:rsidP="009217AF">
      <w:pPr>
        <w:pStyle w:val="SingleTxt"/>
        <w:spacing w:after="0" w:line="120" w:lineRule="exact"/>
        <w:rPr>
          <w:sz w:val="10"/>
        </w:rPr>
      </w:pPr>
    </w:p>
    <w:p w14:paraId="53B2628E" w14:textId="77777777" w:rsidR="009217AF" w:rsidRPr="00900A6D" w:rsidRDefault="009217AF" w:rsidP="009217AF">
      <w:pPr>
        <w:pStyle w:val="SingleTxt"/>
        <w:spacing w:after="0" w:line="120" w:lineRule="exact"/>
        <w:rPr>
          <w:sz w:val="10"/>
        </w:rPr>
      </w:pPr>
    </w:p>
    <w:p w14:paraId="184AC674" w14:textId="77777777" w:rsidR="0021179B" w:rsidRPr="00900A6D" w:rsidRDefault="0021179B" w:rsidP="009217AF">
      <w:pPr>
        <w:pStyle w:val="H1"/>
        <w:ind w:right="1260"/>
      </w:pPr>
      <w:r w:rsidRPr="00900A6D">
        <w:tab/>
      </w:r>
      <w:r w:rsidRPr="00900A6D">
        <w:tab/>
        <w:t>Objective</w:t>
      </w:r>
    </w:p>
    <w:p w14:paraId="07ABFBD4" w14:textId="77777777" w:rsidR="0021179B" w:rsidRPr="00900A6D" w:rsidRDefault="0021179B" w:rsidP="009217AF">
      <w:pPr>
        <w:pStyle w:val="SingleTxt"/>
        <w:spacing w:after="0" w:line="120" w:lineRule="exact"/>
        <w:rPr>
          <w:sz w:val="10"/>
        </w:rPr>
      </w:pPr>
    </w:p>
    <w:p w14:paraId="25F3978D" w14:textId="77777777" w:rsidR="009217AF" w:rsidRPr="00900A6D" w:rsidRDefault="009217AF" w:rsidP="009217AF">
      <w:pPr>
        <w:pStyle w:val="SingleTxt"/>
        <w:spacing w:after="0" w:line="120" w:lineRule="exact"/>
        <w:rPr>
          <w:sz w:val="10"/>
        </w:rPr>
      </w:pPr>
    </w:p>
    <w:p w14:paraId="56D6054C" w14:textId="77777777" w:rsidR="0021179B" w:rsidRPr="00900A6D" w:rsidRDefault="0021179B" w:rsidP="009217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26.55</w:t>
      </w:r>
      <w:r w:rsidRPr="00900A6D">
        <w:tab/>
        <w:t>The objective, to which this subprogramme contributes, is to ensure that Palestine refugees have improved livelihood opportunities.</w:t>
      </w:r>
    </w:p>
    <w:p w14:paraId="6B9628AC" w14:textId="77777777" w:rsidR="0021179B" w:rsidRPr="00900A6D" w:rsidRDefault="0021179B" w:rsidP="009217AF">
      <w:pPr>
        <w:pStyle w:val="SingleTxt"/>
        <w:spacing w:after="0" w:line="120" w:lineRule="exact"/>
        <w:rPr>
          <w:sz w:val="10"/>
        </w:rPr>
      </w:pPr>
    </w:p>
    <w:p w14:paraId="626291E6" w14:textId="77777777" w:rsidR="0021179B" w:rsidRPr="00900A6D" w:rsidRDefault="0021179B" w:rsidP="009217AF">
      <w:pPr>
        <w:pStyle w:val="H1"/>
        <w:ind w:right="1260"/>
      </w:pPr>
      <w:r w:rsidRPr="00900A6D">
        <w:tab/>
      </w:r>
      <w:r w:rsidRPr="00900A6D">
        <w:tab/>
        <w:t>Strategy</w:t>
      </w:r>
    </w:p>
    <w:p w14:paraId="7A8402E3" w14:textId="77777777" w:rsidR="0021179B" w:rsidRPr="00900A6D" w:rsidRDefault="0021179B" w:rsidP="009217AF">
      <w:pPr>
        <w:pStyle w:val="SingleTxt"/>
        <w:spacing w:after="0" w:line="120" w:lineRule="exact"/>
        <w:rPr>
          <w:sz w:val="10"/>
        </w:rPr>
      </w:pPr>
    </w:p>
    <w:p w14:paraId="32B5B979" w14:textId="77777777" w:rsidR="009217AF" w:rsidRPr="00900A6D" w:rsidRDefault="009217AF" w:rsidP="009217AF">
      <w:pPr>
        <w:pStyle w:val="SingleTxt"/>
        <w:spacing w:after="0" w:line="120" w:lineRule="exact"/>
        <w:rPr>
          <w:sz w:val="10"/>
        </w:rPr>
      </w:pPr>
    </w:p>
    <w:p w14:paraId="1923ACC4" w14:textId="77777777" w:rsidR="0021179B" w:rsidRPr="00900A6D" w:rsidRDefault="0021179B" w:rsidP="009217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26.56</w:t>
      </w:r>
      <w:r w:rsidRPr="00900A6D">
        <w:tab/>
        <w:t>To contribute to the objective, the subprogramme will:</w:t>
      </w:r>
    </w:p>
    <w:p w14:paraId="08A7A77C" w14:textId="77777777" w:rsidR="0021179B" w:rsidRPr="00900A6D" w:rsidRDefault="0021179B" w:rsidP="009217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00A6D">
        <w:tab/>
      </w:r>
      <w:r w:rsidRPr="00900A6D">
        <w:tab/>
        <w:t>(a)</w:t>
      </w:r>
      <w:r w:rsidRPr="00900A6D">
        <w:tab/>
        <w:t>Provide financial services, including diversified loan products, covering businesses, consumption and housing needs, to low-income Palestine refugees, women and young people;</w:t>
      </w:r>
    </w:p>
    <w:p w14:paraId="22D0F014" w14:textId="77777777" w:rsidR="0021179B" w:rsidRPr="00900A6D" w:rsidRDefault="0021179B" w:rsidP="009217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00A6D">
        <w:tab/>
      </w:r>
      <w:r w:rsidRPr="00900A6D">
        <w:tab/>
        <w:t>(b)</w:t>
      </w:r>
      <w:r w:rsidRPr="00900A6D">
        <w:tab/>
        <w:t xml:space="preserve">Create employment opportunities for Palestine refugees through infrastructure works and construction in camps; </w:t>
      </w:r>
    </w:p>
    <w:p w14:paraId="4496F34D" w14:textId="77777777" w:rsidR="0021179B" w:rsidRPr="00900A6D" w:rsidRDefault="0021179B" w:rsidP="009217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00A6D">
        <w:tab/>
      </w:r>
      <w:r w:rsidRPr="00900A6D">
        <w:tab/>
        <w:t>(c)</w:t>
      </w:r>
      <w:r w:rsidRPr="00900A6D">
        <w:tab/>
        <w:t xml:space="preserve">Provide quality and market-relevant technical and vocational education and training at UNRWA vocational training centres and education science facilities for degree-level teacher education in the West Bank, including East Jerusalem, and Jordan, focusing on vulnerable young people; </w:t>
      </w:r>
    </w:p>
    <w:p w14:paraId="6E00A81D" w14:textId="77777777" w:rsidR="0021179B" w:rsidRPr="00900A6D" w:rsidRDefault="0021179B" w:rsidP="009217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r>
      <w:r w:rsidRPr="00900A6D">
        <w:tab/>
        <w:t>(d)</w:t>
      </w:r>
      <w:r w:rsidRPr="00900A6D">
        <w:tab/>
        <w:t>Extend higher education scholarships to young Palestine refugees.</w:t>
      </w:r>
    </w:p>
    <w:p w14:paraId="2A3E43E4" w14:textId="77777777" w:rsidR="0021179B" w:rsidRPr="00900A6D" w:rsidRDefault="0021179B" w:rsidP="008F2AE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lastRenderedPageBreak/>
        <w:tab/>
        <w:t>26.57</w:t>
      </w:r>
      <w:r w:rsidRPr="00900A6D">
        <w:tab/>
        <w:t xml:space="preserve">The above-mentioned work is expected to result in: </w:t>
      </w:r>
    </w:p>
    <w:p w14:paraId="31BF5646" w14:textId="77777777" w:rsidR="0021179B" w:rsidRPr="00900A6D" w:rsidRDefault="0021179B" w:rsidP="008F2AE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r>
      <w:r w:rsidRPr="00900A6D">
        <w:tab/>
        <w:t>(a)</w:t>
      </w:r>
      <w:r w:rsidRPr="00900A6D">
        <w:tab/>
        <w:t xml:space="preserve">Improved livelihood capacities of Palestine refugees; </w:t>
      </w:r>
    </w:p>
    <w:p w14:paraId="145D8A1B" w14:textId="77777777" w:rsidR="0021179B" w:rsidRPr="00900A6D" w:rsidRDefault="0021179B" w:rsidP="008F2AE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00A6D">
        <w:tab/>
      </w:r>
      <w:r w:rsidRPr="00900A6D">
        <w:tab/>
        <w:t>(b)</w:t>
      </w:r>
      <w:r w:rsidRPr="00900A6D">
        <w:tab/>
        <w:t xml:space="preserve">Improved income generation and job opportunities for Palestine refugees, especially women and young people. </w:t>
      </w:r>
    </w:p>
    <w:p w14:paraId="6387FD02" w14:textId="77777777" w:rsidR="0021179B" w:rsidRPr="00900A6D" w:rsidRDefault="0021179B" w:rsidP="009217AF">
      <w:pPr>
        <w:pStyle w:val="SingleTxt"/>
        <w:spacing w:after="0" w:line="120" w:lineRule="exact"/>
        <w:rPr>
          <w:sz w:val="10"/>
        </w:rPr>
      </w:pPr>
    </w:p>
    <w:p w14:paraId="3D106259" w14:textId="77777777" w:rsidR="009217AF" w:rsidRPr="00900A6D" w:rsidRDefault="009217AF" w:rsidP="009217AF">
      <w:pPr>
        <w:pStyle w:val="SingleTxt"/>
        <w:spacing w:after="0" w:line="120" w:lineRule="exact"/>
        <w:rPr>
          <w:sz w:val="10"/>
        </w:rPr>
      </w:pPr>
    </w:p>
    <w:p w14:paraId="31135FBD" w14:textId="77777777" w:rsidR="0021179B" w:rsidRPr="00900A6D" w:rsidRDefault="0021179B" w:rsidP="009217AF">
      <w:pPr>
        <w:pStyle w:val="H1"/>
        <w:ind w:right="1260"/>
      </w:pPr>
      <w:r w:rsidRPr="00900A6D">
        <w:tab/>
      </w:r>
      <w:r w:rsidRPr="00900A6D">
        <w:tab/>
        <w:t>Programme performance in 2024</w:t>
      </w:r>
    </w:p>
    <w:p w14:paraId="4F4C9520" w14:textId="77777777" w:rsidR="0021179B" w:rsidRPr="00900A6D" w:rsidRDefault="0021179B" w:rsidP="009217AF">
      <w:pPr>
        <w:pStyle w:val="SingleTxt"/>
        <w:spacing w:after="0" w:line="120" w:lineRule="exact"/>
        <w:rPr>
          <w:sz w:val="10"/>
        </w:rPr>
      </w:pPr>
    </w:p>
    <w:p w14:paraId="61422B53" w14:textId="77777777" w:rsidR="009217AF" w:rsidRPr="00900A6D" w:rsidRDefault="009217AF" w:rsidP="009217AF">
      <w:pPr>
        <w:pStyle w:val="SingleTxt"/>
        <w:spacing w:after="0" w:line="120" w:lineRule="exact"/>
        <w:rPr>
          <w:sz w:val="10"/>
        </w:rPr>
      </w:pPr>
    </w:p>
    <w:p w14:paraId="4801C0B2" w14:textId="77777777" w:rsidR="0021179B" w:rsidRPr="00900A6D" w:rsidRDefault="0021179B" w:rsidP="009217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ab/>
      </w:r>
      <w:r w:rsidRPr="00900A6D">
        <w:rPr>
          <w:lang w:val="en-GB"/>
        </w:rPr>
        <w:tab/>
        <w:t>Expanded access of the most vulnerable to microfinance products</w:t>
      </w:r>
    </w:p>
    <w:p w14:paraId="064A3EDD" w14:textId="77777777" w:rsidR="0021179B" w:rsidRPr="00900A6D" w:rsidRDefault="0021179B" w:rsidP="009217AF">
      <w:pPr>
        <w:pStyle w:val="SingleTxt"/>
        <w:spacing w:after="0" w:line="120" w:lineRule="exact"/>
        <w:rPr>
          <w:sz w:val="10"/>
        </w:rPr>
      </w:pPr>
    </w:p>
    <w:p w14:paraId="695A61B9" w14:textId="77777777" w:rsidR="0021179B" w:rsidRPr="00900A6D" w:rsidRDefault="0021179B" w:rsidP="009217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26.58</w:t>
      </w:r>
      <w:r w:rsidRPr="00900A6D">
        <w:tab/>
        <w:t xml:space="preserve">Despite having strong human capital as a result of the education and health structures provided by the Agency and host authorities, the majority of refugees do not have the requisite access to the full range of social, physical and financial assets needed to build sustainable livelihoods. In recent years, these constraints have been exacerbated by economic contractions in some host countries. The subprogramme provides access to credit and complementary financial services across all fields of UNRWA operations, except Lebanon, to Palestine refugees who would normally be ineligible for such services, in particular women, low-income Palestine refugees and young people. The most vulnerable receive dedicated loan products, which collectively help to create and sustain jobs, reduce poverty and promote economic empowerment. </w:t>
      </w:r>
    </w:p>
    <w:p w14:paraId="4B63F450" w14:textId="52DA450A" w:rsidR="0021179B" w:rsidRPr="00900A6D" w:rsidRDefault="0021179B" w:rsidP="009217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26.59</w:t>
      </w:r>
      <w:r w:rsidRPr="00900A6D">
        <w:tab/>
        <w:t>Progress towards the objective is presented in the performance measure below (see figure 26.XII).</w:t>
      </w:r>
    </w:p>
    <w:p w14:paraId="54A06F70" w14:textId="77777777" w:rsidR="0021179B" w:rsidRPr="00900A6D" w:rsidRDefault="0021179B" w:rsidP="009217AF">
      <w:pPr>
        <w:pStyle w:val="SingleTxt"/>
        <w:spacing w:after="0" w:line="120" w:lineRule="exact"/>
        <w:rPr>
          <w:sz w:val="10"/>
        </w:rPr>
      </w:pPr>
    </w:p>
    <w:p w14:paraId="29DFF561" w14:textId="77777777" w:rsidR="0021179B" w:rsidRPr="00900A6D" w:rsidRDefault="0021179B" w:rsidP="009217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00A6D">
        <w:rPr>
          <w:b w:val="0"/>
          <w:bCs/>
          <w:lang w:val="en-GB"/>
        </w:rPr>
        <w:t>Figure 26.XII</w:t>
      </w:r>
    </w:p>
    <w:p w14:paraId="0FD54DFA" w14:textId="77777777" w:rsidR="0021179B" w:rsidRPr="00900A6D" w:rsidRDefault="0021179B" w:rsidP="009217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900A6D">
        <w:rPr>
          <w:lang w:val="en-GB"/>
        </w:rPr>
        <w:t>Performance measure: percentage of microfinance loans disbursed by the Agency to women (annual)</w:t>
      </w:r>
    </w:p>
    <w:p w14:paraId="051D2B18" w14:textId="769D2D92" w:rsidR="0021179B" w:rsidRPr="00900A6D" w:rsidRDefault="0021179B" w:rsidP="009217AF">
      <w:pPr>
        <w:spacing w:line="120" w:lineRule="exact"/>
        <w:rPr>
          <w:sz w:val="10"/>
        </w:rPr>
      </w:pPr>
    </w:p>
    <w:p w14:paraId="576F8214" w14:textId="5E830669" w:rsidR="009217AF" w:rsidRPr="00900A6D" w:rsidRDefault="009217AF" w:rsidP="009217AF">
      <w:pPr>
        <w:spacing w:line="120" w:lineRule="exact"/>
        <w:rPr>
          <w:sz w:val="10"/>
        </w:rPr>
      </w:pPr>
      <w:r w:rsidRPr="00900A6D">
        <w:rPr>
          <w:rFonts w:eastAsia="Calibri"/>
          <w:b/>
          <w:noProof/>
        </w:rPr>
        <w:drawing>
          <wp:anchor distT="0" distB="0" distL="114300" distR="114300" simplePos="0" relativeHeight="251681792" behindDoc="0" locked="0" layoutInCell="1" allowOverlap="1" wp14:anchorId="409555F8" wp14:editId="0177FA93">
            <wp:simplePos x="0" y="0"/>
            <wp:positionH relativeFrom="column">
              <wp:posOffset>1905</wp:posOffset>
            </wp:positionH>
            <wp:positionV relativeFrom="paragraph">
              <wp:posOffset>76200</wp:posOffset>
            </wp:positionV>
            <wp:extent cx="6231255" cy="2256790"/>
            <wp:effectExtent l="0" t="0" r="0" b="0"/>
            <wp:wrapTopAndBottom/>
            <wp:docPr id="424834251" name="Chart 424834251"/>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14:sizeRelH relativeFrom="page">
              <wp14:pctWidth>0</wp14:pctWidth>
            </wp14:sizeRelH>
            <wp14:sizeRelV relativeFrom="page">
              <wp14:pctHeight>0</wp14:pctHeight>
            </wp14:sizeRelV>
          </wp:anchor>
        </w:drawing>
      </w:r>
    </w:p>
    <w:p w14:paraId="45F691C9" w14:textId="042D7235" w:rsidR="009217AF" w:rsidRPr="00900A6D" w:rsidRDefault="009217AF" w:rsidP="009217AF">
      <w:pPr>
        <w:pStyle w:val="SingleTxt"/>
        <w:spacing w:after="0" w:line="120" w:lineRule="exact"/>
        <w:rPr>
          <w:sz w:val="10"/>
        </w:rPr>
      </w:pPr>
    </w:p>
    <w:p w14:paraId="049EB269" w14:textId="77777777" w:rsidR="009217AF" w:rsidRPr="00900A6D" w:rsidRDefault="009217AF" w:rsidP="009217AF">
      <w:pPr>
        <w:pStyle w:val="SingleTxt"/>
        <w:spacing w:after="0" w:line="120" w:lineRule="exact"/>
        <w:rPr>
          <w:sz w:val="10"/>
        </w:rPr>
      </w:pPr>
    </w:p>
    <w:p w14:paraId="42C91386" w14:textId="77777777" w:rsidR="009217AF" w:rsidRPr="00900A6D" w:rsidRDefault="009217AF" w:rsidP="009217AF">
      <w:pPr>
        <w:pStyle w:val="SingleTxt"/>
        <w:spacing w:after="0" w:line="120" w:lineRule="exact"/>
        <w:rPr>
          <w:sz w:val="10"/>
        </w:rPr>
      </w:pPr>
    </w:p>
    <w:p w14:paraId="7B13642C" w14:textId="77777777" w:rsidR="0021179B" w:rsidRPr="00900A6D" w:rsidRDefault="0021179B" w:rsidP="009217AF">
      <w:pPr>
        <w:pStyle w:val="H1"/>
        <w:ind w:right="1260"/>
      </w:pPr>
      <w:r w:rsidRPr="00900A6D">
        <w:tab/>
      </w:r>
      <w:r w:rsidRPr="00900A6D">
        <w:tab/>
        <w:t>Planned results for 2026</w:t>
      </w:r>
    </w:p>
    <w:p w14:paraId="31F6E12C" w14:textId="77777777" w:rsidR="0021179B" w:rsidRPr="00900A6D" w:rsidRDefault="0021179B" w:rsidP="009217AF">
      <w:pPr>
        <w:pStyle w:val="SingleTxt"/>
        <w:spacing w:after="0" w:line="120" w:lineRule="exact"/>
        <w:rPr>
          <w:sz w:val="10"/>
        </w:rPr>
      </w:pPr>
    </w:p>
    <w:p w14:paraId="51930269" w14:textId="77777777" w:rsidR="009217AF" w:rsidRPr="00900A6D" w:rsidRDefault="009217AF" w:rsidP="009217AF">
      <w:pPr>
        <w:pStyle w:val="SingleTxt"/>
        <w:spacing w:after="0" w:line="120" w:lineRule="exact"/>
        <w:rPr>
          <w:sz w:val="10"/>
        </w:rPr>
      </w:pPr>
    </w:p>
    <w:p w14:paraId="6729321E" w14:textId="56471EF6" w:rsidR="0021179B" w:rsidRPr="00900A6D" w:rsidRDefault="009217AF" w:rsidP="009217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ab/>
      </w:r>
      <w:r w:rsidR="0021179B" w:rsidRPr="00900A6D">
        <w:rPr>
          <w:lang w:val="en-GB"/>
        </w:rPr>
        <w:tab/>
        <w:t>Result 1: improved access for Palestine refugees to highly skilled professions</w:t>
      </w:r>
    </w:p>
    <w:p w14:paraId="3274A0A3" w14:textId="77777777" w:rsidR="0021179B" w:rsidRPr="00900A6D" w:rsidRDefault="0021179B" w:rsidP="009217AF">
      <w:pPr>
        <w:pStyle w:val="SingleTxt"/>
        <w:spacing w:after="0" w:line="120" w:lineRule="exact"/>
        <w:rPr>
          <w:sz w:val="10"/>
        </w:rPr>
      </w:pPr>
    </w:p>
    <w:p w14:paraId="3F434ABB" w14:textId="31D6B164" w:rsidR="0021179B" w:rsidRPr="00900A6D" w:rsidRDefault="009217AF" w:rsidP="009217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ab/>
      </w:r>
      <w:r w:rsidRPr="00900A6D">
        <w:rPr>
          <w:lang w:val="en-GB"/>
        </w:rPr>
        <w:tab/>
      </w:r>
      <w:r w:rsidR="0021179B" w:rsidRPr="00900A6D">
        <w:rPr>
          <w:lang w:val="en-GB"/>
        </w:rPr>
        <w:t>Programme performance in 2024 and target for 2026</w:t>
      </w:r>
    </w:p>
    <w:p w14:paraId="1396C6A5" w14:textId="77777777" w:rsidR="0021179B" w:rsidRPr="00900A6D" w:rsidRDefault="0021179B" w:rsidP="009217AF">
      <w:pPr>
        <w:pStyle w:val="SingleTxt"/>
        <w:spacing w:after="0" w:line="120" w:lineRule="exact"/>
        <w:rPr>
          <w:sz w:val="10"/>
        </w:rPr>
      </w:pPr>
    </w:p>
    <w:p w14:paraId="1A4F7233" w14:textId="77777777" w:rsidR="0021179B" w:rsidRPr="00900A6D" w:rsidRDefault="0021179B" w:rsidP="009217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26.60</w:t>
      </w:r>
      <w:r w:rsidRPr="00900A6D">
        <w:tab/>
        <w:t xml:space="preserve">The subprogramme’s work contributed to 90 per cent of Education Science Faculty and Faculty of Educational Sciences and Arts graduates employed or continuing their studies within one year of graduation, which did not meet the planned target of 91 per cent. The target was not met due to economic constraints in the West Bank that reduced employment opportunities for graduates. </w:t>
      </w:r>
    </w:p>
    <w:p w14:paraId="74DCC23A" w14:textId="0C4AAB4B" w:rsidR="0021179B" w:rsidRPr="00900A6D" w:rsidRDefault="0021179B" w:rsidP="009217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26.61</w:t>
      </w:r>
      <w:r w:rsidRPr="00900A6D">
        <w:tab/>
        <w:t>Progress towards the objective and the target for 2026 are presented in the performance measure below (see figure 26.XIII).</w:t>
      </w:r>
    </w:p>
    <w:p w14:paraId="129BB497" w14:textId="77777777" w:rsidR="008F2AE4" w:rsidRPr="00900A6D" w:rsidRDefault="008F2AE4" w:rsidP="008F2A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20F5DA68" w14:textId="77777777" w:rsidR="0021179B" w:rsidRPr="00900A6D" w:rsidRDefault="0021179B" w:rsidP="008F2AE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00A6D">
        <w:rPr>
          <w:b w:val="0"/>
          <w:bCs/>
          <w:lang w:val="en-GB"/>
        </w:rPr>
        <w:lastRenderedPageBreak/>
        <w:t>Figure 26.XIII</w:t>
      </w:r>
    </w:p>
    <w:p w14:paraId="12C89E1A" w14:textId="77777777" w:rsidR="0021179B" w:rsidRPr="00900A6D" w:rsidRDefault="0021179B" w:rsidP="008F2AE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900A6D">
        <w:rPr>
          <w:lang w:val="en-GB"/>
        </w:rPr>
        <w:t>Performance measure: percentage of Education Science Faculty and Faculty of Educational Sciences and Arts graduates employed or continuing their studies within one year of graduation (annual)</w:t>
      </w:r>
    </w:p>
    <w:p w14:paraId="35660883" w14:textId="77777777" w:rsidR="0021179B" w:rsidRPr="00900A6D" w:rsidRDefault="0021179B" w:rsidP="008F2AE4">
      <w:pPr>
        <w:keepNext/>
        <w:keepLines/>
        <w:spacing w:line="120" w:lineRule="exact"/>
        <w:rPr>
          <w:sz w:val="10"/>
        </w:rPr>
      </w:pPr>
    </w:p>
    <w:p w14:paraId="0B75E745" w14:textId="132138C7" w:rsidR="00247E93" w:rsidRPr="00900A6D" w:rsidRDefault="00247E93" w:rsidP="00247E93">
      <w:pPr>
        <w:spacing w:line="120" w:lineRule="exact"/>
        <w:rPr>
          <w:sz w:val="10"/>
        </w:rPr>
      </w:pPr>
      <w:r w:rsidRPr="00900A6D">
        <w:rPr>
          <w:b/>
          <w:noProof/>
          <w:u w:val="single"/>
        </w:rPr>
        <w:drawing>
          <wp:anchor distT="0" distB="0" distL="114300" distR="114300" simplePos="0" relativeHeight="251683840" behindDoc="0" locked="0" layoutInCell="1" allowOverlap="1" wp14:anchorId="5C423010" wp14:editId="70CCC718">
            <wp:simplePos x="0" y="0"/>
            <wp:positionH relativeFrom="column">
              <wp:posOffset>0</wp:posOffset>
            </wp:positionH>
            <wp:positionV relativeFrom="paragraph">
              <wp:posOffset>97393</wp:posOffset>
            </wp:positionV>
            <wp:extent cx="6254115" cy="1984375"/>
            <wp:effectExtent l="0" t="0" r="0" b="0"/>
            <wp:wrapTopAndBottom/>
            <wp:docPr id="1282717000" name="Chart 1282717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14:sizeRelH relativeFrom="page">
              <wp14:pctWidth>0</wp14:pctWidth>
            </wp14:sizeRelH>
            <wp14:sizeRelV relativeFrom="page">
              <wp14:pctHeight>0</wp14:pctHeight>
            </wp14:sizeRelV>
          </wp:anchor>
        </w:drawing>
      </w:r>
    </w:p>
    <w:p w14:paraId="43AC1510" w14:textId="2F04FE7B" w:rsidR="00247E93" w:rsidRPr="00900A6D" w:rsidRDefault="00247E93" w:rsidP="00247E93">
      <w:pPr>
        <w:pStyle w:val="SingleTxt"/>
        <w:spacing w:after="0" w:line="120" w:lineRule="exact"/>
        <w:rPr>
          <w:sz w:val="10"/>
        </w:rPr>
      </w:pPr>
    </w:p>
    <w:p w14:paraId="3682BDA5" w14:textId="77777777" w:rsidR="00247E93" w:rsidRPr="00900A6D" w:rsidRDefault="00247E93" w:rsidP="00247E93">
      <w:pPr>
        <w:pStyle w:val="SingleTxt"/>
        <w:spacing w:after="0" w:line="120" w:lineRule="exact"/>
        <w:rPr>
          <w:sz w:val="10"/>
        </w:rPr>
      </w:pPr>
    </w:p>
    <w:p w14:paraId="6572E238" w14:textId="390CC7E9" w:rsidR="0021179B" w:rsidRPr="00900A6D" w:rsidRDefault="0021179B" w:rsidP="00247E9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ab/>
      </w:r>
      <w:r w:rsidRPr="00900A6D">
        <w:rPr>
          <w:lang w:val="en-GB"/>
        </w:rPr>
        <w:tab/>
        <w:t>Result 2: private sector employment opportunities created</w:t>
      </w:r>
    </w:p>
    <w:p w14:paraId="035D5B2F" w14:textId="77777777" w:rsidR="0021179B" w:rsidRPr="00900A6D" w:rsidRDefault="0021179B" w:rsidP="00247E93">
      <w:pPr>
        <w:pStyle w:val="SingleTxt"/>
        <w:spacing w:after="0" w:line="120" w:lineRule="exact"/>
        <w:rPr>
          <w:sz w:val="10"/>
        </w:rPr>
      </w:pPr>
    </w:p>
    <w:p w14:paraId="2F7FCF93" w14:textId="4CB8EBA9" w:rsidR="0021179B" w:rsidRPr="00900A6D" w:rsidRDefault="00247E93" w:rsidP="00247E9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ab/>
      </w:r>
      <w:r w:rsidRPr="00900A6D">
        <w:rPr>
          <w:lang w:val="en-GB"/>
        </w:rPr>
        <w:tab/>
      </w:r>
      <w:r w:rsidR="0021179B" w:rsidRPr="00900A6D">
        <w:rPr>
          <w:lang w:val="en-GB"/>
        </w:rPr>
        <w:t>Programme performance in 2024 and target for 2026</w:t>
      </w:r>
    </w:p>
    <w:p w14:paraId="554B0867" w14:textId="77777777" w:rsidR="0021179B" w:rsidRPr="00900A6D" w:rsidRDefault="0021179B" w:rsidP="00247E93">
      <w:pPr>
        <w:pStyle w:val="SingleTxt"/>
        <w:spacing w:after="0" w:line="120" w:lineRule="exact"/>
        <w:rPr>
          <w:sz w:val="10"/>
        </w:rPr>
      </w:pPr>
    </w:p>
    <w:p w14:paraId="3A8E34A1" w14:textId="77777777" w:rsidR="0021179B" w:rsidRPr="00900A6D" w:rsidRDefault="0021179B" w:rsidP="00247E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26.62</w:t>
      </w:r>
      <w:r w:rsidRPr="00900A6D">
        <w:tab/>
        <w:t xml:space="preserve">The subprogramme’s work contributed to 1,330 additional jobs being created by microfinance client enterprises, which did not meet the planned target of 3,983 jobs. The target was not met due to the suspension of microfinance operations in Gaza and a decline in economic activity in the West Bank as a result of the ongoing conflict. </w:t>
      </w:r>
    </w:p>
    <w:p w14:paraId="7C85DCD3" w14:textId="49BE1878" w:rsidR="0021179B" w:rsidRPr="00900A6D" w:rsidRDefault="0021179B" w:rsidP="00247E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26.63</w:t>
      </w:r>
      <w:r w:rsidRPr="00900A6D">
        <w:tab/>
        <w:t>Progress towards the objective and the target for 2026 are presented in the performance measure below (see figure 26.XIV).</w:t>
      </w:r>
    </w:p>
    <w:p w14:paraId="367590C6" w14:textId="77777777" w:rsidR="0021179B" w:rsidRPr="00900A6D" w:rsidRDefault="0021179B" w:rsidP="00247E93">
      <w:pPr>
        <w:pStyle w:val="SingleTxt"/>
        <w:spacing w:after="0" w:line="120" w:lineRule="exact"/>
        <w:rPr>
          <w:sz w:val="10"/>
        </w:rPr>
      </w:pPr>
    </w:p>
    <w:p w14:paraId="573FDB2A" w14:textId="77777777" w:rsidR="0021179B" w:rsidRPr="00900A6D" w:rsidRDefault="0021179B" w:rsidP="00247E9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00A6D">
        <w:rPr>
          <w:b w:val="0"/>
          <w:bCs/>
          <w:lang w:val="en-GB"/>
        </w:rPr>
        <w:t>Figure 26.XIV</w:t>
      </w:r>
    </w:p>
    <w:p w14:paraId="47C7AEED" w14:textId="77777777" w:rsidR="0021179B" w:rsidRPr="00900A6D" w:rsidRDefault="0021179B" w:rsidP="00247E9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900A6D">
        <w:rPr>
          <w:lang w:val="en-GB"/>
        </w:rPr>
        <w:t>Performance measure: number of additional jobs created by microfinance client enterprises (annual)</w:t>
      </w:r>
    </w:p>
    <w:p w14:paraId="528E9DAD" w14:textId="77777777" w:rsidR="0021179B" w:rsidRPr="00900A6D" w:rsidRDefault="0021179B" w:rsidP="00247E93">
      <w:pPr>
        <w:spacing w:line="120" w:lineRule="exact"/>
        <w:rPr>
          <w:sz w:val="10"/>
        </w:rPr>
      </w:pPr>
    </w:p>
    <w:p w14:paraId="14EAB4F7" w14:textId="37A59E87" w:rsidR="00247E93" w:rsidRPr="00900A6D" w:rsidRDefault="00247E93" w:rsidP="00247E93">
      <w:pPr>
        <w:spacing w:line="120" w:lineRule="exact"/>
        <w:rPr>
          <w:sz w:val="10"/>
        </w:rPr>
      </w:pPr>
      <w:r w:rsidRPr="00900A6D">
        <w:rPr>
          <w:b/>
          <w:noProof/>
          <w:u w:val="single"/>
        </w:rPr>
        <w:drawing>
          <wp:anchor distT="0" distB="0" distL="114300" distR="114300" simplePos="0" relativeHeight="251685888" behindDoc="0" locked="0" layoutInCell="1" allowOverlap="1" wp14:anchorId="06BEE62F" wp14:editId="0D5B90DC">
            <wp:simplePos x="0" y="0"/>
            <wp:positionH relativeFrom="column">
              <wp:posOffset>0</wp:posOffset>
            </wp:positionH>
            <wp:positionV relativeFrom="paragraph">
              <wp:posOffset>81537</wp:posOffset>
            </wp:positionV>
            <wp:extent cx="6254115" cy="1984375"/>
            <wp:effectExtent l="0" t="0" r="0" b="0"/>
            <wp:wrapTopAndBottom/>
            <wp:docPr id="1998171718" name="Chart 1998171718"/>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14:sizeRelH relativeFrom="page">
              <wp14:pctWidth>0</wp14:pctWidth>
            </wp14:sizeRelH>
            <wp14:sizeRelV relativeFrom="page">
              <wp14:pctHeight>0</wp14:pctHeight>
            </wp14:sizeRelV>
          </wp:anchor>
        </w:drawing>
      </w:r>
    </w:p>
    <w:p w14:paraId="5C8AD126" w14:textId="3E0DEF64" w:rsidR="00247E93" w:rsidRPr="00900A6D" w:rsidRDefault="00247E93" w:rsidP="00247E93">
      <w:pPr>
        <w:pStyle w:val="SingleTxt"/>
        <w:spacing w:after="0" w:line="120" w:lineRule="exact"/>
        <w:rPr>
          <w:sz w:val="10"/>
        </w:rPr>
      </w:pPr>
    </w:p>
    <w:p w14:paraId="2C8CEAC1" w14:textId="77777777" w:rsidR="00247E93" w:rsidRPr="00900A6D" w:rsidRDefault="00247E93" w:rsidP="00247E93">
      <w:pPr>
        <w:pStyle w:val="SingleTxt"/>
        <w:spacing w:after="0" w:line="120" w:lineRule="exact"/>
        <w:rPr>
          <w:sz w:val="10"/>
        </w:rPr>
      </w:pPr>
    </w:p>
    <w:p w14:paraId="37EE03C1" w14:textId="77777777" w:rsidR="0021179B" w:rsidRPr="00900A6D" w:rsidRDefault="0021179B" w:rsidP="00247E9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900A6D">
        <w:rPr>
          <w:lang w:val="en-GB"/>
        </w:rPr>
        <w:tab/>
      </w:r>
      <w:r w:rsidRPr="00900A6D">
        <w:rPr>
          <w:lang w:val="en-GB"/>
        </w:rPr>
        <w:tab/>
        <w:t>Result 3: improved youth employment opportunities through vocational training</w:t>
      </w:r>
    </w:p>
    <w:p w14:paraId="4112E3C5" w14:textId="77777777" w:rsidR="0021179B" w:rsidRPr="00900A6D" w:rsidRDefault="0021179B" w:rsidP="00247E93">
      <w:pPr>
        <w:pStyle w:val="SingleTxt"/>
        <w:spacing w:after="0" w:line="120" w:lineRule="exact"/>
        <w:rPr>
          <w:sz w:val="10"/>
        </w:rPr>
      </w:pPr>
    </w:p>
    <w:p w14:paraId="0CB8E28C" w14:textId="6A1270CD" w:rsidR="0021179B" w:rsidRPr="00900A6D" w:rsidRDefault="00247E93" w:rsidP="00247E9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ab/>
      </w:r>
      <w:r w:rsidRPr="00900A6D">
        <w:rPr>
          <w:lang w:val="en-GB"/>
        </w:rPr>
        <w:tab/>
      </w:r>
      <w:r w:rsidR="0021179B" w:rsidRPr="00900A6D">
        <w:rPr>
          <w:lang w:val="en-GB"/>
        </w:rPr>
        <w:t>Proposed programme plan for 2026</w:t>
      </w:r>
    </w:p>
    <w:p w14:paraId="2BD7D081" w14:textId="77777777" w:rsidR="0021179B" w:rsidRPr="00900A6D" w:rsidRDefault="0021179B" w:rsidP="00247E93">
      <w:pPr>
        <w:pStyle w:val="SingleTxt"/>
        <w:spacing w:after="0" w:line="120" w:lineRule="exact"/>
        <w:rPr>
          <w:sz w:val="10"/>
        </w:rPr>
      </w:pPr>
    </w:p>
    <w:p w14:paraId="1166AED2" w14:textId="77777777" w:rsidR="0021179B" w:rsidRPr="00900A6D" w:rsidRDefault="0021179B" w:rsidP="00247E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26.64</w:t>
      </w:r>
      <w:r w:rsidRPr="00900A6D">
        <w:tab/>
        <w:t xml:space="preserve">In recent years, all UNRWA fields of operations have been beset by economic challenges. For Palestine refugees, this situation is exacerbated by structural barriers that inhibit their integration into labour markets, leading to high unemployment rates and a predominance of employment in low-paying or informal jobs. These conditions, in turn, leave many refugees trapped in poverty and reliant on social assistance schemes. The subprogramme provides technical and vocational education and training to young Palestine refugees, equipping them with skills necessary to enter labour markets. </w:t>
      </w:r>
      <w:r w:rsidRPr="00900A6D">
        <w:lastRenderedPageBreak/>
        <w:t>The subprogramme operates eight vocational training centres and enrols approximately 8,000 students in its courses each year, covering: (a) two-year semi-professional courses; (b) one-year trade and two-year craftsperson courses; and (c) short-term courses targeted at sectors with high demand for workers. A range of specializations are covered, including mechanics, plumbing, electronics, communication systems, hairdressing, graphic design, accounting, nursing and physiotherapy.</w:t>
      </w:r>
    </w:p>
    <w:p w14:paraId="1720A2E4" w14:textId="77777777" w:rsidR="00247E93" w:rsidRPr="00900A6D" w:rsidRDefault="00247E93" w:rsidP="00247E93">
      <w:pPr>
        <w:pStyle w:val="SingleTxt"/>
        <w:spacing w:after="0" w:line="120" w:lineRule="exact"/>
        <w:rPr>
          <w:sz w:val="10"/>
        </w:rPr>
      </w:pPr>
    </w:p>
    <w:p w14:paraId="2B4D6C7B" w14:textId="006C5471" w:rsidR="0021179B" w:rsidRPr="00900A6D" w:rsidRDefault="00247E93" w:rsidP="00247E93">
      <w:pPr>
        <w:pStyle w:val="H4"/>
        <w:ind w:right="1260"/>
      </w:pPr>
      <w:r w:rsidRPr="00900A6D">
        <w:tab/>
      </w:r>
      <w:r w:rsidR="0021179B" w:rsidRPr="00900A6D">
        <w:tab/>
        <w:t>Lessons learned and planned change</w:t>
      </w:r>
    </w:p>
    <w:p w14:paraId="54477B61" w14:textId="77777777" w:rsidR="0021179B" w:rsidRPr="00900A6D" w:rsidRDefault="0021179B" w:rsidP="00247E93">
      <w:pPr>
        <w:pStyle w:val="SingleTxt"/>
        <w:spacing w:after="0" w:line="120" w:lineRule="exact"/>
        <w:rPr>
          <w:sz w:val="10"/>
        </w:rPr>
      </w:pPr>
    </w:p>
    <w:p w14:paraId="3DD4144B" w14:textId="77777777" w:rsidR="00247E93" w:rsidRPr="00900A6D" w:rsidRDefault="0021179B" w:rsidP="00247E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26.65</w:t>
      </w:r>
      <w:r w:rsidRPr="00900A6D">
        <w:tab/>
        <w:t>The lesson for the subprogramme was that graduating students need support in building connections with potential local employers so that they can utilize their education, remain in the region and contribute to the development of Palestine refugee communities. In applying the lesson, the subprogramme will increase the number of prospective employers participating in Agency-organized jobs fairs.</w:t>
      </w:r>
      <w:r w:rsidR="00247E93" w:rsidRPr="00900A6D">
        <w:t xml:space="preserve"> </w:t>
      </w:r>
    </w:p>
    <w:p w14:paraId="3F3E116D" w14:textId="450579BA" w:rsidR="0021179B" w:rsidRPr="00900A6D" w:rsidRDefault="0021179B" w:rsidP="00247E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26.66</w:t>
      </w:r>
      <w:r w:rsidRPr="00900A6D">
        <w:tab/>
      </w:r>
      <w:r w:rsidRPr="00900A6D">
        <w:rPr>
          <w:spacing w:val="0"/>
          <w:w w:val="100"/>
        </w:rPr>
        <w:t>Expected progress towards the objective is presented in the performance measure below (see figure</w:t>
      </w:r>
      <w:r w:rsidR="00445FDE" w:rsidRPr="00900A6D">
        <w:rPr>
          <w:spacing w:val="0"/>
          <w:w w:val="100"/>
        </w:rPr>
        <w:t> </w:t>
      </w:r>
      <w:r w:rsidRPr="00900A6D">
        <w:rPr>
          <w:spacing w:val="0"/>
          <w:w w:val="100"/>
        </w:rPr>
        <w:t>26.XV).</w:t>
      </w:r>
    </w:p>
    <w:p w14:paraId="4B2F497B" w14:textId="77777777" w:rsidR="0021179B" w:rsidRPr="00900A6D" w:rsidRDefault="0021179B" w:rsidP="00247E93">
      <w:pPr>
        <w:pStyle w:val="SingleTxt"/>
        <w:spacing w:after="0" w:line="120" w:lineRule="exact"/>
        <w:rPr>
          <w:sz w:val="10"/>
        </w:rPr>
      </w:pPr>
    </w:p>
    <w:p w14:paraId="7022C713" w14:textId="77777777" w:rsidR="0021179B" w:rsidRPr="00900A6D" w:rsidRDefault="0021179B" w:rsidP="00247E9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00A6D">
        <w:rPr>
          <w:b w:val="0"/>
          <w:bCs/>
          <w:lang w:val="en-GB"/>
        </w:rPr>
        <w:t>Figure 26.XV</w:t>
      </w:r>
    </w:p>
    <w:p w14:paraId="013C2A7A" w14:textId="77777777" w:rsidR="0021179B" w:rsidRPr="00900A6D" w:rsidRDefault="0021179B" w:rsidP="00247E9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900A6D">
        <w:rPr>
          <w:lang w:val="en-GB"/>
        </w:rPr>
        <w:t>Performance measure: percentage of technical and vocational education and training graduates employed within one year of graduation (annual)</w:t>
      </w:r>
    </w:p>
    <w:p w14:paraId="7C36467C" w14:textId="081E850F" w:rsidR="0021179B" w:rsidRPr="00900A6D" w:rsidRDefault="0021179B" w:rsidP="00247E93">
      <w:pPr>
        <w:spacing w:line="120" w:lineRule="exact"/>
        <w:rPr>
          <w:sz w:val="10"/>
        </w:rPr>
      </w:pPr>
    </w:p>
    <w:p w14:paraId="36D8A542" w14:textId="5F9408E0" w:rsidR="00247E93" w:rsidRPr="00900A6D" w:rsidRDefault="00247E93" w:rsidP="00247E93">
      <w:pPr>
        <w:spacing w:line="120" w:lineRule="exact"/>
        <w:rPr>
          <w:sz w:val="10"/>
        </w:rPr>
      </w:pPr>
      <w:r w:rsidRPr="00900A6D">
        <w:rPr>
          <w:noProof/>
          <w:color w:val="000000" w:themeColor="text1"/>
          <w:shd w:val="clear" w:color="auto" w:fill="E6E6E6"/>
          <w:lang w:eastAsia="en-GB"/>
        </w:rPr>
        <w:drawing>
          <wp:anchor distT="0" distB="0" distL="114300" distR="114300" simplePos="0" relativeHeight="251687936" behindDoc="0" locked="0" layoutInCell="1" allowOverlap="1" wp14:anchorId="64721442" wp14:editId="483DCA3E">
            <wp:simplePos x="0" y="0"/>
            <wp:positionH relativeFrom="column">
              <wp:posOffset>0</wp:posOffset>
            </wp:positionH>
            <wp:positionV relativeFrom="paragraph">
              <wp:posOffset>97096</wp:posOffset>
            </wp:positionV>
            <wp:extent cx="6254115" cy="1898650"/>
            <wp:effectExtent l="0" t="0" r="0" b="6350"/>
            <wp:wrapTopAndBottom/>
            <wp:docPr id="1831776272" name="Chart 1831776272"/>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14:sizeRelH relativeFrom="page">
              <wp14:pctWidth>0</wp14:pctWidth>
            </wp14:sizeRelH>
            <wp14:sizeRelV relativeFrom="page">
              <wp14:pctHeight>0</wp14:pctHeight>
            </wp14:sizeRelV>
          </wp:anchor>
        </w:drawing>
      </w:r>
    </w:p>
    <w:p w14:paraId="6D3F726D" w14:textId="38CE5B5E" w:rsidR="00247E93" w:rsidRPr="00900A6D" w:rsidRDefault="00247E93" w:rsidP="00247E93">
      <w:pPr>
        <w:pStyle w:val="SingleTxt"/>
        <w:spacing w:after="0" w:line="120" w:lineRule="exact"/>
        <w:rPr>
          <w:sz w:val="10"/>
        </w:rPr>
      </w:pPr>
    </w:p>
    <w:p w14:paraId="2658C290" w14:textId="77777777" w:rsidR="00247E93" w:rsidRPr="00900A6D" w:rsidRDefault="00247E93" w:rsidP="00247E93">
      <w:pPr>
        <w:pStyle w:val="SingleTxt"/>
        <w:spacing w:after="0" w:line="120" w:lineRule="exact"/>
        <w:rPr>
          <w:sz w:val="10"/>
        </w:rPr>
      </w:pPr>
    </w:p>
    <w:p w14:paraId="7331F914" w14:textId="77777777" w:rsidR="00247E93" w:rsidRPr="00900A6D" w:rsidRDefault="00247E93" w:rsidP="00247E93">
      <w:pPr>
        <w:pStyle w:val="SingleTxt"/>
        <w:spacing w:after="0" w:line="120" w:lineRule="exact"/>
        <w:rPr>
          <w:sz w:val="10"/>
        </w:rPr>
      </w:pPr>
    </w:p>
    <w:p w14:paraId="22F6D431" w14:textId="77777777" w:rsidR="0021179B" w:rsidRPr="00900A6D" w:rsidRDefault="0021179B" w:rsidP="00247E93">
      <w:pPr>
        <w:pStyle w:val="H1"/>
        <w:ind w:right="1260"/>
      </w:pPr>
      <w:r w:rsidRPr="00900A6D">
        <w:tab/>
      </w:r>
      <w:r w:rsidRPr="00900A6D">
        <w:tab/>
        <w:t>Deliverables</w:t>
      </w:r>
    </w:p>
    <w:p w14:paraId="7237205C" w14:textId="77777777" w:rsidR="0021179B" w:rsidRPr="00900A6D" w:rsidRDefault="0021179B" w:rsidP="00247E93">
      <w:pPr>
        <w:pStyle w:val="SingleTxt"/>
        <w:spacing w:after="0" w:line="120" w:lineRule="exact"/>
        <w:rPr>
          <w:sz w:val="10"/>
        </w:rPr>
      </w:pPr>
    </w:p>
    <w:p w14:paraId="4AB25FC4" w14:textId="77777777" w:rsidR="00247E93" w:rsidRPr="00900A6D" w:rsidRDefault="00247E93" w:rsidP="00247E93">
      <w:pPr>
        <w:pStyle w:val="SingleTxt"/>
        <w:spacing w:after="0" w:line="120" w:lineRule="exact"/>
        <w:rPr>
          <w:sz w:val="10"/>
        </w:rPr>
      </w:pPr>
    </w:p>
    <w:p w14:paraId="290645D8" w14:textId="77777777" w:rsidR="0021179B" w:rsidRPr="00900A6D" w:rsidRDefault="0021179B" w:rsidP="00247E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26.67</w:t>
      </w:r>
      <w:r w:rsidRPr="00900A6D">
        <w:tab/>
        <w:t>Table 26.6 lists all deliverables of the subprogramme.</w:t>
      </w:r>
    </w:p>
    <w:p w14:paraId="70B22DF5" w14:textId="77777777" w:rsidR="0021179B" w:rsidRPr="00900A6D" w:rsidRDefault="0021179B" w:rsidP="00247E93">
      <w:pPr>
        <w:pStyle w:val="SingleTxt"/>
        <w:spacing w:after="0" w:line="120" w:lineRule="exact"/>
        <w:rPr>
          <w:sz w:val="10"/>
        </w:rPr>
      </w:pPr>
    </w:p>
    <w:p w14:paraId="7E99FC92" w14:textId="77777777" w:rsidR="0021179B" w:rsidRPr="00900A6D" w:rsidRDefault="0021179B" w:rsidP="00247E9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00A6D">
        <w:rPr>
          <w:b w:val="0"/>
          <w:bCs/>
          <w:lang w:val="en-GB"/>
        </w:rPr>
        <w:t>Table 26.6</w:t>
      </w:r>
    </w:p>
    <w:p w14:paraId="747B74E2" w14:textId="22AC1A9F" w:rsidR="0021179B" w:rsidRPr="00900A6D" w:rsidRDefault="0021179B" w:rsidP="00247E9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Subprogramme 4: deliverables for 2026, by category and subcategory</w:t>
      </w:r>
    </w:p>
    <w:p w14:paraId="3F3FE814" w14:textId="77777777" w:rsidR="0021179B" w:rsidRPr="00900A6D" w:rsidRDefault="0021179B" w:rsidP="00247E93">
      <w:pPr>
        <w:spacing w:line="120" w:lineRule="exact"/>
        <w:rPr>
          <w:sz w:val="10"/>
        </w:rPr>
      </w:pPr>
    </w:p>
    <w:p w14:paraId="67B5C0B3" w14:textId="77777777" w:rsidR="00247E93" w:rsidRPr="00900A6D" w:rsidRDefault="00247E93" w:rsidP="00247E93">
      <w:pPr>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0"/>
      </w:tblGrid>
      <w:tr w:rsidR="00247E93" w:rsidRPr="00900A6D" w14:paraId="2FCF6E4D" w14:textId="77777777" w:rsidTr="00247E93">
        <w:trPr>
          <w:tblHeader/>
        </w:trPr>
        <w:tc>
          <w:tcPr>
            <w:tcW w:w="9850" w:type="dxa"/>
            <w:tcBorders>
              <w:top w:val="single" w:sz="4" w:space="0" w:color="auto"/>
              <w:bottom w:val="single" w:sz="12" w:space="0" w:color="auto"/>
            </w:tcBorders>
            <w:shd w:val="clear" w:color="auto" w:fill="auto"/>
            <w:vAlign w:val="bottom"/>
          </w:tcPr>
          <w:p w14:paraId="2FAD8B8D" w14:textId="77777777" w:rsidR="00247E93" w:rsidRPr="00900A6D" w:rsidRDefault="00247E93" w:rsidP="00247E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900A6D">
              <w:rPr>
                <w:i/>
                <w:sz w:val="14"/>
              </w:rPr>
              <w:t>Category and subcategory</w:t>
            </w:r>
          </w:p>
        </w:tc>
      </w:tr>
      <w:tr w:rsidR="00247E93" w:rsidRPr="00900A6D" w14:paraId="114E2872" w14:textId="77777777" w:rsidTr="00247E93">
        <w:trPr>
          <w:trHeight w:hRule="exact" w:val="115"/>
          <w:tblHeader/>
        </w:trPr>
        <w:tc>
          <w:tcPr>
            <w:tcW w:w="9850" w:type="dxa"/>
            <w:tcBorders>
              <w:top w:val="single" w:sz="12" w:space="0" w:color="auto"/>
            </w:tcBorders>
            <w:shd w:val="clear" w:color="auto" w:fill="auto"/>
            <w:vAlign w:val="bottom"/>
          </w:tcPr>
          <w:p w14:paraId="3A8EBF50" w14:textId="77777777" w:rsidR="00247E93" w:rsidRPr="00900A6D" w:rsidRDefault="00247E93" w:rsidP="00BF6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247E93" w:rsidRPr="00900A6D" w14:paraId="4D9A429A" w14:textId="77777777" w:rsidTr="00247E93">
        <w:tc>
          <w:tcPr>
            <w:tcW w:w="9850" w:type="dxa"/>
            <w:shd w:val="clear" w:color="auto" w:fill="auto"/>
            <w:vAlign w:val="bottom"/>
          </w:tcPr>
          <w:p w14:paraId="43C73DCA" w14:textId="7E7262B8" w:rsidR="00247E93" w:rsidRPr="00900A6D" w:rsidRDefault="00247E93" w:rsidP="00BF6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900A6D">
              <w:rPr>
                <w:b/>
                <w:bCs/>
                <w:sz w:val="17"/>
              </w:rPr>
              <w:t>C.</w:t>
            </w:r>
            <w:r w:rsidRPr="00900A6D">
              <w:rPr>
                <w:b/>
                <w:bCs/>
                <w:sz w:val="17"/>
              </w:rPr>
              <w:tab/>
              <w:t>Substantive deliverables</w:t>
            </w:r>
          </w:p>
        </w:tc>
      </w:tr>
      <w:tr w:rsidR="00247E93" w:rsidRPr="00900A6D" w14:paraId="5C2F50D4" w14:textId="77777777" w:rsidTr="00247E93">
        <w:tc>
          <w:tcPr>
            <w:tcW w:w="9850" w:type="dxa"/>
            <w:tcBorders>
              <w:bottom w:val="single" w:sz="12" w:space="0" w:color="auto"/>
            </w:tcBorders>
            <w:shd w:val="clear" w:color="auto" w:fill="auto"/>
            <w:vAlign w:val="bottom"/>
          </w:tcPr>
          <w:p w14:paraId="31F9EE14" w14:textId="05422DB9" w:rsidR="00247E93" w:rsidRPr="00900A6D" w:rsidRDefault="00247E93" w:rsidP="00BF6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900A6D">
              <w:rPr>
                <w:sz w:val="17"/>
              </w:rPr>
              <w:tab/>
            </w:r>
            <w:r w:rsidRPr="00900A6D">
              <w:rPr>
                <w:b/>
                <w:bCs/>
                <w:sz w:val="17"/>
              </w:rPr>
              <w:t>Direct service delivery</w:t>
            </w:r>
            <w:r w:rsidRPr="00900A6D">
              <w:rPr>
                <w:sz w:val="17"/>
              </w:rPr>
              <w:t>: issuance of microfinance loans valued at approximately $47 million; approximately 8,000 students enrolled in technical and vocational education and training; some 2,520 job placements created as full-time equivalents.</w:t>
            </w:r>
            <w:r w:rsidRPr="00900A6D">
              <w:rPr>
                <w:i/>
                <w:iCs/>
                <w:sz w:val="17"/>
                <w:vertAlign w:val="superscript"/>
              </w:rPr>
              <w:t>a</w:t>
            </w:r>
          </w:p>
        </w:tc>
      </w:tr>
    </w:tbl>
    <w:p w14:paraId="37802EB6" w14:textId="77777777" w:rsidR="0021179B" w:rsidRPr="00900A6D" w:rsidRDefault="0021179B" w:rsidP="00247E93">
      <w:pPr>
        <w:spacing w:line="120" w:lineRule="exact"/>
        <w:rPr>
          <w:sz w:val="10"/>
        </w:rPr>
      </w:pPr>
    </w:p>
    <w:p w14:paraId="4B8CC4DF" w14:textId="77777777" w:rsidR="0021179B" w:rsidRPr="00900A6D" w:rsidRDefault="0021179B" w:rsidP="00247E93">
      <w:pPr>
        <w:pStyle w:val="FootnoteText"/>
        <w:tabs>
          <w:tab w:val="clear" w:pos="418"/>
          <w:tab w:val="right" w:pos="216"/>
          <w:tab w:val="left" w:pos="288"/>
          <w:tab w:val="right" w:pos="576"/>
          <w:tab w:val="left" w:pos="648"/>
        </w:tabs>
        <w:ind w:left="288" w:hanging="288"/>
      </w:pPr>
      <w:r w:rsidRPr="00900A6D">
        <w:tab/>
      </w:r>
      <w:r w:rsidRPr="00900A6D">
        <w:rPr>
          <w:i/>
          <w:iCs/>
          <w:vertAlign w:val="superscript"/>
        </w:rPr>
        <w:t>a</w:t>
      </w:r>
      <w:r w:rsidRPr="00900A6D">
        <w:tab/>
        <w:t>Full-time equivalents are the number of full-time equivalent jobs, defined as total hours worked divided by average actual hours worked in full-time jobs.</w:t>
      </w:r>
    </w:p>
    <w:p w14:paraId="72698729" w14:textId="77777777" w:rsidR="0021179B" w:rsidRPr="00900A6D" w:rsidRDefault="0021179B" w:rsidP="00247E93">
      <w:pPr>
        <w:pStyle w:val="SingleTxt"/>
        <w:spacing w:after="0" w:line="120" w:lineRule="exact"/>
        <w:rPr>
          <w:sz w:val="10"/>
        </w:rPr>
      </w:pPr>
    </w:p>
    <w:p w14:paraId="0EA27BD2" w14:textId="77777777" w:rsidR="00247E93" w:rsidRPr="00900A6D" w:rsidRDefault="00247E93" w:rsidP="00247E93">
      <w:pPr>
        <w:pStyle w:val="SingleTxt"/>
        <w:spacing w:after="0" w:line="120" w:lineRule="exact"/>
        <w:rPr>
          <w:sz w:val="10"/>
        </w:rPr>
      </w:pPr>
    </w:p>
    <w:p w14:paraId="3ED9EFCF" w14:textId="77777777" w:rsidR="00247E93" w:rsidRPr="00900A6D" w:rsidRDefault="00247E93" w:rsidP="00247E93">
      <w:pPr>
        <w:pStyle w:val="SingleTxt"/>
        <w:spacing w:after="0" w:line="120" w:lineRule="exact"/>
        <w:rPr>
          <w:sz w:val="10"/>
        </w:rPr>
      </w:pPr>
    </w:p>
    <w:p w14:paraId="5096C80B" w14:textId="3A5E14E1" w:rsidR="0021179B" w:rsidRPr="00900A6D" w:rsidRDefault="0021179B" w:rsidP="00247E93">
      <w:pPr>
        <w:pStyle w:val="H1"/>
        <w:keepLines w:val="0"/>
        <w:ind w:right="1260"/>
      </w:pPr>
      <w:r w:rsidRPr="00900A6D">
        <w:lastRenderedPageBreak/>
        <w:tab/>
      </w:r>
      <w:r w:rsidRPr="00900A6D">
        <w:tab/>
        <w:t>Subprogramme 5</w:t>
      </w:r>
    </w:p>
    <w:p w14:paraId="43852A28" w14:textId="77777777" w:rsidR="0021179B" w:rsidRPr="00900A6D" w:rsidRDefault="0021179B" w:rsidP="00247E93">
      <w:pPr>
        <w:pStyle w:val="H1"/>
        <w:keepLines w:val="0"/>
        <w:ind w:right="-50"/>
      </w:pPr>
      <w:r w:rsidRPr="00900A6D">
        <w:tab/>
      </w:r>
      <w:r w:rsidRPr="00900A6D">
        <w:tab/>
        <w:t>Palestine refugees are able to meet their basic human needs of shelter, water and sanitation</w:t>
      </w:r>
    </w:p>
    <w:p w14:paraId="66AF2A67" w14:textId="77777777" w:rsidR="0021179B" w:rsidRPr="00900A6D" w:rsidRDefault="0021179B" w:rsidP="00247E93">
      <w:pPr>
        <w:pStyle w:val="SingleTxt"/>
        <w:keepNext/>
        <w:spacing w:after="0" w:line="120" w:lineRule="exact"/>
        <w:rPr>
          <w:sz w:val="10"/>
        </w:rPr>
      </w:pPr>
    </w:p>
    <w:p w14:paraId="5F368DCA" w14:textId="77777777" w:rsidR="00247E93" w:rsidRPr="00900A6D" w:rsidRDefault="00247E93" w:rsidP="00247E93">
      <w:pPr>
        <w:pStyle w:val="SingleTxt"/>
        <w:keepNext/>
        <w:spacing w:after="0" w:line="120" w:lineRule="exact"/>
        <w:rPr>
          <w:sz w:val="10"/>
        </w:rPr>
      </w:pPr>
    </w:p>
    <w:p w14:paraId="7285E910" w14:textId="77777777" w:rsidR="0021179B" w:rsidRPr="00900A6D" w:rsidRDefault="0021179B" w:rsidP="00247E93">
      <w:pPr>
        <w:pStyle w:val="H1"/>
        <w:keepLines w:val="0"/>
        <w:ind w:right="1260"/>
      </w:pPr>
      <w:r w:rsidRPr="00900A6D">
        <w:tab/>
      </w:r>
      <w:r w:rsidRPr="00900A6D">
        <w:tab/>
        <w:t>Objective</w:t>
      </w:r>
    </w:p>
    <w:p w14:paraId="164B02DA" w14:textId="77777777" w:rsidR="0021179B" w:rsidRPr="00900A6D" w:rsidRDefault="0021179B" w:rsidP="00247E93">
      <w:pPr>
        <w:pStyle w:val="SingleTxt"/>
        <w:spacing w:after="0" w:line="120" w:lineRule="exact"/>
        <w:rPr>
          <w:sz w:val="10"/>
        </w:rPr>
      </w:pPr>
    </w:p>
    <w:p w14:paraId="5365422E" w14:textId="77777777" w:rsidR="00247E93" w:rsidRPr="00900A6D" w:rsidRDefault="00247E93" w:rsidP="00247E93">
      <w:pPr>
        <w:pStyle w:val="SingleTxt"/>
        <w:spacing w:after="0" w:line="120" w:lineRule="exact"/>
        <w:rPr>
          <w:sz w:val="10"/>
        </w:rPr>
      </w:pPr>
    </w:p>
    <w:p w14:paraId="15E8D0AD" w14:textId="77777777" w:rsidR="0021179B" w:rsidRPr="00900A6D" w:rsidRDefault="0021179B" w:rsidP="00247E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26.68</w:t>
      </w:r>
      <w:r w:rsidRPr="00900A6D">
        <w:tab/>
        <w:t>The objective, to which this subprogramme contributes, is to ensure that Palestine refugees are able to meet their basic human needs of shelter, water and sanitation.</w:t>
      </w:r>
    </w:p>
    <w:p w14:paraId="71226FDD" w14:textId="77777777" w:rsidR="00247E93" w:rsidRPr="00900A6D" w:rsidRDefault="00247E93" w:rsidP="00247E93">
      <w:pPr>
        <w:pStyle w:val="SingleTxt"/>
        <w:spacing w:after="0" w:line="120" w:lineRule="exact"/>
        <w:rPr>
          <w:sz w:val="10"/>
        </w:rPr>
      </w:pPr>
    </w:p>
    <w:p w14:paraId="64451AAC" w14:textId="77777777" w:rsidR="00247E93" w:rsidRPr="00900A6D" w:rsidRDefault="00247E93" w:rsidP="00247E93">
      <w:pPr>
        <w:pStyle w:val="SingleTxt"/>
        <w:spacing w:after="0" w:line="120" w:lineRule="exact"/>
        <w:rPr>
          <w:sz w:val="10"/>
        </w:rPr>
      </w:pPr>
    </w:p>
    <w:p w14:paraId="1F9A405C" w14:textId="512A7130" w:rsidR="0021179B" w:rsidRPr="00900A6D" w:rsidRDefault="0021179B" w:rsidP="00247E93">
      <w:pPr>
        <w:pStyle w:val="H1"/>
        <w:ind w:right="1260"/>
      </w:pPr>
      <w:r w:rsidRPr="00900A6D">
        <w:tab/>
      </w:r>
      <w:r w:rsidRPr="00900A6D">
        <w:tab/>
        <w:t>Strategy</w:t>
      </w:r>
    </w:p>
    <w:p w14:paraId="7BA3D625" w14:textId="77777777" w:rsidR="0021179B" w:rsidRPr="00900A6D" w:rsidRDefault="0021179B" w:rsidP="00247E93">
      <w:pPr>
        <w:pStyle w:val="SingleTxt"/>
        <w:spacing w:after="0" w:line="120" w:lineRule="exact"/>
        <w:rPr>
          <w:sz w:val="10"/>
        </w:rPr>
      </w:pPr>
    </w:p>
    <w:p w14:paraId="614A12D9" w14:textId="77777777" w:rsidR="00247E93" w:rsidRPr="00900A6D" w:rsidRDefault="00247E93" w:rsidP="00247E93">
      <w:pPr>
        <w:pStyle w:val="SingleTxt"/>
        <w:spacing w:after="0" w:line="120" w:lineRule="exact"/>
        <w:rPr>
          <w:sz w:val="10"/>
        </w:rPr>
      </w:pPr>
    </w:p>
    <w:p w14:paraId="642510B0" w14:textId="77777777" w:rsidR="0021179B" w:rsidRPr="00900A6D" w:rsidRDefault="0021179B" w:rsidP="00247E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26.69</w:t>
      </w:r>
      <w:r w:rsidRPr="00900A6D">
        <w:tab/>
        <w:t>To contribute to the objective, the subprogramme will:</w:t>
      </w:r>
    </w:p>
    <w:p w14:paraId="7CFE104B" w14:textId="77777777" w:rsidR="0021179B" w:rsidRPr="00900A6D" w:rsidRDefault="0021179B" w:rsidP="00247E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00A6D">
        <w:tab/>
      </w:r>
      <w:r w:rsidRPr="00900A6D">
        <w:tab/>
        <w:t>(a)</w:t>
      </w:r>
      <w:r w:rsidRPr="00900A6D">
        <w:tab/>
        <w:t xml:space="preserve">Provide adequate and safe shelters for Palestine refugees living in camps through the rehabilitation of substandard shelters for the most vulnerable; </w:t>
      </w:r>
    </w:p>
    <w:p w14:paraId="39C3FDB7" w14:textId="77777777" w:rsidR="0021179B" w:rsidRPr="00900A6D" w:rsidRDefault="0021179B" w:rsidP="00247E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00A6D">
        <w:tab/>
      </w:r>
      <w:r w:rsidRPr="00900A6D">
        <w:tab/>
        <w:t>(b)</w:t>
      </w:r>
      <w:r w:rsidRPr="00900A6D">
        <w:tab/>
        <w:t>Provide Palestine refugees living in camps with effective environmental health services, including sufficient water for their basic needs, storm water drainage systems, solid waste collection and sewerage systems.</w:t>
      </w:r>
    </w:p>
    <w:p w14:paraId="2EE921AF" w14:textId="77777777" w:rsidR="0021179B" w:rsidRPr="00900A6D" w:rsidRDefault="0021179B" w:rsidP="00247E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26.70</w:t>
      </w:r>
      <w:r w:rsidRPr="00900A6D">
        <w:tab/>
        <w:t>The above-mentioned work is expected to result in:</w:t>
      </w:r>
    </w:p>
    <w:p w14:paraId="40BE0600" w14:textId="77777777" w:rsidR="0021179B" w:rsidRPr="00900A6D" w:rsidRDefault="0021179B" w:rsidP="00247E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00A6D">
        <w:tab/>
      </w:r>
      <w:r w:rsidRPr="00900A6D">
        <w:tab/>
        <w:t>(a)</w:t>
      </w:r>
      <w:r w:rsidRPr="00900A6D">
        <w:tab/>
        <w:t xml:space="preserve">Improved living conditions whereby Palestine refugees can live in dignity in an adequate and safe built environment in camps; </w:t>
      </w:r>
    </w:p>
    <w:p w14:paraId="54F8F628" w14:textId="77777777" w:rsidR="0021179B" w:rsidRPr="00900A6D" w:rsidRDefault="0021179B" w:rsidP="00247E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00A6D">
        <w:tab/>
      </w:r>
      <w:r w:rsidRPr="00900A6D">
        <w:tab/>
        <w:t>(b)</w:t>
      </w:r>
      <w:r w:rsidRPr="00900A6D">
        <w:tab/>
        <w:t>Improved environmental health and infrastructure services, including access to safe drinking water, sanitation, drainage, electricity and waste disposal, for Palestine refugees living in camps.</w:t>
      </w:r>
    </w:p>
    <w:p w14:paraId="6E08334C" w14:textId="77777777" w:rsidR="0021179B" w:rsidRPr="00900A6D" w:rsidRDefault="0021179B" w:rsidP="00247E93">
      <w:pPr>
        <w:pStyle w:val="SingleTxt"/>
        <w:spacing w:after="0" w:line="120" w:lineRule="exact"/>
        <w:rPr>
          <w:sz w:val="10"/>
        </w:rPr>
      </w:pPr>
    </w:p>
    <w:p w14:paraId="70629E7D" w14:textId="77777777" w:rsidR="00247E93" w:rsidRPr="00900A6D" w:rsidRDefault="00247E93" w:rsidP="00247E93">
      <w:pPr>
        <w:pStyle w:val="SingleTxt"/>
        <w:spacing w:after="0" w:line="120" w:lineRule="exact"/>
        <w:rPr>
          <w:sz w:val="10"/>
        </w:rPr>
      </w:pPr>
    </w:p>
    <w:p w14:paraId="0D056B06" w14:textId="77777777" w:rsidR="0021179B" w:rsidRPr="00900A6D" w:rsidRDefault="0021179B" w:rsidP="00247E93">
      <w:pPr>
        <w:pStyle w:val="H1"/>
        <w:ind w:right="1260"/>
      </w:pPr>
      <w:r w:rsidRPr="00900A6D">
        <w:tab/>
      </w:r>
      <w:r w:rsidRPr="00900A6D">
        <w:tab/>
        <w:t>Programme performance in 2024</w:t>
      </w:r>
    </w:p>
    <w:p w14:paraId="23E78B04" w14:textId="77777777" w:rsidR="0021179B" w:rsidRPr="00900A6D" w:rsidRDefault="0021179B" w:rsidP="00247E93">
      <w:pPr>
        <w:pStyle w:val="SingleTxt"/>
        <w:spacing w:after="0" w:line="120" w:lineRule="exact"/>
        <w:rPr>
          <w:sz w:val="10"/>
        </w:rPr>
      </w:pPr>
    </w:p>
    <w:p w14:paraId="56F32FD2" w14:textId="77777777" w:rsidR="00247E93" w:rsidRPr="00900A6D" w:rsidRDefault="00247E93" w:rsidP="00247E93">
      <w:pPr>
        <w:pStyle w:val="SingleTxt"/>
        <w:spacing w:after="0" w:line="120" w:lineRule="exact"/>
        <w:rPr>
          <w:sz w:val="10"/>
        </w:rPr>
      </w:pPr>
    </w:p>
    <w:p w14:paraId="04CCD706" w14:textId="77777777" w:rsidR="0021179B" w:rsidRPr="00900A6D" w:rsidRDefault="0021179B" w:rsidP="00247E9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ab/>
      </w:r>
      <w:r w:rsidRPr="00900A6D">
        <w:rPr>
          <w:lang w:val="en-GB"/>
        </w:rPr>
        <w:tab/>
        <w:t xml:space="preserve">Palestine refugees live in environmentally sustainable conditions </w:t>
      </w:r>
    </w:p>
    <w:p w14:paraId="4161A7FE" w14:textId="77777777" w:rsidR="0021179B" w:rsidRPr="00900A6D" w:rsidRDefault="0021179B" w:rsidP="00247E93">
      <w:pPr>
        <w:pStyle w:val="SingleTxt"/>
        <w:spacing w:after="0" w:line="120" w:lineRule="exact"/>
        <w:rPr>
          <w:sz w:val="10"/>
        </w:rPr>
      </w:pPr>
    </w:p>
    <w:p w14:paraId="5A76988F" w14:textId="77777777" w:rsidR="0021179B" w:rsidRPr="00900A6D" w:rsidRDefault="0021179B" w:rsidP="00247E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26.71</w:t>
      </w:r>
      <w:r w:rsidRPr="00900A6D">
        <w:tab/>
        <w:t xml:space="preserve">With over 1,100 installations, a workforce of 30,000 personnel and services across five fields that reach approximately 3 million Palestine refugees each year, UNRWA is committed to minimizing the environmental impacts of its own operations and to advancing environmental sustainability within the Palestine refugee community. Guided by the Agency’s environmental sustainability policy and environmental and social management framework, the subprogramme integrates environmental sustainability into camp improvement works. Sustainable design features are integrated into new construction projects, including building orientation, double-walling and double-glazing, while energy-efficient lighting, heating and cooling systems, solar power and hot water systems are also increasingly incorporated. </w:t>
      </w:r>
    </w:p>
    <w:p w14:paraId="12C78543" w14:textId="77777777" w:rsidR="0021179B" w:rsidRPr="00900A6D" w:rsidRDefault="0021179B" w:rsidP="00247E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26.72</w:t>
      </w:r>
      <w:r w:rsidRPr="00900A6D">
        <w:tab/>
        <w:t>Progress towards the objective is presented in the performance measure below (see table 26.7).</w:t>
      </w:r>
    </w:p>
    <w:p w14:paraId="0B50109E" w14:textId="77777777" w:rsidR="0021179B" w:rsidRPr="00900A6D" w:rsidRDefault="0021179B" w:rsidP="00247E93">
      <w:pPr>
        <w:pStyle w:val="SingleTxt"/>
        <w:spacing w:after="0" w:line="120" w:lineRule="exact"/>
        <w:rPr>
          <w:sz w:val="10"/>
        </w:rPr>
      </w:pPr>
    </w:p>
    <w:p w14:paraId="199A367F" w14:textId="77777777" w:rsidR="0021179B" w:rsidRPr="00900A6D" w:rsidRDefault="0021179B" w:rsidP="00247E9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00A6D">
        <w:rPr>
          <w:b w:val="0"/>
          <w:bCs/>
          <w:lang w:val="en-GB"/>
        </w:rPr>
        <w:t>Table 26.7</w:t>
      </w:r>
    </w:p>
    <w:p w14:paraId="4C296959" w14:textId="77777777" w:rsidR="0021179B" w:rsidRPr="00900A6D" w:rsidRDefault="0021179B" w:rsidP="00247E9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Performance measure</w:t>
      </w:r>
    </w:p>
    <w:p w14:paraId="6BBB528C" w14:textId="77777777" w:rsidR="0021179B" w:rsidRPr="00900A6D" w:rsidRDefault="0021179B" w:rsidP="00247E93">
      <w:pPr>
        <w:spacing w:line="120" w:lineRule="exact"/>
        <w:rPr>
          <w:sz w:val="10"/>
        </w:rPr>
      </w:pPr>
    </w:p>
    <w:p w14:paraId="11AD3F7C" w14:textId="77777777" w:rsidR="00247E93" w:rsidRPr="00900A6D" w:rsidRDefault="00247E93" w:rsidP="00247E93">
      <w:pPr>
        <w:spacing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339"/>
        <w:gridCol w:w="3227"/>
        <w:gridCol w:w="3283"/>
      </w:tblGrid>
      <w:tr w:rsidR="00247E93" w:rsidRPr="00900A6D" w14:paraId="4BF26BED" w14:textId="77777777" w:rsidTr="008F2AE4">
        <w:trPr>
          <w:tblHeader/>
        </w:trPr>
        <w:tc>
          <w:tcPr>
            <w:tcW w:w="3339" w:type="dxa"/>
            <w:tcBorders>
              <w:top w:val="single" w:sz="4" w:space="0" w:color="auto"/>
              <w:bottom w:val="single" w:sz="12" w:space="0" w:color="auto"/>
            </w:tcBorders>
            <w:shd w:val="clear" w:color="auto" w:fill="auto"/>
            <w:vAlign w:val="bottom"/>
          </w:tcPr>
          <w:p w14:paraId="6FE5098B" w14:textId="77777777" w:rsidR="00247E93" w:rsidRPr="00900A6D" w:rsidRDefault="00247E93" w:rsidP="00247E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900A6D">
              <w:rPr>
                <w:i/>
                <w:sz w:val="14"/>
              </w:rPr>
              <w:t>2022 (actual)</w:t>
            </w:r>
          </w:p>
        </w:tc>
        <w:tc>
          <w:tcPr>
            <w:tcW w:w="3227" w:type="dxa"/>
            <w:tcBorders>
              <w:top w:val="single" w:sz="4" w:space="0" w:color="auto"/>
              <w:bottom w:val="single" w:sz="12" w:space="0" w:color="auto"/>
            </w:tcBorders>
            <w:shd w:val="clear" w:color="auto" w:fill="auto"/>
            <w:vAlign w:val="bottom"/>
          </w:tcPr>
          <w:p w14:paraId="40AC0E62" w14:textId="77777777" w:rsidR="00247E93" w:rsidRPr="00900A6D" w:rsidRDefault="00247E93" w:rsidP="00247E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900A6D">
              <w:rPr>
                <w:i/>
                <w:sz w:val="14"/>
              </w:rPr>
              <w:t>2023 (actual)</w:t>
            </w:r>
          </w:p>
        </w:tc>
        <w:tc>
          <w:tcPr>
            <w:tcW w:w="3283" w:type="dxa"/>
            <w:tcBorders>
              <w:top w:val="single" w:sz="4" w:space="0" w:color="auto"/>
              <w:bottom w:val="single" w:sz="12" w:space="0" w:color="auto"/>
            </w:tcBorders>
            <w:shd w:val="clear" w:color="auto" w:fill="auto"/>
            <w:vAlign w:val="bottom"/>
          </w:tcPr>
          <w:p w14:paraId="23B0AD3B" w14:textId="77777777" w:rsidR="00247E93" w:rsidRPr="00900A6D" w:rsidRDefault="00247E93" w:rsidP="00247E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900A6D">
              <w:rPr>
                <w:i/>
                <w:sz w:val="14"/>
              </w:rPr>
              <w:t>2024 (actual)</w:t>
            </w:r>
          </w:p>
        </w:tc>
      </w:tr>
      <w:tr w:rsidR="00247E93" w:rsidRPr="00900A6D" w14:paraId="7DF6C5E6" w14:textId="77777777" w:rsidTr="008F2AE4">
        <w:trPr>
          <w:trHeight w:hRule="exact" w:val="115"/>
          <w:tblHeader/>
        </w:trPr>
        <w:tc>
          <w:tcPr>
            <w:tcW w:w="3339" w:type="dxa"/>
            <w:tcBorders>
              <w:top w:val="single" w:sz="12" w:space="0" w:color="auto"/>
            </w:tcBorders>
            <w:shd w:val="clear" w:color="auto" w:fill="auto"/>
            <w:vAlign w:val="bottom"/>
          </w:tcPr>
          <w:p w14:paraId="59AD1999" w14:textId="77777777" w:rsidR="00247E93" w:rsidRPr="00900A6D" w:rsidRDefault="00247E93" w:rsidP="00247E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3227" w:type="dxa"/>
            <w:tcBorders>
              <w:top w:val="single" w:sz="12" w:space="0" w:color="auto"/>
            </w:tcBorders>
            <w:shd w:val="clear" w:color="auto" w:fill="auto"/>
            <w:vAlign w:val="bottom"/>
          </w:tcPr>
          <w:p w14:paraId="60BBD826" w14:textId="77777777" w:rsidR="00247E93" w:rsidRPr="00900A6D" w:rsidRDefault="00247E93" w:rsidP="00247E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3283" w:type="dxa"/>
            <w:tcBorders>
              <w:top w:val="single" w:sz="12" w:space="0" w:color="auto"/>
            </w:tcBorders>
            <w:shd w:val="clear" w:color="auto" w:fill="auto"/>
            <w:vAlign w:val="bottom"/>
          </w:tcPr>
          <w:p w14:paraId="21601448" w14:textId="77777777" w:rsidR="00247E93" w:rsidRPr="00900A6D" w:rsidRDefault="00247E93" w:rsidP="00247E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247E93" w:rsidRPr="00900A6D" w14:paraId="3644A367" w14:textId="77777777" w:rsidTr="008F2AE4">
        <w:tc>
          <w:tcPr>
            <w:tcW w:w="3339" w:type="dxa"/>
            <w:tcBorders>
              <w:bottom w:val="single" w:sz="12" w:space="0" w:color="auto"/>
            </w:tcBorders>
            <w:shd w:val="clear" w:color="auto" w:fill="auto"/>
          </w:tcPr>
          <w:p w14:paraId="2E23457B" w14:textId="3C25642F" w:rsidR="00247E93" w:rsidRPr="00900A6D" w:rsidRDefault="00247E93" w:rsidP="00247E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exact"/>
              <w:ind w:left="0" w:right="43"/>
              <w:jc w:val="left"/>
              <w:rPr>
                <w:spacing w:val="0"/>
                <w:w w:val="100"/>
              </w:rPr>
            </w:pPr>
            <w:r w:rsidRPr="00900A6D">
              <w:rPr>
                <w:spacing w:val="0"/>
                <w:w w:val="100"/>
              </w:rPr>
              <w:t>Palestine refugees benefit from 40</w:t>
            </w:r>
            <w:r w:rsidR="008F2AE4" w:rsidRPr="00900A6D">
              <w:rPr>
                <w:spacing w:val="0"/>
                <w:w w:val="100"/>
              </w:rPr>
              <w:t> </w:t>
            </w:r>
            <w:r w:rsidRPr="00900A6D">
              <w:rPr>
                <w:spacing w:val="0"/>
                <w:w w:val="100"/>
              </w:rPr>
              <w:t>UNRWA installations across all fields of operations upgraded with energy efficiency measures and 29 installations fitted with photovoltaic systems</w:t>
            </w:r>
          </w:p>
        </w:tc>
        <w:tc>
          <w:tcPr>
            <w:tcW w:w="3227" w:type="dxa"/>
            <w:tcBorders>
              <w:bottom w:val="single" w:sz="12" w:space="0" w:color="auto"/>
            </w:tcBorders>
            <w:shd w:val="clear" w:color="auto" w:fill="auto"/>
          </w:tcPr>
          <w:p w14:paraId="1A2D461E" w14:textId="3B810752" w:rsidR="00247E93" w:rsidRPr="00900A6D" w:rsidRDefault="00247E93" w:rsidP="00247E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exact"/>
              <w:ind w:left="144" w:right="43"/>
              <w:jc w:val="left"/>
              <w:rPr>
                <w:spacing w:val="0"/>
                <w:w w:val="100"/>
              </w:rPr>
            </w:pPr>
            <w:r w:rsidRPr="00900A6D">
              <w:rPr>
                <w:spacing w:val="0"/>
                <w:w w:val="100"/>
              </w:rPr>
              <w:t>Palestine refugees benefit from 33</w:t>
            </w:r>
            <w:r w:rsidR="008F2AE4" w:rsidRPr="00900A6D">
              <w:rPr>
                <w:spacing w:val="0"/>
                <w:w w:val="100"/>
              </w:rPr>
              <w:t> </w:t>
            </w:r>
            <w:r w:rsidRPr="00900A6D">
              <w:rPr>
                <w:spacing w:val="0"/>
                <w:w w:val="100"/>
              </w:rPr>
              <w:t>UNRWA installations upgraded with energy efficiency measures and 14 installations fitted with photovoltaic systems</w:t>
            </w:r>
          </w:p>
        </w:tc>
        <w:tc>
          <w:tcPr>
            <w:tcW w:w="3283" w:type="dxa"/>
            <w:tcBorders>
              <w:bottom w:val="single" w:sz="12" w:space="0" w:color="auto"/>
            </w:tcBorders>
            <w:shd w:val="clear" w:color="auto" w:fill="auto"/>
          </w:tcPr>
          <w:p w14:paraId="55E7BCD9" w14:textId="2B414C5A" w:rsidR="00247E93" w:rsidRPr="00900A6D" w:rsidRDefault="00247E93" w:rsidP="00247E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40" w:lineRule="exact"/>
              <w:ind w:left="144" w:right="43"/>
              <w:jc w:val="left"/>
              <w:rPr>
                <w:spacing w:val="0"/>
                <w:w w:val="100"/>
              </w:rPr>
            </w:pPr>
            <w:r w:rsidRPr="00900A6D">
              <w:rPr>
                <w:spacing w:val="0"/>
                <w:w w:val="100"/>
              </w:rPr>
              <w:t>Palestine refugees benefit from 21</w:t>
            </w:r>
            <w:r w:rsidR="008F2AE4" w:rsidRPr="00900A6D">
              <w:rPr>
                <w:spacing w:val="0"/>
                <w:w w:val="100"/>
              </w:rPr>
              <w:t> </w:t>
            </w:r>
            <w:r w:rsidRPr="00900A6D">
              <w:rPr>
                <w:spacing w:val="0"/>
                <w:w w:val="100"/>
              </w:rPr>
              <w:t>Agency installations upgraded with energy efficiency measures and 19</w:t>
            </w:r>
            <w:r w:rsidR="008F2AE4" w:rsidRPr="00900A6D">
              <w:rPr>
                <w:spacing w:val="0"/>
                <w:w w:val="100"/>
              </w:rPr>
              <w:t> </w:t>
            </w:r>
            <w:r w:rsidRPr="00900A6D">
              <w:rPr>
                <w:spacing w:val="0"/>
                <w:w w:val="100"/>
              </w:rPr>
              <w:t>installations fitted with photovoltaic systems</w:t>
            </w:r>
          </w:p>
        </w:tc>
      </w:tr>
    </w:tbl>
    <w:p w14:paraId="26D85C9D" w14:textId="77777777" w:rsidR="0021179B" w:rsidRPr="00900A6D" w:rsidRDefault="0021179B" w:rsidP="00247E93">
      <w:pPr>
        <w:pStyle w:val="H1"/>
        <w:ind w:right="1260"/>
      </w:pPr>
      <w:r w:rsidRPr="00900A6D">
        <w:lastRenderedPageBreak/>
        <w:tab/>
      </w:r>
      <w:r w:rsidRPr="00900A6D">
        <w:tab/>
        <w:t>Planned results for 2026</w:t>
      </w:r>
    </w:p>
    <w:p w14:paraId="5565CA53" w14:textId="77777777" w:rsidR="0021179B" w:rsidRPr="00900A6D" w:rsidRDefault="0021179B" w:rsidP="00247E93">
      <w:pPr>
        <w:pStyle w:val="SingleTxt"/>
        <w:spacing w:after="0" w:line="120" w:lineRule="exact"/>
        <w:rPr>
          <w:sz w:val="10"/>
        </w:rPr>
      </w:pPr>
    </w:p>
    <w:p w14:paraId="4E89F096" w14:textId="77777777" w:rsidR="00247E93" w:rsidRPr="00900A6D" w:rsidRDefault="00247E93" w:rsidP="00247E93">
      <w:pPr>
        <w:pStyle w:val="SingleTxt"/>
        <w:spacing w:after="0" w:line="120" w:lineRule="exact"/>
        <w:rPr>
          <w:sz w:val="10"/>
        </w:rPr>
      </w:pPr>
    </w:p>
    <w:p w14:paraId="3D0FC372" w14:textId="77777777" w:rsidR="0021179B" w:rsidRPr="00900A6D" w:rsidRDefault="0021179B" w:rsidP="00247E9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ab/>
      </w:r>
      <w:r w:rsidRPr="00900A6D">
        <w:rPr>
          <w:lang w:val="en-GB"/>
        </w:rPr>
        <w:tab/>
        <w:t xml:space="preserve">Result 1: living conditions of camp residents improved </w:t>
      </w:r>
    </w:p>
    <w:p w14:paraId="20C9B878" w14:textId="77777777" w:rsidR="0021179B" w:rsidRPr="00900A6D" w:rsidRDefault="0021179B" w:rsidP="00247E93">
      <w:pPr>
        <w:pStyle w:val="SingleTxt"/>
        <w:spacing w:after="0" w:line="120" w:lineRule="exact"/>
        <w:rPr>
          <w:sz w:val="10"/>
        </w:rPr>
      </w:pPr>
    </w:p>
    <w:p w14:paraId="75B69514" w14:textId="28C7707E" w:rsidR="0021179B" w:rsidRPr="00900A6D" w:rsidRDefault="00247E93" w:rsidP="00247E9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ab/>
      </w:r>
      <w:r w:rsidRPr="00900A6D">
        <w:rPr>
          <w:lang w:val="en-GB"/>
        </w:rPr>
        <w:tab/>
      </w:r>
      <w:r w:rsidR="0021179B" w:rsidRPr="00900A6D">
        <w:rPr>
          <w:lang w:val="en-GB"/>
        </w:rPr>
        <w:t>Programme performance in 2024 and target for 2026</w:t>
      </w:r>
    </w:p>
    <w:p w14:paraId="78821706" w14:textId="77777777" w:rsidR="0021179B" w:rsidRPr="00900A6D" w:rsidRDefault="0021179B" w:rsidP="00247E93">
      <w:pPr>
        <w:pStyle w:val="SingleTxt"/>
        <w:spacing w:after="0" w:line="120" w:lineRule="exact"/>
        <w:rPr>
          <w:sz w:val="10"/>
        </w:rPr>
      </w:pPr>
    </w:p>
    <w:p w14:paraId="31BA3DA3" w14:textId="77777777" w:rsidR="0021179B" w:rsidRPr="00900A6D" w:rsidRDefault="0021179B" w:rsidP="00247E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26.73</w:t>
      </w:r>
      <w:r w:rsidRPr="00900A6D">
        <w:tab/>
        <w:t xml:space="preserve">The subprogramme’s work contributed to 343,000 refugees benefiting from the implementation of camp improvement plans, which exceeded the planned target of 306,600 refugees. </w:t>
      </w:r>
    </w:p>
    <w:p w14:paraId="50DB64D0" w14:textId="4D6AFB39" w:rsidR="0021179B" w:rsidRPr="00900A6D" w:rsidRDefault="0021179B" w:rsidP="00247E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26.74</w:t>
      </w:r>
      <w:r w:rsidRPr="00900A6D">
        <w:tab/>
        <w:t>Progress towards the objective and the target for 2026 are presented in the performance measure below (see figure 26.XVI).</w:t>
      </w:r>
    </w:p>
    <w:p w14:paraId="0BB76E29" w14:textId="77777777" w:rsidR="0021179B" w:rsidRPr="00900A6D" w:rsidRDefault="0021179B" w:rsidP="00247E93">
      <w:pPr>
        <w:pStyle w:val="SingleTxt"/>
        <w:spacing w:after="0" w:line="120" w:lineRule="exact"/>
        <w:rPr>
          <w:sz w:val="10"/>
        </w:rPr>
      </w:pPr>
    </w:p>
    <w:p w14:paraId="1709D245" w14:textId="77777777" w:rsidR="0021179B" w:rsidRPr="00900A6D" w:rsidRDefault="0021179B" w:rsidP="00247E9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00A6D">
        <w:rPr>
          <w:b w:val="0"/>
          <w:bCs/>
          <w:lang w:val="en-GB"/>
        </w:rPr>
        <w:t>Figure 26.XVI</w:t>
      </w:r>
    </w:p>
    <w:p w14:paraId="6ED45D75" w14:textId="77777777" w:rsidR="0021179B" w:rsidRPr="00900A6D" w:rsidRDefault="0021179B" w:rsidP="00247E9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900A6D">
        <w:rPr>
          <w:lang w:val="en-GB"/>
        </w:rPr>
        <w:t>Performance measure: number of refugees benefiting from the implementation of camp improvement plans (cumulative)</w:t>
      </w:r>
    </w:p>
    <w:p w14:paraId="64123AC7" w14:textId="77777777" w:rsidR="0021179B" w:rsidRPr="00900A6D" w:rsidRDefault="0021179B" w:rsidP="00247E93">
      <w:pPr>
        <w:spacing w:line="120" w:lineRule="exact"/>
        <w:rPr>
          <w:sz w:val="10"/>
        </w:rPr>
      </w:pPr>
    </w:p>
    <w:p w14:paraId="2D862B53" w14:textId="5D9891E8" w:rsidR="00247E93" w:rsidRPr="00900A6D" w:rsidRDefault="00247E93" w:rsidP="00247E93">
      <w:pPr>
        <w:spacing w:line="120" w:lineRule="exact"/>
        <w:rPr>
          <w:sz w:val="10"/>
        </w:rPr>
      </w:pPr>
      <w:r w:rsidRPr="00900A6D">
        <w:rPr>
          <w:b/>
          <w:noProof/>
          <w:u w:val="single"/>
        </w:rPr>
        <w:drawing>
          <wp:anchor distT="0" distB="0" distL="114300" distR="114300" simplePos="0" relativeHeight="251689984" behindDoc="0" locked="0" layoutInCell="1" allowOverlap="1" wp14:anchorId="6FAA296E" wp14:editId="353FB84D">
            <wp:simplePos x="0" y="0"/>
            <wp:positionH relativeFrom="column">
              <wp:posOffset>3175</wp:posOffset>
            </wp:positionH>
            <wp:positionV relativeFrom="paragraph">
              <wp:posOffset>87630</wp:posOffset>
            </wp:positionV>
            <wp:extent cx="6254115" cy="2184400"/>
            <wp:effectExtent l="0" t="0" r="0" b="6350"/>
            <wp:wrapTopAndBottom/>
            <wp:docPr id="1268120950" name="Chart 1268120950"/>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14:sizeRelH relativeFrom="page">
              <wp14:pctWidth>0</wp14:pctWidth>
            </wp14:sizeRelH>
            <wp14:sizeRelV relativeFrom="page">
              <wp14:pctHeight>0</wp14:pctHeight>
            </wp14:sizeRelV>
          </wp:anchor>
        </w:drawing>
      </w:r>
    </w:p>
    <w:p w14:paraId="2A65C613" w14:textId="7F82F25B" w:rsidR="0021179B" w:rsidRPr="00900A6D" w:rsidRDefault="0021179B" w:rsidP="00247E93">
      <w:pPr>
        <w:pStyle w:val="SingleTxt"/>
        <w:spacing w:after="0" w:line="120" w:lineRule="exact"/>
        <w:rPr>
          <w:sz w:val="10"/>
        </w:rPr>
      </w:pPr>
    </w:p>
    <w:p w14:paraId="1D859409" w14:textId="77777777" w:rsidR="00247E93" w:rsidRPr="00900A6D" w:rsidRDefault="00247E93" w:rsidP="00247E93">
      <w:pPr>
        <w:pStyle w:val="SingleTxt"/>
        <w:spacing w:after="0" w:line="120" w:lineRule="exact"/>
        <w:rPr>
          <w:sz w:val="10"/>
        </w:rPr>
      </w:pPr>
    </w:p>
    <w:p w14:paraId="288BB0E6" w14:textId="77777777" w:rsidR="0021179B" w:rsidRPr="00900A6D" w:rsidRDefault="0021179B" w:rsidP="00247E9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ab/>
      </w:r>
      <w:r w:rsidRPr="00900A6D">
        <w:rPr>
          <w:lang w:val="en-GB"/>
        </w:rPr>
        <w:tab/>
        <w:t>Result 2: safety and dignity of Palestine refugees living in camps improved</w:t>
      </w:r>
    </w:p>
    <w:p w14:paraId="120E2BE4" w14:textId="77777777" w:rsidR="0021179B" w:rsidRPr="00900A6D" w:rsidRDefault="0021179B" w:rsidP="00247E93">
      <w:pPr>
        <w:pStyle w:val="SingleTxt"/>
        <w:spacing w:after="0" w:line="120" w:lineRule="exact"/>
        <w:rPr>
          <w:sz w:val="10"/>
        </w:rPr>
      </w:pPr>
    </w:p>
    <w:p w14:paraId="44B6967B" w14:textId="72A32D67" w:rsidR="0021179B" w:rsidRPr="00900A6D" w:rsidRDefault="00247E93" w:rsidP="00247E9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ab/>
      </w:r>
      <w:r w:rsidRPr="00900A6D">
        <w:rPr>
          <w:lang w:val="en-GB"/>
        </w:rPr>
        <w:tab/>
      </w:r>
      <w:r w:rsidR="0021179B" w:rsidRPr="00900A6D">
        <w:rPr>
          <w:lang w:val="en-GB"/>
        </w:rPr>
        <w:t>Programme performance in 2024 and target for 2026</w:t>
      </w:r>
    </w:p>
    <w:p w14:paraId="37A3EC08" w14:textId="77777777" w:rsidR="00247E93" w:rsidRPr="00900A6D" w:rsidRDefault="00247E93" w:rsidP="00247E93">
      <w:pPr>
        <w:pStyle w:val="SingleTxt"/>
        <w:spacing w:after="0" w:line="120" w:lineRule="exact"/>
        <w:rPr>
          <w:sz w:val="10"/>
        </w:rPr>
      </w:pPr>
    </w:p>
    <w:p w14:paraId="433C8061" w14:textId="77777777" w:rsidR="0021179B" w:rsidRPr="00900A6D" w:rsidRDefault="0021179B" w:rsidP="00247E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26.75</w:t>
      </w:r>
      <w:r w:rsidRPr="00900A6D">
        <w:tab/>
        <w:t xml:space="preserve">The subprogramme’s work contributed to 22.9 per cent of substandard shelters being repaired or reconstructed, which did not meet the planned target of 23.6 per cent. The target was not met due to the postponement of shelter rehabilitation works in several fields of UNRWA operations in the light of the prevailing security conditions. </w:t>
      </w:r>
    </w:p>
    <w:p w14:paraId="0315E242" w14:textId="08E0EDDC" w:rsidR="0021179B" w:rsidRPr="00900A6D" w:rsidRDefault="0021179B" w:rsidP="00247E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26.76</w:t>
      </w:r>
      <w:r w:rsidRPr="00900A6D">
        <w:tab/>
        <w:t>Progress towards the objective and the target for 2026 are presented in the performance measure below (see figure 26.XVII).</w:t>
      </w:r>
    </w:p>
    <w:p w14:paraId="7995A95B" w14:textId="77777777" w:rsidR="0021179B" w:rsidRPr="00900A6D" w:rsidRDefault="0021179B" w:rsidP="00247E93">
      <w:pPr>
        <w:pStyle w:val="SingleTxt"/>
        <w:spacing w:after="0" w:line="120" w:lineRule="exact"/>
        <w:rPr>
          <w:sz w:val="10"/>
        </w:rPr>
      </w:pPr>
    </w:p>
    <w:p w14:paraId="7A9BD535" w14:textId="5E8F02C6" w:rsidR="0021179B" w:rsidRPr="00900A6D" w:rsidRDefault="0021179B" w:rsidP="00247E93">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00A6D">
        <w:rPr>
          <w:b w:val="0"/>
          <w:bCs/>
          <w:lang w:val="en-GB"/>
        </w:rPr>
        <w:lastRenderedPageBreak/>
        <w:t>Figure 26.XVII</w:t>
      </w:r>
    </w:p>
    <w:p w14:paraId="474F44D2" w14:textId="34166343" w:rsidR="0021179B" w:rsidRPr="00900A6D" w:rsidRDefault="0021179B" w:rsidP="00247E93">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900A6D">
        <w:rPr>
          <w:lang w:val="en-GB"/>
        </w:rPr>
        <w:t>Performance measure: percentage of substandard shelters repaired or reconstructed (cumulative)</w:t>
      </w:r>
      <w:r w:rsidR="00247E93" w:rsidRPr="00900A6D">
        <w:rPr>
          <w:rStyle w:val="FootnoteReference"/>
          <w:b w:val="0"/>
          <w:bCs/>
          <w:lang w:val="en-GB"/>
        </w:rPr>
        <w:footnoteReference w:id="4"/>
      </w:r>
    </w:p>
    <w:p w14:paraId="470FFBCA" w14:textId="77777777" w:rsidR="0021179B" w:rsidRPr="00900A6D" w:rsidRDefault="0021179B" w:rsidP="00247E93">
      <w:pPr>
        <w:keepNext/>
        <w:spacing w:line="120" w:lineRule="exact"/>
        <w:rPr>
          <w:sz w:val="10"/>
        </w:rPr>
      </w:pPr>
    </w:p>
    <w:p w14:paraId="538DDBDB" w14:textId="7A3AA4BE" w:rsidR="00247E93" w:rsidRPr="00900A6D" w:rsidRDefault="00247E93" w:rsidP="00247E93">
      <w:pPr>
        <w:keepNext/>
        <w:spacing w:line="120" w:lineRule="exact"/>
        <w:rPr>
          <w:sz w:val="10"/>
        </w:rPr>
      </w:pPr>
      <w:r w:rsidRPr="00900A6D">
        <w:rPr>
          <w:b/>
          <w:noProof/>
          <w:u w:val="single"/>
        </w:rPr>
        <w:drawing>
          <wp:anchor distT="0" distB="0" distL="114300" distR="114300" simplePos="0" relativeHeight="251692032" behindDoc="0" locked="0" layoutInCell="1" allowOverlap="1" wp14:anchorId="575C2F5F" wp14:editId="24574A03">
            <wp:simplePos x="0" y="0"/>
            <wp:positionH relativeFrom="column">
              <wp:posOffset>3175</wp:posOffset>
            </wp:positionH>
            <wp:positionV relativeFrom="paragraph">
              <wp:posOffset>91440</wp:posOffset>
            </wp:positionV>
            <wp:extent cx="6254115" cy="2101850"/>
            <wp:effectExtent l="0" t="0" r="0" b="0"/>
            <wp:wrapTopAndBottom/>
            <wp:docPr id="1381299558" name="Chart 1381299558"/>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14:sizeRelH relativeFrom="page">
              <wp14:pctWidth>0</wp14:pctWidth>
            </wp14:sizeRelH>
            <wp14:sizeRelV relativeFrom="page">
              <wp14:pctHeight>0</wp14:pctHeight>
            </wp14:sizeRelV>
          </wp:anchor>
        </w:drawing>
      </w:r>
    </w:p>
    <w:p w14:paraId="6F28BAED" w14:textId="77777777" w:rsidR="00247E93" w:rsidRPr="00900A6D" w:rsidRDefault="00247E93" w:rsidP="00247E93">
      <w:pPr>
        <w:pStyle w:val="SingleTxt"/>
        <w:spacing w:after="0" w:line="120" w:lineRule="exact"/>
        <w:rPr>
          <w:sz w:val="10"/>
        </w:rPr>
      </w:pPr>
    </w:p>
    <w:p w14:paraId="4A9A134E" w14:textId="77777777" w:rsidR="00247E93" w:rsidRPr="00900A6D" w:rsidRDefault="00247E93" w:rsidP="00247E93">
      <w:pPr>
        <w:pStyle w:val="SingleTxt"/>
        <w:spacing w:after="0" w:line="120" w:lineRule="exact"/>
        <w:rPr>
          <w:sz w:val="10"/>
        </w:rPr>
      </w:pPr>
    </w:p>
    <w:p w14:paraId="3B99A4E0" w14:textId="77777777" w:rsidR="0021179B" w:rsidRPr="00900A6D" w:rsidRDefault="0021179B" w:rsidP="00247E9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ab/>
      </w:r>
      <w:r w:rsidRPr="00900A6D">
        <w:rPr>
          <w:lang w:val="en-GB"/>
        </w:rPr>
        <w:tab/>
        <w:t xml:space="preserve">Result 3: improved water quality for Palestine refugees </w:t>
      </w:r>
    </w:p>
    <w:p w14:paraId="1056E644" w14:textId="77777777" w:rsidR="0021179B" w:rsidRPr="00900A6D" w:rsidRDefault="0021179B" w:rsidP="00247E93">
      <w:pPr>
        <w:pStyle w:val="SingleTxt"/>
        <w:spacing w:after="0" w:line="120" w:lineRule="exact"/>
        <w:rPr>
          <w:sz w:val="10"/>
        </w:rPr>
      </w:pPr>
    </w:p>
    <w:p w14:paraId="70CC7DB7" w14:textId="5580A022" w:rsidR="0021179B" w:rsidRPr="00900A6D" w:rsidRDefault="00247E93" w:rsidP="00247E9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ab/>
      </w:r>
      <w:r w:rsidRPr="00900A6D">
        <w:rPr>
          <w:lang w:val="en-GB"/>
        </w:rPr>
        <w:tab/>
      </w:r>
      <w:r w:rsidR="0021179B" w:rsidRPr="00900A6D">
        <w:rPr>
          <w:lang w:val="en-GB"/>
        </w:rPr>
        <w:t>Proposed programme plan for 2026</w:t>
      </w:r>
    </w:p>
    <w:p w14:paraId="6FFFCC77" w14:textId="77777777" w:rsidR="0021179B" w:rsidRPr="00900A6D" w:rsidRDefault="0021179B" w:rsidP="00247E93">
      <w:pPr>
        <w:pStyle w:val="SingleTxt"/>
        <w:spacing w:after="0" w:line="120" w:lineRule="exact"/>
        <w:rPr>
          <w:sz w:val="10"/>
        </w:rPr>
      </w:pPr>
    </w:p>
    <w:p w14:paraId="4353DC27" w14:textId="77777777" w:rsidR="0021179B" w:rsidRPr="00900A6D" w:rsidRDefault="0021179B" w:rsidP="00247E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26.77</w:t>
      </w:r>
      <w:r w:rsidRPr="00900A6D">
        <w:tab/>
        <w:t xml:space="preserve">Access to safe water remains unreliable in Palestine refugee camps, caused by: (a) increasing overcrowdedness, with demand exceeding the capacity of infrastructure systems; (b) ageing networks, leading to leakages and cross-contaminations between the water and sewerage networks; and (c) a lack of available water resources. In Gaza, access to safe water has also been affected by the extensive destruction of infrastructure and the displacement of refugees to areas not connected to the supply network. Inadequate clean water provision increases the risk of disease outbreaks, such as giardiasis, hepatitis A, salmonella and shigella. The subprogramme works with host authorities to conduct hydrological studies to identify new water sources and sink new wells. The subprogramme also maintains distribution pipes to minimize the risk of contamination and, during periods of emergency, endeavours to ensure the minimum supply of water for drinking, washing and bathing through the rehabilitation of damaged water wells, the provision of fuel for water pumping stations and the distribution of potable water. </w:t>
      </w:r>
    </w:p>
    <w:p w14:paraId="73AE4720" w14:textId="77777777" w:rsidR="00247E93" w:rsidRPr="00900A6D" w:rsidRDefault="00247E93" w:rsidP="00247E93">
      <w:pPr>
        <w:pStyle w:val="SingleTxt"/>
        <w:spacing w:after="0" w:line="120" w:lineRule="exact"/>
        <w:rPr>
          <w:sz w:val="10"/>
        </w:rPr>
      </w:pPr>
    </w:p>
    <w:p w14:paraId="0331A5CE" w14:textId="358969D8" w:rsidR="0021179B" w:rsidRPr="00900A6D" w:rsidRDefault="0021179B" w:rsidP="00247E93">
      <w:pPr>
        <w:pStyle w:val="H4"/>
        <w:ind w:right="1260"/>
      </w:pPr>
      <w:r w:rsidRPr="00900A6D">
        <w:tab/>
      </w:r>
      <w:r w:rsidRPr="00900A6D">
        <w:tab/>
        <w:t>Lessons learned and planned change</w:t>
      </w:r>
    </w:p>
    <w:p w14:paraId="22B276F3" w14:textId="77777777" w:rsidR="0021179B" w:rsidRPr="00900A6D" w:rsidRDefault="0021179B" w:rsidP="00247E93">
      <w:pPr>
        <w:pStyle w:val="SingleTxt"/>
        <w:spacing w:after="0" w:line="120" w:lineRule="exact"/>
        <w:rPr>
          <w:sz w:val="10"/>
        </w:rPr>
      </w:pPr>
    </w:p>
    <w:p w14:paraId="338A1B14" w14:textId="77777777" w:rsidR="0021179B" w:rsidRPr="00900A6D" w:rsidRDefault="0021179B" w:rsidP="00247E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26.78</w:t>
      </w:r>
      <w:r w:rsidRPr="00900A6D">
        <w:tab/>
        <w:t xml:space="preserve">The lesson for the subprogramme was the need to ensure regular water quality testing to prevent disease outbreaks, especially in locations beset by emergencies. In applying the lesson, the subprogramme will expand cooperation with host Governments, the UNRWA health programme and United Nations partners to increase the frequency of testing in emergency conditions. </w:t>
      </w:r>
    </w:p>
    <w:p w14:paraId="543D8DBB" w14:textId="7E1BB693" w:rsidR="0021179B" w:rsidRPr="00900A6D" w:rsidRDefault="0021179B" w:rsidP="00247E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26.79</w:t>
      </w:r>
      <w:r w:rsidRPr="00900A6D">
        <w:tab/>
        <w:t>Expected progress towards the objective is presented in the performance measure below (see figure</w:t>
      </w:r>
      <w:r w:rsidR="00445FDE" w:rsidRPr="00900A6D">
        <w:t> </w:t>
      </w:r>
      <w:r w:rsidRPr="00900A6D">
        <w:t>26.XVIII).</w:t>
      </w:r>
    </w:p>
    <w:p w14:paraId="58731301" w14:textId="77777777" w:rsidR="0021179B" w:rsidRPr="00900A6D" w:rsidRDefault="0021179B" w:rsidP="00247E93">
      <w:pPr>
        <w:pStyle w:val="SingleTxt"/>
        <w:spacing w:after="0" w:line="120" w:lineRule="exact"/>
        <w:rPr>
          <w:sz w:val="10"/>
        </w:rPr>
      </w:pPr>
    </w:p>
    <w:p w14:paraId="51ACDF8F" w14:textId="77777777" w:rsidR="0021179B" w:rsidRPr="00900A6D" w:rsidRDefault="0021179B" w:rsidP="00247E93">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00A6D">
        <w:rPr>
          <w:b w:val="0"/>
          <w:bCs/>
          <w:lang w:val="en-GB"/>
        </w:rPr>
        <w:lastRenderedPageBreak/>
        <w:t>Figure 26.XVIII</w:t>
      </w:r>
    </w:p>
    <w:p w14:paraId="700954C0" w14:textId="77777777" w:rsidR="0021179B" w:rsidRPr="00900A6D" w:rsidRDefault="0021179B" w:rsidP="00247E93">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Performance measure: percentage of shelters connected to a water supply network (annual)</w:t>
      </w:r>
    </w:p>
    <w:p w14:paraId="310547DB" w14:textId="77777777" w:rsidR="0021179B" w:rsidRPr="00900A6D" w:rsidRDefault="0021179B" w:rsidP="00247E93">
      <w:pPr>
        <w:keepNext/>
        <w:spacing w:line="120" w:lineRule="exact"/>
        <w:rPr>
          <w:sz w:val="10"/>
        </w:rPr>
      </w:pPr>
    </w:p>
    <w:p w14:paraId="7F19D9F4" w14:textId="2A5ABEE8" w:rsidR="00247E93" w:rsidRPr="00900A6D" w:rsidRDefault="00247E93" w:rsidP="00247E93">
      <w:pPr>
        <w:keepNext/>
        <w:spacing w:line="120" w:lineRule="exact"/>
        <w:rPr>
          <w:sz w:val="10"/>
        </w:rPr>
      </w:pPr>
      <w:r w:rsidRPr="00900A6D">
        <w:rPr>
          <w:b/>
          <w:noProof/>
          <w:highlight w:val="cyan"/>
          <w:u w:val="single"/>
        </w:rPr>
        <w:drawing>
          <wp:anchor distT="0" distB="0" distL="114300" distR="114300" simplePos="0" relativeHeight="251694080" behindDoc="0" locked="0" layoutInCell="1" allowOverlap="1" wp14:anchorId="4994378F" wp14:editId="3D13B021">
            <wp:simplePos x="0" y="0"/>
            <wp:positionH relativeFrom="column">
              <wp:posOffset>1905</wp:posOffset>
            </wp:positionH>
            <wp:positionV relativeFrom="paragraph">
              <wp:posOffset>94615</wp:posOffset>
            </wp:positionV>
            <wp:extent cx="6254115" cy="2150745"/>
            <wp:effectExtent l="0" t="0" r="0" b="1905"/>
            <wp:wrapTopAndBottom/>
            <wp:docPr id="1167932631" name="Chart 1167932631"/>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14:sizeRelH relativeFrom="page">
              <wp14:pctWidth>0</wp14:pctWidth>
            </wp14:sizeRelH>
            <wp14:sizeRelV relativeFrom="page">
              <wp14:pctHeight>0</wp14:pctHeight>
            </wp14:sizeRelV>
          </wp:anchor>
        </w:drawing>
      </w:r>
    </w:p>
    <w:p w14:paraId="50B9419C" w14:textId="45174FBC" w:rsidR="00247E93" w:rsidRPr="00900A6D" w:rsidRDefault="00247E93" w:rsidP="00247E93">
      <w:pPr>
        <w:pStyle w:val="SingleTxt"/>
        <w:spacing w:after="0" w:line="120" w:lineRule="exact"/>
        <w:rPr>
          <w:sz w:val="10"/>
        </w:rPr>
      </w:pPr>
    </w:p>
    <w:p w14:paraId="5CF8237F" w14:textId="77777777" w:rsidR="00247E93" w:rsidRPr="00900A6D" w:rsidRDefault="00247E93" w:rsidP="00247E93">
      <w:pPr>
        <w:pStyle w:val="SingleTxt"/>
        <w:spacing w:after="0" w:line="120" w:lineRule="exact"/>
        <w:rPr>
          <w:sz w:val="10"/>
        </w:rPr>
      </w:pPr>
    </w:p>
    <w:p w14:paraId="00D169BC" w14:textId="77777777" w:rsidR="00247E93" w:rsidRPr="00900A6D" w:rsidRDefault="00247E93" w:rsidP="00247E93">
      <w:pPr>
        <w:pStyle w:val="SingleTxt"/>
        <w:spacing w:after="0" w:line="120" w:lineRule="exact"/>
        <w:rPr>
          <w:sz w:val="10"/>
        </w:rPr>
      </w:pPr>
    </w:p>
    <w:p w14:paraId="6317F194" w14:textId="77777777" w:rsidR="0021179B" w:rsidRPr="00900A6D" w:rsidRDefault="0021179B" w:rsidP="00247E93">
      <w:pPr>
        <w:pStyle w:val="H1"/>
        <w:ind w:right="1260"/>
      </w:pPr>
      <w:r w:rsidRPr="00900A6D">
        <w:tab/>
      </w:r>
      <w:r w:rsidRPr="00900A6D">
        <w:tab/>
        <w:t>Deliverables</w:t>
      </w:r>
    </w:p>
    <w:p w14:paraId="289B9CC6" w14:textId="77777777" w:rsidR="0021179B" w:rsidRPr="00900A6D" w:rsidRDefault="0021179B" w:rsidP="00247E93">
      <w:pPr>
        <w:pStyle w:val="SingleTxt"/>
        <w:spacing w:after="0" w:line="120" w:lineRule="exact"/>
        <w:rPr>
          <w:sz w:val="10"/>
        </w:rPr>
      </w:pPr>
    </w:p>
    <w:p w14:paraId="3D8FF6A5" w14:textId="77777777" w:rsidR="00247E93" w:rsidRPr="00900A6D" w:rsidRDefault="00247E93" w:rsidP="00247E93">
      <w:pPr>
        <w:pStyle w:val="SingleTxt"/>
        <w:spacing w:after="0" w:line="120" w:lineRule="exact"/>
        <w:rPr>
          <w:sz w:val="10"/>
        </w:rPr>
      </w:pPr>
    </w:p>
    <w:p w14:paraId="6F52BFA7" w14:textId="77777777" w:rsidR="0021179B" w:rsidRPr="00900A6D" w:rsidRDefault="0021179B" w:rsidP="00247E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26.80</w:t>
      </w:r>
      <w:r w:rsidRPr="00900A6D">
        <w:tab/>
        <w:t>Table 26.8 lists all deliverables of the subprogramme.</w:t>
      </w:r>
    </w:p>
    <w:p w14:paraId="548F60E1" w14:textId="77777777" w:rsidR="0021179B" w:rsidRPr="00900A6D" w:rsidRDefault="0021179B" w:rsidP="00247E93">
      <w:pPr>
        <w:pStyle w:val="SingleTxt"/>
        <w:spacing w:after="0" w:line="120" w:lineRule="exact"/>
        <w:rPr>
          <w:sz w:val="10"/>
        </w:rPr>
      </w:pPr>
    </w:p>
    <w:p w14:paraId="1B847148" w14:textId="77777777" w:rsidR="0021179B" w:rsidRPr="00900A6D" w:rsidRDefault="0021179B" w:rsidP="00247E9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00A6D">
        <w:rPr>
          <w:b w:val="0"/>
          <w:bCs/>
          <w:lang w:val="en-GB"/>
        </w:rPr>
        <w:t>Table 26.8</w:t>
      </w:r>
    </w:p>
    <w:p w14:paraId="42FA8CF4" w14:textId="77777777" w:rsidR="0021179B" w:rsidRPr="00900A6D" w:rsidRDefault="0021179B" w:rsidP="00247E9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Subprogramme 5: deliverables for 2026, by category and subcategory</w:t>
      </w:r>
    </w:p>
    <w:p w14:paraId="20FE5684" w14:textId="77777777" w:rsidR="0021179B" w:rsidRPr="00900A6D" w:rsidRDefault="0021179B" w:rsidP="00247E93">
      <w:pPr>
        <w:spacing w:line="120" w:lineRule="exact"/>
        <w:rPr>
          <w:sz w:val="10"/>
        </w:rPr>
      </w:pPr>
    </w:p>
    <w:p w14:paraId="37A6726B" w14:textId="77777777" w:rsidR="00247E93" w:rsidRPr="00900A6D" w:rsidRDefault="00247E93" w:rsidP="00247E93">
      <w:pPr>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850"/>
      </w:tblGrid>
      <w:tr w:rsidR="00247E93" w:rsidRPr="00900A6D" w14:paraId="0DA9510E" w14:textId="77777777" w:rsidTr="00247E93">
        <w:trPr>
          <w:tblHeader/>
        </w:trPr>
        <w:tc>
          <w:tcPr>
            <w:tcW w:w="9850" w:type="dxa"/>
            <w:tcBorders>
              <w:top w:val="single" w:sz="4" w:space="0" w:color="auto"/>
              <w:bottom w:val="single" w:sz="12" w:space="0" w:color="auto"/>
            </w:tcBorders>
            <w:shd w:val="clear" w:color="auto" w:fill="auto"/>
            <w:vAlign w:val="bottom"/>
          </w:tcPr>
          <w:p w14:paraId="6BBEB16B" w14:textId="77777777" w:rsidR="00247E93" w:rsidRPr="00900A6D" w:rsidRDefault="00247E93" w:rsidP="00247E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900A6D">
              <w:rPr>
                <w:i/>
                <w:sz w:val="14"/>
              </w:rPr>
              <w:t>Category and subcategory</w:t>
            </w:r>
          </w:p>
        </w:tc>
      </w:tr>
      <w:tr w:rsidR="00247E93" w:rsidRPr="00900A6D" w14:paraId="73A884E1" w14:textId="77777777" w:rsidTr="00247E93">
        <w:trPr>
          <w:trHeight w:hRule="exact" w:val="115"/>
          <w:tblHeader/>
        </w:trPr>
        <w:tc>
          <w:tcPr>
            <w:tcW w:w="9850" w:type="dxa"/>
            <w:tcBorders>
              <w:top w:val="single" w:sz="12" w:space="0" w:color="auto"/>
            </w:tcBorders>
            <w:shd w:val="clear" w:color="auto" w:fill="auto"/>
            <w:vAlign w:val="bottom"/>
          </w:tcPr>
          <w:p w14:paraId="4EE2F39C" w14:textId="77777777" w:rsidR="00247E93" w:rsidRPr="00900A6D" w:rsidRDefault="00247E93" w:rsidP="00247E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247E93" w:rsidRPr="00900A6D" w14:paraId="4F14721E" w14:textId="77777777" w:rsidTr="00247E93">
        <w:tc>
          <w:tcPr>
            <w:tcW w:w="9850" w:type="dxa"/>
            <w:shd w:val="clear" w:color="auto" w:fill="auto"/>
            <w:vAlign w:val="bottom"/>
          </w:tcPr>
          <w:p w14:paraId="3397513D" w14:textId="083815B9" w:rsidR="00247E93" w:rsidRPr="00900A6D" w:rsidRDefault="00247E93" w:rsidP="00BF6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900A6D">
              <w:rPr>
                <w:b/>
                <w:bCs/>
                <w:sz w:val="17"/>
              </w:rPr>
              <w:t>C.</w:t>
            </w:r>
            <w:r w:rsidRPr="00900A6D">
              <w:rPr>
                <w:b/>
                <w:bCs/>
                <w:sz w:val="17"/>
              </w:rPr>
              <w:tab/>
              <w:t>Substantive deliverables</w:t>
            </w:r>
          </w:p>
        </w:tc>
      </w:tr>
      <w:tr w:rsidR="00247E93" w:rsidRPr="00900A6D" w14:paraId="40FCDB7D" w14:textId="77777777" w:rsidTr="00247E93">
        <w:tc>
          <w:tcPr>
            <w:tcW w:w="9850" w:type="dxa"/>
            <w:tcBorders>
              <w:bottom w:val="single" w:sz="12" w:space="0" w:color="auto"/>
            </w:tcBorders>
            <w:shd w:val="clear" w:color="auto" w:fill="auto"/>
            <w:vAlign w:val="bottom"/>
          </w:tcPr>
          <w:p w14:paraId="5E6AC462" w14:textId="350C1428" w:rsidR="00247E93" w:rsidRPr="00900A6D" w:rsidRDefault="00247E93" w:rsidP="00BF6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900A6D">
              <w:rPr>
                <w:b/>
                <w:bCs/>
                <w:sz w:val="17"/>
              </w:rPr>
              <w:tab/>
              <w:t>Direct service delivery</w:t>
            </w:r>
            <w:r w:rsidRPr="00900A6D">
              <w:rPr>
                <w:sz w:val="17"/>
              </w:rPr>
              <w:t>: rehabilitation of 500 substandard shelters for Palestine refugees residing in camps.</w:t>
            </w:r>
          </w:p>
        </w:tc>
      </w:tr>
    </w:tbl>
    <w:p w14:paraId="032B7B51" w14:textId="77777777" w:rsidR="0021179B" w:rsidRPr="00900A6D" w:rsidRDefault="0021179B" w:rsidP="00247E93">
      <w:pPr>
        <w:pStyle w:val="SingleTxt"/>
        <w:spacing w:after="0" w:line="120" w:lineRule="exact"/>
        <w:rPr>
          <w:sz w:val="10"/>
        </w:rPr>
      </w:pPr>
    </w:p>
    <w:p w14:paraId="36C82247" w14:textId="77777777" w:rsidR="00247E93" w:rsidRPr="00900A6D" w:rsidRDefault="00247E93" w:rsidP="00247E93">
      <w:pPr>
        <w:pStyle w:val="SingleTxt"/>
        <w:spacing w:after="0" w:line="120" w:lineRule="exact"/>
        <w:rPr>
          <w:sz w:val="10"/>
        </w:rPr>
      </w:pPr>
    </w:p>
    <w:p w14:paraId="0D61E29A" w14:textId="77777777" w:rsidR="00247E93" w:rsidRPr="00900A6D" w:rsidRDefault="00247E93" w:rsidP="00247E93">
      <w:pPr>
        <w:pStyle w:val="SingleTxt"/>
        <w:spacing w:after="0" w:line="120" w:lineRule="exact"/>
        <w:rPr>
          <w:sz w:val="10"/>
        </w:rPr>
      </w:pPr>
    </w:p>
    <w:p w14:paraId="0465CB7B" w14:textId="4B2DB717" w:rsidR="0021179B" w:rsidRPr="00900A6D" w:rsidRDefault="0021179B" w:rsidP="00247E93">
      <w:pPr>
        <w:pStyle w:val="H1"/>
        <w:ind w:right="1260"/>
        <w:rPr>
          <w:rFonts w:ascii="Times New Roman Bold" w:hAnsi="Times New Roman Bold" w:cs="Times New Roman Bold"/>
          <w:spacing w:val="2"/>
        </w:rPr>
      </w:pPr>
      <w:r w:rsidRPr="00900A6D">
        <w:tab/>
      </w:r>
      <w:r w:rsidRPr="00900A6D">
        <w:tab/>
      </w:r>
      <w:r w:rsidRPr="00900A6D">
        <w:rPr>
          <w:rFonts w:ascii="Times New Roman Bold" w:hAnsi="Times New Roman Bold" w:cs="Times New Roman Bold"/>
          <w:spacing w:val="2"/>
        </w:rPr>
        <w:t>Subprogramme 6</w:t>
      </w:r>
    </w:p>
    <w:p w14:paraId="503BD3F9" w14:textId="77777777" w:rsidR="0021179B" w:rsidRPr="00900A6D" w:rsidRDefault="0021179B" w:rsidP="00247E93">
      <w:pPr>
        <w:pStyle w:val="H1"/>
        <w:ind w:right="40"/>
        <w:rPr>
          <w:rFonts w:ascii="Times New Roman Bold" w:hAnsi="Times New Roman Bold" w:cs="Times New Roman Bold"/>
          <w:spacing w:val="2"/>
        </w:rPr>
      </w:pPr>
      <w:r w:rsidRPr="00900A6D">
        <w:tab/>
      </w:r>
      <w:r w:rsidRPr="00900A6D">
        <w:tab/>
      </w:r>
      <w:r w:rsidRPr="00900A6D">
        <w:rPr>
          <w:rFonts w:ascii="Times New Roman Bold" w:hAnsi="Times New Roman Bold" w:cs="Times New Roman Bold"/>
          <w:spacing w:val="2"/>
        </w:rPr>
        <w:t>The most vulnerable Palestine refugees have access to effective social assistance</w:t>
      </w:r>
    </w:p>
    <w:p w14:paraId="223FCA54" w14:textId="77777777" w:rsidR="0021179B" w:rsidRPr="00900A6D" w:rsidRDefault="0021179B" w:rsidP="00247E93">
      <w:pPr>
        <w:pStyle w:val="SingleTxt"/>
        <w:spacing w:after="0" w:line="120" w:lineRule="exact"/>
        <w:rPr>
          <w:sz w:val="10"/>
        </w:rPr>
      </w:pPr>
    </w:p>
    <w:p w14:paraId="6110D25C" w14:textId="77777777" w:rsidR="00247E93" w:rsidRPr="00900A6D" w:rsidRDefault="00247E93" w:rsidP="00247E93">
      <w:pPr>
        <w:pStyle w:val="SingleTxt"/>
        <w:spacing w:after="0" w:line="120" w:lineRule="exact"/>
        <w:rPr>
          <w:sz w:val="10"/>
        </w:rPr>
      </w:pPr>
    </w:p>
    <w:p w14:paraId="6B9485B6" w14:textId="77777777" w:rsidR="0021179B" w:rsidRPr="00900A6D" w:rsidRDefault="0021179B" w:rsidP="00247E93">
      <w:pPr>
        <w:pStyle w:val="H1"/>
        <w:ind w:right="1260"/>
      </w:pPr>
      <w:r w:rsidRPr="00900A6D">
        <w:tab/>
      </w:r>
      <w:r w:rsidRPr="00900A6D">
        <w:tab/>
        <w:t>Objective</w:t>
      </w:r>
    </w:p>
    <w:p w14:paraId="3BDA8F3A" w14:textId="77777777" w:rsidR="0021179B" w:rsidRPr="00900A6D" w:rsidRDefault="0021179B" w:rsidP="00247E93">
      <w:pPr>
        <w:pStyle w:val="SingleTxt"/>
        <w:spacing w:after="0" w:line="120" w:lineRule="exact"/>
        <w:rPr>
          <w:sz w:val="10"/>
        </w:rPr>
      </w:pPr>
    </w:p>
    <w:p w14:paraId="515638DE" w14:textId="77777777" w:rsidR="00247E93" w:rsidRPr="00900A6D" w:rsidRDefault="00247E93" w:rsidP="00247E93">
      <w:pPr>
        <w:pStyle w:val="SingleTxt"/>
        <w:spacing w:after="0" w:line="120" w:lineRule="exact"/>
        <w:rPr>
          <w:sz w:val="10"/>
        </w:rPr>
      </w:pPr>
    </w:p>
    <w:p w14:paraId="30A919F0" w14:textId="77777777" w:rsidR="0021179B" w:rsidRPr="00900A6D" w:rsidRDefault="0021179B" w:rsidP="00BF69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26.81</w:t>
      </w:r>
      <w:r w:rsidRPr="00900A6D">
        <w:tab/>
        <w:t xml:space="preserve">The objective, to which this subprogramme contributes, is to ensure that the most vulnerable Palestine refugees have access to effective social assistance. </w:t>
      </w:r>
    </w:p>
    <w:p w14:paraId="3462625F" w14:textId="77777777" w:rsidR="0093731E" w:rsidRPr="00900A6D" w:rsidRDefault="0093731E" w:rsidP="0093731E">
      <w:pPr>
        <w:pStyle w:val="SingleTxt"/>
        <w:spacing w:after="0" w:line="120" w:lineRule="exact"/>
        <w:rPr>
          <w:sz w:val="10"/>
        </w:rPr>
      </w:pPr>
    </w:p>
    <w:p w14:paraId="58EB5418" w14:textId="77777777" w:rsidR="0093731E" w:rsidRPr="00900A6D" w:rsidRDefault="0093731E" w:rsidP="0093731E">
      <w:pPr>
        <w:pStyle w:val="SingleTxt"/>
        <w:spacing w:after="0" w:line="120" w:lineRule="exact"/>
        <w:rPr>
          <w:sz w:val="10"/>
        </w:rPr>
      </w:pPr>
    </w:p>
    <w:p w14:paraId="6254D431" w14:textId="3D64A3C3" w:rsidR="0021179B" w:rsidRPr="00900A6D" w:rsidRDefault="0021179B" w:rsidP="0093731E">
      <w:pPr>
        <w:pStyle w:val="H1"/>
        <w:ind w:right="1260"/>
      </w:pPr>
      <w:r w:rsidRPr="00900A6D">
        <w:tab/>
      </w:r>
      <w:r w:rsidRPr="00900A6D">
        <w:tab/>
        <w:t>Strategy</w:t>
      </w:r>
    </w:p>
    <w:p w14:paraId="6B5D4AFE" w14:textId="77777777" w:rsidR="0021179B" w:rsidRPr="00900A6D" w:rsidRDefault="0021179B" w:rsidP="0093731E">
      <w:pPr>
        <w:pStyle w:val="SingleTxt"/>
        <w:spacing w:after="0" w:line="120" w:lineRule="exact"/>
        <w:rPr>
          <w:sz w:val="10"/>
        </w:rPr>
      </w:pPr>
    </w:p>
    <w:p w14:paraId="39C58336" w14:textId="77777777" w:rsidR="0093731E" w:rsidRPr="00900A6D" w:rsidRDefault="0093731E" w:rsidP="0093731E">
      <w:pPr>
        <w:pStyle w:val="SingleTxt"/>
        <w:spacing w:after="0" w:line="120" w:lineRule="exact"/>
        <w:rPr>
          <w:sz w:val="10"/>
        </w:rPr>
      </w:pPr>
    </w:p>
    <w:p w14:paraId="705DA18D" w14:textId="77777777" w:rsidR="0021179B" w:rsidRPr="00900A6D" w:rsidRDefault="0021179B" w:rsidP="009373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26.82</w:t>
      </w:r>
      <w:r w:rsidRPr="00900A6D">
        <w:tab/>
        <w:t>To contribute to the objective, the subprogramme will:</w:t>
      </w:r>
    </w:p>
    <w:p w14:paraId="530B9189" w14:textId="77777777" w:rsidR="0021179B" w:rsidRPr="00900A6D" w:rsidRDefault="0021179B" w:rsidP="009373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00A6D">
        <w:tab/>
      </w:r>
      <w:r w:rsidRPr="00900A6D">
        <w:tab/>
        <w:t>(a)</w:t>
      </w:r>
      <w:r w:rsidRPr="00900A6D">
        <w:tab/>
        <w:t xml:space="preserve">Distribute cash-based and in-kind social transfers to the most vulnerable Palestine refugees, at risk of poverty and food insecurity; </w:t>
      </w:r>
    </w:p>
    <w:p w14:paraId="7DDB2396" w14:textId="77777777" w:rsidR="0021179B" w:rsidRPr="00900A6D" w:rsidRDefault="0021179B" w:rsidP="009373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00A6D">
        <w:tab/>
      </w:r>
      <w:r w:rsidRPr="00900A6D">
        <w:tab/>
        <w:t>(b)</w:t>
      </w:r>
      <w:r w:rsidRPr="00900A6D">
        <w:tab/>
        <w:t>Provide preferential access to vocational training opportunities and subsidization of secondary and tertiary healthcare costs to the most vulnerable Palestine refugees in need.</w:t>
      </w:r>
    </w:p>
    <w:p w14:paraId="5AF12422" w14:textId="77777777" w:rsidR="0021179B" w:rsidRPr="00900A6D" w:rsidRDefault="0021179B" w:rsidP="009373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26.83</w:t>
      </w:r>
      <w:r w:rsidRPr="00900A6D">
        <w:tab/>
        <w:t xml:space="preserve">The above-mentioned work is expected to result in the alleviation of poverty and food insecurity among the most vulnerable Palestine refugees in the face of economic hardship and restricted household income. </w:t>
      </w:r>
    </w:p>
    <w:p w14:paraId="700402E4" w14:textId="77777777" w:rsidR="0021179B" w:rsidRPr="00900A6D" w:rsidRDefault="0021179B" w:rsidP="0093731E">
      <w:pPr>
        <w:pStyle w:val="SingleTxt"/>
        <w:spacing w:after="0" w:line="120" w:lineRule="exact"/>
        <w:rPr>
          <w:sz w:val="10"/>
        </w:rPr>
      </w:pPr>
    </w:p>
    <w:p w14:paraId="0316FB46" w14:textId="77777777" w:rsidR="0093731E" w:rsidRPr="00900A6D" w:rsidRDefault="0093731E" w:rsidP="0093731E">
      <w:pPr>
        <w:pStyle w:val="SingleTxt"/>
        <w:spacing w:after="0" w:line="120" w:lineRule="exact"/>
        <w:rPr>
          <w:sz w:val="10"/>
        </w:rPr>
      </w:pPr>
    </w:p>
    <w:p w14:paraId="6104634E" w14:textId="77777777" w:rsidR="0021179B" w:rsidRPr="00900A6D" w:rsidRDefault="0021179B" w:rsidP="0093731E">
      <w:pPr>
        <w:pStyle w:val="H1"/>
        <w:ind w:right="1260"/>
      </w:pPr>
      <w:r w:rsidRPr="00900A6D">
        <w:lastRenderedPageBreak/>
        <w:tab/>
      </w:r>
      <w:r w:rsidRPr="00900A6D">
        <w:tab/>
        <w:t>Programme performance in 2024</w:t>
      </w:r>
    </w:p>
    <w:p w14:paraId="00629962" w14:textId="77777777" w:rsidR="0021179B" w:rsidRPr="00900A6D" w:rsidRDefault="0021179B" w:rsidP="0093731E">
      <w:pPr>
        <w:pStyle w:val="SingleTxt"/>
        <w:spacing w:after="0" w:line="120" w:lineRule="exact"/>
        <w:rPr>
          <w:sz w:val="10"/>
        </w:rPr>
      </w:pPr>
    </w:p>
    <w:p w14:paraId="5C426376" w14:textId="77777777" w:rsidR="0093731E" w:rsidRPr="00900A6D" w:rsidRDefault="0093731E" w:rsidP="0093731E">
      <w:pPr>
        <w:pStyle w:val="SingleTxt"/>
        <w:spacing w:after="0" w:line="120" w:lineRule="exact"/>
        <w:rPr>
          <w:sz w:val="10"/>
        </w:rPr>
      </w:pPr>
    </w:p>
    <w:p w14:paraId="61A2E33F" w14:textId="77777777" w:rsidR="0021179B" w:rsidRPr="00900A6D" w:rsidRDefault="0021179B" w:rsidP="0093731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ab/>
      </w:r>
      <w:r w:rsidRPr="00900A6D">
        <w:rPr>
          <w:lang w:val="en-GB"/>
        </w:rPr>
        <w:tab/>
        <w:t xml:space="preserve">The most vulnerable Palestine refugees cover their basic needs with dignity </w:t>
      </w:r>
    </w:p>
    <w:p w14:paraId="40F4CCE4" w14:textId="77777777" w:rsidR="0021179B" w:rsidRPr="00900A6D" w:rsidRDefault="0021179B" w:rsidP="0093731E">
      <w:pPr>
        <w:pStyle w:val="SingleTxt"/>
        <w:spacing w:after="0" w:line="120" w:lineRule="exact"/>
        <w:rPr>
          <w:sz w:val="10"/>
        </w:rPr>
      </w:pPr>
    </w:p>
    <w:p w14:paraId="0A65295D" w14:textId="77777777" w:rsidR="0021179B" w:rsidRPr="00900A6D" w:rsidRDefault="0021179B" w:rsidP="009373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26.84</w:t>
      </w:r>
      <w:r w:rsidRPr="00900A6D">
        <w:tab/>
        <w:t xml:space="preserve">In multiple fields of UNRWA operations, Palestine refugees are affected by high levels of unemployment, rampant inflation and near universal rates of poverty. The subprogramme aims to ensure that the poverty faced by refugee households in these circumstances is alleviated through cash-based and in-kind social transfers, including cash-for-work placements. These placements not only provide a dignified way for refugees to meet their basic needs but also stimulate local economies and reduce dependency on negative coping strategies. The subprogramme provides short-term skilled and unskilled cash-for-work placements with the Agency and partner community-based organizations in areas such as sanitation work, supply and logistics, and camp improvement. Priority for these opportunities is given to the most vulnerable groups, including female-headed households, persons with disabilities and those with no alternative sources of income. </w:t>
      </w:r>
    </w:p>
    <w:p w14:paraId="65F082CA" w14:textId="6381A230" w:rsidR="0021179B" w:rsidRPr="00900A6D" w:rsidRDefault="0021179B" w:rsidP="0093731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26.85</w:t>
      </w:r>
      <w:r w:rsidRPr="00900A6D">
        <w:tab/>
        <w:t>Progress towards the objective is presented in the performance measure below (see figure 26.XIX).</w:t>
      </w:r>
    </w:p>
    <w:p w14:paraId="56D66D74" w14:textId="77777777" w:rsidR="0021179B" w:rsidRPr="00900A6D" w:rsidRDefault="0021179B" w:rsidP="0093731E">
      <w:pPr>
        <w:pStyle w:val="SingleTxt"/>
        <w:spacing w:after="0" w:line="120" w:lineRule="exact"/>
        <w:rPr>
          <w:bCs/>
          <w:sz w:val="10"/>
        </w:rPr>
      </w:pPr>
    </w:p>
    <w:p w14:paraId="7B31CE75" w14:textId="77777777" w:rsidR="0021179B" w:rsidRPr="00900A6D" w:rsidRDefault="0021179B" w:rsidP="0093731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00A6D">
        <w:rPr>
          <w:b w:val="0"/>
          <w:bCs/>
          <w:lang w:val="en-GB"/>
        </w:rPr>
        <w:t>Figure 26.XIX</w:t>
      </w:r>
    </w:p>
    <w:p w14:paraId="40CA5E1B" w14:textId="77777777" w:rsidR="0021179B" w:rsidRPr="00900A6D" w:rsidRDefault="0021179B" w:rsidP="0093731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0"/>
        <w:rPr>
          <w:lang w:val="en-GB"/>
        </w:rPr>
      </w:pPr>
      <w:r w:rsidRPr="00900A6D">
        <w:rPr>
          <w:lang w:val="en-GB"/>
        </w:rPr>
        <w:t>Performance measure: number of Palestine refugee recipients of short-term cash-for-work opportunities (annual)</w:t>
      </w:r>
    </w:p>
    <w:p w14:paraId="2E891889" w14:textId="2513C671" w:rsidR="0021179B" w:rsidRPr="00900A6D" w:rsidRDefault="0093731E" w:rsidP="0093731E">
      <w:pPr>
        <w:spacing w:line="120" w:lineRule="exact"/>
        <w:rPr>
          <w:sz w:val="10"/>
        </w:rPr>
      </w:pPr>
      <w:r w:rsidRPr="00900A6D">
        <w:rPr>
          <w:rFonts w:eastAsia="Calibri"/>
          <w:b/>
          <w:noProof/>
        </w:rPr>
        <w:drawing>
          <wp:anchor distT="0" distB="0" distL="114300" distR="114300" simplePos="0" relativeHeight="251696128" behindDoc="0" locked="0" layoutInCell="1" allowOverlap="1" wp14:anchorId="49FB2322" wp14:editId="25FB9ADF">
            <wp:simplePos x="0" y="0"/>
            <wp:positionH relativeFrom="column">
              <wp:posOffset>3175</wp:posOffset>
            </wp:positionH>
            <wp:positionV relativeFrom="paragraph">
              <wp:posOffset>144780</wp:posOffset>
            </wp:positionV>
            <wp:extent cx="6261100" cy="2254250"/>
            <wp:effectExtent l="0" t="0" r="6350" b="0"/>
            <wp:wrapTopAndBottom/>
            <wp:docPr id="1118780305" name="Chart 1118780305"/>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14:sizeRelH relativeFrom="page">
              <wp14:pctWidth>0</wp14:pctWidth>
            </wp14:sizeRelH>
            <wp14:sizeRelV relativeFrom="page">
              <wp14:pctHeight>0</wp14:pctHeight>
            </wp14:sizeRelV>
          </wp:anchor>
        </w:drawing>
      </w:r>
    </w:p>
    <w:p w14:paraId="4A26B82D" w14:textId="62565550" w:rsidR="0093731E" w:rsidRPr="00900A6D" w:rsidRDefault="0093731E" w:rsidP="0093731E">
      <w:pPr>
        <w:pStyle w:val="SingleTxt"/>
        <w:spacing w:after="0" w:line="120" w:lineRule="exact"/>
        <w:rPr>
          <w:sz w:val="10"/>
        </w:rPr>
      </w:pPr>
    </w:p>
    <w:p w14:paraId="6856035F" w14:textId="77777777" w:rsidR="0093731E" w:rsidRPr="00900A6D" w:rsidRDefault="0093731E" w:rsidP="0093731E">
      <w:pPr>
        <w:pStyle w:val="SingleTxt"/>
        <w:spacing w:after="0" w:line="120" w:lineRule="exact"/>
        <w:rPr>
          <w:sz w:val="10"/>
        </w:rPr>
      </w:pPr>
    </w:p>
    <w:p w14:paraId="2342185E" w14:textId="77777777" w:rsidR="0093731E" w:rsidRPr="00900A6D" w:rsidRDefault="0093731E" w:rsidP="0093731E">
      <w:pPr>
        <w:pStyle w:val="SingleTxt"/>
        <w:spacing w:after="0" w:line="120" w:lineRule="exact"/>
        <w:rPr>
          <w:sz w:val="10"/>
        </w:rPr>
      </w:pPr>
    </w:p>
    <w:p w14:paraId="690C08B7" w14:textId="77777777" w:rsidR="0021179B" w:rsidRPr="00900A6D" w:rsidRDefault="0021179B" w:rsidP="0093731E">
      <w:pPr>
        <w:pStyle w:val="H1"/>
        <w:ind w:right="1260"/>
      </w:pPr>
      <w:r w:rsidRPr="00900A6D">
        <w:tab/>
      </w:r>
      <w:r w:rsidRPr="00900A6D">
        <w:tab/>
        <w:t>Planned results for 2026</w:t>
      </w:r>
    </w:p>
    <w:p w14:paraId="2A39C184" w14:textId="77777777" w:rsidR="0093731E" w:rsidRPr="00900A6D" w:rsidRDefault="0093731E" w:rsidP="0093731E">
      <w:pPr>
        <w:pStyle w:val="SingleTxt"/>
        <w:spacing w:after="0" w:line="120" w:lineRule="exact"/>
        <w:rPr>
          <w:sz w:val="10"/>
        </w:rPr>
      </w:pPr>
    </w:p>
    <w:p w14:paraId="12D07C53" w14:textId="77777777" w:rsidR="0093731E" w:rsidRPr="00900A6D" w:rsidRDefault="0093731E" w:rsidP="0093731E">
      <w:pPr>
        <w:pStyle w:val="SingleTxt"/>
        <w:spacing w:after="0" w:line="120" w:lineRule="exact"/>
        <w:rPr>
          <w:sz w:val="10"/>
        </w:rPr>
      </w:pPr>
    </w:p>
    <w:p w14:paraId="4C529997" w14:textId="77777777" w:rsidR="0021179B" w:rsidRPr="00900A6D" w:rsidRDefault="0021179B" w:rsidP="00D05B8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940" w:hanging="1267"/>
        <w:rPr>
          <w:lang w:val="en-GB"/>
        </w:rPr>
      </w:pPr>
      <w:r w:rsidRPr="00900A6D">
        <w:rPr>
          <w:lang w:val="en-GB"/>
        </w:rPr>
        <w:tab/>
      </w:r>
      <w:r w:rsidRPr="00900A6D">
        <w:rPr>
          <w:lang w:val="en-GB"/>
        </w:rPr>
        <w:tab/>
        <w:t xml:space="preserve">Result 1: abject poverty and food insecurity among the most vulnerable Palestine refugees mitigated </w:t>
      </w:r>
    </w:p>
    <w:p w14:paraId="17DB2607" w14:textId="77777777" w:rsidR="0021179B" w:rsidRPr="00900A6D" w:rsidRDefault="0021179B" w:rsidP="0093731E">
      <w:pPr>
        <w:pStyle w:val="SingleTxt"/>
        <w:spacing w:after="0" w:line="120" w:lineRule="exact"/>
        <w:rPr>
          <w:sz w:val="10"/>
        </w:rPr>
      </w:pPr>
    </w:p>
    <w:p w14:paraId="16737011" w14:textId="77777777" w:rsidR="0093731E" w:rsidRPr="00900A6D" w:rsidRDefault="0093731E" w:rsidP="0093731E">
      <w:pPr>
        <w:pStyle w:val="SingleTxt"/>
        <w:spacing w:after="0" w:line="120" w:lineRule="exact"/>
        <w:rPr>
          <w:sz w:val="10"/>
        </w:rPr>
      </w:pPr>
    </w:p>
    <w:p w14:paraId="592F8D0C" w14:textId="13301527" w:rsidR="0021179B" w:rsidRPr="00900A6D" w:rsidRDefault="00D05B88" w:rsidP="00D05B8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ab/>
      </w:r>
      <w:r w:rsidRPr="00900A6D">
        <w:rPr>
          <w:lang w:val="en-GB"/>
        </w:rPr>
        <w:tab/>
      </w:r>
      <w:r w:rsidR="0021179B" w:rsidRPr="00900A6D">
        <w:rPr>
          <w:lang w:val="en-GB"/>
        </w:rPr>
        <w:t>Programme performance in 2024 and target for 2026</w:t>
      </w:r>
    </w:p>
    <w:p w14:paraId="1042F681" w14:textId="77777777" w:rsidR="0021179B" w:rsidRPr="00900A6D" w:rsidRDefault="0021179B" w:rsidP="00D05B88">
      <w:pPr>
        <w:pStyle w:val="SingleTxt"/>
        <w:spacing w:after="0" w:line="120" w:lineRule="exact"/>
        <w:rPr>
          <w:sz w:val="10"/>
        </w:rPr>
      </w:pPr>
    </w:p>
    <w:p w14:paraId="74A13977" w14:textId="77777777" w:rsidR="00247E93" w:rsidRPr="00900A6D" w:rsidRDefault="0021179B" w:rsidP="00D05B8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26.86</w:t>
      </w:r>
      <w:r w:rsidRPr="00900A6D">
        <w:tab/>
        <w:t>The subprogramme’s work contributed to 338,199 vulnerable Palestine refugees receiving social transfers and 142,748 Palestine refugees in Lebanon receiving supplementary cash assistance, which exceeded the planned target of 325,143 and 134,700 Palestine refugees, respectively.</w:t>
      </w:r>
      <w:r w:rsidR="00247E93" w:rsidRPr="00900A6D">
        <w:t xml:space="preserve"> </w:t>
      </w:r>
    </w:p>
    <w:p w14:paraId="76B616E9" w14:textId="37348363" w:rsidR="0021179B" w:rsidRPr="00900A6D" w:rsidRDefault="00247E93" w:rsidP="00D05B8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r>
      <w:r w:rsidR="0021179B" w:rsidRPr="00900A6D">
        <w:t>26.87</w:t>
      </w:r>
      <w:r w:rsidR="0021179B" w:rsidRPr="00900A6D">
        <w:tab/>
        <w:t>Progress towards the objective and the target for 2026 are presented in the performance measure below (see figure 26.XX).</w:t>
      </w:r>
    </w:p>
    <w:p w14:paraId="4299DEA8" w14:textId="77777777" w:rsidR="0021179B" w:rsidRPr="00900A6D" w:rsidRDefault="0021179B" w:rsidP="00D05B88">
      <w:pPr>
        <w:pStyle w:val="SingleTxt"/>
        <w:spacing w:after="0" w:line="120" w:lineRule="exact"/>
        <w:rPr>
          <w:sz w:val="10"/>
        </w:rPr>
      </w:pPr>
    </w:p>
    <w:p w14:paraId="23FFB02B" w14:textId="77777777" w:rsidR="0021179B" w:rsidRPr="00900A6D" w:rsidRDefault="0021179B" w:rsidP="00D05B88">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00A6D">
        <w:rPr>
          <w:b w:val="0"/>
          <w:bCs/>
          <w:lang w:val="en-GB"/>
        </w:rPr>
        <w:lastRenderedPageBreak/>
        <w:t>Figure 26.XX</w:t>
      </w:r>
    </w:p>
    <w:p w14:paraId="231632FF" w14:textId="77777777" w:rsidR="0021179B" w:rsidRPr="00900A6D" w:rsidRDefault="0021179B" w:rsidP="00D05B88">
      <w:pPr>
        <w:pStyle w:val="H23"/>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0"/>
        <w:rPr>
          <w:lang w:val="en-GB"/>
        </w:rPr>
      </w:pPr>
      <w:r w:rsidRPr="00900A6D">
        <w:rPr>
          <w:lang w:val="en-GB"/>
        </w:rPr>
        <w:t>Performance measure: number of vulnerable Palestine refugees who received social transfers and supplementary cash assistance (annual)</w:t>
      </w:r>
    </w:p>
    <w:p w14:paraId="25AF1E28" w14:textId="77777777" w:rsidR="0021179B" w:rsidRPr="00900A6D" w:rsidRDefault="0021179B" w:rsidP="00D05B88">
      <w:pPr>
        <w:keepNext/>
        <w:spacing w:line="120" w:lineRule="exact"/>
        <w:rPr>
          <w:sz w:val="10"/>
        </w:rPr>
      </w:pPr>
    </w:p>
    <w:p w14:paraId="16EA2DD9" w14:textId="4B83FB7F" w:rsidR="00D05B88" w:rsidRPr="00900A6D" w:rsidRDefault="00D05B88" w:rsidP="00D05B88">
      <w:pPr>
        <w:keepNext/>
        <w:spacing w:line="120" w:lineRule="exact"/>
        <w:rPr>
          <w:sz w:val="10"/>
        </w:rPr>
      </w:pPr>
      <w:r w:rsidRPr="00900A6D">
        <w:rPr>
          <w:noProof/>
          <w:lang w:eastAsia="en-GB"/>
        </w:rPr>
        <w:drawing>
          <wp:anchor distT="0" distB="0" distL="114300" distR="114300" simplePos="0" relativeHeight="251698176" behindDoc="0" locked="0" layoutInCell="1" allowOverlap="1" wp14:anchorId="6DA2EDBE" wp14:editId="60B651B7">
            <wp:simplePos x="0" y="0"/>
            <wp:positionH relativeFrom="margin">
              <wp:posOffset>0</wp:posOffset>
            </wp:positionH>
            <wp:positionV relativeFrom="paragraph">
              <wp:posOffset>82550</wp:posOffset>
            </wp:positionV>
            <wp:extent cx="6254115" cy="3187065"/>
            <wp:effectExtent l="0" t="0" r="0" b="0"/>
            <wp:wrapTopAndBottom/>
            <wp:docPr id="1542036083" name="Chart 1542036083"/>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14:sizeRelV relativeFrom="margin">
              <wp14:pctHeight>0</wp14:pctHeight>
            </wp14:sizeRelV>
          </wp:anchor>
        </w:drawing>
      </w:r>
    </w:p>
    <w:p w14:paraId="26F1BE18" w14:textId="16693DC5" w:rsidR="00D05B88" w:rsidRPr="00900A6D" w:rsidRDefault="00D05B88" w:rsidP="00D05B88">
      <w:pPr>
        <w:pStyle w:val="SingleTxt"/>
        <w:spacing w:after="0" w:line="120" w:lineRule="exact"/>
        <w:rPr>
          <w:sz w:val="10"/>
        </w:rPr>
      </w:pPr>
    </w:p>
    <w:p w14:paraId="0D928B04" w14:textId="77777777" w:rsidR="00D05B88" w:rsidRPr="00900A6D" w:rsidRDefault="00D05B88" w:rsidP="00D05B88">
      <w:pPr>
        <w:pStyle w:val="SingleTxt"/>
        <w:spacing w:after="0" w:line="120" w:lineRule="exact"/>
        <w:rPr>
          <w:sz w:val="10"/>
        </w:rPr>
      </w:pPr>
    </w:p>
    <w:p w14:paraId="4179A50F" w14:textId="3E16C747" w:rsidR="0021179B" w:rsidRPr="00900A6D" w:rsidRDefault="0021179B" w:rsidP="00D05B8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ab/>
      </w:r>
      <w:r w:rsidR="00D05B88" w:rsidRPr="00900A6D">
        <w:rPr>
          <w:lang w:val="en-GB"/>
        </w:rPr>
        <w:tab/>
      </w:r>
      <w:r w:rsidRPr="00900A6D">
        <w:rPr>
          <w:lang w:val="en-GB"/>
        </w:rPr>
        <w:t xml:space="preserve">Result 2: access to affordable hospital care ensured </w:t>
      </w:r>
    </w:p>
    <w:p w14:paraId="78DAC297" w14:textId="77777777" w:rsidR="00D05B88" w:rsidRPr="00900A6D" w:rsidRDefault="00D05B88" w:rsidP="00D05B88">
      <w:pPr>
        <w:pStyle w:val="SingleTxt"/>
        <w:spacing w:after="0" w:line="120" w:lineRule="exact"/>
        <w:rPr>
          <w:sz w:val="10"/>
        </w:rPr>
      </w:pPr>
    </w:p>
    <w:p w14:paraId="7CCEEAE2" w14:textId="03A2AAC0" w:rsidR="0021179B" w:rsidRPr="00900A6D" w:rsidRDefault="00D05B88" w:rsidP="00D05B8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ab/>
      </w:r>
      <w:r w:rsidRPr="00900A6D">
        <w:rPr>
          <w:lang w:val="en-GB"/>
        </w:rPr>
        <w:tab/>
      </w:r>
      <w:r w:rsidR="0021179B" w:rsidRPr="00900A6D">
        <w:rPr>
          <w:lang w:val="en-GB"/>
        </w:rPr>
        <w:t>Programme performance in 2024 and target for 2026</w:t>
      </w:r>
    </w:p>
    <w:p w14:paraId="2915DA50" w14:textId="77777777" w:rsidR="0021179B" w:rsidRPr="00900A6D" w:rsidRDefault="0021179B" w:rsidP="00D05B88">
      <w:pPr>
        <w:pStyle w:val="SingleTxt"/>
        <w:spacing w:after="0" w:line="120" w:lineRule="exact"/>
        <w:rPr>
          <w:sz w:val="10"/>
        </w:rPr>
      </w:pPr>
    </w:p>
    <w:p w14:paraId="26779A14" w14:textId="77777777" w:rsidR="00247E93" w:rsidRPr="00900A6D" w:rsidRDefault="0021179B" w:rsidP="00D05B8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26.88</w:t>
      </w:r>
      <w:r w:rsidRPr="00900A6D">
        <w:tab/>
        <w:t>The subprogramme’s work contributed to hospitalization support for 7,458 vulnerable Palestine refugees, which did not meet the planned target of 22,000 refugees. The target was not met due to the suspension of hospitalization support in Gaza following the onset of the conflict.</w:t>
      </w:r>
    </w:p>
    <w:p w14:paraId="28CF08BC" w14:textId="144297DD" w:rsidR="0021179B" w:rsidRPr="00900A6D" w:rsidRDefault="00247E93" w:rsidP="00D05B8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r>
      <w:r w:rsidR="0021179B" w:rsidRPr="00900A6D">
        <w:t>26.89</w:t>
      </w:r>
      <w:r w:rsidR="0021179B" w:rsidRPr="00900A6D">
        <w:tab/>
        <w:t>Progress towards the objective and the target for 2026 are presented in the performance measure below (see figure 26.XXI).</w:t>
      </w:r>
    </w:p>
    <w:p w14:paraId="298EE6CB" w14:textId="77777777" w:rsidR="0021179B" w:rsidRPr="00900A6D" w:rsidRDefault="0021179B" w:rsidP="00D05B88">
      <w:pPr>
        <w:pStyle w:val="SingleTxt"/>
        <w:spacing w:after="0" w:line="120" w:lineRule="exact"/>
        <w:rPr>
          <w:sz w:val="10"/>
        </w:rPr>
      </w:pPr>
    </w:p>
    <w:p w14:paraId="2105D412" w14:textId="77777777" w:rsidR="0021179B" w:rsidRPr="00900A6D" w:rsidRDefault="0021179B" w:rsidP="00D05B8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00A6D">
        <w:rPr>
          <w:b w:val="0"/>
          <w:bCs/>
          <w:lang w:val="en-GB"/>
        </w:rPr>
        <w:t>Figure 26.XXI</w:t>
      </w:r>
    </w:p>
    <w:p w14:paraId="77A58669" w14:textId="77777777" w:rsidR="0021179B" w:rsidRPr="00900A6D" w:rsidRDefault="0021179B" w:rsidP="00D05B8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0"/>
        <w:rPr>
          <w:lang w:val="en-GB"/>
        </w:rPr>
      </w:pPr>
      <w:r w:rsidRPr="00900A6D">
        <w:rPr>
          <w:lang w:val="en-GB"/>
        </w:rPr>
        <w:t>Performance measure: number of the most vulnerable Palestine refugees receiving subsidized hospital care (annual)</w:t>
      </w:r>
    </w:p>
    <w:p w14:paraId="24225C1D" w14:textId="77777777" w:rsidR="0021179B" w:rsidRPr="00900A6D" w:rsidRDefault="0021179B" w:rsidP="00D05B88">
      <w:pPr>
        <w:spacing w:line="120" w:lineRule="exact"/>
        <w:rPr>
          <w:sz w:val="10"/>
        </w:rPr>
      </w:pPr>
    </w:p>
    <w:p w14:paraId="14F3D0BE" w14:textId="531A73CC" w:rsidR="00D05B88" w:rsidRPr="00900A6D" w:rsidRDefault="00D05B88" w:rsidP="00D05B88">
      <w:pPr>
        <w:spacing w:line="120" w:lineRule="exact"/>
        <w:rPr>
          <w:sz w:val="10"/>
        </w:rPr>
      </w:pPr>
      <w:r w:rsidRPr="00900A6D">
        <w:rPr>
          <w:b/>
          <w:noProof/>
          <w:u w:val="single"/>
        </w:rPr>
        <w:drawing>
          <wp:anchor distT="0" distB="0" distL="114300" distR="114300" simplePos="0" relativeHeight="251700224" behindDoc="0" locked="0" layoutInCell="1" allowOverlap="1" wp14:anchorId="57A21607" wp14:editId="0DD40B82">
            <wp:simplePos x="0" y="0"/>
            <wp:positionH relativeFrom="column">
              <wp:posOffset>3175</wp:posOffset>
            </wp:positionH>
            <wp:positionV relativeFrom="paragraph">
              <wp:posOffset>111125</wp:posOffset>
            </wp:positionV>
            <wp:extent cx="6254115" cy="2298700"/>
            <wp:effectExtent l="0" t="0" r="0" b="6350"/>
            <wp:wrapTopAndBottom/>
            <wp:docPr id="123262056" name="Chart 123262056"/>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14:sizeRelH relativeFrom="page">
              <wp14:pctWidth>0</wp14:pctWidth>
            </wp14:sizeRelH>
            <wp14:sizeRelV relativeFrom="page">
              <wp14:pctHeight>0</wp14:pctHeight>
            </wp14:sizeRelV>
          </wp:anchor>
        </w:drawing>
      </w:r>
    </w:p>
    <w:p w14:paraId="2286C679" w14:textId="77777777" w:rsidR="0021179B" w:rsidRPr="00900A6D" w:rsidRDefault="0021179B" w:rsidP="002B49B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900A6D">
        <w:rPr>
          <w:lang w:val="en-GB"/>
        </w:rPr>
        <w:lastRenderedPageBreak/>
        <w:tab/>
      </w:r>
      <w:r w:rsidRPr="00900A6D">
        <w:rPr>
          <w:lang w:val="en-GB"/>
        </w:rPr>
        <w:tab/>
        <w:t xml:space="preserve">Result 3: social transfers for the most vulnerable Palestine refugees safeguarded </w:t>
      </w:r>
    </w:p>
    <w:p w14:paraId="2778DDBC" w14:textId="77777777" w:rsidR="0021179B" w:rsidRPr="00900A6D" w:rsidRDefault="0021179B" w:rsidP="002B49B1">
      <w:pPr>
        <w:pStyle w:val="SingleTxt"/>
        <w:spacing w:after="0" w:line="120" w:lineRule="exact"/>
        <w:rPr>
          <w:sz w:val="10"/>
        </w:rPr>
      </w:pPr>
    </w:p>
    <w:p w14:paraId="62DF3D9A" w14:textId="1EA4A005" w:rsidR="0021179B" w:rsidRPr="00900A6D" w:rsidRDefault="002B49B1" w:rsidP="002B49B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ab/>
      </w:r>
      <w:r w:rsidRPr="00900A6D">
        <w:rPr>
          <w:lang w:val="en-GB"/>
        </w:rPr>
        <w:tab/>
      </w:r>
      <w:r w:rsidR="0021179B" w:rsidRPr="00900A6D">
        <w:rPr>
          <w:lang w:val="en-GB"/>
        </w:rPr>
        <w:t>Proposed programme plan for 2026</w:t>
      </w:r>
    </w:p>
    <w:p w14:paraId="294B21A7" w14:textId="77777777" w:rsidR="0021179B" w:rsidRPr="00900A6D" w:rsidRDefault="0021179B" w:rsidP="002B49B1">
      <w:pPr>
        <w:pStyle w:val="SingleTxt"/>
        <w:spacing w:after="0" w:line="120" w:lineRule="exact"/>
        <w:rPr>
          <w:sz w:val="10"/>
        </w:rPr>
      </w:pPr>
    </w:p>
    <w:p w14:paraId="4256BBF0" w14:textId="77777777" w:rsidR="0021179B" w:rsidRPr="00900A6D" w:rsidRDefault="0021179B" w:rsidP="002B49B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26.90</w:t>
      </w:r>
      <w:r w:rsidRPr="00900A6D">
        <w:tab/>
        <w:t>Effective social assistance for the most vulnerable Palestine refugees is dependent on up-to-date refugee registration records and the ability of UNRWA to verify the identity of social transfer recipients. In recent years, the maintenance of updated records has been challenged by the large-scale displacement of refugees in some fields to locations far from Agency registration offices. In 2023, the subprogramme introduced the “e-UNRWA” system, an interactive bilingual mobile platform for digital registration and identity verification. The platform allows Palestine refugees to report life events, such as births, deaths, marriages and changes of address, without the need for physical presence in a registration office. It also facilitates identity verification for those receiving social transfers from the Agency, whereby users upload a photo identity document, take a live selfie and share their Global Positioning System (GPS) location. These submissions are then processed and video interviews conducted through the platform, when needed. This approach minimizes the risk of identity fraud and safeguards the provision of assistance to those most in need.</w:t>
      </w:r>
    </w:p>
    <w:p w14:paraId="3780844E" w14:textId="77777777" w:rsidR="002B49B1" w:rsidRPr="00900A6D" w:rsidRDefault="002B49B1" w:rsidP="002B49B1">
      <w:pPr>
        <w:pStyle w:val="SingleTxt"/>
        <w:spacing w:after="0" w:line="120" w:lineRule="exact"/>
        <w:rPr>
          <w:sz w:val="10"/>
        </w:rPr>
      </w:pPr>
    </w:p>
    <w:p w14:paraId="1474CFD7" w14:textId="116A5661" w:rsidR="0021179B" w:rsidRPr="00900A6D" w:rsidRDefault="0021179B" w:rsidP="002B49B1">
      <w:pPr>
        <w:pStyle w:val="H4"/>
        <w:ind w:right="1260"/>
      </w:pPr>
      <w:r w:rsidRPr="00900A6D">
        <w:tab/>
      </w:r>
      <w:r w:rsidRPr="00900A6D">
        <w:tab/>
        <w:t>Lessons learned and planned change</w:t>
      </w:r>
    </w:p>
    <w:p w14:paraId="605622ED" w14:textId="77777777" w:rsidR="0021179B" w:rsidRPr="00900A6D" w:rsidRDefault="0021179B" w:rsidP="002B49B1">
      <w:pPr>
        <w:pStyle w:val="SingleTxt"/>
        <w:spacing w:after="0" w:line="120" w:lineRule="exact"/>
        <w:rPr>
          <w:sz w:val="10"/>
        </w:rPr>
      </w:pPr>
    </w:p>
    <w:p w14:paraId="2CBAAEC1" w14:textId="77777777" w:rsidR="00247E93" w:rsidRPr="00900A6D" w:rsidRDefault="0021179B" w:rsidP="002B49B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26.91</w:t>
      </w:r>
      <w:r w:rsidRPr="00900A6D">
        <w:tab/>
        <w:t>The lesson for the subprogramme was that ensuring user acceptance of the platform was important considering the apprehension of some refugees in relation to data protection and system usability. In applying the lesson, the subprogramme will roll out the platform in phases, informed in each field by perception surveys, focus group discussions and key informant interviews. The roll-out will be accompanied by tailored outreach campaigns, which will provide guidance on the use of the system as well as information on how the security and confidentiality of sensitive data are ensured.</w:t>
      </w:r>
      <w:r w:rsidR="00247E93" w:rsidRPr="00900A6D">
        <w:t xml:space="preserve"> </w:t>
      </w:r>
    </w:p>
    <w:p w14:paraId="44258E85" w14:textId="6AA61878" w:rsidR="0021179B" w:rsidRPr="00900A6D" w:rsidRDefault="0021179B" w:rsidP="002B49B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26.92</w:t>
      </w:r>
      <w:r w:rsidRPr="00900A6D">
        <w:tab/>
      </w:r>
      <w:r w:rsidRPr="00900A6D">
        <w:rPr>
          <w:spacing w:val="0"/>
        </w:rPr>
        <w:t>Expected progress towards the objective is presented in the performance measure below (see table</w:t>
      </w:r>
      <w:r w:rsidR="00445FDE" w:rsidRPr="00900A6D">
        <w:rPr>
          <w:spacing w:val="0"/>
        </w:rPr>
        <w:t> </w:t>
      </w:r>
      <w:r w:rsidRPr="00900A6D">
        <w:rPr>
          <w:spacing w:val="0"/>
        </w:rPr>
        <w:t>26.9).</w:t>
      </w:r>
    </w:p>
    <w:p w14:paraId="6FD96845" w14:textId="77777777" w:rsidR="0021179B" w:rsidRPr="00900A6D" w:rsidRDefault="0021179B" w:rsidP="002B49B1">
      <w:pPr>
        <w:pStyle w:val="SingleTxt"/>
        <w:spacing w:after="0" w:line="120" w:lineRule="exact"/>
        <w:rPr>
          <w:sz w:val="10"/>
        </w:rPr>
      </w:pPr>
    </w:p>
    <w:p w14:paraId="669990E7" w14:textId="77777777" w:rsidR="0021179B" w:rsidRPr="00900A6D" w:rsidRDefault="0021179B" w:rsidP="002B49B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00A6D">
        <w:rPr>
          <w:b w:val="0"/>
          <w:bCs/>
          <w:lang w:val="en-GB"/>
        </w:rPr>
        <w:t>Table 26.9</w:t>
      </w:r>
    </w:p>
    <w:p w14:paraId="2C58E2E2" w14:textId="77777777" w:rsidR="0021179B" w:rsidRPr="00900A6D" w:rsidRDefault="0021179B" w:rsidP="002B49B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Performance measure</w:t>
      </w:r>
    </w:p>
    <w:p w14:paraId="6904C055" w14:textId="77777777" w:rsidR="0021179B" w:rsidRPr="00900A6D" w:rsidRDefault="0021179B" w:rsidP="002B49B1">
      <w:pPr>
        <w:spacing w:line="120" w:lineRule="exact"/>
        <w:rPr>
          <w:sz w:val="10"/>
        </w:rPr>
      </w:pPr>
    </w:p>
    <w:p w14:paraId="7EB0D9D3" w14:textId="77777777" w:rsidR="002B49B1" w:rsidRPr="00900A6D" w:rsidRDefault="002B49B1" w:rsidP="002B49B1">
      <w:pPr>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2B49B1" w:rsidRPr="00900A6D" w14:paraId="1A4683BE" w14:textId="77777777" w:rsidTr="002B49B1">
        <w:trPr>
          <w:tblHeader/>
        </w:trPr>
        <w:tc>
          <w:tcPr>
            <w:tcW w:w="1970" w:type="dxa"/>
            <w:tcBorders>
              <w:top w:val="single" w:sz="4" w:space="0" w:color="auto"/>
              <w:bottom w:val="single" w:sz="12" w:space="0" w:color="auto"/>
            </w:tcBorders>
            <w:shd w:val="clear" w:color="auto" w:fill="auto"/>
            <w:vAlign w:val="bottom"/>
          </w:tcPr>
          <w:p w14:paraId="0A9352AE" w14:textId="77777777" w:rsidR="002B49B1" w:rsidRPr="00900A6D" w:rsidRDefault="002B49B1" w:rsidP="002B49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900A6D">
              <w:rPr>
                <w:i/>
                <w:sz w:val="14"/>
              </w:rPr>
              <w:t>2022 (actual)</w:t>
            </w:r>
          </w:p>
        </w:tc>
        <w:tc>
          <w:tcPr>
            <w:tcW w:w="1970" w:type="dxa"/>
            <w:tcBorders>
              <w:top w:val="single" w:sz="4" w:space="0" w:color="auto"/>
              <w:bottom w:val="single" w:sz="12" w:space="0" w:color="auto"/>
            </w:tcBorders>
            <w:shd w:val="clear" w:color="auto" w:fill="auto"/>
            <w:vAlign w:val="bottom"/>
          </w:tcPr>
          <w:p w14:paraId="50D78778" w14:textId="77777777" w:rsidR="002B49B1" w:rsidRPr="00900A6D" w:rsidRDefault="002B49B1" w:rsidP="002B49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900A6D">
              <w:rPr>
                <w:i/>
                <w:sz w:val="14"/>
              </w:rPr>
              <w:t>2023 (actual)</w:t>
            </w:r>
          </w:p>
        </w:tc>
        <w:tc>
          <w:tcPr>
            <w:tcW w:w="1970" w:type="dxa"/>
            <w:tcBorders>
              <w:top w:val="single" w:sz="4" w:space="0" w:color="auto"/>
              <w:bottom w:val="single" w:sz="12" w:space="0" w:color="auto"/>
              <w:right w:val="double" w:sz="12" w:space="0" w:color="auto"/>
            </w:tcBorders>
            <w:shd w:val="clear" w:color="auto" w:fill="auto"/>
            <w:vAlign w:val="bottom"/>
          </w:tcPr>
          <w:p w14:paraId="7774F183" w14:textId="77777777" w:rsidR="002B49B1" w:rsidRPr="00900A6D" w:rsidRDefault="002B49B1" w:rsidP="002B49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900A6D">
              <w:rPr>
                <w:i/>
                <w:sz w:val="14"/>
              </w:rPr>
              <w:t>2024 (actual)</w:t>
            </w:r>
          </w:p>
        </w:tc>
        <w:tc>
          <w:tcPr>
            <w:tcW w:w="1970" w:type="dxa"/>
            <w:tcBorders>
              <w:top w:val="single" w:sz="4" w:space="0" w:color="auto"/>
              <w:left w:val="double" w:sz="12" w:space="0" w:color="auto"/>
              <w:bottom w:val="single" w:sz="12" w:space="0" w:color="auto"/>
            </w:tcBorders>
            <w:shd w:val="clear" w:color="auto" w:fill="auto"/>
            <w:vAlign w:val="bottom"/>
          </w:tcPr>
          <w:p w14:paraId="5C623682" w14:textId="77777777" w:rsidR="002B49B1" w:rsidRPr="00900A6D" w:rsidRDefault="002B49B1" w:rsidP="002B49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900A6D">
              <w:rPr>
                <w:i/>
                <w:sz w:val="14"/>
              </w:rPr>
              <w:t>2025 (planned)</w:t>
            </w:r>
          </w:p>
        </w:tc>
        <w:tc>
          <w:tcPr>
            <w:tcW w:w="1970" w:type="dxa"/>
            <w:tcBorders>
              <w:top w:val="single" w:sz="4" w:space="0" w:color="auto"/>
              <w:bottom w:val="single" w:sz="12" w:space="0" w:color="auto"/>
            </w:tcBorders>
            <w:shd w:val="clear" w:color="auto" w:fill="auto"/>
            <w:vAlign w:val="bottom"/>
          </w:tcPr>
          <w:p w14:paraId="3ED2063F" w14:textId="77777777" w:rsidR="002B49B1" w:rsidRPr="00900A6D" w:rsidRDefault="002B49B1" w:rsidP="002B49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900A6D">
              <w:rPr>
                <w:i/>
                <w:sz w:val="14"/>
              </w:rPr>
              <w:t>2026 (planned)</w:t>
            </w:r>
          </w:p>
        </w:tc>
      </w:tr>
      <w:tr w:rsidR="002B49B1" w:rsidRPr="00900A6D" w14:paraId="70D33197" w14:textId="77777777" w:rsidTr="002B49B1">
        <w:trPr>
          <w:trHeight w:hRule="exact" w:val="115"/>
          <w:tblHeader/>
        </w:trPr>
        <w:tc>
          <w:tcPr>
            <w:tcW w:w="1970" w:type="dxa"/>
            <w:tcBorders>
              <w:top w:val="single" w:sz="12" w:space="0" w:color="auto"/>
            </w:tcBorders>
            <w:shd w:val="clear" w:color="auto" w:fill="auto"/>
            <w:vAlign w:val="bottom"/>
          </w:tcPr>
          <w:p w14:paraId="1561EBED" w14:textId="77777777" w:rsidR="002B49B1" w:rsidRPr="00900A6D" w:rsidRDefault="002B49B1" w:rsidP="002B49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970" w:type="dxa"/>
            <w:tcBorders>
              <w:top w:val="single" w:sz="12" w:space="0" w:color="auto"/>
            </w:tcBorders>
            <w:shd w:val="clear" w:color="auto" w:fill="auto"/>
            <w:vAlign w:val="bottom"/>
          </w:tcPr>
          <w:p w14:paraId="68A4A2EF" w14:textId="77777777" w:rsidR="002B49B1" w:rsidRPr="00900A6D" w:rsidRDefault="002B49B1" w:rsidP="002B49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right w:val="double" w:sz="12" w:space="0" w:color="auto"/>
            </w:tcBorders>
            <w:shd w:val="clear" w:color="auto" w:fill="auto"/>
            <w:vAlign w:val="bottom"/>
          </w:tcPr>
          <w:p w14:paraId="0F0BA1BD" w14:textId="77777777" w:rsidR="002B49B1" w:rsidRPr="00900A6D" w:rsidRDefault="002B49B1" w:rsidP="002B49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left w:val="double" w:sz="12" w:space="0" w:color="auto"/>
            </w:tcBorders>
            <w:shd w:val="clear" w:color="auto" w:fill="auto"/>
            <w:vAlign w:val="bottom"/>
          </w:tcPr>
          <w:p w14:paraId="4C488D40" w14:textId="77777777" w:rsidR="002B49B1" w:rsidRPr="00900A6D" w:rsidRDefault="002B49B1" w:rsidP="002B49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70" w:type="dxa"/>
            <w:tcBorders>
              <w:top w:val="single" w:sz="12" w:space="0" w:color="auto"/>
            </w:tcBorders>
            <w:shd w:val="clear" w:color="auto" w:fill="auto"/>
            <w:vAlign w:val="bottom"/>
          </w:tcPr>
          <w:p w14:paraId="165FB5EE" w14:textId="77777777" w:rsidR="002B49B1" w:rsidRPr="00900A6D" w:rsidRDefault="002B49B1" w:rsidP="002B49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2B49B1" w:rsidRPr="00900A6D" w14:paraId="1C58491E" w14:textId="77777777" w:rsidTr="002B49B1">
        <w:tc>
          <w:tcPr>
            <w:tcW w:w="1970" w:type="dxa"/>
            <w:tcBorders>
              <w:bottom w:val="single" w:sz="12" w:space="0" w:color="auto"/>
            </w:tcBorders>
            <w:shd w:val="clear" w:color="auto" w:fill="auto"/>
          </w:tcPr>
          <w:p w14:paraId="1E38D63C" w14:textId="609501DC" w:rsidR="002B49B1" w:rsidRPr="00900A6D" w:rsidRDefault="002B49B1" w:rsidP="002B49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0" w:right="43"/>
              <w:jc w:val="left"/>
            </w:pPr>
            <w:r w:rsidRPr="00900A6D">
              <w:t>–</w:t>
            </w:r>
          </w:p>
        </w:tc>
        <w:tc>
          <w:tcPr>
            <w:tcW w:w="1970" w:type="dxa"/>
            <w:tcBorders>
              <w:bottom w:val="single" w:sz="12" w:space="0" w:color="auto"/>
            </w:tcBorders>
            <w:shd w:val="clear" w:color="auto" w:fill="auto"/>
          </w:tcPr>
          <w:p w14:paraId="057F76D8" w14:textId="77777777" w:rsidR="002B49B1" w:rsidRPr="00900A6D" w:rsidRDefault="002B49B1" w:rsidP="002B49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900A6D">
              <w:t xml:space="preserve">Digital registration for all Palestine refugees within and beyond UNRWA fields of operations launched </w:t>
            </w:r>
          </w:p>
        </w:tc>
        <w:tc>
          <w:tcPr>
            <w:tcW w:w="1970" w:type="dxa"/>
            <w:tcBorders>
              <w:bottom w:val="single" w:sz="12" w:space="0" w:color="auto"/>
              <w:right w:val="double" w:sz="12" w:space="0" w:color="auto"/>
            </w:tcBorders>
            <w:shd w:val="clear" w:color="auto" w:fill="auto"/>
          </w:tcPr>
          <w:p w14:paraId="05FEF50B" w14:textId="77777777" w:rsidR="002B49B1" w:rsidRPr="00900A6D" w:rsidRDefault="002B49B1" w:rsidP="002B49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900A6D">
              <w:t>Digital verification for social transfer recipients piloted in Lebanon</w:t>
            </w:r>
          </w:p>
        </w:tc>
        <w:tc>
          <w:tcPr>
            <w:tcW w:w="1970" w:type="dxa"/>
            <w:tcBorders>
              <w:left w:val="double" w:sz="12" w:space="0" w:color="auto"/>
              <w:bottom w:val="single" w:sz="12" w:space="0" w:color="auto"/>
            </w:tcBorders>
            <w:shd w:val="clear" w:color="auto" w:fill="auto"/>
          </w:tcPr>
          <w:p w14:paraId="210B5FCB" w14:textId="77777777" w:rsidR="002B49B1" w:rsidRPr="00900A6D" w:rsidRDefault="002B49B1" w:rsidP="002B49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900A6D">
              <w:t>Digital identity verification expanded to social transfer recipients in other UNRWA fields of operations</w:t>
            </w:r>
          </w:p>
        </w:tc>
        <w:tc>
          <w:tcPr>
            <w:tcW w:w="1970" w:type="dxa"/>
            <w:tcBorders>
              <w:bottom w:val="single" w:sz="12" w:space="0" w:color="auto"/>
            </w:tcBorders>
            <w:shd w:val="clear" w:color="auto" w:fill="auto"/>
          </w:tcPr>
          <w:p w14:paraId="4C66BC72" w14:textId="77777777" w:rsidR="002B49B1" w:rsidRPr="00900A6D" w:rsidRDefault="002B49B1" w:rsidP="002B49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40" w:lineRule="exact"/>
              <w:ind w:left="144" w:right="43"/>
              <w:jc w:val="left"/>
            </w:pPr>
            <w:r w:rsidRPr="00900A6D">
              <w:t>Digital identity verification is a core requirement for accessing UNRWA services</w:t>
            </w:r>
          </w:p>
        </w:tc>
      </w:tr>
    </w:tbl>
    <w:p w14:paraId="06BBB78F" w14:textId="77777777" w:rsidR="0021179B" w:rsidRPr="00900A6D" w:rsidRDefault="0021179B" w:rsidP="002B49B1">
      <w:pPr>
        <w:pStyle w:val="SingleTxt"/>
        <w:spacing w:after="0" w:line="120" w:lineRule="exact"/>
        <w:rPr>
          <w:sz w:val="10"/>
        </w:rPr>
      </w:pPr>
    </w:p>
    <w:p w14:paraId="7AFBDB3C" w14:textId="77777777" w:rsidR="002B49B1" w:rsidRPr="00900A6D" w:rsidRDefault="002B49B1" w:rsidP="002B49B1">
      <w:pPr>
        <w:pStyle w:val="SingleTxt"/>
        <w:spacing w:after="0" w:line="120" w:lineRule="exact"/>
        <w:rPr>
          <w:sz w:val="10"/>
        </w:rPr>
      </w:pPr>
    </w:p>
    <w:p w14:paraId="1A4EB4C8" w14:textId="77777777" w:rsidR="002B49B1" w:rsidRPr="00900A6D" w:rsidRDefault="002B49B1" w:rsidP="002B49B1">
      <w:pPr>
        <w:pStyle w:val="SingleTxt"/>
        <w:spacing w:after="0" w:line="120" w:lineRule="exact"/>
        <w:rPr>
          <w:sz w:val="10"/>
        </w:rPr>
      </w:pPr>
    </w:p>
    <w:p w14:paraId="6A7D95D4" w14:textId="77777777" w:rsidR="0021179B" w:rsidRPr="00900A6D" w:rsidRDefault="0021179B" w:rsidP="002B49B1">
      <w:pPr>
        <w:pStyle w:val="H1"/>
        <w:ind w:right="1260"/>
      </w:pPr>
      <w:r w:rsidRPr="00900A6D">
        <w:tab/>
      </w:r>
      <w:r w:rsidRPr="00900A6D">
        <w:tab/>
        <w:t>Deliverables</w:t>
      </w:r>
    </w:p>
    <w:p w14:paraId="6EE9DEA6" w14:textId="77777777" w:rsidR="0021179B" w:rsidRPr="00900A6D" w:rsidRDefault="0021179B" w:rsidP="002B49B1">
      <w:pPr>
        <w:pStyle w:val="SingleTxt"/>
        <w:spacing w:after="0" w:line="120" w:lineRule="exact"/>
        <w:rPr>
          <w:sz w:val="10"/>
        </w:rPr>
      </w:pPr>
    </w:p>
    <w:p w14:paraId="15F7FFA5" w14:textId="77777777" w:rsidR="002B49B1" w:rsidRPr="00900A6D" w:rsidRDefault="002B49B1" w:rsidP="002B49B1">
      <w:pPr>
        <w:pStyle w:val="SingleTxt"/>
        <w:spacing w:after="0" w:line="120" w:lineRule="exact"/>
        <w:rPr>
          <w:sz w:val="10"/>
        </w:rPr>
      </w:pPr>
    </w:p>
    <w:p w14:paraId="7471DFF5" w14:textId="77777777" w:rsidR="0021179B" w:rsidRPr="00900A6D" w:rsidRDefault="0021179B" w:rsidP="002B49B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26.93</w:t>
      </w:r>
      <w:r w:rsidRPr="00900A6D">
        <w:tab/>
        <w:t>Table 26.10 lists all deliverables of the subprogramme.</w:t>
      </w:r>
    </w:p>
    <w:p w14:paraId="4FA9B616" w14:textId="77777777" w:rsidR="0021179B" w:rsidRPr="00900A6D" w:rsidRDefault="0021179B" w:rsidP="002B49B1">
      <w:pPr>
        <w:pStyle w:val="SingleTxt"/>
        <w:spacing w:after="0" w:line="120" w:lineRule="exact"/>
        <w:rPr>
          <w:sz w:val="10"/>
        </w:rPr>
      </w:pPr>
    </w:p>
    <w:p w14:paraId="3CBB3C0A" w14:textId="77777777" w:rsidR="0021179B" w:rsidRPr="00900A6D" w:rsidRDefault="0021179B" w:rsidP="002B49B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00A6D">
        <w:rPr>
          <w:b w:val="0"/>
          <w:bCs/>
          <w:lang w:val="en-GB"/>
        </w:rPr>
        <w:t>Table 26.10</w:t>
      </w:r>
    </w:p>
    <w:p w14:paraId="75FB217F" w14:textId="77777777" w:rsidR="0021179B" w:rsidRPr="00900A6D" w:rsidRDefault="0021179B" w:rsidP="002B49B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Subprogramme 6: deliverables for 2026, by category and subcategory</w:t>
      </w:r>
    </w:p>
    <w:p w14:paraId="3E410B7C" w14:textId="77777777" w:rsidR="0021179B" w:rsidRPr="00900A6D" w:rsidRDefault="0021179B" w:rsidP="002B49B1">
      <w:pPr>
        <w:spacing w:line="120" w:lineRule="exact"/>
        <w:rPr>
          <w:sz w:val="10"/>
        </w:rPr>
      </w:pPr>
    </w:p>
    <w:p w14:paraId="6186450B" w14:textId="77777777" w:rsidR="002B49B1" w:rsidRPr="00900A6D" w:rsidRDefault="002B49B1" w:rsidP="002B49B1">
      <w:pPr>
        <w:spacing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850"/>
      </w:tblGrid>
      <w:tr w:rsidR="002B49B1" w:rsidRPr="00900A6D" w14:paraId="7FD7B1DD" w14:textId="77777777" w:rsidTr="002B49B1">
        <w:trPr>
          <w:tblHeader/>
        </w:trPr>
        <w:tc>
          <w:tcPr>
            <w:tcW w:w="9850" w:type="dxa"/>
            <w:tcBorders>
              <w:top w:val="single" w:sz="4" w:space="0" w:color="auto"/>
              <w:bottom w:val="single" w:sz="12" w:space="0" w:color="auto"/>
            </w:tcBorders>
            <w:shd w:val="clear" w:color="auto" w:fill="auto"/>
            <w:vAlign w:val="bottom"/>
          </w:tcPr>
          <w:p w14:paraId="1DE89CE5" w14:textId="77777777" w:rsidR="002B49B1" w:rsidRPr="00900A6D" w:rsidRDefault="002B49B1" w:rsidP="002B49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900A6D">
              <w:rPr>
                <w:i/>
                <w:sz w:val="14"/>
              </w:rPr>
              <w:t>Category and subcategory</w:t>
            </w:r>
          </w:p>
        </w:tc>
      </w:tr>
      <w:tr w:rsidR="002B49B1" w:rsidRPr="00900A6D" w14:paraId="1FD4C01B" w14:textId="77777777" w:rsidTr="002B49B1">
        <w:trPr>
          <w:trHeight w:hRule="exact" w:val="115"/>
          <w:tblHeader/>
        </w:trPr>
        <w:tc>
          <w:tcPr>
            <w:tcW w:w="9850" w:type="dxa"/>
            <w:tcBorders>
              <w:top w:val="single" w:sz="12" w:space="0" w:color="auto"/>
            </w:tcBorders>
            <w:shd w:val="clear" w:color="auto" w:fill="auto"/>
            <w:vAlign w:val="bottom"/>
          </w:tcPr>
          <w:p w14:paraId="4A00E818" w14:textId="77777777" w:rsidR="002B49B1" w:rsidRPr="00900A6D" w:rsidRDefault="002B49B1" w:rsidP="002B49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2B49B1" w:rsidRPr="00900A6D" w14:paraId="7E982088" w14:textId="77777777" w:rsidTr="002B49B1">
        <w:tc>
          <w:tcPr>
            <w:tcW w:w="9850" w:type="dxa"/>
            <w:shd w:val="clear" w:color="auto" w:fill="auto"/>
            <w:vAlign w:val="bottom"/>
          </w:tcPr>
          <w:p w14:paraId="10CF5FBA" w14:textId="3FDA880D" w:rsidR="002B49B1" w:rsidRPr="00900A6D" w:rsidRDefault="002B49B1" w:rsidP="002B49B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rPr>
            </w:pPr>
            <w:r w:rsidRPr="00900A6D">
              <w:rPr>
                <w:b/>
                <w:bCs/>
                <w:sz w:val="17"/>
              </w:rPr>
              <w:t>C.</w:t>
            </w:r>
            <w:r w:rsidRPr="00900A6D">
              <w:rPr>
                <w:b/>
                <w:bCs/>
                <w:sz w:val="17"/>
              </w:rPr>
              <w:tab/>
              <w:t>Substantive deliverables</w:t>
            </w:r>
          </w:p>
        </w:tc>
      </w:tr>
      <w:tr w:rsidR="002B49B1" w:rsidRPr="00900A6D" w14:paraId="00FAA124" w14:textId="77777777" w:rsidTr="002B49B1">
        <w:tc>
          <w:tcPr>
            <w:tcW w:w="9850" w:type="dxa"/>
            <w:tcBorders>
              <w:bottom w:val="single" w:sz="12" w:space="0" w:color="auto"/>
            </w:tcBorders>
            <w:shd w:val="clear" w:color="auto" w:fill="auto"/>
            <w:vAlign w:val="bottom"/>
          </w:tcPr>
          <w:p w14:paraId="2D2509ED" w14:textId="3DA23610" w:rsidR="002B49B1" w:rsidRPr="00900A6D" w:rsidRDefault="002B49B1" w:rsidP="00BF69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900A6D">
              <w:rPr>
                <w:sz w:val="17"/>
              </w:rPr>
              <w:tab/>
            </w:r>
            <w:r w:rsidRPr="00900A6D">
              <w:rPr>
                <w:b/>
                <w:bCs/>
                <w:sz w:val="17"/>
              </w:rPr>
              <w:t>Direct service delivery</w:t>
            </w:r>
            <w:r w:rsidRPr="00900A6D">
              <w:rPr>
                <w:sz w:val="17"/>
              </w:rPr>
              <w:t xml:space="preserve">: food and cash assistance provided to vulnerable Palestine refugees in Gaza, Jordan, Lebanon, the Syrian Arab Republic and the West Bank. </w:t>
            </w:r>
          </w:p>
        </w:tc>
      </w:tr>
    </w:tbl>
    <w:p w14:paraId="63C20D50" w14:textId="75E627D2" w:rsidR="0021179B" w:rsidRPr="00900A6D" w:rsidRDefault="0021179B" w:rsidP="002B49B1">
      <w:pPr>
        <w:pStyle w:val="SingleTxt"/>
        <w:spacing w:after="0" w:line="240" w:lineRule="auto"/>
      </w:pPr>
    </w:p>
    <w:p w14:paraId="28F5F1C4" w14:textId="0816ED23" w:rsidR="00C039F8" w:rsidRPr="00900A6D" w:rsidRDefault="00C039F8">
      <w:pPr>
        <w:suppressAutoHyphens w:val="0"/>
        <w:spacing w:after="160" w:line="259" w:lineRule="auto"/>
      </w:pPr>
      <w:r w:rsidRPr="00900A6D">
        <w:br w:type="page"/>
      </w:r>
    </w:p>
    <w:p w14:paraId="76229034" w14:textId="77777777" w:rsidR="000140E1" w:rsidRPr="00900A6D" w:rsidRDefault="000140E1" w:rsidP="00912BB8">
      <w:pPr>
        <w:pStyle w:val="HCh"/>
        <w:ind w:left="1267" w:right="1260" w:hanging="1267"/>
      </w:pPr>
      <w:bookmarkStart w:id="3" w:name="BeginPage"/>
      <w:bookmarkStart w:id="4" w:name="_Hlk196226152"/>
      <w:bookmarkEnd w:id="3"/>
      <w:r w:rsidRPr="00900A6D">
        <w:lastRenderedPageBreak/>
        <w:tab/>
        <w:t>B.</w:t>
      </w:r>
      <w:r w:rsidRPr="00900A6D">
        <w:tab/>
        <w:t>Proposed post and non-post resource requirements for 2026</w:t>
      </w:r>
    </w:p>
    <w:p w14:paraId="27031074" w14:textId="77777777" w:rsidR="000140E1" w:rsidRPr="00900A6D" w:rsidRDefault="000140E1" w:rsidP="0066083C">
      <w:pPr>
        <w:pStyle w:val="SingleTxt"/>
        <w:spacing w:after="0" w:line="120" w:lineRule="exact"/>
        <w:rPr>
          <w:sz w:val="10"/>
        </w:rPr>
      </w:pPr>
    </w:p>
    <w:p w14:paraId="3B9B0BD5" w14:textId="77777777" w:rsidR="000140E1" w:rsidRPr="00900A6D" w:rsidRDefault="000140E1" w:rsidP="0066083C">
      <w:pPr>
        <w:pStyle w:val="SingleTxt"/>
        <w:spacing w:after="0" w:line="120" w:lineRule="exact"/>
        <w:rPr>
          <w:sz w:val="10"/>
        </w:rPr>
      </w:pPr>
    </w:p>
    <w:p w14:paraId="4621AE1D" w14:textId="77777777" w:rsidR="000140E1" w:rsidRPr="00900A6D" w:rsidRDefault="000140E1" w:rsidP="00912BB8">
      <w:pPr>
        <w:pStyle w:val="H1"/>
        <w:ind w:right="1260"/>
      </w:pPr>
      <w:r w:rsidRPr="00900A6D">
        <w:tab/>
      </w:r>
      <w:r w:rsidRPr="00900A6D">
        <w:tab/>
        <w:t>Overview</w:t>
      </w:r>
    </w:p>
    <w:p w14:paraId="1521702B" w14:textId="77777777" w:rsidR="000140E1" w:rsidRPr="00900A6D" w:rsidRDefault="000140E1" w:rsidP="0066083C">
      <w:pPr>
        <w:pStyle w:val="SingleTxt"/>
        <w:spacing w:after="0" w:line="120" w:lineRule="exact"/>
        <w:rPr>
          <w:sz w:val="10"/>
        </w:rPr>
      </w:pPr>
    </w:p>
    <w:p w14:paraId="3ED8EF19" w14:textId="77777777" w:rsidR="000140E1" w:rsidRPr="00900A6D" w:rsidRDefault="000140E1" w:rsidP="0066083C">
      <w:pPr>
        <w:pStyle w:val="SingleTxt"/>
        <w:spacing w:after="0" w:line="120" w:lineRule="exact"/>
        <w:rPr>
          <w:sz w:val="10"/>
        </w:rPr>
      </w:pPr>
    </w:p>
    <w:p w14:paraId="235964E1" w14:textId="77777777" w:rsidR="000140E1" w:rsidRPr="00900A6D" w:rsidRDefault="000140E1" w:rsidP="00912BB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26.94</w:t>
      </w:r>
      <w:r w:rsidRPr="00900A6D">
        <w:tab/>
        <w:t>The proposed regular budget resources for 2026, including the breakdown of resource changes, as applicable, are reflected in tables 26.11 to 26.13.</w:t>
      </w:r>
    </w:p>
    <w:p w14:paraId="377FDA90" w14:textId="77777777" w:rsidR="000140E1" w:rsidRPr="00900A6D" w:rsidRDefault="000140E1" w:rsidP="0066083C">
      <w:pPr>
        <w:pStyle w:val="SingleTxt"/>
        <w:spacing w:after="0" w:line="120" w:lineRule="exact"/>
        <w:rPr>
          <w:sz w:val="10"/>
        </w:rPr>
      </w:pPr>
    </w:p>
    <w:p w14:paraId="3EF0A373" w14:textId="77777777" w:rsidR="000140E1" w:rsidRPr="00900A6D" w:rsidRDefault="000140E1" w:rsidP="00912BB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00A6D">
        <w:rPr>
          <w:b w:val="0"/>
          <w:bCs/>
          <w:lang w:val="en-GB"/>
        </w:rPr>
        <w:t>Table 26.11</w:t>
      </w:r>
    </w:p>
    <w:p w14:paraId="30BB4427" w14:textId="77777777" w:rsidR="000140E1" w:rsidRPr="00900A6D" w:rsidRDefault="000140E1" w:rsidP="00912BB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Overall: evolution of financial resources by object of expenditure</w:t>
      </w:r>
    </w:p>
    <w:p w14:paraId="1B3249B0" w14:textId="77777777" w:rsidR="000140E1" w:rsidRPr="00900A6D" w:rsidRDefault="000140E1" w:rsidP="008124A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00" w:lineRule="exact"/>
        <w:ind w:left="1267" w:hanging="1267"/>
        <w:jc w:val="both"/>
        <w:rPr>
          <w:sz w:val="14"/>
          <w:szCs w:val="14"/>
        </w:rPr>
      </w:pPr>
      <w:r w:rsidRPr="00900A6D">
        <w:rPr>
          <w:sz w:val="14"/>
          <w:szCs w:val="14"/>
        </w:rPr>
        <w:t>(Thousands of United States dollars)</w:t>
      </w:r>
    </w:p>
    <w:p w14:paraId="73419D48" w14:textId="77777777" w:rsidR="000140E1" w:rsidRPr="00900A6D" w:rsidRDefault="000140E1" w:rsidP="0066083C">
      <w:pPr>
        <w:pStyle w:val="SingleTxt"/>
        <w:spacing w:after="0" w:line="120" w:lineRule="exact"/>
        <w:rPr>
          <w:sz w:val="10"/>
        </w:rPr>
      </w:pPr>
    </w:p>
    <w:p w14:paraId="373BC3C6" w14:textId="77777777" w:rsidR="000140E1" w:rsidRPr="00900A6D" w:rsidRDefault="000140E1" w:rsidP="0066083C">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611"/>
        <w:gridCol w:w="991"/>
        <w:gridCol w:w="900"/>
        <w:gridCol w:w="989"/>
        <w:gridCol w:w="991"/>
        <w:gridCol w:w="859"/>
        <w:gridCol w:w="859"/>
        <w:gridCol w:w="825"/>
        <w:gridCol w:w="825"/>
      </w:tblGrid>
      <w:tr w:rsidR="000140E1" w:rsidRPr="00900A6D" w14:paraId="12BB8F03" w14:textId="77777777" w:rsidTr="007E3D5A">
        <w:trPr>
          <w:trHeight w:val="213"/>
          <w:tblHeader/>
        </w:trPr>
        <w:tc>
          <w:tcPr>
            <w:tcW w:w="1325" w:type="pct"/>
            <w:vMerge w:val="restart"/>
            <w:tcBorders>
              <w:top w:val="single" w:sz="4" w:space="0" w:color="auto"/>
            </w:tcBorders>
            <w:shd w:val="clear" w:color="auto" w:fill="auto"/>
            <w:vAlign w:val="bottom"/>
          </w:tcPr>
          <w:p w14:paraId="0AD25D12" w14:textId="77777777" w:rsidR="000140E1" w:rsidRPr="00900A6D" w:rsidRDefault="000140E1" w:rsidP="00DD1AE9">
            <w:pPr>
              <w:pStyle w:val="SingleTxt"/>
              <w:spacing w:before="81" w:after="81" w:line="160" w:lineRule="exact"/>
              <w:ind w:left="0" w:right="40"/>
              <w:jc w:val="left"/>
              <w:rPr>
                <w:i/>
                <w:color w:val="000000" w:themeColor="text1"/>
                <w:sz w:val="14"/>
              </w:rPr>
            </w:pPr>
            <w:r w:rsidRPr="00900A6D">
              <w:rPr>
                <w:i/>
                <w:color w:val="000000" w:themeColor="text1"/>
                <w:sz w:val="14"/>
              </w:rPr>
              <w:t>Object of expenditure</w:t>
            </w:r>
          </w:p>
        </w:tc>
        <w:tc>
          <w:tcPr>
            <w:tcW w:w="503" w:type="pct"/>
            <w:vMerge w:val="restart"/>
            <w:tcBorders>
              <w:top w:val="single" w:sz="4" w:space="0" w:color="auto"/>
            </w:tcBorders>
            <w:shd w:val="clear" w:color="auto" w:fill="auto"/>
            <w:vAlign w:val="bottom"/>
          </w:tcPr>
          <w:p w14:paraId="434942B9" w14:textId="77777777" w:rsidR="000140E1" w:rsidRPr="00900A6D" w:rsidRDefault="000140E1" w:rsidP="007E3D5A">
            <w:pPr>
              <w:pStyle w:val="SingleTxt"/>
              <w:spacing w:before="81" w:after="81" w:line="160" w:lineRule="exact"/>
              <w:ind w:left="0" w:right="43"/>
              <w:jc w:val="right"/>
              <w:rPr>
                <w:i/>
                <w:color w:val="000000" w:themeColor="text1"/>
                <w:sz w:val="14"/>
              </w:rPr>
            </w:pPr>
            <w:r w:rsidRPr="00900A6D">
              <w:rPr>
                <w:i/>
                <w:color w:val="000000" w:themeColor="text1"/>
                <w:sz w:val="14"/>
              </w:rPr>
              <w:t>2024 expenditure</w:t>
            </w:r>
          </w:p>
        </w:tc>
        <w:tc>
          <w:tcPr>
            <w:tcW w:w="457" w:type="pct"/>
            <w:vMerge w:val="restart"/>
            <w:tcBorders>
              <w:top w:val="single" w:sz="4" w:space="0" w:color="auto"/>
            </w:tcBorders>
            <w:shd w:val="clear" w:color="auto" w:fill="auto"/>
            <w:vAlign w:val="bottom"/>
          </w:tcPr>
          <w:p w14:paraId="6C917C1C" w14:textId="77777777" w:rsidR="000140E1" w:rsidRPr="00900A6D" w:rsidRDefault="000140E1" w:rsidP="007E3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color w:val="000000" w:themeColor="text1"/>
                <w:sz w:val="14"/>
              </w:rPr>
            </w:pPr>
            <w:r w:rsidRPr="00900A6D">
              <w:rPr>
                <w:i/>
                <w:color w:val="000000" w:themeColor="text1"/>
                <w:sz w:val="14"/>
              </w:rPr>
              <w:t>2025 approved</w:t>
            </w:r>
          </w:p>
        </w:tc>
        <w:tc>
          <w:tcPr>
            <w:tcW w:w="2296" w:type="pct"/>
            <w:gridSpan w:val="5"/>
            <w:tcBorders>
              <w:top w:val="single" w:sz="4" w:space="0" w:color="auto"/>
              <w:bottom w:val="single" w:sz="4" w:space="0" w:color="auto"/>
            </w:tcBorders>
            <w:shd w:val="clear" w:color="auto" w:fill="auto"/>
            <w:vAlign w:val="bottom"/>
          </w:tcPr>
          <w:p w14:paraId="24533443" w14:textId="77777777" w:rsidR="000140E1" w:rsidRPr="00900A6D" w:rsidRDefault="000140E1" w:rsidP="007E3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center"/>
              <w:rPr>
                <w:i/>
                <w:color w:val="000000" w:themeColor="text1"/>
                <w:sz w:val="14"/>
              </w:rPr>
            </w:pPr>
            <w:r w:rsidRPr="00900A6D">
              <w:rPr>
                <w:i/>
                <w:color w:val="000000" w:themeColor="text1"/>
                <w:sz w:val="14"/>
              </w:rPr>
              <w:t>Changes</w:t>
            </w:r>
          </w:p>
        </w:tc>
        <w:tc>
          <w:tcPr>
            <w:tcW w:w="420" w:type="pct"/>
            <w:vMerge w:val="restart"/>
            <w:tcBorders>
              <w:top w:val="single" w:sz="4" w:space="0" w:color="auto"/>
            </w:tcBorders>
            <w:shd w:val="clear" w:color="auto" w:fill="auto"/>
            <w:vAlign w:val="bottom"/>
          </w:tcPr>
          <w:p w14:paraId="2708AC02" w14:textId="77777777" w:rsidR="000140E1" w:rsidRPr="00900A6D" w:rsidRDefault="000140E1" w:rsidP="007E3D5A">
            <w:pPr>
              <w:pStyle w:val="SingleTxt"/>
              <w:spacing w:before="81" w:after="81" w:line="160" w:lineRule="exact"/>
              <w:ind w:left="0" w:right="43"/>
              <w:jc w:val="right"/>
              <w:rPr>
                <w:i/>
                <w:color w:val="000000" w:themeColor="text1"/>
                <w:sz w:val="14"/>
              </w:rPr>
            </w:pPr>
            <w:r w:rsidRPr="00900A6D">
              <w:rPr>
                <w:i/>
                <w:color w:val="000000" w:themeColor="text1"/>
                <w:sz w:val="14"/>
              </w:rPr>
              <w:t>2026 estimate</w:t>
            </w:r>
          </w:p>
        </w:tc>
      </w:tr>
      <w:tr w:rsidR="000140E1" w:rsidRPr="00900A6D" w14:paraId="4AED4699" w14:textId="77777777" w:rsidTr="007E3D5A">
        <w:trPr>
          <w:trHeight w:val="64"/>
          <w:tblHeader/>
        </w:trPr>
        <w:tc>
          <w:tcPr>
            <w:tcW w:w="1325" w:type="pct"/>
            <w:vMerge/>
            <w:tcBorders>
              <w:bottom w:val="single" w:sz="12" w:space="0" w:color="auto"/>
            </w:tcBorders>
            <w:shd w:val="clear" w:color="auto" w:fill="auto"/>
            <w:vAlign w:val="bottom"/>
          </w:tcPr>
          <w:p w14:paraId="406A281A" w14:textId="77777777" w:rsidR="000140E1" w:rsidRPr="00900A6D" w:rsidRDefault="000140E1" w:rsidP="00DD1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color w:val="000000" w:themeColor="text1"/>
                <w:sz w:val="14"/>
              </w:rPr>
            </w:pPr>
          </w:p>
        </w:tc>
        <w:tc>
          <w:tcPr>
            <w:tcW w:w="503" w:type="pct"/>
            <w:vMerge/>
            <w:tcBorders>
              <w:bottom w:val="single" w:sz="12" w:space="0" w:color="auto"/>
            </w:tcBorders>
            <w:shd w:val="clear" w:color="auto" w:fill="auto"/>
            <w:vAlign w:val="bottom"/>
          </w:tcPr>
          <w:p w14:paraId="43914842" w14:textId="77777777" w:rsidR="000140E1" w:rsidRPr="00900A6D" w:rsidRDefault="000140E1" w:rsidP="007E3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color w:val="000000" w:themeColor="text1"/>
                <w:sz w:val="14"/>
              </w:rPr>
            </w:pPr>
          </w:p>
        </w:tc>
        <w:tc>
          <w:tcPr>
            <w:tcW w:w="457" w:type="pct"/>
            <w:vMerge/>
            <w:tcBorders>
              <w:bottom w:val="single" w:sz="12" w:space="0" w:color="auto"/>
            </w:tcBorders>
            <w:shd w:val="clear" w:color="auto" w:fill="auto"/>
            <w:vAlign w:val="bottom"/>
          </w:tcPr>
          <w:p w14:paraId="378DEB83" w14:textId="77777777" w:rsidR="000140E1" w:rsidRPr="00900A6D" w:rsidRDefault="000140E1" w:rsidP="007E3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color w:val="000000" w:themeColor="text1"/>
                <w:sz w:val="14"/>
              </w:rPr>
            </w:pPr>
          </w:p>
        </w:tc>
        <w:tc>
          <w:tcPr>
            <w:tcW w:w="502" w:type="pct"/>
            <w:tcBorders>
              <w:top w:val="single" w:sz="4" w:space="0" w:color="auto"/>
              <w:bottom w:val="single" w:sz="12" w:space="0" w:color="auto"/>
            </w:tcBorders>
            <w:shd w:val="clear" w:color="auto" w:fill="auto"/>
            <w:vAlign w:val="bottom"/>
          </w:tcPr>
          <w:p w14:paraId="5A90CAC4" w14:textId="77777777" w:rsidR="000140E1" w:rsidRPr="00900A6D" w:rsidRDefault="000140E1" w:rsidP="007E3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color w:val="000000" w:themeColor="text1"/>
                <w:sz w:val="14"/>
              </w:rPr>
            </w:pPr>
            <w:r w:rsidRPr="00900A6D">
              <w:rPr>
                <w:i/>
                <w:color w:val="000000" w:themeColor="text1"/>
                <w:sz w:val="14"/>
              </w:rPr>
              <w:t>Technical adjustments</w:t>
            </w:r>
          </w:p>
        </w:tc>
        <w:tc>
          <w:tcPr>
            <w:tcW w:w="503" w:type="pct"/>
            <w:tcBorders>
              <w:top w:val="single" w:sz="4" w:space="0" w:color="auto"/>
              <w:bottom w:val="single" w:sz="12" w:space="0" w:color="auto"/>
            </w:tcBorders>
            <w:shd w:val="clear" w:color="auto" w:fill="auto"/>
            <w:vAlign w:val="bottom"/>
          </w:tcPr>
          <w:p w14:paraId="7FBFBAA9" w14:textId="77777777" w:rsidR="000140E1" w:rsidRPr="00900A6D" w:rsidRDefault="000140E1" w:rsidP="007E3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color w:val="000000" w:themeColor="text1"/>
                <w:sz w:val="14"/>
              </w:rPr>
            </w:pPr>
            <w:r w:rsidRPr="00900A6D">
              <w:rPr>
                <w:i/>
                <w:color w:val="000000" w:themeColor="text1"/>
                <w:sz w:val="14"/>
              </w:rPr>
              <w:t>New/expanded mandates</w:t>
            </w:r>
          </w:p>
        </w:tc>
        <w:tc>
          <w:tcPr>
            <w:tcW w:w="436" w:type="pct"/>
            <w:tcBorders>
              <w:top w:val="single" w:sz="4" w:space="0" w:color="auto"/>
              <w:bottom w:val="single" w:sz="12" w:space="0" w:color="auto"/>
            </w:tcBorders>
            <w:shd w:val="clear" w:color="auto" w:fill="auto"/>
            <w:vAlign w:val="bottom"/>
          </w:tcPr>
          <w:p w14:paraId="7968D017" w14:textId="77777777" w:rsidR="000140E1" w:rsidRPr="00900A6D" w:rsidRDefault="000140E1" w:rsidP="007E3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color w:val="000000" w:themeColor="text1"/>
                <w:sz w:val="14"/>
              </w:rPr>
            </w:pPr>
            <w:r w:rsidRPr="00900A6D">
              <w:rPr>
                <w:i/>
                <w:color w:val="000000" w:themeColor="text1"/>
                <w:sz w:val="14"/>
              </w:rPr>
              <w:t>Other</w:t>
            </w:r>
          </w:p>
        </w:tc>
        <w:tc>
          <w:tcPr>
            <w:tcW w:w="436" w:type="pct"/>
            <w:tcBorders>
              <w:top w:val="single" w:sz="4" w:space="0" w:color="auto"/>
              <w:bottom w:val="single" w:sz="12" w:space="0" w:color="auto"/>
            </w:tcBorders>
            <w:shd w:val="clear" w:color="auto" w:fill="auto"/>
            <w:vAlign w:val="bottom"/>
          </w:tcPr>
          <w:p w14:paraId="4503F55F" w14:textId="77777777" w:rsidR="000140E1" w:rsidRPr="00900A6D" w:rsidRDefault="000140E1" w:rsidP="007E3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color w:val="000000" w:themeColor="text1"/>
                <w:sz w:val="14"/>
              </w:rPr>
            </w:pPr>
            <w:r w:rsidRPr="00900A6D">
              <w:rPr>
                <w:i/>
                <w:color w:val="000000" w:themeColor="text1"/>
                <w:sz w:val="14"/>
              </w:rPr>
              <w:t>Total</w:t>
            </w:r>
          </w:p>
        </w:tc>
        <w:tc>
          <w:tcPr>
            <w:tcW w:w="419" w:type="pct"/>
            <w:tcBorders>
              <w:top w:val="single" w:sz="4" w:space="0" w:color="auto"/>
              <w:bottom w:val="single" w:sz="12" w:space="0" w:color="auto"/>
            </w:tcBorders>
            <w:shd w:val="clear" w:color="auto" w:fill="auto"/>
            <w:vAlign w:val="bottom"/>
          </w:tcPr>
          <w:p w14:paraId="43E91075" w14:textId="77777777" w:rsidR="000140E1" w:rsidRPr="00900A6D" w:rsidRDefault="000140E1" w:rsidP="007E3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color w:val="000000" w:themeColor="text1"/>
                <w:sz w:val="14"/>
              </w:rPr>
            </w:pPr>
            <w:r w:rsidRPr="00900A6D">
              <w:rPr>
                <w:i/>
                <w:color w:val="000000" w:themeColor="text1"/>
                <w:sz w:val="14"/>
              </w:rPr>
              <w:t>Percentage</w:t>
            </w:r>
          </w:p>
        </w:tc>
        <w:tc>
          <w:tcPr>
            <w:tcW w:w="420" w:type="pct"/>
            <w:vMerge/>
            <w:tcBorders>
              <w:bottom w:val="single" w:sz="12" w:space="0" w:color="auto"/>
            </w:tcBorders>
            <w:shd w:val="clear" w:color="auto" w:fill="auto"/>
            <w:vAlign w:val="bottom"/>
          </w:tcPr>
          <w:p w14:paraId="5F293543" w14:textId="77777777" w:rsidR="000140E1" w:rsidRPr="00900A6D" w:rsidRDefault="000140E1" w:rsidP="007E3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color w:val="000000" w:themeColor="text1"/>
                <w:sz w:val="14"/>
              </w:rPr>
            </w:pPr>
          </w:p>
        </w:tc>
      </w:tr>
      <w:tr w:rsidR="000140E1" w:rsidRPr="00900A6D" w14:paraId="5F90984D" w14:textId="77777777" w:rsidTr="007E3D5A">
        <w:trPr>
          <w:trHeight w:hRule="exact" w:val="76"/>
          <w:tblHeader/>
        </w:trPr>
        <w:tc>
          <w:tcPr>
            <w:tcW w:w="1325" w:type="pct"/>
            <w:tcBorders>
              <w:top w:val="single" w:sz="12" w:space="0" w:color="auto"/>
            </w:tcBorders>
            <w:shd w:val="clear" w:color="auto" w:fill="auto"/>
            <w:vAlign w:val="bottom"/>
          </w:tcPr>
          <w:p w14:paraId="0BBA2DB5" w14:textId="77777777" w:rsidR="000140E1" w:rsidRPr="00900A6D" w:rsidRDefault="000140E1" w:rsidP="00DD1AE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color w:val="000000" w:themeColor="text1"/>
                <w:sz w:val="17"/>
              </w:rPr>
            </w:pPr>
          </w:p>
        </w:tc>
        <w:tc>
          <w:tcPr>
            <w:tcW w:w="503" w:type="pct"/>
            <w:tcBorders>
              <w:top w:val="single" w:sz="12" w:space="0" w:color="auto"/>
            </w:tcBorders>
            <w:shd w:val="clear" w:color="auto" w:fill="auto"/>
            <w:vAlign w:val="bottom"/>
          </w:tcPr>
          <w:p w14:paraId="00782F3B" w14:textId="77777777" w:rsidR="000140E1" w:rsidRPr="00900A6D" w:rsidRDefault="000140E1" w:rsidP="007E3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color w:val="000000" w:themeColor="text1"/>
                <w:sz w:val="17"/>
              </w:rPr>
            </w:pPr>
          </w:p>
        </w:tc>
        <w:tc>
          <w:tcPr>
            <w:tcW w:w="457" w:type="pct"/>
            <w:tcBorders>
              <w:top w:val="single" w:sz="12" w:space="0" w:color="auto"/>
            </w:tcBorders>
            <w:shd w:val="clear" w:color="auto" w:fill="auto"/>
            <w:vAlign w:val="bottom"/>
          </w:tcPr>
          <w:p w14:paraId="1DB89FEF" w14:textId="77777777" w:rsidR="000140E1" w:rsidRPr="00900A6D" w:rsidRDefault="000140E1" w:rsidP="007E3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color w:val="000000" w:themeColor="text1"/>
                <w:sz w:val="17"/>
              </w:rPr>
            </w:pPr>
          </w:p>
        </w:tc>
        <w:tc>
          <w:tcPr>
            <w:tcW w:w="502" w:type="pct"/>
            <w:tcBorders>
              <w:top w:val="single" w:sz="12" w:space="0" w:color="auto"/>
            </w:tcBorders>
            <w:shd w:val="clear" w:color="auto" w:fill="auto"/>
            <w:vAlign w:val="bottom"/>
          </w:tcPr>
          <w:p w14:paraId="4EDC61D3" w14:textId="77777777" w:rsidR="000140E1" w:rsidRPr="00900A6D" w:rsidRDefault="000140E1" w:rsidP="007E3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color w:val="000000" w:themeColor="text1"/>
                <w:sz w:val="17"/>
              </w:rPr>
            </w:pPr>
          </w:p>
        </w:tc>
        <w:tc>
          <w:tcPr>
            <w:tcW w:w="503" w:type="pct"/>
            <w:tcBorders>
              <w:top w:val="single" w:sz="12" w:space="0" w:color="auto"/>
            </w:tcBorders>
            <w:shd w:val="clear" w:color="auto" w:fill="auto"/>
            <w:vAlign w:val="bottom"/>
          </w:tcPr>
          <w:p w14:paraId="77A1C45D" w14:textId="77777777" w:rsidR="000140E1" w:rsidRPr="00900A6D" w:rsidRDefault="000140E1" w:rsidP="007E3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color w:val="000000" w:themeColor="text1"/>
                <w:sz w:val="17"/>
              </w:rPr>
            </w:pPr>
          </w:p>
        </w:tc>
        <w:tc>
          <w:tcPr>
            <w:tcW w:w="436" w:type="pct"/>
            <w:tcBorders>
              <w:top w:val="single" w:sz="12" w:space="0" w:color="auto"/>
            </w:tcBorders>
            <w:shd w:val="clear" w:color="auto" w:fill="auto"/>
            <w:vAlign w:val="bottom"/>
          </w:tcPr>
          <w:p w14:paraId="13F70ABD" w14:textId="77777777" w:rsidR="000140E1" w:rsidRPr="00900A6D" w:rsidRDefault="000140E1" w:rsidP="007E3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color w:val="000000" w:themeColor="text1"/>
                <w:sz w:val="17"/>
              </w:rPr>
            </w:pPr>
          </w:p>
        </w:tc>
        <w:tc>
          <w:tcPr>
            <w:tcW w:w="436" w:type="pct"/>
            <w:tcBorders>
              <w:top w:val="single" w:sz="12" w:space="0" w:color="auto"/>
            </w:tcBorders>
            <w:shd w:val="clear" w:color="auto" w:fill="auto"/>
            <w:vAlign w:val="bottom"/>
          </w:tcPr>
          <w:p w14:paraId="0763BE52" w14:textId="77777777" w:rsidR="000140E1" w:rsidRPr="00900A6D" w:rsidRDefault="000140E1" w:rsidP="007E3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color w:val="000000" w:themeColor="text1"/>
                <w:sz w:val="17"/>
              </w:rPr>
            </w:pPr>
          </w:p>
        </w:tc>
        <w:tc>
          <w:tcPr>
            <w:tcW w:w="419" w:type="pct"/>
            <w:tcBorders>
              <w:top w:val="single" w:sz="12" w:space="0" w:color="auto"/>
            </w:tcBorders>
            <w:shd w:val="clear" w:color="auto" w:fill="auto"/>
            <w:vAlign w:val="bottom"/>
          </w:tcPr>
          <w:p w14:paraId="1888F21C" w14:textId="77777777" w:rsidR="000140E1" w:rsidRPr="00900A6D" w:rsidRDefault="000140E1" w:rsidP="007E3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color w:val="000000" w:themeColor="text1"/>
                <w:sz w:val="17"/>
              </w:rPr>
            </w:pPr>
          </w:p>
        </w:tc>
        <w:tc>
          <w:tcPr>
            <w:tcW w:w="420" w:type="pct"/>
            <w:tcBorders>
              <w:top w:val="single" w:sz="12" w:space="0" w:color="auto"/>
            </w:tcBorders>
            <w:shd w:val="clear" w:color="auto" w:fill="auto"/>
            <w:vAlign w:val="bottom"/>
          </w:tcPr>
          <w:p w14:paraId="58BCD6FD" w14:textId="77777777" w:rsidR="000140E1" w:rsidRPr="00900A6D" w:rsidRDefault="000140E1" w:rsidP="007E3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color w:val="000000" w:themeColor="text1"/>
                <w:sz w:val="17"/>
              </w:rPr>
            </w:pPr>
          </w:p>
        </w:tc>
      </w:tr>
      <w:tr w:rsidR="000140E1" w:rsidRPr="00900A6D" w14:paraId="1B716983" w14:textId="77777777" w:rsidTr="007E3D5A">
        <w:trPr>
          <w:trHeight w:val="194"/>
        </w:trPr>
        <w:tc>
          <w:tcPr>
            <w:tcW w:w="1325" w:type="pct"/>
            <w:shd w:val="clear" w:color="auto" w:fill="auto"/>
            <w:vAlign w:val="bottom"/>
          </w:tcPr>
          <w:p w14:paraId="492FAD7F" w14:textId="77777777" w:rsidR="000140E1" w:rsidRPr="00900A6D" w:rsidRDefault="000140E1" w:rsidP="007E3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color w:val="000000" w:themeColor="text1"/>
                <w:sz w:val="17"/>
              </w:rPr>
            </w:pPr>
            <w:bookmarkStart w:id="5" w:name="_Hlk164021803"/>
            <w:r w:rsidRPr="00900A6D">
              <w:rPr>
                <w:color w:val="000000" w:themeColor="text1"/>
                <w:sz w:val="17"/>
              </w:rPr>
              <w:t>Posts</w:t>
            </w:r>
          </w:p>
        </w:tc>
        <w:tc>
          <w:tcPr>
            <w:tcW w:w="503" w:type="pct"/>
            <w:shd w:val="clear" w:color="auto" w:fill="auto"/>
          </w:tcPr>
          <w:p w14:paraId="451FADB7" w14:textId="77777777" w:rsidR="000140E1" w:rsidRPr="00900A6D" w:rsidRDefault="000140E1" w:rsidP="007E3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color w:val="000000" w:themeColor="text1"/>
                <w:sz w:val="17"/>
              </w:rPr>
            </w:pPr>
            <w:r w:rsidRPr="00900A6D">
              <w:rPr>
                <w:color w:val="000000" w:themeColor="text1"/>
                <w:sz w:val="17"/>
              </w:rPr>
              <w:t xml:space="preserve"> 40 808.5</w:t>
            </w:r>
          </w:p>
        </w:tc>
        <w:tc>
          <w:tcPr>
            <w:tcW w:w="457" w:type="pct"/>
            <w:shd w:val="clear" w:color="auto" w:fill="auto"/>
          </w:tcPr>
          <w:p w14:paraId="6B581161" w14:textId="77777777" w:rsidR="000140E1" w:rsidRPr="00900A6D" w:rsidRDefault="000140E1" w:rsidP="007E3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color w:val="000000" w:themeColor="text1"/>
                <w:sz w:val="17"/>
              </w:rPr>
            </w:pPr>
            <w:r w:rsidRPr="00900A6D">
              <w:rPr>
                <w:color w:val="000000" w:themeColor="text1"/>
                <w:sz w:val="17"/>
              </w:rPr>
              <w:t>49 852.6</w:t>
            </w:r>
          </w:p>
        </w:tc>
        <w:tc>
          <w:tcPr>
            <w:tcW w:w="502" w:type="pct"/>
            <w:shd w:val="clear" w:color="auto" w:fill="auto"/>
          </w:tcPr>
          <w:p w14:paraId="2C9FB684" w14:textId="77777777" w:rsidR="000140E1" w:rsidRPr="00900A6D" w:rsidRDefault="000140E1" w:rsidP="007E3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color w:val="000000" w:themeColor="text1"/>
                <w:sz w:val="17"/>
              </w:rPr>
            </w:pPr>
            <w:r w:rsidRPr="00900A6D">
              <w:rPr>
                <w:color w:val="000000" w:themeColor="text1"/>
                <w:sz w:val="17"/>
              </w:rPr>
              <w:t>2 202.6</w:t>
            </w:r>
          </w:p>
        </w:tc>
        <w:tc>
          <w:tcPr>
            <w:tcW w:w="503" w:type="pct"/>
            <w:shd w:val="clear" w:color="auto" w:fill="auto"/>
            <w:vAlign w:val="bottom"/>
          </w:tcPr>
          <w:p w14:paraId="0629BE99" w14:textId="77777777" w:rsidR="000140E1" w:rsidRPr="00900A6D" w:rsidRDefault="000140E1" w:rsidP="007E3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color w:val="000000" w:themeColor="text1"/>
                <w:sz w:val="17"/>
              </w:rPr>
            </w:pPr>
            <w:r w:rsidRPr="00900A6D">
              <w:rPr>
                <w:color w:val="000000" w:themeColor="text1"/>
                <w:sz w:val="17"/>
              </w:rPr>
              <w:t>–</w:t>
            </w:r>
          </w:p>
        </w:tc>
        <w:tc>
          <w:tcPr>
            <w:tcW w:w="436" w:type="pct"/>
            <w:shd w:val="clear" w:color="auto" w:fill="auto"/>
          </w:tcPr>
          <w:p w14:paraId="0A81A27E" w14:textId="77777777" w:rsidR="000140E1" w:rsidRPr="00900A6D" w:rsidRDefault="000140E1" w:rsidP="007E3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color w:val="000000" w:themeColor="text1"/>
                <w:sz w:val="17"/>
              </w:rPr>
            </w:pPr>
            <w:r w:rsidRPr="00900A6D">
              <w:rPr>
                <w:color w:val="000000" w:themeColor="text1"/>
                <w:sz w:val="17"/>
              </w:rPr>
              <w:t>(331.3)</w:t>
            </w:r>
          </w:p>
        </w:tc>
        <w:tc>
          <w:tcPr>
            <w:tcW w:w="436" w:type="pct"/>
            <w:shd w:val="clear" w:color="auto" w:fill="auto"/>
          </w:tcPr>
          <w:p w14:paraId="2A436403" w14:textId="77777777" w:rsidR="000140E1" w:rsidRPr="00900A6D" w:rsidRDefault="000140E1" w:rsidP="007E3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color w:val="000000" w:themeColor="text1"/>
                <w:sz w:val="17"/>
              </w:rPr>
            </w:pPr>
            <w:r w:rsidRPr="00900A6D">
              <w:rPr>
                <w:color w:val="000000" w:themeColor="text1"/>
                <w:sz w:val="17"/>
              </w:rPr>
              <w:t>1 871.3</w:t>
            </w:r>
          </w:p>
        </w:tc>
        <w:tc>
          <w:tcPr>
            <w:tcW w:w="419" w:type="pct"/>
            <w:shd w:val="clear" w:color="auto" w:fill="auto"/>
          </w:tcPr>
          <w:p w14:paraId="76608F51" w14:textId="77777777" w:rsidR="000140E1" w:rsidRPr="00900A6D" w:rsidRDefault="000140E1" w:rsidP="007E3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color w:val="000000" w:themeColor="text1"/>
                <w:sz w:val="17"/>
              </w:rPr>
            </w:pPr>
            <w:r w:rsidRPr="00900A6D">
              <w:rPr>
                <w:color w:val="000000" w:themeColor="text1"/>
                <w:sz w:val="17"/>
              </w:rPr>
              <w:t>3.8</w:t>
            </w:r>
          </w:p>
        </w:tc>
        <w:tc>
          <w:tcPr>
            <w:tcW w:w="420" w:type="pct"/>
            <w:shd w:val="clear" w:color="auto" w:fill="auto"/>
          </w:tcPr>
          <w:p w14:paraId="71671A86" w14:textId="77777777" w:rsidR="000140E1" w:rsidRPr="00900A6D" w:rsidRDefault="000140E1" w:rsidP="007E3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color w:val="000000" w:themeColor="text1"/>
                <w:sz w:val="17"/>
              </w:rPr>
            </w:pPr>
            <w:r w:rsidRPr="00900A6D">
              <w:rPr>
                <w:color w:val="000000" w:themeColor="text1"/>
                <w:sz w:val="17"/>
              </w:rPr>
              <w:t>51 723.9</w:t>
            </w:r>
          </w:p>
        </w:tc>
      </w:tr>
      <w:tr w:rsidR="000140E1" w:rsidRPr="00900A6D" w14:paraId="22A7A59A" w14:textId="77777777" w:rsidTr="007E3D5A">
        <w:trPr>
          <w:trHeight w:val="194"/>
        </w:trPr>
        <w:tc>
          <w:tcPr>
            <w:tcW w:w="1325" w:type="pct"/>
            <w:shd w:val="clear" w:color="auto" w:fill="auto"/>
            <w:vAlign w:val="bottom"/>
          </w:tcPr>
          <w:p w14:paraId="68E9908B" w14:textId="77777777" w:rsidR="000140E1" w:rsidRPr="00900A6D" w:rsidRDefault="000140E1" w:rsidP="007E3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color w:val="000000" w:themeColor="text1"/>
                <w:sz w:val="17"/>
              </w:rPr>
            </w:pPr>
            <w:r w:rsidRPr="00900A6D">
              <w:rPr>
                <w:color w:val="000000" w:themeColor="text1"/>
                <w:sz w:val="17"/>
              </w:rPr>
              <w:t>Other staff costs</w:t>
            </w:r>
          </w:p>
        </w:tc>
        <w:tc>
          <w:tcPr>
            <w:tcW w:w="503" w:type="pct"/>
            <w:shd w:val="clear" w:color="auto" w:fill="auto"/>
          </w:tcPr>
          <w:p w14:paraId="635B090C" w14:textId="77777777" w:rsidR="000140E1" w:rsidRPr="00900A6D" w:rsidRDefault="000140E1" w:rsidP="007E3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color w:val="000000" w:themeColor="text1"/>
                <w:sz w:val="17"/>
              </w:rPr>
            </w:pPr>
            <w:r w:rsidRPr="00900A6D">
              <w:rPr>
                <w:color w:val="000000" w:themeColor="text1"/>
                <w:sz w:val="17"/>
              </w:rPr>
              <w:t>360.4</w:t>
            </w:r>
          </w:p>
        </w:tc>
        <w:tc>
          <w:tcPr>
            <w:tcW w:w="457" w:type="pct"/>
            <w:shd w:val="clear" w:color="auto" w:fill="auto"/>
          </w:tcPr>
          <w:p w14:paraId="3677086C" w14:textId="77777777" w:rsidR="000140E1" w:rsidRPr="00900A6D" w:rsidRDefault="000140E1" w:rsidP="007E3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color w:val="000000" w:themeColor="text1"/>
                <w:sz w:val="17"/>
              </w:rPr>
            </w:pPr>
            <w:r w:rsidRPr="00900A6D">
              <w:rPr>
                <w:color w:val="000000" w:themeColor="text1"/>
                <w:sz w:val="17"/>
              </w:rPr>
              <w:t>44.8</w:t>
            </w:r>
          </w:p>
        </w:tc>
        <w:tc>
          <w:tcPr>
            <w:tcW w:w="502" w:type="pct"/>
            <w:shd w:val="clear" w:color="auto" w:fill="auto"/>
          </w:tcPr>
          <w:p w14:paraId="0F8AE2C4" w14:textId="77777777" w:rsidR="000140E1" w:rsidRPr="00900A6D" w:rsidRDefault="000140E1" w:rsidP="007E3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color w:val="000000" w:themeColor="text1"/>
                <w:sz w:val="17"/>
              </w:rPr>
            </w:pPr>
            <w:r w:rsidRPr="00900A6D">
              <w:rPr>
                <w:color w:val="000000" w:themeColor="text1"/>
                <w:sz w:val="17"/>
              </w:rPr>
              <w:t>–</w:t>
            </w:r>
          </w:p>
        </w:tc>
        <w:tc>
          <w:tcPr>
            <w:tcW w:w="503" w:type="pct"/>
            <w:shd w:val="clear" w:color="auto" w:fill="auto"/>
            <w:vAlign w:val="bottom"/>
          </w:tcPr>
          <w:p w14:paraId="5E2A3046" w14:textId="77777777" w:rsidR="000140E1" w:rsidRPr="00900A6D" w:rsidRDefault="000140E1" w:rsidP="007E3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color w:val="000000" w:themeColor="text1"/>
                <w:sz w:val="17"/>
              </w:rPr>
            </w:pPr>
            <w:r w:rsidRPr="00900A6D">
              <w:rPr>
                <w:color w:val="000000" w:themeColor="text1"/>
                <w:sz w:val="17"/>
              </w:rPr>
              <w:t>–</w:t>
            </w:r>
          </w:p>
        </w:tc>
        <w:tc>
          <w:tcPr>
            <w:tcW w:w="436" w:type="pct"/>
            <w:shd w:val="clear" w:color="auto" w:fill="auto"/>
          </w:tcPr>
          <w:p w14:paraId="138ADAAE" w14:textId="77777777" w:rsidR="000140E1" w:rsidRPr="00900A6D" w:rsidRDefault="000140E1" w:rsidP="007E3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color w:val="000000" w:themeColor="text1"/>
                <w:sz w:val="17"/>
              </w:rPr>
            </w:pPr>
            <w:r w:rsidRPr="00900A6D">
              <w:rPr>
                <w:color w:val="000000" w:themeColor="text1"/>
                <w:sz w:val="17"/>
              </w:rPr>
              <w:t>–</w:t>
            </w:r>
          </w:p>
        </w:tc>
        <w:tc>
          <w:tcPr>
            <w:tcW w:w="436" w:type="pct"/>
            <w:shd w:val="clear" w:color="auto" w:fill="auto"/>
          </w:tcPr>
          <w:p w14:paraId="50F3F23E" w14:textId="77777777" w:rsidR="000140E1" w:rsidRPr="00900A6D" w:rsidRDefault="000140E1" w:rsidP="007E3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color w:val="000000" w:themeColor="text1"/>
                <w:sz w:val="17"/>
              </w:rPr>
            </w:pPr>
            <w:r w:rsidRPr="00900A6D">
              <w:rPr>
                <w:color w:val="000000" w:themeColor="text1"/>
                <w:sz w:val="17"/>
              </w:rPr>
              <w:t>–</w:t>
            </w:r>
          </w:p>
        </w:tc>
        <w:tc>
          <w:tcPr>
            <w:tcW w:w="419" w:type="pct"/>
            <w:shd w:val="clear" w:color="auto" w:fill="auto"/>
          </w:tcPr>
          <w:p w14:paraId="39A114BB" w14:textId="77777777" w:rsidR="000140E1" w:rsidRPr="00900A6D" w:rsidRDefault="000140E1" w:rsidP="007E3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color w:val="000000" w:themeColor="text1"/>
                <w:sz w:val="17"/>
              </w:rPr>
            </w:pPr>
            <w:r w:rsidRPr="00900A6D">
              <w:rPr>
                <w:color w:val="000000" w:themeColor="text1"/>
                <w:sz w:val="17"/>
              </w:rPr>
              <w:t>–</w:t>
            </w:r>
          </w:p>
        </w:tc>
        <w:tc>
          <w:tcPr>
            <w:tcW w:w="420" w:type="pct"/>
            <w:shd w:val="clear" w:color="auto" w:fill="auto"/>
          </w:tcPr>
          <w:p w14:paraId="73A52C76" w14:textId="77777777" w:rsidR="000140E1" w:rsidRPr="00900A6D" w:rsidRDefault="000140E1" w:rsidP="007E3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color w:val="000000" w:themeColor="text1"/>
                <w:sz w:val="17"/>
              </w:rPr>
            </w:pPr>
            <w:r w:rsidRPr="00900A6D">
              <w:rPr>
                <w:color w:val="000000" w:themeColor="text1"/>
                <w:sz w:val="17"/>
              </w:rPr>
              <w:t>44.8</w:t>
            </w:r>
          </w:p>
        </w:tc>
      </w:tr>
      <w:tr w:rsidR="000140E1" w:rsidRPr="00900A6D" w14:paraId="33D42C9D" w14:textId="77777777" w:rsidTr="007E3D5A">
        <w:trPr>
          <w:trHeight w:val="334"/>
        </w:trPr>
        <w:tc>
          <w:tcPr>
            <w:tcW w:w="1325" w:type="pct"/>
            <w:shd w:val="clear" w:color="auto" w:fill="auto"/>
            <w:vAlign w:val="bottom"/>
          </w:tcPr>
          <w:p w14:paraId="1488CCCE" w14:textId="77777777" w:rsidR="000140E1" w:rsidRPr="00900A6D" w:rsidRDefault="000140E1" w:rsidP="007E3D5A">
            <w:pPr>
              <w:keepNext/>
              <w:tabs>
                <w:tab w:val="left" w:pos="288"/>
                <w:tab w:val="left" w:pos="576"/>
                <w:tab w:val="left" w:pos="864"/>
                <w:tab w:val="left" w:pos="1152"/>
              </w:tabs>
              <w:spacing w:before="40" w:after="81" w:line="200" w:lineRule="exact"/>
              <w:ind w:right="43"/>
              <w:rPr>
                <w:sz w:val="17"/>
              </w:rPr>
            </w:pPr>
            <w:r w:rsidRPr="00900A6D">
              <w:rPr>
                <w:sz w:val="17"/>
              </w:rPr>
              <w:t xml:space="preserve">Grants and contributions </w:t>
            </w:r>
          </w:p>
        </w:tc>
        <w:tc>
          <w:tcPr>
            <w:tcW w:w="503" w:type="pct"/>
            <w:shd w:val="clear" w:color="auto" w:fill="auto"/>
          </w:tcPr>
          <w:p w14:paraId="5F25B5BA" w14:textId="77777777" w:rsidR="000140E1" w:rsidRPr="00900A6D" w:rsidRDefault="000140E1" w:rsidP="007E3D5A">
            <w:pPr>
              <w:keepNext/>
              <w:tabs>
                <w:tab w:val="left" w:pos="288"/>
                <w:tab w:val="left" w:pos="576"/>
                <w:tab w:val="left" w:pos="864"/>
                <w:tab w:val="left" w:pos="1152"/>
              </w:tabs>
              <w:spacing w:before="40" w:after="81" w:line="200" w:lineRule="exact"/>
              <w:ind w:right="43"/>
              <w:jc w:val="right"/>
              <w:rPr>
                <w:sz w:val="17"/>
              </w:rPr>
            </w:pPr>
            <w:r w:rsidRPr="00900A6D">
              <w:rPr>
                <w:sz w:val="17"/>
              </w:rPr>
              <w:t>30 307.6</w:t>
            </w:r>
          </w:p>
        </w:tc>
        <w:tc>
          <w:tcPr>
            <w:tcW w:w="457" w:type="pct"/>
            <w:shd w:val="clear" w:color="auto" w:fill="auto"/>
          </w:tcPr>
          <w:p w14:paraId="44B997EE" w14:textId="77777777" w:rsidR="000140E1" w:rsidRPr="00900A6D" w:rsidRDefault="000140E1" w:rsidP="007E3D5A">
            <w:pPr>
              <w:keepNext/>
              <w:tabs>
                <w:tab w:val="left" w:pos="288"/>
                <w:tab w:val="left" w:pos="576"/>
                <w:tab w:val="left" w:pos="864"/>
                <w:tab w:val="left" w:pos="1152"/>
              </w:tabs>
              <w:spacing w:before="40" w:after="81" w:line="200" w:lineRule="exact"/>
              <w:ind w:right="43"/>
              <w:jc w:val="right"/>
              <w:rPr>
                <w:sz w:val="17"/>
              </w:rPr>
            </w:pPr>
            <w:r w:rsidRPr="00900A6D">
              <w:rPr>
                <w:sz w:val="17"/>
              </w:rPr>
              <w:t>34 418.0</w:t>
            </w:r>
          </w:p>
        </w:tc>
        <w:tc>
          <w:tcPr>
            <w:tcW w:w="502" w:type="pct"/>
            <w:shd w:val="clear" w:color="auto" w:fill="auto"/>
          </w:tcPr>
          <w:p w14:paraId="1F066CDD" w14:textId="77777777" w:rsidR="000140E1" w:rsidRPr="00900A6D" w:rsidRDefault="000140E1" w:rsidP="007E3D5A">
            <w:pPr>
              <w:keepNext/>
              <w:tabs>
                <w:tab w:val="left" w:pos="288"/>
                <w:tab w:val="left" w:pos="576"/>
                <w:tab w:val="left" w:pos="864"/>
                <w:tab w:val="left" w:pos="1152"/>
              </w:tabs>
              <w:spacing w:before="40" w:after="81" w:line="200" w:lineRule="exact"/>
              <w:ind w:right="43"/>
              <w:jc w:val="right"/>
              <w:rPr>
                <w:sz w:val="17"/>
              </w:rPr>
            </w:pPr>
            <w:r w:rsidRPr="00900A6D">
              <w:rPr>
                <w:sz w:val="17"/>
              </w:rPr>
              <w:t>–</w:t>
            </w:r>
          </w:p>
        </w:tc>
        <w:tc>
          <w:tcPr>
            <w:tcW w:w="503" w:type="pct"/>
            <w:shd w:val="clear" w:color="auto" w:fill="auto"/>
            <w:vAlign w:val="bottom"/>
          </w:tcPr>
          <w:p w14:paraId="548B273C" w14:textId="77777777" w:rsidR="000140E1" w:rsidRPr="00900A6D" w:rsidRDefault="000140E1" w:rsidP="007E3D5A">
            <w:pPr>
              <w:keepNext/>
              <w:tabs>
                <w:tab w:val="left" w:pos="288"/>
                <w:tab w:val="left" w:pos="576"/>
                <w:tab w:val="left" w:pos="864"/>
                <w:tab w:val="left" w:pos="1152"/>
              </w:tabs>
              <w:spacing w:before="40" w:after="81" w:line="200" w:lineRule="exact"/>
              <w:ind w:right="43"/>
              <w:jc w:val="right"/>
              <w:rPr>
                <w:sz w:val="17"/>
              </w:rPr>
            </w:pPr>
            <w:r w:rsidRPr="00900A6D">
              <w:rPr>
                <w:sz w:val="17"/>
              </w:rPr>
              <w:t>–</w:t>
            </w:r>
          </w:p>
        </w:tc>
        <w:tc>
          <w:tcPr>
            <w:tcW w:w="436" w:type="pct"/>
            <w:shd w:val="clear" w:color="auto" w:fill="auto"/>
          </w:tcPr>
          <w:p w14:paraId="796D178A" w14:textId="77777777" w:rsidR="000140E1" w:rsidRPr="00900A6D" w:rsidRDefault="000140E1" w:rsidP="007E3D5A">
            <w:pPr>
              <w:keepNext/>
              <w:tabs>
                <w:tab w:val="left" w:pos="288"/>
                <w:tab w:val="left" w:pos="576"/>
                <w:tab w:val="left" w:pos="864"/>
                <w:tab w:val="left" w:pos="1152"/>
              </w:tabs>
              <w:spacing w:before="40" w:after="81" w:line="200" w:lineRule="exact"/>
              <w:ind w:right="43"/>
              <w:jc w:val="right"/>
              <w:rPr>
                <w:sz w:val="17"/>
              </w:rPr>
            </w:pPr>
            <w:r w:rsidRPr="00900A6D">
              <w:rPr>
                <w:sz w:val="17"/>
              </w:rPr>
              <w:t>331.3</w:t>
            </w:r>
          </w:p>
        </w:tc>
        <w:tc>
          <w:tcPr>
            <w:tcW w:w="436" w:type="pct"/>
            <w:shd w:val="clear" w:color="auto" w:fill="auto"/>
          </w:tcPr>
          <w:p w14:paraId="692CF4CD" w14:textId="77777777" w:rsidR="000140E1" w:rsidRPr="00900A6D" w:rsidRDefault="000140E1" w:rsidP="007E3D5A">
            <w:pPr>
              <w:keepNext/>
              <w:tabs>
                <w:tab w:val="left" w:pos="288"/>
                <w:tab w:val="left" w:pos="576"/>
                <w:tab w:val="left" w:pos="864"/>
                <w:tab w:val="left" w:pos="1152"/>
              </w:tabs>
              <w:spacing w:before="40" w:after="81" w:line="200" w:lineRule="exact"/>
              <w:ind w:right="43"/>
              <w:jc w:val="right"/>
              <w:rPr>
                <w:sz w:val="17"/>
              </w:rPr>
            </w:pPr>
            <w:r w:rsidRPr="00900A6D">
              <w:rPr>
                <w:sz w:val="17"/>
              </w:rPr>
              <w:t>331.3</w:t>
            </w:r>
          </w:p>
        </w:tc>
        <w:tc>
          <w:tcPr>
            <w:tcW w:w="419" w:type="pct"/>
            <w:shd w:val="clear" w:color="auto" w:fill="auto"/>
          </w:tcPr>
          <w:p w14:paraId="7CB85D6C" w14:textId="77777777" w:rsidR="000140E1" w:rsidRPr="00900A6D" w:rsidRDefault="000140E1" w:rsidP="007E3D5A">
            <w:pPr>
              <w:keepNext/>
              <w:tabs>
                <w:tab w:val="left" w:pos="288"/>
                <w:tab w:val="left" w:pos="576"/>
                <w:tab w:val="left" w:pos="864"/>
                <w:tab w:val="left" w:pos="1152"/>
              </w:tabs>
              <w:spacing w:before="40" w:after="81" w:line="200" w:lineRule="exact"/>
              <w:ind w:right="43"/>
              <w:jc w:val="right"/>
              <w:rPr>
                <w:sz w:val="17"/>
              </w:rPr>
            </w:pPr>
            <w:r w:rsidRPr="00900A6D">
              <w:rPr>
                <w:sz w:val="17"/>
              </w:rPr>
              <w:t>1.0</w:t>
            </w:r>
          </w:p>
        </w:tc>
        <w:tc>
          <w:tcPr>
            <w:tcW w:w="420" w:type="pct"/>
            <w:shd w:val="clear" w:color="auto" w:fill="auto"/>
          </w:tcPr>
          <w:p w14:paraId="47E4E93A" w14:textId="77777777" w:rsidR="000140E1" w:rsidRPr="00900A6D" w:rsidRDefault="000140E1" w:rsidP="007E3D5A">
            <w:pPr>
              <w:keepNext/>
              <w:tabs>
                <w:tab w:val="left" w:pos="288"/>
                <w:tab w:val="left" w:pos="576"/>
                <w:tab w:val="left" w:pos="864"/>
                <w:tab w:val="left" w:pos="1152"/>
              </w:tabs>
              <w:spacing w:before="40" w:after="81" w:line="200" w:lineRule="exact"/>
              <w:ind w:right="43"/>
              <w:jc w:val="right"/>
              <w:rPr>
                <w:sz w:val="17"/>
              </w:rPr>
            </w:pPr>
            <w:r w:rsidRPr="00900A6D">
              <w:rPr>
                <w:sz w:val="17"/>
              </w:rPr>
              <w:t>34 749.3</w:t>
            </w:r>
          </w:p>
        </w:tc>
      </w:tr>
      <w:bookmarkEnd w:id="5"/>
      <w:tr w:rsidR="000140E1" w:rsidRPr="00900A6D" w14:paraId="1E5D345F" w14:textId="77777777" w:rsidTr="007E3D5A">
        <w:trPr>
          <w:trHeight w:val="247"/>
        </w:trPr>
        <w:tc>
          <w:tcPr>
            <w:tcW w:w="1325" w:type="pct"/>
            <w:tcBorders>
              <w:top w:val="single" w:sz="4" w:space="0" w:color="auto"/>
              <w:bottom w:val="single" w:sz="12" w:space="0" w:color="auto"/>
            </w:tcBorders>
            <w:shd w:val="clear" w:color="auto" w:fill="auto"/>
            <w:vAlign w:val="bottom"/>
          </w:tcPr>
          <w:p w14:paraId="6DC05501" w14:textId="77777777" w:rsidR="000140E1" w:rsidRPr="00900A6D" w:rsidRDefault="000140E1" w:rsidP="007E3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color w:val="000000" w:themeColor="text1"/>
                <w:sz w:val="17"/>
              </w:rPr>
            </w:pPr>
            <w:r w:rsidRPr="00900A6D">
              <w:rPr>
                <w:b/>
                <w:color w:val="000000" w:themeColor="text1"/>
                <w:sz w:val="17"/>
              </w:rPr>
              <w:tab/>
              <w:t xml:space="preserve">Total </w:t>
            </w:r>
          </w:p>
        </w:tc>
        <w:tc>
          <w:tcPr>
            <w:tcW w:w="503" w:type="pct"/>
            <w:tcBorders>
              <w:top w:val="single" w:sz="4" w:space="0" w:color="auto"/>
              <w:bottom w:val="single" w:sz="12" w:space="0" w:color="auto"/>
            </w:tcBorders>
            <w:shd w:val="clear" w:color="auto" w:fill="auto"/>
          </w:tcPr>
          <w:p w14:paraId="0689FCA1" w14:textId="77777777" w:rsidR="000140E1" w:rsidRPr="00900A6D" w:rsidRDefault="000140E1" w:rsidP="007E3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color w:val="000000" w:themeColor="text1"/>
                <w:sz w:val="17"/>
              </w:rPr>
            </w:pPr>
            <w:r w:rsidRPr="00900A6D">
              <w:rPr>
                <w:b/>
                <w:color w:val="000000" w:themeColor="text1"/>
                <w:sz w:val="17"/>
              </w:rPr>
              <w:t>71 476.5</w:t>
            </w:r>
          </w:p>
        </w:tc>
        <w:tc>
          <w:tcPr>
            <w:tcW w:w="457" w:type="pct"/>
            <w:tcBorders>
              <w:top w:val="single" w:sz="4" w:space="0" w:color="auto"/>
              <w:bottom w:val="single" w:sz="12" w:space="0" w:color="auto"/>
            </w:tcBorders>
            <w:shd w:val="clear" w:color="auto" w:fill="auto"/>
          </w:tcPr>
          <w:p w14:paraId="76AD6A4D" w14:textId="77777777" w:rsidR="000140E1" w:rsidRPr="00900A6D" w:rsidRDefault="000140E1" w:rsidP="007E3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color w:val="000000" w:themeColor="text1"/>
                <w:sz w:val="17"/>
              </w:rPr>
            </w:pPr>
            <w:r w:rsidRPr="00900A6D">
              <w:rPr>
                <w:b/>
                <w:color w:val="000000" w:themeColor="text1"/>
                <w:sz w:val="17"/>
              </w:rPr>
              <w:t>84 315.4</w:t>
            </w:r>
          </w:p>
        </w:tc>
        <w:tc>
          <w:tcPr>
            <w:tcW w:w="502" w:type="pct"/>
            <w:tcBorders>
              <w:top w:val="single" w:sz="4" w:space="0" w:color="auto"/>
              <w:bottom w:val="single" w:sz="12" w:space="0" w:color="auto"/>
            </w:tcBorders>
            <w:shd w:val="clear" w:color="auto" w:fill="auto"/>
          </w:tcPr>
          <w:p w14:paraId="75D4068D" w14:textId="77777777" w:rsidR="000140E1" w:rsidRPr="00900A6D" w:rsidRDefault="000140E1" w:rsidP="007E3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color w:val="000000" w:themeColor="text1"/>
                <w:sz w:val="17"/>
              </w:rPr>
            </w:pPr>
            <w:r w:rsidRPr="00900A6D">
              <w:rPr>
                <w:b/>
                <w:color w:val="000000" w:themeColor="text1"/>
                <w:sz w:val="17"/>
              </w:rPr>
              <w:t>2 202.6</w:t>
            </w:r>
          </w:p>
        </w:tc>
        <w:tc>
          <w:tcPr>
            <w:tcW w:w="503" w:type="pct"/>
            <w:tcBorders>
              <w:top w:val="single" w:sz="4" w:space="0" w:color="auto"/>
              <w:bottom w:val="single" w:sz="12" w:space="0" w:color="auto"/>
            </w:tcBorders>
            <w:shd w:val="clear" w:color="auto" w:fill="auto"/>
            <w:vAlign w:val="bottom"/>
          </w:tcPr>
          <w:p w14:paraId="620C55B8" w14:textId="77777777" w:rsidR="000140E1" w:rsidRPr="00900A6D" w:rsidRDefault="000140E1" w:rsidP="007E3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color w:val="000000" w:themeColor="text1"/>
                <w:sz w:val="17"/>
              </w:rPr>
            </w:pPr>
            <w:r w:rsidRPr="00900A6D">
              <w:rPr>
                <w:b/>
                <w:color w:val="000000" w:themeColor="text1"/>
                <w:sz w:val="17"/>
              </w:rPr>
              <w:t>–</w:t>
            </w:r>
          </w:p>
        </w:tc>
        <w:tc>
          <w:tcPr>
            <w:tcW w:w="436" w:type="pct"/>
            <w:tcBorders>
              <w:top w:val="single" w:sz="4" w:space="0" w:color="auto"/>
              <w:bottom w:val="single" w:sz="12" w:space="0" w:color="auto"/>
            </w:tcBorders>
            <w:shd w:val="clear" w:color="auto" w:fill="auto"/>
          </w:tcPr>
          <w:p w14:paraId="0E414F7C" w14:textId="77777777" w:rsidR="000140E1" w:rsidRPr="00900A6D" w:rsidRDefault="000140E1" w:rsidP="007E3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bCs/>
                <w:color w:val="000000" w:themeColor="text1"/>
                <w:sz w:val="17"/>
              </w:rPr>
            </w:pPr>
            <w:r w:rsidRPr="00900A6D">
              <w:rPr>
                <w:b/>
                <w:bCs/>
                <w:color w:val="000000" w:themeColor="text1"/>
                <w:sz w:val="17"/>
              </w:rPr>
              <w:t>–</w:t>
            </w:r>
          </w:p>
        </w:tc>
        <w:tc>
          <w:tcPr>
            <w:tcW w:w="436" w:type="pct"/>
            <w:tcBorders>
              <w:top w:val="single" w:sz="4" w:space="0" w:color="auto"/>
              <w:bottom w:val="single" w:sz="12" w:space="0" w:color="auto"/>
            </w:tcBorders>
            <w:shd w:val="clear" w:color="auto" w:fill="auto"/>
          </w:tcPr>
          <w:p w14:paraId="7A930124" w14:textId="77777777" w:rsidR="000140E1" w:rsidRPr="00900A6D" w:rsidRDefault="000140E1" w:rsidP="007E3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color w:val="000000" w:themeColor="text1"/>
                <w:sz w:val="17"/>
              </w:rPr>
            </w:pPr>
            <w:r w:rsidRPr="00900A6D">
              <w:rPr>
                <w:b/>
                <w:color w:val="000000" w:themeColor="text1"/>
                <w:sz w:val="17"/>
              </w:rPr>
              <w:t>2 202.6</w:t>
            </w:r>
          </w:p>
        </w:tc>
        <w:tc>
          <w:tcPr>
            <w:tcW w:w="419" w:type="pct"/>
            <w:tcBorders>
              <w:top w:val="single" w:sz="4" w:space="0" w:color="auto"/>
              <w:bottom w:val="single" w:sz="12" w:space="0" w:color="auto"/>
            </w:tcBorders>
            <w:shd w:val="clear" w:color="auto" w:fill="auto"/>
          </w:tcPr>
          <w:p w14:paraId="749FABA6" w14:textId="77777777" w:rsidR="000140E1" w:rsidRPr="00900A6D" w:rsidRDefault="000140E1" w:rsidP="007E3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color w:val="000000" w:themeColor="text1"/>
                <w:sz w:val="17"/>
              </w:rPr>
            </w:pPr>
            <w:r w:rsidRPr="00900A6D">
              <w:rPr>
                <w:b/>
                <w:color w:val="000000" w:themeColor="text1"/>
                <w:sz w:val="17"/>
              </w:rPr>
              <w:t>2.6</w:t>
            </w:r>
          </w:p>
        </w:tc>
        <w:tc>
          <w:tcPr>
            <w:tcW w:w="420" w:type="pct"/>
            <w:tcBorders>
              <w:top w:val="single" w:sz="4" w:space="0" w:color="auto"/>
              <w:bottom w:val="single" w:sz="12" w:space="0" w:color="auto"/>
            </w:tcBorders>
            <w:shd w:val="clear" w:color="auto" w:fill="auto"/>
          </w:tcPr>
          <w:p w14:paraId="2C88FCF6" w14:textId="77777777" w:rsidR="000140E1" w:rsidRPr="00900A6D" w:rsidRDefault="000140E1" w:rsidP="007E3D5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color w:val="000000" w:themeColor="text1"/>
                <w:sz w:val="17"/>
              </w:rPr>
            </w:pPr>
            <w:r w:rsidRPr="00900A6D">
              <w:rPr>
                <w:b/>
                <w:color w:val="000000" w:themeColor="text1"/>
                <w:sz w:val="17"/>
              </w:rPr>
              <w:t>86 518.0</w:t>
            </w:r>
          </w:p>
        </w:tc>
      </w:tr>
    </w:tbl>
    <w:p w14:paraId="78AEF387" w14:textId="77777777" w:rsidR="000140E1" w:rsidRPr="00900A6D" w:rsidRDefault="000140E1" w:rsidP="0066083C">
      <w:pPr>
        <w:pStyle w:val="SingleTxt"/>
        <w:spacing w:after="0" w:line="120" w:lineRule="exact"/>
        <w:rPr>
          <w:sz w:val="10"/>
        </w:rPr>
      </w:pPr>
    </w:p>
    <w:p w14:paraId="6AC18C22" w14:textId="77777777" w:rsidR="000140E1" w:rsidRPr="00900A6D" w:rsidRDefault="000140E1" w:rsidP="0066083C">
      <w:pPr>
        <w:pStyle w:val="SingleTxt"/>
        <w:spacing w:after="0" w:line="120" w:lineRule="exact"/>
        <w:rPr>
          <w:sz w:val="10"/>
        </w:rPr>
      </w:pPr>
    </w:p>
    <w:p w14:paraId="1E29EB91" w14:textId="77777777" w:rsidR="000140E1" w:rsidRPr="00900A6D" w:rsidRDefault="000140E1" w:rsidP="0049580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00A6D">
        <w:rPr>
          <w:b w:val="0"/>
          <w:bCs/>
          <w:lang w:val="en-GB"/>
        </w:rPr>
        <w:t>Table 26.12</w:t>
      </w:r>
    </w:p>
    <w:p w14:paraId="493ECCC7" w14:textId="77777777" w:rsidR="000140E1" w:rsidRPr="00900A6D" w:rsidRDefault="000140E1" w:rsidP="0049580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 xml:space="preserve">Overall: proposed posts and post changes for 2026 </w:t>
      </w:r>
    </w:p>
    <w:p w14:paraId="0942C37D" w14:textId="77777777" w:rsidR="000140E1" w:rsidRPr="00900A6D" w:rsidRDefault="000140E1" w:rsidP="008124A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00" w:lineRule="exact"/>
        <w:ind w:left="1267" w:hanging="1267"/>
        <w:jc w:val="both"/>
        <w:rPr>
          <w:sz w:val="14"/>
          <w:szCs w:val="14"/>
        </w:rPr>
      </w:pPr>
      <w:r w:rsidRPr="00900A6D">
        <w:rPr>
          <w:sz w:val="14"/>
          <w:szCs w:val="14"/>
        </w:rPr>
        <w:t>(Number of posts)</w:t>
      </w:r>
    </w:p>
    <w:p w14:paraId="61525A0A" w14:textId="77777777" w:rsidR="000140E1" w:rsidRPr="00900A6D" w:rsidRDefault="000140E1" w:rsidP="0066083C">
      <w:pPr>
        <w:pStyle w:val="SingleTxt"/>
        <w:spacing w:after="0" w:line="120" w:lineRule="exact"/>
        <w:rPr>
          <w:sz w:val="10"/>
        </w:rPr>
      </w:pPr>
    </w:p>
    <w:p w14:paraId="2F552459" w14:textId="77777777" w:rsidR="000140E1" w:rsidRPr="00900A6D" w:rsidRDefault="000140E1" w:rsidP="0066083C">
      <w:pPr>
        <w:pStyle w:val="SingleTxt"/>
        <w:spacing w:after="0" w:line="120" w:lineRule="exact"/>
        <w:rPr>
          <w:sz w:val="10"/>
        </w:rPr>
      </w:pPr>
    </w:p>
    <w:tbl>
      <w:tblPr>
        <w:tblW w:w="9849" w:type="dxa"/>
        <w:jc w:val="center"/>
        <w:tblCellMar>
          <w:left w:w="0" w:type="dxa"/>
          <w:right w:w="0" w:type="dxa"/>
        </w:tblCellMar>
        <w:tblLook w:val="04A0" w:firstRow="1" w:lastRow="0" w:firstColumn="1" w:lastColumn="0" w:noHBand="0" w:noVBand="1"/>
      </w:tblPr>
      <w:tblGrid>
        <w:gridCol w:w="2610"/>
        <w:gridCol w:w="1080"/>
        <w:gridCol w:w="6159"/>
      </w:tblGrid>
      <w:tr w:rsidR="000140E1" w:rsidRPr="00900A6D" w14:paraId="189A89DD" w14:textId="77777777" w:rsidTr="007E3D5A">
        <w:trPr>
          <w:trHeight w:val="20"/>
          <w:tblHeader/>
          <w:jc w:val="center"/>
        </w:trPr>
        <w:tc>
          <w:tcPr>
            <w:tcW w:w="2610" w:type="dxa"/>
            <w:tcBorders>
              <w:top w:val="single" w:sz="4" w:space="0" w:color="auto"/>
              <w:bottom w:val="single" w:sz="12" w:space="0" w:color="auto"/>
            </w:tcBorders>
            <w:shd w:val="clear" w:color="auto" w:fill="auto"/>
            <w:vAlign w:val="bottom"/>
            <w:hideMark/>
          </w:tcPr>
          <w:p w14:paraId="706047B1" w14:textId="77777777" w:rsidR="000140E1" w:rsidRPr="00900A6D" w:rsidRDefault="000140E1" w:rsidP="00DD1AE9">
            <w:pPr>
              <w:spacing w:before="81" w:after="81" w:line="160" w:lineRule="exact"/>
              <w:ind w:right="40"/>
              <w:rPr>
                <w:rFonts w:eastAsia="Times New Roman"/>
                <w:i/>
                <w:iCs/>
                <w:kern w:val="0"/>
                <w:sz w:val="14"/>
                <w:szCs w:val="14"/>
                <w:lang w:eastAsia="zh-CN"/>
              </w:rPr>
            </w:pPr>
          </w:p>
        </w:tc>
        <w:tc>
          <w:tcPr>
            <w:tcW w:w="1080" w:type="dxa"/>
            <w:tcBorders>
              <w:top w:val="single" w:sz="4" w:space="0" w:color="auto"/>
              <w:bottom w:val="single" w:sz="12" w:space="0" w:color="auto"/>
            </w:tcBorders>
            <w:shd w:val="clear" w:color="auto" w:fill="auto"/>
            <w:vAlign w:val="bottom"/>
            <w:hideMark/>
          </w:tcPr>
          <w:p w14:paraId="38AB3794" w14:textId="77777777" w:rsidR="000140E1" w:rsidRPr="00900A6D" w:rsidRDefault="000140E1" w:rsidP="00DD1AE9">
            <w:pPr>
              <w:spacing w:before="81" w:after="81" w:line="160" w:lineRule="exact"/>
              <w:ind w:left="144" w:right="40"/>
              <w:jc w:val="right"/>
              <w:rPr>
                <w:rFonts w:eastAsia="Times New Roman"/>
                <w:i/>
                <w:iCs/>
                <w:kern w:val="0"/>
                <w:sz w:val="14"/>
                <w:szCs w:val="14"/>
                <w:lang w:eastAsia="zh-CN"/>
              </w:rPr>
            </w:pPr>
            <w:r w:rsidRPr="00900A6D">
              <w:rPr>
                <w:rFonts w:eastAsia="Times New Roman"/>
                <w:i/>
                <w:iCs/>
                <w:kern w:val="0"/>
                <w:sz w:val="14"/>
                <w:lang w:eastAsia="zh-CN"/>
              </w:rPr>
              <w:t>Number</w:t>
            </w:r>
          </w:p>
        </w:tc>
        <w:tc>
          <w:tcPr>
            <w:tcW w:w="6159" w:type="dxa"/>
            <w:tcBorders>
              <w:top w:val="single" w:sz="4" w:space="0" w:color="auto"/>
              <w:bottom w:val="single" w:sz="12" w:space="0" w:color="auto"/>
            </w:tcBorders>
            <w:shd w:val="clear" w:color="auto" w:fill="auto"/>
            <w:vAlign w:val="bottom"/>
            <w:hideMark/>
          </w:tcPr>
          <w:p w14:paraId="1B80005C" w14:textId="77777777" w:rsidR="000140E1" w:rsidRPr="00900A6D" w:rsidRDefault="000140E1" w:rsidP="00DD1AE9">
            <w:pPr>
              <w:spacing w:before="81" w:after="81" w:line="160" w:lineRule="exact"/>
              <w:ind w:left="144" w:right="40"/>
              <w:rPr>
                <w:rFonts w:eastAsia="Times New Roman"/>
                <w:i/>
                <w:iCs/>
                <w:kern w:val="0"/>
                <w:sz w:val="14"/>
                <w:szCs w:val="14"/>
                <w:lang w:eastAsia="zh-CN"/>
              </w:rPr>
            </w:pPr>
            <w:r w:rsidRPr="00900A6D">
              <w:rPr>
                <w:rFonts w:eastAsia="Times New Roman"/>
                <w:i/>
                <w:iCs/>
                <w:kern w:val="0"/>
                <w:sz w:val="14"/>
                <w:lang w:eastAsia="zh-CN"/>
              </w:rPr>
              <w:t>Details</w:t>
            </w:r>
          </w:p>
        </w:tc>
      </w:tr>
      <w:tr w:rsidR="000140E1" w:rsidRPr="00900A6D" w14:paraId="792C1B0C" w14:textId="77777777" w:rsidTr="007E3D5A">
        <w:trPr>
          <w:trHeight w:hRule="exact" w:val="115"/>
          <w:tblHeader/>
          <w:jc w:val="center"/>
        </w:trPr>
        <w:tc>
          <w:tcPr>
            <w:tcW w:w="2610" w:type="dxa"/>
            <w:tcBorders>
              <w:top w:val="single" w:sz="12" w:space="0" w:color="auto"/>
            </w:tcBorders>
            <w:shd w:val="clear" w:color="auto" w:fill="auto"/>
            <w:vAlign w:val="bottom"/>
          </w:tcPr>
          <w:p w14:paraId="7BA79EDA" w14:textId="77777777" w:rsidR="000140E1" w:rsidRPr="00900A6D" w:rsidRDefault="000140E1" w:rsidP="00DD1AE9">
            <w:pPr>
              <w:spacing w:before="40" w:after="40" w:line="210" w:lineRule="exact"/>
              <w:ind w:right="40"/>
              <w:rPr>
                <w:rFonts w:eastAsia="Times New Roman"/>
                <w:kern w:val="0"/>
                <w:sz w:val="17"/>
                <w:lang w:eastAsia="zh-CN"/>
              </w:rPr>
            </w:pPr>
          </w:p>
        </w:tc>
        <w:tc>
          <w:tcPr>
            <w:tcW w:w="1080" w:type="dxa"/>
            <w:tcBorders>
              <w:top w:val="single" w:sz="12" w:space="0" w:color="auto"/>
            </w:tcBorders>
            <w:shd w:val="clear" w:color="auto" w:fill="auto"/>
            <w:vAlign w:val="bottom"/>
          </w:tcPr>
          <w:p w14:paraId="6885FA8B" w14:textId="77777777" w:rsidR="000140E1" w:rsidRPr="00900A6D" w:rsidRDefault="000140E1" w:rsidP="00DD1AE9">
            <w:pPr>
              <w:spacing w:before="40" w:after="40" w:line="210" w:lineRule="exact"/>
              <w:ind w:left="144" w:right="40" w:firstLineChars="100" w:firstLine="178"/>
              <w:jc w:val="right"/>
              <w:rPr>
                <w:rFonts w:eastAsia="Times New Roman"/>
                <w:kern w:val="0"/>
                <w:sz w:val="17"/>
                <w:lang w:eastAsia="zh-CN"/>
              </w:rPr>
            </w:pPr>
          </w:p>
        </w:tc>
        <w:tc>
          <w:tcPr>
            <w:tcW w:w="6159" w:type="dxa"/>
            <w:tcBorders>
              <w:top w:val="single" w:sz="12" w:space="0" w:color="auto"/>
            </w:tcBorders>
            <w:shd w:val="clear" w:color="auto" w:fill="auto"/>
            <w:vAlign w:val="bottom"/>
          </w:tcPr>
          <w:p w14:paraId="76E98F51" w14:textId="77777777" w:rsidR="000140E1" w:rsidRPr="00900A6D" w:rsidRDefault="000140E1" w:rsidP="00DD1AE9">
            <w:pPr>
              <w:spacing w:before="40" w:after="40" w:line="210" w:lineRule="exact"/>
              <w:ind w:left="144" w:right="40"/>
              <w:rPr>
                <w:rFonts w:eastAsia="Times New Roman"/>
                <w:kern w:val="0"/>
                <w:sz w:val="17"/>
                <w:lang w:eastAsia="zh-CN"/>
              </w:rPr>
            </w:pPr>
          </w:p>
        </w:tc>
      </w:tr>
      <w:tr w:rsidR="000140E1" w:rsidRPr="00900A6D" w14:paraId="02FE3C5C" w14:textId="77777777" w:rsidTr="007E3D5A">
        <w:trPr>
          <w:trHeight w:val="20"/>
          <w:jc w:val="center"/>
        </w:trPr>
        <w:tc>
          <w:tcPr>
            <w:tcW w:w="2610" w:type="dxa"/>
            <w:shd w:val="clear" w:color="auto" w:fill="auto"/>
            <w:vAlign w:val="bottom"/>
            <w:hideMark/>
          </w:tcPr>
          <w:p w14:paraId="2C1688AE" w14:textId="77777777" w:rsidR="000140E1" w:rsidRPr="00900A6D" w:rsidRDefault="000140E1" w:rsidP="007E3D5A">
            <w:pPr>
              <w:tabs>
                <w:tab w:val="left" w:pos="288"/>
                <w:tab w:val="left" w:pos="576"/>
                <w:tab w:val="left" w:pos="864"/>
                <w:tab w:val="left" w:pos="1152"/>
              </w:tabs>
              <w:spacing w:before="40" w:after="40" w:line="200" w:lineRule="exact"/>
              <w:ind w:right="40"/>
              <w:rPr>
                <w:rFonts w:eastAsia="Times New Roman"/>
                <w:kern w:val="0"/>
                <w:sz w:val="17"/>
                <w:szCs w:val="17"/>
                <w:lang w:eastAsia="zh-CN"/>
              </w:rPr>
            </w:pPr>
            <w:r w:rsidRPr="00900A6D">
              <w:rPr>
                <w:rFonts w:eastAsia="Times New Roman"/>
                <w:kern w:val="0"/>
                <w:sz w:val="17"/>
                <w:lang w:eastAsia="zh-CN"/>
              </w:rPr>
              <w:t>Approved for 2025</w:t>
            </w:r>
          </w:p>
        </w:tc>
        <w:tc>
          <w:tcPr>
            <w:tcW w:w="1080" w:type="dxa"/>
            <w:shd w:val="clear" w:color="auto" w:fill="auto"/>
            <w:vAlign w:val="bottom"/>
          </w:tcPr>
          <w:p w14:paraId="778655A5" w14:textId="77777777" w:rsidR="000140E1" w:rsidRPr="00900A6D" w:rsidRDefault="000140E1" w:rsidP="007E3D5A">
            <w:pPr>
              <w:tabs>
                <w:tab w:val="left" w:pos="288"/>
                <w:tab w:val="left" w:pos="576"/>
                <w:tab w:val="left" w:pos="864"/>
                <w:tab w:val="left" w:pos="1152"/>
              </w:tabs>
              <w:spacing w:before="40" w:after="40" w:line="200" w:lineRule="exact"/>
              <w:ind w:left="144" w:right="40" w:firstLineChars="100" w:firstLine="178"/>
              <w:jc w:val="right"/>
              <w:rPr>
                <w:rFonts w:eastAsia="Times New Roman"/>
                <w:kern w:val="0"/>
                <w:sz w:val="17"/>
                <w:szCs w:val="17"/>
                <w:lang w:eastAsia="zh-CN"/>
              </w:rPr>
            </w:pPr>
            <w:r w:rsidRPr="00900A6D">
              <w:rPr>
                <w:rFonts w:eastAsia="Times New Roman"/>
                <w:kern w:val="0"/>
                <w:sz w:val="17"/>
                <w:szCs w:val="17"/>
                <w:lang w:eastAsia="zh-CN"/>
              </w:rPr>
              <w:t>247</w:t>
            </w:r>
          </w:p>
        </w:tc>
        <w:tc>
          <w:tcPr>
            <w:tcW w:w="6159" w:type="dxa"/>
            <w:shd w:val="clear" w:color="auto" w:fill="auto"/>
            <w:vAlign w:val="bottom"/>
          </w:tcPr>
          <w:p w14:paraId="7790A45B" w14:textId="77777777" w:rsidR="000140E1" w:rsidRPr="00900A6D" w:rsidRDefault="000140E1" w:rsidP="007E3D5A">
            <w:pPr>
              <w:tabs>
                <w:tab w:val="left" w:pos="288"/>
                <w:tab w:val="left" w:pos="576"/>
                <w:tab w:val="left" w:pos="864"/>
                <w:tab w:val="left" w:pos="1152"/>
              </w:tabs>
              <w:spacing w:before="40" w:after="40" w:line="200" w:lineRule="exact"/>
              <w:ind w:left="144" w:right="40"/>
              <w:rPr>
                <w:rFonts w:eastAsia="Times New Roman"/>
                <w:kern w:val="0"/>
                <w:sz w:val="17"/>
                <w:szCs w:val="17"/>
                <w:lang w:eastAsia="zh-CN"/>
              </w:rPr>
            </w:pPr>
            <w:r w:rsidRPr="00900A6D">
              <w:rPr>
                <w:sz w:val="17"/>
                <w:szCs w:val="17"/>
              </w:rPr>
              <w:t>1 USG, 2 ASG, 9 D-2, 17 D-1, 46 P-5, 104 P-4, 52 P-3, 4 P-2/1, 12 GS (OL)</w:t>
            </w:r>
          </w:p>
        </w:tc>
      </w:tr>
      <w:tr w:rsidR="000140E1" w:rsidRPr="00900A6D" w14:paraId="75763EDB" w14:textId="77777777" w:rsidTr="007E3D5A">
        <w:trPr>
          <w:trHeight w:val="20"/>
          <w:jc w:val="center"/>
        </w:trPr>
        <w:tc>
          <w:tcPr>
            <w:tcW w:w="2610" w:type="dxa"/>
            <w:shd w:val="clear" w:color="auto" w:fill="auto"/>
          </w:tcPr>
          <w:p w14:paraId="6E5E4E4A" w14:textId="77777777" w:rsidR="000140E1" w:rsidRPr="00900A6D" w:rsidRDefault="000140E1" w:rsidP="007E3D5A">
            <w:pPr>
              <w:tabs>
                <w:tab w:val="left" w:pos="288"/>
                <w:tab w:val="left" w:pos="576"/>
                <w:tab w:val="left" w:pos="864"/>
                <w:tab w:val="left" w:pos="1152"/>
              </w:tabs>
              <w:spacing w:before="40" w:after="40" w:line="200" w:lineRule="exact"/>
              <w:ind w:left="288" w:right="43" w:hanging="288"/>
              <w:rPr>
                <w:rFonts w:eastAsia="Times New Roman"/>
                <w:kern w:val="0"/>
                <w:sz w:val="17"/>
                <w:lang w:eastAsia="zh-CN"/>
              </w:rPr>
            </w:pPr>
            <w:r w:rsidRPr="00900A6D">
              <w:rPr>
                <w:rFonts w:eastAsia="Times New Roman"/>
                <w:kern w:val="0"/>
                <w:sz w:val="17"/>
                <w:lang w:eastAsia="zh-CN"/>
              </w:rPr>
              <w:tab/>
              <w:t>Redeployment (geographical)</w:t>
            </w:r>
          </w:p>
        </w:tc>
        <w:tc>
          <w:tcPr>
            <w:tcW w:w="1080" w:type="dxa"/>
            <w:shd w:val="clear" w:color="auto" w:fill="auto"/>
          </w:tcPr>
          <w:p w14:paraId="32EE67EB" w14:textId="77777777" w:rsidR="000140E1" w:rsidRPr="00900A6D" w:rsidRDefault="000140E1" w:rsidP="007E3D5A">
            <w:pPr>
              <w:tabs>
                <w:tab w:val="left" w:pos="288"/>
                <w:tab w:val="left" w:pos="576"/>
                <w:tab w:val="left" w:pos="864"/>
                <w:tab w:val="left" w:pos="1152"/>
              </w:tabs>
              <w:spacing w:before="40" w:after="40" w:line="200" w:lineRule="exact"/>
              <w:ind w:left="144" w:right="40" w:firstLineChars="100" w:firstLine="209"/>
              <w:jc w:val="right"/>
              <w:rPr>
                <w:rFonts w:eastAsia="Times New Roman"/>
                <w:kern w:val="0"/>
                <w:sz w:val="17"/>
                <w:szCs w:val="17"/>
                <w:lang w:eastAsia="zh-CN"/>
              </w:rPr>
            </w:pPr>
            <w:r w:rsidRPr="00900A6D">
              <w:rPr>
                <w:rFonts w:asciiTheme="majorBidi" w:hAnsiTheme="majorBidi" w:cstheme="majorBidi"/>
              </w:rPr>
              <w:t>–</w:t>
            </w:r>
          </w:p>
        </w:tc>
        <w:tc>
          <w:tcPr>
            <w:tcW w:w="6159" w:type="dxa"/>
            <w:shd w:val="clear" w:color="auto" w:fill="auto"/>
          </w:tcPr>
          <w:p w14:paraId="7F1576A9" w14:textId="77777777" w:rsidR="000140E1" w:rsidRPr="00900A6D" w:rsidRDefault="000140E1" w:rsidP="007E3D5A">
            <w:pPr>
              <w:tabs>
                <w:tab w:val="left" w:pos="288"/>
                <w:tab w:val="left" w:pos="576"/>
                <w:tab w:val="left" w:pos="864"/>
                <w:tab w:val="left" w:pos="1152"/>
              </w:tabs>
              <w:spacing w:before="40" w:after="40" w:line="200" w:lineRule="exact"/>
              <w:ind w:left="144" w:right="40"/>
              <w:rPr>
                <w:rFonts w:eastAsia="Times New Roman"/>
                <w:kern w:val="0"/>
                <w:sz w:val="17"/>
                <w:szCs w:val="17"/>
                <w:lang w:eastAsia="zh-CN"/>
              </w:rPr>
            </w:pPr>
            <w:r w:rsidRPr="00900A6D">
              <w:rPr>
                <w:rFonts w:eastAsia="Times New Roman"/>
                <w:kern w:val="0"/>
                <w:sz w:val="17"/>
                <w:szCs w:val="17"/>
                <w:lang w:eastAsia="zh-CN"/>
              </w:rPr>
              <w:t>15 (1 P-5, 3 P-4, 8 P-3, 1 P-2 and 2 GS (OL)) from Jerusalem to Amman)</w:t>
            </w:r>
          </w:p>
        </w:tc>
      </w:tr>
      <w:tr w:rsidR="000140E1" w:rsidRPr="00900A6D" w14:paraId="6EE2ADCF" w14:textId="77777777" w:rsidTr="007E3D5A">
        <w:trPr>
          <w:trHeight w:val="20"/>
          <w:jc w:val="center"/>
        </w:trPr>
        <w:tc>
          <w:tcPr>
            <w:tcW w:w="2610" w:type="dxa"/>
            <w:tcBorders>
              <w:bottom w:val="single" w:sz="12" w:space="0" w:color="auto"/>
            </w:tcBorders>
            <w:shd w:val="clear" w:color="auto" w:fill="auto"/>
            <w:vAlign w:val="bottom"/>
            <w:hideMark/>
          </w:tcPr>
          <w:p w14:paraId="5456555D" w14:textId="77777777" w:rsidR="000140E1" w:rsidRPr="00900A6D" w:rsidRDefault="000140E1" w:rsidP="007E3D5A">
            <w:pPr>
              <w:keepNext/>
              <w:keepLines/>
              <w:tabs>
                <w:tab w:val="left" w:pos="288"/>
                <w:tab w:val="left" w:pos="576"/>
                <w:tab w:val="left" w:pos="864"/>
                <w:tab w:val="left" w:pos="1152"/>
              </w:tabs>
              <w:spacing w:before="40" w:after="40" w:line="200" w:lineRule="exact"/>
              <w:ind w:right="40"/>
              <w:rPr>
                <w:rFonts w:eastAsia="Times New Roman"/>
                <w:kern w:val="0"/>
                <w:sz w:val="17"/>
                <w:szCs w:val="17"/>
                <w:lang w:eastAsia="zh-CN"/>
              </w:rPr>
            </w:pPr>
            <w:r w:rsidRPr="00900A6D">
              <w:rPr>
                <w:rFonts w:eastAsia="Times New Roman"/>
                <w:kern w:val="0"/>
                <w:sz w:val="17"/>
                <w:lang w:eastAsia="zh-CN"/>
              </w:rPr>
              <w:t>Proposed for 2026</w:t>
            </w:r>
          </w:p>
        </w:tc>
        <w:tc>
          <w:tcPr>
            <w:tcW w:w="1080" w:type="dxa"/>
            <w:tcBorders>
              <w:bottom w:val="single" w:sz="12" w:space="0" w:color="auto"/>
            </w:tcBorders>
            <w:shd w:val="clear" w:color="auto" w:fill="auto"/>
            <w:vAlign w:val="bottom"/>
          </w:tcPr>
          <w:p w14:paraId="0F15A9BA" w14:textId="77777777" w:rsidR="000140E1" w:rsidRPr="00900A6D" w:rsidRDefault="000140E1" w:rsidP="007E3D5A">
            <w:pPr>
              <w:keepNext/>
              <w:keepLines/>
              <w:tabs>
                <w:tab w:val="left" w:pos="288"/>
                <w:tab w:val="left" w:pos="576"/>
                <w:tab w:val="left" w:pos="864"/>
                <w:tab w:val="left" w:pos="1152"/>
              </w:tabs>
              <w:spacing w:before="40" w:after="40" w:line="200" w:lineRule="exact"/>
              <w:ind w:left="144" w:right="40" w:firstLineChars="100" w:firstLine="178"/>
              <w:jc w:val="right"/>
              <w:rPr>
                <w:rFonts w:eastAsia="Times New Roman"/>
                <w:kern w:val="0"/>
                <w:sz w:val="17"/>
                <w:szCs w:val="17"/>
                <w:lang w:eastAsia="zh-CN"/>
              </w:rPr>
            </w:pPr>
            <w:r w:rsidRPr="00900A6D">
              <w:rPr>
                <w:rFonts w:eastAsia="Times New Roman"/>
                <w:kern w:val="0"/>
                <w:sz w:val="17"/>
                <w:szCs w:val="17"/>
                <w:lang w:eastAsia="zh-CN"/>
              </w:rPr>
              <w:t>247</w:t>
            </w:r>
          </w:p>
        </w:tc>
        <w:tc>
          <w:tcPr>
            <w:tcW w:w="6159" w:type="dxa"/>
            <w:tcBorders>
              <w:bottom w:val="single" w:sz="12" w:space="0" w:color="auto"/>
            </w:tcBorders>
            <w:shd w:val="clear" w:color="auto" w:fill="auto"/>
            <w:vAlign w:val="bottom"/>
          </w:tcPr>
          <w:p w14:paraId="4D1D0F59" w14:textId="77777777" w:rsidR="000140E1" w:rsidRPr="00900A6D" w:rsidRDefault="000140E1" w:rsidP="007E3D5A">
            <w:pPr>
              <w:keepNext/>
              <w:keepLines/>
              <w:tabs>
                <w:tab w:val="left" w:pos="288"/>
                <w:tab w:val="left" w:pos="576"/>
                <w:tab w:val="left" w:pos="864"/>
                <w:tab w:val="left" w:pos="1152"/>
              </w:tabs>
              <w:spacing w:before="40" w:after="40" w:line="200" w:lineRule="exact"/>
              <w:ind w:left="144" w:right="40"/>
              <w:rPr>
                <w:rFonts w:eastAsia="Times New Roman"/>
                <w:kern w:val="0"/>
                <w:sz w:val="17"/>
                <w:szCs w:val="17"/>
                <w:lang w:eastAsia="zh-CN"/>
              </w:rPr>
            </w:pPr>
            <w:r w:rsidRPr="00900A6D">
              <w:rPr>
                <w:sz w:val="17"/>
                <w:szCs w:val="17"/>
              </w:rPr>
              <w:t>1 USG, 2 ASG, 9 D-2, 17 D-1, 46 P-5, 104 P-4, 52 P-3, 4 P-2/1, 12 GS (OL)</w:t>
            </w:r>
          </w:p>
        </w:tc>
      </w:tr>
    </w:tbl>
    <w:p w14:paraId="0932CE4C" w14:textId="77777777" w:rsidR="000140E1" w:rsidRPr="00900A6D" w:rsidRDefault="000140E1" w:rsidP="0066083C">
      <w:pPr>
        <w:pStyle w:val="SingleTxt"/>
        <w:spacing w:after="0" w:line="120" w:lineRule="exact"/>
        <w:rPr>
          <w:sz w:val="10"/>
        </w:rPr>
      </w:pPr>
    </w:p>
    <w:p w14:paraId="7D20E2E4" w14:textId="77777777" w:rsidR="000140E1" w:rsidRPr="00900A6D" w:rsidRDefault="000140E1" w:rsidP="0066083C">
      <w:pPr>
        <w:pStyle w:val="SingleTxt"/>
        <w:spacing w:after="0" w:line="120" w:lineRule="exact"/>
        <w:rPr>
          <w:sz w:val="10"/>
        </w:rPr>
      </w:pPr>
    </w:p>
    <w:p w14:paraId="71AD4840" w14:textId="77777777" w:rsidR="000140E1" w:rsidRPr="00900A6D" w:rsidRDefault="000140E1" w:rsidP="00D9354C">
      <w:pPr>
        <w:pStyle w:val="H23"/>
        <w:framePr w:w="9792" w:h="432" w:hSpace="180" w:wrap="notBeside" w:hAnchor="page" w:x="1210" w:yAlign="bottom"/>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1267"/>
        <w:outlineLvl w:val="9"/>
        <w:rPr>
          <w:b w:val="0"/>
          <w:bCs/>
          <w:sz w:val="2"/>
          <w:lang w:val="en-GB"/>
        </w:rPr>
      </w:pPr>
    </w:p>
    <w:p w14:paraId="1FB9B02B" w14:textId="77777777" w:rsidR="000140E1" w:rsidRPr="00900A6D" w:rsidRDefault="000140E1" w:rsidP="00E62358">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22" w:right="144" w:hanging="475"/>
        <w:rPr>
          <w:b/>
          <w:spacing w:val="5"/>
          <w:w w:val="104"/>
          <w:sz w:val="17"/>
        </w:rPr>
      </w:pPr>
      <w:r w:rsidRPr="00900A6D">
        <w:rPr>
          <w:b/>
          <w:spacing w:val="5"/>
          <w:w w:val="104"/>
          <w:sz w:val="17"/>
        </w:rPr>
        <w:tab/>
      </w:r>
      <w:r w:rsidRPr="00900A6D">
        <w:rPr>
          <w:b/>
          <w:spacing w:val="5"/>
          <w:w w:val="104"/>
          <w:sz w:val="17"/>
        </w:rPr>
        <w:tab/>
      </w:r>
      <w:r w:rsidRPr="00900A6D">
        <w:rPr>
          <w:i/>
          <w:iCs/>
          <w:spacing w:val="5"/>
          <w:w w:val="104"/>
          <w:sz w:val="17"/>
        </w:rPr>
        <w:t>Note</w:t>
      </w:r>
      <w:r w:rsidRPr="00900A6D">
        <w:rPr>
          <w:spacing w:val="5"/>
          <w:w w:val="104"/>
          <w:sz w:val="17"/>
        </w:rPr>
        <w:t>: The following abbreviations are used in the tables and figures: ASG, Assistant Secretary-General; GS (OL), General Service (Other level); USG, Under-Secretary-General.</w:t>
      </w:r>
    </w:p>
    <w:p w14:paraId="31A83145" w14:textId="77777777" w:rsidR="000140E1" w:rsidRPr="00900A6D" w:rsidRDefault="000140E1" w:rsidP="00D9354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900A6D">
        <w:rPr>
          <w:b w:val="0"/>
          <w:bCs/>
          <w:lang w:val="en-GB"/>
        </w:rPr>
        <w:t>Table 26.13</w:t>
      </w:r>
    </w:p>
    <w:p w14:paraId="1C770121" w14:textId="77777777" w:rsidR="000140E1" w:rsidRPr="00900A6D" w:rsidRDefault="000140E1" w:rsidP="00D9354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 xml:space="preserve">Overall: proposed posts by category and grade </w:t>
      </w:r>
    </w:p>
    <w:p w14:paraId="1C731965" w14:textId="77777777" w:rsidR="000140E1" w:rsidRPr="00900A6D" w:rsidRDefault="000140E1" w:rsidP="008124A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00" w:lineRule="exact"/>
        <w:ind w:left="1267" w:hanging="1267"/>
        <w:jc w:val="both"/>
        <w:rPr>
          <w:sz w:val="14"/>
          <w:szCs w:val="14"/>
        </w:rPr>
      </w:pPr>
      <w:r w:rsidRPr="00900A6D">
        <w:rPr>
          <w:sz w:val="14"/>
          <w:szCs w:val="14"/>
        </w:rPr>
        <w:t>(Number of posts)</w:t>
      </w:r>
    </w:p>
    <w:p w14:paraId="06A1F955" w14:textId="77777777" w:rsidR="000140E1" w:rsidRPr="00900A6D" w:rsidRDefault="000140E1" w:rsidP="0066083C">
      <w:pPr>
        <w:pStyle w:val="SingleTxt"/>
        <w:spacing w:after="0" w:line="120" w:lineRule="exact"/>
        <w:rPr>
          <w:sz w:val="10"/>
        </w:rPr>
      </w:pPr>
    </w:p>
    <w:p w14:paraId="0EE6E9DB" w14:textId="77777777" w:rsidR="000140E1" w:rsidRPr="00900A6D" w:rsidRDefault="000140E1" w:rsidP="0066083C">
      <w:pPr>
        <w:pStyle w:val="SingleTxt"/>
        <w:spacing w:after="0" w:line="120" w:lineRule="exact"/>
        <w:rPr>
          <w:sz w:val="10"/>
        </w:rPr>
      </w:pPr>
      <w:r w:rsidRPr="00900A6D">
        <w:rPr>
          <w:b/>
          <w:bCs/>
          <w:noProof/>
          <w:w w:val="100"/>
          <w:sz w:val="2"/>
        </w:rPr>
        <mc:AlternateContent>
          <mc:Choice Requires="wps">
            <w:drawing>
              <wp:anchor distT="0" distB="0" distL="114300" distR="114300" simplePos="0" relativeHeight="251705344" behindDoc="0" locked="0" layoutInCell="1" allowOverlap="1" wp14:anchorId="1F2C651E" wp14:editId="052FF476">
                <wp:simplePos x="0" y="0"/>
                <wp:positionH relativeFrom="page">
                  <wp:posOffset>1407160</wp:posOffset>
                </wp:positionH>
                <wp:positionV relativeFrom="paragraph">
                  <wp:posOffset>2760041</wp:posOffset>
                </wp:positionV>
                <wp:extent cx="914400" cy="0"/>
                <wp:effectExtent l="0" t="0" r="0" b="0"/>
                <wp:wrapNone/>
                <wp:docPr id="860463856"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98BBBA" id="Straight Connector 1" o:spid="_x0000_s1026" style="position:absolute;z-index:251705344;visibility:visible;mso-wrap-style:square;mso-wrap-distance-left:9pt;mso-wrap-distance-top:0;mso-wrap-distance-right:9pt;mso-wrap-distance-bottom:0;mso-position-horizontal:absolute;mso-position-horizontal-relative:page;mso-position-vertical:absolute;mso-position-vertical-relative:text" from="110.8pt,217.35pt" to="182.8pt,2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" strokecolor="#010000" strokeweight=".25pt">
                <v:stroke joinstyle="miter"/>
                <w10:wrap anchorx="page"/>
              </v:line>
            </w:pict>
          </mc:Fallback>
        </mc:AlternateContent>
      </w: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610"/>
        <w:gridCol w:w="1080"/>
        <w:gridCol w:w="1260"/>
        <w:gridCol w:w="1260"/>
        <w:gridCol w:w="1260"/>
        <w:gridCol w:w="1260"/>
        <w:gridCol w:w="1119"/>
      </w:tblGrid>
      <w:tr w:rsidR="000140E1" w:rsidRPr="00900A6D" w14:paraId="305ECCA3" w14:textId="77777777" w:rsidTr="007E3D5A">
        <w:trPr>
          <w:tblHeader/>
        </w:trPr>
        <w:tc>
          <w:tcPr>
            <w:tcW w:w="2610" w:type="dxa"/>
            <w:tcBorders>
              <w:top w:val="single" w:sz="4" w:space="0" w:color="auto"/>
            </w:tcBorders>
            <w:shd w:val="clear" w:color="auto" w:fill="auto"/>
            <w:vAlign w:val="bottom"/>
          </w:tcPr>
          <w:p w14:paraId="4BA61DF8" w14:textId="77777777" w:rsidR="000140E1" w:rsidRPr="00900A6D" w:rsidRDefault="000140E1" w:rsidP="00DD1AE9">
            <w:pPr>
              <w:spacing w:before="81" w:after="81" w:line="160" w:lineRule="exact"/>
              <w:ind w:right="40"/>
              <w:rPr>
                <w:i/>
                <w:sz w:val="14"/>
              </w:rPr>
            </w:pPr>
          </w:p>
        </w:tc>
        <w:tc>
          <w:tcPr>
            <w:tcW w:w="1080" w:type="dxa"/>
            <w:tcBorders>
              <w:top w:val="single" w:sz="4" w:space="0" w:color="auto"/>
            </w:tcBorders>
            <w:shd w:val="clear" w:color="auto" w:fill="auto"/>
            <w:vAlign w:val="bottom"/>
          </w:tcPr>
          <w:p w14:paraId="3ED8A1C3" w14:textId="77777777" w:rsidR="000140E1" w:rsidRPr="00900A6D" w:rsidRDefault="000140E1" w:rsidP="00DD1AE9">
            <w:pPr>
              <w:spacing w:before="81" w:after="81" w:line="160" w:lineRule="exact"/>
              <w:ind w:left="144" w:right="40"/>
              <w:jc w:val="right"/>
              <w:rPr>
                <w:i/>
                <w:sz w:val="14"/>
              </w:rPr>
            </w:pPr>
          </w:p>
        </w:tc>
        <w:tc>
          <w:tcPr>
            <w:tcW w:w="5040" w:type="dxa"/>
            <w:gridSpan w:val="4"/>
            <w:tcBorders>
              <w:top w:val="single" w:sz="4" w:space="0" w:color="auto"/>
              <w:bottom w:val="single" w:sz="4" w:space="0" w:color="auto"/>
            </w:tcBorders>
            <w:shd w:val="clear" w:color="auto" w:fill="auto"/>
            <w:vAlign w:val="bottom"/>
          </w:tcPr>
          <w:p w14:paraId="17C29A8C" w14:textId="77777777" w:rsidR="000140E1" w:rsidRPr="00900A6D" w:rsidRDefault="000140E1" w:rsidP="00DD1AE9">
            <w:pPr>
              <w:spacing w:before="81" w:after="81" w:line="160" w:lineRule="exact"/>
              <w:ind w:left="144" w:right="40"/>
              <w:jc w:val="center"/>
              <w:rPr>
                <w:i/>
                <w:sz w:val="14"/>
              </w:rPr>
            </w:pPr>
            <w:r w:rsidRPr="00900A6D">
              <w:rPr>
                <w:i/>
                <w:sz w:val="14"/>
              </w:rPr>
              <w:t>Changes</w:t>
            </w:r>
          </w:p>
        </w:tc>
        <w:tc>
          <w:tcPr>
            <w:tcW w:w="1119" w:type="dxa"/>
            <w:tcBorders>
              <w:top w:val="single" w:sz="4" w:space="0" w:color="auto"/>
            </w:tcBorders>
            <w:shd w:val="clear" w:color="auto" w:fill="auto"/>
            <w:vAlign w:val="bottom"/>
          </w:tcPr>
          <w:p w14:paraId="1FAFA522" w14:textId="77777777" w:rsidR="000140E1" w:rsidRPr="00900A6D" w:rsidRDefault="000140E1" w:rsidP="00DD1AE9">
            <w:pPr>
              <w:spacing w:before="81" w:after="81" w:line="160" w:lineRule="exact"/>
              <w:ind w:left="144" w:right="40"/>
              <w:jc w:val="right"/>
              <w:rPr>
                <w:i/>
                <w:sz w:val="14"/>
              </w:rPr>
            </w:pPr>
          </w:p>
        </w:tc>
      </w:tr>
      <w:tr w:rsidR="000140E1" w:rsidRPr="00900A6D" w14:paraId="2F37CD18" w14:textId="77777777" w:rsidTr="007E3D5A">
        <w:trPr>
          <w:tblHeader/>
        </w:trPr>
        <w:tc>
          <w:tcPr>
            <w:tcW w:w="2610" w:type="dxa"/>
            <w:tcBorders>
              <w:bottom w:val="single" w:sz="12" w:space="0" w:color="auto"/>
            </w:tcBorders>
            <w:shd w:val="clear" w:color="auto" w:fill="auto"/>
            <w:vAlign w:val="bottom"/>
          </w:tcPr>
          <w:p w14:paraId="3FDD6766" w14:textId="77777777" w:rsidR="000140E1" w:rsidRPr="00900A6D" w:rsidRDefault="000140E1" w:rsidP="00DD1AE9">
            <w:pPr>
              <w:spacing w:before="81" w:after="81" w:line="160" w:lineRule="exact"/>
              <w:ind w:right="40"/>
              <w:rPr>
                <w:i/>
                <w:sz w:val="14"/>
              </w:rPr>
            </w:pPr>
            <w:r w:rsidRPr="00900A6D">
              <w:rPr>
                <w:i/>
                <w:sz w:val="14"/>
              </w:rPr>
              <w:t>Category and grade</w:t>
            </w:r>
          </w:p>
        </w:tc>
        <w:tc>
          <w:tcPr>
            <w:tcW w:w="1080" w:type="dxa"/>
            <w:tcBorders>
              <w:bottom w:val="single" w:sz="12" w:space="0" w:color="auto"/>
            </w:tcBorders>
            <w:shd w:val="clear" w:color="auto" w:fill="auto"/>
            <w:vAlign w:val="bottom"/>
          </w:tcPr>
          <w:p w14:paraId="2BD49A42" w14:textId="77777777" w:rsidR="000140E1" w:rsidRPr="00900A6D" w:rsidRDefault="000140E1" w:rsidP="00DD1AE9">
            <w:pPr>
              <w:spacing w:before="81" w:after="81" w:line="160" w:lineRule="exact"/>
              <w:ind w:right="43"/>
              <w:jc w:val="right"/>
              <w:rPr>
                <w:i/>
                <w:sz w:val="14"/>
              </w:rPr>
            </w:pPr>
            <w:r w:rsidRPr="00900A6D">
              <w:rPr>
                <w:i/>
                <w:sz w:val="14"/>
              </w:rPr>
              <w:t>2025 approved</w:t>
            </w:r>
          </w:p>
        </w:tc>
        <w:tc>
          <w:tcPr>
            <w:tcW w:w="1260" w:type="dxa"/>
            <w:tcBorders>
              <w:top w:val="single" w:sz="4" w:space="0" w:color="auto"/>
              <w:bottom w:val="single" w:sz="12" w:space="0" w:color="auto"/>
            </w:tcBorders>
            <w:shd w:val="clear" w:color="auto" w:fill="auto"/>
            <w:vAlign w:val="bottom"/>
          </w:tcPr>
          <w:p w14:paraId="162EA687" w14:textId="77777777" w:rsidR="000140E1" w:rsidRPr="00900A6D" w:rsidRDefault="000140E1" w:rsidP="00DD1AE9">
            <w:pPr>
              <w:spacing w:before="81" w:after="81" w:line="160" w:lineRule="exact"/>
              <w:ind w:left="144" w:right="40"/>
              <w:jc w:val="right"/>
              <w:rPr>
                <w:i/>
                <w:sz w:val="14"/>
              </w:rPr>
            </w:pPr>
            <w:r w:rsidRPr="00900A6D">
              <w:rPr>
                <w:i/>
                <w:sz w:val="14"/>
              </w:rPr>
              <w:t xml:space="preserve">Technical adjustments </w:t>
            </w:r>
          </w:p>
        </w:tc>
        <w:tc>
          <w:tcPr>
            <w:tcW w:w="1260" w:type="dxa"/>
            <w:tcBorders>
              <w:top w:val="single" w:sz="4" w:space="0" w:color="auto"/>
              <w:bottom w:val="single" w:sz="12" w:space="0" w:color="auto"/>
            </w:tcBorders>
            <w:shd w:val="clear" w:color="auto" w:fill="auto"/>
            <w:vAlign w:val="bottom"/>
          </w:tcPr>
          <w:p w14:paraId="16B746A3" w14:textId="77777777" w:rsidR="000140E1" w:rsidRPr="00900A6D" w:rsidRDefault="000140E1" w:rsidP="00DD1AE9">
            <w:pPr>
              <w:spacing w:before="81" w:after="81" w:line="160" w:lineRule="exact"/>
              <w:ind w:left="144" w:right="40"/>
              <w:jc w:val="right"/>
              <w:rPr>
                <w:i/>
                <w:sz w:val="14"/>
              </w:rPr>
            </w:pPr>
            <w:r w:rsidRPr="00900A6D">
              <w:rPr>
                <w:i/>
                <w:sz w:val="14"/>
              </w:rPr>
              <w:t xml:space="preserve">New/expanded mandates </w:t>
            </w:r>
          </w:p>
        </w:tc>
        <w:tc>
          <w:tcPr>
            <w:tcW w:w="1260" w:type="dxa"/>
            <w:tcBorders>
              <w:top w:val="single" w:sz="4" w:space="0" w:color="auto"/>
              <w:bottom w:val="single" w:sz="12" w:space="0" w:color="auto"/>
            </w:tcBorders>
            <w:shd w:val="clear" w:color="auto" w:fill="auto"/>
            <w:vAlign w:val="bottom"/>
          </w:tcPr>
          <w:p w14:paraId="101D9A88" w14:textId="77777777" w:rsidR="000140E1" w:rsidRPr="00900A6D" w:rsidRDefault="000140E1" w:rsidP="00DD1AE9">
            <w:pPr>
              <w:spacing w:before="81" w:after="81" w:line="160" w:lineRule="exact"/>
              <w:ind w:left="144" w:right="40"/>
              <w:jc w:val="right"/>
              <w:rPr>
                <w:i/>
                <w:sz w:val="14"/>
              </w:rPr>
            </w:pPr>
            <w:r w:rsidRPr="00900A6D">
              <w:rPr>
                <w:i/>
                <w:sz w:val="14"/>
              </w:rPr>
              <w:t xml:space="preserve">Other </w:t>
            </w:r>
          </w:p>
        </w:tc>
        <w:tc>
          <w:tcPr>
            <w:tcW w:w="1260" w:type="dxa"/>
            <w:tcBorders>
              <w:top w:val="single" w:sz="4" w:space="0" w:color="auto"/>
              <w:bottom w:val="single" w:sz="12" w:space="0" w:color="auto"/>
            </w:tcBorders>
            <w:shd w:val="clear" w:color="auto" w:fill="auto"/>
            <w:vAlign w:val="bottom"/>
          </w:tcPr>
          <w:p w14:paraId="5ABE198A" w14:textId="77777777" w:rsidR="000140E1" w:rsidRPr="00900A6D" w:rsidRDefault="000140E1" w:rsidP="00DD1AE9">
            <w:pPr>
              <w:spacing w:before="81" w:after="81" w:line="160" w:lineRule="exact"/>
              <w:ind w:left="144" w:right="40"/>
              <w:jc w:val="right"/>
              <w:rPr>
                <w:i/>
                <w:sz w:val="14"/>
              </w:rPr>
            </w:pPr>
            <w:r w:rsidRPr="00900A6D">
              <w:rPr>
                <w:i/>
                <w:sz w:val="14"/>
              </w:rPr>
              <w:t xml:space="preserve">Total </w:t>
            </w:r>
          </w:p>
        </w:tc>
        <w:tc>
          <w:tcPr>
            <w:tcW w:w="1119" w:type="dxa"/>
            <w:tcBorders>
              <w:bottom w:val="single" w:sz="12" w:space="0" w:color="auto"/>
            </w:tcBorders>
            <w:shd w:val="clear" w:color="auto" w:fill="auto"/>
            <w:vAlign w:val="bottom"/>
          </w:tcPr>
          <w:p w14:paraId="49E69D92" w14:textId="77777777" w:rsidR="000140E1" w:rsidRPr="00900A6D" w:rsidRDefault="000140E1" w:rsidP="00DD1AE9">
            <w:pPr>
              <w:spacing w:before="81" w:after="81" w:line="160" w:lineRule="exact"/>
              <w:ind w:left="144" w:right="40"/>
              <w:jc w:val="right"/>
              <w:rPr>
                <w:i/>
                <w:sz w:val="14"/>
              </w:rPr>
            </w:pPr>
            <w:r w:rsidRPr="00900A6D">
              <w:rPr>
                <w:i/>
                <w:sz w:val="14"/>
              </w:rPr>
              <w:t>2026 proposed</w:t>
            </w:r>
          </w:p>
        </w:tc>
      </w:tr>
      <w:tr w:rsidR="000140E1" w:rsidRPr="00900A6D" w14:paraId="3A3E3610" w14:textId="77777777" w:rsidTr="007E3D5A">
        <w:trPr>
          <w:trHeight w:hRule="exact" w:val="115"/>
          <w:tblHeader/>
        </w:trPr>
        <w:tc>
          <w:tcPr>
            <w:tcW w:w="2610" w:type="dxa"/>
            <w:tcBorders>
              <w:top w:val="single" w:sz="12" w:space="0" w:color="auto"/>
            </w:tcBorders>
            <w:shd w:val="clear" w:color="auto" w:fill="auto"/>
            <w:vAlign w:val="bottom"/>
          </w:tcPr>
          <w:p w14:paraId="0AC3F082" w14:textId="77777777" w:rsidR="000140E1" w:rsidRPr="00900A6D" w:rsidRDefault="000140E1" w:rsidP="00DD1AE9">
            <w:pPr>
              <w:spacing w:before="40" w:after="40" w:line="210" w:lineRule="exact"/>
              <w:ind w:right="40"/>
              <w:rPr>
                <w:sz w:val="17"/>
              </w:rPr>
            </w:pPr>
          </w:p>
        </w:tc>
        <w:tc>
          <w:tcPr>
            <w:tcW w:w="1080" w:type="dxa"/>
            <w:tcBorders>
              <w:top w:val="single" w:sz="12" w:space="0" w:color="auto"/>
            </w:tcBorders>
            <w:shd w:val="clear" w:color="auto" w:fill="auto"/>
            <w:vAlign w:val="bottom"/>
          </w:tcPr>
          <w:p w14:paraId="19EE5617" w14:textId="77777777" w:rsidR="000140E1" w:rsidRPr="00900A6D" w:rsidRDefault="000140E1" w:rsidP="00DD1AE9">
            <w:pPr>
              <w:spacing w:before="40" w:after="40" w:line="210" w:lineRule="exact"/>
              <w:ind w:left="144" w:right="40"/>
              <w:jc w:val="right"/>
              <w:rPr>
                <w:sz w:val="17"/>
              </w:rPr>
            </w:pPr>
          </w:p>
        </w:tc>
        <w:tc>
          <w:tcPr>
            <w:tcW w:w="1260" w:type="dxa"/>
            <w:tcBorders>
              <w:top w:val="single" w:sz="12" w:space="0" w:color="auto"/>
            </w:tcBorders>
            <w:shd w:val="clear" w:color="auto" w:fill="auto"/>
            <w:vAlign w:val="bottom"/>
          </w:tcPr>
          <w:p w14:paraId="67695FEF" w14:textId="77777777" w:rsidR="000140E1" w:rsidRPr="00900A6D" w:rsidRDefault="000140E1" w:rsidP="00DD1AE9">
            <w:pPr>
              <w:spacing w:before="40" w:after="40" w:line="210" w:lineRule="exact"/>
              <w:ind w:left="144" w:right="40"/>
              <w:jc w:val="right"/>
              <w:rPr>
                <w:sz w:val="17"/>
              </w:rPr>
            </w:pPr>
          </w:p>
        </w:tc>
        <w:tc>
          <w:tcPr>
            <w:tcW w:w="1260" w:type="dxa"/>
            <w:tcBorders>
              <w:top w:val="single" w:sz="12" w:space="0" w:color="auto"/>
            </w:tcBorders>
            <w:shd w:val="clear" w:color="auto" w:fill="auto"/>
            <w:vAlign w:val="bottom"/>
          </w:tcPr>
          <w:p w14:paraId="50923AC6" w14:textId="77777777" w:rsidR="000140E1" w:rsidRPr="00900A6D" w:rsidRDefault="000140E1" w:rsidP="00DD1AE9">
            <w:pPr>
              <w:spacing w:before="40" w:after="40" w:line="210" w:lineRule="exact"/>
              <w:ind w:left="144" w:right="40"/>
              <w:jc w:val="right"/>
              <w:rPr>
                <w:sz w:val="17"/>
              </w:rPr>
            </w:pPr>
          </w:p>
        </w:tc>
        <w:tc>
          <w:tcPr>
            <w:tcW w:w="1260" w:type="dxa"/>
            <w:tcBorders>
              <w:top w:val="single" w:sz="12" w:space="0" w:color="auto"/>
            </w:tcBorders>
            <w:shd w:val="clear" w:color="auto" w:fill="auto"/>
            <w:vAlign w:val="bottom"/>
          </w:tcPr>
          <w:p w14:paraId="14E5ADCD" w14:textId="77777777" w:rsidR="000140E1" w:rsidRPr="00900A6D" w:rsidRDefault="000140E1" w:rsidP="00DD1AE9">
            <w:pPr>
              <w:spacing w:before="40" w:after="40" w:line="210" w:lineRule="exact"/>
              <w:ind w:left="144" w:right="40"/>
              <w:jc w:val="right"/>
              <w:rPr>
                <w:sz w:val="17"/>
              </w:rPr>
            </w:pPr>
          </w:p>
        </w:tc>
        <w:tc>
          <w:tcPr>
            <w:tcW w:w="1260" w:type="dxa"/>
            <w:tcBorders>
              <w:top w:val="single" w:sz="12" w:space="0" w:color="auto"/>
            </w:tcBorders>
            <w:shd w:val="clear" w:color="auto" w:fill="auto"/>
            <w:vAlign w:val="bottom"/>
          </w:tcPr>
          <w:p w14:paraId="4A494C37" w14:textId="77777777" w:rsidR="000140E1" w:rsidRPr="00900A6D" w:rsidRDefault="000140E1" w:rsidP="00DD1AE9">
            <w:pPr>
              <w:spacing w:before="40" w:after="40" w:line="210" w:lineRule="exact"/>
              <w:ind w:left="144" w:right="40"/>
              <w:jc w:val="right"/>
              <w:rPr>
                <w:sz w:val="17"/>
              </w:rPr>
            </w:pPr>
          </w:p>
        </w:tc>
        <w:tc>
          <w:tcPr>
            <w:tcW w:w="1119" w:type="dxa"/>
            <w:tcBorders>
              <w:top w:val="single" w:sz="12" w:space="0" w:color="auto"/>
            </w:tcBorders>
            <w:shd w:val="clear" w:color="auto" w:fill="auto"/>
            <w:vAlign w:val="bottom"/>
          </w:tcPr>
          <w:p w14:paraId="78FDC367" w14:textId="77777777" w:rsidR="000140E1" w:rsidRPr="00900A6D" w:rsidRDefault="000140E1" w:rsidP="00DD1AE9">
            <w:pPr>
              <w:spacing w:before="40" w:after="40" w:line="210" w:lineRule="exact"/>
              <w:ind w:left="144" w:right="40"/>
              <w:jc w:val="right"/>
              <w:rPr>
                <w:sz w:val="17"/>
              </w:rPr>
            </w:pPr>
          </w:p>
        </w:tc>
      </w:tr>
      <w:tr w:rsidR="000140E1" w:rsidRPr="00900A6D" w14:paraId="07CBD4C3" w14:textId="77777777" w:rsidTr="007E3D5A">
        <w:tc>
          <w:tcPr>
            <w:tcW w:w="2610" w:type="dxa"/>
            <w:shd w:val="clear" w:color="auto" w:fill="auto"/>
            <w:vAlign w:val="bottom"/>
          </w:tcPr>
          <w:p w14:paraId="7FACD029" w14:textId="77777777" w:rsidR="000140E1" w:rsidRPr="00900A6D" w:rsidRDefault="000140E1" w:rsidP="007E3D5A">
            <w:pPr>
              <w:tabs>
                <w:tab w:val="left" w:pos="288"/>
                <w:tab w:val="left" w:pos="576"/>
                <w:tab w:val="left" w:pos="864"/>
                <w:tab w:val="left" w:pos="1152"/>
              </w:tabs>
              <w:spacing w:before="40" w:after="40" w:line="200" w:lineRule="exact"/>
              <w:ind w:right="40"/>
              <w:rPr>
                <w:b/>
                <w:bCs/>
                <w:sz w:val="17"/>
              </w:rPr>
            </w:pPr>
            <w:r w:rsidRPr="00900A6D">
              <w:rPr>
                <w:b/>
                <w:bCs/>
                <w:sz w:val="17"/>
              </w:rPr>
              <w:t>Professional and higher</w:t>
            </w:r>
          </w:p>
        </w:tc>
        <w:tc>
          <w:tcPr>
            <w:tcW w:w="1080" w:type="dxa"/>
            <w:shd w:val="clear" w:color="auto" w:fill="auto"/>
            <w:vAlign w:val="bottom"/>
          </w:tcPr>
          <w:p w14:paraId="23BAB89F" w14:textId="77777777" w:rsidR="000140E1" w:rsidRPr="00900A6D" w:rsidRDefault="000140E1" w:rsidP="007E3D5A">
            <w:pPr>
              <w:tabs>
                <w:tab w:val="left" w:pos="288"/>
                <w:tab w:val="left" w:pos="576"/>
                <w:tab w:val="left" w:pos="864"/>
                <w:tab w:val="left" w:pos="1152"/>
              </w:tabs>
              <w:spacing w:before="40" w:after="40" w:line="200" w:lineRule="exact"/>
              <w:ind w:left="144" w:right="40"/>
              <w:jc w:val="right"/>
              <w:rPr>
                <w:sz w:val="17"/>
              </w:rPr>
            </w:pPr>
          </w:p>
        </w:tc>
        <w:tc>
          <w:tcPr>
            <w:tcW w:w="1260" w:type="dxa"/>
            <w:shd w:val="clear" w:color="auto" w:fill="auto"/>
            <w:vAlign w:val="bottom"/>
          </w:tcPr>
          <w:p w14:paraId="4D496BD3" w14:textId="77777777" w:rsidR="000140E1" w:rsidRPr="00900A6D" w:rsidRDefault="000140E1" w:rsidP="007E3D5A">
            <w:pPr>
              <w:tabs>
                <w:tab w:val="left" w:pos="288"/>
                <w:tab w:val="left" w:pos="576"/>
                <w:tab w:val="left" w:pos="864"/>
                <w:tab w:val="left" w:pos="1152"/>
              </w:tabs>
              <w:spacing w:before="40" w:after="40" w:line="200" w:lineRule="exact"/>
              <w:ind w:left="144" w:right="40"/>
              <w:jc w:val="right"/>
              <w:rPr>
                <w:sz w:val="17"/>
              </w:rPr>
            </w:pPr>
          </w:p>
        </w:tc>
        <w:tc>
          <w:tcPr>
            <w:tcW w:w="1260" w:type="dxa"/>
            <w:shd w:val="clear" w:color="auto" w:fill="auto"/>
            <w:vAlign w:val="bottom"/>
          </w:tcPr>
          <w:p w14:paraId="14BA631C" w14:textId="77777777" w:rsidR="000140E1" w:rsidRPr="00900A6D" w:rsidRDefault="000140E1" w:rsidP="007E3D5A">
            <w:pPr>
              <w:tabs>
                <w:tab w:val="left" w:pos="288"/>
                <w:tab w:val="left" w:pos="576"/>
                <w:tab w:val="left" w:pos="864"/>
                <w:tab w:val="left" w:pos="1152"/>
              </w:tabs>
              <w:spacing w:before="40" w:after="40" w:line="200" w:lineRule="exact"/>
              <w:ind w:left="144" w:right="40"/>
              <w:jc w:val="right"/>
              <w:rPr>
                <w:sz w:val="17"/>
              </w:rPr>
            </w:pPr>
          </w:p>
        </w:tc>
        <w:tc>
          <w:tcPr>
            <w:tcW w:w="1260" w:type="dxa"/>
            <w:shd w:val="clear" w:color="auto" w:fill="auto"/>
            <w:vAlign w:val="bottom"/>
          </w:tcPr>
          <w:p w14:paraId="4D78DA66" w14:textId="77777777" w:rsidR="000140E1" w:rsidRPr="00900A6D" w:rsidRDefault="000140E1" w:rsidP="007E3D5A">
            <w:pPr>
              <w:tabs>
                <w:tab w:val="left" w:pos="288"/>
                <w:tab w:val="left" w:pos="576"/>
                <w:tab w:val="left" w:pos="864"/>
                <w:tab w:val="left" w:pos="1152"/>
              </w:tabs>
              <w:spacing w:before="40" w:after="40" w:line="200" w:lineRule="exact"/>
              <w:ind w:left="144" w:right="40"/>
              <w:jc w:val="right"/>
              <w:rPr>
                <w:sz w:val="17"/>
              </w:rPr>
            </w:pPr>
          </w:p>
        </w:tc>
        <w:tc>
          <w:tcPr>
            <w:tcW w:w="1260" w:type="dxa"/>
            <w:shd w:val="clear" w:color="auto" w:fill="auto"/>
            <w:vAlign w:val="bottom"/>
          </w:tcPr>
          <w:p w14:paraId="305F61DC" w14:textId="77777777" w:rsidR="000140E1" w:rsidRPr="00900A6D" w:rsidRDefault="000140E1" w:rsidP="007E3D5A">
            <w:pPr>
              <w:tabs>
                <w:tab w:val="left" w:pos="288"/>
                <w:tab w:val="left" w:pos="576"/>
                <w:tab w:val="left" w:pos="864"/>
                <w:tab w:val="left" w:pos="1152"/>
              </w:tabs>
              <w:spacing w:before="40" w:after="40" w:line="200" w:lineRule="exact"/>
              <w:ind w:left="144" w:right="40"/>
              <w:jc w:val="right"/>
              <w:rPr>
                <w:sz w:val="17"/>
              </w:rPr>
            </w:pPr>
          </w:p>
        </w:tc>
        <w:tc>
          <w:tcPr>
            <w:tcW w:w="1119" w:type="dxa"/>
            <w:shd w:val="clear" w:color="auto" w:fill="auto"/>
            <w:vAlign w:val="bottom"/>
          </w:tcPr>
          <w:p w14:paraId="5639F07D" w14:textId="77777777" w:rsidR="000140E1" w:rsidRPr="00900A6D" w:rsidRDefault="000140E1" w:rsidP="007E3D5A">
            <w:pPr>
              <w:tabs>
                <w:tab w:val="left" w:pos="288"/>
                <w:tab w:val="left" w:pos="576"/>
                <w:tab w:val="left" w:pos="864"/>
                <w:tab w:val="left" w:pos="1152"/>
              </w:tabs>
              <w:spacing w:before="40" w:after="40" w:line="200" w:lineRule="exact"/>
              <w:ind w:left="144" w:right="40"/>
              <w:jc w:val="right"/>
              <w:rPr>
                <w:sz w:val="17"/>
              </w:rPr>
            </w:pPr>
          </w:p>
        </w:tc>
      </w:tr>
      <w:tr w:rsidR="000140E1" w:rsidRPr="00900A6D" w14:paraId="53EAC978" w14:textId="77777777" w:rsidTr="007E3D5A">
        <w:tc>
          <w:tcPr>
            <w:tcW w:w="2610" w:type="dxa"/>
            <w:shd w:val="clear" w:color="auto" w:fill="auto"/>
            <w:vAlign w:val="bottom"/>
          </w:tcPr>
          <w:p w14:paraId="31ADFF27" w14:textId="77777777" w:rsidR="000140E1" w:rsidRPr="00900A6D" w:rsidRDefault="000140E1" w:rsidP="007E3D5A">
            <w:pPr>
              <w:tabs>
                <w:tab w:val="left" w:pos="288"/>
                <w:tab w:val="left" w:pos="576"/>
                <w:tab w:val="left" w:pos="864"/>
                <w:tab w:val="left" w:pos="1152"/>
              </w:tabs>
              <w:spacing w:before="40" w:after="40" w:line="200" w:lineRule="exact"/>
              <w:ind w:right="40"/>
              <w:rPr>
                <w:sz w:val="17"/>
              </w:rPr>
            </w:pPr>
            <w:r w:rsidRPr="00900A6D">
              <w:rPr>
                <w:sz w:val="17"/>
              </w:rPr>
              <w:t>USG</w:t>
            </w:r>
          </w:p>
        </w:tc>
        <w:tc>
          <w:tcPr>
            <w:tcW w:w="1080" w:type="dxa"/>
            <w:shd w:val="clear" w:color="auto" w:fill="auto"/>
            <w:vAlign w:val="center"/>
          </w:tcPr>
          <w:p w14:paraId="7B224B7D" w14:textId="77777777" w:rsidR="000140E1" w:rsidRPr="00900A6D" w:rsidRDefault="000140E1" w:rsidP="007E3D5A">
            <w:pPr>
              <w:tabs>
                <w:tab w:val="left" w:pos="288"/>
                <w:tab w:val="left" w:pos="576"/>
                <w:tab w:val="left" w:pos="864"/>
                <w:tab w:val="left" w:pos="1152"/>
              </w:tabs>
              <w:spacing w:before="40" w:after="40" w:line="200" w:lineRule="exact"/>
              <w:ind w:left="144" w:right="40"/>
              <w:jc w:val="right"/>
              <w:rPr>
                <w:sz w:val="17"/>
              </w:rPr>
            </w:pPr>
            <w:r w:rsidRPr="00900A6D">
              <w:rPr>
                <w:kern w:val="0"/>
                <w:sz w:val="17"/>
                <w:szCs w:val="17"/>
                <w:lang w:eastAsia="zh-CN"/>
              </w:rPr>
              <w:t>1</w:t>
            </w:r>
          </w:p>
        </w:tc>
        <w:tc>
          <w:tcPr>
            <w:tcW w:w="1260" w:type="dxa"/>
            <w:shd w:val="clear" w:color="auto" w:fill="auto"/>
            <w:vAlign w:val="center"/>
          </w:tcPr>
          <w:p w14:paraId="6DB6EFD2" w14:textId="77777777" w:rsidR="000140E1" w:rsidRPr="00900A6D" w:rsidRDefault="000140E1" w:rsidP="007E3D5A">
            <w:pPr>
              <w:tabs>
                <w:tab w:val="left" w:pos="288"/>
                <w:tab w:val="left" w:pos="576"/>
                <w:tab w:val="left" w:pos="864"/>
                <w:tab w:val="left" w:pos="1152"/>
              </w:tabs>
              <w:spacing w:before="40" w:after="40" w:line="200" w:lineRule="exact"/>
              <w:ind w:left="144" w:right="40"/>
              <w:jc w:val="right"/>
              <w:rPr>
                <w:sz w:val="17"/>
              </w:rPr>
            </w:pPr>
            <w:r w:rsidRPr="00900A6D">
              <w:rPr>
                <w:sz w:val="17"/>
              </w:rPr>
              <w:t>–</w:t>
            </w:r>
          </w:p>
        </w:tc>
        <w:tc>
          <w:tcPr>
            <w:tcW w:w="1260" w:type="dxa"/>
            <w:shd w:val="clear" w:color="auto" w:fill="auto"/>
          </w:tcPr>
          <w:p w14:paraId="1E1B3D68" w14:textId="77777777" w:rsidR="000140E1" w:rsidRPr="00900A6D" w:rsidRDefault="000140E1" w:rsidP="007E3D5A">
            <w:pPr>
              <w:tabs>
                <w:tab w:val="left" w:pos="288"/>
                <w:tab w:val="left" w:pos="576"/>
                <w:tab w:val="left" w:pos="864"/>
                <w:tab w:val="left" w:pos="1152"/>
              </w:tabs>
              <w:spacing w:before="40" w:after="40" w:line="200" w:lineRule="exact"/>
              <w:ind w:left="144" w:right="40"/>
              <w:jc w:val="right"/>
              <w:rPr>
                <w:sz w:val="17"/>
              </w:rPr>
            </w:pPr>
            <w:r w:rsidRPr="00900A6D">
              <w:rPr>
                <w:sz w:val="17"/>
              </w:rPr>
              <w:t>–</w:t>
            </w:r>
          </w:p>
        </w:tc>
        <w:tc>
          <w:tcPr>
            <w:tcW w:w="1260" w:type="dxa"/>
            <w:shd w:val="clear" w:color="auto" w:fill="auto"/>
          </w:tcPr>
          <w:p w14:paraId="160F8AD6" w14:textId="77777777" w:rsidR="000140E1" w:rsidRPr="00900A6D" w:rsidRDefault="000140E1" w:rsidP="007E3D5A">
            <w:pPr>
              <w:tabs>
                <w:tab w:val="left" w:pos="288"/>
                <w:tab w:val="left" w:pos="576"/>
                <w:tab w:val="left" w:pos="864"/>
                <w:tab w:val="left" w:pos="1152"/>
              </w:tabs>
              <w:spacing w:before="40" w:after="40" w:line="200" w:lineRule="exact"/>
              <w:ind w:left="144" w:right="40"/>
              <w:jc w:val="right"/>
              <w:rPr>
                <w:sz w:val="17"/>
              </w:rPr>
            </w:pPr>
            <w:r w:rsidRPr="00900A6D">
              <w:rPr>
                <w:sz w:val="17"/>
              </w:rPr>
              <w:t>–</w:t>
            </w:r>
          </w:p>
        </w:tc>
        <w:tc>
          <w:tcPr>
            <w:tcW w:w="1260" w:type="dxa"/>
            <w:shd w:val="clear" w:color="auto" w:fill="auto"/>
          </w:tcPr>
          <w:p w14:paraId="6D4DF53A" w14:textId="77777777" w:rsidR="000140E1" w:rsidRPr="00900A6D" w:rsidRDefault="000140E1" w:rsidP="007E3D5A">
            <w:pPr>
              <w:tabs>
                <w:tab w:val="left" w:pos="288"/>
                <w:tab w:val="left" w:pos="576"/>
                <w:tab w:val="left" w:pos="864"/>
                <w:tab w:val="left" w:pos="1152"/>
              </w:tabs>
              <w:spacing w:before="40" w:after="40" w:line="200" w:lineRule="exact"/>
              <w:ind w:left="144" w:right="40"/>
              <w:jc w:val="right"/>
              <w:rPr>
                <w:sz w:val="17"/>
              </w:rPr>
            </w:pPr>
            <w:r w:rsidRPr="00900A6D">
              <w:rPr>
                <w:sz w:val="17"/>
              </w:rPr>
              <w:t>–</w:t>
            </w:r>
          </w:p>
        </w:tc>
        <w:tc>
          <w:tcPr>
            <w:tcW w:w="1119" w:type="dxa"/>
            <w:shd w:val="clear" w:color="auto" w:fill="auto"/>
            <w:vAlign w:val="center"/>
          </w:tcPr>
          <w:p w14:paraId="62C5A8D4" w14:textId="77777777" w:rsidR="000140E1" w:rsidRPr="00900A6D" w:rsidRDefault="000140E1" w:rsidP="007E3D5A">
            <w:pPr>
              <w:tabs>
                <w:tab w:val="left" w:pos="288"/>
                <w:tab w:val="left" w:pos="576"/>
                <w:tab w:val="left" w:pos="864"/>
                <w:tab w:val="left" w:pos="1152"/>
              </w:tabs>
              <w:spacing w:before="40" w:after="40" w:line="200" w:lineRule="exact"/>
              <w:ind w:left="144" w:right="40"/>
              <w:jc w:val="right"/>
              <w:rPr>
                <w:sz w:val="17"/>
              </w:rPr>
            </w:pPr>
            <w:r w:rsidRPr="00900A6D">
              <w:rPr>
                <w:kern w:val="0"/>
                <w:sz w:val="17"/>
                <w:szCs w:val="17"/>
                <w:lang w:eastAsia="zh-CN"/>
              </w:rPr>
              <w:t>1</w:t>
            </w:r>
          </w:p>
        </w:tc>
      </w:tr>
      <w:tr w:rsidR="000140E1" w:rsidRPr="00900A6D" w14:paraId="789675A8" w14:textId="77777777" w:rsidTr="007E3D5A">
        <w:tc>
          <w:tcPr>
            <w:tcW w:w="2610" w:type="dxa"/>
            <w:shd w:val="clear" w:color="auto" w:fill="auto"/>
            <w:vAlign w:val="bottom"/>
          </w:tcPr>
          <w:p w14:paraId="713FF57B" w14:textId="77777777" w:rsidR="000140E1" w:rsidRPr="00900A6D" w:rsidRDefault="000140E1" w:rsidP="007E3D5A">
            <w:pPr>
              <w:tabs>
                <w:tab w:val="left" w:pos="288"/>
                <w:tab w:val="left" w:pos="576"/>
                <w:tab w:val="left" w:pos="864"/>
                <w:tab w:val="left" w:pos="1152"/>
              </w:tabs>
              <w:spacing w:before="40" w:after="40" w:line="200" w:lineRule="exact"/>
              <w:ind w:right="40"/>
              <w:rPr>
                <w:sz w:val="17"/>
              </w:rPr>
            </w:pPr>
            <w:r w:rsidRPr="00900A6D">
              <w:rPr>
                <w:sz w:val="17"/>
              </w:rPr>
              <w:t>ASG</w:t>
            </w:r>
          </w:p>
        </w:tc>
        <w:tc>
          <w:tcPr>
            <w:tcW w:w="1080" w:type="dxa"/>
            <w:shd w:val="clear" w:color="auto" w:fill="auto"/>
            <w:vAlign w:val="center"/>
          </w:tcPr>
          <w:p w14:paraId="3DB9574F" w14:textId="77777777" w:rsidR="000140E1" w:rsidRPr="00900A6D" w:rsidRDefault="000140E1" w:rsidP="007E3D5A">
            <w:pPr>
              <w:tabs>
                <w:tab w:val="left" w:pos="288"/>
                <w:tab w:val="left" w:pos="576"/>
                <w:tab w:val="left" w:pos="864"/>
                <w:tab w:val="left" w:pos="1152"/>
              </w:tabs>
              <w:spacing w:before="40" w:after="40" w:line="200" w:lineRule="exact"/>
              <w:ind w:left="144" w:right="40"/>
              <w:jc w:val="right"/>
              <w:rPr>
                <w:sz w:val="17"/>
              </w:rPr>
            </w:pPr>
            <w:r w:rsidRPr="00900A6D">
              <w:rPr>
                <w:kern w:val="0"/>
                <w:sz w:val="17"/>
                <w:szCs w:val="17"/>
                <w:lang w:eastAsia="zh-CN"/>
              </w:rPr>
              <w:t>2</w:t>
            </w:r>
          </w:p>
        </w:tc>
        <w:tc>
          <w:tcPr>
            <w:tcW w:w="1260" w:type="dxa"/>
            <w:shd w:val="clear" w:color="auto" w:fill="auto"/>
          </w:tcPr>
          <w:p w14:paraId="0A5753A2" w14:textId="77777777" w:rsidR="000140E1" w:rsidRPr="00900A6D" w:rsidRDefault="000140E1" w:rsidP="007E3D5A">
            <w:pPr>
              <w:tabs>
                <w:tab w:val="left" w:pos="288"/>
                <w:tab w:val="left" w:pos="576"/>
                <w:tab w:val="left" w:pos="864"/>
                <w:tab w:val="left" w:pos="1152"/>
              </w:tabs>
              <w:spacing w:before="40" w:after="40" w:line="200" w:lineRule="exact"/>
              <w:ind w:left="144" w:right="40"/>
              <w:jc w:val="right"/>
              <w:rPr>
                <w:sz w:val="17"/>
              </w:rPr>
            </w:pPr>
            <w:r w:rsidRPr="00900A6D">
              <w:rPr>
                <w:sz w:val="17"/>
              </w:rPr>
              <w:t>–</w:t>
            </w:r>
          </w:p>
        </w:tc>
        <w:tc>
          <w:tcPr>
            <w:tcW w:w="1260" w:type="dxa"/>
            <w:shd w:val="clear" w:color="auto" w:fill="auto"/>
          </w:tcPr>
          <w:p w14:paraId="533030D6" w14:textId="77777777" w:rsidR="000140E1" w:rsidRPr="00900A6D" w:rsidRDefault="000140E1" w:rsidP="007E3D5A">
            <w:pPr>
              <w:tabs>
                <w:tab w:val="left" w:pos="288"/>
                <w:tab w:val="left" w:pos="576"/>
                <w:tab w:val="left" w:pos="864"/>
                <w:tab w:val="left" w:pos="1152"/>
              </w:tabs>
              <w:spacing w:before="40" w:after="40" w:line="200" w:lineRule="exact"/>
              <w:ind w:left="144" w:right="40"/>
              <w:jc w:val="right"/>
              <w:rPr>
                <w:sz w:val="17"/>
              </w:rPr>
            </w:pPr>
            <w:r w:rsidRPr="00900A6D">
              <w:rPr>
                <w:sz w:val="17"/>
              </w:rPr>
              <w:t>–</w:t>
            </w:r>
          </w:p>
        </w:tc>
        <w:tc>
          <w:tcPr>
            <w:tcW w:w="1260" w:type="dxa"/>
            <w:shd w:val="clear" w:color="auto" w:fill="auto"/>
          </w:tcPr>
          <w:p w14:paraId="7ACE6A6A" w14:textId="77777777" w:rsidR="000140E1" w:rsidRPr="00900A6D" w:rsidRDefault="000140E1" w:rsidP="007E3D5A">
            <w:pPr>
              <w:tabs>
                <w:tab w:val="left" w:pos="288"/>
                <w:tab w:val="left" w:pos="576"/>
                <w:tab w:val="left" w:pos="864"/>
                <w:tab w:val="left" w:pos="1152"/>
              </w:tabs>
              <w:spacing w:before="40" w:after="40" w:line="200" w:lineRule="exact"/>
              <w:ind w:left="144" w:right="40"/>
              <w:jc w:val="right"/>
              <w:rPr>
                <w:sz w:val="17"/>
              </w:rPr>
            </w:pPr>
            <w:r w:rsidRPr="00900A6D">
              <w:rPr>
                <w:sz w:val="17"/>
              </w:rPr>
              <w:t>–</w:t>
            </w:r>
          </w:p>
        </w:tc>
        <w:tc>
          <w:tcPr>
            <w:tcW w:w="1260" w:type="dxa"/>
            <w:shd w:val="clear" w:color="auto" w:fill="auto"/>
          </w:tcPr>
          <w:p w14:paraId="5BD55B31" w14:textId="77777777" w:rsidR="000140E1" w:rsidRPr="00900A6D" w:rsidRDefault="000140E1" w:rsidP="007E3D5A">
            <w:pPr>
              <w:tabs>
                <w:tab w:val="left" w:pos="288"/>
                <w:tab w:val="left" w:pos="576"/>
                <w:tab w:val="left" w:pos="864"/>
                <w:tab w:val="left" w:pos="1152"/>
              </w:tabs>
              <w:spacing w:before="40" w:after="40" w:line="200" w:lineRule="exact"/>
              <w:ind w:left="144" w:right="40"/>
              <w:jc w:val="right"/>
              <w:rPr>
                <w:sz w:val="17"/>
              </w:rPr>
            </w:pPr>
            <w:r w:rsidRPr="00900A6D">
              <w:rPr>
                <w:sz w:val="17"/>
              </w:rPr>
              <w:t>–</w:t>
            </w:r>
          </w:p>
        </w:tc>
        <w:tc>
          <w:tcPr>
            <w:tcW w:w="1119" w:type="dxa"/>
            <w:shd w:val="clear" w:color="auto" w:fill="auto"/>
            <w:vAlign w:val="center"/>
          </w:tcPr>
          <w:p w14:paraId="23185C37" w14:textId="77777777" w:rsidR="000140E1" w:rsidRPr="00900A6D" w:rsidRDefault="000140E1" w:rsidP="007E3D5A">
            <w:pPr>
              <w:tabs>
                <w:tab w:val="left" w:pos="288"/>
                <w:tab w:val="left" w:pos="576"/>
                <w:tab w:val="left" w:pos="864"/>
                <w:tab w:val="left" w:pos="1152"/>
              </w:tabs>
              <w:spacing w:before="40" w:after="40" w:line="200" w:lineRule="exact"/>
              <w:ind w:left="144" w:right="40"/>
              <w:jc w:val="right"/>
              <w:rPr>
                <w:sz w:val="17"/>
              </w:rPr>
            </w:pPr>
            <w:r w:rsidRPr="00900A6D">
              <w:rPr>
                <w:kern w:val="0"/>
                <w:sz w:val="17"/>
                <w:szCs w:val="17"/>
                <w:lang w:eastAsia="zh-CN"/>
              </w:rPr>
              <w:t>2</w:t>
            </w:r>
          </w:p>
        </w:tc>
      </w:tr>
      <w:tr w:rsidR="000140E1" w:rsidRPr="00900A6D" w14:paraId="046DF3DD" w14:textId="77777777" w:rsidTr="007E3D5A">
        <w:tc>
          <w:tcPr>
            <w:tcW w:w="2610" w:type="dxa"/>
            <w:shd w:val="clear" w:color="auto" w:fill="auto"/>
            <w:vAlign w:val="bottom"/>
          </w:tcPr>
          <w:p w14:paraId="3F2C9967" w14:textId="77777777" w:rsidR="000140E1" w:rsidRPr="00900A6D" w:rsidRDefault="000140E1" w:rsidP="007E3D5A">
            <w:pPr>
              <w:tabs>
                <w:tab w:val="left" w:pos="288"/>
                <w:tab w:val="left" w:pos="576"/>
                <w:tab w:val="left" w:pos="864"/>
                <w:tab w:val="left" w:pos="1152"/>
              </w:tabs>
              <w:spacing w:before="40" w:after="40" w:line="200" w:lineRule="exact"/>
              <w:ind w:right="40"/>
              <w:rPr>
                <w:sz w:val="17"/>
              </w:rPr>
            </w:pPr>
            <w:r w:rsidRPr="00900A6D">
              <w:rPr>
                <w:sz w:val="17"/>
              </w:rPr>
              <w:t>D-2</w:t>
            </w:r>
          </w:p>
        </w:tc>
        <w:tc>
          <w:tcPr>
            <w:tcW w:w="1080" w:type="dxa"/>
            <w:shd w:val="clear" w:color="auto" w:fill="auto"/>
            <w:vAlign w:val="center"/>
          </w:tcPr>
          <w:p w14:paraId="2D05E97F" w14:textId="77777777" w:rsidR="000140E1" w:rsidRPr="00900A6D" w:rsidRDefault="000140E1" w:rsidP="007E3D5A">
            <w:pPr>
              <w:tabs>
                <w:tab w:val="left" w:pos="288"/>
                <w:tab w:val="left" w:pos="576"/>
                <w:tab w:val="left" w:pos="864"/>
                <w:tab w:val="left" w:pos="1152"/>
              </w:tabs>
              <w:spacing w:before="40" w:after="40" w:line="200" w:lineRule="exact"/>
              <w:ind w:left="144" w:right="40"/>
              <w:jc w:val="right"/>
              <w:rPr>
                <w:sz w:val="17"/>
              </w:rPr>
            </w:pPr>
            <w:r w:rsidRPr="00900A6D">
              <w:rPr>
                <w:kern w:val="0"/>
                <w:sz w:val="17"/>
                <w:szCs w:val="17"/>
                <w:lang w:eastAsia="zh-CN"/>
              </w:rPr>
              <w:t>9</w:t>
            </w:r>
          </w:p>
        </w:tc>
        <w:tc>
          <w:tcPr>
            <w:tcW w:w="1260" w:type="dxa"/>
            <w:shd w:val="clear" w:color="auto" w:fill="auto"/>
          </w:tcPr>
          <w:p w14:paraId="56DB8840" w14:textId="77777777" w:rsidR="000140E1" w:rsidRPr="00900A6D" w:rsidRDefault="000140E1" w:rsidP="007E3D5A">
            <w:pPr>
              <w:tabs>
                <w:tab w:val="left" w:pos="288"/>
                <w:tab w:val="left" w:pos="576"/>
                <w:tab w:val="left" w:pos="864"/>
                <w:tab w:val="left" w:pos="1152"/>
              </w:tabs>
              <w:spacing w:before="40" w:after="40" w:line="200" w:lineRule="exact"/>
              <w:ind w:left="144" w:right="40"/>
              <w:jc w:val="right"/>
              <w:rPr>
                <w:sz w:val="17"/>
              </w:rPr>
            </w:pPr>
            <w:r w:rsidRPr="00900A6D">
              <w:rPr>
                <w:sz w:val="17"/>
              </w:rPr>
              <w:t>–</w:t>
            </w:r>
          </w:p>
        </w:tc>
        <w:tc>
          <w:tcPr>
            <w:tcW w:w="1260" w:type="dxa"/>
            <w:shd w:val="clear" w:color="auto" w:fill="auto"/>
          </w:tcPr>
          <w:p w14:paraId="3F06D44B" w14:textId="77777777" w:rsidR="000140E1" w:rsidRPr="00900A6D" w:rsidRDefault="000140E1" w:rsidP="007E3D5A">
            <w:pPr>
              <w:tabs>
                <w:tab w:val="left" w:pos="288"/>
                <w:tab w:val="left" w:pos="576"/>
                <w:tab w:val="left" w:pos="864"/>
                <w:tab w:val="left" w:pos="1152"/>
              </w:tabs>
              <w:spacing w:before="40" w:after="40" w:line="200" w:lineRule="exact"/>
              <w:ind w:left="144" w:right="40"/>
              <w:jc w:val="right"/>
              <w:rPr>
                <w:sz w:val="17"/>
              </w:rPr>
            </w:pPr>
            <w:r w:rsidRPr="00900A6D">
              <w:rPr>
                <w:sz w:val="17"/>
              </w:rPr>
              <w:t>–</w:t>
            </w:r>
          </w:p>
        </w:tc>
        <w:tc>
          <w:tcPr>
            <w:tcW w:w="1260" w:type="dxa"/>
            <w:shd w:val="clear" w:color="auto" w:fill="auto"/>
            <w:vAlign w:val="center"/>
          </w:tcPr>
          <w:p w14:paraId="040B214F" w14:textId="77777777" w:rsidR="000140E1" w:rsidRPr="00900A6D" w:rsidRDefault="000140E1" w:rsidP="007E3D5A">
            <w:pPr>
              <w:tabs>
                <w:tab w:val="left" w:pos="288"/>
                <w:tab w:val="left" w:pos="576"/>
                <w:tab w:val="left" w:pos="864"/>
                <w:tab w:val="left" w:pos="1152"/>
              </w:tabs>
              <w:spacing w:before="40" w:after="40" w:line="200" w:lineRule="exact"/>
              <w:ind w:left="144" w:right="40"/>
              <w:jc w:val="right"/>
              <w:rPr>
                <w:sz w:val="17"/>
              </w:rPr>
            </w:pPr>
            <w:r w:rsidRPr="00900A6D">
              <w:rPr>
                <w:sz w:val="17"/>
              </w:rPr>
              <w:t>–</w:t>
            </w:r>
          </w:p>
        </w:tc>
        <w:tc>
          <w:tcPr>
            <w:tcW w:w="1260" w:type="dxa"/>
            <w:shd w:val="clear" w:color="auto" w:fill="auto"/>
          </w:tcPr>
          <w:p w14:paraId="3A0981EE" w14:textId="77777777" w:rsidR="000140E1" w:rsidRPr="00900A6D" w:rsidRDefault="000140E1" w:rsidP="007E3D5A">
            <w:pPr>
              <w:tabs>
                <w:tab w:val="left" w:pos="288"/>
                <w:tab w:val="left" w:pos="576"/>
                <w:tab w:val="left" w:pos="864"/>
                <w:tab w:val="left" w:pos="1152"/>
              </w:tabs>
              <w:spacing w:before="40" w:after="40" w:line="200" w:lineRule="exact"/>
              <w:ind w:left="144" w:right="40"/>
              <w:jc w:val="right"/>
              <w:rPr>
                <w:sz w:val="17"/>
              </w:rPr>
            </w:pPr>
            <w:r w:rsidRPr="00900A6D">
              <w:rPr>
                <w:sz w:val="17"/>
              </w:rPr>
              <w:t>–</w:t>
            </w:r>
          </w:p>
        </w:tc>
        <w:tc>
          <w:tcPr>
            <w:tcW w:w="1119" w:type="dxa"/>
            <w:shd w:val="clear" w:color="auto" w:fill="auto"/>
            <w:vAlign w:val="center"/>
          </w:tcPr>
          <w:p w14:paraId="19CA6413" w14:textId="77777777" w:rsidR="000140E1" w:rsidRPr="00900A6D" w:rsidRDefault="000140E1" w:rsidP="007E3D5A">
            <w:pPr>
              <w:tabs>
                <w:tab w:val="left" w:pos="288"/>
                <w:tab w:val="left" w:pos="576"/>
                <w:tab w:val="left" w:pos="864"/>
                <w:tab w:val="left" w:pos="1152"/>
              </w:tabs>
              <w:spacing w:before="40" w:after="40" w:line="200" w:lineRule="exact"/>
              <w:ind w:left="144" w:right="40"/>
              <w:jc w:val="right"/>
              <w:rPr>
                <w:sz w:val="17"/>
              </w:rPr>
            </w:pPr>
            <w:r w:rsidRPr="00900A6D">
              <w:rPr>
                <w:kern w:val="0"/>
                <w:sz w:val="17"/>
                <w:szCs w:val="17"/>
                <w:lang w:eastAsia="zh-CN"/>
              </w:rPr>
              <w:t>9</w:t>
            </w:r>
          </w:p>
        </w:tc>
      </w:tr>
      <w:tr w:rsidR="000140E1" w:rsidRPr="00900A6D" w14:paraId="6EFB9528" w14:textId="77777777" w:rsidTr="007E3D5A">
        <w:tc>
          <w:tcPr>
            <w:tcW w:w="2610" w:type="dxa"/>
            <w:shd w:val="clear" w:color="auto" w:fill="auto"/>
            <w:vAlign w:val="bottom"/>
          </w:tcPr>
          <w:p w14:paraId="0931194A" w14:textId="77777777" w:rsidR="000140E1" w:rsidRPr="00900A6D" w:rsidRDefault="000140E1" w:rsidP="007E3D5A">
            <w:pPr>
              <w:tabs>
                <w:tab w:val="left" w:pos="288"/>
                <w:tab w:val="left" w:pos="576"/>
                <w:tab w:val="left" w:pos="864"/>
                <w:tab w:val="left" w:pos="1152"/>
              </w:tabs>
              <w:spacing w:before="40" w:after="40" w:line="200" w:lineRule="exact"/>
              <w:ind w:right="40"/>
              <w:rPr>
                <w:sz w:val="17"/>
              </w:rPr>
            </w:pPr>
            <w:r w:rsidRPr="00900A6D">
              <w:rPr>
                <w:sz w:val="17"/>
              </w:rPr>
              <w:t>D-1</w:t>
            </w:r>
          </w:p>
        </w:tc>
        <w:tc>
          <w:tcPr>
            <w:tcW w:w="1080" w:type="dxa"/>
            <w:shd w:val="clear" w:color="auto" w:fill="auto"/>
            <w:vAlign w:val="center"/>
          </w:tcPr>
          <w:p w14:paraId="3BA3E19B" w14:textId="77777777" w:rsidR="000140E1" w:rsidRPr="00900A6D" w:rsidRDefault="000140E1" w:rsidP="007E3D5A">
            <w:pPr>
              <w:tabs>
                <w:tab w:val="left" w:pos="288"/>
                <w:tab w:val="left" w:pos="576"/>
                <w:tab w:val="left" w:pos="864"/>
                <w:tab w:val="left" w:pos="1152"/>
              </w:tabs>
              <w:spacing w:before="40" w:after="40" w:line="200" w:lineRule="exact"/>
              <w:ind w:left="144" w:right="40"/>
              <w:jc w:val="right"/>
              <w:rPr>
                <w:sz w:val="17"/>
              </w:rPr>
            </w:pPr>
            <w:r w:rsidRPr="00900A6D">
              <w:rPr>
                <w:kern w:val="0"/>
                <w:sz w:val="17"/>
                <w:szCs w:val="17"/>
                <w:lang w:eastAsia="zh-CN"/>
              </w:rPr>
              <w:t>17</w:t>
            </w:r>
          </w:p>
        </w:tc>
        <w:tc>
          <w:tcPr>
            <w:tcW w:w="1260" w:type="dxa"/>
            <w:shd w:val="clear" w:color="auto" w:fill="auto"/>
          </w:tcPr>
          <w:p w14:paraId="1912DA37" w14:textId="77777777" w:rsidR="000140E1" w:rsidRPr="00900A6D" w:rsidRDefault="000140E1" w:rsidP="007E3D5A">
            <w:pPr>
              <w:tabs>
                <w:tab w:val="left" w:pos="288"/>
                <w:tab w:val="left" w:pos="576"/>
                <w:tab w:val="left" w:pos="864"/>
                <w:tab w:val="left" w:pos="1152"/>
              </w:tabs>
              <w:spacing w:before="40" w:after="40" w:line="200" w:lineRule="exact"/>
              <w:ind w:left="144" w:right="40"/>
              <w:jc w:val="right"/>
              <w:rPr>
                <w:sz w:val="17"/>
              </w:rPr>
            </w:pPr>
            <w:r w:rsidRPr="00900A6D">
              <w:rPr>
                <w:sz w:val="17"/>
              </w:rPr>
              <w:t>–</w:t>
            </w:r>
          </w:p>
        </w:tc>
        <w:tc>
          <w:tcPr>
            <w:tcW w:w="1260" w:type="dxa"/>
            <w:shd w:val="clear" w:color="auto" w:fill="auto"/>
          </w:tcPr>
          <w:p w14:paraId="034A40D5" w14:textId="77777777" w:rsidR="000140E1" w:rsidRPr="00900A6D" w:rsidRDefault="000140E1" w:rsidP="007E3D5A">
            <w:pPr>
              <w:tabs>
                <w:tab w:val="left" w:pos="288"/>
                <w:tab w:val="left" w:pos="576"/>
                <w:tab w:val="left" w:pos="864"/>
                <w:tab w:val="left" w:pos="1152"/>
              </w:tabs>
              <w:spacing w:before="40" w:after="40" w:line="200" w:lineRule="exact"/>
              <w:ind w:left="144" w:right="40"/>
              <w:jc w:val="right"/>
              <w:rPr>
                <w:sz w:val="17"/>
              </w:rPr>
            </w:pPr>
            <w:r w:rsidRPr="00900A6D">
              <w:rPr>
                <w:sz w:val="17"/>
              </w:rPr>
              <w:t>–</w:t>
            </w:r>
          </w:p>
        </w:tc>
        <w:tc>
          <w:tcPr>
            <w:tcW w:w="1260" w:type="dxa"/>
            <w:shd w:val="clear" w:color="auto" w:fill="auto"/>
          </w:tcPr>
          <w:p w14:paraId="52A5DE7B" w14:textId="77777777" w:rsidR="000140E1" w:rsidRPr="00900A6D" w:rsidRDefault="000140E1" w:rsidP="007E3D5A">
            <w:pPr>
              <w:tabs>
                <w:tab w:val="left" w:pos="288"/>
                <w:tab w:val="left" w:pos="576"/>
                <w:tab w:val="left" w:pos="864"/>
                <w:tab w:val="left" w:pos="1152"/>
              </w:tabs>
              <w:spacing w:before="40" w:after="40" w:line="200" w:lineRule="exact"/>
              <w:ind w:left="144" w:right="40"/>
              <w:jc w:val="right"/>
              <w:rPr>
                <w:sz w:val="17"/>
              </w:rPr>
            </w:pPr>
            <w:r w:rsidRPr="00900A6D">
              <w:rPr>
                <w:sz w:val="17"/>
              </w:rPr>
              <w:t>–</w:t>
            </w:r>
          </w:p>
        </w:tc>
        <w:tc>
          <w:tcPr>
            <w:tcW w:w="1260" w:type="dxa"/>
            <w:shd w:val="clear" w:color="auto" w:fill="auto"/>
          </w:tcPr>
          <w:p w14:paraId="4054E9E1" w14:textId="77777777" w:rsidR="000140E1" w:rsidRPr="00900A6D" w:rsidRDefault="000140E1" w:rsidP="007E3D5A">
            <w:pPr>
              <w:tabs>
                <w:tab w:val="left" w:pos="288"/>
                <w:tab w:val="left" w:pos="576"/>
                <w:tab w:val="left" w:pos="864"/>
                <w:tab w:val="left" w:pos="1152"/>
              </w:tabs>
              <w:spacing w:before="40" w:after="40" w:line="200" w:lineRule="exact"/>
              <w:ind w:left="144" w:right="40"/>
              <w:jc w:val="right"/>
              <w:rPr>
                <w:sz w:val="17"/>
              </w:rPr>
            </w:pPr>
            <w:r w:rsidRPr="00900A6D">
              <w:rPr>
                <w:sz w:val="17"/>
              </w:rPr>
              <w:t>–</w:t>
            </w:r>
          </w:p>
        </w:tc>
        <w:tc>
          <w:tcPr>
            <w:tcW w:w="1119" w:type="dxa"/>
            <w:shd w:val="clear" w:color="auto" w:fill="auto"/>
            <w:vAlign w:val="center"/>
          </w:tcPr>
          <w:p w14:paraId="149D3B60" w14:textId="77777777" w:rsidR="000140E1" w:rsidRPr="00900A6D" w:rsidRDefault="000140E1" w:rsidP="007E3D5A">
            <w:pPr>
              <w:tabs>
                <w:tab w:val="left" w:pos="288"/>
                <w:tab w:val="left" w:pos="576"/>
                <w:tab w:val="left" w:pos="864"/>
                <w:tab w:val="left" w:pos="1152"/>
              </w:tabs>
              <w:spacing w:before="40" w:after="40" w:line="200" w:lineRule="exact"/>
              <w:ind w:left="144" w:right="40"/>
              <w:jc w:val="right"/>
              <w:rPr>
                <w:sz w:val="17"/>
              </w:rPr>
            </w:pPr>
            <w:r w:rsidRPr="00900A6D">
              <w:rPr>
                <w:kern w:val="0"/>
                <w:sz w:val="17"/>
                <w:szCs w:val="17"/>
                <w:lang w:eastAsia="zh-CN"/>
              </w:rPr>
              <w:t>16</w:t>
            </w:r>
          </w:p>
        </w:tc>
      </w:tr>
      <w:tr w:rsidR="000140E1" w:rsidRPr="00900A6D" w14:paraId="44B09965" w14:textId="77777777" w:rsidTr="007E3D5A">
        <w:tc>
          <w:tcPr>
            <w:tcW w:w="2610" w:type="dxa"/>
            <w:shd w:val="clear" w:color="auto" w:fill="auto"/>
            <w:vAlign w:val="bottom"/>
          </w:tcPr>
          <w:p w14:paraId="44962414" w14:textId="77777777" w:rsidR="000140E1" w:rsidRPr="00900A6D" w:rsidRDefault="000140E1" w:rsidP="007E3D5A">
            <w:pPr>
              <w:keepNext/>
              <w:keepLines/>
              <w:tabs>
                <w:tab w:val="left" w:pos="288"/>
                <w:tab w:val="left" w:pos="576"/>
                <w:tab w:val="left" w:pos="864"/>
                <w:tab w:val="left" w:pos="1152"/>
              </w:tabs>
              <w:spacing w:before="40" w:after="40" w:line="200" w:lineRule="exact"/>
              <w:ind w:right="40"/>
              <w:rPr>
                <w:sz w:val="17"/>
              </w:rPr>
            </w:pPr>
            <w:r w:rsidRPr="00900A6D">
              <w:rPr>
                <w:sz w:val="17"/>
              </w:rPr>
              <w:t>P-5</w:t>
            </w:r>
          </w:p>
        </w:tc>
        <w:tc>
          <w:tcPr>
            <w:tcW w:w="1080" w:type="dxa"/>
            <w:shd w:val="clear" w:color="auto" w:fill="auto"/>
            <w:vAlign w:val="center"/>
          </w:tcPr>
          <w:p w14:paraId="4EF2F98B" w14:textId="77777777" w:rsidR="000140E1" w:rsidRPr="00900A6D" w:rsidRDefault="000140E1" w:rsidP="007E3D5A">
            <w:pPr>
              <w:keepNext/>
              <w:keepLines/>
              <w:tabs>
                <w:tab w:val="left" w:pos="288"/>
                <w:tab w:val="left" w:pos="576"/>
                <w:tab w:val="left" w:pos="864"/>
                <w:tab w:val="left" w:pos="1152"/>
              </w:tabs>
              <w:spacing w:before="40" w:after="40" w:line="200" w:lineRule="exact"/>
              <w:ind w:left="144" w:right="40"/>
              <w:jc w:val="right"/>
              <w:rPr>
                <w:sz w:val="17"/>
              </w:rPr>
            </w:pPr>
            <w:r w:rsidRPr="00900A6D">
              <w:rPr>
                <w:kern w:val="0"/>
                <w:sz w:val="17"/>
                <w:szCs w:val="17"/>
                <w:lang w:eastAsia="zh-CN"/>
              </w:rPr>
              <w:t>46</w:t>
            </w:r>
          </w:p>
        </w:tc>
        <w:tc>
          <w:tcPr>
            <w:tcW w:w="1260" w:type="dxa"/>
            <w:shd w:val="clear" w:color="auto" w:fill="auto"/>
          </w:tcPr>
          <w:p w14:paraId="5A5C2103" w14:textId="77777777" w:rsidR="000140E1" w:rsidRPr="00900A6D" w:rsidRDefault="000140E1" w:rsidP="007E3D5A">
            <w:pPr>
              <w:keepNext/>
              <w:keepLines/>
              <w:tabs>
                <w:tab w:val="left" w:pos="288"/>
                <w:tab w:val="left" w:pos="576"/>
                <w:tab w:val="left" w:pos="864"/>
                <w:tab w:val="left" w:pos="1152"/>
              </w:tabs>
              <w:spacing w:before="40" w:after="40" w:line="200" w:lineRule="exact"/>
              <w:ind w:left="144" w:right="40"/>
              <w:jc w:val="right"/>
              <w:rPr>
                <w:sz w:val="17"/>
              </w:rPr>
            </w:pPr>
            <w:r w:rsidRPr="00900A6D">
              <w:rPr>
                <w:sz w:val="17"/>
              </w:rPr>
              <w:t>–</w:t>
            </w:r>
          </w:p>
        </w:tc>
        <w:tc>
          <w:tcPr>
            <w:tcW w:w="1260" w:type="dxa"/>
            <w:shd w:val="clear" w:color="auto" w:fill="auto"/>
          </w:tcPr>
          <w:p w14:paraId="1B6B4FED" w14:textId="77777777" w:rsidR="000140E1" w:rsidRPr="00900A6D" w:rsidRDefault="000140E1" w:rsidP="007E3D5A">
            <w:pPr>
              <w:keepNext/>
              <w:keepLines/>
              <w:tabs>
                <w:tab w:val="left" w:pos="288"/>
                <w:tab w:val="left" w:pos="576"/>
                <w:tab w:val="left" w:pos="864"/>
                <w:tab w:val="left" w:pos="1152"/>
              </w:tabs>
              <w:spacing w:before="40" w:after="40" w:line="200" w:lineRule="exact"/>
              <w:ind w:left="144" w:right="40"/>
              <w:jc w:val="right"/>
              <w:rPr>
                <w:sz w:val="17"/>
              </w:rPr>
            </w:pPr>
            <w:r w:rsidRPr="00900A6D">
              <w:rPr>
                <w:sz w:val="17"/>
              </w:rPr>
              <w:t>–</w:t>
            </w:r>
          </w:p>
        </w:tc>
        <w:tc>
          <w:tcPr>
            <w:tcW w:w="1260" w:type="dxa"/>
            <w:shd w:val="clear" w:color="auto" w:fill="auto"/>
          </w:tcPr>
          <w:p w14:paraId="7EE5F6C8" w14:textId="77777777" w:rsidR="000140E1" w:rsidRPr="00900A6D" w:rsidRDefault="000140E1" w:rsidP="007E3D5A">
            <w:pPr>
              <w:keepNext/>
              <w:keepLines/>
              <w:tabs>
                <w:tab w:val="left" w:pos="288"/>
                <w:tab w:val="left" w:pos="576"/>
                <w:tab w:val="left" w:pos="864"/>
                <w:tab w:val="left" w:pos="1152"/>
              </w:tabs>
              <w:spacing w:before="40" w:after="40" w:line="200" w:lineRule="exact"/>
              <w:ind w:left="144" w:right="40"/>
              <w:jc w:val="right"/>
              <w:rPr>
                <w:sz w:val="17"/>
              </w:rPr>
            </w:pPr>
            <w:r w:rsidRPr="00900A6D">
              <w:rPr>
                <w:sz w:val="17"/>
              </w:rPr>
              <w:t>–</w:t>
            </w:r>
          </w:p>
        </w:tc>
        <w:tc>
          <w:tcPr>
            <w:tcW w:w="1260" w:type="dxa"/>
            <w:shd w:val="clear" w:color="auto" w:fill="auto"/>
          </w:tcPr>
          <w:p w14:paraId="573965FE" w14:textId="77777777" w:rsidR="000140E1" w:rsidRPr="00900A6D" w:rsidRDefault="000140E1" w:rsidP="007E3D5A">
            <w:pPr>
              <w:keepNext/>
              <w:keepLines/>
              <w:tabs>
                <w:tab w:val="left" w:pos="288"/>
                <w:tab w:val="left" w:pos="576"/>
                <w:tab w:val="left" w:pos="864"/>
                <w:tab w:val="left" w:pos="1152"/>
              </w:tabs>
              <w:spacing w:before="40" w:after="40" w:line="200" w:lineRule="exact"/>
              <w:ind w:left="144" w:right="40"/>
              <w:jc w:val="right"/>
              <w:rPr>
                <w:sz w:val="17"/>
              </w:rPr>
            </w:pPr>
            <w:r w:rsidRPr="00900A6D">
              <w:rPr>
                <w:sz w:val="17"/>
              </w:rPr>
              <w:t>–</w:t>
            </w:r>
          </w:p>
        </w:tc>
        <w:tc>
          <w:tcPr>
            <w:tcW w:w="1119" w:type="dxa"/>
            <w:shd w:val="clear" w:color="auto" w:fill="auto"/>
            <w:vAlign w:val="center"/>
          </w:tcPr>
          <w:p w14:paraId="500AAD8B" w14:textId="77777777" w:rsidR="000140E1" w:rsidRPr="00900A6D" w:rsidRDefault="000140E1" w:rsidP="007E3D5A">
            <w:pPr>
              <w:keepNext/>
              <w:keepLines/>
              <w:tabs>
                <w:tab w:val="left" w:pos="288"/>
                <w:tab w:val="left" w:pos="576"/>
                <w:tab w:val="left" w:pos="864"/>
                <w:tab w:val="left" w:pos="1152"/>
              </w:tabs>
              <w:spacing w:before="40" w:after="40" w:line="200" w:lineRule="exact"/>
              <w:ind w:left="144" w:right="40"/>
              <w:jc w:val="right"/>
              <w:rPr>
                <w:sz w:val="17"/>
              </w:rPr>
            </w:pPr>
            <w:r w:rsidRPr="00900A6D">
              <w:rPr>
                <w:kern w:val="0"/>
                <w:sz w:val="17"/>
                <w:szCs w:val="17"/>
                <w:lang w:eastAsia="zh-CN"/>
              </w:rPr>
              <w:t>46</w:t>
            </w:r>
          </w:p>
        </w:tc>
      </w:tr>
      <w:tr w:rsidR="000140E1" w:rsidRPr="00900A6D" w14:paraId="799AC6C9" w14:textId="77777777" w:rsidTr="007E3D5A">
        <w:tc>
          <w:tcPr>
            <w:tcW w:w="2610" w:type="dxa"/>
            <w:shd w:val="clear" w:color="auto" w:fill="auto"/>
            <w:vAlign w:val="bottom"/>
          </w:tcPr>
          <w:p w14:paraId="45F980BF" w14:textId="77777777" w:rsidR="000140E1" w:rsidRPr="00900A6D" w:rsidRDefault="000140E1" w:rsidP="007E3D5A">
            <w:pPr>
              <w:keepNext/>
              <w:keepLines/>
              <w:tabs>
                <w:tab w:val="left" w:pos="288"/>
                <w:tab w:val="left" w:pos="576"/>
                <w:tab w:val="left" w:pos="864"/>
                <w:tab w:val="left" w:pos="1152"/>
              </w:tabs>
              <w:spacing w:before="40" w:after="40" w:line="200" w:lineRule="exact"/>
              <w:ind w:right="40"/>
              <w:rPr>
                <w:sz w:val="17"/>
              </w:rPr>
            </w:pPr>
            <w:r w:rsidRPr="00900A6D">
              <w:rPr>
                <w:sz w:val="17"/>
              </w:rPr>
              <w:t>P-4</w:t>
            </w:r>
          </w:p>
        </w:tc>
        <w:tc>
          <w:tcPr>
            <w:tcW w:w="1080" w:type="dxa"/>
            <w:shd w:val="clear" w:color="auto" w:fill="auto"/>
            <w:vAlign w:val="center"/>
          </w:tcPr>
          <w:p w14:paraId="0FCCFD0D" w14:textId="77777777" w:rsidR="000140E1" w:rsidRPr="00900A6D" w:rsidRDefault="000140E1" w:rsidP="007E3D5A">
            <w:pPr>
              <w:keepNext/>
              <w:keepLines/>
              <w:tabs>
                <w:tab w:val="left" w:pos="288"/>
                <w:tab w:val="left" w:pos="576"/>
                <w:tab w:val="left" w:pos="864"/>
                <w:tab w:val="left" w:pos="1152"/>
              </w:tabs>
              <w:spacing w:before="40" w:after="40" w:line="200" w:lineRule="exact"/>
              <w:ind w:left="144" w:right="40"/>
              <w:jc w:val="right"/>
              <w:rPr>
                <w:sz w:val="17"/>
              </w:rPr>
            </w:pPr>
            <w:r w:rsidRPr="00900A6D">
              <w:rPr>
                <w:kern w:val="0"/>
                <w:sz w:val="17"/>
                <w:szCs w:val="17"/>
                <w:lang w:eastAsia="zh-CN"/>
              </w:rPr>
              <w:t>104</w:t>
            </w:r>
          </w:p>
        </w:tc>
        <w:tc>
          <w:tcPr>
            <w:tcW w:w="1260" w:type="dxa"/>
            <w:shd w:val="clear" w:color="auto" w:fill="auto"/>
          </w:tcPr>
          <w:p w14:paraId="46149126" w14:textId="77777777" w:rsidR="000140E1" w:rsidRPr="00900A6D" w:rsidRDefault="000140E1" w:rsidP="007E3D5A">
            <w:pPr>
              <w:keepNext/>
              <w:keepLines/>
              <w:tabs>
                <w:tab w:val="left" w:pos="288"/>
                <w:tab w:val="left" w:pos="576"/>
                <w:tab w:val="left" w:pos="864"/>
                <w:tab w:val="left" w:pos="1152"/>
              </w:tabs>
              <w:spacing w:before="40" w:after="40" w:line="200" w:lineRule="exact"/>
              <w:ind w:left="144" w:right="40"/>
              <w:jc w:val="right"/>
              <w:rPr>
                <w:sz w:val="17"/>
              </w:rPr>
            </w:pPr>
            <w:r w:rsidRPr="00900A6D">
              <w:rPr>
                <w:sz w:val="17"/>
              </w:rPr>
              <w:t>–</w:t>
            </w:r>
          </w:p>
        </w:tc>
        <w:tc>
          <w:tcPr>
            <w:tcW w:w="1260" w:type="dxa"/>
            <w:shd w:val="clear" w:color="auto" w:fill="auto"/>
          </w:tcPr>
          <w:p w14:paraId="1E1125D7" w14:textId="77777777" w:rsidR="000140E1" w:rsidRPr="00900A6D" w:rsidRDefault="000140E1" w:rsidP="007E3D5A">
            <w:pPr>
              <w:keepNext/>
              <w:keepLines/>
              <w:tabs>
                <w:tab w:val="left" w:pos="288"/>
                <w:tab w:val="left" w:pos="576"/>
                <w:tab w:val="left" w:pos="864"/>
                <w:tab w:val="left" w:pos="1152"/>
              </w:tabs>
              <w:spacing w:before="40" w:after="40" w:line="200" w:lineRule="exact"/>
              <w:ind w:left="144" w:right="40"/>
              <w:jc w:val="right"/>
              <w:rPr>
                <w:sz w:val="17"/>
              </w:rPr>
            </w:pPr>
            <w:r w:rsidRPr="00900A6D">
              <w:rPr>
                <w:sz w:val="17"/>
              </w:rPr>
              <w:t>–</w:t>
            </w:r>
          </w:p>
        </w:tc>
        <w:tc>
          <w:tcPr>
            <w:tcW w:w="1260" w:type="dxa"/>
            <w:shd w:val="clear" w:color="auto" w:fill="auto"/>
          </w:tcPr>
          <w:p w14:paraId="12E56414" w14:textId="77777777" w:rsidR="000140E1" w:rsidRPr="00900A6D" w:rsidRDefault="000140E1" w:rsidP="007E3D5A">
            <w:pPr>
              <w:keepNext/>
              <w:keepLines/>
              <w:tabs>
                <w:tab w:val="left" w:pos="288"/>
                <w:tab w:val="left" w:pos="576"/>
                <w:tab w:val="left" w:pos="864"/>
                <w:tab w:val="left" w:pos="1152"/>
              </w:tabs>
              <w:spacing w:before="40" w:after="40" w:line="200" w:lineRule="exact"/>
              <w:ind w:left="144" w:right="40"/>
              <w:jc w:val="right"/>
              <w:rPr>
                <w:sz w:val="17"/>
              </w:rPr>
            </w:pPr>
            <w:r w:rsidRPr="00900A6D">
              <w:rPr>
                <w:sz w:val="17"/>
              </w:rPr>
              <w:t>–</w:t>
            </w:r>
          </w:p>
        </w:tc>
        <w:tc>
          <w:tcPr>
            <w:tcW w:w="1260" w:type="dxa"/>
            <w:shd w:val="clear" w:color="auto" w:fill="auto"/>
          </w:tcPr>
          <w:p w14:paraId="053D04DF" w14:textId="77777777" w:rsidR="000140E1" w:rsidRPr="00900A6D" w:rsidRDefault="000140E1" w:rsidP="007E3D5A">
            <w:pPr>
              <w:keepNext/>
              <w:keepLines/>
              <w:tabs>
                <w:tab w:val="left" w:pos="288"/>
                <w:tab w:val="left" w:pos="576"/>
                <w:tab w:val="left" w:pos="864"/>
                <w:tab w:val="left" w:pos="1152"/>
              </w:tabs>
              <w:spacing w:before="40" w:after="40" w:line="200" w:lineRule="exact"/>
              <w:ind w:left="144" w:right="40"/>
              <w:jc w:val="right"/>
              <w:rPr>
                <w:sz w:val="17"/>
              </w:rPr>
            </w:pPr>
            <w:r w:rsidRPr="00900A6D">
              <w:rPr>
                <w:sz w:val="17"/>
              </w:rPr>
              <w:t>–</w:t>
            </w:r>
          </w:p>
        </w:tc>
        <w:tc>
          <w:tcPr>
            <w:tcW w:w="1119" w:type="dxa"/>
            <w:shd w:val="clear" w:color="auto" w:fill="auto"/>
            <w:vAlign w:val="center"/>
          </w:tcPr>
          <w:p w14:paraId="10F09BEE" w14:textId="77777777" w:rsidR="000140E1" w:rsidRPr="00900A6D" w:rsidRDefault="000140E1" w:rsidP="007E3D5A">
            <w:pPr>
              <w:keepNext/>
              <w:keepLines/>
              <w:tabs>
                <w:tab w:val="left" w:pos="288"/>
                <w:tab w:val="left" w:pos="576"/>
                <w:tab w:val="left" w:pos="864"/>
                <w:tab w:val="left" w:pos="1152"/>
              </w:tabs>
              <w:spacing w:before="40" w:after="40" w:line="200" w:lineRule="exact"/>
              <w:ind w:left="144" w:right="40"/>
              <w:jc w:val="right"/>
              <w:rPr>
                <w:sz w:val="17"/>
              </w:rPr>
            </w:pPr>
            <w:r w:rsidRPr="00900A6D">
              <w:rPr>
                <w:kern w:val="0"/>
                <w:sz w:val="17"/>
                <w:szCs w:val="17"/>
                <w:lang w:eastAsia="zh-CN"/>
              </w:rPr>
              <w:t>104</w:t>
            </w:r>
          </w:p>
        </w:tc>
      </w:tr>
      <w:tr w:rsidR="000140E1" w:rsidRPr="00900A6D" w14:paraId="69F277C4" w14:textId="77777777" w:rsidTr="007E3D5A">
        <w:tc>
          <w:tcPr>
            <w:tcW w:w="2610" w:type="dxa"/>
            <w:shd w:val="clear" w:color="auto" w:fill="auto"/>
            <w:vAlign w:val="bottom"/>
          </w:tcPr>
          <w:p w14:paraId="41C8F83E" w14:textId="77777777" w:rsidR="000140E1" w:rsidRPr="00900A6D" w:rsidRDefault="000140E1" w:rsidP="007E3D5A">
            <w:pPr>
              <w:keepNext/>
              <w:keepLines/>
              <w:tabs>
                <w:tab w:val="left" w:pos="288"/>
                <w:tab w:val="left" w:pos="576"/>
                <w:tab w:val="left" w:pos="864"/>
                <w:tab w:val="left" w:pos="1152"/>
              </w:tabs>
              <w:spacing w:before="40" w:after="40" w:line="200" w:lineRule="exact"/>
              <w:ind w:right="43"/>
              <w:rPr>
                <w:sz w:val="17"/>
              </w:rPr>
            </w:pPr>
            <w:r w:rsidRPr="00900A6D">
              <w:rPr>
                <w:sz w:val="17"/>
              </w:rPr>
              <w:t>P-3</w:t>
            </w:r>
          </w:p>
        </w:tc>
        <w:tc>
          <w:tcPr>
            <w:tcW w:w="1080" w:type="dxa"/>
            <w:shd w:val="clear" w:color="auto" w:fill="auto"/>
            <w:vAlign w:val="center"/>
          </w:tcPr>
          <w:p w14:paraId="55E839AA" w14:textId="77777777" w:rsidR="000140E1" w:rsidRPr="00900A6D" w:rsidRDefault="000140E1" w:rsidP="007E3D5A">
            <w:pPr>
              <w:keepNext/>
              <w:keepLines/>
              <w:tabs>
                <w:tab w:val="left" w:pos="288"/>
                <w:tab w:val="left" w:pos="576"/>
                <w:tab w:val="left" w:pos="864"/>
                <w:tab w:val="left" w:pos="1152"/>
              </w:tabs>
              <w:spacing w:before="40" w:after="40" w:line="200" w:lineRule="exact"/>
              <w:ind w:left="144" w:right="43"/>
              <w:jc w:val="right"/>
              <w:rPr>
                <w:sz w:val="17"/>
              </w:rPr>
            </w:pPr>
            <w:r w:rsidRPr="00900A6D">
              <w:rPr>
                <w:kern w:val="0"/>
                <w:sz w:val="17"/>
                <w:szCs w:val="17"/>
                <w:lang w:eastAsia="zh-CN"/>
              </w:rPr>
              <w:t>52</w:t>
            </w:r>
          </w:p>
        </w:tc>
        <w:tc>
          <w:tcPr>
            <w:tcW w:w="1260" w:type="dxa"/>
            <w:shd w:val="clear" w:color="auto" w:fill="auto"/>
          </w:tcPr>
          <w:p w14:paraId="48F9121D" w14:textId="77777777" w:rsidR="000140E1" w:rsidRPr="00900A6D" w:rsidRDefault="000140E1" w:rsidP="007E3D5A">
            <w:pPr>
              <w:keepNext/>
              <w:keepLines/>
              <w:tabs>
                <w:tab w:val="left" w:pos="288"/>
                <w:tab w:val="left" w:pos="576"/>
                <w:tab w:val="left" w:pos="864"/>
                <w:tab w:val="left" w:pos="1152"/>
              </w:tabs>
              <w:spacing w:before="40" w:after="40" w:line="200" w:lineRule="exact"/>
              <w:ind w:left="144" w:right="43"/>
              <w:jc w:val="right"/>
              <w:rPr>
                <w:sz w:val="17"/>
              </w:rPr>
            </w:pPr>
            <w:r w:rsidRPr="00900A6D">
              <w:rPr>
                <w:sz w:val="17"/>
              </w:rPr>
              <w:t>–</w:t>
            </w:r>
          </w:p>
        </w:tc>
        <w:tc>
          <w:tcPr>
            <w:tcW w:w="1260" w:type="dxa"/>
            <w:shd w:val="clear" w:color="auto" w:fill="auto"/>
          </w:tcPr>
          <w:p w14:paraId="1638B6D5" w14:textId="77777777" w:rsidR="000140E1" w:rsidRPr="00900A6D" w:rsidRDefault="000140E1" w:rsidP="007E3D5A">
            <w:pPr>
              <w:keepNext/>
              <w:keepLines/>
              <w:tabs>
                <w:tab w:val="left" w:pos="288"/>
                <w:tab w:val="left" w:pos="576"/>
                <w:tab w:val="left" w:pos="864"/>
                <w:tab w:val="left" w:pos="1152"/>
              </w:tabs>
              <w:spacing w:before="40" w:after="40" w:line="200" w:lineRule="exact"/>
              <w:ind w:left="144" w:right="43"/>
              <w:jc w:val="right"/>
              <w:rPr>
                <w:sz w:val="17"/>
              </w:rPr>
            </w:pPr>
            <w:r w:rsidRPr="00900A6D">
              <w:rPr>
                <w:sz w:val="17"/>
              </w:rPr>
              <w:t>–</w:t>
            </w:r>
          </w:p>
        </w:tc>
        <w:tc>
          <w:tcPr>
            <w:tcW w:w="1260" w:type="dxa"/>
            <w:shd w:val="clear" w:color="auto" w:fill="auto"/>
            <w:vAlign w:val="center"/>
          </w:tcPr>
          <w:p w14:paraId="18CACA1F" w14:textId="77777777" w:rsidR="000140E1" w:rsidRPr="00900A6D" w:rsidRDefault="000140E1" w:rsidP="007E3D5A">
            <w:pPr>
              <w:keepNext/>
              <w:keepLines/>
              <w:tabs>
                <w:tab w:val="left" w:pos="288"/>
                <w:tab w:val="left" w:pos="576"/>
                <w:tab w:val="left" w:pos="864"/>
                <w:tab w:val="left" w:pos="1152"/>
              </w:tabs>
              <w:spacing w:before="40" w:after="40" w:line="200" w:lineRule="exact"/>
              <w:ind w:left="144" w:right="43"/>
              <w:jc w:val="right"/>
              <w:rPr>
                <w:sz w:val="17"/>
              </w:rPr>
            </w:pPr>
            <w:r w:rsidRPr="00900A6D">
              <w:rPr>
                <w:sz w:val="17"/>
              </w:rPr>
              <w:t>–</w:t>
            </w:r>
          </w:p>
        </w:tc>
        <w:tc>
          <w:tcPr>
            <w:tcW w:w="1260" w:type="dxa"/>
            <w:shd w:val="clear" w:color="auto" w:fill="auto"/>
          </w:tcPr>
          <w:p w14:paraId="36B8B857" w14:textId="77777777" w:rsidR="000140E1" w:rsidRPr="00900A6D" w:rsidRDefault="000140E1" w:rsidP="007E3D5A">
            <w:pPr>
              <w:keepNext/>
              <w:keepLines/>
              <w:tabs>
                <w:tab w:val="left" w:pos="288"/>
                <w:tab w:val="left" w:pos="576"/>
                <w:tab w:val="left" w:pos="864"/>
                <w:tab w:val="left" w:pos="1152"/>
              </w:tabs>
              <w:spacing w:before="40" w:after="40" w:line="200" w:lineRule="exact"/>
              <w:ind w:left="144" w:right="43"/>
              <w:jc w:val="right"/>
              <w:rPr>
                <w:sz w:val="17"/>
              </w:rPr>
            </w:pPr>
            <w:r w:rsidRPr="00900A6D">
              <w:rPr>
                <w:sz w:val="17"/>
              </w:rPr>
              <w:t>–</w:t>
            </w:r>
          </w:p>
        </w:tc>
        <w:tc>
          <w:tcPr>
            <w:tcW w:w="1119" w:type="dxa"/>
            <w:shd w:val="clear" w:color="auto" w:fill="auto"/>
            <w:vAlign w:val="center"/>
          </w:tcPr>
          <w:p w14:paraId="6784BA78" w14:textId="77777777" w:rsidR="000140E1" w:rsidRPr="00900A6D" w:rsidRDefault="000140E1" w:rsidP="007E3D5A">
            <w:pPr>
              <w:keepNext/>
              <w:keepLines/>
              <w:tabs>
                <w:tab w:val="left" w:pos="288"/>
                <w:tab w:val="left" w:pos="576"/>
                <w:tab w:val="left" w:pos="864"/>
                <w:tab w:val="left" w:pos="1152"/>
              </w:tabs>
              <w:spacing w:before="40" w:after="40" w:line="200" w:lineRule="exact"/>
              <w:ind w:left="144" w:right="43"/>
              <w:jc w:val="right"/>
              <w:rPr>
                <w:sz w:val="17"/>
              </w:rPr>
            </w:pPr>
            <w:r w:rsidRPr="00900A6D">
              <w:rPr>
                <w:kern w:val="0"/>
                <w:sz w:val="17"/>
                <w:szCs w:val="17"/>
                <w:lang w:eastAsia="zh-CN"/>
              </w:rPr>
              <w:t>53</w:t>
            </w:r>
          </w:p>
        </w:tc>
      </w:tr>
      <w:tr w:rsidR="000140E1" w:rsidRPr="00900A6D" w14:paraId="3C76294F" w14:textId="77777777" w:rsidTr="007E3D5A">
        <w:tc>
          <w:tcPr>
            <w:tcW w:w="2610" w:type="dxa"/>
            <w:tcBorders>
              <w:bottom w:val="single" w:sz="4" w:space="0" w:color="auto"/>
            </w:tcBorders>
            <w:shd w:val="clear" w:color="auto" w:fill="auto"/>
            <w:vAlign w:val="bottom"/>
          </w:tcPr>
          <w:p w14:paraId="15E982CE" w14:textId="77777777" w:rsidR="000140E1" w:rsidRPr="00900A6D" w:rsidRDefault="000140E1" w:rsidP="007E3D5A">
            <w:pPr>
              <w:keepNext/>
              <w:tabs>
                <w:tab w:val="left" w:pos="288"/>
                <w:tab w:val="left" w:pos="576"/>
                <w:tab w:val="left" w:pos="864"/>
                <w:tab w:val="left" w:pos="1152"/>
              </w:tabs>
              <w:spacing w:before="40" w:after="81" w:line="200" w:lineRule="exact"/>
              <w:ind w:right="43"/>
              <w:rPr>
                <w:sz w:val="17"/>
              </w:rPr>
            </w:pPr>
            <w:r w:rsidRPr="00900A6D">
              <w:rPr>
                <w:sz w:val="17"/>
              </w:rPr>
              <w:t>P-2/1</w:t>
            </w:r>
          </w:p>
        </w:tc>
        <w:tc>
          <w:tcPr>
            <w:tcW w:w="1080" w:type="dxa"/>
            <w:tcBorders>
              <w:bottom w:val="single" w:sz="4" w:space="0" w:color="auto"/>
            </w:tcBorders>
            <w:shd w:val="clear" w:color="auto" w:fill="auto"/>
            <w:vAlign w:val="center"/>
          </w:tcPr>
          <w:p w14:paraId="3A4BE231" w14:textId="77777777" w:rsidR="000140E1" w:rsidRPr="00900A6D" w:rsidRDefault="000140E1" w:rsidP="007E3D5A">
            <w:pPr>
              <w:keepNext/>
              <w:tabs>
                <w:tab w:val="left" w:pos="288"/>
                <w:tab w:val="left" w:pos="576"/>
                <w:tab w:val="left" w:pos="864"/>
                <w:tab w:val="left" w:pos="1152"/>
              </w:tabs>
              <w:spacing w:before="40" w:after="81" w:line="200" w:lineRule="exact"/>
              <w:ind w:left="144" w:right="43"/>
              <w:jc w:val="right"/>
              <w:rPr>
                <w:sz w:val="17"/>
              </w:rPr>
            </w:pPr>
            <w:r w:rsidRPr="00900A6D">
              <w:rPr>
                <w:kern w:val="0"/>
                <w:sz w:val="17"/>
                <w:szCs w:val="17"/>
                <w:lang w:eastAsia="zh-CN"/>
              </w:rPr>
              <w:t>4</w:t>
            </w:r>
          </w:p>
        </w:tc>
        <w:tc>
          <w:tcPr>
            <w:tcW w:w="1260" w:type="dxa"/>
            <w:tcBorders>
              <w:bottom w:val="single" w:sz="4" w:space="0" w:color="auto"/>
            </w:tcBorders>
            <w:shd w:val="clear" w:color="auto" w:fill="auto"/>
          </w:tcPr>
          <w:p w14:paraId="0C3144FA" w14:textId="77777777" w:rsidR="000140E1" w:rsidRPr="00900A6D" w:rsidRDefault="000140E1" w:rsidP="007E3D5A">
            <w:pPr>
              <w:keepNext/>
              <w:tabs>
                <w:tab w:val="left" w:pos="288"/>
                <w:tab w:val="left" w:pos="576"/>
                <w:tab w:val="left" w:pos="864"/>
                <w:tab w:val="left" w:pos="1152"/>
              </w:tabs>
              <w:spacing w:before="40" w:after="81" w:line="200" w:lineRule="exact"/>
              <w:ind w:left="144" w:right="43"/>
              <w:jc w:val="right"/>
              <w:rPr>
                <w:sz w:val="17"/>
              </w:rPr>
            </w:pPr>
            <w:r w:rsidRPr="00900A6D">
              <w:rPr>
                <w:sz w:val="17"/>
              </w:rPr>
              <w:t>–</w:t>
            </w:r>
          </w:p>
        </w:tc>
        <w:tc>
          <w:tcPr>
            <w:tcW w:w="1260" w:type="dxa"/>
            <w:tcBorders>
              <w:bottom w:val="single" w:sz="4" w:space="0" w:color="auto"/>
            </w:tcBorders>
            <w:shd w:val="clear" w:color="auto" w:fill="auto"/>
          </w:tcPr>
          <w:p w14:paraId="592FCFC2" w14:textId="77777777" w:rsidR="000140E1" w:rsidRPr="00900A6D" w:rsidRDefault="000140E1" w:rsidP="007E3D5A">
            <w:pPr>
              <w:keepNext/>
              <w:tabs>
                <w:tab w:val="left" w:pos="288"/>
                <w:tab w:val="left" w:pos="576"/>
                <w:tab w:val="left" w:pos="864"/>
                <w:tab w:val="left" w:pos="1152"/>
              </w:tabs>
              <w:spacing w:before="40" w:after="81" w:line="200" w:lineRule="exact"/>
              <w:ind w:left="144" w:right="43"/>
              <w:jc w:val="right"/>
              <w:rPr>
                <w:sz w:val="17"/>
              </w:rPr>
            </w:pPr>
            <w:r w:rsidRPr="00900A6D">
              <w:rPr>
                <w:sz w:val="17"/>
              </w:rPr>
              <w:t>–</w:t>
            </w:r>
          </w:p>
        </w:tc>
        <w:tc>
          <w:tcPr>
            <w:tcW w:w="1260" w:type="dxa"/>
            <w:tcBorders>
              <w:bottom w:val="single" w:sz="4" w:space="0" w:color="auto"/>
            </w:tcBorders>
            <w:shd w:val="clear" w:color="auto" w:fill="auto"/>
          </w:tcPr>
          <w:p w14:paraId="1A423460" w14:textId="77777777" w:rsidR="000140E1" w:rsidRPr="00900A6D" w:rsidRDefault="000140E1" w:rsidP="007E3D5A">
            <w:pPr>
              <w:keepNext/>
              <w:tabs>
                <w:tab w:val="left" w:pos="288"/>
                <w:tab w:val="left" w:pos="576"/>
                <w:tab w:val="left" w:pos="864"/>
                <w:tab w:val="left" w:pos="1152"/>
              </w:tabs>
              <w:spacing w:before="40" w:after="81" w:line="200" w:lineRule="exact"/>
              <w:ind w:left="144" w:right="43"/>
              <w:jc w:val="right"/>
              <w:rPr>
                <w:sz w:val="17"/>
              </w:rPr>
            </w:pPr>
            <w:r w:rsidRPr="00900A6D">
              <w:rPr>
                <w:sz w:val="17"/>
              </w:rPr>
              <w:t>–</w:t>
            </w:r>
          </w:p>
        </w:tc>
        <w:tc>
          <w:tcPr>
            <w:tcW w:w="1260" w:type="dxa"/>
            <w:tcBorders>
              <w:bottom w:val="single" w:sz="4" w:space="0" w:color="auto"/>
            </w:tcBorders>
            <w:shd w:val="clear" w:color="auto" w:fill="auto"/>
          </w:tcPr>
          <w:p w14:paraId="78DFF3C1" w14:textId="77777777" w:rsidR="000140E1" w:rsidRPr="00900A6D" w:rsidRDefault="000140E1" w:rsidP="007E3D5A">
            <w:pPr>
              <w:keepNext/>
              <w:tabs>
                <w:tab w:val="left" w:pos="288"/>
                <w:tab w:val="left" w:pos="576"/>
                <w:tab w:val="left" w:pos="864"/>
                <w:tab w:val="left" w:pos="1152"/>
              </w:tabs>
              <w:spacing w:before="40" w:after="81" w:line="200" w:lineRule="exact"/>
              <w:ind w:left="144" w:right="43"/>
              <w:jc w:val="right"/>
              <w:rPr>
                <w:sz w:val="17"/>
              </w:rPr>
            </w:pPr>
            <w:r w:rsidRPr="00900A6D">
              <w:rPr>
                <w:sz w:val="17"/>
              </w:rPr>
              <w:t>–</w:t>
            </w:r>
          </w:p>
        </w:tc>
        <w:tc>
          <w:tcPr>
            <w:tcW w:w="1119" w:type="dxa"/>
            <w:tcBorders>
              <w:bottom w:val="single" w:sz="4" w:space="0" w:color="auto"/>
            </w:tcBorders>
            <w:shd w:val="clear" w:color="auto" w:fill="auto"/>
            <w:vAlign w:val="center"/>
          </w:tcPr>
          <w:p w14:paraId="42972BBF" w14:textId="77777777" w:rsidR="000140E1" w:rsidRPr="00900A6D" w:rsidRDefault="000140E1" w:rsidP="007E3D5A">
            <w:pPr>
              <w:keepNext/>
              <w:tabs>
                <w:tab w:val="left" w:pos="288"/>
                <w:tab w:val="left" w:pos="576"/>
                <w:tab w:val="left" w:pos="864"/>
                <w:tab w:val="left" w:pos="1152"/>
              </w:tabs>
              <w:spacing w:before="40" w:after="81" w:line="200" w:lineRule="exact"/>
              <w:ind w:left="144" w:right="43"/>
              <w:jc w:val="right"/>
              <w:rPr>
                <w:sz w:val="17"/>
              </w:rPr>
            </w:pPr>
            <w:r w:rsidRPr="00900A6D">
              <w:rPr>
                <w:kern w:val="0"/>
                <w:sz w:val="17"/>
                <w:szCs w:val="17"/>
                <w:lang w:eastAsia="zh-CN"/>
              </w:rPr>
              <w:t>4</w:t>
            </w:r>
          </w:p>
        </w:tc>
      </w:tr>
      <w:tr w:rsidR="000140E1" w:rsidRPr="00900A6D" w14:paraId="1A346EBD" w14:textId="77777777" w:rsidTr="007E3D5A">
        <w:tc>
          <w:tcPr>
            <w:tcW w:w="2610" w:type="dxa"/>
            <w:tcBorders>
              <w:top w:val="single" w:sz="4" w:space="0" w:color="auto"/>
              <w:bottom w:val="single" w:sz="4" w:space="0" w:color="auto"/>
            </w:tcBorders>
            <w:shd w:val="clear" w:color="auto" w:fill="auto"/>
            <w:vAlign w:val="bottom"/>
          </w:tcPr>
          <w:p w14:paraId="1C1B9D42" w14:textId="77777777" w:rsidR="000140E1" w:rsidRPr="00900A6D" w:rsidRDefault="000140E1" w:rsidP="007E3D5A">
            <w:pPr>
              <w:tabs>
                <w:tab w:val="left" w:pos="288"/>
                <w:tab w:val="left" w:pos="576"/>
                <w:tab w:val="left" w:pos="864"/>
                <w:tab w:val="left" w:pos="1152"/>
              </w:tabs>
              <w:spacing w:before="81" w:after="81" w:line="200" w:lineRule="exact"/>
              <w:ind w:right="40"/>
              <w:rPr>
                <w:b/>
                <w:sz w:val="17"/>
              </w:rPr>
            </w:pPr>
            <w:r w:rsidRPr="00900A6D">
              <w:rPr>
                <w:b/>
                <w:sz w:val="17"/>
              </w:rPr>
              <w:tab/>
              <w:t>Subtotal</w:t>
            </w:r>
          </w:p>
        </w:tc>
        <w:tc>
          <w:tcPr>
            <w:tcW w:w="1080" w:type="dxa"/>
            <w:tcBorders>
              <w:top w:val="single" w:sz="4" w:space="0" w:color="auto"/>
              <w:bottom w:val="single" w:sz="4" w:space="0" w:color="auto"/>
            </w:tcBorders>
            <w:shd w:val="clear" w:color="auto" w:fill="auto"/>
            <w:vAlign w:val="center"/>
          </w:tcPr>
          <w:p w14:paraId="6A6CB37B" w14:textId="77777777" w:rsidR="000140E1" w:rsidRPr="00900A6D" w:rsidRDefault="000140E1" w:rsidP="007E3D5A">
            <w:pPr>
              <w:tabs>
                <w:tab w:val="left" w:pos="288"/>
                <w:tab w:val="left" w:pos="576"/>
                <w:tab w:val="left" w:pos="864"/>
                <w:tab w:val="left" w:pos="1152"/>
              </w:tabs>
              <w:spacing w:before="81" w:after="81" w:line="200" w:lineRule="exact"/>
              <w:ind w:left="144" w:right="40"/>
              <w:jc w:val="right"/>
              <w:rPr>
                <w:b/>
                <w:sz w:val="17"/>
              </w:rPr>
            </w:pPr>
            <w:r w:rsidRPr="00900A6D">
              <w:rPr>
                <w:b/>
                <w:bCs/>
                <w:kern w:val="0"/>
                <w:sz w:val="17"/>
                <w:szCs w:val="17"/>
                <w:lang w:eastAsia="zh-CN"/>
              </w:rPr>
              <w:t>235</w:t>
            </w:r>
          </w:p>
        </w:tc>
        <w:tc>
          <w:tcPr>
            <w:tcW w:w="1260" w:type="dxa"/>
            <w:tcBorders>
              <w:top w:val="single" w:sz="4" w:space="0" w:color="auto"/>
              <w:bottom w:val="single" w:sz="4" w:space="0" w:color="auto"/>
            </w:tcBorders>
            <w:shd w:val="clear" w:color="auto" w:fill="auto"/>
          </w:tcPr>
          <w:p w14:paraId="672E72F6" w14:textId="77777777" w:rsidR="000140E1" w:rsidRPr="00900A6D" w:rsidRDefault="000140E1" w:rsidP="007E3D5A">
            <w:pPr>
              <w:tabs>
                <w:tab w:val="left" w:pos="288"/>
                <w:tab w:val="left" w:pos="576"/>
                <w:tab w:val="left" w:pos="864"/>
                <w:tab w:val="left" w:pos="1152"/>
              </w:tabs>
              <w:spacing w:before="81" w:after="81" w:line="200" w:lineRule="exact"/>
              <w:ind w:left="144" w:right="40"/>
              <w:jc w:val="right"/>
              <w:rPr>
                <w:sz w:val="17"/>
              </w:rPr>
            </w:pPr>
            <w:r w:rsidRPr="00900A6D">
              <w:rPr>
                <w:sz w:val="17"/>
              </w:rPr>
              <w:t>–</w:t>
            </w:r>
          </w:p>
        </w:tc>
        <w:tc>
          <w:tcPr>
            <w:tcW w:w="1260" w:type="dxa"/>
            <w:tcBorders>
              <w:top w:val="single" w:sz="4" w:space="0" w:color="auto"/>
              <w:bottom w:val="single" w:sz="4" w:space="0" w:color="auto"/>
            </w:tcBorders>
            <w:shd w:val="clear" w:color="auto" w:fill="auto"/>
          </w:tcPr>
          <w:p w14:paraId="7BFD3C2D" w14:textId="77777777" w:rsidR="000140E1" w:rsidRPr="00900A6D" w:rsidRDefault="000140E1" w:rsidP="007E3D5A">
            <w:pPr>
              <w:tabs>
                <w:tab w:val="left" w:pos="288"/>
                <w:tab w:val="left" w:pos="576"/>
                <w:tab w:val="left" w:pos="864"/>
                <w:tab w:val="left" w:pos="1152"/>
              </w:tabs>
              <w:spacing w:before="81" w:after="81" w:line="200" w:lineRule="exact"/>
              <w:ind w:left="144" w:right="40"/>
              <w:jc w:val="right"/>
              <w:rPr>
                <w:sz w:val="17"/>
              </w:rPr>
            </w:pPr>
            <w:r w:rsidRPr="00900A6D">
              <w:rPr>
                <w:sz w:val="17"/>
              </w:rPr>
              <w:t>–</w:t>
            </w:r>
          </w:p>
        </w:tc>
        <w:tc>
          <w:tcPr>
            <w:tcW w:w="1260" w:type="dxa"/>
            <w:tcBorders>
              <w:top w:val="single" w:sz="4" w:space="0" w:color="auto"/>
              <w:bottom w:val="single" w:sz="4" w:space="0" w:color="auto"/>
            </w:tcBorders>
            <w:shd w:val="clear" w:color="auto" w:fill="auto"/>
          </w:tcPr>
          <w:p w14:paraId="3CFA915E" w14:textId="77777777" w:rsidR="000140E1" w:rsidRPr="00900A6D" w:rsidRDefault="000140E1" w:rsidP="007E3D5A">
            <w:pPr>
              <w:tabs>
                <w:tab w:val="left" w:pos="288"/>
                <w:tab w:val="left" w:pos="576"/>
                <w:tab w:val="left" w:pos="864"/>
                <w:tab w:val="left" w:pos="1152"/>
              </w:tabs>
              <w:spacing w:before="81" w:after="81" w:line="200" w:lineRule="exact"/>
              <w:ind w:left="144" w:right="40"/>
              <w:jc w:val="right"/>
              <w:rPr>
                <w:sz w:val="17"/>
              </w:rPr>
            </w:pPr>
            <w:r w:rsidRPr="00900A6D">
              <w:rPr>
                <w:sz w:val="17"/>
              </w:rPr>
              <w:t>–</w:t>
            </w:r>
          </w:p>
        </w:tc>
        <w:tc>
          <w:tcPr>
            <w:tcW w:w="1260" w:type="dxa"/>
            <w:tcBorders>
              <w:top w:val="single" w:sz="4" w:space="0" w:color="auto"/>
              <w:bottom w:val="single" w:sz="4" w:space="0" w:color="auto"/>
            </w:tcBorders>
            <w:shd w:val="clear" w:color="auto" w:fill="auto"/>
          </w:tcPr>
          <w:p w14:paraId="73A7A946" w14:textId="77777777" w:rsidR="000140E1" w:rsidRPr="00900A6D" w:rsidRDefault="000140E1" w:rsidP="007E3D5A">
            <w:pPr>
              <w:tabs>
                <w:tab w:val="left" w:pos="288"/>
                <w:tab w:val="left" w:pos="576"/>
                <w:tab w:val="left" w:pos="864"/>
                <w:tab w:val="left" w:pos="1152"/>
              </w:tabs>
              <w:spacing w:before="81" w:after="81" w:line="200" w:lineRule="exact"/>
              <w:ind w:left="144" w:right="40"/>
              <w:jc w:val="right"/>
              <w:rPr>
                <w:sz w:val="17"/>
              </w:rPr>
            </w:pPr>
            <w:r w:rsidRPr="00900A6D">
              <w:rPr>
                <w:sz w:val="17"/>
              </w:rPr>
              <w:t>–</w:t>
            </w:r>
          </w:p>
        </w:tc>
        <w:tc>
          <w:tcPr>
            <w:tcW w:w="1119" w:type="dxa"/>
            <w:tcBorders>
              <w:top w:val="single" w:sz="4" w:space="0" w:color="auto"/>
              <w:bottom w:val="single" w:sz="4" w:space="0" w:color="auto"/>
            </w:tcBorders>
            <w:shd w:val="clear" w:color="auto" w:fill="auto"/>
            <w:vAlign w:val="center"/>
          </w:tcPr>
          <w:p w14:paraId="0215D260" w14:textId="77777777" w:rsidR="000140E1" w:rsidRPr="00900A6D" w:rsidRDefault="000140E1" w:rsidP="007E3D5A">
            <w:pPr>
              <w:tabs>
                <w:tab w:val="left" w:pos="288"/>
                <w:tab w:val="left" w:pos="576"/>
                <w:tab w:val="left" w:pos="864"/>
                <w:tab w:val="left" w:pos="1152"/>
              </w:tabs>
              <w:spacing w:before="81" w:after="81" w:line="200" w:lineRule="exact"/>
              <w:ind w:left="144" w:right="40"/>
              <w:jc w:val="right"/>
              <w:rPr>
                <w:b/>
                <w:bCs/>
                <w:sz w:val="17"/>
              </w:rPr>
            </w:pPr>
            <w:r w:rsidRPr="00900A6D">
              <w:rPr>
                <w:b/>
                <w:bCs/>
                <w:kern w:val="0"/>
                <w:sz w:val="17"/>
                <w:szCs w:val="17"/>
                <w:lang w:eastAsia="zh-CN"/>
              </w:rPr>
              <w:t>235</w:t>
            </w:r>
          </w:p>
        </w:tc>
      </w:tr>
      <w:tr w:rsidR="000140E1" w:rsidRPr="00900A6D" w14:paraId="424DC0C7" w14:textId="77777777" w:rsidTr="007E3D5A">
        <w:trPr>
          <w:trHeight w:hRule="exact" w:val="43"/>
        </w:trPr>
        <w:tc>
          <w:tcPr>
            <w:tcW w:w="2610" w:type="dxa"/>
            <w:tcBorders>
              <w:top w:val="single" w:sz="4" w:space="0" w:color="auto"/>
            </w:tcBorders>
            <w:shd w:val="clear" w:color="auto" w:fill="auto"/>
            <w:vAlign w:val="bottom"/>
          </w:tcPr>
          <w:p w14:paraId="68891589" w14:textId="77777777" w:rsidR="000140E1" w:rsidRPr="00900A6D" w:rsidRDefault="000140E1" w:rsidP="007E3D5A">
            <w:pPr>
              <w:tabs>
                <w:tab w:val="left" w:pos="288"/>
                <w:tab w:val="left" w:pos="576"/>
                <w:tab w:val="left" w:pos="864"/>
                <w:tab w:val="left" w:pos="1152"/>
              </w:tabs>
              <w:spacing w:before="81" w:after="81" w:line="200" w:lineRule="exact"/>
              <w:ind w:right="40"/>
              <w:rPr>
                <w:b/>
                <w:sz w:val="17"/>
              </w:rPr>
            </w:pPr>
          </w:p>
        </w:tc>
        <w:tc>
          <w:tcPr>
            <w:tcW w:w="1080" w:type="dxa"/>
            <w:tcBorders>
              <w:top w:val="single" w:sz="4" w:space="0" w:color="auto"/>
            </w:tcBorders>
            <w:shd w:val="clear" w:color="auto" w:fill="auto"/>
            <w:vAlign w:val="center"/>
          </w:tcPr>
          <w:p w14:paraId="6E0C278C" w14:textId="77777777" w:rsidR="000140E1" w:rsidRPr="00900A6D" w:rsidRDefault="000140E1" w:rsidP="007E3D5A">
            <w:pPr>
              <w:tabs>
                <w:tab w:val="left" w:pos="288"/>
                <w:tab w:val="left" w:pos="576"/>
                <w:tab w:val="left" w:pos="864"/>
                <w:tab w:val="left" w:pos="1152"/>
              </w:tabs>
              <w:spacing w:before="81" w:after="81" w:line="200" w:lineRule="exact"/>
              <w:ind w:left="144" w:right="40"/>
              <w:jc w:val="right"/>
              <w:rPr>
                <w:b/>
                <w:bCs/>
                <w:kern w:val="0"/>
                <w:sz w:val="17"/>
                <w:szCs w:val="17"/>
                <w:lang w:eastAsia="zh-CN"/>
              </w:rPr>
            </w:pPr>
          </w:p>
        </w:tc>
        <w:tc>
          <w:tcPr>
            <w:tcW w:w="1260" w:type="dxa"/>
            <w:tcBorders>
              <w:top w:val="single" w:sz="4" w:space="0" w:color="auto"/>
            </w:tcBorders>
            <w:shd w:val="clear" w:color="auto" w:fill="auto"/>
          </w:tcPr>
          <w:p w14:paraId="63560C96" w14:textId="77777777" w:rsidR="000140E1" w:rsidRPr="00900A6D" w:rsidRDefault="000140E1" w:rsidP="007E3D5A">
            <w:pPr>
              <w:tabs>
                <w:tab w:val="left" w:pos="288"/>
                <w:tab w:val="left" w:pos="576"/>
                <w:tab w:val="left" w:pos="864"/>
                <w:tab w:val="left" w:pos="1152"/>
              </w:tabs>
              <w:spacing w:before="81" w:after="81" w:line="200" w:lineRule="exact"/>
              <w:ind w:left="144" w:right="40"/>
              <w:jc w:val="right"/>
              <w:rPr>
                <w:sz w:val="17"/>
              </w:rPr>
            </w:pPr>
          </w:p>
        </w:tc>
        <w:tc>
          <w:tcPr>
            <w:tcW w:w="1260" w:type="dxa"/>
            <w:tcBorders>
              <w:top w:val="single" w:sz="4" w:space="0" w:color="auto"/>
            </w:tcBorders>
            <w:shd w:val="clear" w:color="auto" w:fill="auto"/>
          </w:tcPr>
          <w:p w14:paraId="772DB187" w14:textId="77777777" w:rsidR="000140E1" w:rsidRPr="00900A6D" w:rsidRDefault="000140E1" w:rsidP="007E3D5A">
            <w:pPr>
              <w:tabs>
                <w:tab w:val="left" w:pos="288"/>
                <w:tab w:val="left" w:pos="576"/>
                <w:tab w:val="left" w:pos="864"/>
                <w:tab w:val="left" w:pos="1152"/>
              </w:tabs>
              <w:spacing w:before="81" w:after="81" w:line="200" w:lineRule="exact"/>
              <w:ind w:left="144" w:right="40"/>
              <w:jc w:val="right"/>
              <w:rPr>
                <w:sz w:val="17"/>
              </w:rPr>
            </w:pPr>
          </w:p>
        </w:tc>
        <w:tc>
          <w:tcPr>
            <w:tcW w:w="1260" w:type="dxa"/>
            <w:tcBorders>
              <w:top w:val="single" w:sz="4" w:space="0" w:color="auto"/>
            </w:tcBorders>
            <w:shd w:val="clear" w:color="auto" w:fill="auto"/>
          </w:tcPr>
          <w:p w14:paraId="2F007C7C" w14:textId="77777777" w:rsidR="000140E1" w:rsidRPr="00900A6D" w:rsidRDefault="000140E1" w:rsidP="007E3D5A">
            <w:pPr>
              <w:tabs>
                <w:tab w:val="left" w:pos="288"/>
                <w:tab w:val="left" w:pos="576"/>
                <w:tab w:val="left" w:pos="864"/>
                <w:tab w:val="left" w:pos="1152"/>
              </w:tabs>
              <w:spacing w:before="81" w:after="81" w:line="200" w:lineRule="exact"/>
              <w:ind w:left="144" w:right="40"/>
              <w:jc w:val="right"/>
              <w:rPr>
                <w:sz w:val="17"/>
              </w:rPr>
            </w:pPr>
          </w:p>
        </w:tc>
        <w:tc>
          <w:tcPr>
            <w:tcW w:w="1260" w:type="dxa"/>
            <w:tcBorders>
              <w:top w:val="single" w:sz="4" w:space="0" w:color="auto"/>
            </w:tcBorders>
            <w:shd w:val="clear" w:color="auto" w:fill="auto"/>
          </w:tcPr>
          <w:p w14:paraId="40B45F03" w14:textId="77777777" w:rsidR="000140E1" w:rsidRPr="00900A6D" w:rsidRDefault="000140E1" w:rsidP="007E3D5A">
            <w:pPr>
              <w:tabs>
                <w:tab w:val="left" w:pos="288"/>
                <w:tab w:val="left" w:pos="576"/>
                <w:tab w:val="left" w:pos="864"/>
                <w:tab w:val="left" w:pos="1152"/>
              </w:tabs>
              <w:spacing w:before="81" w:after="81" w:line="200" w:lineRule="exact"/>
              <w:ind w:left="144" w:right="40"/>
              <w:jc w:val="right"/>
              <w:rPr>
                <w:sz w:val="17"/>
              </w:rPr>
            </w:pPr>
          </w:p>
        </w:tc>
        <w:tc>
          <w:tcPr>
            <w:tcW w:w="1119" w:type="dxa"/>
            <w:tcBorders>
              <w:top w:val="single" w:sz="4" w:space="0" w:color="auto"/>
            </w:tcBorders>
            <w:shd w:val="clear" w:color="auto" w:fill="auto"/>
            <w:vAlign w:val="center"/>
          </w:tcPr>
          <w:p w14:paraId="62ADD83E" w14:textId="77777777" w:rsidR="000140E1" w:rsidRPr="00900A6D" w:rsidRDefault="000140E1" w:rsidP="007E3D5A">
            <w:pPr>
              <w:tabs>
                <w:tab w:val="left" w:pos="288"/>
                <w:tab w:val="left" w:pos="576"/>
                <w:tab w:val="left" w:pos="864"/>
                <w:tab w:val="left" w:pos="1152"/>
              </w:tabs>
              <w:spacing w:before="81" w:after="81" w:line="200" w:lineRule="exact"/>
              <w:ind w:left="144" w:right="40"/>
              <w:jc w:val="right"/>
              <w:rPr>
                <w:b/>
                <w:bCs/>
                <w:kern w:val="0"/>
                <w:sz w:val="17"/>
                <w:szCs w:val="17"/>
                <w:lang w:eastAsia="zh-CN"/>
              </w:rPr>
            </w:pPr>
          </w:p>
        </w:tc>
      </w:tr>
      <w:tr w:rsidR="000140E1" w:rsidRPr="00900A6D" w14:paraId="7FEC4CF3" w14:textId="77777777" w:rsidTr="007E3D5A">
        <w:tc>
          <w:tcPr>
            <w:tcW w:w="2610" w:type="dxa"/>
            <w:shd w:val="clear" w:color="auto" w:fill="auto"/>
            <w:vAlign w:val="bottom"/>
          </w:tcPr>
          <w:p w14:paraId="3BE96E9B" w14:textId="77777777" w:rsidR="000140E1" w:rsidRPr="00900A6D" w:rsidRDefault="000140E1" w:rsidP="008124A4">
            <w:pPr>
              <w:keepNext/>
              <w:keepLines/>
              <w:tabs>
                <w:tab w:val="left" w:pos="288"/>
                <w:tab w:val="left" w:pos="576"/>
                <w:tab w:val="left" w:pos="864"/>
                <w:tab w:val="left" w:pos="1152"/>
              </w:tabs>
              <w:spacing w:before="81" w:after="40" w:line="210" w:lineRule="exact"/>
              <w:ind w:right="43"/>
              <w:rPr>
                <w:b/>
                <w:bCs/>
                <w:sz w:val="17"/>
              </w:rPr>
            </w:pPr>
            <w:r w:rsidRPr="00900A6D">
              <w:rPr>
                <w:b/>
                <w:bCs/>
                <w:sz w:val="17"/>
              </w:rPr>
              <w:lastRenderedPageBreak/>
              <w:t>General Service and related</w:t>
            </w:r>
          </w:p>
        </w:tc>
        <w:tc>
          <w:tcPr>
            <w:tcW w:w="1080" w:type="dxa"/>
            <w:shd w:val="clear" w:color="auto" w:fill="auto"/>
            <w:vAlign w:val="bottom"/>
          </w:tcPr>
          <w:p w14:paraId="054501C2" w14:textId="77777777" w:rsidR="000140E1" w:rsidRPr="00900A6D" w:rsidRDefault="000140E1" w:rsidP="008124A4">
            <w:pPr>
              <w:keepNext/>
              <w:keepLines/>
              <w:tabs>
                <w:tab w:val="left" w:pos="288"/>
                <w:tab w:val="left" w:pos="576"/>
                <w:tab w:val="left" w:pos="864"/>
                <w:tab w:val="left" w:pos="1152"/>
              </w:tabs>
              <w:spacing w:before="81" w:after="40" w:line="210" w:lineRule="exact"/>
              <w:ind w:left="144" w:right="43"/>
              <w:jc w:val="right"/>
              <w:rPr>
                <w:sz w:val="17"/>
              </w:rPr>
            </w:pPr>
          </w:p>
        </w:tc>
        <w:tc>
          <w:tcPr>
            <w:tcW w:w="1260" w:type="dxa"/>
            <w:shd w:val="clear" w:color="auto" w:fill="auto"/>
          </w:tcPr>
          <w:p w14:paraId="436133F6" w14:textId="77777777" w:rsidR="000140E1" w:rsidRPr="00900A6D" w:rsidRDefault="000140E1" w:rsidP="008124A4">
            <w:pPr>
              <w:keepNext/>
              <w:keepLines/>
              <w:tabs>
                <w:tab w:val="left" w:pos="288"/>
                <w:tab w:val="left" w:pos="576"/>
                <w:tab w:val="left" w:pos="864"/>
                <w:tab w:val="left" w:pos="1152"/>
              </w:tabs>
              <w:spacing w:before="81" w:after="40" w:line="210" w:lineRule="exact"/>
              <w:ind w:left="144" w:right="43"/>
              <w:jc w:val="right"/>
              <w:rPr>
                <w:sz w:val="17"/>
              </w:rPr>
            </w:pPr>
          </w:p>
        </w:tc>
        <w:tc>
          <w:tcPr>
            <w:tcW w:w="1260" w:type="dxa"/>
            <w:shd w:val="clear" w:color="auto" w:fill="auto"/>
          </w:tcPr>
          <w:p w14:paraId="03133EF6" w14:textId="77777777" w:rsidR="000140E1" w:rsidRPr="00900A6D" w:rsidRDefault="000140E1" w:rsidP="008124A4">
            <w:pPr>
              <w:keepNext/>
              <w:keepLines/>
              <w:tabs>
                <w:tab w:val="left" w:pos="288"/>
                <w:tab w:val="left" w:pos="576"/>
                <w:tab w:val="left" w:pos="864"/>
                <w:tab w:val="left" w:pos="1152"/>
              </w:tabs>
              <w:spacing w:before="81" w:after="40" w:line="210" w:lineRule="exact"/>
              <w:ind w:left="144" w:right="43"/>
              <w:jc w:val="right"/>
              <w:rPr>
                <w:sz w:val="17"/>
              </w:rPr>
            </w:pPr>
          </w:p>
        </w:tc>
        <w:tc>
          <w:tcPr>
            <w:tcW w:w="1260" w:type="dxa"/>
            <w:shd w:val="clear" w:color="auto" w:fill="auto"/>
          </w:tcPr>
          <w:p w14:paraId="146307A3" w14:textId="77777777" w:rsidR="000140E1" w:rsidRPr="00900A6D" w:rsidRDefault="000140E1" w:rsidP="008124A4">
            <w:pPr>
              <w:keepNext/>
              <w:keepLines/>
              <w:tabs>
                <w:tab w:val="left" w:pos="288"/>
                <w:tab w:val="left" w:pos="576"/>
                <w:tab w:val="left" w:pos="864"/>
                <w:tab w:val="left" w:pos="1152"/>
              </w:tabs>
              <w:spacing w:before="81" w:after="40" w:line="210" w:lineRule="exact"/>
              <w:ind w:left="144" w:right="43"/>
              <w:jc w:val="right"/>
              <w:rPr>
                <w:sz w:val="17"/>
              </w:rPr>
            </w:pPr>
          </w:p>
        </w:tc>
        <w:tc>
          <w:tcPr>
            <w:tcW w:w="1260" w:type="dxa"/>
            <w:shd w:val="clear" w:color="auto" w:fill="auto"/>
          </w:tcPr>
          <w:p w14:paraId="3628A866" w14:textId="77777777" w:rsidR="000140E1" w:rsidRPr="00900A6D" w:rsidRDefault="000140E1" w:rsidP="008124A4">
            <w:pPr>
              <w:keepNext/>
              <w:keepLines/>
              <w:tabs>
                <w:tab w:val="left" w:pos="288"/>
                <w:tab w:val="left" w:pos="576"/>
                <w:tab w:val="left" w:pos="864"/>
                <w:tab w:val="left" w:pos="1152"/>
              </w:tabs>
              <w:spacing w:before="81" w:after="40" w:line="210" w:lineRule="exact"/>
              <w:ind w:left="144" w:right="43"/>
              <w:jc w:val="right"/>
              <w:rPr>
                <w:sz w:val="17"/>
              </w:rPr>
            </w:pPr>
          </w:p>
        </w:tc>
        <w:tc>
          <w:tcPr>
            <w:tcW w:w="1119" w:type="dxa"/>
            <w:shd w:val="clear" w:color="auto" w:fill="auto"/>
            <w:vAlign w:val="bottom"/>
          </w:tcPr>
          <w:p w14:paraId="50D113AA" w14:textId="77777777" w:rsidR="000140E1" w:rsidRPr="00900A6D" w:rsidRDefault="000140E1" w:rsidP="008124A4">
            <w:pPr>
              <w:keepNext/>
              <w:keepLines/>
              <w:tabs>
                <w:tab w:val="left" w:pos="288"/>
                <w:tab w:val="left" w:pos="576"/>
                <w:tab w:val="left" w:pos="864"/>
                <w:tab w:val="left" w:pos="1152"/>
              </w:tabs>
              <w:spacing w:before="81" w:after="40" w:line="210" w:lineRule="exact"/>
              <w:ind w:left="144" w:right="43"/>
              <w:jc w:val="right"/>
              <w:rPr>
                <w:sz w:val="17"/>
              </w:rPr>
            </w:pPr>
          </w:p>
        </w:tc>
      </w:tr>
      <w:tr w:rsidR="000140E1" w:rsidRPr="00900A6D" w14:paraId="727C1201" w14:textId="77777777" w:rsidTr="007E3D5A">
        <w:tc>
          <w:tcPr>
            <w:tcW w:w="2610" w:type="dxa"/>
            <w:tcBorders>
              <w:bottom w:val="single" w:sz="4" w:space="0" w:color="auto"/>
            </w:tcBorders>
            <w:shd w:val="clear" w:color="auto" w:fill="auto"/>
            <w:vAlign w:val="bottom"/>
          </w:tcPr>
          <w:p w14:paraId="27511192" w14:textId="77777777" w:rsidR="000140E1" w:rsidRPr="00900A6D" w:rsidRDefault="000140E1" w:rsidP="008124A4">
            <w:pPr>
              <w:keepNext/>
              <w:keepLines/>
              <w:tabs>
                <w:tab w:val="left" w:pos="288"/>
                <w:tab w:val="left" w:pos="576"/>
                <w:tab w:val="left" w:pos="864"/>
                <w:tab w:val="left" w:pos="1152"/>
              </w:tabs>
              <w:spacing w:before="40" w:after="81" w:line="210" w:lineRule="exact"/>
              <w:ind w:right="43"/>
              <w:rPr>
                <w:sz w:val="17"/>
              </w:rPr>
            </w:pPr>
            <w:r w:rsidRPr="00900A6D">
              <w:rPr>
                <w:sz w:val="17"/>
              </w:rPr>
              <w:t>GS (OL)</w:t>
            </w:r>
          </w:p>
        </w:tc>
        <w:tc>
          <w:tcPr>
            <w:tcW w:w="1080" w:type="dxa"/>
            <w:tcBorders>
              <w:bottom w:val="single" w:sz="4" w:space="0" w:color="auto"/>
            </w:tcBorders>
            <w:shd w:val="clear" w:color="auto" w:fill="auto"/>
            <w:vAlign w:val="bottom"/>
          </w:tcPr>
          <w:p w14:paraId="6C1BDB4A" w14:textId="77777777" w:rsidR="000140E1" w:rsidRPr="00900A6D" w:rsidRDefault="000140E1" w:rsidP="008124A4">
            <w:pPr>
              <w:keepNext/>
              <w:keepLines/>
              <w:tabs>
                <w:tab w:val="left" w:pos="288"/>
                <w:tab w:val="left" w:pos="576"/>
                <w:tab w:val="left" w:pos="864"/>
                <w:tab w:val="left" w:pos="1152"/>
              </w:tabs>
              <w:spacing w:before="40" w:after="81" w:line="210" w:lineRule="exact"/>
              <w:ind w:left="144" w:right="43"/>
              <w:jc w:val="right"/>
              <w:rPr>
                <w:sz w:val="17"/>
              </w:rPr>
            </w:pPr>
            <w:r w:rsidRPr="00900A6D">
              <w:rPr>
                <w:kern w:val="0"/>
                <w:sz w:val="17"/>
                <w:szCs w:val="17"/>
                <w:lang w:eastAsia="zh-CN"/>
              </w:rPr>
              <w:t>12</w:t>
            </w:r>
          </w:p>
        </w:tc>
        <w:tc>
          <w:tcPr>
            <w:tcW w:w="1260" w:type="dxa"/>
            <w:tcBorders>
              <w:bottom w:val="single" w:sz="4" w:space="0" w:color="auto"/>
            </w:tcBorders>
            <w:shd w:val="clear" w:color="auto" w:fill="auto"/>
          </w:tcPr>
          <w:p w14:paraId="03B88A24" w14:textId="77777777" w:rsidR="000140E1" w:rsidRPr="00900A6D" w:rsidRDefault="000140E1" w:rsidP="008124A4">
            <w:pPr>
              <w:keepNext/>
              <w:keepLines/>
              <w:tabs>
                <w:tab w:val="left" w:pos="288"/>
                <w:tab w:val="left" w:pos="576"/>
                <w:tab w:val="left" w:pos="864"/>
                <w:tab w:val="left" w:pos="1152"/>
              </w:tabs>
              <w:spacing w:before="40" w:after="81" w:line="210" w:lineRule="exact"/>
              <w:ind w:left="144" w:right="43"/>
              <w:jc w:val="right"/>
              <w:rPr>
                <w:sz w:val="17"/>
              </w:rPr>
            </w:pPr>
            <w:r w:rsidRPr="00900A6D">
              <w:rPr>
                <w:sz w:val="17"/>
              </w:rPr>
              <w:t>–</w:t>
            </w:r>
          </w:p>
        </w:tc>
        <w:tc>
          <w:tcPr>
            <w:tcW w:w="1260" w:type="dxa"/>
            <w:tcBorders>
              <w:bottom w:val="single" w:sz="4" w:space="0" w:color="auto"/>
            </w:tcBorders>
            <w:shd w:val="clear" w:color="auto" w:fill="auto"/>
          </w:tcPr>
          <w:p w14:paraId="59983C0D" w14:textId="77777777" w:rsidR="000140E1" w:rsidRPr="00900A6D" w:rsidRDefault="000140E1" w:rsidP="008124A4">
            <w:pPr>
              <w:keepNext/>
              <w:keepLines/>
              <w:tabs>
                <w:tab w:val="left" w:pos="288"/>
                <w:tab w:val="left" w:pos="576"/>
                <w:tab w:val="left" w:pos="864"/>
                <w:tab w:val="left" w:pos="1152"/>
              </w:tabs>
              <w:spacing w:before="40" w:after="81" w:line="210" w:lineRule="exact"/>
              <w:ind w:left="144" w:right="43"/>
              <w:jc w:val="right"/>
              <w:rPr>
                <w:sz w:val="17"/>
              </w:rPr>
            </w:pPr>
            <w:r w:rsidRPr="00900A6D">
              <w:rPr>
                <w:sz w:val="17"/>
              </w:rPr>
              <w:t>–</w:t>
            </w:r>
          </w:p>
        </w:tc>
        <w:tc>
          <w:tcPr>
            <w:tcW w:w="1260" w:type="dxa"/>
            <w:tcBorders>
              <w:bottom w:val="single" w:sz="4" w:space="0" w:color="auto"/>
            </w:tcBorders>
            <w:shd w:val="clear" w:color="auto" w:fill="auto"/>
          </w:tcPr>
          <w:p w14:paraId="4044A8AC" w14:textId="77777777" w:rsidR="000140E1" w:rsidRPr="00900A6D" w:rsidRDefault="000140E1" w:rsidP="008124A4">
            <w:pPr>
              <w:keepNext/>
              <w:keepLines/>
              <w:tabs>
                <w:tab w:val="left" w:pos="288"/>
                <w:tab w:val="left" w:pos="576"/>
                <w:tab w:val="left" w:pos="864"/>
                <w:tab w:val="left" w:pos="1152"/>
              </w:tabs>
              <w:spacing w:before="40" w:after="81" w:line="210" w:lineRule="exact"/>
              <w:ind w:left="144" w:right="43"/>
              <w:jc w:val="right"/>
              <w:rPr>
                <w:sz w:val="17"/>
              </w:rPr>
            </w:pPr>
            <w:r w:rsidRPr="00900A6D">
              <w:rPr>
                <w:sz w:val="17"/>
              </w:rPr>
              <w:t>–</w:t>
            </w:r>
          </w:p>
        </w:tc>
        <w:tc>
          <w:tcPr>
            <w:tcW w:w="1260" w:type="dxa"/>
            <w:tcBorders>
              <w:bottom w:val="single" w:sz="4" w:space="0" w:color="auto"/>
            </w:tcBorders>
            <w:shd w:val="clear" w:color="auto" w:fill="auto"/>
          </w:tcPr>
          <w:p w14:paraId="2507A22E" w14:textId="77777777" w:rsidR="000140E1" w:rsidRPr="00900A6D" w:rsidRDefault="000140E1" w:rsidP="008124A4">
            <w:pPr>
              <w:keepNext/>
              <w:keepLines/>
              <w:tabs>
                <w:tab w:val="left" w:pos="288"/>
                <w:tab w:val="left" w:pos="576"/>
                <w:tab w:val="left" w:pos="864"/>
                <w:tab w:val="left" w:pos="1152"/>
              </w:tabs>
              <w:spacing w:before="40" w:after="81" w:line="210" w:lineRule="exact"/>
              <w:ind w:left="144" w:right="43"/>
              <w:jc w:val="right"/>
              <w:rPr>
                <w:sz w:val="17"/>
              </w:rPr>
            </w:pPr>
            <w:r w:rsidRPr="00900A6D">
              <w:rPr>
                <w:sz w:val="17"/>
              </w:rPr>
              <w:t>–</w:t>
            </w:r>
          </w:p>
        </w:tc>
        <w:tc>
          <w:tcPr>
            <w:tcW w:w="1119" w:type="dxa"/>
            <w:tcBorders>
              <w:bottom w:val="single" w:sz="4" w:space="0" w:color="auto"/>
            </w:tcBorders>
            <w:shd w:val="clear" w:color="auto" w:fill="auto"/>
            <w:vAlign w:val="bottom"/>
          </w:tcPr>
          <w:p w14:paraId="30E5946E" w14:textId="77777777" w:rsidR="000140E1" w:rsidRPr="00900A6D" w:rsidRDefault="000140E1" w:rsidP="008124A4">
            <w:pPr>
              <w:keepNext/>
              <w:keepLines/>
              <w:tabs>
                <w:tab w:val="left" w:pos="288"/>
                <w:tab w:val="left" w:pos="576"/>
                <w:tab w:val="left" w:pos="864"/>
                <w:tab w:val="left" w:pos="1152"/>
              </w:tabs>
              <w:spacing w:before="40" w:after="81" w:line="210" w:lineRule="exact"/>
              <w:ind w:left="144" w:right="43"/>
              <w:jc w:val="right"/>
              <w:rPr>
                <w:sz w:val="17"/>
              </w:rPr>
            </w:pPr>
            <w:r w:rsidRPr="00900A6D">
              <w:rPr>
                <w:kern w:val="0"/>
                <w:sz w:val="17"/>
                <w:szCs w:val="17"/>
                <w:lang w:eastAsia="zh-CN"/>
              </w:rPr>
              <w:t>12</w:t>
            </w:r>
          </w:p>
        </w:tc>
      </w:tr>
      <w:tr w:rsidR="000140E1" w:rsidRPr="00900A6D" w14:paraId="7F8D1BD5" w14:textId="77777777" w:rsidTr="007E3D5A">
        <w:tc>
          <w:tcPr>
            <w:tcW w:w="2610" w:type="dxa"/>
            <w:tcBorders>
              <w:top w:val="single" w:sz="4" w:space="0" w:color="auto"/>
              <w:bottom w:val="single" w:sz="4" w:space="0" w:color="auto"/>
            </w:tcBorders>
            <w:shd w:val="clear" w:color="auto" w:fill="auto"/>
            <w:vAlign w:val="bottom"/>
          </w:tcPr>
          <w:p w14:paraId="1CCBAC99" w14:textId="77777777" w:rsidR="000140E1" w:rsidRPr="00900A6D" w:rsidRDefault="000140E1" w:rsidP="00DD1AE9">
            <w:pPr>
              <w:tabs>
                <w:tab w:val="left" w:pos="288"/>
                <w:tab w:val="left" w:pos="576"/>
                <w:tab w:val="left" w:pos="864"/>
                <w:tab w:val="left" w:pos="1152"/>
              </w:tabs>
              <w:spacing w:before="81" w:after="81" w:line="210" w:lineRule="exact"/>
              <w:ind w:right="40"/>
              <w:rPr>
                <w:b/>
                <w:sz w:val="17"/>
              </w:rPr>
            </w:pPr>
            <w:r w:rsidRPr="00900A6D">
              <w:rPr>
                <w:b/>
                <w:sz w:val="17"/>
              </w:rPr>
              <w:tab/>
              <w:t>Subtotal</w:t>
            </w:r>
          </w:p>
        </w:tc>
        <w:tc>
          <w:tcPr>
            <w:tcW w:w="1080" w:type="dxa"/>
            <w:tcBorders>
              <w:top w:val="single" w:sz="4" w:space="0" w:color="auto"/>
              <w:bottom w:val="single" w:sz="4" w:space="0" w:color="auto"/>
            </w:tcBorders>
            <w:shd w:val="clear" w:color="auto" w:fill="auto"/>
            <w:vAlign w:val="bottom"/>
          </w:tcPr>
          <w:p w14:paraId="4CA9235A" w14:textId="77777777" w:rsidR="000140E1" w:rsidRPr="00900A6D" w:rsidRDefault="000140E1" w:rsidP="00DD1AE9">
            <w:pPr>
              <w:tabs>
                <w:tab w:val="left" w:pos="288"/>
                <w:tab w:val="left" w:pos="576"/>
                <w:tab w:val="left" w:pos="864"/>
                <w:tab w:val="left" w:pos="1152"/>
              </w:tabs>
              <w:spacing w:before="81" w:after="81" w:line="210" w:lineRule="exact"/>
              <w:ind w:left="144" w:right="40"/>
              <w:jc w:val="right"/>
              <w:rPr>
                <w:b/>
                <w:sz w:val="17"/>
              </w:rPr>
            </w:pPr>
            <w:r w:rsidRPr="00900A6D">
              <w:rPr>
                <w:b/>
                <w:bCs/>
                <w:kern w:val="0"/>
                <w:sz w:val="17"/>
                <w:szCs w:val="17"/>
                <w:lang w:eastAsia="zh-CN"/>
              </w:rPr>
              <w:t>12</w:t>
            </w:r>
          </w:p>
        </w:tc>
        <w:tc>
          <w:tcPr>
            <w:tcW w:w="1260" w:type="dxa"/>
            <w:tcBorders>
              <w:top w:val="single" w:sz="4" w:space="0" w:color="auto"/>
              <w:bottom w:val="single" w:sz="4" w:space="0" w:color="auto"/>
            </w:tcBorders>
            <w:shd w:val="clear" w:color="auto" w:fill="auto"/>
          </w:tcPr>
          <w:p w14:paraId="0FBE0F43" w14:textId="77777777" w:rsidR="000140E1" w:rsidRPr="00900A6D" w:rsidRDefault="000140E1" w:rsidP="00DD1AE9">
            <w:pPr>
              <w:tabs>
                <w:tab w:val="left" w:pos="288"/>
                <w:tab w:val="left" w:pos="576"/>
                <w:tab w:val="left" w:pos="864"/>
                <w:tab w:val="left" w:pos="1152"/>
              </w:tabs>
              <w:spacing w:before="81" w:after="81" w:line="210" w:lineRule="exact"/>
              <w:ind w:left="144" w:right="40"/>
              <w:jc w:val="right"/>
              <w:rPr>
                <w:b/>
                <w:sz w:val="17"/>
              </w:rPr>
            </w:pPr>
            <w:r w:rsidRPr="00900A6D">
              <w:rPr>
                <w:sz w:val="17"/>
              </w:rPr>
              <w:t>–</w:t>
            </w:r>
          </w:p>
        </w:tc>
        <w:tc>
          <w:tcPr>
            <w:tcW w:w="1260" w:type="dxa"/>
            <w:tcBorders>
              <w:top w:val="single" w:sz="4" w:space="0" w:color="auto"/>
              <w:bottom w:val="single" w:sz="4" w:space="0" w:color="auto"/>
            </w:tcBorders>
            <w:shd w:val="clear" w:color="auto" w:fill="auto"/>
          </w:tcPr>
          <w:p w14:paraId="095C2F78" w14:textId="77777777" w:rsidR="000140E1" w:rsidRPr="00900A6D" w:rsidRDefault="000140E1" w:rsidP="00DD1AE9">
            <w:pPr>
              <w:tabs>
                <w:tab w:val="left" w:pos="288"/>
                <w:tab w:val="left" w:pos="576"/>
                <w:tab w:val="left" w:pos="864"/>
                <w:tab w:val="left" w:pos="1152"/>
              </w:tabs>
              <w:spacing w:before="81" w:after="81" w:line="210" w:lineRule="exact"/>
              <w:ind w:left="144" w:right="40"/>
              <w:jc w:val="right"/>
              <w:rPr>
                <w:b/>
                <w:sz w:val="17"/>
              </w:rPr>
            </w:pPr>
            <w:r w:rsidRPr="00900A6D">
              <w:rPr>
                <w:sz w:val="17"/>
              </w:rPr>
              <w:t>–</w:t>
            </w:r>
          </w:p>
        </w:tc>
        <w:tc>
          <w:tcPr>
            <w:tcW w:w="1260" w:type="dxa"/>
            <w:tcBorders>
              <w:top w:val="single" w:sz="4" w:space="0" w:color="auto"/>
              <w:bottom w:val="single" w:sz="4" w:space="0" w:color="auto"/>
            </w:tcBorders>
            <w:shd w:val="clear" w:color="auto" w:fill="auto"/>
          </w:tcPr>
          <w:p w14:paraId="3095D5ED" w14:textId="77777777" w:rsidR="000140E1" w:rsidRPr="00900A6D" w:rsidRDefault="000140E1" w:rsidP="00DD1AE9">
            <w:pPr>
              <w:tabs>
                <w:tab w:val="left" w:pos="288"/>
                <w:tab w:val="left" w:pos="576"/>
                <w:tab w:val="left" w:pos="864"/>
                <w:tab w:val="left" w:pos="1152"/>
              </w:tabs>
              <w:spacing w:before="81" w:after="81" w:line="210" w:lineRule="exact"/>
              <w:ind w:left="144" w:right="40"/>
              <w:jc w:val="right"/>
              <w:rPr>
                <w:b/>
                <w:sz w:val="17"/>
              </w:rPr>
            </w:pPr>
            <w:r w:rsidRPr="00900A6D">
              <w:rPr>
                <w:sz w:val="17"/>
              </w:rPr>
              <w:t>–</w:t>
            </w:r>
          </w:p>
        </w:tc>
        <w:tc>
          <w:tcPr>
            <w:tcW w:w="1260" w:type="dxa"/>
            <w:tcBorders>
              <w:top w:val="single" w:sz="4" w:space="0" w:color="auto"/>
              <w:bottom w:val="single" w:sz="4" w:space="0" w:color="auto"/>
            </w:tcBorders>
            <w:shd w:val="clear" w:color="auto" w:fill="auto"/>
          </w:tcPr>
          <w:p w14:paraId="7F3CBBF0" w14:textId="77777777" w:rsidR="000140E1" w:rsidRPr="00900A6D" w:rsidRDefault="000140E1" w:rsidP="00DD1AE9">
            <w:pPr>
              <w:tabs>
                <w:tab w:val="left" w:pos="288"/>
                <w:tab w:val="left" w:pos="576"/>
                <w:tab w:val="left" w:pos="864"/>
                <w:tab w:val="left" w:pos="1152"/>
              </w:tabs>
              <w:spacing w:before="81" w:after="81" w:line="210" w:lineRule="exact"/>
              <w:ind w:left="144" w:right="40"/>
              <w:jc w:val="right"/>
              <w:rPr>
                <w:b/>
                <w:sz w:val="17"/>
              </w:rPr>
            </w:pPr>
            <w:r w:rsidRPr="00900A6D">
              <w:rPr>
                <w:sz w:val="17"/>
              </w:rPr>
              <w:t>–</w:t>
            </w:r>
          </w:p>
        </w:tc>
        <w:tc>
          <w:tcPr>
            <w:tcW w:w="1119" w:type="dxa"/>
            <w:tcBorders>
              <w:top w:val="single" w:sz="4" w:space="0" w:color="auto"/>
              <w:bottom w:val="single" w:sz="4" w:space="0" w:color="auto"/>
            </w:tcBorders>
            <w:shd w:val="clear" w:color="auto" w:fill="auto"/>
            <w:vAlign w:val="bottom"/>
          </w:tcPr>
          <w:p w14:paraId="5802D408" w14:textId="77777777" w:rsidR="000140E1" w:rsidRPr="00900A6D" w:rsidRDefault="000140E1" w:rsidP="00DD1AE9">
            <w:pPr>
              <w:tabs>
                <w:tab w:val="left" w:pos="288"/>
                <w:tab w:val="left" w:pos="576"/>
                <w:tab w:val="left" w:pos="864"/>
                <w:tab w:val="left" w:pos="1152"/>
              </w:tabs>
              <w:spacing w:before="81" w:after="81" w:line="210" w:lineRule="exact"/>
              <w:ind w:left="144" w:right="40"/>
              <w:jc w:val="right"/>
              <w:rPr>
                <w:b/>
                <w:sz w:val="17"/>
              </w:rPr>
            </w:pPr>
            <w:r w:rsidRPr="00900A6D">
              <w:rPr>
                <w:b/>
                <w:bCs/>
                <w:kern w:val="0"/>
                <w:sz w:val="17"/>
                <w:szCs w:val="17"/>
                <w:lang w:eastAsia="zh-CN"/>
              </w:rPr>
              <w:t>12</w:t>
            </w:r>
          </w:p>
        </w:tc>
      </w:tr>
      <w:tr w:rsidR="000140E1" w:rsidRPr="00900A6D" w14:paraId="2B28CEEF" w14:textId="77777777" w:rsidTr="007E3D5A">
        <w:tc>
          <w:tcPr>
            <w:tcW w:w="2610" w:type="dxa"/>
            <w:tcBorders>
              <w:top w:val="single" w:sz="4" w:space="0" w:color="auto"/>
              <w:bottom w:val="single" w:sz="12" w:space="0" w:color="auto"/>
            </w:tcBorders>
            <w:shd w:val="clear" w:color="auto" w:fill="auto"/>
            <w:vAlign w:val="bottom"/>
          </w:tcPr>
          <w:p w14:paraId="6371ADEB" w14:textId="77777777" w:rsidR="000140E1" w:rsidRPr="00900A6D" w:rsidRDefault="000140E1" w:rsidP="00D9354C">
            <w:pPr>
              <w:tabs>
                <w:tab w:val="left" w:pos="288"/>
                <w:tab w:val="left" w:pos="576"/>
                <w:tab w:val="left" w:pos="864"/>
                <w:tab w:val="left" w:pos="1152"/>
              </w:tabs>
              <w:spacing w:before="81" w:after="81" w:line="210" w:lineRule="exact"/>
              <w:ind w:right="40"/>
              <w:rPr>
                <w:b/>
                <w:sz w:val="17"/>
              </w:rPr>
            </w:pPr>
            <w:r w:rsidRPr="00900A6D">
              <w:rPr>
                <w:b/>
                <w:sz w:val="17"/>
              </w:rPr>
              <w:tab/>
              <w:t>Total</w:t>
            </w:r>
          </w:p>
        </w:tc>
        <w:tc>
          <w:tcPr>
            <w:tcW w:w="1080" w:type="dxa"/>
            <w:tcBorders>
              <w:top w:val="single" w:sz="4" w:space="0" w:color="auto"/>
              <w:bottom w:val="single" w:sz="12" w:space="0" w:color="auto"/>
            </w:tcBorders>
            <w:shd w:val="clear" w:color="auto" w:fill="auto"/>
            <w:vAlign w:val="bottom"/>
          </w:tcPr>
          <w:p w14:paraId="1B29EDCF" w14:textId="77777777" w:rsidR="000140E1" w:rsidRPr="00900A6D" w:rsidRDefault="000140E1" w:rsidP="00D9354C">
            <w:pPr>
              <w:tabs>
                <w:tab w:val="left" w:pos="288"/>
                <w:tab w:val="left" w:pos="576"/>
                <w:tab w:val="left" w:pos="864"/>
                <w:tab w:val="left" w:pos="1152"/>
              </w:tabs>
              <w:spacing w:before="81" w:after="81" w:line="210" w:lineRule="exact"/>
              <w:ind w:left="144" w:right="40"/>
              <w:jc w:val="right"/>
              <w:rPr>
                <w:b/>
                <w:sz w:val="17"/>
              </w:rPr>
            </w:pPr>
            <w:r w:rsidRPr="00900A6D">
              <w:rPr>
                <w:b/>
                <w:bCs/>
                <w:kern w:val="0"/>
                <w:sz w:val="17"/>
                <w:szCs w:val="17"/>
                <w:lang w:eastAsia="zh-CN"/>
              </w:rPr>
              <w:t>247</w:t>
            </w:r>
          </w:p>
        </w:tc>
        <w:tc>
          <w:tcPr>
            <w:tcW w:w="1260" w:type="dxa"/>
            <w:tcBorders>
              <w:top w:val="single" w:sz="4" w:space="0" w:color="auto"/>
              <w:bottom w:val="single" w:sz="12" w:space="0" w:color="auto"/>
            </w:tcBorders>
            <w:shd w:val="clear" w:color="auto" w:fill="auto"/>
          </w:tcPr>
          <w:p w14:paraId="3294E515" w14:textId="77777777" w:rsidR="000140E1" w:rsidRPr="00900A6D" w:rsidRDefault="000140E1" w:rsidP="00D9354C">
            <w:pPr>
              <w:tabs>
                <w:tab w:val="left" w:pos="288"/>
                <w:tab w:val="left" w:pos="576"/>
                <w:tab w:val="left" w:pos="864"/>
                <w:tab w:val="left" w:pos="1152"/>
              </w:tabs>
              <w:spacing w:before="81" w:after="81" w:line="210" w:lineRule="exact"/>
              <w:ind w:left="144" w:right="40"/>
              <w:jc w:val="right"/>
              <w:rPr>
                <w:b/>
                <w:sz w:val="17"/>
              </w:rPr>
            </w:pPr>
            <w:r w:rsidRPr="00900A6D">
              <w:rPr>
                <w:sz w:val="17"/>
              </w:rPr>
              <w:t>–</w:t>
            </w:r>
          </w:p>
        </w:tc>
        <w:tc>
          <w:tcPr>
            <w:tcW w:w="1260" w:type="dxa"/>
            <w:tcBorders>
              <w:top w:val="single" w:sz="4" w:space="0" w:color="auto"/>
              <w:bottom w:val="single" w:sz="12" w:space="0" w:color="auto"/>
            </w:tcBorders>
            <w:shd w:val="clear" w:color="auto" w:fill="auto"/>
          </w:tcPr>
          <w:p w14:paraId="15252A07" w14:textId="77777777" w:rsidR="000140E1" w:rsidRPr="00900A6D" w:rsidRDefault="000140E1" w:rsidP="00D9354C">
            <w:pPr>
              <w:tabs>
                <w:tab w:val="left" w:pos="288"/>
                <w:tab w:val="left" w:pos="576"/>
                <w:tab w:val="left" w:pos="864"/>
                <w:tab w:val="left" w:pos="1152"/>
              </w:tabs>
              <w:spacing w:before="81" w:after="81" w:line="210" w:lineRule="exact"/>
              <w:ind w:left="144" w:right="40"/>
              <w:jc w:val="right"/>
              <w:rPr>
                <w:b/>
                <w:sz w:val="17"/>
              </w:rPr>
            </w:pPr>
            <w:r w:rsidRPr="00900A6D">
              <w:rPr>
                <w:sz w:val="17"/>
              </w:rPr>
              <w:t>–</w:t>
            </w:r>
          </w:p>
        </w:tc>
        <w:tc>
          <w:tcPr>
            <w:tcW w:w="1260" w:type="dxa"/>
            <w:tcBorders>
              <w:top w:val="single" w:sz="4" w:space="0" w:color="auto"/>
              <w:bottom w:val="single" w:sz="12" w:space="0" w:color="auto"/>
            </w:tcBorders>
            <w:shd w:val="clear" w:color="auto" w:fill="auto"/>
          </w:tcPr>
          <w:p w14:paraId="4DCA0863" w14:textId="77777777" w:rsidR="000140E1" w:rsidRPr="00900A6D" w:rsidRDefault="000140E1" w:rsidP="00D9354C">
            <w:pPr>
              <w:tabs>
                <w:tab w:val="left" w:pos="288"/>
                <w:tab w:val="left" w:pos="576"/>
                <w:tab w:val="left" w:pos="864"/>
                <w:tab w:val="left" w:pos="1152"/>
              </w:tabs>
              <w:spacing w:before="81" w:after="81" w:line="210" w:lineRule="exact"/>
              <w:ind w:left="144" w:right="40"/>
              <w:jc w:val="right"/>
              <w:rPr>
                <w:sz w:val="17"/>
              </w:rPr>
            </w:pPr>
            <w:r w:rsidRPr="00900A6D">
              <w:rPr>
                <w:sz w:val="17"/>
              </w:rPr>
              <w:t>–</w:t>
            </w:r>
          </w:p>
        </w:tc>
        <w:tc>
          <w:tcPr>
            <w:tcW w:w="1260" w:type="dxa"/>
            <w:tcBorders>
              <w:top w:val="single" w:sz="4" w:space="0" w:color="auto"/>
              <w:bottom w:val="single" w:sz="12" w:space="0" w:color="auto"/>
            </w:tcBorders>
            <w:shd w:val="clear" w:color="auto" w:fill="auto"/>
          </w:tcPr>
          <w:p w14:paraId="5AB0A07F" w14:textId="77777777" w:rsidR="000140E1" w:rsidRPr="00900A6D" w:rsidRDefault="000140E1" w:rsidP="00D9354C">
            <w:pPr>
              <w:tabs>
                <w:tab w:val="left" w:pos="288"/>
                <w:tab w:val="left" w:pos="576"/>
                <w:tab w:val="left" w:pos="864"/>
                <w:tab w:val="left" w:pos="1152"/>
              </w:tabs>
              <w:spacing w:before="81" w:after="81" w:line="210" w:lineRule="exact"/>
              <w:ind w:left="144" w:right="40"/>
              <w:jc w:val="right"/>
              <w:rPr>
                <w:sz w:val="17"/>
              </w:rPr>
            </w:pPr>
            <w:r w:rsidRPr="00900A6D">
              <w:rPr>
                <w:sz w:val="17"/>
              </w:rPr>
              <w:t>–</w:t>
            </w:r>
          </w:p>
        </w:tc>
        <w:tc>
          <w:tcPr>
            <w:tcW w:w="1119" w:type="dxa"/>
            <w:tcBorders>
              <w:top w:val="single" w:sz="4" w:space="0" w:color="auto"/>
              <w:bottom w:val="single" w:sz="12" w:space="0" w:color="auto"/>
            </w:tcBorders>
            <w:shd w:val="clear" w:color="auto" w:fill="auto"/>
            <w:vAlign w:val="bottom"/>
          </w:tcPr>
          <w:p w14:paraId="4509FC82" w14:textId="77777777" w:rsidR="000140E1" w:rsidRPr="00900A6D" w:rsidRDefault="000140E1" w:rsidP="00D9354C">
            <w:pPr>
              <w:tabs>
                <w:tab w:val="left" w:pos="288"/>
                <w:tab w:val="left" w:pos="576"/>
                <w:tab w:val="left" w:pos="864"/>
                <w:tab w:val="left" w:pos="1152"/>
              </w:tabs>
              <w:spacing w:before="81" w:after="81" w:line="210" w:lineRule="exact"/>
              <w:ind w:left="144" w:right="40"/>
              <w:jc w:val="right"/>
              <w:rPr>
                <w:b/>
                <w:sz w:val="17"/>
              </w:rPr>
            </w:pPr>
            <w:r w:rsidRPr="00900A6D">
              <w:rPr>
                <w:b/>
                <w:bCs/>
                <w:kern w:val="0"/>
                <w:sz w:val="17"/>
                <w:szCs w:val="17"/>
                <w:lang w:eastAsia="zh-CN"/>
              </w:rPr>
              <w:t>247</w:t>
            </w:r>
          </w:p>
        </w:tc>
      </w:tr>
    </w:tbl>
    <w:p w14:paraId="57977A25" w14:textId="77777777" w:rsidR="000140E1" w:rsidRPr="00900A6D" w:rsidRDefault="000140E1" w:rsidP="0066083C">
      <w:pPr>
        <w:pStyle w:val="SingleTxt"/>
        <w:spacing w:after="0" w:line="120" w:lineRule="exact"/>
        <w:rPr>
          <w:sz w:val="10"/>
        </w:rPr>
      </w:pPr>
    </w:p>
    <w:p w14:paraId="6935B6AE" w14:textId="77777777" w:rsidR="000140E1" w:rsidRPr="00900A6D" w:rsidRDefault="000140E1" w:rsidP="0066083C">
      <w:pPr>
        <w:pStyle w:val="SingleTxt"/>
        <w:spacing w:after="0" w:line="120" w:lineRule="exact"/>
        <w:rPr>
          <w:sz w:val="10"/>
        </w:rPr>
      </w:pPr>
    </w:p>
    <w:p w14:paraId="4CAE17DD" w14:textId="64679C40" w:rsidR="000140E1" w:rsidRPr="00900A6D" w:rsidRDefault="000140E1" w:rsidP="00722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26.95</w:t>
      </w:r>
      <w:r w:rsidRPr="00900A6D">
        <w:tab/>
        <w:t>Additional details on the distribution of the proposed resources for 2026 are reflected in tables 26.14 to 26.16 and figure 26.X</w:t>
      </w:r>
      <w:r w:rsidR="00BE3983">
        <w:t>X</w:t>
      </w:r>
      <w:r w:rsidRPr="00900A6D">
        <w:t>II.</w:t>
      </w:r>
    </w:p>
    <w:p w14:paraId="4DD64D47" w14:textId="77777777" w:rsidR="000140E1" w:rsidRPr="00900A6D" w:rsidRDefault="000140E1" w:rsidP="00722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26.96</w:t>
      </w:r>
      <w:r w:rsidRPr="00900A6D">
        <w:tab/>
        <w:t>As shown in tables 26.14 (1) and 26.15 (1), the overall resources proposed for 2026 amount to $86,518,000, reflecting an increase of $2,202,600 compared with the approved budget for 2025. Resource changes result from technical adjustments and other changes. The proposed level of resources provides for the full, efficient and effective implementation of mandates.</w:t>
      </w:r>
    </w:p>
    <w:p w14:paraId="315F8E63" w14:textId="713ED2D4" w:rsidR="000140E1" w:rsidRPr="00900A6D" w:rsidRDefault="000140E1" w:rsidP="007227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rPr>
      </w:pPr>
      <w:r w:rsidRPr="00900A6D">
        <w:rPr>
          <w:spacing w:val="2"/>
          <w:w w:val="102"/>
        </w:rPr>
        <w:tab/>
        <w:t>26.97</w:t>
      </w:r>
      <w:r w:rsidRPr="00900A6D">
        <w:rPr>
          <w:spacing w:val="2"/>
          <w:w w:val="102"/>
        </w:rPr>
        <w:tab/>
        <w:t xml:space="preserve">In accordance with the 2030 Agenda for Sustainable Development, in particular target 12.6 of the Sustainable Development Goals, in which organizations are encouraged to integrate sustainability information into their reporting cycles, and in compliance with the cross-cutting mandate set out in paragraph 19 of General Assembly resolution </w:t>
      </w:r>
      <w:hyperlink r:id="rId61" w:history="1">
        <w:r w:rsidRPr="00900A6D">
          <w:rPr>
            <w:rStyle w:val="Hyperlink"/>
            <w:spacing w:val="2"/>
            <w:w w:val="102"/>
          </w:rPr>
          <w:t>72/219</w:t>
        </w:r>
      </w:hyperlink>
      <w:r w:rsidRPr="00900A6D">
        <w:rPr>
          <w:spacing w:val="2"/>
          <w:w w:val="102"/>
        </w:rPr>
        <w:t>, UNRWA is integrating environmental management practices into its operations and programmes. In 2024, the Agency made important progress towards implementing the commitments outlined in its environmental sustainability policy. The policy aligns the Agency’s environmental sustainability efforts with the goals of the 2030 Agenda, United Nations development system reforms and international agreements on climate change and environmental protection and is anchored in the UNRWA strategic plan for 2023–2028, which posits environmental sustainability as a cross-cutting Agency priority. The implementation plan for the policy contains 63 actions centred around: (a) strengthening the Agency’s environmental governance framework; (b) programmatic interventions to promote environmental sustainability within Palestine refugee communities; and (c) mainstreaming environmental sustainability measures into the Agency’s operations. In this regard, in 2024, UNRWA delivered energy efficiency upgrades to lighting, heating and cooling systems in more than 80 of its installations, equipped 21 Agency buildings with renewable energy systems and continued the renewal of its vehicle fleet with hybrid or newer, more fuel-efficient models. Additional information is presented in paragraphs 26.71 and 26.72 and table 26.7 above.</w:t>
      </w:r>
    </w:p>
    <w:p w14:paraId="39E62D87" w14:textId="77777777" w:rsidR="000140E1" w:rsidRPr="00900A6D" w:rsidRDefault="000140E1" w:rsidP="0066083C">
      <w:pPr>
        <w:pStyle w:val="SingleTxt"/>
        <w:spacing w:after="0" w:line="120" w:lineRule="exact"/>
        <w:rPr>
          <w:sz w:val="10"/>
        </w:rPr>
      </w:pPr>
    </w:p>
    <w:p w14:paraId="4E6D6B69" w14:textId="77777777" w:rsidR="000140E1" w:rsidRPr="00900A6D" w:rsidRDefault="000140E1" w:rsidP="00B22B53">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b w:val="0"/>
          <w:bCs/>
          <w:lang w:val="en-GB"/>
        </w:rPr>
      </w:pPr>
      <w:r w:rsidRPr="00900A6D">
        <w:rPr>
          <w:b w:val="0"/>
          <w:bCs/>
          <w:lang w:val="en-GB"/>
        </w:rPr>
        <w:t>Table 26.14</w:t>
      </w:r>
    </w:p>
    <w:p w14:paraId="56BE6D0A" w14:textId="77777777" w:rsidR="000140E1" w:rsidRPr="00900A6D" w:rsidRDefault="000140E1" w:rsidP="0066083C">
      <w:pPr>
        <w:pStyle w:val="H23"/>
        <w:keepNext/>
        <w:keepLines/>
        <w:ind w:right="651"/>
        <w:rPr>
          <w:color w:val="000000" w:themeColor="text1"/>
          <w:lang w:val="en-GB"/>
        </w:rPr>
      </w:pPr>
      <w:r w:rsidRPr="00900A6D">
        <w:rPr>
          <w:color w:val="000000" w:themeColor="text1"/>
          <w:lang w:val="en-GB"/>
        </w:rPr>
        <w:t>Overall: evolution of financial resources by source of funding, component and subprogramme</w:t>
      </w:r>
    </w:p>
    <w:p w14:paraId="626A06ED" w14:textId="77777777" w:rsidR="000140E1" w:rsidRPr="00900A6D" w:rsidRDefault="000140E1" w:rsidP="0066083C">
      <w:pPr>
        <w:keepNext/>
        <w:keepLines/>
        <w:rPr>
          <w:color w:val="000000" w:themeColor="text1"/>
          <w:sz w:val="14"/>
          <w:szCs w:val="14"/>
        </w:rPr>
      </w:pPr>
      <w:r w:rsidRPr="00900A6D">
        <w:rPr>
          <w:color w:val="000000" w:themeColor="text1"/>
          <w:sz w:val="14"/>
          <w:szCs w:val="14"/>
        </w:rPr>
        <w:t>(Thousands of United States dollars)</w:t>
      </w:r>
    </w:p>
    <w:p w14:paraId="18989A53" w14:textId="77777777" w:rsidR="000140E1" w:rsidRPr="00900A6D" w:rsidRDefault="000140E1" w:rsidP="0066083C">
      <w:pPr>
        <w:pStyle w:val="SingleTxt"/>
        <w:keepNext/>
        <w:keepLines/>
        <w:spacing w:after="0" w:line="120" w:lineRule="exact"/>
        <w:rPr>
          <w:color w:val="000000" w:themeColor="text1"/>
          <w:sz w:val="10"/>
        </w:rPr>
      </w:pPr>
    </w:p>
    <w:p w14:paraId="31652F08" w14:textId="77777777" w:rsidR="000140E1" w:rsidRPr="00900A6D" w:rsidRDefault="000140E1" w:rsidP="0066083C">
      <w:pPr>
        <w:pStyle w:val="H4"/>
        <w:ind w:right="1260"/>
      </w:pPr>
      <w:r w:rsidRPr="00900A6D">
        <w:tab/>
      </w:r>
      <w:r w:rsidRPr="00900A6D">
        <w:rPr>
          <w:i w:val="0"/>
          <w:iCs/>
        </w:rPr>
        <w:t>(1)</w:t>
      </w:r>
      <w:r w:rsidRPr="00900A6D">
        <w:tab/>
        <w:t>Regular budget</w:t>
      </w:r>
    </w:p>
    <w:p w14:paraId="11CA0752" w14:textId="77777777" w:rsidR="000140E1" w:rsidRPr="00900A6D" w:rsidRDefault="000140E1" w:rsidP="0066083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p w14:paraId="0E879E39" w14:textId="77777777" w:rsidR="000140E1" w:rsidRPr="00900A6D" w:rsidRDefault="000140E1" w:rsidP="0066083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2534" w:hanging="1267"/>
        <w:jc w:val="both"/>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40"/>
        <w:gridCol w:w="900"/>
        <w:gridCol w:w="900"/>
        <w:gridCol w:w="810"/>
        <w:gridCol w:w="990"/>
        <w:gridCol w:w="585"/>
        <w:gridCol w:w="684"/>
        <w:gridCol w:w="801"/>
        <w:gridCol w:w="936"/>
      </w:tblGrid>
      <w:tr w:rsidR="000140E1" w:rsidRPr="00900A6D" w14:paraId="134CFC71" w14:textId="77777777" w:rsidTr="004317C6">
        <w:trPr>
          <w:tblHeader/>
        </w:trPr>
        <w:tc>
          <w:tcPr>
            <w:tcW w:w="3240" w:type="dxa"/>
            <w:tcBorders>
              <w:top w:val="single" w:sz="4" w:space="0" w:color="auto"/>
            </w:tcBorders>
            <w:shd w:val="clear" w:color="auto" w:fill="auto"/>
            <w:vAlign w:val="bottom"/>
          </w:tcPr>
          <w:p w14:paraId="03CDA47D" w14:textId="77777777" w:rsidR="000140E1" w:rsidRPr="00900A6D" w:rsidRDefault="000140E1" w:rsidP="0066083C">
            <w:pPr>
              <w:keepNext/>
              <w:keepLines/>
              <w:spacing w:before="81" w:after="81" w:line="160" w:lineRule="exact"/>
              <w:ind w:right="40"/>
              <w:rPr>
                <w:i/>
                <w:sz w:val="14"/>
              </w:rPr>
            </w:pPr>
          </w:p>
        </w:tc>
        <w:tc>
          <w:tcPr>
            <w:tcW w:w="900" w:type="dxa"/>
            <w:tcBorders>
              <w:top w:val="single" w:sz="4" w:space="0" w:color="auto"/>
            </w:tcBorders>
            <w:shd w:val="clear" w:color="auto" w:fill="auto"/>
            <w:vAlign w:val="bottom"/>
          </w:tcPr>
          <w:p w14:paraId="032BF03C" w14:textId="77777777" w:rsidR="000140E1" w:rsidRPr="00900A6D" w:rsidRDefault="000140E1" w:rsidP="004317C6">
            <w:pPr>
              <w:keepNext/>
              <w:keepLines/>
              <w:spacing w:before="81" w:after="81" w:line="160" w:lineRule="exact"/>
              <w:ind w:right="40"/>
              <w:jc w:val="right"/>
              <w:rPr>
                <w:i/>
                <w:sz w:val="14"/>
              </w:rPr>
            </w:pPr>
          </w:p>
        </w:tc>
        <w:tc>
          <w:tcPr>
            <w:tcW w:w="900" w:type="dxa"/>
            <w:tcBorders>
              <w:top w:val="single" w:sz="4" w:space="0" w:color="auto"/>
            </w:tcBorders>
            <w:shd w:val="clear" w:color="auto" w:fill="auto"/>
            <w:vAlign w:val="bottom"/>
          </w:tcPr>
          <w:p w14:paraId="47ABD057" w14:textId="77777777" w:rsidR="000140E1" w:rsidRPr="00900A6D" w:rsidRDefault="000140E1" w:rsidP="004317C6">
            <w:pPr>
              <w:keepNext/>
              <w:keepLines/>
              <w:spacing w:before="81" w:after="81" w:line="160" w:lineRule="exact"/>
              <w:ind w:right="40"/>
              <w:jc w:val="right"/>
              <w:rPr>
                <w:i/>
                <w:sz w:val="14"/>
              </w:rPr>
            </w:pPr>
          </w:p>
        </w:tc>
        <w:tc>
          <w:tcPr>
            <w:tcW w:w="3870" w:type="dxa"/>
            <w:gridSpan w:val="5"/>
            <w:tcBorders>
              <w:top w:val="single" w:sz="4" w:space="0" w:color="auto"/>
              <w:bottom w:val="single" w:sz="4" w:space="0" w:color="auto"/>
            </w:tcBorders>
            <w:shd w:val="clear" w:color="auto" w:fill="auto"/>
            <w:vAlign w:val="bottom"/>
          </w:tcPr>
          <w:p w14:paraId="25646955" w14:textId="77777777" w:rsidR="000140E1" w:rsidRPr="00900A6D" w:rsidRDefault="000140E1" w:rsidP="004317C6">
            <w:pPr>
              <w:keepNext/>
              <w:keepLines/>
              <w:spacing w:before="81" w:after="81" w:line="160" w:lineRule="exact"/>
              <w:ind w:right="40"/>
              <w:jc w:val="center"/>
              <w:rPr>
                <w:i/>
                <w:sz w:val="14"/>
              </w:rPr>
            </w:pPr>
            <w:r w:rsidRPr="00900A6D">
              <w:rPr>
                <w:i/>
                <w:sz w:val="14"/>
              </w:rPr>
              <w:t>Changes</w:t>
            </w:r>
          </w:p>
        </w:tc>
        <w:tc>
          <w:tcPr>
            <w:tcW w:w="936" w:type="dxa"/>
            <w:vMerge w:val="restart"/>
            <w:tcBorders>
              <w:top w:val="single" w:sz="4" w:space="0" w:color="auto"/>
            </w:tcBorders>
            <w:shd w:val="clear" w:color="auto" w:fill="auto"/>
            <w:vAlign w:val="bottom"/>
          </w:tcPr>
          <w:p w14:paraId="1829B68D" w14:textId="77777777" w:rsidR="000140E1" w:rsidRPr="00900A6D" w:rsidRDefault="000140E1" w:rsidP="004317C6">
            <w:pPr>
              <w:keepNext/>
              <w:keepLines/>
              <w:spacing w:before="81" w:after="81" w:line="160" w:lineRule="exact"/>
              <w:ind w:right="40"/>
              <w:jc w:val="right"/>
              <w:rPr>
                <w:i/>
                <w:sz w:val="14"/>
              </w:rPr>
            </w:pPr>
            <w:r w:rsidRPr="00900A6D">
              <w:rPr>
                <w:i/>
                <w:spacing w:val="2"/>
                <w:w w:val="101"/>
                <w:sz w:val="14"/>
              </w:rPr>
              <w:t xml:space="preserve">2026 </w:t>
            </w:r>
            <w:r w:rsidRPr="00900A6D">
              <w:rPr>
                <w:i/>
                <w:spacing w:val="2"/>
                <w:w w:val="101"/>
                <w:sz w:val="14"/>
              </w:rPr>
              <w:br/>
              <w:t xml:space="preserve">estimate </w:t>
            </w:r>
          </w:p>
        </w:tc>
      </w:tr>
      <w:tr w:rsidR="000140E1" w:rsidRPr="00900A6D" w14:paraId="1154350A" w14:textId="77777777" w:rsidTr="004317C6">
        <w:trPr>
          <w:tblHeader/>
        </w:trPr>
        <w:tc>
          <w:tcPr>
            <w:tcW w:w="3240" w:type="dxa"/>
            <w:tcBorders>
              <w:bottom w:val="single" w:sz="12" w:space="0" w:color="auto"/>
            </w:tcBorders>
            <w:shd w:val="clear" w:color="auto" w:fill="auto"/>
            <w:vAlign w:val="bottom"/>
          </w:tcPr>
          <w:p w14:paraId="0B7D3DE4" w14:textId="77777777" w:rsidR="000140E1" w:rsidRPr="00900A6D" w:rsidRDefault="000140E1" w:rsidP="00DD1AE9">
            <w:pPr>
              <w:keepNext/>
              <w:keepLines/>
              <w:spacing w:before="81" w:after="81" w:line="160" w:lineRule="exact"/>
              <w:ind w:right="40"/>
              <w:rPr>
                <w:i/>
                <w:sz w:val="14"/>
              </w:rPr>
            </w:pPr>
            <w:r w:rsidRPr="00900A6D">
              <w:rPr>
                <w:i/>
                <w:sz w:val="14"/>
              </w:rPr>
              <w:t>Component/subprogramme</w:t>
            </w:r>
          </w:p>
        </w:tc>
        <w:tc>
          <w:tcPr>
            <w:tcW w:w="900" w:type="dxa"/>
            <w:tcBorders>
              <w:bottom w:val="single" w:sz="12" w:space="0" w:color="auto"/>
            </w:tcBorders>
            <w:shd w:val="clear" w:color="auto" w:fill="auto"/>
            <w:vAlign w:val="bottom"/>
          </w:tcPr>
          <w:p w14:paraId="5EBC0834" w14:textId="77777777" w:rsidR="000140E1" w:rsidRPr="00900A6D" w:rsidRDefault="000140E1" w:rsidP="004317C6">
            <w:pPr>
              <w:keepNext/>
              <w:keepLines/>
              <w:spacing w:before="81" w:after="81" w:line="160" w:lineRule="exact"/>
              <w:ind w:right="40"/>
              <w:jc w:val="right"/>
              <w:rPr>
                <w:i/>
                <w:spacing w:val="2"/>
                <w:w w:val="101"/>
                <w:sz w:val="14"/>
              </w:rPr>
            </w:pPr>
            <w:r w:rsidRPr="00900A6D">
              <w:rPr>
                <w:i/>
                <w:spacing w:val="2"/>
                <w:w w:val="101"/>
                <w:sz w:val="14"/>
              </w:rPr>
              <w:t>2024 expenditure</w:t>
            </w:r>
          </w:p>
        </w:tc>
        <w:tc>
          <w:tcPr>
            <w:tcW w:w="900" w:type="dxa"/>
            <w:tcBorders>
              <w:bottom w:val="single" w:sz="12" w:space="0" w:color="auto"/>
            </w:tcBorders>
            <w:shd w:val="clear" w:color="auto" w:fill="auto"/>
            <w:vAlign w:val="bottom"/>
          </w:tcPr>
          <w:p w14:paraId="6E938B74" w14:textId="77777777" w:rsidR="000140E1" w:rsidRPr="00900A6D" w:rsidRDefault="000140E1" w:rsidP="004317C6">
            <w:pPr>
              <w:keepNext/>
              <w:keepLines/>
              <w:spacing w:before="81" w:after="81" w:line="160" w:lineRule="exact"/>
              <w:ind w:right="40" w:firstLine="50"/>
              <w:jc w:val="right"/>
              <w:rPr>
                <w:i/>
                <w:spacing w:val="2"/>
                <w:w w:val="101"/>
                <w:sz w:val="14"/>
              </w:rPr>
            </w:pPr>
            <w:r w:rsidRPr="00900A6D">
              <w:rPr>
                <w:i/>
                <w:spacing w:val="2"/>
                <w:w w:val="101"/>
                <w:sz w:val="14"/>
              </w:rPr>
              <w:t>2025 approved</w:t>
            </w:r>
          </w:p>
        </w:tc>
        <w:tc>
          <w:tcPr>
            <w:tcW w:w="810" w:type="dxa"/>
            <w:tcBorders>
              <w:top w:val="single" w:sz="4" w:space="0" w:color="auto"/>
              <w:bottom w:val="single" w:sz="12" w:space="0" w:color="auto"/>
            </w:tcBorders>
            <w:shd w:val="clear" w:color="auto" w:fill="auto"/>
            <w:vAlign w:val="bottom"/>
          </w:tcPr>
          <w:p w14:paraId="2D59D5CE" w14:textId="77777777" w:rsidR="000140E1" w:rsidRPr="00900A6D" w:rsidRDefault="000140E1" w:rsidP="004317C6">
            <w:pPr>
              <w:keepNext/>
              <w:keepLines/>
              <w:spacing w:before="81" w:after="81" w:line="160" w:lineRule="exact"/>
              <w:ind w:right="43"/>
              <w:jc w:val="right"/>
              <w:rPr>
                <w:i/>
                <w:spacing w:val="2"/>
                <w:w w:val="101"/>
                <w:sz w:val="14"/>
              </w:rPr>
            </w:pPr>
            <w:r w:rsidRPr="00900A6D">
              <w:rPr>
                <w:i/>
                <w:spacing w:val="2"/>
                <w:w w:val="101"/>
                <w:sz w:val="14"/>
              </w:rPr>
              <w:t>Technical adjustments</w:t>
            </w:r>
          </w:p>
        </w:tc>
        <w:tc>
          <w:tcPr>
            <w:tcW w:w="990" w:type="dxa"/>
            <w:tcBorders>
              <w:top w:val="single" w:sz="4" w:space="0" w:color="auto"/>
              <w:bottom w:val="single" w:sz="12" w:space="0" w:color="auto"/>
            </w:tcBorders>
            <w:shd w:val="clear" w:color="auto" w:fill="auto"/>
            <w:vAlign w:val="bottom"/>
          </w:tcPr>
          <w:p w14:paraId="6A6C12A1" w14:textId="77777777" w:rsidR="000140E1" w:rsidRPr="00900A6D" w:rsidRDefault="000140E1" w:rsidP="004317C6">
            <w:pPr>
              <w:keepNext/>
              <w:keepLines/>
              <w:spacing w:before="81" w:after="81" w:line="160" w:lineRule="exact"/>
              <w:ind w:right="40"/>
              <w:jc w:val="right"/>
              <w:rPr>
                <w:i/>
                <w:spacing w:val="2"/>
                <w:w w:val="101"/>
                <w:sz w:val="14"/>
              </w:rPr>
            </w:pPr>
            <w:r w:rsidRPr="00900A6D">
              <w:rPr>
                <w:i/>
                <w:spacing w:val="2"/>
                <w:w w:val="101"/>
                <w:sz w:val="14"/>
              </w:rPr>
              <w:t xml:space="preserve">New/expanded mandates </w:t>
            </w:r>
          </w:p>
        </w:tc>
        <w:tc>
          <w:tcPr>
            <w:tcW w:w="585" w:type="dxa"/>
            <w:tcBorders>
              <w:top w:val="single" w:sz="4" w:space="0" w:color="auto"/>
              <w:bottom w:val="single" w:sz="12" w:space="0" w:color="auto"/>
            </w:tcBorders>
            <w:shd w:val="clear" w:color="auto" w:fill="auto"/>
            <w:vAlign w:val="bottom"/>
          </w:tcPr>
          <w:p w14:paraId="4F139FAD" w14:textId="77777777" w:rsidR="000140E1" w:rsidRPr="00900A6D" w:rsidRDefault="000140E1" w:rsidP="004317C6">
            <w:pPr>
              <w:keepNext/>
              <w:keepLines/>
              <w:spacing w:before="81" w:after="81" w:line="160" w:lineRule="exact"/>
              <w:ind w:right="40"/>
              <w:jc w:val="right"/>
              <w:rPr>
                <w:i/>
                <w:spacing w:val="2"/>
                <w:w w:val="101"/>
                <w:sz w:val="14"/>
              </w:rPr>
            </w:pPr>
            <w:r w:rsidRPr="00900A6D">
              <w:rPr>
                <w:i/>
                <w:spacing w:val="2"/>
                <w:w w:val="101"/>
                <w:sz w:val="14"/>
              </w:rPr>
              <w:t xml:space="preserve">Other </w:t>
            </w:r>
          </w:p>
        </w:tc>
        <w:tc>
          <w:tcPr>
            <w:tcW w:w="684" w:type="dxa"/>
            <w:tcBorders>
              <w:top w:val="single" w:sz="4" w:space="0" w:color="auto"/>
              <w:bottom w:val="single" w:sz="12" w:space="0" w:color="auto"/>
            </w:tcBorders>
            <w:shd w:val="clear" w:color="auto" w:fill="auto"/>
            <w:vAlign w:val="bottom"/>
          </w:tcPr>
          <w:p w14:paraId="3EE18CFC" w14:textId="77777777" w:rsidR="000140E1" w:rsidRPr="00900A6D" w:rsidRDefault="000140E1" w:rsidP="004317C6">
            <w:pPr>
              <w:keepNext/>
              <w:keepLines/>
              <w:spacing w:before="81" w:after="81" w:line="160" w:lineRule="exact"/>
              <w:ind w:right="40"/>
              <w:jc w:val="right"/>
              <w:rPr>
                <w:i/>
                <w:spacing w:val="2"/>
                <w:w w:val="101"/>
                <w:sz w:val="14"/>
              </w:rPr>
            </w:pPr>
            <w:r w:rsidRPr="00900A6D">
              <w:rPr>
                <w:i/>
                <w:spacing w:val="2"/>
                <w:w w:val="101"/>
                <w:sz w:val="14"/>
              </w:rPr>
              <w:t xml:space="preserve">Total </w:t>
            </w:r>
          </w:p>
        </w:tc>
        <w:tc>
          <w:tcPr>
            <w:tcW w:w="801" w:type="dxa"/>
            <w:tcBorders>
              <w:top w:val="single" w:sz="4" w:space="0" w:color="auto"/>
              <w:bottom w:val="single" w:sz="12" w:space="0" w:color="auto"/>
            </w:tcBorders>
            <w:shd w:val="clear" w:color="auto" w:fill="auto"/>
            <w:vAlign w:val="bottom"/>
          </w:tcPr>
          <w:p w14:paraId="6DEA70EB" w14:textId="77777777" w:rsidR="000140E1" w:rsidRPr="00900A6D" w:rsidRDefault="000140E1" w:rsidP="004317C6">
            <w:pPr>
              <w:keepNext/>
              <w:keepLines/>
              <w:spacing w:before="81" w:after="81" w:line="160" w:lineRule="exact"/>
              <w:ind w:right="40"/>
              <w:jc w:val="right"/>
              <w:rPr>
                <w:i/>
                <w:spacing w:val="2"/>
                <w:w w:val="101"/>
                <w:sz w:val="14"/>
              </w:rPr>
            </w:pPr>
            <w:r w:rsidRPr="00900A6D">
              <w:rPr>
                <w:i/>
                <w:spacing w:val="2"/>
                <w:w w:val="101"/>
                <w:sz w:val="14"/>
              </w:rPr>
              <w:t>Percentage</w:t>
            </w:r>
          </w:p>
        </w:tc>
        <w:tc>
          <w:tcPr>
            <w:tcW w:w="936" w:type="dxa"/>
            <w:vMerge/>
            <w:tcBorders>
              <w:bottom w:val="single" w:sz="12" w:space="0" w:color="auto"/>
            </w:tcBorders>
            <w:shd w:val="clear" w:color="auto" w:fill="auto"/>
            <w:vAlign w:val="bottom"/>
          </w:tcPr>
          <w:p w14:paraId="55FACB40" w14:textId="77777777" w:rsidR="000140E1" w:rsidRPr="00900A6D" w:rsidRDefault="000140E1" w:rsidP="004317C6">
            <w:pPr>
              <w:keepNext/>
              <w:keepLines/>
              <w:spacing w:before="81" w:after="81" w:line="160" w:lineRule="exact"/>
              <w:ind w:right="40"/>
              <w:jc w:val="right"/>
              <w:rPr>
                <w:i/>
                <w:spacing w:val="2"/>
                <w:w w:val="101"/>
                <w:sz w:val="14"/>
              </w:rPr>
            </w:pPr>
          </w:p>
        </w:tc>
      </w:tr>
      <w:tr w:rsidR="000140E1" w:rsidRPr="00900A6D" w14:paraId="7530B25C" w14:textId="77777777" w:rsidTr="004317C6">
        <w:trPr>
          <w:trHeight w:hRule="exact" w:val="115"/>
          <w:tblHeader/>
        </w:trPr>
        <w:tc>
          <w:tcPr>
            <w:tcW w:w="3240" w:type="dxa"/>
            <w:tcBorders>
              <w:top w:val="single" w:sz="12" w:space="0" w:color="auto"/>
            </w:tcBorders>
            <w:shd w:val="clear" w:color="auto" w:fill="auto"/>
            <w:vAlign w:val="bottom"/>
          </w:tcPr>
          <w:p w14:paraId="66836B7D" w14:textId="77777777" w:rsidR="000140E1" w:rsidRPr="00900A6D" w:rsidRDefault="000140E1" w:rsidP="00DD1AE9">
            <w:pPr>
              <w:keepNext/>
              <w:keepLines/>
              <w:spacing w:before="40" w:after="40" w:line="210" w:lineRule="exact"/>
              <w:ind w:right="40"/>
              <w:rPr>
                <w:sz w:val="17"/>
              </w:rPr>
            </w:pPr>
          </w:p>
        </w:tc>
        <w:tc>
          <w:tcPr>
            <w:tcW w:w="900" w:type="dxa"/>
            <w:tcBorders>
              <w:top w:val="single" w:sz="12" w:space="0" w:color="auto"/>
            </w:tcBorders>
            <w:shd w:val="clear" w:color="auto" w:fill="auto"/>
            <w:vAlign w:val="bottom"/>
          </w:tcPr>
          <w:p w14:paraId="5ABF96B7" w14:textId="77777777" w:rsidR="000140E1" w:rsidRPr="00900A6D" w:rsidRDefault="000140E1" w:rsidP="004317C6">
            <w:pPr>
              <w:keepNext/>
              <w:keepLines/>
              <w:spacing w:before="40" w:after="40" w:line="210" w:lineRule="exact"/>
              <w:ind w:right="40"/>
              <w:jc w:val="right"/>
              <w:rPr>
                <w:sz w:val="17"/>
              </w:rPr>
            </w:pPr>
          </w:p>
        </w:tc>
        <w:tc>
          <w:tcPr>
            <w:tcW w:w="900" w:type="dxa"/>
            <w:tcBorders>
              <w:top w:val="single" w:sz="12" w:space="0" w:color="auto"/>
            </w:tcBorders>
            <w:shd w:val="clear" w:color="auto" w:fill="auto"/>
            <w:vAlign w:val="bottom"/>
          </w:tcPr>
          <w:p w14:paraId="0305D170" w14:textId="77777777" w:rsidR="000140E1" w:rsidRPr="00900A6D" w:rsidRDefault="000140E1" w:rsidP="004317C6">
            <w:pPr>
              <w:keepNext/>
              <w:keepLines/>
              <w:spacing w:before="40" w:after="40" w:line="210" w:lineRule="exact"/>
              <w:ind w:right="40"/>
              <w:jc w:val="right"/>
              <w:rPr>
                <w:sz w:val="17"/>
              </w:rPr>
            </w:pPr>
          </w:p>
        </w:tc>
        <w:tc>
          <w:tcPr>
            <w:tcW w:w="810" w:type="dxa"/>
            <w:tcBorders>
              <w:top w:val="single" w:sz="12" w:space="0" w:color="auto"/>
            </w:tcBorders>
            <w:shd w:val="clear" w:color="auto" w:fill="auto"/>
            <w:vAlign w:val="bottom"/>
          </w:tcPr>
          <w:p w14:paraId="114058D5" w14:textId="77777777" w:rsidR="000140E1" w:rsidRPr="00900A6D" w:rsidRDefault="000140E1" w:rsidP="004317C6">
            <w:pPr>
              <w:keepNext/>
              <w:keepLines/>
              <w:spacing w:before="40" w:after="40" w:line="210" w:lineRule="exact"/>
              <w:ind w:right="40"/>
              <w:jc w:val="right"/>
              <w:rPr>
                <w:sz w:val="17"/>
              </w:rPr>
            </w:pPr>
          </w:p>
        </w:tc>
        <w:tc>
          <w:tcPr>
            <w:tcW w:w="990" w:type="dxa"/>
            <w:tcBorders>
              <w:top w:val="single" w:sz="12" w:space="0" w:color="auto"/>
            </w:tcBorders>
            <w:shd w:val="clear" w:color="auto" w:fill="auto"/>
            <w:vAlign w:val="bottom"/>
          </w:tcPr>
          <w:p w14:paraId="6C9C9E1F" w14:textId="77777777" w:rsidR="000140E1" w:rsidRPr="00900A6D" w:rsidRDefault="000140E1" w:rsidP="004317C6">
            <w:pPr>
              <w:keepNext/>
              <w:keepLines/>
              <w:spacing w:before="40" w:after="40" w:line="210" w:lineRule="exact"/>
              <w:ind w:right="40"/>
              <w:jc w:val="right"/>
              <w:rPr>
                <w:sz w:val="17"/>
              </w:rPr>
            </w:pPr>
          </w:p>
        </w:tc>
        <w:tc>
          <w:tcPr>
            <w:tcW w:w="585" w:type="dxa"/>
            <w:tcBorders>
              <w:top w:val="single" w:sz="12" w:space="0" w:color="auto"/>
            </w:tcBorders>
            <w:shd w:val="clear" w:color="auto" w:fill="auto"/>
            <w:vAlign w:val="bottom"/>
          </w:tcPr>
          <w:p w14:paraId="4F6B0BB0" w14:textId="77777777" w:rsidR="000140E1" w:rsidRPr="00900A6D" w:rsidRDefault="000140E1" w:rsidP="004317C6">
            <w:pPr>
              <w:keepNext/>
              <w:keepLines/>
              <w:spacing w:before="40" w:after="40" w:line="210" w:lineRule="exact"/>
              <w:ind w:right="40"/>
              <w:jc w:val="right"/>
              <w:rPr>
                <w:sz w:val="17"/>
              </w:rPr>
            </w:pPr>
          </w:p>
        </w:tc>
        <w:tc>
          <w:tcPr>
            <w:tcW w:w="684" w:type="dxa"/>
            <w:tcBorders>
              <w:top w:val="single" w:sz="12" w:space="0" w:color="auto"/>
            </w:tcBorders>
            <w:shd w:val="clear" w:color="auto" w:fill="auto"/>
            <w:vAlign w:val="bottom"/>
          </w:tcPr>
          <w:p w14:paraId="58AC45AA" w14:textId="77777777" w:rsidR="000140E1" w:rsidRPr="00900A6D" w:rsidRDefault="000140E1" w:rsidP="004317C6">
            <w:pPr>
              <w:keepNext/>
              <w:keepLines/>
              <w:spacing w:before="40" w:after="40" w:line="210" w:lineRule="exact"/>
              <w:ind w:right="40"/>
              <w:jc w:val="right"/>
              <w:rPr>
                <w:sz w:val="17"/>
              </w:rPr>
            </w:pPr>
          </w:p>
        </w:tc>
        <w:tc>
          <w:tcPr>
            <w:tcW w:w="801" w:type="dxa"/>
            <w:tcBorders>
              <w:top w:val="single" w:sz="12" w:space="0" w:color="auto"/>
            </w:tcBorders>
            <w:shd w:val="clear" w:color="auto" w:fill="auto"/>
            <w:vAlign w:val="bottom"/>
          </w:tcPr>
          <w:p w14:paraId="63F965B8" w14:textId="77777777" w:rsidR="000140E1" w:rsidRPr="00900A6D" w:rsidRDefault="000140E1" w:rsidP="004317C6">
            <w:pPr>
              <w:keepNext/>
              <w:keepLines/>
              <w:spacing w:before="40" w:after="40" w:line="210" w:lineRule="exact"/>
              <w:ind w:right="40"/>
              <w:jc w:val="right"/>
              <w:rPr>
                <w:sz w:val="17"/>
              </w:rPr>
            </w:pPr>
          </w:p>
        </w:tc>
        <w:tc>
          <w:tcPr>
            <w:tcW w:w="936" w:type="dxa"/>
            <w:tcBorders>
              <w:top w:val="single" w:sz="12" w:space="0" w:color="auto"/>
            </w:tcBorders>
            <w:shd w:val="clear" w:color="auto" w:fill="auto"/>
            <w:vAlign w:val="bottom"/>
          </w:tcPr>
          <w:p w14:paraId="71C03150" w14:textId="77777777" w:rsidR="000140E1" w:rsidRPr="00900A6D" w:rsidRDefault="000140E1" w:rsidP="004317C6">
            <w:pPr>
              <w:keepNext/>
              <w:keepLines/>
              <w:spacing w:before="40" w:after="40" w:line="210" w:lineRule="exact"/>
              <w:ind w:right="40"/>
              <w:jc w:val="right"/>
              <w:rPr>
                <w:sz w:val="17"/>
              </w:rPr>
            </w:pPr>
          </w:p>
        </w:tc>
      </w:tr>
      <w:tr w:rsidR="000140E1" w:rsidRPr="00900A6D" w14:paraId="3165C991" w14:textId="77777777" w:rsidTr="004317C6">
        <w:tc>
          <w:tcPr>
            <w:tcW w:w="3240" w:type="dxa"/>
            <w:tcBorders>
              <w:bottom w:val="single" w:sz="4" w:space="0" w:color="auto"/>
            </w:tcBorders>
            <w:shd w:val="clear" w:color="auto" w:fill="auto"/>
            <w:vAlign w:val="bottom"/>
          </w:tcPr>
          <w:p w14:paraId="68376DA1" w14:textId="77777777" w:rsidR="000140E1" w:rsidRPr="00900A6D" w:rsidRDefault="000140E1" w:rsidP="005E707B">
            <w:pPr>
              <w:keepNext/>
              <w:keepLines/>
              <w:tabs>
                <w:tab w:val="left" w:pos="288"/>
                <w:tab w:val="left" w:pos="576"/>
                <w:tab w:val="left" w:pos="864"/>
                <w:tab w:val="left" w:pos="1152"/>
              </w:tabs>
              <w:spacing w:before="40" w:after="81" w:line="210" w:lineRule="exact"/>
              <w:ind w:left="288" w:right="40" w:hanging="288"/>
              <w:rPr>
                <w:sz w:val="17"/>
              </w:rPr>
            </w:pPr>
            <w:r w:rsidRPr="00900A6D">
              <w:rPr>
                <w:sz w:val="17"/>
              </w:rPr>
              <w:tab/>
              <w:t>Executive direction and management/Programme support</w:t>
            </w:r>
          </w:p>
        </w:tc>
        <w:tc>
          <w:tcPr>
            <w:tcW w:w="900" w:type="dxa"/>
            <w:tcBorders>
              <w:bottom w:val="single" w:sz="4" w:space="0" w:color="auto"/>
            </w:tcBorders>
            <w:shd w:val="clear" w:color="auto" w:fill="auto"/>
            <w:vAlign w:val="bottom"/>
          </w:tcPr>
          <w:p w14:paraId="31759D38" w14:textId="77777777" w:rsidR="000140E1" w:rsidRPr="00900A6D" w:rsidRDefault="000140E1" w:rsidP="004317C6">
            <w:pPr>
              <w:keepNext/>
              <w:keepLines/>
              <w:tabs>
                <w:tab w:val="left" w:pos="288"/>
                <w:tab w:val="left" w:pos="576"/>
                <w:tab w:val="left" w:pos="864"/>
                <w:tab w:val="left" w:pos="1152"/>
              </w:tabs>
              <w:spacing w:before="40" w:after="81" w:line="210" w:lineRule="exact"/>
              <w:ind w:right="40"/>
              <w:jc w:val="right"/>
              <w:rPr>
                <w:spacing w:val="0"/>
                <w:w w:val="100"/>
                <w:kern w:val="0"/>
                <w:sz w:val="17"/>
                <w:szCs w:val="17"/>
                <w:lang w:eastAsia="zh-CN"/>
              </w:rPr>
            </w:pPr>
            <w:r w:rsidRPr="00900A6D">
              <w:rPr>
                <w:spacing w:val="0"/>
                <w:w w:val="100"/>
                <w:kern w:val="0"/>
                <w:sz w:val="17"/>
                <w:szCs w:val="17"/>
                <w:lang w:eastAsia="zh-CN"/>
              </w:rPr>
              <w:t>71 476.5</w:t>
            </w:r>
          </w:p>
        </w:tc>
        <w:tc>
          <w:tcPr>
            <w:tcW w:w="900" w:type="dxa"/>
            <w:tcBorders>
              <w:bottom w:val="single" w:sz="4" w:space="0" w:color="auto"/>
            </w:tcBorders>
            <w:shd w:val="clear" w:color="auto" w:fill="auto"/>
            <w:vAlign w:val="bottom"/>
          </w:tcPr>
          <w:p w14:paraId="081D3E1F" w14:textId="77777777" w:rsidR="000140E1" w:rsidRPr="00900A6D" w:rsidRDefault="000140E1" w:rsidP="004317C6">
            <w:pPr>
              <w:keepNext/>
              <w:keepLines/>
              <w:tabs>
                <w:tab w:val="left" w:pos="288"/>
                <w:tab w:val="left" w:pos="576"/>
                <w:tab w:val="left" w:pos="864"/>
                <w:tab w:val="left" w:pos="1152"/>
              </w:tabs>
              <w:spacing w:before="40" w:after="81" w:line="210" w:lineRule="exact"/>
              <w:ind w:right="40"/>
              <w:jc w:val="right"/>
              <w:rPr>
                <w:spacing w:val="0"/>
                <w:w w:val="100"/>
                <w:kern w:val="0"/>
                <w:sz w:val="17"/>
                <w:szCs w:val="17"/>
                <w:lang w:eastAsia="zh-CN"/>
              </w:rPr>
            </w:pPr>
            <w:r w:rsidRPr="00900A6D">
              <w:rPr>
                <w:spacing w:val="0"/>
                <w:w w:val="100"/>
                <w:kern w:val="0"/>
                <w:sz w:val="17"/>
                <w:szCs w:val="17"/>
                <w:lang w:eastAsia="zh-CN"/>
              </w:rPr>
              <w:t>84 315.4</w:t>
            </w:r>
          </w:p>
        </w:tc>
        <w:tc>
          <w:tcPr>
            <w:tcW w:w="810" w:type="dxa"/>
            <w:tcBorders>
              <w:bottom w:val="single" w:sz="4" w:space="0" w:color="auto"/>
            </w:tcBorders>
            <w:shd w:val="clear" w:color="auto" w:fill="auto"/>
            <w:vAlign w:val="bottom"/>
          </w:tcPr>
          <w:p w14:paraId="64E4D764" w14:textId="77777777" w:rsidR="000140E1" w:rsidRPr="00900A6D" w:rsidRDefault="000140E1" w:rsidP="004317C6">
            <w:pPr>
              <w:keepNext/>
              <w:keepLines/>
              <w:tabs>
                <w:tab w:val="left" w:pos="288"/>
                <w:tab w:val="left" w:pos="576"/>
                <w:tab w:val="left" w:pos="864"/>
                <w:tab w:val="left" w:pos="1152"/>
              </w:tabs>
              <w:spacing w:before="40" w:after="81" w:line="210" w:lineRule="exact"/>
              <w:ind w:right="40"/>
              <w:jc w:val="right"/>
              <w:rPr>
                <w:spacing w:val="0"/>
                <w:w w:val="100"/>
                <w:kern w:val="0"/>
                <w:sz w:val="17"/>
                <w:szCs w:val="17"/>
                <w:lang w:eastAsia="zh-CN"/>
              </w:rPr>
            </w:pPr>
            <w:r w:rsidRPr="00900A6D">
              <w:rPr>
                <w:spacing w:val="0"/>
                <w:w w:val="100"/>
                <w:kern w:val="0"/>
                <w:sz w:val="17"/>
                <w:szCs w:val="17"/>
                <w:lang w:eastAsia="zh-CN"/>
              </w:rPr>
              <w:t>2 202.6</w:t>
            </w:r>
          </w:p>
        </w:tc>
        <w:tc>
          <w:tcPr>
            <w:tcW w:w="990" w:type="dxa"/>
            <w:tcBorders>
              <w:bottom w:val="single" w:sz="4" w:space="0" w:color="auto"/>
            </w:tcBorders>
            <w:shd w:val="clear" w:color="auto" w:fill="auto"/>
            <w:vAlign w:val="bottom"/>
          </w:tcPr>
          <w:p w14:paraId="3A281702" w14:textId="77777777" w:rsidR="000140E1" w:rsidRPr="00900A6D" w:rsidRDefault="000140E1" w:rsidP="004317C6">
            <w:pPr>
              <w:keepNext/>
              <w:keepLines/>
              <w:tabs>
                <w:tab w:val="left" w:pos="288"/>
                <w:tab w:val="left" w:pos="576"/>
                <w:tab w:val="left" w:pos="864"/>
                <w:tab w:val="left" w:pos="1152"/>
              </w:tabs>
              <w:spacing w:before="40" w:after="81" w:line="210" w:lineRule="exact"/>
              <w:ind w:right="40"/>
              <w:jc w:val="right"/>
              <w:rPr>
                <w:sz w:val="17"/>
              </w:rPr>
            </w:pPr>
            <w:r w:rsidRPr="00900A6D">
              <w:rPr>
                <w:color w:val="000000" w:themeColor="text1"/>
                <w:spacing w:val="0"/>
                <w:w w:val="100"/>
                <w:kern w:val="0"/>
                <w:sz w:val="17"/>
                <w:lang w:eastAsia="zh-CN"/>
              </w:rPr>
              <w:t>–</w:t>
            </w:r>
          </w:p>
        </w:tc>
        <w:tc>
          <w:tcPr>
            <w:tcW w:w="585" w:type="dxa"/>
            <w:tcBorders>
              <w:bottom w:val="single" w:sz="4" w:space="0" w:color="auto"/>
            </w:tcBorders>
            <w:shd w:val="clear" w:color="auto" w:fill="auto"/>
            <w:vAlign w:val="bottom"/>
          </w:tcPr>
          <w:p w14:paraId="2F076EFC" w14:textId="77777777" w:rsidR="000140E1" w:rsidRPr="00900A6D" w:rsidRDefault="000140E1" w:rsidP="004317C6">
            <w:pPr>
              <w:keepNext/>
              <w:keepLines/>
              <w:tabs>
                <w:tab w:val="left" w:pos="288"/>
                <w:tab w:val="left" w:pos="576"/>
                <w:tab w:val="left" w:pos="864"/>
                <w:tab w:val="left" w:pos="1152"/>
              </w:tabs>
              <w:spacing w:before="40" w:after="81" w:line="210" w:lineRule="exact"/>
              <w:ind w:right="40"/>
              <w:jc w:val="right"/>
              <w:rPr>
                <w:sz w:val="17"/>
              </w:rPr>
            </w:pPr>
            <w:r w:rsidRPr="00900A6D">
              <w:rPr>
                <w:color w:val="000000" w:themeColor="text1"/>
                <w:spacing w:val="0"/>
                <w:w w:val="100"/>
                <w:kern w:val="0"/>
                <w:sz w:val="17"/>
                <w:lang w:eastAsia="zh-CN"/>
              </w:rPr>
              <w:t>–</w:t>
            </w:r>
          </w:p>
        </w:tc>
        <w:tc>
          <w:tcPr>
            <w:tcW w:w="684" w:type="dxa"/>
            <w:tcBorders>
              <w:bottom w:val="single" w:sz="4" w:space="0" w:color="auto"/>
            </w:tcBorders>
            <w:shd w:val="clear" w:color="auto" w:fill="auto"/>
            <w:vAlign w:val="bottom"/>
          </w:tcPr>
          <w:p w14:paraId="4B39896C" w14:textId="77777777" w:rsidR="000140E1" w:rsidRPr="00900A6D" w:rsidRDefault="000140E1" w:rsidP="004317C6">
            <w:pPr>
              <w:keepNext/>
              <w:keepLines/>
              <w:tabs>
                <w:tab w:val="left" w:pos="288"/>
                <w:tab w:val="left" w:pos="576"/>
                <w:tab w:val="left" w:pos="864"/>
                <w:tab w:val="left" w:pos="1152"/>
              </w:tabs>
              <w:spacing w:before="40" w:after="81" w:line="210" w:lineRule="exact"/>
              <w:ind w:right="40"/>
              <w:jc w:val="right"/>
              <w:rPr>
                <w:sz w:val="17"/>
              </w:rPr>
            </w:pPr>
            <w:r w:rsidRPr="00900A6D">
              <w:rPr>
                <w:spacing w:val="0"/>
                <w:w w:val="100"/>
                <w:kern w:val="0"/>
                <w:sz w:val="17"/>
                <w:szCs w:val="17"/>
                <w:lang w:eastAsia="zh-CN"/>
              </w:rPr>
              <w:t>2 202.6</w:t>
            </w:r>
          </w:p>
        </w:tc>
        <w:tc>
          <w:tcPr>
            <w:tcW w:w="801" w:type="dxa"/>
            <w:tcBorders>
              <w:bottom w:val="single" w:sz="4" w:space="0" w:color="auto"/>
            </w:tcBorders>
            <w:shd w:val="clear" w:color="auto" w:fill="auto"/>
            <w:vAlign w:val="bottom"/>
          </w:tcPr>
          <w:p w14:paraId="7959BFD5" w14:textId="77777777" w:rsidR="000140E1" w:rsidRPr="00900A6D" w:rsidRDefault="000140E1" w:rsidP="004317C6">
            <w:pPr>
              <w:keepNext/>
              <w:keepLines/>
              <w:tabs>
                <w:tab w:val="left" w:pos="288"/>
                <w:tab w:val="left" w:pos="576"/>
                <w:tab w:val="left" w:pos="864"/>
                <w:tab w:val="left" w:pos="1152"/>
              </w:tabs>
              <w:spacing w:before="40" w:after="81" w:line="210" w:lineRule="exact"/>
              <w:ind w:right="40"/>
              <w:jc w:val="right"/>
              <w:rPr>
                <w:sz w:val="17"/>
              </w:rPr>
            </w:pPr>
            <w:r w:rsidRPr="00900A6D">
              <w:rPr>
                <w:spacing w:val="0"/>
                <w:w w:val="100"/>
                <w:kern w:val="0"/>
                <w:sz w:val="17"/>
                <w:szCs w:val="17"/>
                <w:lang w:eastAsia="zh-CN"/>
              </w:rPr>
              <w:t>2.6</w:t>
            </w:r>
          </w:p>
        </w:tc>
        <w:tc>
          <w:tcPr>
            <w:tcW w:w="936" w:type="dxa"/>
            <w:tcBorders>
              <w:bottom w:val="single" w:sz="4" w:space="0" w:color="auto"/>
            </w:tcBorders>
            <w:shd w:val="clear" w:color="auto" w:fill="auto"/>
            <w:vAlign w:val="bottom"/>
          </w:tcPr>
          <w:p w14:paraId="03215926" w14:textId="77777777" w:rsidR="000140E1" w:rsidRPr="00900A6D" w:rsidRDefault="000140E1" w:rsidP="004317C6">
            <w:pPr>
              <w:keepNext/>
              <w:keepLines/>
              <w:tabs>
                <w:tab w:val="left" w:pos="288"/>
                <w:tab w:val="left" w:pos="576"/>
                <w:tab w:val="left" w:pos="864"/>
                <w:tab w:val="left" w:pos="1152"/>
              </w:tabs>
              <w:spacing w:before="40" w:after="81" w:line="210" w:lineRule="exact"/>
              <w:ind w:right="40"/>
              <w:jc w:val="right"/>
              <w:rPr>
                <w:sz w:val="17"/>
              </w:rPr>
            </w:pPr>
            <w:r w:rsidRPr="00900A6D">
              <w:rPr>
                <w:spacing w:val="0"/>
                <w:w w:val="100"/>
                <w:kern w:val="0"/>
                <w:sz w:val="17"/>
                <w:szCs w:val="17"/>
                <w:lang w:eastAsia="zh-CN"/>
              </w:rPr>
              <w:t>86 518.0</w:t>
            </w:r>
          </w:p>
        </w:tc>
      </w:tr>
      <w:tr w:rsidR="000140E1" w:rsidRPr="00900A6D" w14:paraId="31564BB6" w14:textId="77777777" w:rsidTr="004317C6">
        <w:tc>
          <w:tcPr>
            <w:tcW w:w="3240" w:type="dxa"/>
            <w:tcBorders>
              <w:top w:val="single" w:sz="4" w:space="0" w:color="auto"/>
              <w:bottom w:val="single" w:sz="12" w:space="0" w:color="auto"/>
            </w:tcBorders>
            <w:shd w:val="clear" w:color="auto" w:fill="auto"/>
            <w:vAlign w:val="bottom"/>
          </w:tcPr>
          <w:p w14:paraId="28F29373" w14:textId="77777777" w:rsidR="000140E1" w:rsidRPr="00900A6D" w:rsidRDefault="000140E1" w:rsidP="00722799">
            <w:pPr>
              <w:keepNext/>
              <w:keepLines/>
              <w:tabs>
                <w:tab w:val="left" w:pos="288"/>
                <w:tab w:val="left" w:pos="576"/>
                <w:tab w:val="left" w:pos="864"/>
                <w:tab w:val="left" w:pos="1152"/>
              </w:tabs>
              <w:spacing w:before="81" w:after="81" w:line="210" w:lineRule="exact"/>
              <w:ind w:right="40"/>
              <w:rPr>
                <w:b/>
                <w:sz w:val="17"/>
              </w:rPr>
            </w:pPr>
            <w:r w:rsidRPr="00900A6D">
              <w:rPr>
                <w:b/>
                <w:sz w:val="17"/>
              </w:rPr>
              <w:tab/>
              <w:t>Subtotal, 1</w:t>
            </w:r>
          </w:p>
        </w:tc>
        <w:tc>
          <w:tcPr>
            <w:tcW w:w="900" w:type="dxa"/>
            <w:tcBorders>
              <w:top w:val="single" w:sz="4" w:space="0" w:color="auto"/>
              <w:bottom w:val="single" w:sz="12" w:space="0" w:color="auto"/>
            </w:tcBorders>
            <w:shd w:val="clear" w:color="auto" w:fill="auto"/>
            <w:vAlign w:val="center"/>
          </w:tcPr>
          <w:p w14:paraId="7D0F701A" w14:textId="77777777" w:rsidR="000140E1" w:rsidRPr="00900A6D" w:rsidRDefault="000140E1" w:rsidP="004317C6">
            <w:pPr>
              <w:keepNext/>
              <w:keepLines/>
              <w:tabs>
                <w:tab w:val="left" w:pos="288"/>
                <w:tab w:val="left" w:pos="576"/>
                <w:tab w:val="left" w:pos="864"/>
                <w:tab w:val="left" w:pos="1152"/>
              </w:tabs>
              <w:spacing w:before="81" w:after="81" w:line="210" w:lineRule="exact"/>
              <w:ind w:right="40"/>
              <w:jc w:val="right"/>
              <w:rPr>
                <w:b/>
                <w:sz w:val="17"/>
              </w:rPr>
            </w:pPr>
            <w:r w:rsidRPr="00900A6D">
              <w:rPr>
                <w:b/>
                <w:bCs/>
                <w:spacing w:val="0"/>
                <w:w w:val="100"/>
                <w:kern w:val="0"/>
                <w:sz w:val="17"/>
                <w:szCs w:val="17"/>
                <w:lang w:eastAsia="zh-CN"/>
              </w:rPr>
              <w:t>71 476.5</w:t>
            </w:r>
          </w:p>
        </w:tc>
        <w:tc>
          <w:tcPr>
            <w:tcW w:w="900" w:type="dxa"/>
            <w:tcBorders>
              <w:top w:val="single" w:sz="4" w:space="0" w:color="auto"/>
              <w:bottom w:val="single" w:sz="12" w:space="0" w:color="auto"/>
            </w:tcBorders>
            <w:shd w:val="clear" w:color="auto" w:fill="auto"/>
            <w:vAlign w:val="center"/>
          </w:tcPr>
          <w:p w14:paraId="544C80AB" w14:textId="77777777" w:rsidR="000140E1" w:rsidRPr="00900A6D" w:rsidRDefault="000140E1" w:rsidP="004317C6">
            <w:pPr>
              <w:keepNext/>
              <w:keepLines/>
              <w:tabs>
                <w:tab w:val="left" w:pos="288"/>
                <w:tab w:val="left" w:pos="576"/>
                <w:tab w:val="left" w:pos="864"/>
                <w:tab w:val="left" w:pos="1152"/>
              </w:tabs>
              <w:spacing w:before="81" w:after="81" w:line="210" w:lineRule="exact"/>
              <w:ind w:right="40"/>
              <w:jc w:val="right"/>
              <w:rPr>
                <w:b/>
                <w:sz w:val="17"/>
              </w:rPr>
            </w:pPr>
            <w:r w:rsidRPr="00900A6D">
              <w:rPr>
                <w:b/>
                <w:bCs/>
                <w:spacing w:val="0"/>
                <w:w w:val="100"/>
                <w:kern w:val="0"/>
                <w:sz w:val="17"/>
                <w:szCs w:val="17"/>
                <w:lang w:eastAsia="zh-CN"/>
              </w:rPr>
              <w:t>84 315.4</w:t>
            </w:r>
          </w:p>
        </w:tc>
        <w:tc>
          <w:tcPr>
            <w:tcW w:w="810" w:type="dxa"/>
            <w:tcBorders>
              <w:top w:val="single" w:sz="4" w:space="0" w:color="auto"/>
              <w:bottom w:val="single" w:sz="12" w:space="0" w:color="auto"/>
            </w:tcBorders>
            <w:shd w:val="clear" w:color="auto" w:fill="auto"/>
            <w:vAlign w:val="center"/>
          </w:tcPr>
          <w:p w14:paraId="15F0F744" w14:textId="77777777" w:rsidR="000140E1" w:rsidRPr="00900A6D" w:rsidRDefault="000140E1" w:rsidP="004317C6">
            <w:pPr>
              <w:keepNext/>
              <w:keepLines/>
              <w:tabs>
                <w:tab w:val="left" w:pos="288"/>
                <w:tab w:val="left" w:pos="576"/>
                <w:tab w:val="left" w:pos="864"/>
                <w:tab w:val="left" w:pos="1152"/>
              </w:tabs>
              <w:spacing w:before="81" w:after="81" w:line="210" w:lineRule="exact"/>
              <w:ind w:right="40"/>
              <w:jc w:val="right"/>
              <w:rPr>
                <w:b/>
                <w:sz w:val="17"/>
              </w:rPr>
            </w:pPr>
            <w:r w:rsidRPr="00900A6D">
              <w:rPr>
                <w:b/>
                <w:bCs/>
                <w:spacing w:val="0"/>
                <w:w w:val="100"/>
                <w:kern w:val="0"/>
                <w:sz w:val="17"/>
                <w:szCs w:val="17"/>
                <w:lang w:eastAsia="zh-CN"/>
              </w:rPr>
              <w:t>2 202.6</w:t>
            </w:r>
          </w:p>
        </w:tc>
        <w:tc>
          <w:tcPr>
            <w:tcW w:w="990" w:type="dxa"/>
            <w:tcBorders>
              <w:top w:val="single" w:sz="4" w:space="0" w:color="auto"/>
              <w:bottom w:val="single" w:sz="12" w:space="0" w:color="auto"/>
            </w:tcBorders>
            <w:shd w:val="clear" w:color="auto" w:fill="auto"/>
            <w:vAlign w:val="bottom"/>
          </w:tcPr>
          <w:p w14:paraId="584AA8B2" w14:textId="77777777" w:rsidR="000140E1" w:rsidRPr="00900A6D" w:rsidRDefault="000140E1" w:rsidP="004317C6">
            <w:pPr>
              <w:keepNext/>
              <w:keepLines/>
              <w:tabs>
                <w:tab w:val="left" w:pos="288"/>
                <w:tab w:val="left" w:pos="576"/>
                <w:tab w:val="left" w:pos="864"/>
                <w:tab w:val="left" w:pos="1152"/>
              </w:tabs>
              <w:spacing w:before="81" w:after="81" w:line="210" w:lineRule="exact"/>
              <w:ind w:right="40"/>
              <w:jc w:val="right"/>
              <w:rPr>
                <w:b/>
                <w:sz w:val="17"/>
              </w:rPr>
            </w:pPr>
            <w:r w:rsidRPr="00900A6D">
              <w:rPr>
                <w:b/>
                <w:bCs/>
                <w:color w:val="000000" w:themeColor="text1"/>
                <w:spacing w:val="0"/>
                <w:w w:val="100"/>
                <w:kern w:val="0"/>
                <w:sz w:val="17"/>
                <w:szCs w:val="17"/>
                <w:lang w:eastAsia="zh-CN"/>
              </w:rPr>
              <w:t>–</w:t>
            </w:r>
          </w:p>
        </w:tc>
        <w:tc>
          <w:tcPr>
            <w:tcW w:w="585" w:type="dxa"/>
            <w:tcBorders>
              <w:top w:val="single" w:sz="4" w:space="0" w:color="auto"/>
              <w:bottom w:val="single" w:sz="12" w:space="0" w:color="auto"/>
            </w:tcBorders>
            <w:shd w:val="clear" w:color="auto" w:fill="auto"/>
            <w:vAlign w:val="bottom"/>
          </w:tcPr>
          <w:p w14:paraId="433688F5" w14:textId="77777777" w:rsidR="000140E1" w:rsidRPr="00900A6D" w:rsidRDefault="000140E1" w:rsidP="004317C6">
            <w:pPr>
              <w:keepNext/>
              <w:keepLines/>
              <w:tabs>
                <w:tab w:val="left" w:pos="288"/>
                <w:tab w:val="left" w:pos="576"/>
                <w:tab w:val="left" w:pos="864"/>
                <w:tab w:val="left" w:pos="1152"/>
              </w:tabs>
              <w:spacing w:before="81" w:after="81" w:line="210" w:lineRule="exact"/>
              <w:ind w:right="40"/>
              <w:jc w:val="right"/>
              <w:rPr>
                <w:b/>
                <w:bCs/>
                <w:sz w:val="17"/>
              </w:rPr>
            </w:pPr>
            <w:r w:rsidRPr="00900A6D">
              <w:rPr>
                <w:b/>
                <w:bCs/>
                <w:color w:val="000000" w:themeColor="text1"/>
                <w:spacing w:val="0"/>
                <w:w w:val="100"/>
                <w:kern w:val="0"/>
                <w:sz w:val="17"/>
                <w:lang w:eastAsia="zh-CN"/>
              </w:rPr>
              <w:t>–</w:t>
            </w:r>
          </w:p>
        </w:tc>
        <w:tc>
          <w:tcPr>
            <w:tcW w:w="684" w:type="dxa"/>
            <w:tcBorders>
              <w:top w:val="single" w:sz="4" w:space="0" w:color="auto"/>
              <w:bottom w:val="single" w:sz="12" w:space="0" w:color="auto"/>
            </w:tcBorders>
            <w:shd w:val="clear" w:color="auto" w:fill="auto"/>
            <w:vAlign w:val="center"/>
          </w:tcPr>
          <w:p w14:paraId="1E31061C" w14:textId="77777777" w:rsidR="000140E1" w:rsidRPr="00900A6D" w:rsidRDefault="000140E1" w:rsidP="004317C6">
            <w:pPr>
              <w:keepNext/>
              <w:keepLines/>
              <w:tabs>
                <w:tab w:val="left" w:pos="288"/>
                <w:tab w:val="left" w:pos="576"/>
                <w:tab w:val="left" w:pos="864"/>
                <w:tab w:val="left" w:pos="1152"/>
              </w:tabs>
              <w:spacing w:before="81" w:after="81" w:line="210" w:lineRule="exact"/>
              <w:ind w:right="40"/>
              <w:jc w:val="right"/>
              <w:rPr>
                <w:b/>
                <w:sz w:val="17"/>
              </w:rPr>
            </w:pPr>
            <w:r w:rsidRPr="00900A6D">
              <w:rPr>
                <w:b/>
                <w:bCs/>
                <w:spacing w:val="0"/>
                <w:w w:val="100"/>
                <w:kern w:val="0"/>
                <w:sz w:val="17"/>
                <w:szCs w:val="17"/>
                <w:lang w:eastAsia="zh-CN"/>
              </w:rPr>
              <w:t>2 202.6</w:t>
            </w:r>
          </w:p>
        </w:tc>
        <w:tc>
          <w:tcPr>
            <w:tcW w:w="801" w:type="dxa"/>
            <w:tcBorders>
              <w:top w:val="single" w:sz="4" w:space="0" w:color="auto"/>
              <w:bottom w:val="single" w:sz="12" w:space="0" w:color="auto"/>
            </w:tcBorders>
            <w:shd w:val="clear" w:color="auto" w:fill="auto"/>
            <w:vAlign w:val="center"/>
          </w:tcPr>
          <w:p w14:paraId="59C41140" w14:textId="77777777" w:rsidR="000140E1" w:rsidRPr="00900A6D" w:rsidRDefault="000140E1" w:rsidP="004317C6">
            <w:pPr>
              <w:keepNext/>
              <w:keepLines/>
              <w:tabs>
                <w:tab w:val="left" w:pos="288"/>
                <w:tab w:val="left" w:pos="576"/>
                <w:tab w:val="left" w:pos="864"/>
                <w:tab w:val="left" w:pos="1152"/>
              </w:tabs>
              <w:spacing w:before="81" w:after="81" w:line="210" w:lineRule="exact"/>
              <w:ind w:right="40"/>
              <w:jc w:val="right"/>
              <w:rPr>
                <w:b/>
                <w:sz w:val="17"/>
              </w:rPr>
            </w:pPr>
            <w:r w:rsidRPr="00900A6D">
              <w:rPr>
                <w:b/>
                <w:bCs/>
                <w:spacing w:val="0"/>
                <w:w w:val="100"/>
                <w:kern w:val="0"/>
                <w:sz w:val="17"/>
                <w:szCs w:val="17"/>
                <w:lang w:eastAsia="zh-CN"/>
              </w:rPr>
              <w:t>2.6</w:t>
            </w:r>
          </w:p>
        </w:tc>
        <w:tc>
          <w:tcPr>
            <w:tcW w:w="936" w:type="dxa"/>
            <w:tcBorders>
              <w:top w:val="single" w:sz="4" w:space="0" w:color="auto"/>
              <w:bottom w:val="single" w:sz="12" w:space="0" w:color="auto"/>
            </w:tcBorders>
            <w:shd w:val="clear" w:color="auto" w:fill="auto"/>
            <w:vAlign w:val="center"/>
          </w:tcPr>
          <w:p w14:paraId="51D69D1D" w14:textId="77777777" w:rsidR="000140E1" w:rsidRPr="00900A6D" w:rsidRDefault="000140E1" w:rsidP="004317C6">
            <w:pPr>
              <w:keepNext/>
              <w:keepLines/>
              <w:tabs>
                <w:tab w:val="left" w:pos="288"/>
                <w:tab w:val="left" w:pos="576"/>
                <w:tab w:val="left" w:pos="864"/>
                <w:tab w:val="left" w:pos="1152"/>
              </w:tabs>
              <w:spacing w:before="81" w:after="81" w:line="210" w:lineRule="exact"/>
              <w:ind w:right="40"/>
              <w:jc w:val="right"/>
              <w:rPr>
                <w:b/>
                <w:sz w:val="17"/>
              </w:rPr>
            </w:pPr>
            <w:r w:rsidRPr="00900A6D">
              <w:rPr>
                <w:b/>
                <w:bCs/>
                <w:spacing w:val="0"/>
                <w:w w:val="100"/>
                <w:kern w:val="0"/>
                <w:sz w:val="17"/>
                <w:szCs w:val="17"/>
                <w:lang w:eastAsia="zh-CN"/>
              </w:rPr>
              <w:t>86 518.0</w:t>
            </w:r>
          </w:p>
        </w:tc>
      </w:tr>
    </w:tbl>
    <w:p w14:paraId="56A3475A" w14:textId="77777777" w:rsidR="000140E1" w:rsidRPr="00900A6D" w:rsidRDefault="000140E1" w:rsidP="0066083C">
      <w:pPr>
        <w:pStyle w:val="SingleTxt"/>
        <w:spacing w:after="0" w:line="120" w:lineRule="exact"/>
        <w:rPr>
          <w:sz w:val="10"/>
        </w:rPr>
      </w:pPr>
    </w:p>
    <w:p w14:paraId="50F5376A" w14:textId="77777777" w:rsidR="000140E1" w:rsidRPr="00900A6D" w:rsidRDefault="000140E1" w:rsidP="0066083C">
      <w:pPr>
        <w:pStyle w:val="SingleTxt"/>
        <w:spacing w:after="0" w:line="120" w:lineRule="exact"/>
        <w:rPr>
          <w:sz w:val="10"/>
        </w:rPr>
      </w:pPr>
    </w:p>
    <w:p w14:paraId="6A5BB0AD" w14:textId="77777777" w:rsidR="000140E1" w:rsidRPr="00900A6D" w:rsidRDefault="000140E1" w:rsidP="00B22B53">
      <w:pPr>
        <w:pStyle w:val="H4"/>
        <w:ind w:right="1260"/>
      </w:pPr>
      <w:r w:rsidRPr="00900A6D">
        <w:lastRenderedPageBreak/>
        <w:tab/>
      </w:r>
      <w:r w:rsidRPr="00900A6D">
        <w:rPr>
          <w:i w:val="0"/>
          <w:iCs/>
        </w:rPr>
        <w:t>(2)</w:t>
      </w:r>
      <w:r w:rsidRPr="00900A6D">
        <w:tab/>
        <w:t>Extrabudgetary</w:t>
      </w:r>
    </w:p>
    <w:p w14:paraId="5A95CE83" w14:textId="77777777" w:rsidR="000140E1" w:rsidRPr="00900A6D" w:rsidRDefault="000140E1" w:rsidP="00E62358">
      <w:pPr>
        <w:pStyle w:val="SingleTxt"/>
        <w:keepNext/>
        <w:keepLines/>
        <w:spacing w:after="0" w:line="100" w:lineRule="exact"/>
        <w:rPr>
          <w:sz w:val="10"/>
        </w:rPr>
      </w:pPr>
    </w:p>
    <w:p w14:paraId="4020667C" w14:textId="77777777" w:rsidR="000140E1" w:rsidRPr="00900A6D" w:rsidRDefault="000140E1" w:rsidP="00E62358">
      <w:pPr>
        <w:pStyle w:val="SingleTxt"/>
        <w:keepNext/>
        <w:keepLines/>
        <w:spacing w:after="0" w:line="10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40"/>
        <w:gridCol w:w="900"/>
        <w:gridCol w:w="900"/>
        <w:gridCol w:w="810"/>
        <w:gridCol w:w="999"/>
        <w:gridCol w:w="594"/>
        <w:gridCol w:w="684"/>
        <w:gridCol w:w="783"/>
        <w:gridCol w:w="936"/>
      </w:tblGrid>
      <w:tr w:rsidR="000140E1" w:rsidRPr="00900A6D" w14:paraId="54F18DD5" w14:textId="77777777" w:rsidTr="004317C6">
        <w:trPr>
          <w:tblHeader/>
        </w:trPr>
        <w:tc>
          <w:tcPr>
            <w:tcW w:w="3240" w:type="dxa"/>
            <w:tcBorders>
              <w:top w:val="single" w:sz="4" w:space="0" w:color="auto"/>
              <w:bottom w:val="single" w:sz="12" w:space="0" w:color="auto"/>
            </w:tcBorders>
            <w:shd w:val="clear" w:color="auto" w:fill="auto"/>
            <w:vAlign w:val="bottom"/>
          </w:tcPr>
          <w:p w14:paraId="3608764B" w14:textId="77777777" w:rsidR="000140E1" w:rsidRPr="00900A6D" w:rsidRDefault="000140E1" w:rsidP="00B22B53">
            <w:pPr>
              <w:keepNext/>
              <w:keepLines/>
              <w:spacing w:before="81" w:after="81" w:line="160" w:lineRule="exact"/>
              <w:ind w:right="40"/>
              <w:rPr>
                <w:i/>
                <w:sz w:val="14"/>
              </w:rPr>
            </w:pPr>
            <w:r w:rsidRPr="00900A6D">
              <w:rPr>
                <w:i/>
                <w:sz w:val="14"/>
              </w:rPr>
              <w:t>Component/subprogramme</w:t>
            </w:r>
          </w:p>
        </w:tc>
        <w:tc>
          <w:tcPr>
            <w:tcW w:w="900" w:type="dxa"/>
            <w:tcBorders>
              <w:top w:val="single" w:sz="4" w:space="0" w:color="auto"/>
              <w:bottom w:val="single" w:sz="12" w:space="0" w:color="auto"/>
            </w:tcBorders>
            <w:shd w:val="clear" w:color="auto" w:fill="auto"/>
            <w:vAlign w:val="bottom"/>
          </w:tcPr>
          <w:p w14:paraId="7DAEED84" w14:textId="77777777" w:rsidR="000140E1" w:rsidRPr="00900A6D" w:rsidRDefault="000140E1" w:rsidP="00B22B53">
            <w:pPr>
              <w:keepNext/>
              <w:keepLines/>
              <w:spacing w:before="81" w:after="81" w:line="160" w:lineRule="exact"/>
              <w:ind w:right="40"/>
              <w:jc w:val="right"/>
              <w:rPr>
                <w:i/>
                <w:spacing w:val="2"/>
                <w:w w:val="101"/>
                <w:sz w:val="14"/>
              </w:rPr>
            </w:pPr>
            <w:r w:rsidRPr="00900A6D">
              <w:rPr>
                <w:i/>
                <w:spacing w:val="2"/>
                <w:w w:val="101"/>
                <w:sz w:val="14"/>
              </w:rPr>
              <w:t>2024 expenditure</w:t>
            </w:r>
          </w:p>
        </w:tc>
        <w:tc>
          <w:tcPr>
            <w:tcW w:w="900" w:type="dxa"/>
            <w:tcBorders>
              <w:top w:val="single" w:sz="4" w:space="0" w:color="auto"/>
              <w:bottom w:val="single" w:sz="12" w:space="0" w:color="auto"/>
            </w:tcBorders>
            <w:shd w:val="clear" w:color="auto" w:fill="auto"/>
            <w:vAlign w:val="bottom"/>
          </w:tcPr>
          <w:p w14:paraId="3ADACBBA" w14:textId="77777777" w:rsidR="000140E1" w:rsidRPr="00900A6D" w:rsidRDefault="000140E1" w:rsidP="00B22B53">
            <w:pPr>
              <w:keepNext/>
              <w:keepLines/>
              <w:spacing w:before="81" w:after="81" w:line="160" w:lineRule="exact"/>
              <w:ind w:right="40"/>
              <w:jc w:val="right"/>
              <w:rPr>
                <w:i/>
                <w:spacing w:val="2"/>
                <w:w w:val="101"/>
                <w:sz w:val="14"/>
              </w:rPr>
            </w:pPr>
            <w:r w:rsidRPr="00900A6D">
              <w:rPr>
                <w:i/>
                <w:spacing w:val="2"/>
                <w:w w:val="101"/>
                <w:sz w:val="14"/>
              </w:rPr>
              <w:t xml:space="preserve">2025 </w:t>
            </w:r>
            <w:r w:rsidRPr="00900A6D">
              <w:rPr>
                <w:i/>
                <w:spacing w:val="2"/>
                <w:w w:val="101"/>
                <w:sz w:val="14"/>
              </w:rPr>
              <w:br/>
              <w:t>estimate</w:t>
            </w:r>
          </w:p>
        </w:tc>
        <w:tc>
          <w:tcPr>
            <w:tcW w:w="810" w:type="dxa"/>
            <w:tcBorders>
              <w:top w:val="single" w:sz="4" w:space="0" w:color="auto"/>
              <w:bottom w:val="single" w:sz="12" w:space="0" w:color="auto"/>
            </w:tcBorders>
            <w:shd w:val="clear" w:color="auto" w:fill="auto"/>
            <w:vAlign w:val="bottom"/>
          </w:tcPr>
          <w:p w14:paraId="76C67243" w14:textId="77777777" w:rsidR="000140E1" w:rsidRPr="00900A6D" w:rsidRDefault="000140E1" w:rsidP="00B22B53">
            <w:pPr>
              <w:keepNext/>
              <w:keepLines/>
              <w:spacing w:before="81" w:after="81" w:line="160" w:lineRule="exact"/>
              <w:ind w:right="40"/>
              <w:jc w:val="right"/>
              <w:rPr>
                <w:i/>
                <w:spacing w:val="2"/>
                <w:w w:val="101"/>
                <w:sz w:val="14"/>
              </w:rPr>
            </w:pPr>
          </w:p>
        </w:tc>
        <w:tc>
          <w:tcPr>
            <w:tcW w:w="999" w:type="dxa"/>
            <w:tcBorders>
              <w:top w:val="single" w:sz="4" w:space="0" w:color="auto"/>
              <w:bottom w:val="single" w:sz="12" w:space="0" w:color="auto"/>
            </w:tcBorders>
            <w:shd w:val="clear" w:color="auto" w:fill="auto"/>
            <w:vAlign w:val="bottom"/>
          </w:tcPr>
          <w:p w14:paraId="361A706C" w14:textId="77777777" w:rsidR="000140E1" w:rsidRPr="00900A6D" w:rsidRDefault="000140E1" w:rsidP="00B22B53">
            <w:pPr>
              <w:keepNext/>
              <w:keepLines/>
              <w:spacing w:before="81" w:after="81" w:line="160" w:lineRule="exact"/>
              <w:ind w:right="40"/>
              <w:jc w:val="right"/>
              <w:rPr>
                <w:i/>
                <w:spacing w:val="2"/>
                <w:w w:val="101"/>
                <w:sz w:val="14"/>
              </w:rPr>
            </w:pPr>
          </w:p>
        </w:tc>
        <w:tc>
          <w:tcPr>
            <w:tcW w:w="594" w:type="dxa"/>
            <w:tcBorders>
              <w:top w:val="single" w:sz="4" w:space="0" w:color="auto"/>
              <w:bottom w:val="single" w:sz="12" w:space="0" w:color="auto"/>
            </w:tcBorders>
            <w:shd w:val="clear" w:color="auto" w:fill="auto"/>
            <w:vAlign w:val="bottom"/>
          </w:tcPr>
          <w:p w14:paraId="2F57B148" w14:textId="77777777" w:rsidR="000140E1" w:rsidRPr="00900A6D" w:rsidRDefault="000140E1" w:rsidP="00B22B53">
            <w:pPr>
              <w:keepNext/>
              <w:keepLines/>
              <w:spacing w:before="81" w:after="81" w:line="160" w:lineRule="exact"/>
              <w:ind w:right="40"/>
              <w:jc w:val="right"/>
              <w:rPr>
                <w:i/>
                <w:spacing w:val="2"/>
                <w:w w:val="101"/>
                <w:sz w:val="14"/>
              </w:rPr>
            </w:pPr>
          </w:p>
        </w:tc>
        <w:tc>
          <w:tcPr>
            <w:tcW w:w="684" w:type="dxa"/>
            <w:tcBorders>
              <w:top w:val="single" w:sz="4" w:space="0" w:color="auto"/>
              <w:bottom w:val="single" w:sz="12" w:space="0" w:color="auto"/>
            </w:tcBorders>
            <w:shd w:val="clear" w:color="auto" w:fill="auto"/>
            <w:vAlign w:val="bottom"/>
          </w:tcPr>
          <w:p w14:paraId="5238ED06" w14:textId="77777777" w:rsidR="000140E1" w:rsidRPr="00900A6D" w:rsidRDefault="000140E1" w:rsidP="00B22B53">
            <w:pPr>
              <w:keepNext/>
              <w:keepLines/>
              <w:spacing w:before="81" w:after="81" w:line="160" w:lineRule="exact"/>
              <w:ind w:right="40"/>
              <w:jc w:val="right"/>
              <w:rPr>
                <w:i/>
                <w:spacing w:val="2"/>
                <w:w w:val="101"/>
                <w:sz w:val="14"/>
              </w:rPr>
            </w:pPr>
            <w:r w:rsidRPr="00900A6D">
              <w:rPr>
                <w:i/>
                <w:spacing w:val="2"/>
                <w:w w:val="101"/>
                <w:sz w:val="14"/>
              </w:rPr>
              <w:t>Change</w:t>
            </w:r>
          </w:p>
        </w:tc>
        <w:tc>
          <w:tcPr>
            <w:tcW w:w="783" w:type="dxa"/>
            <w:tcBorders>
              <w:top w:val="single" w:sz="4" w:space="0" w:color="auto"/>
              <w:bottom w:val="single" w:sz="12" w:space="0" w:color="auto"/>
            </w:tcBorders>
            <w:shd w:val="clear" w:color="auto" w:fill="auto"/>
            <w:vAlign w:val="bottom"/>
          </w:tcPr>
          <w:p w14:paraId="6CE9DF29" w14:textId="77777777" w:rsidR="000140E1" w:rsidRPr="00900A6D" w:rsidRDefault="000140E1" w:rsidP="00B22B53">
            <w:pPr>
              <w:keepNext/>
              <w:keepLines/>
              <w:spacing w:before="81" w:after="81" w:line="160" w:lineRule="exact"/>
              <w:ind w:right="40"/>
              <w:jc w:val="right"/>
              <w:rPr>
                <w:i/>
                <w:spacing w:val="2"/>
                <w:w w:val="101"/>
                <w:sz w:val="14"/>
              </w:rPr>
            </w:pPr>
            <w:r w:rsidRPr="00900A6D">
              <w:rPr>
                <w:i/>
                <w:spacing w:val="2"/>
                <w:w w:val="101"/>
                <w:sz w:val="14"/>
              </w:rPr>
              <w:t>Percentage</w:t>
            </w:r>
          </w:p>
        </w:tc>
        <w:tc>
          <w:tcPr>
            <w:tcW w:w="936" w:type="dxa"/>
            <w:tcBorders>
              <w:top w:val="single" w:sz="4" w:space="0" w:color="auto"/>
              <w:bottom w:val="single" w:sz="12" w:space="0" w:color="auto"/>
            </w:tcBorders>
            <w:shd w:val="clear" w:color="auto" w:fill="auto"/>
            <w:vAlign w:val="bottom"/>
          </w:tcPr>
          <w:p w14:paraId="63231BE2" w14:textId="77777777" w:rsidR="000140E1" w:rsidRPr="00900A6D" w:rsidRDefault="000140E1" w:rsidP="00B22B53">
            <w:pPr>
              <w:keepNext/>
              <w:keepLines/>
              <w:spacing w:before="81" w:after="81" w:line="160" w:lineRule="exact"/>
              <w:ind w:right="40"/>
              <w:jc w:val="right"/>
              <w:rPr>
                <w:i/>
                <w:spacing w:val="2"/>
                <w:w w:val="101"/>
                <w:sz w:val="14"/>
              </w:rPr>
            </w:pPr>
            <w:r w:rsidRPr="00900A6D">
              <w:rPr>
                <w:i/>
                <w:spacing w:val="2"/>
                <w:w w:val="101"/>
                <w:sz w:val="14"/>
              </w:rPr>
              <w:t xml:space="preserve">2026 </w:t>
            </w:r>
            <w:r w:rsidRPr="00900A6D">
              <w:rPr>
                <w:i/>
                <w:spacing w:val="2"/>
                <w:w w:val="101"/>
                <w:sz w:val="14"/>
              </w:rPr>
              <w:br/>
              <w:t xml:space="preserve">estimate </w:t>
            </w:r>
          </w:p>
        </w:tc>
      </w:tr>
      <w:tr w:rsidR="000140E1" w:rsidRPr="00900A6D" w14:paraId="009811FE" w14:textId="77777777" w:rsidTr="004317C6">
        <w:trPr>
          <w:trHeight w:hRule="exact" w:val="115"/>
          <w:tblHeader/>
        </w:trPr>
        <w:tc>
          <w:tcPr>
            <w:tcW w:w="3240" w:type="dxa"/>
            <w:tcBorders>
              <w:top w:val="single" w:sz="12" w:space="0" w:color="auto"/>
            </w:tcBorders>
            <w:shd w:val="clear" w:color="auto" w:fill="auto"/>
            <w:vAlign w:val="bottom"/>
          </w:tcPr>
          <w:p w14:paraId="51DB1153" w14:textId="77777777" w:rsidR="000140E1" w:rsidRPr="00900A6D" w:rsidRDefault="000140E1" w:rsidP="00B22B53">
            <w:pPr>
              <w:spacing w:before="40" w:after="40" w:line="210" w:lineRule="exact"/>
              <w:ind w:right="40"/>
              <w:rPr>
                <w:sz w:val="17"/>
              </w:rPr>
            </w:pPr>
          </w:p>
        </w:tc>
        <w:tc>
          <w:tcPr>
            <w:tcW w:w="900" w:type="dxa"/>
            <w:tcBorders>
              <w:top w:val="single" w:sz="12" w:space="0" w:color="auto"/>
            </w:tcBorders>
            <w:shd w:val="clear" w:color="auto" w:fill="auto"/>
            <w:vAlign w:val="bottom"/>
          </w:tcPr>
          <w:p w14:paraId="5C347B09" w14:textId="77777777" w:rsidR="000140E1" w:rsidRPr="00900A6D" w:rsidRDefault="000140E1" w:rsidP="00B22B53">
            <w:pPr>
              <w:spacing w:before="40" w:after="40" w:line="210" w:lineRule="exact"/>
              <w:ind w:right="40"/>
              <w:jc w:val="right"/>
              <w:rPr>
                <w:sz w:val="17"/>
              </w:rPr>
            </w:pPr>
          </w:p>
        </w:tc>
        <w:tc>
          <w:tcPr>
            <w:tcW w:w="900" w:type="dxa"/>
            <w:tcBorders>
              <w:top w:val="single" w:sz="12" w:space="0" w:color="auto"/>
            </w:tcBorders>
            <w:shd w:val="clear" w:color="auto" w:fill="auto"/>
            <w:vAlign w:val="bottom"/>
          </w:tcPr>
          <w:p w14:paraId="6460F8F6" w14:textId="77777777" w:rsidR="000140E1" w:rsidRPr="00900A6D" w:rsidRDefault="000140E1" w:rsidP="00B22B53">
            <w:pPr>
              <w:spacing w:before="40" w:after="40" w:line="210" w:lineRule="exact"/>
              <w:ind w:right="40"/>
              <w:jc w:val="right"/>
              <w:rPr>
                <w:sz w:val="17"/>
              </w:rPr>
            </w:pPr>
          </w:p>
        </w:tc>
        <w:tc>
          <w:tcPr>
            <w:tcW w:w="810" w:type="dxa"/>
            <w:tcBorders>
              <w:top w:val="single" w:sz="12" w:space="0" w:color="auto"/>
            </w:tcBorders>
            <w:shd w:val="clear" w:color="auto" w:fill="auto"/>
            <w:vAlign w:val="bottom"/>
          </w:tcPr>
          <w:p w14:paraId="773BD665" w14:textId="77777777" w:rsidR="000140E1" w:rsidRPr="00900A6D" w:rsidRDefault="000140E1" w:rsidP="00B22B53">
            <w:pPr>
              <w:spacing w:before="40" w:after="40" w:line="210" w:lineRule="exact"/>
              <w:ind w:right="40"/>
              <w:jc w:val="right"/>
              <w:rPr>
                <w:sz w:val="17"/>
              </w:rPr>
            </w:pPr>
          </w:p>
        </w:tc>
        <w:tc>
          <w:tcPr>
            <w:tcW w:w="999" w:type="dxa"/>
            <w:tcBorders>
              <w:top w:val="single" w:sz="12" w:space="0" w:color="auto"/>
            </w:tcBorders>
            <w:shd w:val="clear" w:color="auto" w:fill="auto"/>
            <w:vAlign w:val="bottom"/>
          </w:tcPr>
          <w:p w14:paraId="4D9CE983" w14:textId="77777777" w:rsidR="000140E1" w:rsidRPr="00900A6D" w:rsidRDefault="000140E1" w:rsidP="00B22B53">
            <w:pPr>
              <w:spacing w:before="40" w:after="40" w:line="210" w:lineRule="exact"/>
              <w:ind w:right="40"/>
              <w:jc w:val="right"/>
              <w:rPr>
                <w:sz w:val="17"/>
              </w:rPr>
            </w:pPr>
          </w:p>
        </w:tc>
        <w:tc>
          <w:tcPr>
            <w:tcW w:w="594" w:type="dxa"/>
            <w:tcBorders>
              <w:top w:val="single" w:sz="12" w:space="0" w:color="auto"/>
            </w:tcBorders>
            <w:shd w:val="clear" w:color="auto" w:fill="auto"/>
            <w:vAlign w:val="bottom"/>
          </w:tcPr>
          <w:p w14:paraId="17B71425" w14:textId="77777777" w:rsidR="000140E1" w:rsidRPr="00900A6D" w:rsidRDefault="000140E1" w:rsidP="00B22B53">
            <w:pPr>
              <w:spacing w:before="40" w:after="40" w:line="210" w:lineRule="exact"/>
              <w:ind w:right="40"/>
              <w:jc w:val="right"/>
              <w:rPr>
                <w:sz w:val="17"/>
              </w:rPr>
            </w:pPr>
          </w:p>
        </w:tc>
        <w:tc>
          <w:tcPr>
            <w:tcW w:w="684" w:type="dxa"/>
            <w:tcBorders>
              <w:top w:val="single" w:sz="12" w:space="0" w:color="auto"/>
            </w:tcBorders>
            <w:shd w:val="clear" w:color="auto" w:fill="auto"/>
            <w:vAlign w:val="bottom"/>
          </w:tcPr>
          <w:p w14:paraId="658C82D7" w14:textId="77777777" w:rsidR="000140E1" w:rsidRPr="00900A6D" w:rsidRDefault="000140E1" w:rsidP="00B22B53">
            <w:pPr>
              <w:spacing w:before="40" w:after="40" w:line="210" w:lineRule="exact"/>
              <w:ind w:right="40"/>
              <w:jc w:val="right"/>
              <w:rPr>
                <w:sz w:val="17"/>
              </w:rPr>
            </w:pPr>
          </w:p>
        </w:tc>
        <w:tc>
          <w:tcPr>
            <w:tcW w:w="783" w:type="dxa"/>
            <w:tcBorders>
              <w:top w:val="single" w:sz="12" w:space="0" w:color="auto"/>
            </w:tcBorders>
            <w:shd w:val="clear" w:color="auto" w:fill="auto"/>
            <w:vAlign w:val="bottom"/>
          </w:tcPr>
          <w:p w14:paraId="5A84632C" w14:textId="77777777" w:rsidR="000140E1" w:rsidRPr="00900A6D" w:rsidRDefault="000140E1" w:rsidP="00B22B53">
            <w:pPr>
              <w:spacing w:before="40" w:after="40" w:line="210" w:lineRule="exact"/>
              <w:ind w:right="40"/>
              <w:jc w:val="right"/>
              <w:rPr>
                <w:sz w:val="17"/>
              </w:rPr>
            </w:pPr>
          </w:p>
        </w:tc>
        <w:tc>
          <w:tcPr>
            <w:tcW w:w="936" w:type="dxa"/>
            <w:tcBorders>
              <w:top w:val="single" w:sz="12" w:space="0" w:color="auto"/>
            </w:tcBorders>
            <w:shd w:val="clear" w:color="auto" w:fill="auto"/>
            <w:vAlign w:val="bottom"/>
          </w:tcPr>
          <w:p w14:paraId="23DD6C7F" w14:textId="77777777" w:rsidR="000140E1" w:rsidRPr="00900A6D" w:rsidRDefault="000140E1" w:rsidP="00B22B53">
            <w:pPr>
              <w:spacing w:before="40" w:after="40" w:line="210" w:lineRule="exact"/>
              <w:ind w:right="40"/>
              <w:jc w:val="right"/>
              <w:rPr>
                <w:sz w:val="17"/>
              </w:rPr>
            </w:pPr>
          </w:p>
        </w:tc>
      </w:tr>
      <w:tr w:rsidR="000140E1" w:rsidRPr="00900A6D" w14:paraId="594A3CA7" w14:textId="77777777" w:rsidTr="004317C6">
        <w:tc>
          <w:tcPr>
            <w:tcW w:w="3240" w:type="dxa"/>
            <w:tcBorders>
              <w:bottom w:val="single" w:sz="4" w:space="0" w:color="auto"/>
            </w:tcBorders>
            <w:shd w:val="clear" w:color="auto" w:fill="auto"/>
            <w:vAlign w:val="bottom"/>
          </w:tcPr>
          <w:p w14:paraId="64F6E62F" w14:textId="77777777" w:rsidR="000140E1" w:rsidRPr="00900A6D" w:rsidRDefault="000140E1" w:rsidP="00E62358">
            <w:pPr>
              <w:tabs>
                <w:tab w:val="left" w:pos="288"/>
                <w:tab w:val="left" w:pos="576"/>
                <w:tab w:val="left" w:pos="864"/>
                <w:tab w:val="left" w:pos="1152"/>
              </w:tabs>
              <w:spacing w:before="40" w:after="81" w:line="200" w:lineRule="exact"/>
              <w:ind w:left="288" w:hanging="288"/>
              <w:rPr>
                <w:spacing w:val="2"/>
                <w:w w:val="101"/>
                <w:sz w:val="17"/>
              </w:rPr>
            </w:pPr>
            <w:r w:rsidRPr="00900A6D">
              <w:rPr>
                <w:sz w:val="17"/>
              </w:rPr>
              <w:tab/>
            </w:r>
            <w:r w:rsidRPr="00900A6D">
              <w:rPr>
                <w:spacing w:val="2"/>
                <w:w w:val="101"/>
                <w:sz w:val="17"/>
              </w:rPr>
              <w:t>Executive direction and management/ Programme of work/Programme support</w:t>
            </w:r>
          </w:p>
        </w:tc>
        <w:tc>
          <w:tcPr>
            <w:tcW w:w="900" w:type="dxa"/>
            <w:tcBorders>
              <w:bottom w:val="single" w:sz="4" w:space="0" w:color="auto"/>
            </w:tcBorders>
            <w:shd w:val="clear" w:color="auto" w:fill="auto"/>
            <w:vAlign w:val="bottom"/>
          </w:tcPr>
          <w:p w14:paraId="6EE979A8" w14:textId="77777777" w:rsidR="000140E1" w:rsidRPr="00900A6D" w:rsidRDefault="000140E1" w:rsidP="00E62358">
            <w:pPr>
              <w:tabs>
                <w:tab w:val="left" w:pos="288"/>
                <w:tab w:val="left" w:pos="576"/>
                <w:tab w:val="left" w:pos="864"/>
                <w:tab w:val="left" w:pos="1152"/>
              </w:tabs>
              <w:spacing w:before="40" w:after="81" w:line="200" w:lineRule="exact"/>
              <w:ind w:right="43"/>
              <w:jc w:val="right"/>
              <w:rPr>
                <w:spacing w:val="0"/>
                <w:w w:val="100"/>
                <w:kern w:val="0"/>
                <w:sz w:val="17"/>
                <w:szCs w:val="17"/>
                <w:lang w:eastAsia="zh-CN"/>
              </w:rPr>
            </w:pPr>
            <w:r w:rsidRPr="00900A6D">
              <w:rPr>
                <w:spacing w:val="0"/>
                <w:w w:val="100"/>
                <w:kern w:val="0"/>
                <w:sz w:val="17"/>
                <w:szCs w:val="17"/>
                <w:lang w:eastAsia="zh-CN"/>
              </w:rPr>
              <w:t>699 769.9</w:t>
            </w:r>
          </w:p>
        </w:tc>
        <w:tc>
          <w:tcPr>
            <w:tcW w:w="900" w:type="dxa"/>
            <w:tcBorders>
              <w:bottom w:val="single" w:sz="4" w:space="0" w:color="auto"/>
            </w:tcBorders>
            <w:shd w:val="clear" w:color="auto" w:fill="auto"/>
            <w:vAlign w:val="bottom"/>
          </w:tcPr>
          <w:p w14:paraId="0DED0C82" w14:textId="77777777" w:rsidR="000140E1" w:rsidRPr="00900A6D" w:rsidRDefault="000140E1" w:rsidP="00E62358">
            <w:pPr>
              <w:tabs>
                <w:tab w:val="left" w:pos="288"/>
                <w:tab w:val="left" w:pos="576"/>
                <w:tab w:val="left" w:pos="864"/>
                <w:tab w:val="left" w:pos="1152"/>
              </w:tabs>
              <w:spacing w:before="40" w:after="81" w:line="200" w:lineRule="exact"/>
              <w:ind w:right="43"/>
              <w:jc w:val="right"/>
              <w:rPr>
                <w:spacing w:val="0"/>
                <w:w w:val="100"/>
                <w:kern w:val="0"/>
                <w:sz w:val="17"/>
                <w:szCs w:val="17"/>
                <w:lang w:eastAsia="zh-CN"/>
              </w:rPr>
            </w:pPr>
            <w:r w:rsidRPr="00900A6D">
              <w:rPr>
                <w:spacing w:val="0"/>
                <w:w w:val="100"/>
                <w:kern w:val="0"/>
                <w:sz w:val="17"/>
                <w:szCs w:val="17"/>
                <w:lang w:eastAsia="zh-CN"/>
              </w:rPr>
              <w:t>987 683.6</w:t>
            </w:r>
          </w:p>
        </w:tc>
        <w:tc>
          <w:tcPr>
            <w:tcW w:w="810" w:type="dxa"/>
            <w:tcBorders>
              <w:bottom w:val="single" w:sz="4" w:space="0" w:color="auto"/>
            </w:tcBorders>
            <w:shd w:val="clear" w:color="auto" w:fill="auto"/>
            <w:vAlign w:val="bottom"/>
          </w:tcPr>
          <w:p w14:paraId="5A058F0C" w14:textId="77777777" w:rsidR="000140E1" w:rsidRPr="00900A6D" w:rsidRDefault="000140E1" w:rsidP="00E62358">
            <w:pPr>
              <w:tabs>
                <w:tab w:val="left" w:pos="288"/>
                <w:tab w:val="left" w:pos="576"/>
                <w:tab w:val="left" w:pos="864"/>
                <w:tab w:val="left" w:pos="1152"/>
              </w:tabs>
              <w:spacing w:before="40" w:after="81" w:line="200" w:lineRule="exact"/>
              <w:ind w:right="43"/>
              <w:jc w:val="right"/>
              <w:rPr>
                <w:spacing w:val="0"/>
                <w:w w:val="100"/>
                <w:kern w:val="0"/>
                <w:sz w:val="17"/>
                <w:szCs w:val="17"/>
                <w:lang w:eastAsia="zh-CN"/>
              </w:rPr>
            </w:pPr>
          </w:p>
        </w:tc>
        <w:tc>
          <w:tcPr>
            <w:tcW w:w="999" w:type="dxa"/>
            <w:tcBorders>
              <w:bottom w:val="single" w:sz="4" w:space="0" w:color="auto"/>
            </w:tcBorders>
            <w:shd w:val="clear" w:color="auto" w:fill="auto"/>
            <w:vAlign w:val="bottom"/>
          </w:tcPr>
          <w:p w14:paraId="224DA590" w14:textId="77777777" w:rsidR="000140E1" w:rsidRPr="00900A6D" w:rsidRDefault="000140E1" w:rsidP="00E62358">
            <w:pPr>
              <w:tabs>
                <w:tab w:val="left" w:pos="288"/>
                <w:tab w:val="left" w:pos="576"/>
                <w:tab w:val="left" w:pos="864"/>
                <w:tab w:val="left" w:pos="1152"/>
              </w:tabs>
              <w:spacing w:before="40" w:after="81" w:line="200" w:lineRule="exact"/>
              <w:ind w:right="43"/>
              <w:jc w:val="right"/>
              <w:rPr>
                <w:spacing w:val="0"/>
                <w:w w:val="100"/>
                <w:kern w:val="0"/>
                <w:sz w:val="17"/>
                <w:szCs w:val="17"/>
                <w:lang w:eastAsia="zh-CN"/>
              </w:rPr>
            </w:pPr>
          </w:p>
        </w:tc>
        <w:tc>
          <w:tcPr>
            <w:tcW w:w="594" w:type="dxa"/>
            <w:tcBorders>
              <w:bottom w:val="single" w:sz="4" w:space="0" w:color="auto"/>
            </w:tcBorders>
            <w:shd w:val="clear" w:color="auto" w:fill="auto"/>
            <w:vAlign w:val="bottom"/>
          </w:tcPr>
          <w:p w14:paraId="17D555DD" w14:textId="77777777" w:rsidR="000140E1" w:rsidRPr="00900A6D" w:rsidRDefault="000140E1" w:rsidP="00E62358">
            <w:pPr>
              <w:tabs>
                <w:tab w:val="left" w:pos="288"/>
                <w:tab w:val="left" w:pos="576"/>
                <w:tab w:val="left" w:pos="864"/>
                <w:tab w:val="left" w:pos="1152"/>
              </w:tabs>
              <w:spacing w:before="40" w:after="81" w:line="200" w:lineRule="exact"/>
              <w:ind w:right="43"/>
              <w:jc w:val="right"/>
              <w:rPr>
                <w:spacing w:val="0"/>
                <w:w w:val="100"/>
                <w:kern w:val="0"/>
                <w:sz w:val="17"/>
                <w:szCs w:val="17"/>
                <w:lang w:eastAsia="zh-CN"/>
              </w:rPr>
            </w:pPr>
          </w:p>
        </w:tc>
        <w:tc>
          <w:tcPr>
            <w:tcW w:w="684" w:type="dxa"/>
            <w:tcBorders>
              <w:bottom w:val="single" w:sz="4" w:space="0" w:color="auto"/>
            </w:tcBorders>
            <w:shd w:val="clear" w:color="auto" w:fill="auto"/>
            <w:vAlign w:val="bottom"/>
          </w:tcPr>
          <w:p w14:paraId="6E4BBCE0" w14:textId="77777777" w:rsidR="000140E1" w:rsidRPr="00900A6D" w:rsidRDefault="000140E1" w:rsidP="00E62358">
            <w:pPr>
              <w:tabs>
                <w:tab w:val="left" w:pos="288"/>
                <w:tab w:val="left" w:pos="576"/>
                <w:tab w:val="left" w:pos="864"/>
                <w:tab w:val="left" w:pos="1152"/>
              </w:tabs>
              <w:spacing w:before="40" w:after="81" w:line="200" w:lineRule="exact"/>
              <w:ind w:right="43"/>
              <w:jc w:val="right"/>
              <w:rPr>
                <w:spacing w:val="0"/>
                <w:w w:val="100"/>
                <w:kern w:val="0"/>
                <w:sz w:val="17"/>
                <w:szCs w:val="17"/>
                <w:lang w:eastAsia="zh-CN"/>
              </w:rPr>
            </w:pPr>
            <w:r w:rsidRPr="00900A6D">
              <w:rPr>
                <w:spacing w:val="0"/>
                <w:w w:val="100"/>
                <w:kern w:val="0"/>
                <w:sz w:val="17"/>
                <w:szCs w:val="17"/>
                <w:lang w:eastAsia="zh-CN"/>
              </w:rPr>
              <w:t>33 825.2</w:t>
            </w:r>
          </w:p>
        </w:tc>
        <w:tc>
          <w:tcPr>
            <w:tcW w:w="783" w:type="dxa"/>
            <w:tcBorders>
              <w:bottom w:val="single" w:sz="4" w:space="0" w:color="auto"/>
            </w:tcBorders>
            <w:shd w:val="clear" w:color="auto" w:fill="auto"/>
            <w:vAlign w:val="bottom"/>
          </w:tcPr>
          <w:p w14:paraId="6A99C30D" w14:textId="77777777" w:rsidR="000140E1" w:rsidRPr="00900A6D" w:rsidRDefault="000140E1" w:rsidP="00E62358">
            <w:pPr>
              <w:tabs>
                <w:tab w:val="left" w:pos="288"/>
                <w:tab w:val="left" w:pos="576"/>
                <w:tab w:val="left" w:pos="864"/>
                <w:tab w:val="left" w:pos="1152"/>
              </w:tabs>
              <w:spacing w:before="40" w:after="81" w:line="200" w:lineRule="exact"/>
              <w:ind w:right="43"/>
              <w:jc w:val="right"/>
              <w:rPr>
                <w:spacing w:val="0"/>
                <w:w w:val="100"/>
                <w:kern w:val="0"/>
                <w:sz w:val="17"/>
                <w:szCs w:val="17"/>
                <w:lang w:eastAsia="zh-CN"/>
              </w:rPr>
            </w:pPr>
            <w:r w:rsidRPr="00900A6D">
              <w:rPr>
                <w:spacing w:val="0"/>
                <w:w w:val="100"/>
                <w:kern w:val="0"/>
                <w:sz w:val="17"/>
                <w:szCs w:val="17"/>
                <w:lang w:eastAsia="zh-CN"/>
              </w:rPr>
              <w:t>3.4</w:t>
            </w:r>
          </w:p>
        </w:tc>
        <w:tc>
          <w:tcPr>
            <w:tcW w:w="936" w:type="dxa"/>
            <w:tcBorders>
              <w:bottom w:val="single" w:sz="4" w:space="0" w:color="auto"/>
            </w:tcBorders>
            <w:shd w:val="clear" w:color="auto" w:fill="auto"/>
            <w:vAlign w:val="bottom"/>
          </w:tcPr>
          <w:p w14:paraId="27DCB64C" w14:textId="77777777" w:rsidR="000140E1" w:rsidRPr="00900A6D" w:rsidRDefault="000140E1" w:rsidP="00E62358">
            <w:pPr>
              <w:tabs>
                <w:tab w:val="left" w:pos="288"/>
                <w:tab w:val="left" w:pos="576"/>
                <w:tab w:val="left" w:pos="864"/>
                <w:tab w:val="left" w:pos="1152"/>
              </w:tabs>
              <w:spacing w:before="40" w:after="81" w:line="200" w:lineRule="exact"/>
              <w:ind w:right="43"/>
              <w:jc w:val="right"/>
              <w:rPr>
                <w:spacing w:val="0"/>
                <w:w w:val="100"/>
                <w:kern w:val="0"/>
                <w:sz w:val="17"/>
                <w:szCs w:val="17"/>
                <w:lang w:eastAsia="zh-CN"/>
              </w:rPr>
            </w:pPr>
            <w:r w:rsidRPr="00900A6D">
              <w:rPr>
                <w:spacing w:val="0"/>
                <w:w w:val="100"/>
                <w:kern w:val="0"/>
                <w:sz w:val="17"/>
                <w:szCs w:val="17"/>
                <w:lang w:eastAsia="zh-CN"/>
              </w:rPr>
              <w:t>1 021 508.8</w:t>
            </w:r>
          </w:p>
        </w:tc>
      </w:tr>
      <w:tr w:rsidR="000140E1" w:rsidRPr="00900A6D" w14:paraId="22C9108F" w14:textId="77777777" w:rsidTr="004317C6">
        <w:tc>
          <w:tcPr>
            <w:tcW w:w="3240" w:type="dxa"/>
            <w:tcBorders>
              <w:top w:val="single" w:sz="4" w:space="0" w:color="auto"/>
              <w:bottom w:val="single" w:sz="4" w:space="0" w:color="auto"/>
            </w:tcBorders>
            <w:shd w:val="clear" w:color="auto" w:fill="auto"/>
            <w:vAlign w:val="bottom"/>
          </w:tcPr>
          <w:p w14:paraId="1005B19B" w14:textId="77777777" w:rsidR="000140E1" w:rsidRPr="00900A6D" w:rsidRDefault="000140E1" w:rsidP="00E62358">
            <w:pPr>
              <w:tabs>
                <w:tab w:val="left" w:pos="288"/>
                <w:tab w:val="left" w:pos="576"/>
                <w:tab w:val="left" w:pos="864"/>
                <w:tab w:val="left" w:pos="1152"/>
              </w:tabs>
              <w:spacing w:before="81" w:after="81" w:line="200" w:lineRule="exact"/>
              <w:ind w:right="40"/>
              <w:rPr>
                <w:b/>
                <w:sz w:val="17"/>
              </w:rPr>
            </w:pPr>
            <w:r w:rsidRPr="00900A6D">
              <w:rPr>
                <w:b/>
                <w:sz w:val="17"/>
              </w:rPr>
              <w:tab/>
              <w:t>Subtotal, 2</w:t>
            </w:r>
          </w:p>
        </w:tc>
        <w:tc>
          <w:tcPr>
            <w:tcW w:w="900" w:type="dxa"/>
            <w:tcBorders>
              <w:top w:val="single" w:sz="4" w:space="0" w:color="auto"/>
              <w:bottom w:val="single" w:sz="4" w:space="0" w:color="auto"/>
            </w:tcBorders>
            <w:shd w:val="clear" w:color="auto" w:fill="auto"/>
            <w:vAlign w:val="bottom"/>
          </w:tcPr>
          <w:p w14:paraId="457B401B" w14:textId="77777777" w:rsidR="000140E1" w:rsidRPr="00900A6D" w:rsidRDefault="000140E1" w:rsidP="00E62358">
            <w:pPr>
              <w:tabs>
                <w:tab w:val="left" w:pos="288"/>
                <w:tab w:val="left" w:pos="576"/>
                <w:tab w:val="left" w:pos="864"/>
                <w:tab w:val="left" w:pos="1152"/>
              </w:tabs>
              <w:spacing w:before="81" w:after="81" w:line="200" w:lineRule="exact"/>
              <w:ind w:right="40"/>
              <w:jc w:val="right"/>
              <w:rPr>
                <w:b/>
                <w:bCs/>
                <w:spacing w:val="0"/>
                <w:w w:val="100"/>
                <w:kern w:val="0"/>
                <w:sz w:val="17"/>
                <w:szCs w:val="17"/>
                <w:lang w:eastAsia="zh-CN"/>
              </w:rPr>
            </w:pPr>
            <w:r w:rsidRPr="00900A6D">
              <w:rPr>
                <w:b/>
                <w:bCs/>
                <w:spacing w:val="0"/>
                <w:w w:val="100"/>
                <w:kern w:val="0"/>
                <w:sz w:val="17"/>
                <w:szCs w:val="17"/>
                <w:lang w:eastAsia="zh-CN"/>
              </w:rPr>
              <w:t>699 769.9</w:t>
            </w:r>
          </w:p>
        </w:tc>
        <w:tc>
          <w:tcPr>
            <w:tcW w:w="900" w:type="dxa"/>
            <w:tcBorders>
              <w:top w:val="single" w:sz="4" w:space="0" w:color="auto"/>
              <w:bottom w:val="single" w:sz="4" w:space="0" w:color="auto"/>
            </w:tcBorders>
            <w:shd w:val="clear" w:color="auto" w:fill="auto"/>
            <w:vAlign w:val="bottom"/>
          </w:tcPr>
          <w:p w14:paraId="24571983" w14:textId="77777777" w:rsidR="000140E1" w:rsidRPr="00900A6D" w:rsidRDefault="000140E1" w:rsidP="00E62358">
            <w:pPr>
              <w:tabs>
                <w:tab w:val="left" w:pos="288"/>
                <w:tab w:val="left" w:pos="576"/>
                <w:tab w:val="left" w:pos="864"/>
                <w:tab w:val="left" w:pos="1152"/>
              </w:tabs>
              <w:spacing w:before="81" w:after="81" w:line="200" w:lineRule="exact"/>
              <w:ind w:right="40"/>
              <w:jc w:val="right"/>
              <w:rPr>
                <w:b/>
                <w:bCs/>
                <w:spacing w:val="0"/>
                <w:w w:val="100"/>
                <w:kern w:val="0"/>
                <w:sz w:val="17"/>
                <w:szCs w:val="17"/>
                <w:lang w:eastAsia="zh-CN"/>
              </w:rPr>
            </w:pPr>
            <w:r w:rsidRPr="00900A6D">
              <w:rPr>
                <w:b/>
                <w:bCs/>
                <w:spacing w:val="0"/>
                <w:w w:val="100"/>
                <w:kern w:val="0"/>
                <w:sz w:val="17"/>
                <w:szCs w:val="17"/>
                <w:lang w:eastAsia="zh-CN"/>
              </w:rPr>
              <w:t>987 683.6</w:t>
            </w:r>
          </w:p>
        </w:tc>
        <w:tc>
          <w:tcPr>
            <w:tcW w:w="810" w:type="dxa"/>
            <w:tcBorders>
              <w:top w:val="single" w:sz="4" w:space="0" w:color="auto"/>
              <w:bottom w:val="single" w:sz="4" w:space="0" w:color="auto"/>
            </w:tcBorders>
            <w:shd w:val="clear" w:color="auto" w:fill="auto"/>
          </w:tcPr>
          <w:p w14:paraId="3C7A77EE" w14:textId="77777777" w:rsidR="000140E1" w:rsidRPr="00900A6D" w:rsidRDefault="000140E1" w:rsidP="00E62358">
            <w:pPr>
              <w:tabs>
                <w:tab w:val="left" w:pos="288"/>
                <w:tab w:val="left" w:pos="576"/>
                <w:tab w:val="left" w:pos="864"/>
                <w:tab w:val="left" w:pos="1152"/>
              </w:tabs>
              <w:spacing w:before="81" w:after="81" w:line="200" w:lineRule="exact"/>
              <w:ind w:right="40"/>
              <w:jc w:val="right"/>
              <w:rPr>
                <w:b/>
                <w:sz w:val="17"/>
              </w:rPr>
            </w:pPr>
          </w:p>
        </w:tc>
        <w:tc>
          <w:tcPr>
            <w:tcW w:w="999" w:type="dxa"/>
            <w:tcBorders>
              <w:top w:val="single" w:sz="4" w:space="0" w:color="auto"/>
              <w:bottom w:val="single" w:sz="4" w:space="0" w:color="auto"/>
            </w:tcBorders>
            <w:shd w:val="clear" w:color="auto" w:fill="auto"/>
            <w:vAlign w:val="bottom"/>
          </w:tcPr>
          <w:p w14:paraId="4157A7EC" w14:textId="77777777" w:rsidR="000140E1" w:rsidRPr="00900A6D" w:rsidRDefault="000140E1" w:rsidP="00E62358">
            <w:pPr>
              <w:tabs>
                <w:tab w:val="left" w:pos="288"/>
                <w:tab w:val="left" w:pos="576"/>
                <w:tab w:val="left" w:pos="864"/>
                <w:tab w:val="left" w:pos="1152"/>
              </w:tabs>
              <w:spacing w:before="81" w:after="81" w:line="200" w:lineRule="exact"/>
              <w:ind w:right="40"/>
              <w:jc w:val="right"/>
              <w:rPr>
                <w:b/>
                <w:sz w:val="17"/>
              </w:rPr>
            </w:pPr>
          </w:p>
        </w:tc>
        <w:tc>
          <w:tcPr>
            <w:tcW w:w="594" w:type="dxa"/>
            <w:tcBorders>
              <w:top w:val="single" w:sz="4" w:space="0" w:color="auto"/>
              <w:bottom w:val="single" w:sz="4" w:space="0" w:color="auto"/>
            </w:tcBorders>
            <w:shd w:val="clear" w:color="auto" w:fill="auto"/>
            <w:vAlign w:val="bottom"/>
          </w:tcPr>
          <w:p w14:paraId="5AD1E6FE" w14:textId="77777777" w:rsidR="000140E1" w:rsidRPr="00900A6D" w:rsidRDefault="000140E1" w:rsidP="00E62358">
            <w:pPr>
              <w:tabs>
                <w:tab w:val="left" w:pos="288"/>
                <w:tab w:val="left" w:pos="576"/>
                <w:tab w:val="left" w:pos="864"/>
                <w:tab w:val="left" w:pos="1152"/>
              </w:tabs>
              <w:spacing w:before="81" w:after="81" w:line="200" w:lineRule="exact"/>
              <w:ind w:right="40"/>
              <w:jc w:val="right"/>
              <w:rPr>
                <w:b/>
                <w:sz w:val="17"/>
              </w:rPr>
            </w:pPr>
          </w:p>
        </w:tc>
        <w:tc>
          <w:tcPr>
            <w:tcW w:w="684" w:type="dxa"/>
            <w:tcBorders>
              <w:top w:val="single" w:sz="4" w:space="0" w:color="auto"/>
              <w:bottom w:val="single" w:sz="4" w:space="0" w:color="auto"/>
            </w:tcBorders>
            <w:shd w:val="clear" w:color="auto" w:fill="auto"/>
            <w:vAlign w:val="bottom"/>
          </w:tcPr>
          <w:p w14:paraId="41978B72" w14:textId="77777777" w:rsidR="000140E1" w:rsidRPr="00900A6D" w:rsidRDefault="000140E1" w:rsidP="00E62358">
            <w:pPr>
              <w:tabs>
                <w:tab w:val="left" w:pos="288"/>
                <w:tab w:val="left" w:pos="576"/>
                <w:tab w:val="left" w:pos="864"/>
                <w:tab w:val="left" w:pos="1152"/>
              </w:tabs>
              <w:spacing w:before="81" w:after="81" w:line="200" w:lineRule="exact"/>
              <w:ind w:right="40"/>
              <w:jc w:val="right"/>
              <w:rPr>
                <w:b/>
                <w:bCs/>
                <w:spacing w:val="0"/>
                <w:w w:val="100"/>
                <w:kern w:val="0"/>
                <w:sz w:val="17"/>
                <w:szCs w:val="17"/>
                <w:lang w:eastAsia="zh-CN"/>
              </w:rPr>
            </w:pPr>
            <w:r w:rsidRPr="00900A6D">
              <w:rPr>
                <w:b/>
                <w:bCs/>
                <w:spacing w:val="0"/>
                <w:w w:val="100"/>
                <w:kern w:val="0"/>
                <w:sz w:val="17"/>
                <w:szCs w:val="17"/>
                <w:lang w:eastAsia="zh-CN"/>
              </w:rPr>
              <w:t>33 825.2</w:t>
            </w:r>
          </w:p>
        </w:tc>
        <w:tc>
          <w:tcPr>
            <w:tcW w:w="783" w:type="dxa"/>
            <w:tcBorders>
              <w:top w:val="single" w:sz="4" w:space="0" w:color="auto"/>
              <w:bottom w:val="single" w:sz="4" w:space="0" w:color="auto"/>
            </w:tcBorders>
            <w:shd w:val="clear" w:color="auto" w:fill="auto"/>
            <w:vAlign w:val="bottom"/>
          </w:tcPr>
          <w:p w14:paraId="6DCD60D7" w14:textId="77777777" w:rsidR="000140E1" w:rsidRPr="00900A6D" w:rsidRDefault="000140E1" w:rsidP="00E62358">
            <w:pPr>
              <w:tabs>
                <w:tab w:val="left" w:pos="288"/>
                <w:tab w:val="left" w:pos="576"/>
                <w:tab w:val="left" w:pos="864"/>
                <w:tab w:val="left" w:pos="1152"/>
              </w:tabs>
              <w:spacing w:before="81" w:after="81" w:line="200" w:lineRule="exact"/>
              <w:ind w:right="40"/>
              <w:jc w:val="right"/>
              <w:rPr>
                <w:b/>
                <w:bCs/>
                <w:spacing w:val="0"/>
                <w:w w:val="100"/>
                <w:kern w:val="0"/>
                <w:sz w:val="17"/>
                <w:szCs w:val="17"/>
                <w:lang w:eastAsia="zh-CN"/>
              </w:rPr>
            </w:pPr>
            <w:r w:rsidRPr="00900A6D">
              <w:rPr>
                <w:b/>
                <w:bCs/>
                <w:spacing w:val="0"/>
                <w:w w:val="100"/>
                <w:kern w:val="0"/>
                <w:sz w:val="17"/>
                <w:szCs w:val="17"/>
                <w:lang w:eastAsia="zh-CN"/>
              </w:rPr>
              <w:t>3.4</w:t>
            </w:r>
          </w:p>
        </w:tc>
        <w:tc>
          <w:tcPr>
            <w:tcW w:w="936" w:type="dxa"/>
            <w:tcBorders>
              <w:top w:val="single" w:sz="4" w:space="0" w:color="auto"/>
              <w:bottom w:val="single" w:sz="4" w:space="0" w:color="auto"/>
            </w:tcBorders>
            <w:shd w:val="clear" w:color="auto" w:fill="auto"/>
            <w:vAlign w:val="bottom"/>
          </w:tcPr>
          <w:p w14:paraId="7B08FC6E" w14:textId="77777777" w:rsidR="000140E1" w:rsidRPr="00900A6D" w:rsidRDefault="000140E1" w:rsidP="00E62358">
            <w:pPr>
              <w:tabs>
                <w:tab w:val="left" w:pos="288"/>
                <w:tab w:val="left" w:pos="576"/>
                <w:tab w:val="left" w:pos="864"/>
                <w:tab w:val="left" w:pos="1152"/>
              </w:tabs>
              <w:spacing w:before="81" w:after="81" w:line="200" w:lineRule="exact"/>
              <w:ind w:right="40"/>
              <w:jc w:val="right"/>
              <w:rPr>
                <w:b/>
                <w:bCs/>
                <w:spacing w:val="0"/>
                <w:w w:val="100"/>
                <w:kern w:val="0"/>
                <w:sz w:val="17"/>
                <w:szCs w:val="17"/>
                <w:lang w:eastAsia="zh-CN"/>
              </w:rPr>
            </w:pPr>
            <w:r w:rsidRPr="00900A6D">
              <w:rPr>
                <w:b/>
                <w:bCs/>
                <w:spacing w:val="0"/>
                <w:w w:val="100"/>
                <w:kern w:val="0"/>
                <w:sz w:val="17"/>
                <w:szCs w:val="17"/>
                <w:lang w:eastAsia="zh-CN"/>
              </w:rPr>
              <w:t>1 021 508.8</w:t>
            </w:r>
          </w:p>
        </w:tc>
      </w:tr>
      <w:tr w:rsidR="000140E1" w:rsidRPr="00900A6D" w14:paraId="1D1A3F3B" w14:textId="77777777" w:rsidTr="004317C6">
        <w:tc>
          <w:tcPr>
            <w:tcW w:w="3240" w:type="dxa"/>
            <w:tcBorders>
              <w:top w:val="single" w:sz="4" w:space="0" w:color="auto"/>
              <w:bottom w:val="single" w:sz="12" w:space="0" w:color="auto"/>
            </w:tcBorders>
            <w:shd w:val="clear" w:color="auto" w:fill="auto"/>
            <w:vAlign w:val="bottom"/>
          </w:tcPr>
          <w:p w14:paraId="168CF686" w14:textId="77777777" w:rsidR="000140E1" w:rsidRPr="00900A6D" w:rsidRDefault="000140E1" w:rsidP="00E62358">
            <w:pPr>
              <w:tabs>
                <w:tab w:val="left" w:pos="288"/>
                <w:tab w:val="left" w:pos="576"/>
                <w:tab w:val="left" w:pos="864"/>
                <w:tab w:val="left" w:pos="1152"/>
              </w:tabs>
              <w:spacing w:before="81" w:after="81" w:line="200" w:lineRule="exact"/>
              <w:ind w:left="288" w:right="40" w:hanging="288"/>
              <w:rPr>
                <w:b/>
                <w:sz w:val="17"/>
              </w:rPr>
            </w:pPr>
            <w:r w:rsidRPr="00900A6D">
              <w:rPr>
                <w:b/>
                <w:sz w:val="17"/>
              </w:rPr>
              <w:tab/>
              <w:t>Total</w:t>
            </w:r>
          </w:p>
        </w:tc>
        <w:tc>
          <w:tcPr>
            <w:tcW w:w="900" w:type="dxa"/>
            <w:tcBorders>
              <w:top w:val="single" w:sz="4" w:space="0" w:color="auto"/>
              <w:bottom w:val="single" w:sz="12" w:space="0" w:color="auto"/>
            </w:tcBorders>
            <w:shd w:val="clear" w:color="auto" w:fill="auto"/>
            <w:vAlign w:val="bottom"/>
          </w:tcPr>
          <w:p w14:paraId="38DA2B7A" w14:textId="77777777" w:rsidR="000140E1" w:rsidRPr="00900A6D" w:rsidRDefault="000140E1" w:rsidP="00E62358">
            <w:pPr>
              <w:tabs>
                <w:tab w:val="left" w:pos="288"/>
                <w:tab w:val="left" w:pos="576"/>
                <w:tab w:val="left" w:pos="864"/>
                <w:tab w:val="left" w:pos="1152"/>
              </w:tabs>
              <w:spacing w:before="81" w:after="81" w:line="200" w:lineRule="exact"/>
              <w:ind w:right="40"/>
              <w:jc w:val="right"/>
              <w:rPr>
                <w:b/>
                <w:bCs/>
                <w:spacing w:val="0"/>
                <w:w w:val="100"/>
                <w:kern w:val="0"/>
                <w:sz w:val="17"/>
                <w:szCs w:val="17"/>
                <w:lang w:eastAsia="zh-CN"/>
              </w:rPr>
            </w:pPr>
            <w:r w:rsidRPr="00900A6D">
              <w:rPr>
                <w:b/>
                <w:bCs/>
                <w:spacing w:val="0"/>
                <w:w w:val="100"/>
                <w:kern w:val="0"/>
                <w:sz w:val="17"/>
                <w:szCs w:val="17"/>
                <w:lang w:eastAsia="zh-CN"/>
              </w:rPr>
              <w:t>771 246.4</w:t>
            </w:r>
          </w:p>
        </w:tc>
        <w:tc>
          <w:tcPr>
            <w:tcW w:w="900" w:type="dxa"/>
            <w:tcBorders>
              <w:top w:val="single" w:sz="4" w:space="0" w:color="auto"/>
              <w:bottom w:val="single" w:sz="12" w:space="0" w:color="auto"/>
            </w:tcBorders>
            <w:shd w:val="clear" w:color="auto" w:fill="auto"/>
            <w:vAlign w:val="bottom"/>
          </w:tcPr>
          <w:p w14:paraId="24C2B506" w14:textId="77777777" w:rsidR="000140E1" w:rsidRPr="00900A6D" w:rsidRDefault="000140E1" w:rsidP="00E62358">
            <w:pPr>
              <w:tabs>
                <w:tab w:val="left" w:pos="288"/>
                <w:tab w:val="left" w:pos="576"/>
                <w:tab w:val="left" w:pos="864"/>
                <w:tab w:val="left" w:pos="1152"/>
              </w:tabs>
              <w:spacing w:before="81" w:after="81" w:line="200" w:lineRule="exact"/>
              <w:ind w:right="40"/>
              <w:jc w:val="right"/>
              <w:rPr>
                <w:b/>
                <w:bCs/>
                <w:spacing w:val="0"/>
                <w:w w:val="100"/>
                <w:kern w:val="0"/>
                <w:sz w:val="17"/>
                <w:szCs w:val="17"/>
                <w:lang w:eastAsia="zh-CN"/>
              </w:rPr>
            </w:pPr>
            <w:r w:rsidRPr="00900A6D">
              <w:rPr>
                <w:b/>
                <w:bCs/>
                <w:spacing w:val="0"/>
                <w:w w:val="100"/>
                <w:kern w:val="0"/>
                <w:sz w:val="17"/>
                <w:szCs w:val="17"/>
                <w:lang w:eastAsia="zh-CN"/>
              </w:rPr>
              <w:t>1 071 999.0</w:t>
            </w:r>
          </w:p>
        </w:tc>
        <w:tc>
          <w:tcPr>
            <w:tcW w:w="810" w:type="dxa"/>
            <w:tcBorders>
              <w:top w:val="single" w:sz="4" w:space="0" w:color="auto"/>
              <w:bottom w:val="single" w:sz="12" w:space="0" w:color="auto"/>
            </w:tcBorders>
            <w:shd w:val="clear" w:color="auto" w:fill="auto"/>
          </w:tcPr>
          <w:p w14:paraId="5CA76884" w14:textId="77777777" w:rsidR="000140E1" w:rsidRPr="00900A6D" w:rsidRDefault="000140E1" w:rsidP="00E62358">
            <w:pPr>
              <w:tabs>
                <w:tab w:val="left" w:pos="288"/>
                <w:tab w:val="left" w:pos="576"/>
                <w:tab w:val="left" w:pos="864"/>
                <w:tab w:val="left" w:pos="1152"/>
              </w:tabs>
              <w:spacing w:before="81" w:after="81" w:line="200" w:lineRule="exact"/>
              <w:ind w:right="40"/>
              <w:jc w:val="right"/>
              <w:rPr>
                <w:b/>
                <w:sz w:val="17"/>
              </w:rPr>
            </w:pPr>
          </w:p>
        </w:tc>
        <w:tc>
          <w:tcPr>
            <w:tcW w:w="999" w:type="dxa"/>
            <w:tcBorders>
              <w:top w:val="single" w:sz="4" w:space="0" w:color="auto"/>
              <w:bottom w:val="single" w:sz="12" w:space="0" w:color="auto"/>
            </w:tcBorders>
            <w:shd w:val="clear" w:color="auto" w:fill="auto"/>
            <w:vAlign w:val="bottom"/>
          </w:tcPr>
          <w:p w14:paraId="1D6178C8" w14:textId="77777777" w:rsidR="000140E1" w:rsidRPr="00900A6D" w:rsidRDefault="000140E1" w:rsidP="00E62358">
            <w:pPr>
              <w:tabs>
                <w:tab w:val="left" w:pos="288"/>
                <w:tab w:val="left" w:pos="576"/>
                <w:tab w:val="left" w:pos="864"/>
                <w:tab w:val="left" w:pos="1152"/>
              </w:tabs>
              <w:spacing w:before="81" w:after="81" w:line="200" w:lineRule="exact"/>
              <w:ind w:right="40"/>
              <w:jc w:val="right"/>
              <w:rPr>
                <w:b/>
                <w:sz w:val="17"/>
              </w:rPr>
            </w:pPr>
          </w:p>
        </w:tc>
        <w:tc>
          <w:tcPr>
            <w:tcW w:w="594" w:type="dxa"/>
            <w:tcBorders>
              <w:top w:val="single" w:sz="4" w:space="0" w:color="auto"/>
              <w:bottom w:val="single" w:sz="12" w:space="0" w:color="auto"/>
            </w:tcBorders>
            <w:shd w:val="clear" w:color="auto" w:fill="auto"/>
            <w:vAlign w:val="bottom"/>
          </w:tcPr>
          <w:p w14:paraId="3F63488E" w14:textId="77777777" w:rsidR="000140E1" w:rsidRPr="00900A6D" w:rsidRDefault="000140E1" w:rsidP="00E62358">
            <w:pPr>
              <w:tabs>
                <w:tab w:val="left" w:pos="288"/>
                <w:tab w:val="left" w:pos="576"/>
                <w:tab w:val="left" w:pos="864"/>
                <w:tab w:val="left" w:pos="1152"/>
              </w:tabs>
              <w:spacing w:before="81" w:after="81" w:line="200" w:lineRule="exact"/>
              <w:ind w:right="40"/>
              <w:jc w:val="right"/>
              <w:rPr>
                <w:b/>
                <w:sz w:val="17"/>
              </w:rPr>
            </w:pPr>
          </w:p>
        </w:tc>
        <w:tc>
          <w:tcPr>
            <w:tcW w:w="684" w:type="dxa"/>
            <w:tcBorders>
              <w:top w:val="single" w:sz="4" w:space="0" w:color="auto"/>
              <w:bottom w:val="single" w:sz="12" w:space="0" w:color="auto"/>
            </w:tcBorders>
            <w:shd w:val="clear" w:color="auto" w:fill="auto"/>
            <w:vAlign w:val="bottom"/>
          </w:tcPr>
          <w:p w14:paraId="5EE33664" w14:textId="77777777" w:rsidR="000140E1" w:rsidRPr="00900A6D" w:rsidRDefault="000140E1" w:rsidP="00E62358">
            <w:pPr>
              <w:tabs>
                <w:tab w:val="left" w:pos="288"/>
                <w:tab w:val="left" w:pos="576"/>
                <w:tab w:val="left" w:pos="864"/>
                <w:tab w:val="left" w:pos="1152"/>
              </w:tabs>
              <w:spacing w:before="81" w:after="81" w:line="200" w:lineRule="exact"/>
              <w:ind w:right="40"/>
              <w:jc w:val="right"/>
              <w:rPr>
                <w:b/>
                <w:bCs/>
                <w:spacing w:val="0"/>
                <w:w w:val="100"/>
                <w:kern w:val="0"/>
                <w:sz w:val="17"/>
                <w:szCs w:val="17"/>
                <w:lang w:eastAsia="zh-CN"/>
              </w:rPr>
            </w:pPr>
            <w:r w:rsidRPr="00900A6D">
              <w:rPr>
                <w:b/>
                <w:bCs/>
                <w:spacing w:val="0"/>
                <w:w w:val="100"/>
                <w:kern w:val="0"/>
                <w:sz w:val="17"/>
                <w:szCs w:val="17"/>
                <w:lang w:eastAsia="zh-CN"/>
              </w:rPr>
              <w:t>36 027.8</w:t>
            </w:r>
          </w:p>
        </w:tc>
        <w:tc>
          <w:tcPr>
            <w:tcW w:w="783" w:type="dxa"/>
            <w:tcBorders>
              <w:top w:val="single" w:sz="4" w:space="0" w:color="auto"/>
              <w:bottom w:val="single" w:sz="12" w:space="0" w:color="auto"/>
            </w:tcBorders>
            <w:shd w:val="clear" w:color="auto" w:fill="auto"/>
            <w:vAlign w:val="bottom"/>
          </w:tcPr>
          <w:p w14:paraId="4DAA8D1E" w14:textId="77777777" w:rsidR="000140E1" w:rsidRPr="00900A6D" w:rsidRDefault="000140E1" w:rsidP="00E62358">
            <w:pPr>
              <w:tabs>
                <w:tab w:val="left" w:pos="288"/>
                <w:tab w:val="left" w:pos="576"/>
                <w:tab w:val="left" w:pos="864"/>
                <w:tab w:val="left" w:pos="1152"/>
              </w:tabs>
              <w:spacing w:before="81" w:after="81" w:line="200" w:lineRule="exact"/>
              <w:ind w:right="40"/>
              <w:jc w:val="right"/>
              <w:rPr>
                <w:b/>
                <w:bCs/>
                <w:spacing w:val="0"/>
                <w:w w:val="100"/>
                <w:kern w:val="0"/>
                <w:sz w:val="17"/>
                <w:szCs w:val="17"/>
                <w:lang w:eastAsia="zh-CN"/>
              </w:rPr>
            </w:pPr>
            <w:r w:rsidRPr="00900A6D">
              <w:rPr>
                <w:b/>
                <w:bCs/>
                <w:spacing w:val="0"/>
                <w:w w:val="100"/>
                <w:kern w:val="0"/>
                <w:sz w:val="17"/>
                <w:szCs w:val="17"/>
                <w:lang w:eastAsia="zh-CN"/>
              </w:rPr>
              <w:t>3.4</w:t>
            </w:r>
          </w:p>
        </w:tc>
        <w:tc>
          <w:tcPr>
            <w:tcW w:w="936" w:type="dxa"/>
            <w:tcBorders>
              <w:top w:val="single" w:sz="4" w:space="0" w:color="auto"/>
              <w:bottom w:val="single" w:sz="12" w:space="0" w:color="auto"/>
            </w:tcBorders>
            <w:shd w:val="clear" w:color="auto" w:fill="auto"/>
            <w:vAlign w:val="bottom"/>
          </w:tcPr>
          <w:p w14:paraId="22F49C3B" w14:textId="77777777" w:rsidR="000140E1" w:rsidRPr="00900A6D" w:rsidRDefault="000140E1" w:rsidP="00E62358">
            <w:pPr>
              <w:tabs>
                <w:tab w:val="left" w:pos="288"/>
                <w:tab w:val="left" w:pos="576"/>
                <w:tab w:val="left" w:pos="864"/>
                <w:tab w:val="left" w:pos="1152"/>
              </w:tabs>
              <w:spacing w:before="81" w:after="81" w:line="200" w:lineRule="exact"/>
              <w:ind w:right="40"/>
              <w:jc w:val="right"/>
              <w:rPr>
                <w:b/>
                <w:bCs/>
                <w:spacing w:val="0"/>
                <w:w w:val="100"/>
                <w:kern w:val="0"/>
                <w:sz w:val="17"/>
                <w:szCs w:val="17"/>
                <w:lang w:eastAsia="zh-CN"/>
              </w:rPr>
            </w:pPr>
            <w:r w:rsidRPr="00900A6D">
              <w:rPr>
                <w:b/>
                <w:bCs/>
                <w:spacing w:val="0"/>
                <w:w w:val="100"/>
                <w:kern w:val="0"/>
                <w:sz w:val="17"/>
                <w:szCs w:val="17"/>
                <w:lang w:eastAsia="zh-CN"/>
              </w:rPr>
              <w:t>1 108 026.8</w:t>
            </w:r>
          </w:p>
        </w:tc>
      </w:tr>
    </w:tbl>
    <w:p w14:paraId="12F86BF7" w14:textId="77777777" w:rsidR="000140E1" w:rsidRPr="00900A6D" w:rsidRDefault="000140E1" w:rsidP="00E62358">
      <w:pPr>
        <w:pStyle w:val="SingleTxt"/>
        <w:spacing w:after="0" w:line="100" w:lineRule="exact"/>
        <w:rPr>
          <w:sz w:val="10"/>
        </w:rPr>
      </w:pPr>
    </w:p>
    <w:p w14:paraId="5F5298AD" w14:textId="77777777" w:rsidR="000140E1" w:rsidRPr="00900A6D" w:rsidRDefault="000140E1" w:rsidP="00E62358">
      <w:pPr>
        <w:pStyle w:val="SingleTxt"/>
        <w:spacing w:after="0" w:line="100" w:lineRule="exact"/>
        <w:rPr>
          <w:sz w:val="10"/>
        </w:rPr>
      </w:pPr>
    </w:p>
    <w:p w14:paraId="7EB81CA8" w14:textId="77777777" w:rsidR="000140E1" w:rsidRPr="00900A6D" w:rsidRDefault="000140E1" w:rsidP="00E4426D">
      <w:pPr>
        <w:pStyle w:val="H23"/>
        <w:ind w:right="1260"/>
        <w:rPr>
          <w:b w:val="0"/>
          <w:bCs/>
          <w:lang w:val="en-GB"/>
        </w:rPr>
      </w:pPr>
      <w:r w:rsidRPr="00900A6D">
        <w:rPr>
          <w:b w:val="0"/>
          <w:bCs/>
          <w:lang w:val="en-GB"/>
        </w:rPr>
        <w:t>Table 26.15</w:t>
      </w:r>
    </w:p>
    <w:p w14:paraId="783043E0" w14:textId="77777777" w:rsidR="000140E1" w:rsidRPr="00900A6D" w:rsidRDefault="000140E1" w:rsidP="00E4426D">
      <w:pPr>
        <w:pStyle w:val="H23"/>
        <w:ind w:right="1260"/>
        <w:rPr>
          <w:lang w:val="en-GB"/>
        </w:rPr>
      </w:pPr>
      <w:r w:rsidRPr="00900A6D">
        <w:rPr>
          <w:lang w:val="en-GB"/>
        </w:rPr>
        <w:t>Overall: proposed posts for 2026 by source of funding, component and subprogramme</w:t>
      </w:r>
    </w:p>
    <w:p w14:paraId="6EA8E979" w14:textId="77777777" w:rsidR="000140E1" w:rsidRPr="00900A6D" w:rsidRDefault="000140E1" w:rsidP="00E62358">
      <w:pPr>
        <w:pStyle w:val="SingleTxt"/>
        <w:tabs>
          <w:tab w:val="right" w:pos="1022"/>
        </w:tabs>
        <w:spacing w:after="0" w:line="200" w:lineRule="atLeast"/>
        <w:ind w:right="0" w:hanging="1267"/>
        <w:rPr>
          <w:sz w:val="14"/>
          <w:szCs w:val="14"/>
        </w:rPr>
      </w:pPr>
      <w:r w:rsidRPr="00900A6D">
        <w:rPr>
          <w:sz w:val="14"/>
          <w:szCs w:val="14"/>
        </w:rPr>
        <w:t>(Number of posts)</w:t>
      </w:r>
    </w:p>
    <w:p w14:paraId="6111C5F5" w14:textId="77777777" w:rsidR="000140E1" w:rsidRPr="00900A6D" w:rsidRDefault="000140E1" w:rsidP="0066083C">
      <w:pPr>
        <w:pStyle w:val="SingleTxt"/>
        <w:spacing w:after="0" w:line="120" w:lineRule="exact"/>
        <w:rPr>
          <w:sz w:val="10"/>
        </w:rPr>
      </w:pPr>
    </w:p>
    <w:p w14:paraId="01E443B7" w14:textId="77777777" w:rsidR="000140E1" w:rsidRPr="00900A6D" w:rsidRDefault="000140E1" w:rsidP="00E4426D">
      <w:pPr>
        <w:pStyle w:val="H4"/>
        <w:ind w:right="1260"/>
      </w:pPr>
      <w:r w:rsidRPr="00900A6D">
        <w:tab/>
      </w:r>
      <w:r w:rsidRPr="00900A6D">
        <w:rPr>
          <w:i w:val="0"/>
          <w:iCs/>
        </w:rPr>
        <w:t>(1)</w:t>
      </w:r>
      <w:r w:rsidRPr="00900A6D">
        <w:tab/>
        <w:t>Regular budget</w:t>
      </w:r>
    </w:p>
    <w:p w14:paraId="2D0672B0" w14:textId="77777777" w:rsidR="000140E1" w:rsidRPr="00900A6D" w:rsidRDefault="000140E1" w:rsidP="00E62358">
      <w:pPr>
        <w:pStyle w:val="SingleTxt"/>
        <w:spacing w:after="0" w:line="100" w:lineRule="exact"/>
        <w:rPr>
          <w:sz w:val="10"/>
        </w:rPr>
      </w:pPr>
    </w:p>
    <w:p w14:paraId="6B6A8E0C" w14:textId="77777777" w:rsidR="000140E1" w:rsidRPr="00900A6D" w:rsidRDefault="000140E1" w:rsidP="00E62358">
      <w:pPr>
        <w:pStyle w:val="SingleTxt"/>
        <w:spacing w:after="0" w:line="10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590"/>
        <w:gridCol w:w="774"/>
        <w:gridCol w:w="1035"/>
        <w:gridCol w:w="1035"/>
        <w:gridCol w:w="693"/>
        <w:gridCol w:w="693"/>
        <w:gridCol w:w="1029"/>
      </w:tblGrid>
      <w:tr w:rsidR="000140E1" w:rsidRPr="00900A6D" w14:paraId="583AEDBE" w14:textId="77777777" w:rsidTr="00DD1AE9">
        <w:trPr>
          <w:tblHeader/>
        </w:trPr>
        <w:tc>
          <w:tcPr>
            <w:tcW w:w="4590" w:type="dxa"/>
            <w:tcBorders>
              <w:top w:val="single" w:sz="4" w:space="0" w:color="auto"/>
            </w:tcBorders>
            <w:shd w:val="clear" w:color="auto" w:fill="auto"/>
            <w:vAlign w:val="bottom"/>
          </w:tcPr>
          <w:p w14:paraId="71D85778" w14:textId="77777777" w:rsidR="000140E1" w:rsidRPr="00900A6D" w:rsidRDefault="000140E1" w:rsidP="00B22B53">
            <w:pPr>
              <w:spacing w:before="72" w:after="72" w:line="150" w:lineRule="exact"/>
              <w:ind w:right="43"/>
              <w:rPr>
                <w:i/>
                <w:sz w:val="14"/>
              </w:rPr>
            </w:pPr>
          </w:p>
        </w:tc>
        <w:tc>
          <w:tcPr>
            <w:tcW w:w="774" w:type="dxa"/>
            <w:tcBorders>
              <w:top w:val="single" w:sz="4" w:space="0" w:color="auto"/>
            </w:tcBorders>
            <w:shd w:val="clear" w:color="auto" w:fill="auto"/>
            <w:vAlign w:val="bottom"/>
          </w:tcPr>
          <w:p w14:paraId="13A09334" w14:textId="77777777" w:rsidR="000140E1" w:rsidRPr="00900A6D" w:rsidRDefault="000140E1" w:rsidP="00B22B53">
            <w:pPr>
              <w:spacing w:before="72" w:after="72" w:line="150" w:lineRule="exact"/>
              <w:ind w:left="144" w:right="43"/>
              <w:jc w:val="right"/>
              <w:rPr>
                <w:i/>
                <w:sz w:val="14"/>
              </w:rPr>
            </w:pPr>
          </w:p>
        </w:tc>
        <w:tc>
          <w:tcPr>
            <w:tcW w:w="3456" w:type="dxa"/>
            <w:gridSpan w:val="4"/>
            <w:tcBorders>
              <w:top w:val="single" w:sz="4" w:space="0" w:color="auto"/>
              <w:bottom w:val="single" w:sz="4" w:space="0" w:color="auto"/>
            </w:tcBorders>
            <w:shd w:val="clear" w:color="auto" w:fill="auto"/>
            <w:vAlign w:val="bottom"/>
          </w:tcPr>
          <w:p w14:paraId="123BE811" w14:textId="77777777" w:rsidR="000140E1" w:rsidRPr="00900A6D" w:rsidRDefault="000140E1" w:rsidP="00B22B53">
            <w:pPr>
              <w:spacing w:before="72" w:after="72" w:line="150" w:lineRule="exact"/>
              <w:ind w:left="144" w:right="43"/>
              <w:jc w:val="center"/>
              <w:rPr>
                <w:i/>
                <w:sz w:val="14"/>
              </w:rPr>
            </w:pPr>
            <w:r w:rsidRPr="00900A6D">
              <w:rPr>
                <w:i/>
                <w:sz w:val="14"/>
              </w:rPr>
              <w:t>Changes</w:t>
            </w:r>
          </w:p>
        </w:tc>
        <w:tc>
          <w:tcPr>
            <w:tcW w:w="1029" w:type="dxa"/>
            <w:tcBorders>
              <w:top w:val="single" w:sz="4" w:space="0" w:color="auto"/>
            </w:tcBorders>
            <w:shd w:val="clear" w:color="auto" w:fill="auto"/>
            <w:vAlign w:val="bottom"/>
          </w:tcPr>
          <w:p w14:paraId="1F42942B" w14:textId="77777777" w:rsidR="000140E1" w:rsidRPr="00900A6D" w:rsidRDefault="000140E1" w:rsidP="00B22B53">
            <w:pPr>
              <w:spacing w:before="72" w:after="72" w:line="150" w:lineRule="exact"/>
              <w:ind w:left="144" w:right="43"/>
              <w:jc w:val="right"/>
              <w:rPr>
                <w:i/>
                <w:sz w:val="14"/>
              </w:rPr>
            </w:pPr>
          </w:p>
        </w:tc>
      </w:tr>
      <w:tr w:rsidR="000140E1" w:rsidRPr="00900A6D" w14:paraId="16F51CC4" w14:textId="77777777" w:rsidTr="00DD1AE9">
        <w:trPr>
          <w:tblHeader/>
        </w:trPr>
        <w:tc>
          <w:tcPr>
            <w:tcW w:w="4590" w:type="dxa"/>
            <w:tcBorders>
              <w:bottom w:val="single" w:sz="12" w:space="0" w:color="auto"/>
            </w:tcBorders>
            <w:shd w:val="clear" w:color="auto" w:fill="auto"/>
            <w:vAlign w:val="bottom"/>
          </w:tcPr>
          <w:p w14:paraId="67BF6DBC" w14:textId="77777777" w:rsidR="000140E1" w:rsidRPr="00900A6D" w:rsidRDefault="000140E1" w:rsidP="00B22B53">
            <w:pPr>
              <w:spacing w:before="72" w:after="72" w:line="150" w:lineRule="exact"/>
              <w:ind w:right="43"/>
              <w:rPr>
                <w:i/>
                <w:sz w:val="14"/>
              </w:rPr>
            </w:pPr>
            <w:r w:rsidRPr="00900A6D">
              <w:rPr>
                <w:i/>
                <w:sz w:val="14"/>
              </w:rPr>
              <w:t>Component/subprogramme</w:t>
            </w:r>
          </w:p>
        </w:tc>
        <w:tc>
          <w:tcPr>
            <w:tcW w:w="774" w:type="dxa"/>
            <w:tcBorders>
              <w:bottom w:val="single" w:sz="12" w:space="0" w:color="auto"/>
            </w:tcBorders>
            <w:shd w:val="clear" w:color="auto" w:fill="auto"/>
            <w:vAlign w:val="bottom"/>
          </w:tcPr>
          <w:p w14:paraId="35E1ABBA" w14:textId="77777777" w:rsidR="000140E1" w:rsidRPr="00900A6D" w:rsidRDefault="000140E1" w:rsidP="00B22B53">
            <w:pPr>
              <w:spacing w:before="72" w:after="72" w:line="150" w:lineRule="exact"/>
              <w:ind w:left="144" w:right="43"/>
              <w:jc w:val="right"/>
              <w:rPr>
                <w:i/>
                <w:sz w:val="14"/>
              </w:rPr>
            </w:pPr>
            <w:r w:rsidRPr="00900A6D">
              <w:rPr>
                <w:i/>
                <w:sz w:val="14"/>
              </w:rPr>
              <w:t>2025 approved</w:t>
            </w:r>
          </w:p>
        </w:tc>
        <w:tc>
          <w:tcPr>
            <w:tcW w:w="1035" w:type="dxa"/>
            <w:tcBorders>
              <w:top w:val="single" w:sz="4" w:space="0" w:color="auto"/>
              <w:bottom w:val="single" w:sz="12" w:space="0" w:color="auto"/>
            </w:tcBorders>
            <w:shd w:val="clear" w:color="auto" w:fill="auto"/>
            <w:vAlign w:val="bottom"/>
          </w:tcPr>
          <w:p w14:paraId="2D85BDA9" w14:textId="77777777" w:rsidR="000140E1" w:rsidRPr="00900A6D" w:rsidRDefault="000140E1" w:rsidP="00B22B53">
            <w:pPr>
              <w:spacing w:before="72" w:after="72" w:line="150" w:lineRule="exact"/>
              <w:ind w:right="43"/>
              <w:jc w:val="right"/>
              <w:rPr>
                <w:i/>
                <w:sz w:val="14"/>
              </w:rPr>
            </w:pPr>
            <w:r w:rsidRPr="00900A6D">
              <w:rPr>
                <w:i/>
                <w:sz w:val="14"/>
              </w:rPr>
              <w:t>Technical adjustments</w:t>
            </w:r>
          </w:p>
        </w:tc>
        <w:tc>
          <w:tcPr>
            <w:tcW w:w="1035" w:type="dxa"/>
            <w:tcBorders>
              <w:top w:val="single" w:sz="4" w:space="0" w:color="auto"/>
              <w:bottom w:val="single" w:sz="12" w:space="0" w:color="auto"/>
            </w:tcBorders>
            <w:shd w:val="clear" w:color="auto" w:fill="auto"/>
            <w:vAlign w:val="bottom"/>
          </w:tcPr>
          <w:p w14:paraId="7EC9D3FB" w14:textId="77777777" w:rsidR="000140E1" w:rsidRPr="00900A6D" w:rsidRDefault="000140E1" w:rsidP="00B22B53">
            <w:pPr>
              <w:spacing w:before="72" w:after="72" w:line="150" w:lineRule="exact"/>
              <w:ind w:right="43"/>
              <w:jc w:val="right"/>
              <w:rPr>
                <w:i/>
                <w:sz w:val="14"/>
              </w:rPr>
            </w:pPr>
            <w:r w:rsidRPr="00900A6D">
              <w:rPr>
                <w:i/>
                <w:sz w:val="14"/>
              </w:rPr>
              <w:t xml:space="preserve">New/expanded mandates </w:t>
            </w:r>
          </w:p>
        </w:tc>
        <w:tc>
          <w:tcPr>
            <w:tcW w:w="693" w:type="dxa"/>
            <w:tcBorders>
              <w:top w:val="single" w:sz="4" w:space="0" w:color="auto"/>
              <w:bottom w:val="single" w:sz="12" w:space="0" w:color="auto"/>
            </w:tcBorders>
            <w:shd w:val="clear" w:color="auto" w:fill="auto"/>
            <w:vAlign w:val="bottom"/>
          </w:tcPr>
          <w:p w14:paraId="1FD6515A" w14:textId="77777777" w:rsidR="000140E1" w:rsidRPr="00900A6D" w:rsidRDefault="000140E1" w:rsidP="00B22B53">
            <w:pPr>
              <w:spacing w:before="72" w:after="72" w:line="150" w:lineRule="exact"/>
              <w:ind w:left="144" w:right="43"/>
              <w:jc w:val="right"/>
              <w:rPr>
                <w:i/>
                <w:sz w:val="14"/>
              </w:rPr>
            </w:pPr>
            <w:r w:rsidRPr="00900A6D">
              <w:rPr>
                <w:i/>
                <w:sz w:val="14"/>
              </w:rPr>
              <w:t xml:space="preserve">Other </w:t>
            </w:r>
          </w:p>
        </w:tc>
        <w:tc>
          <w:tcPr>
            <w:tcW w:w="693" w:type="dxa"/>
            <w:tcBorders>
              <w:top w:val="single" w:sz="4" w:space="0" w:color="auto"/>
              <w:bottom w:val="single" w:sz="12" w:space="0" w:color="auto"/>
            </w:tcBorders>
            <w:shd w:val="clear" w:color="auto" w:fill="auto"/>
            <w:vAlign w:val="bottom"/>
          </w:tcPr>
          <w:p w14:paraId="7BFBA543" w14:textId="77777777" w:rsidR="000140E1" w:rsidRPr="00900A6D" w:rsidRDefault="000140E1" w:rsidP="00B22B53">
            <w:pPr>
              <w:spacing w:before="72" w:after="72" w:line="150" w:lineRule="exact"/>
              <w:ind w:left="144" w:right="43"/>
              <w:jc w:val="right"/>
              <w:rPr>
                <w:i/>
                <w:sz w:val="14"/>
              </w:rPr>
            </w:pPr>
            <w:r w:rsidRPr="00900A6D">
              <w:rPr>
                <w:i/>
                <w:sz w:val="14"/>
              </w:rPr>
              <w:t xml:space="preserve">Total </w:t>
            </w:r>
          </w:p>
        </w:tc>
        <w:tc>
          <w:tcPr>
            <w:tcW w:w="1029" w:type="dxa"/>
            <w:tcBorders>
              <w:bottom w:val="single" w:sz="12" w:space="0" w:color="auto"/>
            </w:tcBorders>
            <w:shd w:val="clear" w:color="auto" w:fill="auto"/>
            <w:vAlign w:val="bottom"/>
          </w:tcPr>
          <w:p w14:paraId="7FFFE4AF" w14:textId="77777777" w:rsidR="000140E1" w:rsidRPr="00900A6D" w:rsidRDefault="000140E1" w:rsidP="00B22B53">
            <w:pPr>
              <w:spacing w:before="72" w:after="72" w:line="150" w:lineRule="exact"/>
              <w:ind w:left="144" w:right="43"/>
              <w:jc w:val="right"/>
              <w:rPr>
                <w:i/>
                <w:sz w:val="14"/>
              </w:rPr>
            </w:pPr>
            <w:r w:rsidRPr="00900A6D">
              <w:rPr>
                <w:i/>
                <w:sz w:val="14"/>
              </w:rPr>
              <w:t>2026 proposed</w:t>
            </w:r>
          </w:p>
        </w:tc>
      </w:tr>
      <w:tr w:rsidR="000140E1" w:rsidRPr="00900A6D" w14:paraId="46E0F4F5" w14:textId="77777777" w:rsidTr="00DD1AE9">
        <w:trPr>
          <w:trHeight w:hRule="exact" w:val="115"/>
          <w:tblHeader/>
        </w:trPr>
        <w:tc>
          <w:tcPr>
            <w:tcW w:w="4590" w:type="dxa"/>
            <w:tcBorders>
              <w:top w:val="single" w:sz="12" w:space="0" w:color="auto"/>
            </w:tcBorders>
            <w:shd w:val="clear" w:color="auto" w:fill="auto"/>
            <w:vAlign w:val="bottom"/>
          </w:tcPr>
          <w:p w14:paraId="545D432C" w14:textId="77777777" w:rsidR="000140E1" w:rsidRPr="00900A6D" w:rsidRDefault="000140E1" w:rsidP="00DD1AE9">
            <w:pPr>
              <w:spacing w:before="40" w:after="40" w:line="210" w:lineRule="exact"/>
              <w:ind w:right="40"/>
              <w:rPr>
                <w:sz w:val="17"/>
              </w:rPr>
            </w:pPr>
            <w:r w:rsidRPr="00900A6D">
              <w:rPr>
                <w:sz w:val="17"/>
              </w:rPr>
              <w:tab/>
            </w:r>
          </w:p>
        </w:tc>
        <w:tc>
          <w:tcPr>
            <w:tcW w:w="774" w:type="dxa"/>
            <w:tcBorders>
              <w:top w:val="single" w:sz="12" w:space="0" w:color="auto"/>
            </w:tcBorders>
            <w:shd w:val="clear" w:color="auto" w:fill="auto"/>
            <w:vAlign w:val="bottom"/>
          </w:tcPr>
          <w:p w14:paraId="18E6E320" w14:textId="77777777" w:rsidR="000140E1" w:rsidRPr="00900A6D" w:rsidRDefault="000140E1" w:rsidP="00DD1AE9">
            <w:pPr>
              <w:spacing w:before="40" w:after="40" w:line="210" w:lineRule="exact"/>
              <w:ind w:left="144" w:right="40"/>
              <w:jc w:val="right"/>
              <w:rPr>
                <w:sz w:val="17"/>
              </w:rPr>
            </w:pPr>
          </w:p>
        </w:tc>
        <w:tc>
          <w:tcPr>
            <w:tcW w:w="1035" w:type="dxa"/>
            <w:tcBorders>
              <w:top w:val="single" w:sz="12" w:space="0" w:color="auto"/>
            </w:tcBorders>
            <w:shd w:val="clear" w:color="auto" w:fill="auto"/>
            <w:vAlign w:val="bottom"/>
          </w:tcPr>
          <w:p w14:paraId="6CA40AEE" w14:textId="77777777" w:rsidR="000140E1" w:rsidRPr="00900A6D" w:rsidRDefault="000140E1" w:rsidP="00DD1AE9">
            <w:pPr>
              <w:spacing w:before="40" w:after="40" w:line="210" w:lineRule="exact"/>
              <w:ind w:left="144" w:right="40"/>
              <w:jc w:val="right"/>
              <w:rPr>
                <w:sz w:val="17"/>
              </w:rPr>
            </w:pPr>
          </w:p>
        </w:tc>
        <w:tc>
          <w:tcPr>
            <w:tcW w:w="1035" w:type="dxa"/>
            <w:tcBorders>
              <w:top w:val="single" w:sz="12" w:space="0" w:color="auto"/>
            </w:tcBorders>
            <w:shd w:val="clear" w:color="auto" w:fill="auto"/>
            <w:vAlign w:val="bottom"/>
          </w:tcPr>
          <w:p w14:paraId="6C44312A" w14:textId="77777777" w:rsidR="000140E1" w:rsidRPr="00900A6D" w:rsidRDefault="000140E1" w:rsidP="00DD1AE9">
            <w:pPr>
              <w:spacing w:before="40" w:after="40" w:line="210" w:lineRule="exact"/>
              <w:ind w:left="144" w:right="40"/>
              <w:jc w:val="right"/>
              <w:rPr>
                <w:sz w:val="17"/>
              </w:rPr>
            </w:pPr>
          </w:p>
        </w:tc>
        <w:tc>
          <w:tcPr>
            <w:tcW w:w="693" w:type="dxa"/>
            <w:tcBorders>
              <w:top w:val="single" w:sz="12" w:space="0" w:color="auto"/>
            </w:tcBorders>
            <w:shd w:val="clear" w:color="auto" w:fill="auto"/>
            <w:vAlign w:val="bottom"/>
          </w:tcPr>
          <w:p w14:paraId="0F1EF6E5" w14:textId="77777777" w:rsidR="000140E1" w:rsidRPr="00900A6D" w:rsidRDefault="000140E1" w:rsidP="00DD1AE9">
            <w:pPr>
              <w:spacing w:before="40" w:after="40" w:line="210" w:lineRule="exact"/>
              <w:ind w:left="144" w:right="40"/>
              <w:jc w:val="right"/>
              <w:rPr>
                <w:sz w:val="17"/>
              </w:rPr>
            </w:pPr>
          </w:p>
        </w:tc>
        <w:tc>
          <w:tcPr>
            <w:tcW w:w="693" w:type="dxa"/>
            <w:tcBorders>
              <w:top w:val="single" w:sz="12" w:space="0" w:color="auto"/>
            </w:tcBorders>
            <w:shd w:val="clear" w:color="auto" w:fill="auto"/>
            <w:vAlign w:val="bottom"/>
          </w:tcPr>
          <w:p w14:paraId="31F2728E" w14:textId="77777777" w:rsidR="000140E1" w:rsidRPr="00900A6D" w:rsidRDefault="000140E1" w:rsidP="00DD1AE9">
            <w:pPr>
              <w:spacing w:before="40" w:after="40" w:line="210" w:lineRule="exact"/>
              <w:ind w:left="144" w:right="40"/>
              <w:jc w:val="right"/>
              <w:rPr>
                <w:sz w:val="17"/>
              </w:rPr>
            </w:pPr>
          </w:p>
        </w:tc>
        <w:tc>
          <w:tcPr>
            <w:tcW w:w="1029" w:type="dxa"/>
            <w:tcBorders>
              <w:top w:val="single" w:sz="12" w:space="0" w:color="auto"/>
            </w:tcBorders>
            <w:shd w:val="clear" w:color="auto" w:fill="auto"/>
            <w:vAlign w:val="bottom"/>
          </w:tcPr>
          <w:p w14:paraId="3D217060" w14:textId="77777777" w:rsidR="000140E1" w:rsidRPr="00900A6D" w:rsidRDefault="000140E1" w:rsidP="00DD1AE9">
            <w:pPr>
              <w:spacing w:before="40" w:after="40" w:line="210" w:lineRule="exact"/>
              <w:ind w:left="144" w:right="40"/>
              <w:jc w:val="right"/>
              <w:rPr>
                <w:sz w:val="17"/>
              </w:rPr>
            </w:pPr>
          </w:p>
        </w:tc>
      </w:tr>
      <w:tr w:rsidR="000140E1" w:rsidRPr="00900A6D" w14:paraId="35C3C947" w14:textId="77777777" w:rsidTr="00DD1AE9">
        <w:tc>
          <w:tcPr>
            <w:tcW w:w="4590" w:type="dxa"/>
            <w:tcBorders>
              <w:bottom w:val="single" w:sz="4" w:space="0" w:color="auto"/>
            </w:tcBorders>
            <w:shd w:val="clear" w:color="auto" w:fill="auto"/>
            <w:vAlign w:val="bottom"/>
          </w:tcPr>
          <w:p w14:paraId="3F222BED" w14:textId="77777777" w:rsidR="000140E1" w:rsidRPr="00900A6D" w:rsidRDefault="000140E1" w:rsidP="00E62358">
            <w:pPr>
              <w:tabs>
                <w:tab w:val="left" w:pos="288"/>
                <w:tab w:val="left" w:pos="576"/>
                <w:tab w:val="left" w:pos="864"/>
                <w:tab w:val="left" w:pos="1152"/>
              </w:tabs>
              <w:spacing w:before="40" w:after="81" w:line="200" w:lineRule="exact"/>
              <w:ind w:left="288" w:right="43" w:hanging="288"/>
              <w:rPr>
                <w:sz w:val="17"/>
              </w:rPr>
            </w:pPr>
            <w:r w:rsidRPr="00900A6D">
              <w:rPr>
                <w:sz w:val="17"/>
              </w:rPr>
              <w:tab/>
              <w:t>Executive direction and management/Programme support</w:t>
            </w:r>
          </w:p>
        </w:tc>
        <w:tc>
          <w:tcPr>
            <w:tcW w:w="774" w:type="dxa"/>
            <w:tcBorders>
              <w:bottom w:val="single" w:sz="4" w:space="0" w:color="auto"/>
            </w:tcBorders>
            <w:shd w:val="clear" w:color="auto" w:fill="auto"/>
            <w:vAlign w:val="center"/>
          </w:tcPr>
          <w:p w14:paraId="1CFC0388" w14:textId="77777777" w:rsidR="000140E1" w:rsidRPr="00900A6D" w:rsidRDefault="000140E1" w:rsidP="00E62358">
            <w:pPr>
              <w:tabs>
                <w:tab w:val="left" w:pos="288"/>
                <w:tab w:val="left" w:pos="576"/>
                <w:tab w:val="left" w:pos="864"/>
                <w:tab w:val="left" w:pos="1152"/>
              </w:tabs>
              <w:spacing w:before="40" w:after="81" w:line="200" w:lineRule="exact"/>
              <w:ind w:left="144" w:right="43"/>
              <w:jc w:val="right"/>
              <w:rPr>
                <w:sz w:val="17"/>
              </w:rPr>
            </w:pPr>
            <w:r w:rsidRPr="00900A6D">
              <w:rPr>
                <w:spacing w:val="0"/>
                <w:w w:val="100"/>
                <w:kern w:val="0"/>
                <w:sz w:val="17"/>
                <w:lang w:eastAsia="zh-CN"/>
              </w:rPr>
              <w:t>247</w:t>
            </w:r>
          </w:p>
        </w:tc>
        <w:tc>
          <w:tcPr>
            <w:tcW w:w="1035" w:type="dxa"/>
            <w:tcBorders>
              <w:bottom w:val="single" w:sz="4" w:space="0" w:color="auto"/>
            </w:tcBorders>
            <w:shd w:val="clear" w:color="auto" w:fill="auto"/>
          </w:tcPr>
          <w:p w14:paraId="0B20497B" w14:textId="77777777" w:rsidR="000140E1" w:rsidRPr="00900A6D" w:rsidRDefault="000140E1" w:rsidP="00E62358">
            <w:pPr>
              <w:tabs>
                <w:tab w:val="left" w:pos="288"/>
                <w:tab w:val="left" w:pos="576"/>
                <w:tab w:val="left" w:pos="864"/>
                <w:tab w:val="left" w:pos="1152"/>
              </w:tabs>
              <w:spacing w:before="40" w:after="81" w:line="200" w:lineRule="exact"/>
              <w:ind w:left="144" w:right="43"/>
              <w:jc w:val="right"/>
              <w:rPr>
                <w:sz w:val="17"/>
              </w:rPr>
            </w:pPr>
            <w:r w:rsidRPr="00900A6D">
              <w:rPr>
                <w:rFonts w:asciiTheme="majorBidi" w:hAnsiTheme="majorBidi" w:cstheme="majorBidi"/>
              </w:rPr>
              <w:t>–</w:t>
            </w:r>
          </w:p>
        </w:tc>
        <w:tc>
          <w:tcPr>
            <w:tcW w:w="1035" w:type="dxa"/>
            <w:tcBorders>
              <w:bottom w:val="single" w:sz="4" w:space="0" w:color="auto"/>
            </w:tcBorders>
            <w:shd w:val="clear" w:color="auto" w:fill="auto"/>
          </w:tcPr>
          <w:p w14:paraId="70AFBBB0" w14:textId="77777777" w:rsidR="000140E1" w:rsidRPr="00900A6D" w:rsidRDefault="000140E1" w:rsidP="00E62358">
            <w:pPr>
              <w:tabs>
                <w:tab w:val="left" w:pos="288"/>
                <w:tab w:val="left" w:pos="576"/>
                <w:tab w:val="left" w:pos="864"/>
                <w:tab w:val="left" w:pos="1152"/>
              </w:tabs>
              <w:spacing w:before="40" w:after="81" w:line="200" w:lineRule="exact"/>
              <w:ind w:left="144" w:right="43"/>
              <w:jc w:val="right"/>
              <w:rPr>
                <w:sz w:val="17"/>
              </w:rPr>
            </w:pPr>
            <w:r w:rsidRPr="00900A6D">
              <w:rPr>
                <w:rFonts w:asciiTheme="majorBidi" w:hAnsiTheme="majorBidi" w:cstheme="majorBidi"/>
              </w:rPr>
              <w:t>–</w:t>
            </w:r>
          </w:p>
        </w:tc>
        <w:tc>
          <w:tcPr>
            <w:tcW w:w="693" w:type="dxa"/>
            <w:tcBorders>
              <w:bottom w:val="single" w:sz="4" w:space="0" w:color="auto"/>
            </w:tcBorders>
            <w:shd w:val="clear" w:color="auto" w:fill="auto"/>
          </w:tcPr>
          <w:p w14:paraId="20C03E22" w14:textId="77777777" w:rsidR="000140E1" w:rsidRPr="00900A6D" w:rsidRDefault="000140E1" w:rsidP="00E62358">
            <w:pPr>
              <w:tabs>
                <w:tab w:val="left" w:pos="288"/>
                <w:tab w:val="left" w:pos="576"/>
                <w:tab w:val="left" w:pos="864"/>
                <w:tab w:val="left" w:pos="1152"/>
              </w:tabs>
              <w:spacing w:before="40" w:after="81" w:line="200" w:lineRule="exact"/>
              <w:ind w:left="144" w:right="43"/>
              <w:jc w:val="right"/>
              <w:rPr>
                <w:sz w:val="17"/>
              </w:rPr>
            </w:pPr>
            <w:r w:rsidRPr="00900A6D">
              <w:rPr>
                <w:rFonts w:asciiTheme="majorBidi" w:hAnsiTheme="majorBidi" w:cstheme="majorBidi"/>
              </w:rPr>
              <w:t>–</w:t>
            </w:r>
          </w:p>
        </w:tc>
        <w:tc>
          <w:tcPr>
            <w:tcW w:w="693" w:type="dxa"/>
            <w:tcBorders>
              <w:bottom w:val="single" w:sz="4" w:space="0" w:color="auto"/>
            </w:tcBorders>
            <w:shd w:val="clear" w:color="auto" w:fill="auto"/>
          </w:tcPr>
          <w:p w14:paraId="0A1C671C" w14:textId="77777777" w:rsidR="000140E1" w:rsidRPr="00900A6D" w:rsidRDefault="000140E1" w:rsidP="00E62358">
            <w:pPr>
              <w:tabs>
                <w:tab w:val="left" w:pos="288"/>
                <w:tab w:val="left" w:pos="576"/>
                <w:tab w:val="left" w:pos="864"/>
                <w:tab w:val="left" w:pos="1152"/>
              </w:tabs>
              <w:spacing w:before="40" w:after="81" w:line="200" w:lineRule="exact"/>
              <w:ind w:left="144" w:right="43"/>
              <w:jc w:val="right"/>
              <w:rPr>
                <w:sz w:val="17"/>
              </w:rPr>
            </w:pPr>
            <w:r w:rsidRPr="00900A6D">
              <w:rPr>
                <w:rFonts w:asciiTheme="majorBidi" w:hAnsiTheme="majorBidi" w:cstheme="majorBidi"/>
              </w:rPr>
              <w:t>–</w:t>
            </w:r>
          </w:p>
        </w:tc>
        <w:tc>
          <w:tcPr>
            <w:tcW w:w="1029" w:type="dxa"/>
            <w:tcBorders>
              <w:bottom w:val="single" w:sz="4" w:space="0" w:color="auto"/>
            </w:tcBorders>
            <w:shd w:val="clear" w:color="auto" w:fill="auto"/>
            <w:vAlign w:val="center"/>
          </w:tcPr>
          <w:p w14:paraId="7EAC5EF5" w14:textId="77777777" w:rsidR="000140E1" w:rsidRPr="00900A6D" w:rsidRDefault="000140E1" w:rsidP="00E62358">
            <w:pPr>
              <w:tabs>
                <w:tab w:val="left" w:pos="288"/>
                <w:tab w:val="left" w:pos="576"/>
                <w:tab w:val="left" w:pos="864"/>
                <w:tab w:val="left" w:pos="1152"/>
              </w:tabs>
              <w:spacing w:before="40" w:after="81" w:line="200" w:lineRule="exact"/>
              <w:ind w:left="144" w:right="43"/>
              <w:jc w:val="right"/>
              <w:rPr>
                <w:sz w:val="17"/>
              </w:rPr>
            </w:pPr>
            <w:r w:rsidRPr="00900A6D">
              <w:rPr>
                <w:spacing w:val="0"/>
                <w:w w:val="100"/>
                <w:kern w:val="0"/>
                <w:sz w:val="17"/>
                <w:lang w:eastAsia="zh-CN"/>
              </w:rPr>
              <w:t>247</w:t>
            </w:r>
          </w:p>
        </w:tc>
      </w:tr>
      <w:tr w:rsidR="000140E1" w:rsidRPr="00900A6D" w14:paraId="4DD38175" w14:textId="77777777" w:rsidTr="00DD1AE9">
        <w:tc>
          <w:tcPr>
            <w:tcW w:w="4590" w:type="dxa"/>
            <w:tcBorders>
              <w:top w:val="single" w:sz="4" w:space="0" w:color="auto"/>
              <w:bottom w:val="single" w:sz="12" w:space="0" w:color="auto"/>
            </w:tcBorders>
            <w:shd w:val="clear" w:color="auto" w:fill="auto"/>
            <w:vAlign w:val="bottom"/>
          </w:tcPr>
          <w:p w14:paraId="330D6E67" w14:textId="77777777" w:rsidR="000140E1" w:rsidRPr="00900A6D" w:rsidRDefault="000140E1" w:rsidP="00E62358">
            <w:pPr>
              <w:tabs>
                <w:tab w:val="left" w:pos="288"/>
                <w:tab w:val="left" w:pos="576"/>
                <w:tab w:val="left" w:pos="864"/>
                <w:tab w:val="left" w:pos="1152"/>
              </w:tabs>
              <w:spacing w:before="81" w:after="81" w:line="200" w:lineRule="exact"/>
              <w:ind w:right="43"/>
              <w:rPr>
                <w:b/>
                <w:sz w:val="17"/>
              </w:rPr>
            </w:pPr>
            <w:r w:rsidRPr="00900A6D">
              <w:rPr>
                <w:b/>
                <w:sz w:val="17"/>
              </w:rPr>
              <w:tab/>
              <w:t>Subtotal, 1</w:t>
            </w:r>
          </w:p>
        </w:tc>
        <w:tc>
          <w:tcPr>
            <w:tcW w:w="774" w:type="dxa"/>
            <w:tcBorders>
              <w:top w:val="single" w:sz="4" w:space="0" w:color="auto"/>
              <w:bottom w:val="single" w:sz="12" w:space="0" w:color="auto"/>
            </w:tcBorders>
            <w:shd w:val="clear" w:color="auto" w:fill="auto"/>
            <w:vAlign w:val="center"/>
          </w:tcPr>
          <w:p w14:paraId="25513571" w14:textId="77777777" w:rsidR="000140E1" w:rsidRPr="00900A6D" w:rsidRDefault="000140E1" w:rsidP="00E62358">
            <w:pPr>
              <w:tabs>
                <w:tab w:val="left" w:pos="288"/>
                <w:tab w:val="left" w:pos="576"/>
                <w:tab w:val="left" w:pos="864"/>
                <w:tab w:val="left" w:pos="1152"/>
              </w:tabs>
              <w:spacing w:before="81" w:after="81" w:line="200" w:lineRule="exact"/>
              <w:ind w:left="144" w:right="43"/>
              <w:jc w:val="right"/>
              <w:rPr>
                <w:b/>
                <w:sz w:val="17"/>
              </w:rPr>
            </w:pPr>
            <w:r w:rsidRPr="00900A6D">
              <w:rPr>
                <w:b/>
                <w:bCs/>
                <w:spacing w:val="0"/>
                <w:w w:val="100"/>
                <w:kern w:val="0"/>
                <w:sz w:val="17"/>
                <w:szCs w:val="17"/>
                <w:lang w:eastAsia="zh-CN"/>
              </w:rPr>
              <w:t>247</w:t>
            </w:r>
          </w:p>
        </w:tc>
        <w:tc>
          <w:tcPr>
            <w:tcW w:w="1035" w:type="dxa"/>
            <w:tcBorders>
              <w:top w:val="single" w:sz="4" w:space="0" w:color="auto"/>
              <w:bottom w:val="single" w:sz="12" w:space="0" w:color="auto"/>
            </w:tcBorders>
            <w:shd w:val="clear" w:color="auto" w:fill="auto"/>
          </w:tcPr>
          <w:p w14:paraId="377C0997" w14:textId="77777777" w:rsidR="000140E1" w:rsidRPr="00900A6D" w:rsidRDefault="000140E1" w:rsidP="00E62358">
            <w:pPr>
              <w:tabs>
                <w:tab w:val="left" w:pos="288"/>
                <w:tab w:val="left" w:pos="576"/>
                <w:tab w:val="left" w:pos="864"/>
                <w:tab w:val="left" w:pos="1152"/>
              </w:tabs>
              <w:spacing w:before="81" w:after="81" w:line="200" w:lineRule="exact"/>
              <w:ind w:left="144" w:right="43"/>
              <w:jc w:val="right"/>
              <w:rPr>
                <w:b/>
                <w:sz w:val="17"/>
              </w:rPr>
            </w:pPr>
            <w:r w:rsidRPr="00900A6D">
              <w:rPr>
                <w:rFonts w:asciiTheme="majorBidi" w:hAnsiTheme="majorBidi" w:cstheme="majorBidi"/>
              </w:rPr>
              <w:t>–</w:t>
            </w:r>
          </w:p>
        </w:tc>
        <w:tc>
          <w:tcPr>
            <w:tcW w:w="1035" w:type="dxa"/>
            <w:tcBorders>
              <w:top w:val="single" w:sz="4" w:space="0" w:color="auto"/>
              <w:bottom w:val="single" w:sz="12" w:space="0" w:color="auto"/>
            </w:tcBorders>
            <w:shd w:val="clear" w:color="auto" w:fill="auto"/>
          </w:tcPr>
          <w:p w14:paraId="2C88C205" w14:textId="77777777" w:rsidR="000140E1" w:rsidRPr="00900A6D" w:rsidRDefault="000140E1" w:rsidP="00E62358">
            <w:pPr>
              <w:tabs>
                <w:tab w:val="left" w:pos="288"/>
                <w:tab w:val="left" w:pos="576"/>
                <w:tab w:val="left" w:pos="864"/>
                <w:tab w:val="left" w:pos="1152"/>
              </w:tabs>
              <w:spacing w:before="81" w:after="81" w:line="200" w:lineRule="exact"/>
              <w:ind w:left="144" w:right="43"/>
              <w:jc w:val="right"/>
              <w:rPr>
                <w:b/>
                <w:sz w:val="17"/>
              </w:rPr>
            </w:pPr>
            <w:r w:rsidRPr="00900A6D">
              <w:rPr>
                <w:rFonts w:asciiTheme="majorBidi" w:hAnsiTheme="majorBidi" w:cstheme="majorBidi"/>
              </w:rPr>
              <w:t>–</w:t>
            </w:r>
          </w:p>
        </w:tc>
        <w:tc>
          <w:tcPr>
            <w:tcW w:w="693" w:type="dxa"/>
            <w:tcBorders>
              <w:top w:val="single" w:sz="4" w:space="0" w:color="auto"/>
              <w:bottom w:val="single" w:sz="12" w:space="0" w:color="auto"/>
            </w:tcBorders>
            <w:shd w:val="clear" w:color="auto" w:fill="auto"/>
          </w:tcPr>
          <w:p w14:paraId="1587FD54" w14:textId="77777777" w:rsidR="000140E1" w:rsidRPr="00900A6D" w:rsidRDefault="000140E1" w:rsidP="00E62358">
            <w:pPr>
              <w:tabs>
                <w:tab w:val="left" w:pos="288"/>
                <w:tab w:val="left" w:pos="576"/>
                <w:tab w:val="left" w:pos="864"/>
                <w:tab w:val="left" w:pos="1152"/>
              </w:tabs>
              <w:spacing w:before="81" w:after="81" w:line="200" w:lineRule="exact"/>
              <w:ind w:left="144" w:right="43"/>
              <w:jc w:val="right"/>
              <w:rPr>
                <w:b/>
                <w:sz w:val="17"/>
              </w:rPr>
            </w:pPr>
            <w:r w:rsidRPr="00900A6D">
              <w:rPr>
                <w:rFonts w:asciiTheme="majorBidi" w:hAnsiTheme="majorBidi" w:cstheme="majorBidi"/>
              </w:rPr>
              <w:t>–</w:t>
            </w:r>
          </w:p>
        </w:tc>
        <w:tc>
          <w:tcPr>
            <w:tcW w:w="693" w:type="dxa"/>
            <w:tcBorders>
              <w:top w:val="single" w:sz="4" w:space="0" w:color="auto"/>
              <w:bottom w:val="single" w:sz="12" w:space="0" w:color="auto"/>
            </w:tcBorders>
            <w:shd w:val="clear" w:color="auto" w:fill="auto"/>
          </w:tcPr>
          <w:p w14:paraId="1D0E4C3F" w14:textId="77777777" w:rsidR="000140E1" w:rsidRPr="00900A6D" w:rsidRDefault="000140E1" w:rsidP="00E62358">
            <w:pPr>
              <w:tabs>
                <w:tab w:val="left" w:pos="288"/>
                <w:tab w:val="left" w:pos="576"/>
                <w:tab w:val="left" w:pos="864"/>
                <w:tab w:val="left" w:pos="1152"/>
              </w:tabs>
              <w:spacing w:before="81" w:after="81" w:line="200" w:lineRule="exact"/>
              <w:ind w:left="144" w:right="43"/>
              <w:jc w:val="right"/>
              <w:rPr>
                <w:b/>
                <w:sz w:val="17"/>
              </w:rPr>
            </w:pPr>
            <w:r w:rsidRPr="00900A6D">
              <w:rPr>
                <w:rFonts w:asciiTheme="majorBidi" w:hAnsiTheme="majorBidi" w:cstheme="majorBidi"/>
              </w:rPr>
              <w:t>–</w:t>
            </w:r>
          </w:p>
        </w:tc>
        <w:tc>
          <w:tcPr>
            <w:tcW w:w="1029" w:type="dxa"/>
            <w:tcBorders>
              <w:top w:val="single" w:sz="4" w:space="0" w:color="auto"/>
              <w:bottom w:val="single" w:sz="12" w:space="0" w:color="auto"/>
            </w:tcBorders>
            <w:shd w:val="clear" w:color="auto" w:fill="auto"/>
            <w:vAlign w:val="center"/>
          </w:tcPr>
          <w:p w14:paraId="488FC05D" w14:textId="77777777" w:rsidR="000140E1" w:rsidRPr="00900A6D" w:rsidRDefault="000140E1" w:rsidP="00E62358">
            <w:pPr>
              <w:tabs>
                <w:tab w:val="left" w:pos="288"/>
                <w:tab w:val="left" w:pos="576"/>
                <w:tab w:val="left" w:pos="864"/>
                <w:tab w:val="left" w:pos="1152"/>
              </w:tabs>
              <w:spacing w:before="81" w:after="81" w:line="200" w:lineRule="exact"/>
              <w:ind w:left="144" w:right="43"/>
              <w:jc w:val="right"/>
              <w:rPr>
                <w:b/>
                <w:sz w:val="17"/>
              </w:rPr>
            </w:pPr>
            <w:r w:rsidRPr="00900A6D">
              <w:rPr>
                <w:b/>
                <w:bCs/>
                <w:spacing w:val="0"/>
                <w:w w:val="100"/>
                <w:kern w:val="0"/>
                <w:sz w:val="17"/>
                <w:szCs w:val="17"/>
                <w:lang w:eastAsia="zh-CN"/>
              </w:rPr>
              <w:t>247</w:t>
            </w:r>
          </w:p>
        </w:tc>
      </w:tr>
    </w:tbl>
    <w:p w14:paraId="461A3EE5" w14:textId="77777777" w:rsidR="000140E1" w:rsidRPr="00900A6D" w:rsidRDefault="000140E1" w:rsidP="00E62358">
      <w:pPr>
        <w:pStyle w:val="SingleTxt"/>
        <w:spacing w:after="0" w:line="100" w:lineRule="exact"/>
        <w:rPr>
          <w:sz w:val="10"/>
        </w:rPr>
      </w:pPr>
    </w:p>
    <w:p w14:paraId="77EBA56A" w14:textId="77777777" w:rsidR="000140E1" w:rsidRPr="00900A6D" w:rsidRDefault="000140E1" w:rsidP="00E62358">
      <w:pPr>
        <w:pStyle w:val="SingleTxt"/>
        <w:spacing w:after="0" w:line="100" w:lineRule="exact"/>
        <w:rPr>
          <w:sz w:val="10"/>
        </w:rPr>
      </w:pPr>
    </w:p>
    <w:p w14:paraId="2635C5A0" w14:textId="77777777" w:rsidR="000140E1" w:rsidRPr="00900A6D" w:rsidRDefault="000140E1" w:rsidP="00D0720B">
      <w:pPr>
        <w:pStyle w:val="H4"/>
        <w:ind w:right="1260"/>
      </w:pPr>
      <w:r w:rsidRPr="00900A6D">
        <w:tab/>
      </w:r>
      <w:r w:rsidRPr="00900A6D">
        <w:rPr>
          <w:i w:val="0"/>
          <w:iCs/>
        </w:rPr>
        <w:t>(2)</w:t>
      </w:r>
      <w:r w:rsidRPr="00900A6D">
        <w:tab/>
        <w:t>Extrabudgetary</w:t>
      </w:r>
    </w:p>
    <w:p w14:paraId="77EB572D" w14:textId="77777777" w:rsidR="000140E1" w:rsidRPr="00900A6D" w:rsidRDefault="000140E1" w:rsidP="00E62358">
      <w:pPr>
        <w:pStyle w:val="SingleTxt"/>
        <w:spacing w:after="0" w:line="100" w:lineRule="exact"/>
        <w:rPr>
          <w:sz w:val="10"/>
        </w:rPr>
      </w:pPr>
    </w:p>
    <w:p w14:paraId="1A7C4133" w14:textId="77777777" w:rsidR="000140E1" w:rsidRPr="00900A6D" w:rsidRDefault="000140E1" w:rsidP="00E62358">
      <w:pPr>
        <w:pStyle w:val="SingleTxt"/>
        <w:spacing w:after="0" w:line="10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590"/>
        <w:gridCol w:w="774"/>
        <w:gridCol w:w="3474"/>
        <w:gridCol w:w="1012"/>
      </w:tblGrid>
      <w:tr w:rsidR="000140E1" w:rsidRPr="00900A6D" w14:paraId="02833231" w14:textId="77777777" w:rsidTr="00DD1AE9">
        <w:trPr>
          <w:tblHeader/>
        </w:trPr>
        <w:tc>
          <w:tcPr>
            <w:tcW w:w="4590" w:type="dxa"/>
            <w:tcBorders>
              <w:top w:val="single" w:sz="4" w:space="0" w:color="auto"/>
              <w:bottom w:val="single" w:sz="12" w:space="0" w:color="auto"/>
            </w:tcBorders>
            <w:shd w:val="clear" w:color="auto" w:fill="auto"/>
            <w:vAlign w:val="bottom"/>
          </w:tcPr>
          <w:p w14:paraId="2BDE1214" w14:textId="77777777" w:rsidR="000140E1" w:rsidRPr="00900A6D" w:rsidRDefault="000140E1" w:rsidP="00B22B53">
            <w:pPr>
              <w:spacing w:before="72" w:after="72" w:line="150" w:lineRule="exact"/>
              <w:ind w:right="43"/>
              <w:rPr>
                <w:i/>
                <w:sz w:val="14"/>
              </w:rPr>
            </w:pPr>
            <w:r w:rsidRPr="00900A6D">
              <w:rPr>
                <w:i/>
                <w:sz w:val="14"/>
              </w:rPr>
              <w:t>Component/subprogramme</w:t>
            </w:r>
          </w:p>
        </w:tc>
        <w:tc>
          <w:tcPr>
            <w:tcW w:w="774" w:type="dxa"/>
            <w:tcBorders>
              <w:top w:val="single" w:sz="4" w:space="0" w:color="auto"/>
              <w:bottom w:val="single" w:sz="12" w:space="0" w:color="auto"/>
            </w:tcBorders>
            <w:shd w:val="clear" w:color="auto" w:fill="auto"/>
            <w:vAlign w:val="bottom"/>
          </w:tcPr>
          <w:p w14:paraId="016846DC" w14:textId="77777777" w:rsidR="000140E1" w:rsidRPr="00900A6D" w:rsidRDefault="000140E1" w:rsidP="00B22B53">
            <w:pPr>
              <w:spacing w:before="72" w:after="72" w:line="150" w:lineRule="exact"/>
              <w:ind w:left="144" w:right="43"/>
              <w:jc w:val="right"/>
              <w:rPr>
                <w:i/>
                <w:sz w:val="14"/>
              </w:rPr>
            </w:pPr>
            <w:r w:rsidRPr="00900A6D">
              <w:rPr>
                <w:i/>
                <w:sz w:val="14"/>
              </w:rPr>
              <w:t>2025 estimate</w:t>
            </w:r>
          </w:p>
        </w:tc>
        <w:tc>
          <w:tcPr>
            <w:tcW w:w="3474" w:type="dxa"/>
            <w:tcBorders>
              <w:top w:val="single" w:sz="4" w:space="0" w:color="auto"/>
              <w:bottom w:val="single" w:sz="12" w:space="0" w:color="auto"/>
            </w:tcBorders>
            <w:shd w:val="clear" w:color="auto" w:fill="auto"/>
            <w:vAlign w:val="bottom"/>
          </w:tcPr>
          <w:p w14:paraId="1873253D" w14:textId="77777777" w:rsidR="000140E1" w:rsidRPr="00900A6D" w:rsidRDefault="000140E1" w:rsidP="00B22B53">
            <w:pPr>
              <w:spacing w:before="72" w:after="72" w:line="150" w:lineRule="exact"/>
              <w:ind w:left="144" w:right="43"/>
              <w:jc w:val="right"/>
              <w:rPr>
                <w:i/>
                <w:sz w:val="14"/>
              </w:rPr>
            </w:pPr>
            <w:r w:rsidRPr="00900A6D">
              <w:rPr>
                <w:i/>
                <w:sz w:val="14"/>
              </w:rPr>
              <w:t>Change</w:t>
            </w:r>
          </w:p>
        </w:tc>
        <w:tc>
          <w:tcPr>
            <w:tcW w:w="1012" w:type="dxa"/>
            <w:tcBorders>
              <w:top w:val="single" w:sz="4" w:space="0" w:color="auto"/>
              <w:bottom w:val="single" w:sz="12" w:space="0" w:color="auto"/>
            </w:tcBorders>
            <w:shd w:val="clear" w:color="auto" w:fill="auto"/>
            <w:vAlign w:val="bottom"/>
          </w:tcPr>
          <w:p w14:paraId="14685B4C" w14:textId="77777777" w:rsidR="000140E1" w:rsidRPr="00900A6D" w:rsidRDefault="000140E1" w:rsidP="00B22B53">
            <w:pPr>
              <w:spacing w:before="72" w:after="72" w:line="150" w:lineRule="exact"/>
              <w:ind w:left="144" w:right="43"/>
              <w:jc w:val="right"/>
              <w:rPr>
                <w:i/>
                <w:sz w:val="14"/>
              </w:rPr>
            </w:pPr>
            <w:r w:rsidRPr="00900A6D">
              <w:rPr>
                <w:i/>
                <w:sz w:val="14"/>
              </w:rPr>
              <w:t>2026 estimate</w:t>
            </w:r>
          </w:p>
        </w:tc>
      </w:tr>
      <w:tr w:rsidR="000140E1" w:rsidRPr="00900A6D" w14:paraId="1BC9C625" w14:textId="77777777" w:rsidTr="00DD1AE9">
        <w:trPr>
          <w:trHeight w:hRule="exact" w:val="115"/>
          <w:tblHeader/>
        </w:trPr>
        <w:tc>
          <w:tcPr>
            <w:tcW w:w="4590" w:type="dxa"/>
            <w:tcBorders>
              <w:top w:val="single" w:sz="12" w:space="0" w:color="auto"/>
            </w:tcBorders>
            <w:shd w:val="clear" w:color="auto" w:fill="auto"/>
            <w:vAlign w:val="bottom"/>
          </w:tcPr>
          <w:p w14:paraId="7E2926C6" w14:textId="77777777" w:rsidR="000140E1" w:rsidRPr="00900A6D" w:rsidRDefault="000140E1" w:rsidP="00DD1AE9">
            <w:pPr>
              <w:spacing w:before="40" w:after="40" w:line="210" w:lineRule="exact"/>
              <w:ind w:right="40"/>
              <w:rPr>
                <w:sz w:val="17"/>
              </w:rPr>
            </w:pPr>
          </w:p>
        </w:tc>
        <w:tc>
          <w:tcPr>
            <w:tcW w:w="774" w:type="dxa"/>
            <w:tcBorders>
              <w:top w:val="single" w:sz="12" w:space="0" w:color="auto"/>
            </w:tcBorders>
            <w:shd w:val="clear" w:color="auto" w:fill="auto"/>
            <w:vAlign w:val="bottom"/>
          </w:tcPr>
          <w:p w14:paraId="0BC17F7F" w14:textId="77777777" w:rsidR="000140E1" w:rsidRPr="00900A6D" w:rsidRDefault="000140E1" w:rsidP="00DD1AE9">
            <w:pPr>
              <w:spacing w:before="40" w:after="40" w:line="210" w:lineRule="exact"/>
              <w:ind w:left="144" w:right="40"/>
              <w:jc w:val="right"/>
              <w:rPr>
                <w:sz w:val="17"/>
              </w:rPr>
            </w:pPr>
          </w:p>
        </w:tc>
        <w:tc>
          <w:tcPr>
            <w:tcW w:w="3474" w:type="dxa"/>
            <w:tcBorders>
              <w:top w:val="single" w:sz="12" w:space="0" w:color="auto"/>
            </w:tcBorders>
            <w:shd w:val="clear" w:color="auto" w:fill="auto"/>
            <w:vAlign w:val="bottom"/>
          </w:tcPr>
          <w:p w14:paraId="1944D9D2" w14:textId="77777777" w:rsidR="000140E1" w:rsidRPr="00900A6D" w:rsidRDefault="000140E1" w:rsidP="00DD1AE9">
            <w:pPr>
              <w:spacing w:before="40" w:after="40" w:line="210" w:lineRule="exact"/>
              <w:ind w:left="144" w:right="40"/>
              <w:jc w:val="right"/>
              <w:rPr>
                <w:sz w:val="17"/>
              </w:rPr>
            </w:pPr>
          </w:p>
        </w:tc>
        <w:tc>
          <w:tcPr>
            <w:tcW w:w="1012" w:type="dxa"/>
            <w:tcBorders>
              <w:top w:val="single" w:sz="12" w:space="0" w:color="auto"/>
            </w:tcBorders>
            <w:shd w:val="clear" w:color="auto" w:fill="auto"/>
            <w:vAlign w:val="bottom"/>
          </w:tcPr>
          <w:p w14:paraId="016506FD" w14:textId="77777777" w:rsidR="000140E1" w:rsidRPr="00900A6D" w:rsidRDefault="000140E1" w:rsidP="00DD1AE9">
            <w:pPr>
              <w:spacing w:before="40" w:after="40" w:line="210" w:lineRule="exact"/>
              <w:ind w:left="144" w:right="40"/>
              <w:jc w:val="right"/>
              <w:rPr>
                <w:sz w:val="17"/>
              </w:rPr>
            </w:pPr>
          </w:p>
        </w:tc>
      </w:tr>
      <w:tr w:rsidR="000140E1" w:rsidRPr="00900A6D" w14:paraId="171FBF5F" w14:textId="77777777" w:rsidTr="00D0720B">
        <w:tc>
          <w:tcPr>
            <w:tcW w:w="4590" w:type="dxa"/>
            <w:tcBorders>
              <w:bottom w:val="single" w:sz="4" w:space="0" w:color="auto"/>
            </w:tcBorders>
            <w:shd w:val="clear" w:color="auto" w:fill="auto"/>
            <w:vAlign w:val="bottom"/>
          </w:tcPr>
          <w:p w14:paraId="26C32FB1" w14:textId="77777777" w:rsidR="000140E1" w:rsidRPr="00900A6D" w:rsidRDefault="000140E1" w:rsidP="00E62358">
            <w:pPr>
              <w:tabs>
                <w:tab w:val="left" w:pos="288"/>
                <w:tab w:val="left" w:pos="576"/>
                <w:tab w:val="left" w:pos="864"/>
                <w:tab w:val="left" w:pos="1152"/>
              </w:tabs>
              <w:spacing w:before="40" w:after="81" w:line="200" w:lineRule="exact"/>
              <w:ind w:left="288" w:right="43" w:hanging="288"/>
              <w:rPr>
                <w:sz w:val="17"/>
              </w:rPr>
            </w:pPr>
            <w:r w:rsidRPr="00900A6D">
              <w:rPr>
                <w:sz w:val="17"/>
              </w:rPr>
              <w:tab/>
              <w:t>Executive direction and management/Programme of work/Programme support</w:t>
            </w:r>
            <w:r w:rsidRPr="00900A6D">
              <w:rPr>
                <w:i/>
                <w:iCs/>
                <w:sz w:val="17"/>
                <w:vertAlign w:val="superscript"/>
              </w:rPr>
              <w:t>a</w:t>
            </w:r>
          </w:p>
        </w:tc>
        <w:tc>
          <w:tcPr>
            <w:tcW w:w="774" w:type="dxa"/>
            <w:tcBorders>
              <w:bottom w:val="single" w:sz="4" w:space="0" w:color="auto"/>
            </w:tcBorders>
            <w:shd w:val="clear" w:color="auto" w:fill="auto"/>
            <w:vAlign w:val="bottom"/>
          </w:tcPr>
          <w:p w14:paraId="29096BC3" w14:textId="77777777" w:rsidR="000140E1" w:rsidRPr="00900A6D" w:rsidRDefault="000140E1" w:rsidP="00E62358">
            <w:pPr>
              <w:tabs>
                <w:tab w:val="left" w:pos="288"/>
                <w:tab w:val="left" w:pos="576"/>
                <w:tab w:val="left" w:pos="864"/>
                <w:tab w:val="left" w:pos="1152"/>
              </w:tabs>
              <w:spacing w:before="40" w:after="81" w:line="200" w:lineRule="exact"/>
              <w:ind w:left="144" w:right="43"/>
              <w:jc w:val="right"/>
              <w:rPr>
                <w:sz w:val="17"/>
              </w:rPr>
            </w:pPr>
            <w:r w:rsidRPr="00900A6D">
              <w:rPr>
                <w:color w:val="000000" w:themeColor="text1"/>
                <w:spacing w:val="0"/>
                <w:w w:val="100"/>
                <w:kern w:val="0"/>
                <w:sz w:val="17"/>
                <w:szCs w:val="17"/>
                <w:lang w:eastAsia="zh-CN"/>
              </w:rPr>
              <w:t>110</w:t>
            </w:r>
          </w:p>
        </w:tc>
        <w:tc>
          <w:tcPr>
            <w:tcW w:w="3474" w:type="dxa"/>
            <w:tcBorders>
              <w:bottom w:val="single" w:sz="4" w:space="0" w:color="auto"/>
            </w:tcBorders>
            <w:shd w:val="clear" w:color="auto" w:fill="auto"/>
            <w:vAlign w:val="bottom"/>
          </w:tcPr>
          <w:p w14:paraId="6977DA7D" w14:textId="77777777" w:rsidR="000140E1" w:rsidRPr="00900A6D" w:rsidRDefault="000140E1" w:rsidP="00E62358">
            <w:pPr>
              <w:tabs>
                <w:tab w:val="left" w:pos="288"/>
                <w:tab w:val="left" w:pos="576"/>
                <w:tab w:val="left" w:pos="864"/>
                <w:tab w:val="left" w:pos="1152"/>
              </w:tabs>
              <w:spacing w:before="40" w:after="81" w:line="200" w:lineRule="exact"/>
              <w:ind w:left="144" w:right="43"/>
              <w:jc w:val="right"/>
              <w:rPr>
                <w:sz w:val="17"/>
              </w:rPr>
            </w:pPr>
            <w:r w:rsidRPr="00900A6D">
              <w:rPr>
                <w:spacing w:val="0"/>
                <w:w w:val="100"/>
                <w:kern w:val="0"/>
                <w:sz w:val="17"/>
                <w:szCs w:val="17"/>
                <w:lang w:eastAsia="zh-CN"/>
              </w:rPr>
              <w:t>16</w:t>
            </w:r>
          </w:p>
        </w:tc>
        <w:tc>
          <w:tcPr>
            <w:tcW w:w="1012" w:type="dxa"/>
            <w:tcBorders>
              <w:bottom w:val="single" w:sz="4" w:space="0" w:color="auto"/>
            </w:tcBorders>
            <w:shd w:val="clear" w:color="auto" w:fill="auto"/>
            <w:vAlign w:val="bottom"/>
          </w:tcPr>
          <w:p w14:paraId="3605C9E9" w14:textId="77777777" w:rsidR="000140E1" w:rsidRPr="00900A6D" w:rsidRDefault="000140E1" w:rsidP="00E62358">
            <w:pPr>
              <w:tabs>
                <w:tab w:val="left" w:pos="288"/>
                <w:tab w:val="left" w:pos="576"/>
                <w:tab w:val="left" w:pos="864"/>
                <w:tab w:val="left" w:pos="1152"/>
              </w:tabs>
              <w:spacing w:before="40" w:after="81" w:line="200" w:lineRule="exact"/>
              <w:ind w:left="144" w:right="43"/>
              <w:jc w:val="right"/>
              <w:rPr>
                <w:sz w:val="17"/>
              </w:rPr>
            </w:pPr>
            <w:r w:rsidRPr="00900A6D">
              <w:rPr>
                <w:color w:val="000000" w:themeColor="text1"/>
                <w:spacing w:val="0"/>
                <w:w w:val="100"/>
                <w:kern w:val="0"/>
                <w:sz w:val="17"/>
                <w:szCs w:val="17"/>
                <w:lang w:eastAsia="zh-CN"/>
              </w:rPr>
              <w:t>126</w:t>
            </w:r>
          </w:p>
        </w:tc>
      </w:tr>
      <w:tr w:rsidR="000140E1" w:rsidRPr="00900A6D" w14:paraId="5E1B446E" w14:textId="77777777" w:rsidTr="00995D5B">
        <w:tc>
          <w:tcPr>
            <w:tcW w:w="4590" w:type="dxa"/>
            <w:tcBorders>
              <w:top w:val="single" w:sz="4" w:space="0" w:color="auto"/>
              <w:bottom w:val="single" w:sz="4" w:space="0" w:color="auto"/>
            </w:tcBorders>
            <w:shd w:val="clear" w:color="auto" w:fill="auto"/>
            <w:vAlign w:val="bottom"/>
          </w:tcPr>
          <w:p w14:paraId="37FD5D2E" w14:textId="77777777" w:rsidR="000140E1" w:rsidRPr="00900A6D" w:rsidRDefault="000140E1" w:rsidP="00E62358">
            <w:pPr>
              <w:tabs>
                <w:tab w:val="left" w:pos="288"/>
                <w:tab w:val="left" w:pos="576"/>
                <w:tab w:val="left" w:pos="864"/>
                <w:tab w:val="left" w:pos="1152"/>
              </w:tabs>
              <w:spacing w:before="81" w:after="81" w:line="200" w:lineRule="exact"/>
              <w:ind w:right="43"/>
              <w:rPr>
                <w:b/>
                <w:sz w:val="17"/>
              </w:rPr>
            </w:pPr>
            <w:r w:rsidRPr="00900A6D">
              <w:rPr>
                <w:b/>
                <w:sz w:val="17"/>
              </w:rPr>
              <w:tab/>
              <w:t>Subtotal, 2</w:t>
            </w:r>
          </w:p>
        </w:tc>
        <w:tc>
          <w:tcPr>
            <w:tcW w:w="774" w:type="dxa"/>
            <w:tcBorders>
              <w:top w:val="single" w:sz="4" w:space="0" w:color="auto"/>
              <w:bottom w:val="single" w:sz="4" w:space="0" w:color="auto"/>
            </w:tcBorders>
            <w:shd w:val="clear" w:color="auto" w:fill="auto"/>
            <w:vAlign w:val="bottom"/>
          </w:tcPr>
          <w:p w14:paraId="0DEC73FF" w14:textId="77777777" w:rsidR="000140E1" w:rsidRPr="00900A6D" w:rsidRDefault="000140E1" w:rsidP="00E62358">
            <w:pPr>
              <w:tabs>
                <w:tab w:val="left" w:pos="288"/>
                <w:tab w:val="left" w:pos="576"/>
                <w:tab w:val="left" w:pos="864"/>
                <w:tab w:val="left" w:pos="1152"/>
              </w:tabs>
              <w:spacing w:before="81" w:after="81" w:line="200" w:lineRule="exact"/>
              <w:ind w:left="144" w:right="43"/>
              <w:jc w:val="right"/>
              <w:rPr>
                <w:b/>
                <w:bCs/>
                <w:sz w:val="17"/>
              </w:rPr>
            </w:pPr>
            <w:r w:rsidRPr="00900A6D">
              <w:rPr>
                <w:b/>
                <w:bCs/>
                <w:color w:val="000000" w:themeColor="text1"/>
                <w:spacing w:val="0"/>
                <w:w w:val="100"/>
                <w:kern w:val="0"/>
                <w:sz w:val="17"/>
                <w:szCs w:val="17"/>
                <w:lang w:eastAsia="zh-CN"/>
              </w:rPr>
              <w:t>110</w:t>
            </w:r>
          </w:p>
        </w:tc>
        <w:tc>
          <w:tcPr>
            <w:tcW w:w="3474" w:type="dxa"/>
            <w:tcBorders>
              <w:top w:val="single" w:sz="4" w:space="0" w:color="auto"/>
              <w:bottom w:val="single" w:sz="4" w:space="0" w:color="auto"/>
            </w:tcBorders>
            <w:shd w:val="clear" w:color="auto" w:fill="auto"/>
          </w:tcPr>
          <w:p w14:paraId="432ABFA6" w14:textId="77777777" w:rsidR="000140E1" w:rsidRPr="00900A6D" w:rsidRDefault="000140E1" w:rsidP="00E62358">
            <w:pPr>
              <w:tabs>
                <w:tab w:val="left" w:pos="288"/>
                <w:tab w:val="left" w:pos="576"/>
                <w:tab w:val="left" w:pos="864"/>
                <w:tab w:val="left" w:pos="1152"/>
              </w:tabs>
              <w:spacing w:before="81" w:after="81" w:line="200" w:lineRule="exact"/>
              <w:ind w:left="144" w:right="43"/>
              <w:jc w:val="right"/>
              <w:rPr>
                <w:b/>
                <w:sz w:val="17"/>
              </w:rPr>
            </w:pPr>
            <w:r w:rsidRPr="00900A6D">
              <w:rPr>
                <w:b/>
                <w:bCs/>
                <w:color w:val="000000" w:themeColor="text1"/>
                <w:spacing w:val="0"/>
                <w:w w:val="100"/>
                <w:kern w:val="0"/>
                <w:sz w:val="17"/>
                <w:szCs w:val="17"/>
                <w:lang w:eastAsia="zh-CN"/>
              </w:rPr>
              <w:t>16</w:t>
            </w:r>
          </w:p>
        </w:tc>
        <w:tc>
          <w:tcPr>
            <w:tcW w:w="1012" w:type="dxa"/>
            <w:tcBorders>
              <w:top w:val="single" w:sz="4" w:space="0" w:color="auto"/>
              <w:bottom w:val="single" w:sz="4" w:space="0" w:color="auto"/>
            </w:tcBorders>
            <w:shd w:val="clear" w:color="auto" w:fill="auto"/>
            <w:vAlign w:val="bottom"/>
          </w:tcPr>
          <w:p w14:paraId="5A071E1E" w14:textId="77777777" w:rsidR="000140E1" w:rsidRPr="00900A6D" w:rsidRDefault="000140E1" w:rsidP="00E62358">
            <w:pPr>
              <w:tabs>
                <w:tab w:val="left" w:pos="288"/>
                <w:tab w:val="left" w:pos="576"/>
                <w:tab w:val="left" w:pos="864"/>
                <w:tab w:val="left" w:pos="1152"/>
              </w:tabs>
              <w:spacing w:before="81" w:after="81" w:line="200" w:lineRule="exact"/>
              <w:ind w:left="144" w:right="43"/>
              <w:jc w:val="right"/>
              <w:rPr>
                <w:b/>
                <w:sz w:val="17"/>
              </w:rPr>
            </w:pPr>
            <w:r w:rsidRPr="00900A6D">
              <w:rPr>
                <w:b/>
                <w:bCs/>
                <w:color w:val="000000" w:themeColor="text1"/>
                <w:spacing w:val="0"/>
                <w:w w:val="100"/>
                <w:kern w:val="0"/>
                <w:sz w:val="17"/>
                <w:szCs w:val="17"/>
                <w:lang w:eastAsia="zh-CN"/>
              </w:rPr>
              <w:t>126</w:t>
            </w:r>
          </w:p>
        </w:tc>
      </w:tr>
      <w:tr w:rsidR="000140E1" w:rsidRPr="00900A6D" w14:paraId="1E79B2DF" w14:textId="77777777" w:rsidTr="00995D5B">
        <w:tc>
          <w:tcPr>
            <w:tcW w:w="4590" w:type="dxa"/>
            <w:tcBorders>
              <w:top w:val="single" w:sz="4" w:space="0" w:color="auto"/>
              <w:bottom w:val="single" w:sz="12" w:space="0" w:color="auto"/>
            </w:tcBorders>
            <w:shd w:val="clear" w:color="auto" w:fill="auto"/>
            <w:vAlign w:val="bottom"/>
          </w:tcPr>
          <w:p w14:paraId="571D2081" w14:textId="77777777" w:rsidR="000140E1" w:rsidRPr="00900A6D" w:rsidRDefault="000140E1" w:rsidP="00E62358">
            <w:pPr>
              <w:tabs>
                <w:tab w:val="left" w:pos="288"/>
                <w:tab w:val="left" w:pos="576"/>
                <w:tab w:val="left" w:pos="864"/>
                <w:tab w:val="left" w:pos="1152"/>
              </w:tabs>
              <w:spacing w:before="81" w:after="81" w:line="200" w:lineRule="exact"/>
              <w:ind w:right="43"/>
              <w:rPr>
                <w:b/>
                <w:sz w:val="17"/>
              </w:rPr>
            </w:pPr>
            <w:r w:rsidRPr="00900A6D">
              <w:rPr>
                <w:b/>
                <w:sz w:val="17"/>
              </w:rPr>
              <w:tab/>
              <w:t>Total</w:t>
            </w:r>
          </w:p>
        </w:tc>
        <w:tc>
          <w:tcPr>
            <w:tcW w:w="774" w:type="dxa"/>
            <w:tcBorders>
              <w:top w:val="single" w:sz="4" w:space="0" w:color="auto"/>
              <w:bottom w:val="single" w:sz="12" w:space="0" w:color="auto"/>
            </w:tcBorders>
            <w:shd w:val="clear" w:color="auto" w:fill="auto"/>
            <w:vAlign w:val="bottom"/>
          </w:tcPr>
          <w:p w14:paraId="1374C7F6" w14:textId="77777777" w:rsidR="000140E1" w:rsidRPr="00900A6D" w:rsidRDefault="000140E1" w:rsidP="00E62358">
            <w:pPr>
              <w:tabs>
                <w:tab w:val="left" w:pos="288"/>
                <w:tab w:val="left" w:pos="576"/>
                <w:tab w:val="left" w:pos="864"/>
                <w:tab w:val="left" w:pos="1152"/>
              </w:tabs>
              <w:spacing w:before="81" w:after="81" w:line="200" w:lineRule="exact"/>
              <w:ind w:left="144" w:right="43"/>
              <w:jc w:val="right"/>
              <w:rPr>
                <w:b/>
                <w:sz w:val="17"/>
              </w:rPr>
            </w:pPr>
            <w:r w:rsidRPr="00900A6D">
              <w:rPr>
                <w:b/>
                <w:bCs/>
                <w:spacing w:val="0"/>
                <w:w w:val="100"/>
                <w:kern w:val="0"/>
                <w:sz w:val="17"/>
                <w:szCs w:val="17"/>
                <w:lang w:eastAsia="zh-CN"/>
              </w:rPr>
              <w:t>357</w:t>
            </w:r>
          </w:p>
        </w:tc>
        <w:tc>
          <w:tcPr>
            <w:tcW w:w="3474" w:type="dxa"/>
            <w:tcBorders>
              <w:top w:val="single" w:sz="4" w:space="0" w:color="auto"/>
              <w:bottom w:val="single" w:sz="12" w:space="0" w:color="auto"/>
            </w:tcBorders>
            <w:shd w:val="clear" w:color="auto" w:fill="auto"/>
          </w:tcPr>
          <w:p w14:paraId="0227ECB5" w14:textId="77777777" w:rsidR="000140E1" w:rsidRPr="00900A6D" w:rsidRDefault="000140E1" w:rsidP="00E62358">
            <w:pPr>
              <w:tabs>
                <w:tab w:val="left" w:pos="288"/>
                <w:tab w:val="left" w:pos="576"/>
                <w:tab w:val="left" w:pos="864"/>
                <w:tab w:val="left" w:pos="1152"/>
              </w:tabs>
              <w:spacing w:before="81" w:after="81" w:line="200" w:lineRule="exact"/>
              <w:ind w:left="144" w:right="43"/>
              <w:jc w:val="right"/>
              <w:rPr>
                <w:b/>
                <w:sz w:val="17"/>
              </w:rPr>
            </w:pPr>
            <w:r w:rsidRPr="00900A6D">
              <w:rPr>
                <w:b/>
                <w:bCs/>
                <w:color w:val="000000" w:themeColor="text1"/>
                <w:spacing w:val="0"/>
                <w:w w:val="100"/>
                <w:kern w:val="0"/>
                <w:sz w:val="17"/>
                <w:szCs w:val="17"/>
                <w:lang w:eastAsia="zh-CN"/>
              </w:rPr>
              <w:t>16</w:t>
            </w:r>
          </w:p>
        </w:tc>
        <w:tc>
          <w:tcPr>
            <w:tcW w:w="1012" w:type="dxa"/>
            <w:tcBorders>
              <w:top w:val="single" w:sz="4" w:space="0" w:color="auto"/>
              <w:bottom w:val="single" w:sz="12" w:space="0" w:color="auto"/>
            </w:tcBorders>
            <w:shd w:val="clear" w:color="auto" w:fill="auto"/>
            <w:vAlign w:val="bottom"/>
          </w:tcPr>
          <w:p w14:paraId="50B0820B" w14:textId="77777777" w:rsidR="000140E1" w:rsidRPr="00900A6D" w:rsidRDefault="000140E1" w:rsidP="00E62358">
            <w:pPr>
              <w:tabs>
                <w:tab w:val="left" w:pos="288"/>
                <w:tab w:val="left" w:pos="576"/>
                <w:tab w:val="left" w:pos="864"/>
                <w:tab w:val="left" w:pos="1152"/>
              </w:tabs>
              <w:spacing w:before="81" w:after="81" w:line="200" w:lineRule="exact"/>
              <w:ind w:left="144" w:right="43"/>
              <w:jc w:val="right"/>
              <w:rPr>
                <w:b/>
                <w:sz w:val="17"/>
              </w:rPr>
            </w:pPr>
            <w:r w:rsidRPr="00900A6D">
              <w:rPr>
                <w:b/>
                <w:bCs/>
                <w:color w:val="000000" w:themeColor="text1"/>
                <w:spacing w:val="0"/>
                <w:w w:val="100"/>
                <w:kern w:val="0"/>
                <w:sz w:val="17"/>
                <w:szCs w:val="17"/>
                <w:lang w:eastAsia="zh-CN"/>
              </w:rPr>
              <w:t>373</w:t>
            </w:r>
          </w:p>
        </w:tc>
      </w:tr>
    </w:tbl>
    <w:p w14:paraId="3DCFDB72" w14:textId="77777777" w:rsidR="000140E1" w:rsidRPr="00900A6D" w:rsidRDefault="000140E1" w:rsidP="0066083C">
      <w:pPr>
        <w:pStyle w:val="SingleTxt"/>
        <w:spacing w:after="0" w:line="120" w:lineRule="exact"/>
        <w:rPr>
          <w:sz w:val="10"/>
        </w:rPr>
      </w:pPr>
    </w:p>
    <w:p w14:paraId="6A22745C" w14:textId="77777777" w:rsidR="000140E1" w:rsidRPr="00900A6D" w:rsidRDefault="000140E1" w:rsidP="00E62358">
      <w:pPr>
        <w:pStyle w:val="FootnoteText"/>
        <w:tabs>
          <w:tab w:val="clear" w:pos="418"/>
          <w:tab w:val="right" w:pos="216"/>
          <w:tab w:val="left" w:pos="288"/>
          <w:tab w:val="right" w:pos="576"/>
          <w:tab w:val="left" w:pos="648"/>
        </w:tabs>
        <w:spacing w:line="200" w:lineRule="exact"/>
        <w:ind w:left="288" w:hanging="288"/>
      </w:pPr>
      <w:r w:rsidRPr="00900A6D">
        <w:tab/>
      </w:r>
      <w:r w:rsidRPr="00900A6D">
        <w:rPr>
          <w:i/>
          <w:iCs/>
          <w:vertAlign w:val="superscript"/>
        </w:rPr>
        <w:t>a</w:t>
      </w:r>
      <w:r w:rsidRPr="00900A6D">
        <w:tab/>
        <w:t>In addition, approximately 30,000 local area staff and 188 individual service providers (international and area staff) are funded from extrabudgetary resources.</w:t>
      </w:r>
    </w:p>
    <w:p w14:paraId="46D6E65B" w14:textId="77777777" w:rsidR="000140E1" w:rsidRPr="00900A6D" w:rsidRDefault="000140E1" w:rsidP="00E62358">
      <w:pPr>
        <w:pStyle w:val="SingleTxt"/>
        <w:spacing w:after="0" w:line="100" w:lineRule="exact"/>
        <w:rPr>
          <w:sz w:val="10"/>
        </w:rPr>
      </w:pPr>
    </w:p>
    <w:p w14:paraId="3D501158" w14:textId="77777777" w:rsidR="000140E1" w:rsidRPr="00900A6D" w:rsidRDefault="000140E1" w:rsidP="00E62358">
      <w:pPr>
        <w:pStyle w:val="SingleTxt"/>
        <w:spacing w:after="0" w:line="100" w:lineRule="exact"/>
        <w:rPr>
          <w:sz w:val="10"/>
        </w:rPr>
      </w:pPr>
    </w:p>
    <w:p w14:paraId="43B6201B" w14:textId="77777777" w:rsidR="000140E1" w:rsidRPr="00900A6D" w:rsidRDefault="000140E1" w:rsidP="0066083C">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b w:val="0"/>
          <w:bCs/>
          <w:lang w:val="en-GB"/>
        </w:rPr>
      </w:pPr>
      <w:r w:rsidRPr="00900A6D">
        <w:rPr>
          <w:b w:val="0"/>
          <w:bCs/>
          <w:lang w:val="en-GB"/>
        </w:rPr>
        <w:t>Table 26.16</w:t>
      </w:r>
    </w:p>
    <w:p w14:paraId="3CFA7C0F" w14:textId="77777777" w:rsidR="000140E1" w:rsidRPr="00900A6D" w:rsidRDefault="000140E1" w:rsidP="0066083C">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lang w:val="en-GB"/>
        </w:rPr>
      </w:pPr>
      <w:r w:rsidRPr="00900A6D">
        <w:rPr>
          <w:lang w:val="en-GB"/>
        </w:rPr>
        <w:t xml:space="preserve">Overall: evolution of financial and post resources </w:t>
      </w:r>
    </w:p>
    <w:p w14:paraId="70761387" w14:textId="77777777" w:rsidR="000140E1" w:rsidRPr="00900A6D" w:rsidRDefault="000140E1" w:rsidP="00E62358">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rPr>
          <w:b w:val="0"/>
          <w:bCs/>
          <w:sz w:val="14"/>
          <w:szCs w:val="14"/>
          <w:lang w:val="en-GB"/>
        </w:rPr>
      </w:pPr>
      <w:r w:rsidRPr="00900A6D">
        <w:rPr>
          <w:b w:val="0"/>
          <w:bCs/>
          <w:sz w:val="14"/>
          <w:szCs w:val="14"/>
          <w:lang w:val="en-GB"/>
        </w:rPr>
        <w:t>(Thousands of United States dollars/number of posts)</w:t>
      </w:r>
    </w:p>
    <w:p w14:paraId="7CD81834" w14:textId="77777777" w:rsidR="000140E1" w:rsidRPr="00900A6D" w:rsidRDefault="000140E1" w:rsidP="00E62358">
      <w:pPr>
        <w:pStyle w:val="SingleTxt"/>
        <w:spacing w:after="0" w:line="100" w:lineRule="exact"/>
        <w:rPr>
          <w:sz w:val="10"/>
        </w:rPr>
      </w:pPr>
    </w:p>
    <w:p w14:paraId="09256DF8" w14:textId="77777777" w:rsidR="000140E1" w:rsidRPr="00900A6D" w:rsidRDefault="000140E1" w:rsidP="00E62358">
      <w:pPr>
        <w:pStyle w:val="SingleTxt"/>
        <w:spacing w:after="0" w:line="10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32"/>
        <w:gridCol w:w="1080"/>
        <w:gridCol w:w="1080"/>
        <w:gridCol w:w="928"/>
        <w:gridCol w:w="990"/>
        <w:gridCol w:w="858"/>
        <w:gridCol w:w="926"/>
        <w:gridCol w:w="925"/>
        <w:gridCol w:w="927"/>
      </w:tblGrid>
      <w:tr w:rsidR="000140E1" w:rsidRPr="00900A6D" w14:paraId="7A02ECF0" w14:textId="77777777" w:rsidTr="00DD1AE9">
        <w:trPr>
          <w:tblHeader/>
        </w:trPr>
        <w:tc>
          <w:tcPr>
            <w:tcW w:w="2132" w:type="dxa"/>
            <w:tcBorders>
              <w:top w:val="single" w:sz="4" w:space="0" w:color="auto"/>
            </w:tcBorders>
            <w:shd w:val="clear" w:color="auto" w:fill="auto"/>
            <w:vAlign w:val="bottom"/>
          </w:tcPr>
          <w:p w14:paraId="7BF865EF" w14:textId="77777777" w:rsidR="000140E1" w:rsidRPr="00900A6D" w:rsidRDefault="000140E1" w:rsidP="00B22B53">
            <w:pPr>
              <w:spacing w:before="72" w:after="72" w:line="150" w:lineRule="exact"/>
              <w:ind w:right="43"/>
              <w:rPr>
                <w:rFonts w:ascii="Times New Roman Italic" w:hAnsi="Times New Roman Italic" w:cs="Times New Roman Italic"/>
                <w:i/>
                <w:spacing w:val="2"/>
                <w:w w:val="101"/>
                <w:sz w:val="14"/>
              </w:rPr>
            </w:pPr>
          </w:p>
        </w:tc>
        <w:tc>
          <w:tcPr>
            <w:tcW w:w="1080" w:type="dxa"/>
            <w:tcBorders>
              <w:top w:val="single" w:sz="4" w:space="0" w:color="auto"/>
            </w:tcBorders>
            <w:shd w:val="clear" w:color="auto" w:fill="auto"/>
            <w:vAlign w:val="bottom"/>
          </w:tcPr>
          <w:p w14:paraId="036B6D6D" w14:textId="77777777" w:rsidR="000140E1" w:rsidRPr="00900A6D" w:rsidRDefault="000140E1" w:rsidP="00B22B53">
            <w:pPr>
              <w:spacing w:before="72" w:after="72" w:line="150" w:lineRule="exact"/>
              <w:ind w:left="144" w:right="43"/>
              <w:jc w:val="right"/>
              <w:rPr>
                <w:rFonts w:ascii="Times New Roman Italic" w:hAnsi="Times New Roman Italic" w:cs="Times New Roman Italic"/>
                <w:i/>
                <w:spacing w:val="2"/>
                <w:w w:val="101"/>
                <w:sz w:val="14"/>
              </w:rPr>
            </w:pPr>
          </w:p>
        </w:tc>
        <w:tc>
          <w:tcPr>
            <w:tcW w:w="1080" w:type="dxa"/>
            <w:tcBorders>
              <w:top w:val="single" w:sz="4" w:space="0" w:color="auto"/>
            </w:tcBorders>
            <w:shd w:val="clear" w:color="auto" w:fill="auto"/>
            <w:vAlign w:val="bottom"/>
          </w:tcPr>
          <w:p w14:paraId="4B519BC7" w14:textId="77777777" w:rsidR="000140E1" w:rsidRPr="00900A6D" w:rsidRDefault="000140E1" w:rsidP="00B22B53">
            <w:pPr>
              <w:spacing w:before="72" w:after="72" w:line="150" w:lineRule="exact"/>
              <w:ind w:left="144" w:right="43"/>
              <w:jc w:val="right"/>
              <w:rPr>
                <w:rFonts w:ascii="Times New Roman Italic" w:hAnsi="Times New Roman Italic" w:cs="Times New Roman Italic"/>
                <w:i/>
                <w:spacing w:val="2"/>
                <w:w w:val="101"/>
                <w:sz w:val="14"/>
              </w:rPr>
            </w:pPr>
          </w:p>
        </w:tc>
        <w:tc>
          <w:tcPr>
            <w:tcW w:w="4627" w:type="dxa"/>
            <w:gridSpan w:val="5"/>
            <w:tcBorders>
              <w:top w:val="single" w:sz="4" w:space="0" w:color="auto"/>
              <w:bottom w:val="single" w:sz="4" w:space="0" w:color="auto"/>
            </w:tcBorders>
            <w:shd w:val="clear" w:color="auto" w:fill="auto"/>
            <w:vAlign w:val="bottom"/>
          </w:tcPr>
          <w:p w14:paraId="14D20F71" w14:textId="77777777" w:rsidR="000140E1" w:rsidRPr="00900A6D" w:rsidRDefault="000140E1" w:rsidP="00B22B53">
            <w:pPr>
              <w:spacing w:before="72" w:after="72" w:line="150" w:lineRule="exact"/>
              <w:ind w:left="144" w:right="43"/>
              <w:jc w:val="center"/>
              <w:rPr>
                <w:rFonts w:ascii="Times New Roman Italic" w:hAnsi="Times New Roman Italic" w:cs="Times New Roman Italic"/>
                <w:i/>
                <w:spacing w:val="2"/>
                <w:w w:val="101"/>
                <w:sz w:val="14"/>
              </w:rPr>
            </w:pPr>
            <w:r w:rsidRPr="00900A6D">
              <w:rPr>
                <w:rFonts w:ascii="Times New Roman Italic" w:hAnsi="Times New Roman Italic" w:cs="Times New Roman Italic"/>
                <w:i/>
                <w:spacing w:val="2"/>
                <w:w w:val="101"/>
                <w:sz w:val="14"/>
              </w:rPr>
              <w:t>Changes</w:t>
            </w:r>
          </w:p>
        </w:tc>
        <w:tc>
          <w:tcPr>
            <w:tcW w:w="927" w:type="dxa"/>
            <w:vMerge w:val="restart"/>
            <w:tcBorders>
              <w:top w:val="single" w:sz="4" w:space="0" w:color="auto"/>
            </w:tcBorders>
            <w:shd w:val="clear" w:color="auto" w:fill="auto"/>
            <w:vAlign w:val="bottom"/>
          </w:tcPr>
          <w:p w14:paraId="59A715FA" w14:textId="77777777" w:rsidR="000140E1" w:rsidRPr="00900A6D" w:rsidRDefault="000140E1" w:rsidP="00B22B53">
            <w:pPr>
              <w:spacing w:before="72" w:after="72" w:line="160" w:lineRule="exact"/>
              <w:ind w:left="144" w:right="40"/>
              <w:jc w:val="right"/>
              <w:rPr>
                <w:rFonts w:ascii="Times New Roman Italic" w:hAnsi="Times New Roman Italic" w:cs="Times New Roman Italic"/>
                <w:i/>
                <w:spacing w:val="2"/>
                <w:w w:val="101"/>
                <w:sz w:val="14"/>
              </w:rPr>
            </w:pPr>
            <w:r w:rsidRPr="00900A6D">
              <w:rPr>
                <w:i/>
                <w:iCs/>
                <w:spacing w:val="0"/>
                <w:w w:val="100"/>
                <w:kern w:val="0"/>
                <w:sz w:val="14"/>
                <w:szCs w:val="17"/>
                <w:lang w:eastAsia="zh-CN"/>
              </w:rPr>
              <w:t xml:space="preserve">2026 </w:t>
            </w:r>
            <w:r w:rsidRPr="00900A6D">
              <w:rPr>
                <w:i/>
                <w:iCs/>
                <w:spacing w:val="0"/>
                <w:w w:val="100"/>
                <w:kern w:val="0"/>
                <w:sz w:val="14"/>
                <w:szCs w:val="17"/>
                <w:lang w:eastAsia="zh-CN"/>
              </w:rPr>
              <w:br/>
              <w:t>estimate</w:t>
            </w:r>
          </w:p>
        </w:tc>
      </w:tr>
      <w:tr w:rsidR="000140E1" w:rsidRPr="00900A6D" w14:paraId="4DDD8637" w14:textId="77777777" w:rsidTr="007E3D5A">
        <w:trPr>
          <w:tblHeader/>
        </w:trPr>
        <w:tc>
          <w:tcPr>
            <w:tcW w:w="2132" w:type="dxa"/>
            <w:tcBorders>
              <w:bottom w:val="single" w:sz="12" w:space="0" w:color="auto"/>
            </w:tcBorders>
            <w:shd w:val="clear" w:color="auto" w:fill="auto"/>
            <w:vAlign w:val="bottom"/>
          </w:tcPr>
          <w:p w14:paraId="5D489A36" w14:textId="77777777" w:rsidR="000140E1" w:rsidRPr="00900A6D" w:rsidRDefault="000140E1" w:rsidP="00B22B53">
            <w:pPr>
              <w:spacing w:before="72" w:after="72" w:line="150" w:lineRule="exact"/>
              <w:ind w:right="43"/>
              <w:rPr>
                <w:rFonts w:ascii="Times New Roman Italic" w:hAnsi="Times New Roman Italic" w:cs="Times New Roman Italic"/>
                <w:i/>
                <w:spacing w:val="2"/>
                <w:w w:val="101"/>
                <w:sz w:val="14"/>
              </w:rPr>
            </w:pPr>
          </w:p>
        </w:tc>
        <w:tc>
          <w:tcPr>
            <w:tcW w:w="1080" w:type="dxa"/>
            <w:tcBorders>
              <w:bottom w:val="single" w:sz="12" w:space="0" w:color="auto"/>
            </w:tcBorders>
            <w:shd w:val="clear" w:color="auto" w:fill="auto"/>
            <w:vAlign w:val="bottom"/>
          </w:tcPr>
          <w:p w14:paraId="45510087" w14:textId="77777777" w:rsidR="000140E1" w:rsidRPr="00900A6D" w:rsidRDefault="000140E1" w:rsidP="00B22B53">
            <w:pPr>
              <w:spacing w:before="72" w:after="72" w:line="150" w:lineRule="exact"/>
              <w:ind w:left="144" w:right="43"/>
              <w:jc w:val="right"/>
              <w:rPr>
                <w:i/>
                <w:iCs/>
                <w:spacing w:val="0"/>
                <w:w w:val="100"/>
                <w:kern w:val="0"/>
                <w:sz w:val="14"/>
                <w:szCs w:val="17"/>
                <w:lang w:eastAsia="zh-CN"/>
              </w:rPr>
            </w:pPr>
            <w:r w:rsidRPr="00900A6D">
              <w:rPr>
                <w:i/>
                <w:iCs/>
                <w:spacing w:val="0"/>
                <w:w w:val="100"/>
                <w:kern w:val="0"/>
                <w:sz w:val="14"/>
                <w:szCs w:val="17"/>
                <w:lang w:eastAsia="zh-CN"/>
              </w:rPr>
              <w:t>2024 expenditure</w:t>
            </w:r>
          </w:p>
        </w:tc>
        <w:tc>
          <w:tcPr>
            <w:tcW w:w="1080" w:type="dxa"/>
            <w:tcBorders>
              <w:bottom w:val="single" w:sz="12" w:space="0" w:color="auto"/>
            </w:tcBorders>
            <w:shd w:val="clear" w:color="auto" w:fill="auto"/>
            <w:vAlign w:val="bottom"/>
          </w:tcPr>
          <w:p w14:paraId="4F8E1EFF" w14:textId="77777777" w:rsidR="000140E1" w:rsidRPr="00900A6D" w:rsidRDefault="000140E1" w:rsidP="00B22B53">
            <w:pPr>
              <w:spacing w:before="72" w:after="72" w:line="150" w:lineRule="exact"/>
              <w:ind w:left="144" w:right="43" w:firstLine="70"/>
              <w:jc w:val="right"/>
              <w:rPr>
                <w:i/>
                <w:iCs/>
                <w:spacing w:val="0"/>
                <w:w w:val="100"/>
                <w:kern w:val="0"/>
                <w:sz w:val="14"/>
                <w:szCs w:val="17"/>
                <w:lang w:eastAsia="zh-CN"/>
              </w:rPr>
            </w:pPr>
            <w:r w:rsidRPr="00900A6D">
              <w:rPr>
                <w:i/>
                <w:iCs/>
                <w:spacing w:val="0"/>
                <w:w w:val="100"/>
                <w:kern w:val="0"/>
                <w:sz w:val="14"/>
                <w:szCs w:val="17"/>
                <w:lang w:eastAsia="zh-CN"/>
              </w:rPr>
              <w:t>2025 approved</w:t>
            </w:r>
          </w:p>
        </w:tc>
        <w:tc>
          <w:tcPr>
            <w:tcW w:w="928" w:type="dxa"/>
            <w:tcBorders>
              <w:top w:val="single" w:sz="4" w:space="0" w:color="auto"/>
              <w:bottom w:val="single" w:sz="12" w:space="0" w:color="auto"/>
            </w:tcBorders>
            <w:shd w:val="clear" w:color="auto" w:fill="auto"/>
            <w:vAlign w:val="bottom"/>
          </w:tcPr>
          <w:p w14:paraId="1A480251" w14:textId="77777777" w:rsidR="000140E1" w:rsidRPr="00900A6D" w:rsidRDefault="000140E1" w:rsidP="00B22B53">
            <w:pPr>
              <w:spacing w:before="72" w:after="72" w:line="150" w:lineRule="exact"/>
              <w:ind w:right="43"/>
              <w:jc w:val="right"/>
              <w:rPr>
                <w:i/>
                <w:iCs/>
                <w:spacing w:val="0"/>
                <w:w w:val="100"/>
                <w:kern w:val="0"/>
                <w:sz w:val="14"/>
                <w:szCs w:val="17"/>
                <w:lang w:eastAsia="zh-CN"/>
              </w:rPr>
            </w:pPr>
            <w:r w:rsidRPr="00900A6D">
              <w:rPr>
                <w:i/>
                <w:iCs/>
                <w:spacing w:val="0"/>
                <w:w w:val="100"/>
                <w:kern w:val="0"/>
                <w:sz w:val="14"/>
                <w:szCs w:val="17"/>
                <w:lang w:eastAsia="zh-CN"/>
              </w:rPr>
              <w:t>Technical adjustments</w:t>
            </w:r>
          </w:p>
        </w:tc>
        <w:tc>
          <w:tcPr>
            <w:tcW w:w="990" w:type="dxa"/>
            <w:tcBorders>
              <w:top w:val="single" w:sz="4" w:space="0" w:color="auto"/>
              <w:bottom w:val="single" w:sz="12" w:space="0" w:color="auto"/>
            </w:tcBorders>
            <w:shd w:val="clear" w:color="auto" w:fill="auto"/>
            <w:vAlign w:val="bottom"/>
          </w:tcPr>
          <w:p w14:paraId="578DA38F" w14:textId="77777777" w:rsidR="000140E1" w:rsidRPr="00900A6D" w:rsidRDefault="000140E1" w:rsidP="00B22B53">
            <w:pPr>
              <w:spacing w:before="72" w:after="72" w:line="150" w:lineRule="exact"/>
              <w:ind w:right="43"/>
              <w:jc w:val="right"/>
              <w:rPr>
                <w:i/>
                <w:iCs/>
                <w:spacing w:val="0"/>
                <w:w w:val="100"/>
                <w:kern w:val="0"/>
                <w:sz w:val="14"/>
                <w:szCs w:val="17"/>
                <w:lang w:eastAsia="zh-CN"/>
              </w:rPr>
            </w:pPr>
            <w:r w:rsidRPr="00900A6D">
              <w:rPr>
                <w:i/>
                <w:iCs/>
                <w:spacing w:val="0"/>
                <w:w w:val="100"/>
                <w:kern w:val="0"/>
                <w:sz w:val="14"/>
                <w:szCs w:val="17"/>
                <w:lang w:eastAsia="zh-CN"/>
              </w:rPr>
              <w:t>New/expanded mandates</w:t>
            </w:r>
          </w:p>
        </w:tc>
        <w:tc>
          <w:tcPr>
            <w:tcW w:w="858" w:type="dxa"/>
            <w:tcBorders>
              <w:top w:val="single" w:sz="4" w:space="0" w:color="auto"/>
              <w:bottom w:val="single" w:sz="12" w:space="0" w:color="auto"/>
            </w:tcBorders>
            <w:shd w:val="clear" w:color="auto" w:fill="auto"/>
            <w:vAlign w:val="bottom"/>
          </w:tcPr>
          <w:p w14:paraId="6FC87F63" w14:textId="77777777" w:rsidR="000140E1" w:rsidRPr="00900A6D" w:rsidRDefault="000140E1" w:rsidP="00B22B53">
            <w:pPr>
              <w:spacing w:before="72" w:after="72" w:line="150" w:lineRule="exact"/>
              <w:ind w:left="144" w:right="43"/>
              <w:jc w:val="right"/>
              <w:rPr>
                <w:i/>
                <w:iCs/>
                <w:spacing w:val="0"/>
                <w:w w:val="100"/>
                <w:kern w:val="0"/>
                <w:sz w:val="14"/>
                <w:szCs w:val="17"/>
                <w:lang w:eastAsia="zh-CN"/>
              </w:rPr>
            </w:pPr>
            <w:r w:rsidRPr="00900A6D">
              <w:rPr>
                <w:i/>
                <w:iCs/>
                <w:spacing w:val="0"/>
                <w:w w:val="100"/>
                <w:kern w:val="0"/>
                <w:sz w:val="14"/>
                <w:szCs w:val="17"/>
                <w:lang w:eastAsia="zh-CN"/>
              </w:rPr>
              <w:t xml:space="preserve">Other </w:t>
            </w:r>
          </w:p>
        </w:tc>
        <w:tc>
          <w:tcPr>
            <w:tcW w:w="926" w:type="dxa"/>
            <w:tcBorders>
              <w:top w:val="single" w:sz="4" w:space="0" w:color="auto"/>
              <w:bottom w:val="single" w:sz="12" w:space="0" w:color="auto"/>
            </w:tcBorders>
            <w:shd w:val="clear" w:color="auto" w:fill="auto"/>
            <w:vAlign w:val="bottom"/>
          </w:tcPr>
          <w:p w14:paraId="79CBDC04" w14:textId="77777777" w:rsidR="000140E1" w:rsidRPr="00900A6D" w:rsidRDefault="000140E1" w:rsidP="00B22B53">
            <w:pPr>
              <w:spacing w:before="72" w:after="72" w:line="150" w:lineRule="exact"/>
              <w:ind w:left="144" w:right="43"/>
              <w:jc w:val="right"/>
              <w:rPr>
                <w:i/>
                <w:iCs/>
                <w:spacing w:val="0"/>
                <w:w w:val="100"/>
                <w:kern w:val="0"/>
                <w:sz w:val="14"/>
                <w:szCs w:val="17"/>
                <w:lang w:eastAsia="zh-CN"/>
              </w:rPr>
            </w:pPr>
            <w:r w:rsidRPr="00900A6D">
              <w:rPr>
                <w:i/>
                <w:iCs/>
                <w:spacing w:val="0"/>
                <w:w w:val="100"/>
                <w:kern w:val="0"/>
                <w:sz w:val="14"/>
                <w:szCs w:val="17"/>
                <w:lang w:eastAsia="zh-CN"/>
              </w:rPr>
              <w:t>Total</w:t>
            </w:r>
          </w:p>
        </w:tc>
        <w:tc>
          <w:tcPr>
            <w:tcW w:w="925" w:type="dxa"/>
            <w:tcBorders>
              <w:top w:val="single" w:sz="4" w:space="0" w:color="auto"/>
              <w:bottom w:val="single" w:sz="12" w:space="0" w:color="auto"/>
            </w:tcBorders>
            <w:shd w:val="clear" w:color="auto" w:fill="auto"/>
            <w:vAlign w:val="bottom"/>
          </w:tcPr>
          <w:p w14:paraId="1CC48AC1" w14:textId="77777777" w:rsidR="000140E1" w:rsidRPr="00900A6D" w:rsidRDefault="000140E1" w:rsidP="00B22B53">
            <w:pPr>
              <w:spacing w:before="72" w:after="72" w:line="150" w:lineRule="exact"/>
              <w:ind w:left="144" w:right="43"/>
              <w:jc w:val="right"/>
              <w:rPr>
                <w:i/>
                <w:iCs/>
                <w:spacing w:val="0"/>
                <w:w w:val="100"/>
                <w:kern w:val="0"/>
                <w:sz w:val="14"/>
                <w:szCs w:val="17"/>
                <w:lang w:eastAsia="zh-CN"/>
              </w:rPr>
            </w:pPr>
            <w:r w:rsidRPr="00900A6D">
              <w:rPr>
                <w:i/>
                <w:iCs/>
                <w:spacing w:val="0"/>
                <w:w w:val="100"/>
                <w:kern w:val="0"/>
                <w:sz w:val="14"/>
                <w:szCs w:val="17"/>
                <w:lang w:eastAsia="zh-CN"/>
              </w:rPr>
              <w:t xml:space="preserve">Percentage </w:t>
            </w:r>
          </w:p>
        </w:tc>
        <w:tc>
          <w:tcPr>
            <w:tcW w:w="927" w:type="dxa"/>
            <w:vMerge/>
            <w:tcBorders>
              <w:bottom w:val="single" w:sz="12" w:space="0" w:color="auto"/>
            </w:tcBorders>
            <w:shd w:val="clear" w:color="auto" w:fill="auto"/>
            <w:vAlign w:val="bottom"/>
          </w:tcPr>
          <w:p w14:paraId="3B0BC6FC" w14:textId="77777777" w:rsidR="000140E1" w:rsidRPr="00900A6D" w:rsidRDefault="000140E1" w:rsidP="00DD1AE9">
            <w:pPr>
              <w:spacing w:before="81" w:after="81" w:line="160" w:lineRule="exact"/>
              <w:ind w:left="144" w:right="40"/>
              <w:jc w:val="right"/>
              <w:rPr>
                <w:i/>
                <w:iCs/>
                <w:spacing w:val="0"/>
                <w:w w:val="100"/>
                <w:kern w:val="0"/>
                <w:sz w:val="14"/>
                <w:szCs w:val="17"/>
                <w:lang w:eastAsia="zh-CN"/>
              </w:rPr>
            </w:pPr>
          </w:p>
        </w:tc>
      </w:tr>
      <w:tr w:rsidR="000140E1" w:rsidRPr="00900A6D" w14:paraId="53D90590" w14:textId="77777777" w:rsidTr="007E3D5A">
        <w:trPr>
          <w:trHeight w:hRule="exact" w:val="115"/>
          <w:tblHeader/>
        </w:trPr>
        <w:tc>
          <w:tcPr>
            <w:tcW w:w="2132" w:type="dxa"/>
            <w:tcBorders>
              <w:top w:val="single" w:sz="12" w:space="0" w:color="auto"/>
            </w:tcBorders>
            <w:shd w:val="clear" w:color="auto" w:fill="auto"/>
            <w:vAlign w:val="bottom"/>
          </w:tcPr>
          <w:p w14:paraId="4672CF8F" w14:textId="77777777" w:rsidR="000140E1" w:rsidRPr="00900A6D" w:rsidRDefault="000140E1" w:rsidP="00DD1AE9">
            <w:pPr>
              <w:spacing w:before="40" w:after="40" w:line="210" w:lineRule="exact"/>
              <w:ind w:right="40"/>
              <w:rPr>
                <w:sz w:val="17"/>
              </w:rPr>
            </w:pPr>
          </w:p>
        </w:tc>
        <w:tc>
          <w:tcPr>
            <w:tcW w:w="1080" w:type="dxa"/>
            <w:tcBorders>
              <w:top w:val="single" w:sz="12" w:space="0" w:color="auto"/>
            </w:tcBorders>
            <w:shd w:val="clear" w:color="auto" w:fill="auto"/>
            <w:vAlign w:val="bottom"/>
          </w:tcPr>
          <w:p w14:paraId="3D918A26" w14:textId="77777777" w:rsidR="000140E1" w:rsidRPr="00900A6D" w:rsidRDefault="000140E1" w:rsidP="00DD1AE9">
            <w:pPr>
              <w:spacing w:before="40" w:after="40" w:line="210" w:lineRule="exact"/>
              <w:ind w:left="144" w:right="40"/>
              <w:jc w:val="right"/>
              <w:rPr>
                <w:sz w:val="17"/>
              </w:rPr>
            </w:pPr>
          </w:p>
        </w:tc>
        <w:tc>
          <w:tcPr>
            <w:tcW w:w="1080" w:type="dxa"/>
            <w:tcBorders>
              <w:top w:val="single" w:sz="12" w:space="0" w:color="auto"/>
            </w:tcBorders>
            <w:shd w:val="clear" w:color="auto" w:fill="auto"/>
            <w:vAlign w:val="bottom"/>
          </w:tcPr>
          <w:p w14:paraId="136DAE8C" w14:textId="77777777" w:rsidR="000140E1" w:rsidRPr="00900A6D" w:rsidRDefault="000140E1" w:rsidP="00DD1AE9">
            <w:pPr>
              <w:spacing w:before="40" w:after="40" w:line="210" w:lineRule="exact"/>
              <w:ind w:left="144" w:right="40"/>
              <w:jc w:val="right"/>
              <w:rPr>
                <w:sz w:val="17"/>
              </w:rPr>
            </w:pPr>
          </w:p>
        </w:tc>
        <w:tc>
          <w:tcPr>
            <w:tcW w:w="928" w:type="dxa"/>
            <w:tcBorders>
              <w:top w:val="single" w:sz="12" w:space="0" w:color="auto"/>
            </w:tcBorders>
            <w:shd w:val="clear" w:color="auto" w:fill="auto"/>
            <w:vAlign w:val="bottom"/>
          </w:tcPr>
          <w:p w14:paraId="71CDE30F" w14:textId="77777777" w:rsidR="000140E1" w:rsidRPr="00900A6D" w:rsidRDefault="000140E1" w:rsidP="00DD1AE9">
            <w:pPr>
              <w:spacing w:before="40" w:after="40" w:line="210" w:lineRule="exact"/>
              <w:ind w:left="144" w:right="40"/>
              <w:jc w:val="right"/>
              <w:rPr>
                <w:sz w:val="17"/>
              </w:rPr>
            </w:pPr>
          </w:p>
        </w:tc>
        <w:tc>
          <w:tcPr>
            <w:tcW w:w="990" w:type="dxa"/>
            <w:tcBorders>
              <w:top w:val="single" w:sz="12" w:space="0" w:color="auto"/>
            </w:tcBorders>
            <w:shd w:val="clear" w:color="auto" w:fill="auto"/>
            <w:vAlign w:val="bottom"/>
          </w:tcPr>
          <w:p w14:paraId="028CAB1E" w14:textId="77777777" w:rsidR="000140E1" w:rsidRPr="00900A6D" w:rsidRDefault="000140E1" w:rsidP="00DD1AE9">
            <w:pPr>
              <w:spacing w:before="40" w:after="40" w:line="210" w:lineRule="exact"/>
              <w:ind w:left="144" w:right="40"/>
              <w:jc w:val="right"/>
              <w:rPr>
                <w:sz w:val="17"/>
              </w:rPr>
            </w:pPr>
          </w:p>
        </w:tc>
        <w:tc>
          <w:tcPr>
            <w:tcW w:w="858" w:type="dxa"/>
            <w:tcBorders>
              <w:top w:val="single" w:sz="12" w:space="0" w:color="auto"/>
            </w:tcBorders>
            <w:shd w:val="clear" w:color="auto" w:fill="auto"/>
            <w:vAlign w:val="bottom"/>
          </w:tcPr>
          <w:p w14:paraId="698D4A54" w14:textId="77777777" w:rsidR="000140E1" w:rsidRPr="00900A6D" w:rsidRDefault="000140E1" w:rsidP="00DD1AE9">
            <w:pPr>
              <w:spacing w:before="40" w:after="40" w:line="210" w:lineRule="exact"/>
              <w:ind w:left="144" w:right="40"/>
              <w:jc w:val="right"/>
              <w:rPr>
                <w:sz w:val="17"/>
              </w:rPr>
            </w:pPr>
          </w:p>
        </w:tc>
        <w:tc>
          <w:tcPr>
            <w:tcW w:w="926" w:type="dxa"/>
            <w:tcBorders>
              <w:top w:val="single" w:sz="12" w:space="0" w:color="auto"/>
            </w:tcBorders>
            <w:shd w:val="clear" w:color="auto" w:fill="auto"/>
            <w:vAlign w:val="bottom"/>
          </w:tcPr>
          <w:p w14:paraId="6C696DB4" w14:textId="77777777" w:rsidR="000140E1" w:rsidRPr="00900A6D" w:rsidRDefault="000140E1" w:rsidP="00DD1AE9">
            <w:pPr>
              <w:spacing w:before="40" w:after="40" w:line="210" w:lineRule="exact"/>
              <w:ind w:left="144" w:right="40"/>
              <w:jc w:val="right"/>
              <w:rPr>
                <w:sz w:val="17"/>
              </w:rPr>
            </w:pPr>
          </w:p>
        </w:tc>
        <w:tc>
          <w:tcPr>
            <w:tcW w:w="925" w:type="dxa"/>
            <w:tcBorders>
              <w:top w:val="single" w:sz="12" w:space="0" w:color="auto"/>
            </w:tcBorders>
            <w:shd w:val="clear" w:color="auto" w:fill="auto"/>
            <w:vAlign w:val="bottom"/>
          </w:tcPr>
          <w:p w14:paraId="23A28688" w14:textId="77777777" w:rsidR="000140E1" w:rsidRPr="00900A6D" w:rsidRDefault="000140E1" w:rsidP="00DD1AE9">
            <w:pPr>
              <w:spacing w:before="40" w:after="40" w:line="210" w:lineRule="exact"/>
              <w:ind w:left="144" w:right="40"/>
              <w:jc w:val="right"/>
              <w:rPr>
                <w:sz w:val="17"/>
              </w:rPr>
            </w:pPr>
          </w:p>
        </w:tc>
        <w:tc>
          <w:tcPr>
            <w:tcW w:w="927" w:type="dxa"/>
            <w:tcBorders>
              <w:top w:val="single" w:sz="12" w:space="0" w:color="auto"/>
            </w:tcBorders>
            <w:shd w:val="clear" w:color="auto" w:fill="auto"/>
            <w:vAlign w:val="bottom"/>
          </w:tcPr>
          <w:p w14:paraId="2D0FD7DD" w14:textId="77777777" w:rsidR="000140E1" w:rsidRPr="00900A6D" w:rsidRDefault="000140E1" w:rsidP="00DD1AE9">
            <w:pPr>
              <w:spacing w:before="40" w:after="40" w:line="210" w:lineRule="exact"/>
              <w:ind w:left="144" w:right="40"/>
              <w:jc w:val="right"/>
              <w:rPr>
                <w:sz w:val="17"/>
              </w:rPr>
            </w:pPr>
          </w:p>
        </w:tc>
      </w:tr>
      <w:tr w:rsidR="000140E1" w:rsidRPr="00900A6D" w14:paraId="24BCF28D" w14:textId="77777777" w:rsidTr="007E3D5A">
        <w:tc>
          <w:tcPr>
            <w:tcW w:w="4292" w:type="dxa"/>
            <w:gridSpan w:val="3"/>
            <w:shd w:val="clear" w:color="auto" w:fill="auto"/>
            <w:vAlign w:val="bottom"/>
          </w:tcPr>
          <w:p w14:paraId="47B73BB4" w14:textId="77777777" w:rsidR="000140E1" w:rsidRPr="00900A6D" w:rsidRDefault="000140E1" w:rsidP="00E62358">
            <w:pPr>
              <w:tabs>
                <w:tab w:val="left" w:pos="288"/>
                <w:tab w:val="left" w:pos="576"/>
                <w:tab w:val="left" w:pos="864"/>
                <w:tab w:val="left" w:pos="1152"/>
              </w:tabs>
              <w:spacing w:before="40" w:after="40" w:line="200" w:lineRule="exact"/>
              <w:ind w:right="43"/>
              <w:rPr>
                <w:sz w:val="17"/>
              </w:rPr>
            </w:pPr>
            <w:r w:rsidRPr="00900A6D">
              <w:rPr>
                <w:b/>
                <w:bCs/>
                <w:sz w:val="17"/>
              </w:rPr>
              <w:t>Financial resources by main category of expenditure</w:t>
            </w:r>
          </w:p>
        </w:tc>
        <w:tc>
          <w:tcPr>
            <w:tcW w:w="928" w:type="dxa"/>
            <w:shd w:val="clear" w:color="auto" w:fill="auto"/>
            <w:vAlign w:val="bottom"/>
          </w:tcPr>
          <w:p w14:paraId="5B7A52CA" w14:textId="77777777" w:rsidR="000140E1" w:rsidRPr="00900A6D" w:rsidRDefault="000140E1" w:rsidP="00E62358">
            <w:pPr>
              <w:tabs>
                <w:tab w:val="left" w:pos="288"/>
                <w:tab w:val="left" w:pos="576"/>
                <w:tab w:val="left" w:pos="864"/>
                <w:tab w:val="left" w:pos="1152"/>
              </w:tabs>
              <w:spacing w:before="40" w:after="40" w:line="200" w:lineRule="exact"/>
              <w:ind w:left="144" w:right="40"/>
              <w:jc w:val="right"/>
              <w:rPr>
                <w:sz w:val="17"/>
              </w:rPr>
            </w:pPr>
          </w:p>
        </w:tc>
        <w:tc>
          <w:tcPr>
            <w:tcW w:w="990" w:type="dxa"/>
            <w:shd w:val="clear" w:color="auto" w:fill="auto"/>
            <w:vAlign w:val="bottom"/>
          </w:tcPr>
          <w:p w14:paraId="7EC6E685" w14:textId="77777777" w:rsidR="000140E1" w:rsidRPr="00900A6D" w:rsidRDefault="000140E1" w:rsidP="00E62358">
            <w:pPr>
              <w:tabs>
                <w:tab w:val="left" w:pos="288"/>
                <w:tab w:val="left" w:pos="576"/>
                <w:tab w:val="left" w:pos="864"/>
                <w:tab w:val="left" w:pos="1152"/>
              </w:tabs>
              <w:spacing w:before="40" w:after="40" w:line="200" w:lineRule="exact"/>
              <w:ind w:left="144" w:right="40"/>
              <w:jc w:val="right"/>
              <w:rPr>
                <w:sz w:val="17"/>
              </w:rPr>
            </w:pPr>
          </w:p>
        </w:tc>
        <w:tc>
          <w:tcPr>
            <w:tcW w:w="858" w:type="dxa"/>
            <w:shd w:val="clear" w:color="auto" w:fill="auto"/>
            <w:vAlign w:val="bottom"/>
          </w:tcPr>
          <w:p w14:paraId="2F868609" w14:textId="77777777" w:rsidR="000140E1" w:rsidRPr="00900A6D" w:rsidRDefault="000140E1" w:rsidP="00E62358">
            <w:pPr>
              <w:tabs>
                <w:tab w:val="left" w:pos="288"/>
                <w:tab w:val="left" w:pos="576"/>
                <w:tab w:val="left" w:pos="864"/>
                <w:tab w:val="left" w:pos="1152"/>
              </w:tabs>
              <w:spacing w:before="40" w:after="40" w:line="200" w:lineRule="exact"/>
              <w:ind w:left="144" w:right="40"/>
              <w:jc w:val="right"/>
              <w:rPr>
                <w:sz w:val="17"/>
              </w:rPr>
            </w:pPr>
          </w:p>
        </w:tc>
        <w:tc>
          <w:tcPr>
            <w:tcW w:w="926" w:type="dxa"/>
            <w:shd w:val="clear" w:color="auto" w:fill="auto"/>
            <w:vAlign w:val="bottom"/>
          </w:tcPr>
          <w:p w14:paraId="56D0DBB6" w14:textId="77777777" w:rsidR="000140E1" w:rsidRPr="00900A6D" w:rsidRDefault="000140E1" w:rsidP="00E62358">
            <w:pPr>
              <w:tabs>
                <w:tab w:val="left" w:pos="288"/>
                <w:tab w:val="left" w:pos="576"/>
                <w:tab w:val="left" w:pos="864"/>
                <w:tab w:val="left" w:pos="1152"/>
              </w:tabs>
              <w:spacing w:before="40" w:after="40" w:line="200" w:lineRule="exact"/>
              <w:ind w:left="144" w:right="40"/>
              <w:jc w:val="right"/>
              <w:rPr>
                <w:sz w:val="17"/>
              </w:rPr>
            </w:pPr>
          </w:p>
        </w:tc>
        <w:tc>
          <w:tcPr>
            <w:tcW w:w="925" w:type="dxa"/>
            <w:shd w:val="clear" w:color="auto" w:fill="auto"/>
            <w:vAlign w:val="bottom"/>
          </w:tcPr>
          <w:p w14:paraId="2589CA28" w14:textId="77777777" w:rsidR="000140E1" w:rsidRPr="00900A6D" w:rsidRDefault="000140E1" w:rsidP="00E62358">
            <w:pPr>
              <w:tabs>
                <w:tab w:val="left" w:pos="288"/>
                <w:tab w:val="left" w:pos="576"/>
                <w:tab w:val="left" w:pos="864"/>
                <w:tab w:val="left" w:pos="1152"/>
              </w:tabs>
              <w:spacing w:before="40" w:after="40" w:line="200" w:lineRule="exact"/>
              <w:ind w:left="144" w:right="40"/>
              <w:jc w:val="right"/>
              <w:rPr>
                <w:sz w:val="17"/>
              </w:rPr>
            </w:pPr>
          </w:p>
        </w:tc>
        <w:tc>
          <w:tcPr>
            <w:tcW w:w="927" w:type="dxa"/>
            <w:shd w:val="clear" w:color="auto" w:fill="auto"/>
            <w:vAlign w:val="bottom"/>
          </w:tcPr>
          <w:p w14:paraId="321D2FBB" w14:textId="77777777" w:rsidR="000140E1" w:rsidRPr="00900A6D" w:rsidRDefault="000140E1" w:rsidP="00E62358">
            <w:pPr>
              <w:tabs>
                <w:tab w:val="left" w:pos="288"/>
                <w:tab w:val="left" w:pos="576"/>
                <w:tab w:val="left" w:pos="864"/>
                <w:tab w:val="left" w:pos="1152"/>
              </w:tabs>
              <w:spacing w:before="40" w:after="40" w:line="200" w:lineRule="exact"/>
              <w:ind w:left="144" w:right="40"/>
              <w:jc w:val="right"/>
              <w:rPr>
                <w:sz w:val="17"/>
              </w:rPr>
            </w:pPr>
          </w:p>
        </w:tc>
      </w:tr>
      <w:tr w:rsidR="000140E1" w:rsidRPr="00900A6D" w14:paraId="0EDE751B" w14:textId="77777777" w:rsidTr="007E3D5A">
        <w:tc>
          <w:tcPr>
            <w:tcW w:w="2132" w:type="dxa"/>
            <w:shd w:val="clear" w:color="auto" w:fill="auto"/>
            <w:vAlign w:val="bottom"/>
          </w:tcPr>
          <w:p w14:paraId="7FB1C7FC" w14:textId="77777777" w:rsidR="000140E1" w:rsidRPr="00900A6D" w:rsidRDefault="000140E1" w:rsidP="00E62358">
            <w:pPr>
              <w:tabs>
                <w:tab w:val="left" w:pos="288"/>
                <w:tab w:val="left" w:pos="576"/>
                <w:tab w:val="left" w:pos="864"/>
                <w:tab w:val="left" w:pos="1152"/>
              </w:tabs>
              <w:spacing w:before="40" w:after="40" w:line="200" w:lineRule="exact"/>
              <w:ind w:right="40"/>
              <w:rPr>
                <w:sz w:val="17"/>
              </w:rPr>
            </w:pPr>
            <w:r w:rsidRPr="00900A6D">
              <w:rPr>
                <w:sz w:val="17"/>
              </w:rPr>
              <w:t>Posts</w:t>
            </w:r>
          </w:p>
        </w:tc>
        <w:tc>
          <w:tcPr>
            <w:tcW w:w="1080" w:type="dxa"/>
            <w:shd w:val="clear" w:color="auto" w:fill="auto"/>
            <w:vAlign w:val="center"/>
          </w:tcPr>
          <w:p w14:paraId="62521AA9" w14:textId="77777777" w:rsidR="000140E1" w:rsidRPr="00900A6D" w:rsidRDefault="000140E1" w:rsidP="00E62358">
            <w:pPr>
              <w:tabs>
                <w:tab w:val="left" w:pos="288"/>
                <w:tab w:val="left" w:pos="576"/>
                <w:tab w:val="left" w:pos="864"/>
                <w:tab w:val="left" w:pos="1152"/>
              </w:tabs>
              <w:spacing w:before="40" w:after="40" w:line="200" w:lineRule="exact"/>
              <w:ind w:left="144" w:right="40"/>
              <w:jc w:val="right"/>
              <w:rPr>
                <w:sz w:val="17"/>
              </w:rPr>
            </w:pPr>
            <w:r w:rsidRPr="00900A6D">
              <w:rPr>
                <w:sz w:val="17"/>
                <w:szCs w:val="24"/>
              </w:rPr>
              <w:t>40 808.5</w:t>
            </w:r>
          </w:p>
        </w:tc>
        <w:tc>
          <w:tcPr>
            <w:tcW w:w="1080" w:type="dxa"/>
            <w:shd w:val="clear" w:color="auto" w:fill="auto"/>
            <w:vAlign w:val="center"/>
          </w:tcPr>
          <w:p w14:paraId="02D5B903" w14:textId="77777777" w:rsidR="000140E1" w:rsidRPr="00900A6D" w:rsidRDefault="000140E1" w:rsidP="00E62358">
            <w:pPr>
              <w:tabs>
                <w:tab w:val="left" w:pos="288"/>
                <w:tab w:val="left" w:pos="576"/>
                <w:tab w:val="left" w:pos="864"/>
                <w:tab w:val="left" w:pos="1152"/>
              </w:tabs>
              <w:spacing w:before="40" w:after="40" w:line="200" w:lineRule="exact"/>
              <w:ind w:left="144" w:right="40"/>
              <w:jc w:val="right"/>
              <w:rPr>
                <w:sz w:val="17"/>
              </w:rPr>
            </w:pPr>
            <w:r w:rsidRPr="00900A6D">
              <w:rPr>
                <w:sz w:val="17"/>
                <w:szCs w:val="24"/>
              </w:rPr>
              <w:t>49 852.6</w:t>
            </w:r>
          </w:p>
        </w:tc>
        <w:tc>
          <w:tcPr>
            <w:tcW w:w="928" w:type="dxa"/>
            <w:shd w:val="clear" w:color="auto" w:fill="auto"/>
            <w:vAlign w:val="center"/>
          </w:tcPr>
          <w:p w14:paraId="5C2765FB" w14:textId="77777777" w:rsidR="000140E1" w:rsidRPr="00900A6D" w:rsidRDefault="000140E1" w:rsidP="00E62358">
            <w:pPr>
              <w:tabs>
                <w:tab w:val="left" w:pos="288"/>
                <w:tab w:val="left" w:pos="576"/>
                <w:tab w:val="left" w:pos="864"/>
                <w:tab w:val="left" w:pos="1152"/>
              </w:tabs>
              <w:spacing w:before="40" w:after="40" w:line="200" w:lineRule="exact"/>
              <w:ind w:left="144" w:right="40"/>
              <w:jc w:val="right"/>
              <w:rPr>
                <w:sz w:val="17"/>
              </w:rPr>
            </w:pPr>
            <w:r w:rsidRPr="00900A6D">
              <w:rPr>
                <w:sz w:val="17"/>
                <w:szCs w:val="24"/>
              </w:rPr>
              <w:t>2 202.6</w:t>
            </w:r>
          </w:p>
        </w:tc>
        <w:tc>
          <w:tcPr>
            <w:tcW w:w="990" w:type="dxa"/>
            <w:shd w:val="clear" w:color="auto" w:fill="auto"/>
          </w:tcPr>
          <w:p w14:paraId="6E80295F" w14:textId="77777777" w:rsidR="000140E1" w:rsidRPr="00900A6D" w:rsidRDefault="000140E1" w:rsidP="00E62358">
            <w:pPr>
              <w:tabs>
                <w:tab w:val="left" w:pos="288"/>
                <w:tab w:val="left" w:pos="576"/>
                <w:tab w:val="left" w:pos="864"/>
                <w:tab w:val="left" w:pos="1152"/>
              </w:tabs>
              <w:spacing w:before="40" w:after="40" w:line="200" w:lineRule="exact"/>
              <w:ind w:left="144" w:right="40"/>
              <w:jc w:val="right"/>
              <w:rPr>
                <w:sz w:val="17"/>
              </w:rPr>
            </w:pPr>
            <w:r w:rsidRPr="00900A6D">
              <w:rPr>
                <w:color w:val="000000" w:themeColor="text1"/>
                <w:sz w:val="17"/>
                <w:szCs w:val="17"/>
              </w:rPr>
              <w:t>–</w:t>
            </w:r>
          </w:p>
        </w:tc>
        <w:tc>
          <w:tcPr>
            <w:tcW w:w="858" w:type="dxa"/>
            <w:shd w:val="clear" w:color="auto" w:fill="auto"/>
            <w:vAlign w:val="center"/>
          </w:tcPr>
          <w:p w14:paraId="45C01487" w14:textId="77777777" w:rsidR="000140E1" w:rsidRPr="00900A6D" w:rsidRDefault="000140E1" w:rsidP="00E62358">
            <w:pPr>
              <w:tabs>
                <w:tab w:val="left" w:pos="288"/>
                <w:tab w:val="left" w:pos="576"/>
                <w:tab w:val="left" w:pos="864"/>
                <w:tab w:val="left" w:pos="1152"/>
              </w:tabs>
              <w:spacing w:before="40" w:after="40" w:line="200" w:lineRule="exact"/>
              <w:ind w:left="144" w:right="40"/>
              <w:jc w:val="right"/>
              <w:rPr>
                <w:sz w:val="17"/>
              </w:rPr>
            </w:pPr>
            <w:r w:rsidRPr="00900A6D">
              <w:rPr>
                <w:sz w:val="17"/>
                <w:szCs w:val="24"/>
              </w:rPr>
              <w:t>(331.3)</w:t>
            </w:r>
          </w:p>
        </w:tc>
        <w:tc>
          <w:tcPr>
            <w:tcW w:w="926" w:type="dxa"/>
            <w:shd w:val="clear" w:color="auto" w:fill="auto"/>
            <w:vAlign w:val="center"/>
          </w:tcPr>
          <w:p w14:paraId="74E051FC" w14:textId="77777777" w:rsidR="000140E1" w:rsidRPr="00900A6D" w:rsidRDefault="000140E1" w:rsidP="00E62358">
            <w:pPr>
              <w:tabs>
                <w:tab w:val="left" w:pos="288"/>
                <w:tab w:val="left" w:pos="576"/>
                <w:tab w:val="left" w:pos="864"/>
                <w:tab w:val="left" w:pos="1152"/>
              </w:tabs>
              <w:spacing w:before="40" w:after="40" w:line="200" w:lineRule="exact"/>
              <w:ind w:left="144" w:right="40"/>
              <w:jc w:val="right"/>
              <w:rPr>
                <w:sz w:val="17"/>
              </w:rPr>
            </w:pPr>
            <w:r w:rsidRPr="00900A6D">
              <w:rPr>
                <w:sz w:val="17"/>
                <w:szCs w:val="24"/>
              </w:rPr>
              <w:t>1 871.3</w:t>
            </w:r>
          </w:p>
        </w:tc>
        <w:tc>
          <w:tcPr>
            <w:tcW w:w="925" w:type="dxa"/>
            <w:shd w:val="clear" w:color="auto" w:fill="auto"/>
            <w:vAlign w:val="center"/>
          </w:tcPr>
          <w:p w14:paraId="5CB633AC" w14:textId="77777777" w:rsidR="000140E1" w:rsidRPr="00900A6D" w:rsidRDefault="000140E1" w:rsidP="00E62358">
            <w:pPr>
              <w:tabs>
                <w:tab w:val="left" w:pos="288"/>
                <w:tab w:val="left" w:pos="576"/>
                <w:tab w:val="left" w:pos="864"/>
                <w:tab w:val="left" w:pos="1152"/>
              </w:tabs>
              <w:spacing w:before="40" w:after="40" w:line="200" w:lineRule="exact"/>
              <w:ind w:left="144" w:right="40"/>
              <w:jc w:val="right"/>
              <w:rPr>
                <w:sz w:val="17"/>
              </w:rPr>
            </w:pPr>
            <w:r w:rsidRPr="00900A6D">
              <w:rPr>
                <w:sz w:val="17"/>
                <w:szCs w:val="24"/>
              </w:rPr>
              <w:t>3.8</w:t>
            </w:r>
          </w:p>
        </w:tc>
        <w:tc>
          <w:tcPr>
            <w:tcW w:w="927" w:type="dxa"/>
            <w:shd w:val="clear" w:color="auto" w:fill="auto"/>
            <w:vAlign w:val="center"/>
          </w:tcPr>
          <w:p w14:paraId="54E92287" w14:textId="77777777" w:rsidR="000140E1" w:rsidRPr="00900A6D" w:rsidRDefault="000140E1" w:rsidP="00E62358">
            <w:pPr>
              <w:tabs>
                <w:tab w:val="left" w:pos="288"/>
                <w:tab w:val="left" w:pos="576"/>
                <w:tab w:val="left" w:pos="864"/>
                <w:tab w:val="left" w:pos="1152"/>
              </w:tabs>
              <w:spacing w:before="40" w:after="40" w:line="200" w:lineRule="exact"/>
              <w:ind w:left="144" w:right="40"/>
              <w:jc w:val="right"/>
              <w:rPr>
                <w:sz w:val="17"/>
              </w:rPr>
            </w:pPr>
            <w:r w:rsidRPr="00900A6D">
              <w:rPr>
                <w:sz w:val="17"/>
                <w:szCs w:val="24"/>
              </w:rPr>
              <w:t>51 723.9</w:t>
            </w:r>
          </w:p>
        </w:tc>
      </w:tr>
      <w:tr w:rsidR="000140E1" w:rsidRPr="00900A6D" w14:paraId="320816BF" w14:textId="77777777" w:rsidTr="007E3D5A">
        <w:tc>
          <w:tcPr>
            <w:tcW w:w="2132" w:type="dxa"/>
            <w:tcBorders>
              <w:bottom w:val="single" w:sz="4" w:space="0" w:color="auto"/>
            </w:tcBorders>
            <w:shd w:val="clear" w:color="auto" w:fill="auto"/>
            <w:vAlign w:val="bottom"/>
          </w:tcPr>
          <w:p w14:paraId="073F3B0B" w14:textId="77777777" w:rsidR="000140E1" w:rsidRPr="00900A6D" w:rsidRDefault="000140E1" w:rsidP="00E62358">
            <w:pPr>
              <w:tabs>
                <w:tab w:val="left" w:pos="288"/>
                <w:tab w:val="left" w:pos="576"/>
                <w:tab w:val="left" w:pos="864"/>
                <w:tab w:val="left" w:pos="1152"/>
              </w:tabs>
              <w:spacing w:before="40" w:after="81" w:line="200" w:lineRule="exact"/>
              <w:ind w:right="40"/>
              <w:rPr>
                <w:sz w:val="17"/>
              </w:rPr>
            </w:pPr>
            <w:r w:rsidRPr="00900A6D">
              <w:rPr>
                <w:sz w:val="17"/>
              </w:rPr>
              <w:t>Non-post</w:t>
            </w:r>
          </w:p>
        </w:tc>
        <w:tc>
          <w:tcPr>
            <w:tcW w:w="1080" w:type="dxa"/>
            <w:tcBorders>
              <w:bottom w:val="single" w:sz="4" w:space="0" w:color="auto"/>
            </w:tcBorders>
            <w:shd w:val="clear" w:color="auto" w:fill="auto"/>
            <w:vAlign w:val="center"/>
          </w:tcPr>
          <w:p w14:paraId="1FC8CB3F" w14:textId="77777777" w:rsidR="000140E1" w:rsidRPr="00900A6D" w:rsidRDefault="000140E1" w:rsidP="00E62358">
            <w:pPr>
              <w:tabs>
                <w:tab w:val="left" w:pos="288"/>
                <w:tab w:val="left" w:pos="576"/>
                <w:tab w:val="left" w:pos="864"/>
                <w:tab w:val="left" w:pos="1152"/>
              </w:tabs>
              <w:spacing w:before="40" w:after="81" w:line="200" w:lineRule="exact"/>
              <w:ind w:left="144" w:right="40"/>
              <w:jc w:val="right"/>
              <w:rPr>
                <w:sz w:val="17"/>
              </w:rPr>
            </w:pPr>
            <w:r w:rsidRPr="00900A6D">
              <w:rPr>
                <w:sz w:val="17"/>
                <w:szCs w:val="24"/>
              </w:rPr>
              <w:t>30 668.0</w:t>
            </w:r>
          </w:p>
        </w:tc>
        <w:tc>
          <w:tcPr>
            <w:tcW w:w="1080" w:type="dxa"/>
            <w:tcBorders>
              <w:bottom w:val="single" w:sz="4" w:space="0" w:color="auto"/>
            </w:tcBorders>
            <w:shd w:val="clear" w:color="auto" w:fill="auto"/>
            <w:vAlign w:val="center"/>
          </w:tcPr>
          <w:p w14:paraId="7529F6D7" w14:textId="77777777" w:rsidR="000140E1" w:rsidRPr="00900A6D" w:rsidRDefault="000140E1" w:rsidP="00E62358">
            <w:pPr>
              <w:tabs>
                <w:tab w:val="left" w:pos="288"/>
                <w:tab w:val="left" w:pos="576"/>
                <w:tab w:val="left" w:pos="864"/>
                <w:tab w:val="left" w:pos="1152"/>
              </w:tabs>
              <w:spacing w:before="40" w:after="81" w:line="200" w:lineRule="exact"/>
              <w:ind w:left="144" w:right="40"/>
              <w:jc w:val="right"/>
              <w:rPr>
                <w:sz w:val="17"/>
              </w:rPr>
            </w:pPr>
            <w:r w:rsidRPr="00900A6D">
              <w:rPr>
                <w:sz w:val="17"/>
                <w:szCs w:val="24"/>
              </w:rPr>
              <w:t>34 462.8</w:t>
            </w:r>
          </w:p>
        </w:tc>
        <w:tc>
          <w:tcPr>
            <w:tcW w:w="928" w:type="dxa"/>
            <w:tcBorders>
              <w:bottom w:val="single" w:sz="4" w:space="0" w:color="auto"/>
            </w:tcBorders>
            <w:shd w:val="clear" w:color="auto" w:fill="auto"/>
          </w:tcPr>
          <w:p w14:paraId="65EF96D5" w14:textId="77777777" w:rsidR="000140E1" w:rsidRPr="00900A6D" w:rsidRDefault="000140E1" w:rsidP="00E62358">
            <w:pPr>
              <w:tabs>
                <w:tab w:val="left" w:pos="288"/>
                <w:tab w:val="left" w:pos="576"/>
                <w:tab w:val="left" w:pos="864"/>
                <w:tab w:val="left" w:pos="1152"/>
              </w:tabs>
              <w:spacing w:before="40" w:after="81" w:line="200" w:lineRule="exact"/>
              <w:ind w:left="144" w:right="40"/>
              <w:jc w:val="right"/>
              <w:rPr>
                <w:sz w:val="17"/>
              </w:rPr>
            </w:pPr>
            <w:r w:rsidRPr="00900A6D">
              <w:rPr>
                <w:color w:val="000000" w:themeColor="text1"/>
                <w:sz w:val="17"/>
                <w:szCs w:val="17"/>
              </w:rPr>
              <w:t>–</w:t>
            </w:r>
          </w:p>
        </w:tc>
        <w:tc>
          <w:tcPr>
            <w:tcW w:w="990" w:type="dxa"/>
            <w:tcBorders>
              <w:bottom w:val="single" w:sz="4" w:space="0" w:color="auto"/>
            </w:tcBorders>
            <w:shd w:val="clear" w:color="auto" w:fill="auto"/>
          </w:tcPr>
          <w:p w14:paraId="337A459E" w14:textId="77777777" w:rsidR="000140E1" w:rsidRPr="00900A6D" w:rsidRDefault="000140E1" w:rsidP="00E62358">
            <w:pPr>
              <w:tabs>
                <w:tab w:val="left" w:pos="288"/>
                <w:tab w:val="left" w:pos="576"/>
                <w:tab w:val="left" w:pos="864"/>
                <w:tab w:val="left" w:pos="1152"/>
              </w:tabs>
              <w:spacing w:before="40" w:after="81" w:line="200" w:lineRule="exact"/>
              <w:ind w:left="144" w:right="40"/>
              <w:jc w:val="right"/>
              <w:rPr>
                <w:sz w:val="17"/>
              </w:rPr>
            </w:pPr>
            <w:r w:rsidRPr="00900A6D">
              <w:rPr>
                <w:color w:val="000000" w:themeColor="text1"/>
                <w:sz w:val="17"/>
                <w:szCs w:val="17"/>
              </w:rPr>
              <w:t>–</w:t>
            </w:r>
          </w:p>
        </w:tc>
        <w:tc>
          <w:tcPr>
            <w:tcW w:w="858" w:type="dxa"/>
            <w:tcBorders>
              <w:bottom w:val="single" w:sz="4" w:space="0" w:color="auto"/>
            </w:tcBorders>
            <w:shd w:val="clear" w:color="auto" w:fill="auto"/>
            <w:vAlign w:val="center"/>
          </w:tcPr>
          <w:p w14:paraId="74CD88E0" w14:textId="77777777" w:rsidR="000140E1" w:rsidRPr="00900A6D" w:rsidRDefault="000140E1" w:rsidP="00E62358">
            <w:pPr>
              <w:tabs>
                <w:tab w:val="left" w:pos="288"/>
                <w:tab w:val="left" w:pos="576"/>
                <w:tab w:val="left" w:pos="864"/>
                <w:tab w:val="left" w:pos="1152"/>
              </w:tabs>
              <w:spacing w:before="40" w:after="81" w:line="200" w:lineRule="exact"/>
              <w:ind w:left="144" w:right="40"/>
              <w:jc w:val="right"/>
              <w:rPr>
                <w:sz w:val="17"/>
              </w:rPr>
            </w:pPr>
            <w:r w:rsidRPr="00900A6D">
              <w:rPr>
                <w:sz w:val="17"/>
                <w:szCs w:val="24"/>
              </w:rPr>
              <w:t>331.3</w:t>
            </w:r>
          </w:p>
        </w:tc>
        <w:tc>
          <w:tcPr>
            <w:tcW w:w="926" w:type="dxa"/>
            <w:tcBorders>
              <w:bottom w:val="single" w:sz="4" w:space="0" w:color="auto"/>
            </w:tcBorders>
            <w:shd w:val="clear" w:color="auto" w:fill="auto"/>
            <w:vAlign w:val="center"/>
          </w:tcPr>
          <w:p w14:paraId="0C08E859" w14:textId="77777777" w:rsidR="000140E1" w:rsidRPr="00900A6D" w:rsidRDefault="000140E1" w:rsidP="00E62358">
            <w:pPr>
              <w:tabs>
                <w:tab w:val="left" w:pos="288"/>
                <w:tab w:val="left" w:pos="576"/>
                <w:tab w:val="left" w:pos="864"/>
                <w:tab w:val="left" w:pos="1152"/>
              </w:tabs>
              <w:spacing w:before="40" w:after="81" w:line="200" w:lineRule="exact"/>
              <w:ind w:left="144" w:right="40"/>
              <w:jc w:val="right"/>
              <w:rPr>
                <w:sz w:val="17"/>
              </w:rPr>
            </w:pPr>
            <w:r w:rsidRPr="00900A6D">
              <w:rPr>
                <w:sz w:val="17"/>
                <w:szCs w:val="24"/>
              </w:rPr>
              <w:t>331.3</w:t>
            </w:r>
          </w:p>
        </w:tc>
        <w:tc>
          <w:tcPr>
            <w:tcW w:w="925" w:type="dxa"/>
            <w:tcBorders>
              <w:bottom w:val="single" w:sz="4" w:space="0" w:color="auto"/>
            </w:tcBorders>
            <w:shd w:val="clear" w:color="auto" w:fill="auto"/>
            <w:vAlign w:val="center"/>
          </w:tcPr>
          <w:p w14:paraId="4CC65242" w14:textId="77777777" w:rsidR="000140E1" w:rsidRPr="00900A6D" w:rsidRDefault="000140E1" w:rsidP="00E62358">
            <w:pPr>
              <w:tabs>
                <w:tab w:val="left" w:pos="288"/>
                <w:tab w:val="left" w:pos="576"/>
                <w:tab w:val="left" w:pos="864"/>
                <w:tab w:val="left" w:pos="1152"/>
              </w:tabs>
              <w:spacing w:before="40" w:after="81" w:line="200" w:lineRule="exact"/>
              <w:ind w:left="144" w:right="40"/>
              <w:jc w:val="right"/>
              <w:rPr>
                <w:sz w:val="17"/>
              </w:rPr>
            </w:pPr>
            <w:r w:rsidRPr="00900A6D">
              <w:rPr>
                <w:sz w:val="17"/>
                <w:szCs w:val="24"/>
              </w:rPr>
              <w:t>1.0</w:t>
            </w:r>
          </w:p>
        </w:tc>
        <w:tc>
          <w:tcPr>
            <w:tcW w:w="927" w:type="dxa"/>
            <w:tcBorders>
              <w:bottom w:val="single" w:sz="4" w:space="0" w:color="auto"/>
            </w:tcBorders>
            <w:shd w:val="clear" w:color="auto" w:fill="auto"/>
            <w:vAlign w:val="center"/>
          </w:tcPr>
          <w:p w14:paraId="6F4E8318" w14:textId="77777777" w:rsidR="000140E1" w:rsidRPr="00900A6D" w:rsidRDefault="000140E1" w:rsidP="00E62358">
            <w:pPr>
              <w:tabs>
                <w:tab w:val="left" w:pos="288"/>
                <w:tab w:val="left" w:pos="576"/>
                <w:tab w:val="left" w:pos="864"/>
                <w:tab w:val="left" w:pos="1152"/>
              </w:tabs>
              <w:spacing w:before="40" w:after="81" w:line="200" w:lineRule="exact"/>
              <w:ind w:left="144" w:right="40"/>
              <w:jc w:val="right"/>
              <w:rPr>
                <w:sz w:val="17"/>
              </w:rPr>
            </w:pPr>
            <w:r w:rsidRPr="00900A6D">
              <w:rPr>
                <w:sz w:val="17"/>
                <w:szCs w:val="24"/>
              </w:rPr>
              <w:t>34 794.1</w:t>
            </w:r>
          </w:p>
        </w:tc>
      </w:tr>
      <w:tr w:rsidR="000140E1" w:rsidRPr="00900A6D" w14:paraId="0478B4F0" w14:textId="77777777" w:rsidTr="007E3D5A">
        <w:tc>
          <w:tcPr>
            <w:tcW w:w="2132" w:type="dxa"/>
            <w:tcBorders>
              <w:top w:val="single" w:sz="4" w:space="0" w:color="auto"/>
              <w:bottom w:val="single" w:sz="4" w:space="0" w:color="auto"/>
            </w:tcBorders>
            <w:shd w:val="clear" w:color="auto" w:fill="auto"/>
            <w:vAlign w:val="bottom"/>
          </w:tcPr>
          <w:p w14:paraId="7B5D6DEE" w14:textId="77777777" w:rsidR="000140E1" w:rsidRPr="00900A6D" w:rsidRDefault="000140E1" w:rsidP="00E62358">
            <w:pPr>
              <w:tabs>
                <w:tab w:val="left" w:pos="288"/>
                <w:tab w:val="left" w:pos="576"/>
                <w:tab w:val="left" w:pos="864"/>
                <w:tab w:val="left" w:pos="1152"/>
              </w:tabs>
              <w:spacing w:before="81" w:after="81" w:line="200" w:lineRule="exact"/>
              <w:ind w:right="40"/>
              <w:rPr>
                <w:b/>
                <w:sz w:val="17"/>
              </w:rPr>
            </w:pPr>
            <w:r w:rsidRPr="00900A6D">
              <w:rPr>
                <w:b/>
                <w:sz w:val="17"/>
              </w:rPr>
              <w:tab/>
              <w:t>Total</w:t>
            </w:r>
          </w:p>
        </w:tc>
        <w:tc>
          <w:tcPr>
            <w:tcW w:w="1080" w:type="dxa"/>
            <w:tcBorders>
              <w:top w:val="single" w:sz="4" w:space="0" w:color="auto"/>
              <w:bottom w:val="single" w:sz="4" w:space="0" w:color="auto"/>
            </w:tcBorders>
            <w:shd w:val="clear" w:color="auto" w:fill="auto"/>
            <w:vAlign w:val="center"/>
          </w:tcPr>
          <w:p w14:paraId="4A4F4DC7" w14:textId="77777777" w:rsidR="000140E1" w:rsidRPr="00900A6D" w:rsidRDefault="000140E1" w:rsidP="00E62358">
            <w:pPr>
              <w:tabs>
                <w:tab w:val="left" w:pos="288"/>
                <w:tab w:val="left" w:pos="576"/>
                <w:tab w:val="left" w:pos="864"/>
                <w:tab w:val="left" w:pos="1152"/>
              </w:tabs>
              <w:spacing w:before="81" w:after="81" w:line="200" w:lineRule="exact"/>
              <w:ind w:left="144" w:right="40"/>
              <w:jc w:val="right"/>
              <w:rPr>
                <w:b/>
                <w:sz w:val="17"/>
              </w:rPr>
            </w:pPr>
            <w:r w:rsidRPr="00900A6D">
              <w:rPr>
                <w:b/>
                <w:bCs/>
                <w:sz w:val="17"/>
                <w:szCs w:val="24"/>
              </w:rPr>
              <w:t>71 476.5</w:t>
            </w:r>
          </w:p>
        </w:tc>
        <w:tc>
          <w:tcPr>
            <w:tcW w:w="1080" w:type="dxa"/>
            <w:tcBorders>
              <w:top w:val="single" w:sz="4" w:space="0" w:color="auto"/>
              <w:bottom w:val="single" w:sz="4" w:space="0" w:color="auto"/>
            </w:tcBorders>
            <w:shd w:val="clear" w:color="auto" w:fill="auto"/>
            <w:vAlign w:val="center"/>
          </w:tcPr>
          <w:p w14:paraId="5F67B11E" w14:textId="77777777" w:rsidR="000140E1" w:rsidRPr="00900A6D" w:rsidRDefault="000140E1" w:rsidP="00E62358">
            <w:pPr>
              <w:tabs>
                <w:tab w:val="left" w:pos="288"/>
                <w:tab w:val="left" w:pos="576"/>
                <w:tab w:val="left" w:pos="864"/>
                <w:tab w:val="left" w:pos="1152"/>
              </w:tabs>
              <w:spacing w:before="81" w:after="81" w:line="200" w:lineRule="exact"/>
              <w:ind w:left="144" w:right="40"/>
              <w:jc w:val="right"/>
              <w:rPr>
                <w:b/>
                <w:sz w:val="17"/>
              </w:rPr>
            </w:pPr>
            <w:r w:rsidRPr="00900A6D">
              <w:rPr>
                <w:b/>
                <w:bCs/>
                <w:sz w:val="17"/>
                <w:szCs w:val="24"/>
              </w:rPr>
              <w:t>84 315.4</w:t>
            </w:r>
          </w:p>
        </w:tc>
        <w:tc>
          <w:tcPr>
            <w:tcW w:w="928" w:type="dxa"/>
            <w:tcBorders>
              <w:top w:val="single" w:sz="4" w:space="0" w:color="auto"/>
              <w:bottom w:val="single" w:sz="4" w:space="0" w:color="auto"/>
            </w:tcBorders>
            <w:shd w:val="clear" w:color="auto" w:fill="auto"/>
            <w:vAlign w:val="center"/>
          </w:tcPr>
          <w:p w14:paraId="2802C655" w14:textId="77777777" w:rsidR="000140E1" w:rsidRPr="00900A6D" w:rsidRDefault="000140E1" w:rsidP="00E62358">
            <w:pPr>
              <w:tabs>
                <w:tab w:val="left" w:pos="288"/>
                <w:tab w:val="left" w:pos="576"/>
                <w:tab w:val="left" w:pos="864"/>
                <w:tab w:val="left" w:pos="1152"/>
              </w:tabs>
              <w:spacing w:before="81" w:after="81" w:line="200" w:lineRule="exact"/>
              <w:ind w:left="144" w:right="40"/>
              <w:jc w:val="right"/>
              <w:rPr>
                <w:b/>
                <w:sz w:val="17"/>
              </w:rPr>
            </w:pPr>
            <w:r w:rsidRPr="00900A6D">
              <w:rPr>
                <w:b/>
                <w:bCs/>
                <w:sz w:val="17"/>
                <w:szCs w:val="24"/>
              </w:rPr>
              <w:t>2 202.6</w:t>
            </w:r>
          </w:p>
        </w:tc>
        <w:tc>
          <w:tcPr>
            <w:tcW w:w="990" w:type="dxa"/>
            <w:tcBorders>
              <w:top w:val="single" w:sz="4" w:space="0" w:color="auto"/>
              <w:bottom w:val="single" w:sz="4" w:space="0" w:color="auto"/>
            </w:tcBorders>
            <w:shd w:val="clear" w:color="auto" w:fill="auto"/>
          </w:tcPr>
          <w:p w14:paraId="0D7F7D14" w14:textId="77777777" w:rsidR="000140E1" w:rsidRPr="00900A6D" w:rsidRDefault="000140E1" w:rsidP="00E62358">
            <w:pPr>
              <w:tabs>
                <w:tab w:val="left" w:pos="288"/>
                <w:tab w:val="left" w:pos="576"/>
                <w:tab w:val="left" w:pos="864"/>
                <w:tab w:val="left" w:pos="1152"/>
              </w:tabs>
              <w:spacing w:before="81" w:after="81" w:line="200" w:lineRule="exact"/>
              <w:ind w:left="144" w:right="40"/>
              <w:jc w:val="right"/>
              <w:rPr>
                <w:b/>
                <w:sz w:val="17"/>
              </w:rPr>
            </w:pPr>
            <w:r w:rsidRPr="00900A6D">
              <w:rPr>
                <w:b/>
                <w:color w:val="000000" w:themeColor="text1"/>
                <w:sz w:val="17"/>
                <w:szCs w:val="24"/>
              </w:rPr>
              <w:t>–</w:t>
            </w:r>
          </w:p>
        </w:tc>
        <w:tc>
          <w:tcPr>
            <w:tcW w:w="858" w:type="dxa"/>
            <w:tcBorders>
              <w:top w:val="single" w:sz="4" w:space="0" w:color="auto"/>
              <w:bottom w:val="single" w:sz="4" w:space="0" w:color="auto"/>
            </w:tcBorders>
            <w:shd w:val="clear" w:color="auto" w:fill="auto"/>
          </w:tcPr>
          <w:p w14:paraId="6EEE25B4" w14:textId="77777777" w:rsidR="000140E1" w:rsidRPr="00900A6D" w:rsidRDefault="000140E1" w:rsidP="00E62358">
            <w:pPr>
              <w:tabs>
                <w:tab w:val="left" w:pos="288"/>
                <w:tab w:val="left" w:pos="576"/>
                <w:tab w:val="left" w:pos="864"/>
                <w:tab w:val="left" w:pos="1152"/>
              </w:tabs>
              <w:spacing w:before="81" w:after="81" w:line="200" w:lineRule="exact"/>
              <w:ind w:left="144" w:right="40"/>
              <w:jc w:val="right"/>
              <w:rPr>
                <w:b/>
                <w:sz w:val="17"/>
              </w:rPr>
            </w:pPr>
            <w:r w:rsidRPr="00900A6D">
              <w:rPr>
                <w:b/>
                <w:color w:val="000000" w:themeColor="text1"/>
                <w:sz w:val="17"/>
                <w:szCs w:val="24"/>
              </w:rPr>
              <w:t>–</w:t>
            </w:r>
          </w:p>
        </w:tc>
        <w:tc>
          <w:tcPr>
            <w:tcW w:w="926" w:type="dxa"/>
            <w:tcBorders>
              <w:top w:val="single" w:sz="4" w:space="0" w:color="auto"/>
              <w:bottom w:val="single" w:sz="4" w:space="0" w:color="auto"/>
            </w:tcBorders>
            <w:shd w:val="clear" w:color="auto" w:fill="auto"/>
            <w:vAlign w:val="center"/>
          </w:tcPr>
          <w:p w14:paraId="4129687F" w14:textId="77777777" w:rsidR="000140E1" w:rsidRPr="00900A6D" w:rsidRDefault="000140E1" w:rsidP="00E62358">
            <w:pPr>
              <w:tabs>
                <w:tab w:val="left" w:pos="288"/>
                <w:tab w:val="left" w:pos="576"/>
                <w:tab w:val="left" w:pos="864"/>
                <w:tab w:val="left" w:pos="1152"/>
              </w:tabs>
              <w:spacing w:before="81" w:after="81" w:line="200" w:lineRule="exact"/>
              <w:ind w:left="144" w:right="40"/>
              <w:jc w:val="right"/>
              <w:rPr>
                <w:b/>
                <w:sz w:val="17"/>
              </w:rPr>
            </w:pPr>
            <w:r w:rsidRPr="00900A6D">
              <w:rPr>
                <w:b/>
                <w:bCs/>
                <w:sz w:val="17"/>
                <w:szCs w:val="24"/>
              </w:rPr>
              <w:t>2 202.6</w:t>
            </w:r>
          </w:p>
        </w:tc>
        <w:tc>
          <w:tcPr>
            <w:tcW w:w="925" w:type="dxa"/>
            <w:tcBorders>
              <w:top w:val="single" w:sz="4" w:space="0" w:color="auto"/>
              <w:bottom w:val="single" w:sz="4" w:space="0" w:color="auto"/>
            </w:tcBorders>
            <w:shd w:val="clear" w:color="auto" w:fill="auto"/>
            <w:vAlign w:val="center"/>
          </w:tcPr>
          <w:p w14:paraId="6C9A9E96" w14:textId="77777777" w:rsidR="000140E1" w:rsidRPr="00900A6D" w:rsidRDefault="000140E1" w:rsidP="00E62358">
            <w:pPr>
              <w:tabs>
                <w:tab w:val="left" w:pos="288"/>
                <w:tab w:val="left" w:pos="576"/>
                <w:tab w:val="left" w:pos="864"/>
                <w:tab w:val="left" w:pos="1152"/>
              </w:tabs>
              <w:spacing w:before="81" w:after="81" w:line="200" w:lineRule="exact"/>
              <w:ind w:left="144" w:right="40"/>
              <w:jc w:val="right"/>
              <w:rPr>
                <w:b/>
                <w:sz w:val="17"/>
              </w:rPr>
            </w:pPr>
            <w:r w:rsidRPr="00900A6D">
              <w:rPr>
                <w:b/>
                <w:bCs/>
                <w:sz w:val="17"/>
                <w:szCs w:val="24"/>
              </w:rPr>
              <w:t>2.6</w:t>
            </w:r>
          </w:p>
        </w:tc>
        <w:tc>
          <w:tcPr>
            <w:tcW w:w="927" w:type="dxa"/>
            <w:tcBorders>
              <w:top w:val="single" w:sz="4" w:space="0" w:color="auto"/>
              <w:bottom w:val="single" w:sz="4" w:space="0" w:color="auto"/>
            </w:tcBorders>
            <w:shd w:val="clear" w:color="auto" w:fill="auto"/>
            <w:vAlign w:val="center"/>
          </w:tcPr>
          <w:p w14:paraId="02C2C127" w14:textId="77777777" w:rsidR="000140E1" w:rsidRPr="00900A6D" w:rsidRDefault="000140E1" w:rsidP="00E62358">
            <w:pPr>
              <w:tabs>
                <w:tab w:val="left" w:pos="288"/>
                <w:tab w:val="left" w:pos="576"/>
                <w:tab w:val="left" w:pos="864"/>
                <w:tab w:val="left" w:pos="1152"/>
              </w:tabs>
              <w:spacing w:before="81" w:after="81" w:line="200" w:lineRule="exact"/>
              <w:ind w:left="144" w:right="40"/>
              <w:jc w:val="right"/>
              <w:rPr>
                <w:b/>
                <w:sz w:val="17"/>
              </w:rPr>
            </w:pPr>
            <w:r w:rsidRPr="00900A6D">
              <w:rPr>
                <w:b/>
                <w:bCs/>
                <w:sz w:val="17"/>
                <w:szCs w:val="24"/>
              </w:rPr>
              <w:t>86 518.0</w:t>
            </w:r>
          </w:p>
        </w:tc>
      </w:tr>
      <w:tr w:rsidR="000140E1" w:rsidRPr="00900A6D" w14:paraId="3B762F72" w14:textId="77777777" w:rsidTr="007E3D5A">
        <w:tc>
          <w:tcPr>
            <w:tcW w:w="2132" w:type="dxa"/>
            <w:shd w:val="clear" w:color="auto" w:fill="auto"/>
            <w:vAlign w:val="bottom"/>
          </w:tcPr>
          <w:p w14:paraId="25C1FE68" w14:textId="77777777" w:rsidR="000140E1" w:rsidRPr="00900A6D" w:rsidRDefault="000140E1" w:rsidP="00E62358">
            <w:pPr>
              <w:tabs>
                <w:tab w:val="left" w:pos="288"/>
                <w:tab w:val="left" w:pos="576"/>
                <w:tab w:val="left" w:pos="864"/>
                <w:tab w:val="left" w:pos="1152"/>
              </w:tabs>
              <w:spacing w:before="81" w:after="40" w:line="200" w:lineRule="exact"/>
              <w:ind w:right="40"/>
              <w:rPr>
                <w:b/>
                <w:bCs/>
                <w:sz w:val="17"/>
              </w:rPr>
            </w:pPr>
            <w:r w:rsidRPr="00900A6D">
              <w:rPr>
                <w:b/>
                <w:bCs/>
                <w:sz w:val="17"/>
              </w:rPr>
              <w:t>Post resources by category</w:t>
            </w:r>
          </w:p>
        </w:tc>
        <w:tc>
          <w:tcPr>
            <w:tcW w:w="1080" w:type="dxa"/>
            <w:shd w:val="clear" w:color="auto" w:fill="auto"/>
            <w:vAlign w:val="bottom"/>
          </w:tcPr>
          <w:p w14:paraId="1E49B47D" w14:textId="77777777" w:rsidR="000140E1" w:rsidRPr="00900A6D" w:rsidRDefault="000140E1" w:rsidP="00E62358">
            <w:pPr>
              <w:tabs>
                <w:tab w:val="left" w:pos="288"/>
                <w:tab w:val="left" w:pos="576"/>
                <w:tab w:val="left" w:pos="864"/>
                <w:tab w:val="left" w:pos="1152"/>
              </w:tabs>
              <w:spacing w:before="81" w:after="40" w:line="200" w:lineRule="exact"/>
              <w:ind w:left="144" w:right="40"/>
              <w:jc w:val="right"/>
              <w:rPr>
                <w:sz w:val="17"/>
              </w:rPr>
            </w:pPr>
          </w:p>
        </w:tc>
        <w:tc>
          <w:tcPr>
            <w:tcW w:w="1080" w:type="dxa"/>
            <w:shd w:val="clear" w:color="auto" w:fill="auto"/>
            <w:vAlign w:val="bottom"/>
          </w:tcPr>
          <w:p w14:paraId="0C9DEC67" w14:textId="77777777" w:rsidR="000140E1" w:rsidRPr="00900A6D" w:rsidRDefault="000140E1" w:rsidP="00E62358">
            <w:pPr>
              <w:tabs>
                <w:tab w:val="left" w:pos="288"/>
                <w:tab w:val="left" w:pos="576"/>
                <w:tab w:val="left" w:pos="864"/>
                <w:tab w:val="left" w:pos="1152"/>
              </w:tabs>
              <w:spacing w:before="81" w:after="40" w:line="200" w:lineRule="exact"/>
              <w:ind w:left="144" w:right="40"/>
              <w:jc w:val="right"/>
              <w:rPr>
                <w:sz w:val="17"/>
              </w:rPr>
            </w:pPr>
          </w:p>
        </w:tc>
        <w:tc>
          <w:tcPr>
            <w:tcW w:w="928" w:type="dxa"/>
            <w:shd w:val="clear" w:color="auto" w:fill="auto"/>
            <w:vAlign w:val="bottom"/>
          </w:tcPr>
          <w:p w14:paraId="2182E41A" w14:textId="77777777" w:rsidR="000140E1" w:rsidRPr="00900A6D" w:rsidRDefault="000140E1" w:rsidP="00E62358">
            <w:pPr>
              <w:tabs>
                <w:tab w:val="left" w:pos="288"/>
                <w:tab w:val="left" w:pos="576"/>
                <w:tab w:val="left" w:pos="864"/>
                <w:tab w:val="left" w:pos="1152"/>
              </w:tabs>
              <w:spacing w:before="81" w:after="40" w:line="200" w:lineRule="exact"/>
              <w:ind w:left="144" w:right="40"/>
              <w:jc w:val="right"/>
              <w:rPr>
                <w:sz w:val="17"/>
              </w:rPr>
            </w:pPr>
          </w:p>
        </w:tc>
        <w:tc>
          <w:tcPr>
            <w:tcW w:w="990" w:type="dxa"/>
            <w:shd w:val="clear" w:color="auto" w:fill="auto"/>
            <w:vAlign w:val="bottom"/>
          </w:tcPr>
          <w:p w14:paraId="35758FE0" w14:textId="77777777" w:rsidR="000140E1" w:rsidRPr="00900A6D" w:rsidRDefault="000140E1" w:rsidP="00E62358">
            <w:pPr>
              <w:tabs>
                <w:tab w:val="left" w:pos="288"/>
                <w:tab w:val="left" w:pos="576"/>
                <w:tab w:val="left" w:pos="864"/>
                <w:tab w:val="left" w:pos="1152"/>
              </w:tabs>
              <w:spacing w:before="81" w:after="40" w:line="200" w:lineRule="exact"/>
              <w:ind w:left="144" w:right="40"/>
              <w:jc w:val="right"/>
              <w:rPr>
                <w:sz w:val="17"/>
              </w:rPr>
            </w:pPr>
          </w:p>
        </w:tc>
        <w:tc>
          <w:tcPr>
            <w:tcW w:w="858" w:type="dxa"/>
            <w:shd w:val="clear" w:color="auto" w:fill="auto"/>
            <w:vAlign w:val="bottom"/>
          </w:tcPr>
          <w:p w14:paraId="7A1D5F13" w14:textId="77777777" w:rsidR="000140E1" w:rsidRPr="00900A6D" w:rsidRDefault="000140E1" w:rsidP="00E62358">
            <w:pPr>
              <w:tabs>
                <w:tab w:val="left" w:pos="288"/>
                <w:tab w:val="left" w:pos="576"/>
                <w:tab w:val="left" w:pos="864"/>
                <w:tab w:val="left" w:pos="1152"/>
              </w:tabs>
              <w:spacing w:before="81" w:after="40" w:line="200" w:lineRule="exact"/>
              <w:ind w:left="144" w:right="40"/>
              <w:jc w:val="right"/>
              <w:rPr>
                <w:sz w:val="17"/>
              </w:rPr>
            </w:pPr>
          </w:p>
        </w:tc>
        <w:tc>
          <w:tcPr>
            <w:tcW w:w="926" w:type="dxa"/>
            <w:shd w:val="clear" w:color="auto" w:fill="auto"/>
            <w:vAlign w:val="bottom"/>
          </w:tcPr>
          <w:p w14:paraId="53D54434" w14:textId="77777777" w:rsidR="000140E1" w:rsidRPr="00900A6D" w:rsidRDefault="000140E1" w:rsidP="00E62358">
            <w:pPr>
              <w:tabs>
                <w:tab w:val="left" w:pos="288"/>
                <w:tab w:val="left" w:pos="576"/>
                <w:tab w:val="left" w:pos="864"/>
                <w:tab w:val="left" w:pos="1152"/>
              </w:tabs>
              <w:spacing w:before="81" w:after="40" w:line="200" w:lineRule="exact"/>
              <w:ind w:left="144" w:right="40"/>
              <w:jc w:val="right"/>
              <w:rPr>
                <w:sz w:val="17"/>
              </w:rPr>
            </w:pPr>
          </w:p>
        </w:tc>
        <w:tc>
          <w:tcPr>
            <w:tcW w:w="925" w:type="dxa"/>
            <w:shd w:val="clear" w:color="auto" w:fill="auto"/>
            <w:vAlign w:val="bottom"/>
          </w:tcPr>
          <w:p w14:paraId="37A652BC" w14:textId="77777777" w:rsidR="000140E1" w:rsidRPr="00900A6D" w:rsidRDefault="000140E1" w:rsidP="00E62358">
            <w:pPr>
              <w:tabs>
                <w:tab w:val="left" w:pos="288"/>
                <w:tab w:val="left" w:pos="576"/>
                <w:tab w:val="left" w:pos="864"/>
                <w:tab w:val="left" w:pos="1152"/>
              </w:tabs>
              <w:spacing w:before="81" w:after="40" w:line="200" w:lineRule="exact"/>
              <w:ind w:left="144" w:right="40"/>
              <w:jc w:val="right"/>
              <w:rPr>
                <w:sz w:val="17"/>
              </w:rPr>
            </w:pPr>
          </w:p>
        </w:tc>
        <w:tc>
          <w:tcPr>
            <w:tcW w:w="927" w:type="dxa"/>
            <w:shd w:val="clear" w:color="auto" w:fill="auto"/>
            <w:vAlign w:val="bottom"/>
          </w:tcPr>
          <w:p w14:paraId="02C0D9F5" w14:textId="77777777" w:rsidR="000140E1" w:rsidRPr="00900A6D" w:rsidRDefault="000140E1" w:rsidP="00E62358">
            <w:pPr>
              <w:tabs>
                <w:tab w:val="left" w:pos="288"/>
                <w:tab w:val="left" w:pos="576"/>
                <w:tab w:val="left" w:pos="864"/>
                <w:tab w:val="left" w:pos="1152"/>
              </w:tabs>
              <w:spacing w:before="81" w:after="40" w:line="200" w:lineRule="exact"/>
              <w:ind w:left="144" w:right="40"/>
              <w:jc w:val="right"/>
              <w:rPr>
                <w:sz w:val="17"/>
              </w:rPr>
            </w:pPr>
          </w:p>
        </w:tc>
      </w:tr>
      <w:tr w:rsidR="000140E1" w:rsidRPr="00900A6D" w14:paraId="0EE841E8" w14:textId="77777777" w:rsidTr="007E3D5A">
        <w:tc>
          <w:tcPr>
            <w:tcW w:w="2132" w:type="dxa"/>
            <w:shd w:val="clear" w:color="auto" w:fill="auto"/>
            <w:vAlign w:val="bottom"/>
          </w:tcPr>
          <w:p w14:paraId="4006FF09" w14:textId="77777777" w:rsidR="000140E1" w:rsidRPr="00900A6D" w:rsidRDefault="000140E1" w:rsidP="00E62358">
            <w:pPr>
              <w:tabs>
                <w:tab w:val="left" w:pos="288"/>
                <w:tab w:val="left" w:pos="576"/>
                <w:tab w:val="left" w:pos="864"/>
                <w:tab w:val="left" w:pos="1152"/>
              </w:tabs>
              <w:spacing w:before="40" w:after="40" w:line="200" w:lineRule="exact"/>
              <w:ind w:right="40"/>
              <w:rPr>
                <w:sz w:val="17"/>
              </w:rPr>
            </w:pPr>
            <w:r w:rsidRPr="00900A6D">
              <w:rPr>
                <w:sz w:val="17"/>
              </w:rPr>
              <w:t>Professional and higher</w:t>
            </w:r>
          </w:p>
        </w:tc>
        <w:tc>
          <w:tcPr>
            <w:tcW w:w="1080" w:type="dxa"/>
            <w:shd w:val="clear" w:color="auto" w:fill="auto"/>
            <w:vAlign w:val="bottom"/>
          </w:tcPr>
          <w:p w14:paraId="6772C5D9" w14:textId="77777777" w:rsidR="000140E1" w:rsidRPr="00900A6D" w:rsidRDefault="000140E1" w:rsidP="00E62358">
            <w:pPr>
              <w:tabs>
                <w:tab w:val="left" w:pos="288"/>
                <w:tab w:val="left" w:pos="576"/>
                <w:tab w:val="left" w:pos="864"/>
                <w:tab w:val="left" w:pos="1152"/>
              </w:tabs>
              <w:spacing w:before="40" w:after="40" w:line="200" w:lineRule="exact"/>
              <w:ind w:left="144" w:right="40"/>
              <w:jc w:val="right"/>
              <w:rPr>
                <w:sz w:val="17"/>
              </w:rPr>
            </w:pPr>
          </w:p>
        </w:tc>
        <w:tc>
          <w:tcPr>
            <w:tcW w:w="1080" w:type="dxa"/>
            <w:shd w:val="clear" w:color="auto" w:fill="auto"/>
            <w:vAlign w:val="center"/>
          </w:tcPr>
          <w:p w14:paraId="391CFDE8" w14:textId="77777777" w:rsidR="000140E1" w:rsidRPr="00900A6D" w:rsidRDefault="000140E1" w:rsidP="00E62358">
            <w:pPr>
              <w:tabs>
                <w:tab w:val="left" w:pos="288"/>
                <w:tab w:val="left" w:pos="576"/>
                <w:tab w:val="left" w:pos="864"/>
                <w:tab w:val="left" w:pos="1152"/>
              </w:tabs>
              <w:spacing w:before="40" w:after="40" w:line="200" w:lineRule="exact"/>
              <w:ind w:left="144" w:right="40"/>
              <w:jc w:val="right"/>
              <w:rPr>
                <w:sz w:val="17"/>
              </w:rPr>
            </w:pPr>
            <w:r w:rsidRPr="00900A6D">
              <w:rPr>
                <w:sz w:val="17"/>
                <w:szCs w:val="24"/>
              </w:rPr>
              <w:t>235</w:t>
            </w:r>
          </w:p>
        </w:tc>
        <w:tc>
          <w:tcPr>
            <w:tcW w:w="928" w:type="dxa"/>
            <w:shd w:val="clear" w:color="auto" w:fill="auto"/>
            <w:vAlign w:val="center"/>
          </w:tcPr>
          <w:p w14:paraId="28459296" w14:textId="77777777" w:rsidR="000140E1" w:rsidRPr="00900A6D" w:rsidRDefault="000140E1" w:rsidP="00E62358">
            <w:pPr>
              <w:tabs>
                <w:tab w:val="left" w:pos="288"/>
                <w:tab w:val="left" w:pos="576"/>
                <w:tab w:val="left" w:pos="864"/>
                <w:tab w:val="left" w:pos="1152"/>
              </w:tabs>
              <w:spacing w:before="40" w:after="40" w:line="200" w:lineRule="exact"/>
              <w:ind w:left="144" w:right="40"/>
              <w:jc w:val="right"/>
              <w:rPr>
                <w:sz w:val="17"/>
              </w:rPr>
            </w:pPr>
            <w:r w:rsidRPr="00900A6D">
              <w:rPr>
                <w:color w:val="000000" w:themeColor="text1"/>
                <w:spacing w:val="0"/>
                <w:w w:val="100"/>
                <w:kern w:val="0"/>
                <w:sz w:val="17"/>
                <w:szCs w:val="17"/>
              </w:rPr>
              <w:t>–</w:t>
            </w:r>
          </w:p>
        </w:tc>
        <w:tc>
          <w:tcPr>
            <w:tcW w:w="990" w:type="dxa"/>
            <w:shd w:val="clear" w:color="auto" w:fill="auto"/>
            <w:vAlign w:val="center"/>
          </w:tcPr>
          <w:p w14:paraId="10154E26" w14:textId="77777777" w:rsidR="000140E1" w:rsidRPr="00900A6D" w:rsidRDefault="000140E1" w:rsidP="00E62358">
            <w:pPr>
              <w:tabs>
                <w:tab w:val="left" w:pos="288"/>
                <w:tab w:val="left" w:pos="576"/>
                <w:tab w:val="left" w:pos="864"/>
                <w:tab w:val="left" w:pos="1152"/>
              </w:tabs>
              <w:spacing w:before="40" w:after="40" w:line="200" w:lineRule="exact"/>
              <w:ind w:left="144" w:right="40"/>
              <w:jc w:val="right"/>
              <w:rPr>
                <w:sz w:val="17"/>
              </w:rPr>
            </w:pPr>
            <w:r w:rsidRPr="00900A6D">
              <w:rPr>
                <w:color w:val="000000" w:themeColor="text1"/>
                <w:spacing w:val="0"/>
                <w:w w:val="100"/>
                <w:kern w:val="0"/>
                <w:sz w:val="17"/>
                <w:szCs w:val="17"/>
              </w:rPr>
              <w:t>–</w:t>
            </w:r>
          </w:p>
        </w:tc>
        <w:tc>
          <w:tcPr>
            <w:tcW w:w="858" w:type="dxa"/>
            <w:shd w:val="clear" w:color="auto" w:fill="auto"/>
          </w:tcPr>
          <w:p w14:paraId="1C63D07D" w14:textId="77777777" w:rsidR="000140E1" w:rsidRPr="00900A6D" w:rsidRDefault="000140E1" w:rsidP="00E62358">
            <w:pPr>
              <w:tabs>
                <w:tab w:val="left" w:pos="288"/>
                <w:tab w:val="left" w:pos="576"/>
                <w:tab w:val="left" w:pos="864"/>
                <w:tab w:val="left" w:pos="1152"/>
              </w:tabs>
              <w:spacing w:before="40" w:after="40" w:line="200" w:lineRule="exact"/>
              <w:ind w:left="144" w:right="40"/>
              <w:jc w:val="right"/>
              <w:rPr>
                <w:sz w:val="17"/>
              </w:rPr>
            </w:pPr>
            <w:r w:rsidRPr="00900A6D">
              <w:rPr>
                <w:color w:val="000000" w:themeColor="text1"/>
                <w:spacing w:val="0"/>
                <w:w w:val="100"/>
                <w:kern w:val="0"/>
                <w:sz w:val="17"/>
                <w:szCs w:val="17"/>
              </w:rPr>
              <w:t>–</w:t>
            </w:r>
          </w:p>
        </w:tc>
        <w:tc>
          <w:tcPr>
            <w:tcW w:w="926" w:type="dxa"/>
            <w:shd w:val="clear" w:color="auto" w:fill="auto"/>
          </w:tcPr>
          <w:p w14:paraId="3C42063B" w14:textId="77777777" w:rsidR="000140E1" w:rsidRPr="00900A6D" w:rsidRDefault="000140E1" w:rsidP="00E62358">
            <w:pPr>
              <w:tabs>
                <w:tab w:val="left" w:pos="288"/>
                <w:tab w:val="left" w:pos="576"/>
                <w:tab w:val="left" w:pos="864"/>
                <w:tab w:val="left" w:pos="1152"/>
              </w:tabs>
              <w:spacing w:before="40" w:after="40" w:line="200" w:lineRule="exact"/>
              <w:ind w:left="144" w:right="40"/>
              <w:jc w:val="right"/>
              <w:rPr>
                <w:sz w:val="17"/>
              </w:rPr>
            </w:pPr>
            <w:r w:rsidRPr="00900A6D">
              <w:rPr>
                <w:color w:val="000000" w:themeColor="text1"/>
                <w:spacing w:val="0"/>
                <w:w w:val="100"/>
                <w:kern w:val="0"/>
                <w:sz w:val="17"/>
                <w:szCs w:val="17"/>
              </w:rPr>
              <w:t>–</w:t>
            </w:r>
          </w:p>
        </w:tc>
        <w:tc>
          <w:tcPr>
            <w:tcW w:w="925" w:type="dxa"/>
            <w:shd w:val="clear" w:color="auto" w:fill="auto"/>
          </w:tcPr>
          <w:p w14:paraId="4BF5CF76" w14:textId="77777777" w:rsidR="000140E1" w:rsidRPr="00900A6D" w:rsidRDefault="000140E1" w:rsidP="00E62358">
            <w:pPr>
              <w:tabs>
                <w:tab w:val="left" w:pos="288"/>
                <w:tab w:val="left" w:pos="576"/>
                <w:tab w:val="left" w:pos="864"/>
                <w:tab w:val="left" w:pos="1152"/>
              </w:tabs>
              <w:spacing w:before="40" w:after="40" w:line="200" w:lineRule="exact"/>
              <w:ind w:left="144" w:right="40"/>
              <w:jc w:val="right"/>
              <w:rPr>
                <w:sz w:val="17"/>
              </w:rPr>
            </w:pPr>
            <w:r w:rsidRPr="00900A6D">
              <w:rPr>
                <w:color w:val="000000" w:themeColor="text1"/>
                <w:spacing w:val="0"/>
                <w:w w:val="100"/>
                <w:kern w:val="0"/>
                <w:sz w:val="17"/>
                <w:szCs w:val="17"/>
              </w:rPr>
              <w:t>–</w:t>
            </w:r>
          </w:p>
        </w:tc>
        <w:tc>
          <w:tcPr>
            <w:tcW w:w="927" w:type="dxa"/>
            <w:shd w:val="clear" w:color="auto" w:fill="auto"/>
            <w:vAlign w:val="center"/>
          </w:tcPr>
          <w:p w14:paraId="3024CD64" w14:textId="77777777" w:rsidR="000140E1" w:rsidRPr="00900A6D" w:rsidRDefault="000140E1" w:rsidP="00E62358">
            <w:pPr>
              <w:tabs>
                <w:tab w:val="left" w:pos="288"/>
                <w:tab w:val="left" w:pos="576"/>
                <w:tab w:val="left" w:pos="864"/>
                <w:tab w:val="left" w:pos="1152"/>
              </w:tabs>
              <w:spacing w:before="40" w:after="40" w:line="200" w:lineRule="exact"/>
              <w:ind w:left="144" w:right="40"/>
              <w:jc w:val="right"/>
              <w:rPr>
                <w:sz w:val="17"/>
              </w:rPr>
            </w:pPr>
            <w:r w:rsidRPr="00900A6D">
              <w:rPr>
                <w:sz w:val="17"/>
                <w:szCs w:val="24"/>
              </w:rPr>
              <w:t>235</w:t>
            </w:r>
          </w:p>
        </w:tc>
      </w:tr>
      <w:tr w:rsidR="000140E1" w:rsidRPr="00900A6D" w14:paraId="21190A63" w14:textId="77777777" w:rsidTr="007E3D5A">
        <w:tc>
          <w:tcPr>
            <w:tcW w:w="2132" w:type="dxa"/>
            <w:tcBorders>
              <w:bottom w:val="single" w:sz="4" w:space="0" w:color="auto"/>
            </w:tcBorders>
            <w:shd w:val="clear" w:color="auto" w:fill="auto"/>
            <w:vAlign w:val="bottom"/>
          </w:tcPr>
          <w:p w14:paraId="7F352D2E" w14:textId="77777777" w:rsidR="000140E1" w:rsidRPr="00900A6D" w:rsidRDefault="000140E1" w:rsidP="00E62358">
            <w:pPr>
              <w:tabs>
                <w:tab w:val="left" w:pos="288"/>
                <w:tab w:val="left" w:pos="576"/>
                <w:tab w:val="left" w:pos="864"/>
                <w:tab w:val="left" w:pos="1152"/>
              </w:tabs>
              <w:spacing w:before="40" w:after="81" w:line="200" w:lineRule="exact"/>
              <w:ind w:right="40"/>
              <w:rPr>
                <w:sz w:val="17"/>
              </w:rPr>
            </w:pPr>
            <w:r w:rsidRPr="00900A6D">
              <w:rPr>
                <w:sz w:val="17"/>
              </w:rPr>
              <w:t>General Service and related</w:t>
            </w:r>
          </w:p>
        </w:tc>
        <w:tc>
          <w:tcPr>
            <w:tcW w:w="1080" w:type="dxa"/>
            <w:tcBorders>
              <w:bottom w:val="single" w:sz="4" w:space="0" w:color="auto"/>
            </w:tcBorders>
            <w:shd w:val="clear" w:color="auto" w:fill="auto"/>
            <w:vAlign w:val="bottom"/>
          </w:tcPr>
          <w:p w14:paraId="36133DFD" w14:textId="77777777" w:rsidR="000140E1" w:rsidRPr="00900A6D" w:rsidRDefault="000140E1" w:rsidP="00E62358">
            <w:pPr>
              <w:tabs>
                <w:tab w:val="left" w:pos="288"/>
                <w:tab w:val="left" w:pos="576"/>
                <w:tab w:val="left" w:pos="864"/>
                <w:tab w:val="left" w:pos="1152"/>
              </w:tabs>
              <w:spacing w:before="40" w:after="81" w:line="200" w:lineRule="exact"/>
              <w:ind w:left="144" w:right="40"/>
              <w:jc w:val="right"/>
              <w:rPr>
                <w:sz w:val="17"/>
              </w:rPr>
            </w:pPr>
          </w:p>
        </w:tc>
        <w:tc>
          <w:tcPr>
            <w:tcW w:w="1080" w:type="dxa"/>
            <w:tcBorders>
              <w:bottom w:val="single" w:sz="4" w:space="0" w:color="auto"/>
            </w:tcBorders>
            <w:shd w:val="clear" w:color="auto" w:fill="auto"/>
            <w:vAlign w:val="center"/>
          </w:tcPr>
          <w:p w14:paraId="1B3DEB8E" w14:textId="77777777" w:rsidR="000140E1" w:rsidRPr="00900A6D" w:rsidRDefault="000140E1" w:rsidP="00E62358">
            <w:pPr>
              <w:tabs>
                <w:tab w:val="left" w:pos="288"/>
                <w:tab w:val="left" w:pos="576"/>
                <w:tab w:val="left" w:pos="864"/>
                <w:tab w:val="left" w:pos="1152"/>
              </w:tabs>
              <w:spacing w:before="40" w:after="81" w:line="200" w:lineRule="exact"/>
              <w:ind w:left="144" w:right="40"/>
              <w:jc w:val="right"/>
              <w:rPr>
                <w:sz w:val="17"/>
              </w:rPr>
            </w:pPr>
            <w:r w:rsidRPr="00900A6D">
              <w:rPr>
                <w:sz w:val="17"/>
                <w:szCs w:val="24"/>
              </w:rPr>
              <w:t>12</w:t>
            </w:r>
          </w:p>
        </w:tc>
        <w:tc>
          <w:tcPr>
            <w:tcW w:w="928" w:type="dxa"/>
            <w:tcBorders>
              <w:bottom w:val="single" w:sz="4" w:space="0" w:color="auto"/>
            </w:tcBorders>
            <w:shd w:val="clear" w:color="auto" w:fill="auto"/>
            <w:vAlign w:val="center"/>
          </w:tcPr>
          <w:p w14:paraId="3182557E" w14:textId="77777777" w:rsidR="000140E1" w:rsidRPr="00900A6D" w:rsidRDefault="000140E1" w:rsidP="00E62358">
            <w:pPr>
              <w:tabs>
                <w:tab w:val="left" w:pos="288"/>
                <w:tab w:val="left" w:pos="576"/>
                <w:tab w:val="left" w:pos="864"/>
                <w:tab w:val="left" w:pos="1152"/>
              </w:tabs>
              <w:spacing w:before="40" w:after="81" w:line="200" w:lineRule="exact"/>
              <w:ind w:left="144" w:right="40"/>
              <w:jc w:val="right"/>
              <w:rPr>
                <w:sz w:val="17"/>
              </w:rPr>
            </w:pPr>
            <w:r w:rsidRPr="00900A6D">
              <w:rPr>
                <w:color w:val="000000" w:themeColor="text1"/>
                <w:spacing w:val="0"/>
                <w:w w:val="100"/>
                <w:kern w:val="0"/>
                <w:sz w:val="17"/>
                <w:szCs w:val="17"/>
              </w:rPr>
              <w:t>–</w:t>
            </w:r>
          </w:p>
        </w:tc>
        <w:tc>
          <w:tcPr>
            <w:tcW w:w="990" w:type="dxa"/>
            <w:tcBorders>
              <w:bottom w:val="single" w:sz="4" w:space="0" w:color="auto"/>
            </w:tcBorders>
            <w:shd w:val="clear" w:color="auto" w:fill="auto"/>
            <w:vAlign w:val="center"/>
          </w:tcPr>
          <w:p w14:paraId="7016915F" w14:textId="77777777" w:rsidR="000140E1" w:rsidRPr="00900A6D" w:rsidRDefault="000140E1" w:rsidP="00E62358">
            <w:pPr>
              <w:tabs>
                <w:tab w:val="left" w:pos="288"/>
                <w:tab w:val="left" w:pos="576"/>
                <w:tab w:val="left" w:pos="864"/>
                <w:tab w:val="left" w:pos="1152"/>
              </w:tabs>
              <w:spacing w:before="40" w:after="81" w:line="200" w:lineRule="exact"/>
              <w:ind w:left="144" w:right="40"/>
              <w:jc w:val="right"/>
              <w:rPr>
                <w:sz w:val="17"/>
              </w:rPr>
            </w:pPr>
            <w:r w:rsidRPr="00900A6D">
              <w:rPr>
                <w:color w:val="000000" w:themeColor="text1"/>
                <w:spacing w:val="0"/>
                <w:w w:val="100"/>
                <w:kern w:val="0"/>
                <w:sz w:val="17"/>
                <w:szCs w:val="17"/>
              </w:rPr>
              <w:t>–</w:t>
            </w:r>
          </w:p>
        </w:tc>
        <w:tc>
          <w:tcPr>
            <w:tcW w:w="858" w:type="dxa"/>
            <w:tcBorders>
              <w:bottom w:val="single" w:sz="4" w:space="0" w:color="auto"/>
            </w:tcBorders>
            <w:shd w:val="clear" w:color="auto" w:fill="auto"/>
          </w:tcPr>
          <w:p w14:paraId="2CD3D81B" w14:textId="77777777" w:rsidR="000140E1" w:rsidRPr="00900A6D" w:rsidRDefault="000140E1" w:rsidP="00E62358">
            <w:pPr>
              <w:tabs>
                <w:tab w:val="left" w:pos="288"/>
                <w:tab w:val="left" w:pos="576"/>
                <w:tab w:val="left" w:pos="864"/>
                <w:tab w:val="left" w:pos="1152"/>
              </w:tabs>
              <w:spacing w:before="40" w:after="81" w:line="200" w:lineRule="exact"/>
              <w:ind w:left="144" w:right="40"/>
              <w:jc w:val="right"/>
              <w:rPr>
                <w:sz w:val="17"/>
              </w:rPr>
            </w:pPr>
            <w:r w:rsidRPr="00900A6D">
              <w:rPr>
                <w:color w:val="000000" w:themeColor="text1"/>
                <w:spacing w:val="0"/>
                <w:w w:val="100"/>
                <w:kern w:val="0"/>
                <w:sz w:val="17"/>
                <w:szCs w:val="17"/>
              </w:rPr>
              <w:t>–</w:t>
            </w:r>
          </w:p>
        </w:tc>
        <w:tc>
          <w:tcPr>
            <w:tcW w:w="926" w:type="dxa"/>
            <w:tcBorders>
              <w:bottom w:val="single" w:sz="4" w:space="0" w:color="auto"/>
            </w:tcBorders>
            <w:shd w:val="clear" w:color="auto" w:fill="auto"/>
          </w:tcPr>
          <w:p w14:paraId="5616618B" w14:textId="77777777" w:rsidR="000140E1" w:rsidRPr="00900A6D" w:rsidRDefault="000140E1" w:rsidP="00E62358">
            <w:pPr>
              <w:tabs>
                <w:tab w:val="left" w:pos="288"/>
                <w:tab w:val="left" w:pos="576"/>
                <w:tab w:val="left" w:pos="864"/>
                <w:tab w:val="left" w:pos="1152"/>
              </w:tabs>
              <w:spacing w:before="40" w:after="81" w:line="200" w:lineRule="exact"/>
              <w:ind w:left="144" w:right="40"/>
              <w:jc w:val="right"/>
              <w:rPr>
                <w:sz w:val="17"/>
              </w:rPr>
            </w:pPr>
            <w:r w:rsidRPr="00900A6D">
              <w:rPr>
                <w:color w:val="000000" w:themeColor="text1"/>
                <w:spacing w:val="0"/>
                <w:w w:val="100"/>
                <w:kern w:val="0"/>
                <w:sz w:val="17"/>
                <w:szCs w:val="17"/>
              </w:rPr>
              <w:t>–</w:t>
            </w:r>
          </w:p>
        </w:tc>
        <w:tc>
          <w:tcPr>
            <w:tcW w:w="925" w:type="dxa"/>
            <w:tcBorders>
              <w:bottom w:val="single" w:sz="4" w:space="0" w:color="auto"/>
            </w:tcBorders>
            <w:shd w:val="clear" w:color="auto" w:fill="auto"/>
          </w:tcPr>
          <w:p w14:paraId="33A8F441" w14:textId="77777777" w:rsidR="000140E1" w:rsidRPr="00900A6D" w:rsidRDefault="000140E1" w:rsidP="00E62358">
            <w:pPr>
              <w:tabs>
                <w:tab w:val="left" w:pos="288"/>
                <w:tab w:val="left" w:pos="576"/>
                <w:tab w:val="left" w:pos="864"/>
                <w:tab w:val="left" w:pos="1152"/>
              </w:tabs>
              <w:spacing w:before="40" w:after="81" w:line="200" w:lineRule="exact"/>
              <w:ind w:left="144" w:right="40"/>
              <w:jc w:val="right"/>
              <w:rPr>
                <w:sz w:val="17"/>
              </w:rPr>
            </w:pPr>
            <w:r w:rsidRPr="00900A6D">
              <w:rPr>
                <w:color w:val="000000" w:themeColor="text1"/>
                <w:spacing w:val="0"/>
                <w:w w:val="100"/>
                <w:kern w:val="0"/>
                <w:sz w:val="17"/>
                <w:szCs w:val="17"/>
              </w:rPr>
              <w:t>–</w:t>
            </w:r>
          </w:p>
        </w:tc>
        <w:tc>
          <w:tcPr>
            <w:tcW w:w="927" w:type="dxa"/>
            <w:tcBorders>
              <w:bottom w:val="single" w:sz="4" w:space="0" w:color="auto"/>
            </w:tcBorders>
            <w:shd w:val="clear" w:color="auto" w:fill="auto"/>
            <w:vAlign w:val="center"/>
          </w:tcPr>
          <w:p w14:paraId="73AF2485" w14:textId="77777777" w:rsidR="000140E1" w:rsidRPr="00900A6D" w:rsidRDefault="000140E1" w:rsidP="00E62358">
            <w:pPr>
              <w:tabs>
                <w:tab w:val="left" w:pos="288"/>
                <w:tab w:val="left" w:pos="576"/>
                <w:tab w:val="left" w:pos="864"/>
                <w:tab w:val="left" w:pos="1152"/>
              </w:tabs>
              <w:spacing w:before="40" w:after="81" w:line="200" w:lineRule="exact"/>
              <w:ind w:left="144" w:right="40"/>
              <w:jc w:val="right"/>
              <w:rPr>
                <w:sz w:val="17"/>
              </w:rPr>
            </w:pPr>
            <w:r w:rsidRPr="00900A6D">
              <w:rPr>
                <w:sz w:val="17"/>
                <w:szCs w:val="24"/>
              </w:rPr>
              <w:t>12</w:t>
            </w:r>
          </w:p>
        </w:tc>
      </w:tr>
      <w:tr w:rsidR="000140E1" w:rsidRPr="00900A6D" w14:paraId="2AF2A7F8" w14:textId="77777777" w:rsidTr="007E3D5A">
        <w:tc>
          <w:tcPr>
            <w:tcW w:w="2132" w:type="dxa"/>
            <w:tcBorders>
              <w:top w:val="single" w:sz="4" w:space="0" w:color="auto"/>
              <w:bottom w:val="single" w:sz="12" w:space="0" w:color="auto"/>
            </w:tcBorders>
            <w:shd w:val="clear" w:color="auto" w:fill="auto"/>
            <w:vAlign w:val="bottom"/>
          </w:tcPr>
          <w:p w14:paraId="58B04C68" w14:textId="77777777" w:rsidR="000140E1" w:rsidRPr="00900A6D" w:rsidRDefault="000140E1" w:rsidP="00E62358">
            <w:pPr>
              <w:tabs>
                <w:tab w:val="left" w:pos="288"/>
                <w:tab w:val="left" w:pos="576"/>
                <w:tab w:val="left" w:pos="864"/>
                <w:tab w:val="left" w:pos="1152"/>
              </w:tabs>
              <w:spacing w:before="81" w:after="81" w:line="200" w:lineRule="exact"/>
              <w:ind w:right="40"/>
              <w:rPr>
                <w:b/>
                <w:sz w:val="17"/>
              </w:rPr>
            </w:pPr>
            <w:r w:rsidRPr="00900A6D">
              <w:rPr>
                <w:b/>
                <w:sz w:val="17"/>
              </w:rPr>
              <w:tab/>
              <w:t>Total</w:t>
            </w:r>
          </w:p>
        </w:tc>
        <w:tc>
          <w:tcPr>
            <w:tcW w:w="1080" w:type="dxa"/>
            <w:tcBorders>
              <w:top w:val="single" w:sz="4" w:space="0" w:color="auto"/>
              <w:bottom w:val="single" w:sz="12" w:space="0" w:color="auto"/>
            </w:tcBorders>
            <w:shd w:val="clear" w:color="auto" w:fill="auto"/>
            <w:vAlign w:val="bottom"/>
          </w:tcPr>
          <w:p w14:paraId="7E7026D1" w14:textId="77777777" w:rsidR="000140E1" w:rsidRPr="00900A6D" w:rsidRDefault="000140E1" w:rsidP="00E62358">
            <w:pPr>
              <w:tabs>
                <w:tab w:val="left" w:pos="288"/>
                <w:tab w:val="left" w:pos="576"/>
                <w:tab w:val="left" w:pos="864"/>
                <w:tab w:val="left" w:pos="1152"/>
              </w:tabs>
              <w:spacing w:before="81" w:after="81" w:line="200" w:lineRule="exact"/>
              <w:ind w:left="144" w:right="40"/>
              <w:jc w:val="right"/>
              <w:rPr>
                <w:b/>
                <w:sz w:val="17"/>
              </w:rPr>
            </w:pPr>
          </w:p>
        </w:tc>
        <w:tc>
          <w:tcPr>
            <w:tcW w:w="1080" w:type="dxa"/>
            <w:tcBorders>
              <w:top w:val="single" w:sz="4" w:space="0" w:color="auto"/>
              <w:bottom w:val="single" w:sz="12" w:space="0" w:color="auto"/>
            </w:tcBorders>
            <w:shd w:val="clear" w:color="auto" w:fill="auto"/>
            <w:vAlign w:val="center"/>
          </w:tcPr>
          <w:p w14:paraId="2F8E157D" w14:textId="77777777" w:rsidR="000140E1" w:rsidRPr="00900A6D" w:rsidRDefault="000140E1" w:rsidP="00E62358">
            <w:pPr>
              <w:tabs>
                <w:tab w:val="left" w:pos="288"/>
                <w:tab w:val="left" w:pos="576"/>
                <w:tab w:val="left" w:pos="864"/>
                <w:tab w:val="left" w:pos="1152"/>
              </w:tabs>
              <w:spacing w:before="81" w:after="81" w:line="200" w:lineRule="exact"/>
              <w:ind w:left="144" w:right="40"/>
              <w:jc w:val="right"/>
              <w:rPr>
                <w:b/>
                <w:bCs/>
                <w:sz w:val="17"/>
              </w:rPr>
            </w:pPr>
            <w:r w:rsidRPr="00900A6D">
              <w:rPr>
                <w:b/>
                <w:bCs/>
                <w:sz w:val="17"/>
                <w:szCs w:val="24"/>
              </w:rPr>
              <w:t>247</w:t>
            </w:r>
          </w:p>
        </w:tc>
        <w:tc>
          <w:tcPr>
            <w:tcW w:w="928" w:type="dxa"/>
            <w:tcBorders>
              <w:top w:val="single" w:sz="4" w:space="0" w:color="auto"/>
              <w:bottom w:val="single" w:sz="12" w:space="0" w:color="auto"/>
            </w:tcBorders>
            <w:shd w:val="clear" w:color="auto" w:fill="auto"/>
            <w:vAlign w:val="center"/>
          </w:tcPr>
          <w:p w14:paraId="78DB3619" w14:textId="77777777" w:rsidR="000140E1" w:rsidRPr="00900A6D" w:rsidRDefault="000140E1" w:rsidP="00E62358">
            <w:pPr>
              <w:tabs>
                <w:tab w:val="left" w:pos="288"/>
                <w:tab w:val="left" w:pos="576"/>
                <w:tab w:val="left" w:pos="864"/>
                <w:tab w:val="left" w:pos="1152"/>
              </w:tabs>
              <w:spacing w:before="81" w:after="81" w:line="200" w:lineRule="exact"/>
              <w:ind w:left="144" w:right="40"/>
              <w:jc w:val="right"/>
              <w:rPr>
                <w:b/>
                <w:sz w:val="17"/>
              </w:rPr>
            </w:pPr>
            <w:r w:rsidRPr="00900A6D">
              <w:rPr>
                <w:color w:val="000000" w:themeColor="text1"/>
                <w:spacing w:val="0"/>
                <w:w w:val="100"/>
                <w:kern w:val="0"/>
                <w:sz w:val="17"/>
                <w:szCs w:val="17"/>
              </w:rPr>
              <w:t>–</w:t>
            </w:r>
          </w:p>
        </w:tc>
        <w:tc>
          <w:tcPr>
            <w:tcW w:w="990" w:type="dxa"/>
            <w:tcBorders>
              <w:top w:val="single" w:sz="4" w:space="0" w:color="auto"/>
              <w:bottom w:val="single" w:sz="12" w:space="0" w:color="auto"/>
            </w:tcBorders>
            <w:shd w:val="clear" w:color="auto" w:fill="auto"/>
            <w:vAlign w:val="center"/>
          </w:tcPr>
          <w:p w14:paraId="0CB7472F" w14:textId="77777777" w:rsidR="000140E1" w:rsidRPr="00900A6D" w:rsidRDefault="000140E1" w:rsidP="00E62358">
            <w:pPr>
              <w:tabs>
                <w:tab w:val="left" w:pos="288"/>
                <w:tab w:val="left" w:pos="576"/>
                <w:tab w:val="left" w:pos="864"/>
                <w:tab w:val="left" w:pos="1152"/>
              </w:tabs>
              <w:spacing w:before="81" w:after="81" w:line="200" w:lineRule="exact"/>
              <w:ind w:left="144" w:right="40"/>
              <w:jc w:val="right"/>
              <w:rPr>
                <w:b/>
                <w:sz w:val="17"/>
              </w:rPr>
            </w:pPr>
            <w:r w:rsidRPr="00900A6D">
              <w:rPr>
                <w:color w:val="000000" w:themeColor="text1"/>
                <w:spacing w:val="0"/>
                <w:w w:val="100"/>
                <w:kern w:val="0"/>
                <w:sz w:val="17"/>
                <w:szCs w:val="17"/>
              </w:rPr>
              <w:t>–</w:t>
            </w:r>
          </w:p>
        </w:tc>
        <w:tc>
          <w:tcPr>
            <w:tcW w:w="858" w:type="dxa"/>
            <w:tcBorders>
              <w:top w:val="single" w:sz="4" w:space="0" w:color="auto"/>
              <w:bottom w:val="single" w:sz="12" w:space="0" w:color="auto"/>
            </w:tcBorders>
            <w:shd w:val="clear" w:color="auto" w:fill="auto"/>
          </w:tcPr>
          <w:p w14:paraId="6E329157" w14:textId="77777777" w:rsidR="000140E1" w:rsidRPr="00900A6D" w:rsidRDefault="000140E1" w:rsidP="00E62358">
            <w:pPr>
              <w:tabs>
                <w:tab w:val="left" w:pos="288"/>
                <w:tab w:val="left" w:pos="576"/>
                <w:tab w:val="left" w:pos="864"/>
                <w:tab w:val="left" w:pos="1152"/>
              </w:tabs>
              <w:spacing w:before="81" w:after="81" w:line="200" w:lineRule="exact"/>
              <w:ind w:left="144" w:right="40"/>
              <w:jc w:val="right"/>
              <w:rPr>
                <w:b/>
                <w:sz w:val="17"/>
              </w:rPr>
            </w:pPr>
            <w:r w:rsidRPr="00900A6D">
              <w:rPr>
                <w:color w:val="000000" w:themeColor="text1"/>
                <w:spacing w:val="0"/>
                <w:w w:val="100"/>
                <w:kern w:val="0"/>
                <w:sz w:val="17"/>
                <w:szCs w:val="17"/>
              </w:rPr>
              <w:t>–</w:t>
            </w:r>
          </w:p>
        </w:tc>
        <w:tc>
          <w:tcPr>
            <w:tcW w:w="926" w:type="dxa"/>
            <w:tcBorders>
              <w:top w:val="single" w:sz="4" w:space="0" w:color="auto"/>
              <w:bottom w:val="single" w:sz="12" w:space="0" w:color="auto"/>
            </w:tcBorders>
            <w:shd w:val="clear" w:color="auto" w:fill="auto"/>
          </w:tcPr>
          <w:p w14:paraId="24FEAA72" w14:textId="77777777" w:rsidR="000140E1" w:rsidRPr="00900A6D" w:rsidRDefault="000140E1" w:rsidP="00E62358">
            <w:pPr>
              <w:tabs>
                <w:tab w:val="left" w:pos="288"/>
                <w:tab w:val="left" w:pos="576"/>
                <w:tab w:val="left" w:pos="864"/>
                <w:tab w:val="left" w:pos="1152"/>
              </w:tabs>
              <w:spacing w:before="81" w:after="81" w:line="200" w:lineRule="exact"/>
              <w:ind w:left="144" w:right="40"/>
              <w:jc w:val="right"/>
              <w:rPr>
                <w:b/>
                <w:sz w:val="17"/>
              </w:rPr>
            </w:pPr>
            <w:r w:rsidRPr="00900A6D">
              <w:rPr>
                <w:color w:val="000000" w:themeColor="text1"/>
                <w:spacing w:val="0"/>
                <w:w w:val="100"/>
                <w:kern w:val="0"/>
                <w:sz w:val="17"/>
                <w:szCs w:val="17"/>
              </w:rPr>
              <w:t>–</w:t>
            </w:r>
          </w:p>
        </w:tc>
        <w:tc>
          <w:tcPr>
            <w:tcW w:w="925" w:type="dxa"/>
            <w:tcBorders>
              <w:top w:val="single" w:sz="4" w:space="0" w:color="auto"/>
              <w:bottom w:val="single" w:sz="12" w:space="0" w:color="auto"/>
            </w:tcBorders>
            <w:shd w:val="clear" w:color="auto" w:fill="auto"/>
          </w:tcPr>
          <w:p w14:paraId="58DDAA5C" w14:textId="77777777" w:rsidR="000140E1" w:rsidRPr="00900A6D" w:rsidRDefault="000140E1" w:rsidP="00E62358">
            <w:pPr>
              <w:tabs>
                <w:tab w:val="left" w:pos="288"/>
                <w:tab w:val="left" w:pos="576"/>
                <w:tab w:val="left" w:pos="864"/>
                <w:tab w:val="left" w:pos="1152"/>
              </w:tabs>
              <w:spacing w:before="81" w:after="81" w:line="200" w:lineRule="exact"/>
              <w:ind w:left="144" w:right="40"/>
              <w:jc w:val="right"/>
              <w:rPr>
                <w:b/>
                <w:sz w:val="17"/>
              </w:rPr>
            </w:pPr>
            <w:r w:rsidRPr="00900A6D">
              <w:rPr>
                <w:color w:val="000000" w:themeColor="text1"/>
                <w:spacing w:val="0"/>
                <w:w w:val="100"/>
                <w:kern w:val="0"/>
                <w:sz w:val="17"/>
                <w:szCs w:val="17"/>
              </w:rPr>
              <w:t>–</w:t>
            </w:r>
          </w:p>
        </w:tc>
        <w:tc>
          <w:tcPr>
            <w:tcW w:w="927" w:type="dxa"/>
            <w:tcBorders>
              <w:top w:val="single" w:sz="4" w:space="0" w:color="auto"/>
              <w:bottom w:val="single" w:sz="12" w:space="0" w:color="auto"/>
            </w:tcBorders>
            <w:shd w:val="clear" w:color="auto" w:fill="auto"/>
            <w:vAlign w:val="center"/>
          </w:tcPr>
          <w:p w14:paraId="4ADD682F" w14:textId="77777777" w:rsidR="000140E1" w:rsidRPr="00900A6D" w:rsidRDefault="000140E1" w:rsidP="00E62358">
            <w:pPr>
              <w:tabs>
                <w:tab w:val="left" w:pos="288"/>
                <w:tab w:val="left" w:pos="576"/>
                <w:tab w:val="left" w:pos="864"/>
                <w:tab w:val="left" w:pos="1152"/>
              </w:tabs>
              <w:spacing w:before="81" w:after="81" w:line="200" w:lineRule="exact"/>
              <w:ind w:left="144" w:right="40"/>
              <w:jc w:val="right"/>
              <w:rPr>
                <w:b/>
                <w:sz w:val="17"/>
              </w:rPr>
            </w:pPr>
            <w:r w:rsidRPr="00900A6D">
              <w:rPr>
                <w:b/>
                <w:bCs/>
                <w:sz w:val="17"/>
                <w:szCs w:val="24"/>
              </w:rPr>
              <w:t>247</w:t>
            </w:r>
          </w:p>
        </w:tc>
      </w:tr>
    </w:tbl>
    <w:p w14:paraId="3A22A737" w14:textId="77777777" w:rsidR="000140E1" w:rsidRPr="00900A6D" w:rsidRDefault="000140E1" w:rsidP="00E6235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hanging="1267"/>
        <w:rPr>
          <w:b w:val="0"/>
          <w:bCs/>
          <w:sz w:val="10"/>
          <w:lang w:val="en-GB"/>
        </w:rPr>
      </w:pPr>
    </w:p>
    <w:p w14:paraId="5E75C5D1" w14:textId="01BA5550" w:rsidR="000140E1" w:rsidRPr="00900A6D" w:rsidRDefault="000140E1" w:rsidP="008A296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b w:val="0"/>
          <w:bCs/>
          <w:lang w:val="en-GB"/>
        </w:rPr>
      </w:pPr>
      <w:r w:rsidRPr="00900A6D">
        <w:rPr>
          <w:b w:val="0"/>
          <w:bCs/>
          <w:lang w:val="en-GB"/>
        </w:rPr>
        <w:lastRenderedPageBreak/>
        <w:t>Figure 26.X</w:t>
      </w:r>
      <w:r w:rsidR="00BE3983">
        <w:rPr>
          <w:b w:val="0"/>
          <w:bCs/>
          <w:lang w:val="en-GB"/>
        </w:rPr>
        <w:t>X</w:t>
      </w:r>
      <w:r w:rsidRPr="00900A6D">
        <w:rPr>
          <w:b w:val="0"/>
          <w:bCs/>
          <w:lang w:val="en-GB"/>
        </w:rPr>
        <w:t>II</w:t>
      </w:r>
    </w:p>
    <w:p w14:paraId="6732BEC9" w14:textId="77777777" w:rsidR="000140E1" w:rsidRPr="00900A6D" w:rsidRDefault="000140E1" w:rsidP="008A296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Distribution of proposed resources for 2026</w:t>
      </w:r>
    </w:p>
    <w:p w14:paraId="20CE1963" w14:textId="77777777" w:rsidR="000140E1" w:rsidRPr="00900A6D" w:rsidRDefault="000140E1" w:rsidP="008A296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rPr>
          <w:b w:val="0"/>
          <w:bCs/>
          <w:sz w:val="14"/>
          <w:szCs w:val="14"/>
          <w:lang w:val="en-GB"/>
        </w:rPr>
      </w:pPr>
      <w:r w:rsidRPr="00900A6D">
        <w:rPr>
          <w:b w:val="0"/>
          <w:bCs/>
          <w:sz w:val="14"/>
          <w:szCs w:val="14"/>
          <w:lang w:val="en-GB"/>
        </w:rPr>
        <w:t>(Number of posts/thousands of United States dollars)</w:t>
      </w:r>
    </w:p>
    <w:p w14:paraId="1DB0A1D1" w14:textId="77777777" w:rsidR="000140E1" w:rsidRPr="00900A6D" w:rsidRDefault="000140E1" w:rsidP="0066083C">
      <w:pPr>
        <w:pStyle w:val="SingleTxt"/>
        <w:spacing w:after="0" w:line="120" w:lineRule="exact"/>
        <w:rPr>
          <w:sz w:val="10"/>
        </w:rPr>
      </w:pPr>
    </w:p>
    <w:p w14:paraId="1C3C80E8" w14:textId="77777777" w:rsidR="000140E1" w:rsidRPr="00900A6D" w:rsidRDefault="000140E1" w:rsidP="0066083C">
      <w:pPr>
        <w:pStyle w:val="SingleTxt"/>
        <w:spacing w:after="0" w:line="120" w:lineRule="exact"/>
        <w:rPr>
          <w:sz w:val="10"/>
        </w:rPr>
      </w:pPr>
      <w:r w:rsidRPr="00900A6D">
        <w:rPr>
          <w:noProof/>
        </w:rPr>
        <w:drawing>
          <wp:anchor distT="0" distB="0" distL="114300" distR="114300" simplePos="0" relativeHeight="251707392" behindDoc="0" locked="0" layoutInCell="1" allowOverlap="1" wp14:anchorId="1BC20E10" wp14:editId="7EA24251">
            <wp:simplePos x="0" y="0"/>
            <wp:positionH relativeFrom="margin">
              <wp:align>right</wp:align>
            </wp:positionH>
            <wp:positionV relativeFrom="paragraph">
              <wp:posOffset>95396</wp:posOffset>
            </wp:positionV>
            <wp:extent cx="6248400" cy="2346960"/>
            <wp:effectExtent l="0" t="0" r="0" b="0"/>
            <wp:wrapTopAndBottom/>
            <wp:docPr id="455091431"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091431" name="Picture 1" descr="A pie chart with numbers and a diagram&#10;&#10;AI-generated content may be incorrect."/>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248400" cy="2346960"/>
                    </a:xfrm>
                    <a:prstGeom prst="rect">
                      <a:avLst/>
                    </a:prstGeom>
                  </pic:spPr>
                </pic:pic>
              </a:graphicData>
            </a:graphic>
            <wp14:sizeRelH relativeFrom="page">
              <wp14:pctWidth>0</wp14:pctWidth>
            </wp14:sizeRelH>
            <wp14:sizeRelV relativeFrom="page">
              <wp14:pctHeight>0</wp14:pctHeight>
            </wp14:sizeRelV>
          </wp:anchor>
        </w:drawing>
      </w:r>
    </w:p>
    <w:p w14:paraId="5829FDAD" w14:textId="77777777" w:rsidR="000140E1" w:rsidRPr="00900A6D" w:rsidRDefault="000140E1" w:rsidP="0066083C">
      <w:pPr>
        <w:pStyle w:val="SingleTxt"/>
        <w:spacing w:after="0" w:line="120" w:lineRule="exact"/>
        <w:rPr>
          <w:sz w:val="10"/>
        </w:rPr>
      </w:pPr>
    </w:p>
    <w:p w14:paraId="5DF5B4EE" w14:textId="77777777" w:rsidR="000140E1" w:rsidRPr="00900A6D" w:rsidRDefault="000140E1" w:rsidP="0066083C">
      <w:pPr>
        <w:pStyle w:val="SingleTxt"/>
        <w:spacing w:after="0" w:line="120" w:lineRule="exact"/>
        <w:rPr>
          <w:sz w:val="10"/>
        </w:rPr>
      </w:pPr>
    </w:p>
    <w:p w14:paraId="362AFB8F" w14:textId="77777777" w:rsidR="000140E1" w:rsidRPr="00900A6D" w:rsidRDefault="000140E1" w:rsidP="0066083C">
      <w:pPr>
        <w:pStyle w:val="SingleTxt"/>
        <w:spacing w:after="0" w:line="120" w:lineRule="exact"/>
        <w:rPr>
          <w:sz w:val="10"/>
        </w:rPr>
      </w:pPr>
    </w:p>
    <w:p w14:paraId="2A016269" w14:textId="77777777" w:rsidR="000140E1" w:rsidRPr="00900A6D" w:rsidRDefault="000140E1" w:rsidP="006415B1">
      <w:pPr>
        <w:pStyle w:val="H1"/>
        <w:ind w:right="1260"/>
      </w:pPr>
      <w:r w:rsidRPr="00900A6D">
        <w:tab/>
      </w:r>
      <w:r w:rsidRPr="00900A6D">
        <w:tab/>
        <w:t>Explanation of variances by factor, component and subprogramme</w:t>
      </w:r>
    </w:p>
    <w:p w14:paraId="1229183C" w14:textId="77777777" w:rsidR="000140E1" w:rsidRPr="00900A6D" w:rsidRDefault="000140E1" w:rsidP="0066083C">
      <w:pPr>
        <w:pStyle w:val="SingleTxt"/>
        <w:spacing w:after="0" w:line="120" w:lineRule="exact"/>
        <w:rPr>
          <w:sz w:val="10"/>
        </w:rPr>
      </w:pPr>
    </w:p>
    <w:p w14:paraId="4D937137" w14:textId="77777777" w:rsidR="000140E1" w:rsidRPr="00900A6D" w:rsidRDefault="000140E1" w:rsidP="0066083C">
      <w:pPr>
        <w:pStyle w:val="SingleTxt"/>
        <w:spacing w:after="0" w:line="120" w:lineRule="exact"/>
        <w:rPr>
          <w:sz w:val="10"/>
        </w:rPr>
      </w:pPr>
    </w:p>
    <w:p w14:paraId="2C6B2665" w14:textId="77777777" w:rsidR="000140E1" w:rsidRPr="00900A6D" w:rsidRDefault="000140E1" w:rsidP="006415B1">
      <w:pPr>
        <w:pStyle w:val="H1"/>
        <w:ind w:right="1260"/>
      </w:pPr>
      <w:r w:rsidRPr="00900A6D">
        <w:tab/>
      </w:r>
      <w:r w:rsidRPr="00900A6D">
        <w:tab/>
        <w:t>Overall resource changes</w:t>
      </w:r>
    </w:p>
    <w:p w14:paraId="25ACBB3F" w14:textId="77777777" w:rsidR="000140E1" w:rsidRPr="00900A6D" w:rsidRDefault="000140E1" w:rsidP="0066083C">
      <w:pPr>
        <w:pStyle w:val="SingleTxt"/>
        <w:spacing w:after="0" w:line="120" w:lineRule="exact"/>
        <w:rPr>
          <w:sz w:val="10"/>
        </w:rPr>
      </w:pPr>
    </w:p>
    <w:p w14:paraId="6E982F75" w14:textId="77777777" w:rsidR="000140E1" w:rsidRPr="00900A6D" w:rsidRDefault="000140E1" w:rsidP="0066083C">
      <w:pPr>
        <w:pStyle w:val="SingleTxt"/>
        <w:spacing w:after="0" w:line="120" w:lineRule="exact"/>
        <w:rPr>
          <w:sz w:val="10"/>
        </w:rPr>
      </w:pPr>
    </w:p>
    <w:p w14:paraId="5F6197F5" w14:textId="77777777" w:rsidR="000140E1" w:rsidRPr="00900A6D" w:rsidRDefault="000140E1" w:rsidP="006415B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ab/>
      </w:r>
      <w:r w:rsidRPr="00900A6D">
        <w:rPr>
          <w:lang w:val="en-GB"/>
        </w:rPr>
        <w:tab/>
        <w:t>Technical adjustments</w:t>
      </w:r>
    </w:p>
    <w:p w14:paraId="3E0F86F8" w14:textId="77777777" w:rsidR="000140E1" w:rsidRPr="00900A6D" w:rsidRDefault="000140E1" w:rsidP="0066083C">
      <w:pPr>
        <w:pStyle w:val="SingleTxt"/>
        <w:spacing w:after="0" w:line="120" w:lineRule="exact"/>
        <w:rPr>
          <w:sz w:val="10"/>
        </w:rPr>
      </w:pPr>
    </w:p>
    <w:p w14:paraId="74B9A052" w14:textId="63FCC1BB" w:rsidR="000140E1" w:rsidRPr="00900A6D" w:rsidRDefault="000140E1" w:rsidP="006415B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w w:val="102"/>
        </w:rPr>
      </w:pPr>
      <w:r w:rsidRPr="00900A6D">
        <w:rPr>
          <w:w w:val="102"/>
        </w:rPr>
        <w:tab/>
        <w:t>26.98</w:t>
      </w:r>
      <w:r w:rsidRPr="00900A6D">
        <w:rPr>
          <w:w w:val="102"/>
        </w:rPr>
        <w:tab/>
        <w:t xml:space="preserve">As shown in table 26.14 (1), resource changes reflect an increase of $2,202,600 under posts, relating to the higher provision at continuing vacancy rates for 24 new posts (7 P-5, 11 P-4 and 6 P-3) established in 2025 pursuant to General Assembly resolutions </w:t>
      </w:r>
      <w:hyperlink r:id="rId63" w:history="1">
        <w:r w:rsidRPr="00900A6D">
          <w:rPr>
            <w:rStyle w:val="Hyperlink"/>
            <w:w w:val="102"/>
          </w:rPr>
          <w:t>79/257</w:t>
        </w:r>
      </w:hyperlink>
      <w:r w:rsidRPr="00900A6D">
        <w:rPr>
          <w:w w:val="102"/>
        </w:rPr>
        <w:t xml:space="preserve"> and </w:t>
      </w:r>
      <w:hyperlink r:id="rId64" w:history="1">
        <w:r w:rsidRPr="00900A6D">
          <w:rPr>
            <w:rStyle w:val="Hyperlink"/>
            <w:w w:val="102"/>
          </w:rPr>
          <w:t>79/258</w:t>
        </w:r>
      </w:hyperlink>
      <w:r w:rsidRPr="00900A6D">
        <w:rPr>
          <w:w w:val="102"/>
        </w:rPr>
        <w:t xml:space="preserve">, which were subject to a 50 per cent vacancy rate in accordance with the established practice for newly established posts. </w:t>
      </w:r>
    </w:p>
    <w:p w14:paraId="10486DE4" w14:textId="77777777" w:rsidR="000140E1" w:rsidRPr="00900A6D" w:rsidRDefault="000140E1" w:rsidP="0066083C">
      <w:pPr>
        <w:pStyle w:val="SingleTxt"/>
        <w:spacing w:after="0" w:line="120" w:lineRule="exact"/>
        <w:rPr>
          <w:sz w:val="10"/>
        </w:rPr>
      </w:pPr>
    </w:p>
    <w:p w14:paraId="45AC804C" w14:textId="77777777" w:rsidR="000140E1" w:rsidRPr="00900A6D" w:rsidRDefault="000140E1" w:rsidP="00441AD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ab/>
      </w:r>
      <w:r w:rsidRPr="00900A6D">
        <w:rPr>
          <w:lang w:val="en-GB"/>
        </w:rPr>
        <w:tab/>
        <w:t xml:space="preserve">Other changes </w:t>
      </w:r>
    </w:p>
    <w:p w14:paraId="05C2AD7E" w14:textId="77777777" w:rsidR="000140E1" w:rsidRPr="00900A6D" w:rsidRDefault="000140E1" w:rsidP="0066083C">
      <w:pPr>
        <w:pStyle w:val="SingleTxt"/>
        <w:spacing w:after="0" w:line="120" w:lineRule="exact"/>
        <w:rPr>
          <w:sz w:val="10"/>
        </w:rPr>
      </w:pPr>
    </w:p>
    <w:p w14:paraId="18867200" w14:textId="77777777" w:rsidR="000140E1" w:rsidRPr="00900A6D" w:rsidRDefault="000140E1" w:rsidP="006415B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26.99</w:t>
      </w:r>
      <w:r w:rsidRPr="00900A6D">
        <w:tab/>
        <w:t>As shown in table 26.14 (1), resource changes reflect cost-neutral changes, as follows:</w:t>
      </w:r>
    </w:p>
    <w:p w14:paraId="78D01874" w14:textId="77777777" w:rsidR="000140E1" w:rsidRPr="00900A6D" w:rsidRDefault="000140E1" w:rsidP="006415B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00A6D">
        <w:tab/>
      </w:r>
      <w:r w:rsidRPr="00900A6D">
        <w:tab/>
        <w:t>(a)</w:t>
      </w:r>
      <w:r w:rsidRPr="00900A6D">
        <w:tab/>
        <w:t xml:space="preserve">A decrease of $331,300 under posts, relating to the proposed geographical redeployment of 15 posts (1 P-5, 3 P-4, 8 P-3, 1 P-2 and 2 General Service (Other level)) from Jerusalem to Amman. Additional information is provided in annex II; </w:t>
      </w:r>
    </w:p>
    <w:p w14:paraId="62470BA8" w14:textId="77777777" w:rsidR="000140E1" w:rsidRPr="00900A6D" w:rsidRDefault="000140E1" w:rsidP="006415B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pPr>
      <w:r w:rsidRPr="00900A6D">
        <w:tab/>
      </w:r>
      <w:r w:rsidRPr="00900A6D">
        <w:tab/>
        <w:t>(b)</w:t>
      </w:r>
      <w:r w:rsidRPr="00900A6D">
        <w:tab/>
        <w:t>An increase of $331,300 in non-post resources, under grants and contributions, due to additional requirements in support of the Agency’s operational costs related to executive and administrative management functions. The proposed additional resources would be used to strengthen the Agency’s monitoring, oversight and accountability mechanisms, in particular for its distribution activities, its integrated assessment of installations, and its education and health programmes.</w:t>
      </w:r>
    </w:p>
    <w:p w14:paraId="5A970D10" w14:textId="77777777" w:rsidR="000140E1" w:rsidRPr="00900A6D" w:rsidRDefault="000140E1" w:rsidP="0066083C">
      <w:pPr>
        <w:pStyle w:val="SingleTxt"/>
        <w:spacing w:after="0" w:line="120" w:lineRule="exact"/>
        <w:rPr>
          <w:sz w:val="10"/>
        </w:rPr>
      </w:pPr>
    </w:p>
    <w:p w14:paraId="6FDD0144" w14:textId="77777777" w:rsidR="000140E1" w:rsidRPr="00900A6D" w:rsidRDefault="000140E1" w:rsidP="006415B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900A6D">
        <w:rPr>
          <w:lang w:val="en-GB"/>
        </w:rPr>
        <w:tab/>
      </w:r>
      <w:r w:rsidRPr="00900A6D">
        <w:rPr>
          <w:lang w:val="en-GB"/>
        </w:rPr>
        <w:tab/>
        <w:t>Extrabudgetary resources</w:t>
      </w:r>
    </w:p>
    <w:p w14:paraId="0C868179" w14:textId="77777777" w:rsidR="000140E1" w:rsidRPr="00900A6D" w:rsidRDefault="000140E1" w:rsidP="0066083C">
      <w:pPr>
        <w:pStyle w:val="SingleTxt"/>
        <w:spacing w:after="0" w:line="120" w:lineRule="exact"/>
        <w:rPr>
          <w:sz w:val="10"/>
        </w:rPr>
      </w:pPr>
    </w:p>
    <w:p w14:paraId="1F21A480" w14:textId="77777777" w:rsidR="000140E1" w:rsidRPr="00900A6D" w:rsidRDefault="000140E1" w:rsidP="006415B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26.100</w:t>
      </w:r>
      <w:r w:rsidRPr="00900A6D">
        <w:tab/>
        <w:t xml:space="preserve">As reflected in tables 26.14 (2) and 26.15 (2), extrabudgetary resources amount to $1,021,508,800. The resources would complement regular budget resources and would be used mainly to provide for continued humanitarian support and aid to Palestine refugees. </w:t>
      </w:r>
    </w:p>
    <w:p w14:paraId="68B0760C" w14:textId="77777777" w:rsidR="000140E1" w:rsidRPr="00900A6D" w:rsidRDefault="000140E1" w:rsidP="006700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tab/>
        <w:t>26.101</w:t>
      </w:r>
      <w:r w:rsidRPr="00900A6D">
        <w:tab/>
        <w:t>The extrabudgetary resources under the present section are subject to the oversight of the Commissioner-General of UNRWA, who is advised and assisted by an Advisory Committee on Resource Allocation and an Executive Advisory Group, and who has delegated authority from the Secretary-General.</w:t>
      </w:r>
      <w:r w:rsidRPr="00900A6D">
        <w:br w:type="page"/>
      </w:r>
    </w:p>
    <w:p w14:paraId="54ADA95D" w14:textId="77777777" w:rsidR="000140E1" w:rsidRPr="00900A6D" w:rsidRDefault="000140E1" w:rsidP="006415B1">
      <w:pPr>
        <w:pStyle w:val="HCh"/>
        <w:ind w:left="1267" w:right="1260" w:hanging="1267"/>
      </w:pPr>
      <w:r w:rsidRPr="00900A6D">
        <w:lastRenderedPageBreak/>
        <w:t>Annex I</w:t>
      </w:r>
    </w:p>
    <w:p w14:paraId="25472A0E" w14:textId="3BD8B1F9" w:rsidR="000140E1" w:rsidRPr="00900A6D" w:rsidRDefault="000140E1" w:rsidP="007829BF">
      <w:pPr>
        <w:pStyle w:val="SingleTxt"/>
        <w:spacing w:after="0" w:line="120" w:lineRule="exact"/>
        <w:rPr>
          <w:sz w:val="10"/>
        </w:rPr>
      </w:pPr>
    </w:p>
    <w:p w14:paraId="362529B0" w14:textId="09A91EB8" w:rsidR="000140E1" w:rsidRPr="00900A6D" w:rsidRDefault="000140E1" w:rsidP="006415B1">
      <w:pPr>
        <w:pStyle w:val="HCh"/>
        <w:ind w:left="1267" w:right="1260" w:hanging="1267"/>
      </w:pPr>
      <w:r w:rsidRPr="00900A6D">
        <w:tab/>
      </w:r>
      <w:r w:rsidRPr="00900A6D">
        <w:tab/>
        <w:t>Organizational structure and post distribution for 2026</w:t>
      </w:r>
    </w:p>
    <w:p w14:paraId="4ABD0D2B" w14:textId="398B01C6" w:rsidR="000140E1" w:rsidRPr="00900A6D" w:rsidRDefault="000140E1" w:rsidP="006415B1">
      <w:pPr>
        <w:pStyle w:val="SingleTxt"/>
        <w:spacing w:after="0" w:line="120" w:lineRule="exact"/>
        <w:rPr>
          <w:sz w:val="10"/>
        </w:rPr>
      </w:pPr>
    </w:p>
    <w:p w14:paraId="51AF085B" w14:textId="2115D9B9" w:rsidR="000140E1" w:rsidRPr="00900A6D" w:rsidRDefault="000140E1" w:rsidP="006415B1">
      <w:pPr>
        <w:pStyle w:val="SingleTxt"/>
        <w:spacing w:after="0" w:line="120" w:lineRule="exact"/>
        <w:rPr>
          <w:sz w:val="10"/>
        </w:rPr>
      </w:pPr>
    </w:p>
    <w:p w14:paraId="0AD6CC74" w14:textId="2427E07D" w:rsidR="000140E1" w:rsidRDefault="004E41B8" w:rsidP="004E41B8">
      <w:pPr>
        <w:pStyle w:val="SingleTxt"/>
        <w:spacing w:after="0"/>
        <w:ind w:right="29" w:hanging="1267"/>
        <w:jc w:val="center"/>
        <w:rPr>
          <w:noProof/>
        </w:rPr>
      </w:pPr>
      <w:r w:rsidRPr="00FA132D">
        <w:rPr>
          <w:noProof/>
        </w:rPr>
        <w:drawing>
          <wp:inline distT="0" distB="0" distL="0" distR="0" wp14:anchorId="28DBDAE0" wp14:editId="2DCC1740">
            <wp:extent cx="6248400" cy="5325110"/>
            <wp:effectExtent l="4445" t="0" r="4445" b="4445"/>
            <wp:docPr id="1243610569" name="Picture 1" descr="A white sheet of paper with black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10569" name="Picture 1" descr="A white sheet of paper with black lines and numbers&#10;&#10;AI-generated content may be incorrect."/>
                    <pic:cNvPicPr/>
                  </pic:nvPicPr>
                  <pic:blipFill>
                    <a:blip r:embed="rId65"/>
                    <a:stretch>
                      <a:fillRect/>
                    </a:stretch>
                  </pic:blipFill>
                  <pic:spPr>
                    <a:xfrm rot="16200000">
                      <a:off x="0" y="0"/>
                      <a:ext cx="6248400" cy="5325110"/>
                    </a:xfrm>
                    <a:prstGeom prst="rect">
                      <a:avLst/>
                    </a:prstGeom>
                  </pic:spPr>
                </pic:pic>
              </a:graphicData>
            </a:graphic>
          </wp:inline>
        </w:drawing>
      </w:r>
    </w:p>
    <w:p w14:paraId="0079175B" w14:textId="77777777" w:rsidR="004E41B8" w:rsidRPr="00900A6D" w:rsidRDefault="004E41B8" w:rsidP="00430B64">
      <w:pPr>
        <w:spacing w:line="120" w:lineRule="exact"/>
        <w:rPr>
          <w:noProof/>
          <w:sz w:val="10"/>
        </w:rPr>
      </w:pPr>
    </w:p>
    <w:p w14:paraId="6D6E2C38" w14:textId="5793DDEA" w:rsidR="000140E1" w:rsidRPr="00533578" w:rsidRDefault="000140E1" w:rsidP="00EB540D">
      <w:pPr>
        <w:pStyle w:val="FootnoteText"/>
        <w:tabs>
          <w:tab w:val="clear" w:pos="418"/>
          <w:tab w:val="right" w:pos="216"/>
          <w:tab w:val="left" w:pos="288"/>
          <w:tab w:val="right" w:pos="576"/>
          <w:tab w:val="left" w:pos="648"/>
        </w:tabs>
        <w:ind w:left="288" w:hanging="288"/>
        <w:rPr>
          <w:spacing w:val="2"/>
          <w:sz w:val="15"/>
          <w:szCs w:val="15"/>
        </w:rPr>
      </w:pPr>
      <w:r w:rsidRPr="00533578">
        <w:rPr>
          <w:i/>
          <w:iCs/>
          <w:spacing w:val="2"/>
          <w:sz w:val="15"/>
          <w:szCs w:val="15"/>
        </w:rPr>
        <w:t>Abbreviations</w:t>
      </w:r>
      <w:r w:rsidRPr="00533578">
        <w:rPr>
          <w:spacing w:val="2"/>
          <w:sz w:val="15"/>
          <w:szCs w:val="15"/>
        </w:rPr>
        <w:t>: ASG, Assistant Secretary-General; GS (OL); General Service (Other level); RB, regular budget; USG, Under-Secretary-General; XB,</w:t>
      </w:r>
      <w:r w:rsidR="00533578">
        <w:rPr>
          <w:spacing w:val="2"/>
          <w:sz w:val="15"/>
          <w:szCs w:val="15"/>
        </w:rPr>
        <w:t> </w:t>
      </w:r>
      <w:r w:rsidRPr="00533578">
        <w:rPr>
          <w:spacing w:val="2"/>
          <w:sz w:val="15"/>
          <w:szCs w:val="15"/>
        </w:rPr>
        <w:t>extrabudgetary.</w:t>
      </w:r>
    </w:p>
    <w:p w14:paraId="36A35562" w14:textId="77777777" w:rsidR="000140E1" w:rsidRPr="00900A6D" w:rsidRDefault="000140E1" w:rsidP="006700B5">
      <w:pPr>
        <w:pStyle w:val="FootnoteText"/>
        <w:tabs>
          <w:tab w:val="clear" w:pos="418"/>
          <w:tab w:val="right" w:pos="216"/>
          <w:tab w:val="left" w:pos="288"/>
          <w:tab w:val="right" w:pos="576"/>
          <w:tab w:val="left" w:pos="648"/>
        </w:tabs>
        <w:ind w:left="288" w:hanging="288"/>
      </w:pPr>
      <w:r w:rsidRPr="00533578">
        <w:rPr>
          <w:sz w:val="15"/>
          <w:szCs w:val="15"/>
        </w:rPr>
        <w:tab/>
      </w:r>
      <w:r w:rsidRPr="00533578">
        <w:rPr>
          <w:i/>
          <w:iCs/>
          <w:sz w:val="15"/>
          <w:szCs w:val="15"/>
          <w:vertAlign w:val="superscript"/>
        </w:rPr>
        <w:t>a</w:t>
      </w:r>
      <w:r w:rsidRPr="00533578">
        <w:rPr>
          <w:sz w:val="15"/>
          <w:szCs w:val="15"/>
          <w:vertAlign w:val="superscript"/>
        </w:rPr>
        <w:t xml:space="preserve"> </w:t>
      </w:r>
      <w:r w:rsidRPr="00533578">
        <w:rPr>
          <w:sz w:val="15"/>
          <w:szCs w:val="15"/>
        </w:rPr>
        <w:tab/>
        <w:t>Post redeployment.</w:t>
      </w:r>
      <w:r w:rsidRPr="00900A6D">
        <w:br w:type="page"/>
      </w:r>
    </w:p>
    <w:p w14:paraId="330F5FF4" w14:textId="77777777" w:rsidR="000140E1" w:rsidRPr="00900A6D" w:rsidRDefault="000140E1" w:rsidP="00EB540D">
      <w:pPr>
        <w:pStyle w:val="HCh"/>
        <w:tabs>
          <w:tab w:val="clear" w:pos="1742"/>
        </w:tabs>
        <w:ind w:left="1267" w:hanging="1267"/>
      </w:pPr>
      <w:r w:rsidRPr="00900A6D">
        <w:lastRenderedPageBreak/>
        <w:t>Annex II</w:t>
      </w:r>
    </w:p>
    <w:p w14:paraId="6FE0D4D3" w14:textId="77777777" w:rsidR="000140E1" w:rsidRPr="00900A6D" w:rsidRDefault="000140E1" w:rsidP="007829BF">
      <w:pPr>
        <w:pStyle w:val="SingleTxt"/>
        <w:spacing w:after="0" w:line="120" w:lineRule="exact"/>
        <w:rPr>
          <w:sz w:val="10"/>
        </w:rPr>
      </w:pPr>
    </w:p>
    <w:p w14:paraId="1F51A3E8" w14:textId="77777777" w:rsidR="000140E1" w:rsidRPr="00900A6D" w:rsidRDefault="000140E1" w:rsidP="00EB540D">
      <w:pPr>
        <w:pStyle w:val="HCh"/>
        <w:tabs>
          <w:tab w:val="clear" w:pos="1742"/>
        </w:tabs>
        <w:ind w:left="1267" w:hanging="1267"/>
      </w:pPr>
      <w:r w:rsidRPr="00900A6D">
        <w:tab/>
      </w:r>
      <w:r w:rsidRPr="00900A6D">
        <w:tab/>
        <w:t>Summary of proposed post changes</w:t>
      </w:r>
    </w:p>
    <w:p w14:paraId="1A09BB7F" w14:textId="77777777" w:rsidR="000140E1" w:rsidRPr="00900A6D" w:rsidRDefault="000140E1" w:rsidP="007829BF">
      <w:pPr>
        <w:pStyle w:val="SingleTxt"/>
        <w:spacing w:after="0" w:line="120" w:lineRule="exact"/>
        <w:rPr>
          <w:sz w:val="10"/>
        </w:rPr>
      </w:pPr>
    </w:p>
    <w:p w14:paraId="026AC42B" w14:textId="77777777" w:rsidR="000140E1" w:rsidRPr="00900A6D" w:rsidRDefault="000140E1" w:rsidP="007829BF">
      <w:pPr>
        <w:pStyle w:val="SingleTxt"/>
        <w:spacing w:after="0" w:line="120" w:lineRule="exact"/>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10"/>
        <w:gridCol w:w="451"/>
        <w:gridCol w:w="899"/>
        <w:gridCol w:w="3151"/>
        <w:gridCol w:w="3629"/>
      </w:tblGrid>
      <w:tr w:rsidR="000140E1" w:rsidRPr="00900A6D" w14:paraId="3996647F" w14:textId="77777777" w:rsidTr="004317C6">
        <w:trPr>
          <w:tblHeader/>
        </w:trPr>
        <w:tc>
          <w:tcPr>
            <w:tcW w:w="869" w:type="pct"/>
            <w:tcBorders>
              <w:top w:val="single" w:sz="4" w:space="0" w:color="auto"/>
              <w:left w:val="nil"/>
              <w:bottom w:val="single" w:sz="12" w:space="0" w:color="auto"/>
              <w:right w:val="nil"/>
            </w:tcBorders>
            <w:vAlign w:val="bottom"/>
          </w:tcPr>
          <w:p w14:paraId="54F44E9B" w14:textId="77777777" w:rsidR="000140E1" w:rsidRPr="00900A6D" w:rsidRDefault="000140E1" w:rsidP="006A520D">
            <w:pPr>
              <w:pStyle w:val="SingleTxt"/>
              <w:tabs>
                <w:tab w:val="left" w:pos="720"/>
              </w:tabs>
              <w:spacing w:before="81" w:after="81" w:line="160" w:lineRule="exact"/>
              <w:ind w:left="0" w:right="40"/>
              <w:jc w:val="left"/>
              <w:rPr>
                <w:i/>
                <w:sz w:val="14"/>
              </w:rPr>
            </w:pPr>
            <w:r w:rsidRPr="00900A6D">
              <w:rPr>
                <w:i/>
                <w:sz w:val="14"/>
              </w:rPr>
              <w:t>Unit</w:t>
            </w:r>
          </w:p>
        </w:tc>
        <w:tc>
          <w:tcPr>
            <w:tcW w:w="229" w:type="pct"/>
            <w:tcBorders>
              <w:top w:val="single" w:sz="4" w:space="0" w:color="auto"/>
              <w:left w:val="nil"/>
              <w:bottom w:val="single" w:sz="12" w:space="0" w:color="auto"/>
              <w:right w:val="nil"/>
            </w:tcBorders>
            <w:vAlign w:val="bottom"/>
            <w:hideMark/>
          </w:tcPr>
          <w:p w14:paraId="3B7877DD" w14:textId="77777777" w:rsidR="000140E1" w:rsidRPr="00900A6D" w:rsidRDefault="000140E1" w:rsidP="004317C6">
            <w:pPr>
              <w:pStyle w:val="SingleTxt"/>
              <w:tabs>
                <w:tab w:val="left" w:pos="720"/>
              </w:tabs>
              <w:spacing w:before="81" w:after="81" w:line="160" w:lineRule="exact"/>
              <w:ind w:left="0" w:right="40"/>
              <w:jc w:val="right"/>
              <w:rPr>
                <w:i/>
                <w:sz w:val="14"/>
              </w:rPr>
            </w:pPr>
            <w:r w:rsidRPr="00900A6D">
              <w:rPr>
                <w:i/>
                <w:sz w:val="14"/>
              </w:rPr>
              <w:t>Posts</w:t>
            </w:r>
          </w:p>
        </w:tc>
        <w:tc>
          <w:tcPr>
            <w:tcW w:w="457" w:type="pct"/>
            <w:tcBorders>
              <w:top w:val="single" w:sz="4" w:space="0" w:color="auto"/>
              <w:left w:val="nil"/>
              <w:bottom w:val="single" w:sz="12" w:space="0" w:color="auto"/>
              <w:right w:val="nil"/>
            </w:tcBorders>
            <w:vAlign w:val="bottom"/>
            <w:hideMark/>
          </w:tcPr>
          <w:p w14:paraId="179B24D1" w14:textId="77777777" w:rsidR="000140E1" w:rsidRPr="00900A6D" w:rsidRDefault="000140E1" w:rsidP="006A520D">
            <w:pPr>
              <w:pStyle w:val="SingleTxt"/>
              <w:tabs>
                <w:tab w:val="left" w:pos="720"/>
              </w:tabs>
              <w:spacing w:before="81" w:after="81" w:line="160" w:lineRule="exact"/>
              <w:ind w:left="144" w:right="43"/>
              <w:jc w:val="left"/>
              <w:rPr>
                <w:i/>
                <w:sz w:val="14"/>
              </w:rPr>
            </w:pPr>
            <w:r w:rsidRPr="00900A6D">
              <w:rPr>
                <w:i/>
                <w:sz w:val="14"/>
              </w:rPr>
              <w:t>Grade</w:t>
            </w:r>
          </w:p>
        </w:tc>
        <w:tc>
          <w:tcPr>
            <w:tcW w:w="1601" w:type="pct"/>
            <w:tcBorders>
              <w:top w:val="single" w:sz="4" w:space="0" w:color="auto"/>
              <w:left w:val="nil"/>
              <w:bottom w:val="single" w:sz="12" w:space="0" w:color="auto"/>
              <w:right w:val="nil"/>
            </w:tcBorders>
            <w:vAlign w:val="bottom"/>
            <w:hideMark/>
          </w:tcPr>
          <w:p w14:paraId="35E01D00" w14:textId="77777777" w:rsidR="000140E1" w:rsidRPr="00900A6D" w:rsidRDefault="000140E1" w:rsidP="006A520D">
            <w:pPr>
              <w:pStyle w:val="SingleTxt"/>
              <w:tabs>
                <w:tab w:val="left" w:pos="720"/>
              </w:tabs>
              <w:spacing w:before="81" w:after="81" w:line="160" w:lineRule="exact"/>
              <w:ind w:left="144" w:right="43"/>
              <w:jc w:val="left"/>
              <w:rPr>
                <w:i/>
                <w:sz w:val="14"/>
              </w:rPr>
            </w:pPr>
            <w:r w:rsidRPr="00900A6D">
              <w:rPr>
                <w:i/>
                <w:sz w:val="14"/>
              </w:rPr>
              <w:t>Description</w:t>
            </w:r>
          </w:p>
        </w:tc>
        <w:tc>
          <w:tcPr>
            <w:tcW w:w="1844" w:type="pct"/>
            <w:tcBorders>
              <w:top w:val="single" w:sz="4" w:space="0" w:color="auto"/>
              <w:left w:val="nil"/>
              <w:bottom w:val="single" w:sz="12" w:space="0" w:color="auto"/>
              <w:right w:val="nil"/>
            </w:tcBorders>
            <w:vAlign w:val="bottom"/>
            <w:hideMark/>
          </w:tcPr>
          <w:p w14:paraId="71C54FE1" w14:textId="77777777" w:rsidR="000140E1" w:rsidRPr="00900A6D" w:rsidRDefault="000140E1" w:rsidP="006A520D">
            <w:pPr>
              <w:pStyle w:val="SingleTxt"/>
              <w:tabs>
                <w:tab w:val="left" w:pos="720"/>
              </w:tabs>
              <w:spacing w:before="81" w:after="81" w:line="160" w:lineRule="exact"/>
              <w:ind w:left="144" w:right="43"/>
              <w:jc w:val="left"/>
              <w:rPr>
                <w:i/>
                <w:sz w:val="14"/>
              </w:rPr>
            </w:pPr>
            <w:r w:rsidRPr="00900A6D">
              <w:rPr>
                <w:i/>
                <w:sz w:val="14"/>
              </w:rPr>
              <w:t>Reason for change</w:t>
            </w:r>
          </w:p>
        </w:tc>
      </w:tr>
      <w:tr w:rsidR="000140E1" w:rsidRPr="00900A6D" w14:paraId="0D09FF68" w14:textId="77777777" w:rsidTr="004317C6">
        <w:trPr>
          <w:trHeight w:hRule="exact" w:val="115"/>
          <w:tblHeader/>
        </w:trPr>
        <w:tc>
          <w:tcPr>
            <w:tcW w:w="869" w:type="pct"/>
            <w:tcBorders>
              <w:top w:val="single" w:sz="12" w:space="0" w:color="auto"/>
              <w:left w:val="nil"/>
              <w:right w:val="nil"/>
            </w:tcBorders>
            <w:vAlign w:val="bottom"/>
          </w:tcPr>
          <w:p w14:paraId="599A3C6B" w14:textId="77777777" w:rsidR="000140E1" w:rsidRPr="00900A6D" w:rsidRDefault="000140E1" w:rsidP="006A520D">
            <w:pPr>
              <w:pStyle w:val="SingleTxt"/>
              <w:tabs>
                <w:tab w:val="left" w:pos="720"/>
              </w:tabs>
              <w:spacing w:before="40" w:after="40" w:line="210" w:lineRule="exact"/>
              <w:ind w:left="0" w:right="40"/>
              <w:jc w:val="left"/>
              <w:rPr>
                <w:sz w:val="17"/>
              </w:rPr>
            </w:pPr>
          </w:p>
        </w:tc>
        <w:tc>
          <w:tcPr>
            <w:tcW w:w="229" w:type="pct"/>
            <w:tcBorders>
              <w:top w:val="single" w:sz="12" w:space="0" w:color="auto"/>
              <w:left w:val="nil"/>
              <w:right w:val="nil"/>
            </w:tcBorders>
            <w:vAlign w:val="bottom"/>
          </w:tcPr>
          <w:p w14:paraId="0D0CBE60" w14:textId="77777777" w:rsidR="000140E1" w:rsidRPr="00900A6D" w:rsidRDefault="000140E1" w:rsidP="006A520D">
            <w:pPr>
              <w:pStyle w:val="SingleTxt"/>
              <w:tabs>
                <w:tab w:val="left" w:pos="720"/>
              </w:tabs>
              <w:spacing w:before="40" w:after="40" w:line="210" w:lineRule="exact"/>
              <w:ind w:left="144" w:right="40"/>
              <w:jc w:val="right"/>
              <w:rPr>
                <w:sz w:val="17"/>
              </w:rPr>
            </w:pPr>
          </w:p>
        </w:tc>
        <w:tc>
          <w:tcPr>
            <w:tcW w:w="457" w:type="pct"/>
            <w:tcBorders>
              <w:top w:val="single" w:sz="12" w:space="0" w:color="auto"/>
              <w:left w:val="nil"/>
              <w:right w:val="nil"/>
            </w:tcBorders>
            <w:vAlign w:val="bottom"/>
          </w:tcPr>
          <w:p w14:paraId="3CF012C3" w14:textId="77777777" w:rsidR="000140E1" w:rsidRPr="00900A6D" w:rsidRDefault="000140E1" w:rsidP="006A520D">
            <w:pPr>
              <w:pStyle w:val="SingleTxt"/>
              <w:tabs>
                <w:tab w:val="left" w:pos="720"/>
              </w:tabs>
              <w:spacing w:before="40" w:after="40" w:line="210" w:lineRule="exact"/>
              <w:ind w:left="144" w:right="43"/>
              <w:jc w:val="left"/>
              <w:rPr>
                <w:sz w:val="17"/>
              </w:rPr>
            </w:pPr>
          </w:p>
        </w:tc>
        <w:tc>
          <w:tcPr>
            <w:tcW w:w="1601" w:type="pct"/>
            <w:tcBorders>
              <w:top w:val="single" w:sz="12" w:space="0" w:color="auto"/>
              <w:left w:val="nil"/>
              <w:right w:val="nil"/>
            </w:tcBorders>
            <w:vAlign w:val="bottom"/>
          </w:tcPr>
          <w:p w14:paraId="610C8AEB" w14:textId="77777777" w:rsidR="000140E1" w:rsidRPr="00900A6D" w:rsidRDefault="000140E1" w:rsidP="006A520D">
            <w:pPr>
              <w:pStyle w:val="SingleTxt"/>
              <w:tabs>
                <w:tab w:val="left" w:pos="720"/>
              </w:tabs>
              <w:spacing w:before="40" w:after="40" w:line="210" w:lineRule="exact"/>
              <w:ind w:left="144" w:right="43"/>
              <w:jc w:val="left"/>
              <w:rPr>
                <w:sz w:val="17"/>
              </w:rPr>
            </w:pPr>
          </w:p>
        </w:tc>
        <w:tc>
          <w:tcPr>
            <w:tcW w:w="1844" w:type="pct"/>
            <w:tcBorders>
              <w:top w:val="single" w:sz="12" w:space="0" w:color="auto"/>
              <w:left w:val="nil"/>
              <w:right w:val="nil"/>
            </w:tcBorders>
            <w:vAlign w:val="bottom"/>
          </w:tcPr>
          <w:p w14:paraId="393A4F89" w14:textId="77777777" w:rsidR="000140E1" w:rsidRPr="00900A6D" w:rsidRDefault="000140E1" w:rsidP="006A520D">
            <w:pPr>
              <w:pStyle w:val="SingleTxt"/>
              <w:tabs>
                <w:tab w:val="left" w:pos="720"/>
              </w:tabs>
              <w:spacing w:before="40" w:after="40" w:line="210" w:lineRule="exact"/>
              <w:ind w:left="144" w:right="43"/>
              <w:jc w:val="left"/>
              <w:rPr>
                <w:sz w:val="17"/>
              </w:rPr>
            </w:pPr>
          </w:p>
        </w:tc>
      </w:tr>
      <w:tr w:rsidR="000140E1" w:rsidRPr="00900A6D" w14:paraId="17A95FC6" w14:textId="77777777" w:rsidTr="004317C6">
        <w:tc>
          <w:tcPr>
            <w:tcW w:w="869" w:type="pct"/>
          </w:tcPr>
          <w:p w14:paraId="5397FAF1" w14:textId="77777777" w:rsidR="000140E1" w:rsidRPr="00900A6D" w:rsidRDefault="000140E1" w:rsidP="00EB540D">
            <w:pPr>
              <w:pStyle w:val="SingleTxt"/>
              <w:tabs>
                <w:tab w:val="left" w:pos="288"/>
                <w:tab w:val="left" w:pos="576"/>
                <w:tab w:val="left" w:pos="864"/>
                <w:tab w:val="left" w:pos="1152"/>
              </w:tabs>
              <w:spacing w:before="40" w:after="40" w:line="210" w:lineRule="exact"/>
              <w:ind w:left="0" w:right="40"/>
              <w:jc w:val="left"/>
              <w:rPr>
                <w:sz w:val="17"/>
              </w:rPr>
            </w:pPr>
          </w:p>
        </w:tc>
        <w:tc>
          <w:tcPr>
            <w:tcW w:w="229" w:type="pct"/>
          </w:tcPr>
          <w:p w14:paraId="0882D84E" w14:textId="77777777" w:rsidR="000140E1" w:rsidRPr="00900A6D" w:rsidRDefault="000140E1" w:rsidP="00EB540D">
            <w:pPr>
              <w:pStyle w:val="SingleTxt"/>
              <w:tabs>
                <w:tab w:val="left" w:pos="288"/>
                <w:tab w:val="left" w:pos="576"/>
                <w:tab w:val="left" w:pos="864"/>
                <w:tab w:val="left" w:pos="1152"/>
              </w:tabs>
              <w:spacing w:before="40" w:after="40" w:line="210" w:lineRule="exact"/>
              <w:ind w:left="144" w:right="40"/>
              <w:jc w:val="right"/>
              <w:rPr>
                <w:sz w:val="17"/>
              </w:rPr>
            </w:pPr>
          </w:p>
        </w:tc>
        <w:tc>
          <w:tcPr>
            <w:tcW w:w="457" w:type="pct"/>
          </w:tcPr>
          <w:p w14:paraId="1EB0D944" w14:textId="77777777" w:rsidR="000140E1" w:rsidRPr="00900A6D" w:rsidRDefault="000140E1" w:rsidP="00EB540D">
            <w:pPr>
              <w:pStyle w:val="SingleTxt"/>
              <w:tabs>
                <w:tab w:val="left" w:pos="288"/>
                <w:tab w:val="left" w:pos="576"/>
                <w:tab w:val="left" w:pos="864"/>
                <w:tab w:val="left" w:pos="1152"/>
              </w:tabs>
              <w:spacing w:before="40" w:after="40" w:line="210" w:lineRule="exact"/>
              <w:ind w:left="144" w:right="43"/>
              <w:jc w:val="left"/>
              <w:rPr>
                <w:sz w:val="17"/>
              </w:rPr>
            </w:pPr>
          </w:p>
        </w:tc>
        <w:tc>
          <w:tcPr>
            <w:tcW w:w="1601" w:type="pct"/>
            <w:vMerge w:val="restart"/>
          </w:tcPr>
          <w:p w14:paraId="018BD0A3" w14:textId="77777777" w:rsidR="000140E1" w:rsidRPr="00900A6D" w:rsidRDefault="000140E1" w:rsidP="00EB540D">
            <w:pPr>
              <w:pStyle w:val="SingleTxt"/>
              <w:tabs>
                <w:tab w:val="left" w:pos="288"/>
                <w:tab w:val="left" w:pos="576"/>
                <w:tab w:val="left" w:pos="864"/>
                <w:tab w:val="left" w:pos="1152"/>
              </w:tabs>
              <w:spacing w:before="40" w:after="40" w:line="210" w:lineRule="exact"/>
              <w:ind w:left="144" w:right="43"/>
              <w:jc w:val="left"/>
              <w:rPr>
                <w:sz w:val="17"/>
              </w:rPr>
            </w:pPr>
            <w:r w:rsidRPr="00900A6D">
              <w:rPr>
                <w:b/>
                <w:bCs/>
                <w:sz w:val="17"/>
              </w:rPr>
              <w:t>Redeployment</w:t>
            </w:r>
            <w:r w:rsidRPr="00900A6D">
              <w:rPr>
                <w:sz w:val="17"/>
              </w:rPr>
              <w:t xml:space="preserve"> (geographical) from Jerusalem to Amman of:</w:t>
            </w:r>
          </w:p>
        </w:tc>
        <w:tc>
          <w:tcPr>
            <w:tcW w:w="1844" w:type="pct"/>
            <w:vMerge w:val="restart"/>
          </w:tcPr>
          <w:p w14:paraId="6BCFA2E7" w14:textId="77777777" w:rsidR="000140E1" w:rsidRPr="00900A6D" w:rsidRDefault="000140E1" w:rsidP="00EB540D">
            <w:pPr>
              <w:pStyle w:val="SingleTxt"/>
              <w:tabs>
                <w:tab w:val="left" w:pos="288"/>
                <w:tab w:val="left" w:pos="576"/>
                <w:tab w:val="left" w:pos="864"/>
                <w:tab w:val="left" w:pos="1152"/>
              </w:tabs>
              <w:spacing w:before="40" w:after="40" w:line="210" w:lineRule="exact"/>
              <w:ind w:left="144" w:right="43"/>
              <w:jc w:val="left"/>
              <w:rPr>
                <w:sz w:val="17"/>
                <w:szCs w:val="17"/>
              </w:rPr>
            </w:pPr>
            <w:r w:rsidRPr="00900A6D">
              <w:rPr>
                <w:sz w:val="17"/>
                <w:szCs w:val="17"/>
              </w:rPr>
              <w:t>In order to adjust the Agency’s footprint to enable headquarters’ functions to be delivered from a more stable, enabling and consolidated environment, taking into account the events referred to in paragraph 26.4 of the report, in the strategy and external factors section, it is proposed that these 15 posts be redeployed from Jerusalem to Amman.</w:t>
            </w:r>
          </w:p>
        </w:tc>
      </w:tr>
      <w:tr w:rsidR="000140E1" w:rsidRPr="00900A6D" w14:paraId="154040AB" w14:textId="77777777" w:rsidTr="004317C6">
        <w:tc>
          <w:tcPr>
            <w:tcW w:w="869" w:type="pct"/>
          </w:tcPr>
          <w:p w14:paraId="57CBE481" w14:textId="77777777" w:rsidR="000140E1" w:rsidRPr="00900A6D" w:rsidRDefault="000140E1" w:rsidP="006A520D">
            <w:pPr>
              <w:pStyle w:val="SingleTxt"/>
              <w:tabs>
                <w:tab w:val="left" w:pos="288"/>
                <w:tab w:val="left" w:pos="576"/>
                <w:tab w:val="left" w:pos="864"/>
                <w:tab w:val="left" w:pos="1152"/>
              </w:tabs>
              <w:spacing w:before="40" w:after="40" w:line="210" w:lineRule="exact"/>
              <w:ind w:left="0" w:right="40"/>
              <w:jc w:val="left"/>
              <w:rPr>
                <w:sz w:val="17"/>
              </w:rPr>
            </w:pPr>
          </w:p>
        </w:tc>
        <w:tc>
          <w:tcPr>
            <w:tcW w:w="229" w:type="pct"/>
          </w:tcPr>
          <w:p w14:paraId="4409FDD5" w14:textId="77777777" w:rsidR="000140E1" w:rsidRPr="00900A6D" w:rsidRDefault="000140E1" w:rsidP="006A520D">
            <w:pPr>
              <w:pStyle w:val="SingleTxt"/>
              <w:tabs>
                <w:tab w:val="left" w:pos="288"/>
                <w:tab w:val="left" w:pos="576"/>
                <w:tab w:val="left" w:pos="864"/>
                <w:tab w:val="left" w:pos="1152"/>
              </w:tabs>
              <w:spacing w:before="40" w:after="40" w:line="210" w:lineRule="exact"/>
              <w:ind w:left="144" w:right="40"/>
              <w:jc w:val="right"/>
              <w:rPr>
                <w:sz w:val="17"/>
              </w:rPr>
            </w:pPr>
          </w:p>
        </w:tc>
        <w:tc>
          <w:tcPr>
            <w:tcW w:w="457" w:type="pct"/>
          </w:tcPr>
          <w:p w14:paraId="4E5BAD78" w14:textId="77777777" w:rsidR="000140E1" w:rsidRPr="00900A6D" w:rsidRDefault="000140E1" w:rsidP="006A520D">
            <w:pPr>
              <w:pStyle w:val="SingleTxt"/>
              <w:tabs>
                <w:tab w:val="left" w:pos="288"/>
                <w:tab w:val="left" w:pos="576"/>
                <w:tab w:val="left" w:pos="864"/>
                <w:tab w:val="left" w:pos="1152"/>
              </w:tabs>
              <w:spacing w:before="40" w:after="40" w:line="210" w:lineRule="exact"/>
              <w:ind w:left="144" w:right="43"/>
              <w:jc w:val="left"/>
              <w:rPr>
                <w:sz w:val="17"/>
              </w:rPr>
            </w:pPr>
          </w:p>
        </w:tc>
        <w:tc>
          <w:tcPr>
            <w:tcW w:w="1601" w:type="pct"/>
            <w:vMerge/>
          </w:tcPr>
          <w:p w14:paraId="2E1AAD4F" w14:textId="77777777" w:rsidR="000140E1" w:rsidRPr="00900A6D" w:rsidRDefault="000140E1" w:rsidP="006A520D">
            <w:pPr>
              <w:pStyle w:val="SingleTxt"/>
              <w:tabs>
                <w:tab w:val="left" w:pos="288"/>
                <w:tab w:val="left" w:pos="576"/>
                <w:tab w:val="left" w:pos="864"/>
                <w:tab w:val="left" w:pos="1152"/>
              </w:tabs>
              <w:spacing w:before="40" w:after="40" w:line="210" w:lineRule="exact"/>
              <w:ind w:left="144" w:right="43"/>
              <w:jc w:val="left"/>
              <w:rPr>
                <w:sz w:val="17"/>
              </w:rPr>
            </w:pPr>
          </w:p>
        </w:tc>
        <w:tc>
          <w:tcPr>
            <w:tcW w:w="1844" w:type="pct"/>
            <w:vMerge/>
          </w:tcPr>
          <w:p w14:paraId="50778BEF" w14:textId="77777777" w:rsidR="000140E1" w:rsidRPr="00900A6D" w:rsidRDefault="000140E1" w:rsidP="006A520D">
            <w:pPr>
              <w:pStyle w:val="SingleTxt"/>
              <w:tabs>
                <w:tab w:val="left" w:pos="288"/>
                <w:tab w:val="left" w:pos="576"/>
                <w:tab w:val="left" w:pos="864"/>
                <w:tab w:val="left" w:pos="1152"/>
              </w:tabs>
              <w:spacing w:before="40" w:after="40" w:line="210" w:lineRule="exact"/>
              <w:ind w:left="144" w:right="43"/>
              <w:jc w:val="left"/>
              <w:rPr>
                <w:sz w:val="17"/>
                <w:szCs w:val="17"/>
              </w:rPr>
            </w:pPr>
          </w:p>
        </w:tc>
      </w:tr>
      <w:tr w:rsidR="000140E1" w:rsidRPr="00900A6D" w14:paraId="1825A945" w14:textId="77777777" w:rsidTr="004317C6">
        <w:tc>
          <w:tcPr>
            <w:tcW w:w="869" w:type="pct"/>
          </w:tcPr>
          <w:p w14:paraId="5CFDA8BA" w14:textId="77777777" w:rsidR="000140E1" w:rsidRPr="00900A6D" w:rsidRDefault="000140E1" w:rsidP="00EB540D">
            <w:pPr>
              <w:pStyle w:val="SingleTxt"/>
              <w:tabs>
                <w:tab w:val="left" w:pos="288"/>
                <w:tab w:val="left" w:pos="576"/>
                <w:tab w:val="left" w:pos="864"/>
                <w:tab w:val="left" w:pos="1152"/>
              </w:tabs>
              <w:spacing w:before="40" w:after="40" w:line="210" w:lineRule="exact"/>
              <w:ind w:left="0" w:right="40"/>
              <w:jc w:val="left"/>
              <w:rPr>
                <w:sz w:val="17"/>
              </w:rPr>
            </w:pPr>
            <w:r w:rsidRPr="00900A6D">
              <w:rPr>
                <w:sz w:val="17"/>
              </w:rPr>
              <w:t>Protection Division</w:t>
            </w:r>
          </w:p>
        </w:tc>
        <w:tc>
          <w:tcPr>
            <w:tcW w:w="229" w:type="pct"/>
          </w:tcPr>
          <w:p w14:paraId="0A3EC1CA" w14:textId="77777777" w:rsidR="000140E1" w:rsidRPr="00900A6D" w:rsidRDefault="000140E1" w:rsidP="00EB540D">
            <w:pPr>
              <w:pStyle w:val="SingleTxt"/>
              <w:tabs>
                <w:tab w:val="left" w:pos="288"/>
                <w:tab w:val="left" w:pos="576"/>
                <w:tab w:val="left" w:pos="864"/>
                <w:tab w:val="left" w:pos="1152"/>
              </w:tabs>
              <w:spacing w:before="40" w:after="40" w:line="210" w:lineRule="exact"/>
              <w:ind w:left="144" w:right="40"/>
              <w:jc w:val="right"/>
              <w:rPr>
                <w:sz w:val="17"/>
              </w:rPr>
            </w:pPr>
            <w:r w:rsidRPr="00900A6D">
              <w:rPr>
                <w:sz w:val="17"/>
              </w:rPr>
              <w:t>1</w:t>
            </w:r>
          </w:p>
        </w:tc>
        <w:tc>
          <w:tcPr>
            <w:tcW w:w="457" w:type="pct"/>
          </w:tcPr>
          <w:p w14:paraId="249D0A2C" w14:textId="77777777" w:rsidR="000140E1" w:rsidRPr="00900A6D" w:rsidRDefault="000140E1" w:rsidP="00EB540D">
            <w:pPr>
              <w:pStyle w:val="SingleTxt"/>
              <w:tabs>
                <w:tab w:val="left" w:pos="288"/>
                <w:tab w:val="left" w:pos="576"/>
                <w:tab w:val="left" w:pos="864"/>
                <w:tab w:val="left" w:pos="1152"/>
              </w:tabs>
              <w:spacing w:before="40" w:after="40" w:line="210" w:lineRule="exact"/>
              <w:ind w:left="144" w:right="43"/>
              <w:jc w:val="left"/>
              <w:rPr>
                <w:sz w:val="17"/>
              </w:rPr>
            </w:pPr>
            <w:r w:rsidRPr="00900A6D">
              <w:rPr>
                <w:sz w:val="17"/>
              </w:rPr>
              <w:t>P-5</w:t>
            </w:r>
          </w:p>
        </w:tc>
        <w:tc>
          <w:tcPr>
            <w:tcW w:w="1601" w:type="pct"/>
          </w:tcPr>
          <w:p w14:paraId="379BFEC5" w14:textId="77777777" w:rsidR="000140E1" w:rsidRPr="00900A6D" w:rsidRDefault="000140E1" w:rsidP="00EB540D">
            <w:pPr>
              <w:pStyle w:val="SingleTxt"/>
              <w:tabs>
                <w:tab w:val="left" w:pos="288"/>
                <w:tab w:val="left" w:pos="576"/>
                <w:tab w:val="left" w:pos="864"/>
                <w:tab w:val="left" w:pos="1152"/>
              </w:tabs>
              <w:spacing w:before="40" w:after="40" w:line="210" w:lineRule="exact"/>
              <w:ind w:left="144" w:right="43"/>
              <w:jc w:val="left"/>
              <w:rPr>
                <w:sz w:val="17"/>
              </w:rPr>
            </w:pPr>
            <w:r w:rsidRPr="00900A6D">
              <w:rPr>
                <w:sz w:val="17"/>
              </w:rPr>
              <w:t>Chief of Protection</w:t>
            </w:r>
          </w:p>
        </w:tc>
        <w:tc>
          <w:tcPr>
            <w:tcW w:w="1844" w:type="pct"/>
          </w:tcPr>
          <w:p w14:paraId="76899BA9" w14:textId="77777777" w:rsidR="000140E1" w:rsidRPr="00900A6D" w:rsidRDefault="000140E1" w:rsidP="00EB540D">
            <w:pPr>
              <w:pStyle w:val="SingleTxt"/>
              <w:tabs>
                <w:tab w:val="left" w:pos="288"/>
                <w:tab w:val="left" w:pos="576"/>
                <w:tab w:val="left" w:pos="864"/>
                <w:tab w:val="left" w:pos="1152"/>
              </w:tabs>
              <w:spacing w:before="40" w:after="40" w:line="210" w:lineRule="exact"/>
              <w:ind w:left="144" w:right="43"/>
              <w:jc w:val="left"/>
              <w:rPr>
                <w:sz w:val="17"/>
                <w:szCs w:val="17"/>
              </w:rPr>
            </w:pPr>
          </w:p>
        </w:tc>
      </w:tr>
      <w:tr w:rsidR="000140E1" w:rsidRPr="00900A6D" w14:paraId="51E8A757" w14:textId="77777777" w:rsidTr="004317C6">
        <w:tc>
          <w:tcPr>
            <w:tcW w:w="869" w:type="pct"/>
            <w:vMerge w:val="restart"/>
          </w:tcPr>
          <w:p w14:paraId="77DB6DBE" w14:textId="77777777" w:rsidR="000140E1" w:rsidRPr="00900A6D" w:rsidRDefault="000140E1" w:rsidP="00EB540D">
            <w:pPr>
              <w:pStyle w:val="SingleTxt"/>
              <w:tabs>
                <w:tab w:val="left" w:pos="288"/>
                <w:tab w:val="left" w:pos="576"/>
                <w:tab w:val="left" w:pos="864"/>
                <w:tab w:val="left" w:pos="1152"/>
              </w:tabs>
              <w:spacing w:before="40" w:after="40" w:line="210" w:lineRule="exact"/>
              <w:ind w:left="0" w:right="40"/>
              <w:jc w:val="left"/>
              <w:rPr>
                <w:sz w:val="17"/>
              </w:rPr>
            </w:pPr>
            <w:r w:rsidRPr="00900A6D">
              <w:rPr>
                <w:sz w:val="17"/>
              </w:rPr>
              <w:t>Department of External Relations and Communications</w:t>
            </w:r>
          </w:p>
        </w:tc>
        <w:tc>
          <w:tcPr>
            <w:tcW w:w="229" w:type="pct"/>
          </w:tcPr>
          <w:p w14:paraId="380DFC46" w14:textId="77777777" w:rsidR="000140E1" w:rsidRPr="00900A6D" w:rsidRDefault="000140E1" w:rsidP="00EB540D">
            <w:pPr>
              <w:pStyle w:val="SingleTxt"/>
              <w:tabs>
                <w:tab w:val="left" w:pos="288"/>
                <w:tab w:val="left" w:pos="576"/>
                <w:tab w:val="left" w:pos="864"/>
                <w:tab w:val="left" w:pos="1152"/>
              </w:tabs>
              <w:spacing w:before="40" w:after="40" w:line="210" w:lineRule="exact"/>
              <w:ind w:left="144" w:right="40"/>
              <w:jc w:val="right"/>
              <w:rPr>
                <w:sz w:val="17"/>
              </w:rPr>
            </w:pPr>
            <w:r w:rsidRPr="00900A6D">
              <w:rPr>
                <w:sz w:val="17"/>
              </w:rPr>
              <w:t>1</w:t>
            </w:r>
          </w:p>
        </w:tc>
        <w:tc>
          <w:tcPr>
            <w:tcW w:w="457" w:type="pct"/>
          </w:tcPr>
          <w:p w14:paraId="0B93D2CA" w14:textId="77777777" w:rsidR="000140E1" w:rsidRPr="00900A6D" w:rsidRDefault="000140E1" w:rsidP="00EB540D">
            <w:pPr>
              <w:pStyle w:val="SingleTxt"/>
              <w:tabs>
                <w:tab w:val="left" w:pos="288"/>
                <w:tab w:val="left" w:pos="576"/>
                <w:tab w:val="left" w:pos="864"/>
                <w:tab w:val="left" w:pos="1152"/>
              </w:tabs>
              <w:spacing w:before="40" w:after="40" w:line="210" w:lineRule="exact"/>
              <w:ind w:left="144" w:right="43"/>
              <w:jc w:val="left"/>
              <w:rPr>
                <w:sz w:val="17"/>
              </w:rPr>
            </w:pPr>
            <w:r w:rsidRPr="00900A6D">
              <w:rPr>
                <w:sz w:val="17"/>
              </w:rPr>
              <w:t>P-4</w:t>
            </w:r>
          </w:p>
        </w:tc>
        <w:tc>
          <w:tcPr>
            <w:tcW w:w="1601" w:type="pct"/>
          </w:tcPr>
          <w:p w14:paraId="410A3C31" w14:textId="77777777" w:rsidR="000140E1" w:rsidRPr="00900A6D" w:rsidRDefault="000140E1" w:rsidP="00EB540D">
            <w:pPr>
              <w:pStyle w:val="SingleTxt"/>
              <w:tabs>
                <w:tab w:val="left" w:pos="288"/>
                <w:tab w:val="left" w:pos="576"/>
                <w:tab w:val="left" w:pos="864"/>
                <w:tab w:val="left" w:pos="1152"/>
              </w:tabs>
              <w:spacing w:before="40" w:after="40" w:line="210" w:lineRule="exact"/>
              <w:ind w:left="144" w:right="43"/>
              <w:jc w:val="left"/>
              <w:rPr>
                <w:sz w:val="17"/>
              </w:rPr>
            </w:pPr>
            <w:r w:rsidRPr="00900A6D">
              <w:rPr>
                <w:sz w:val="17"/>
              </w:rPr>
              <w:t xml:space="preserve">Senior Donor Relations Officer </w:t>
            </w:r>
          </w:p>
        </w:tc>
        <w:tc>
          <w:tcPr>
            <w:tcW w:w="1844" w:type="pct"/>
          </w:tcPr>
          <w:p w14:paraId="40B3EF1B" w14:textId="77777777" w:rsidR="000140E1" w:rsidRPr="00900A6D" w:rsidRDefault="000140E1" w:rsidP="00EB540D">
            <w:pPr>
              <w:pStyle w:val="SingleTxt"/>
              <w:tabs>
                <w:tab w:val="left" w:pos="288"/>
                <w:tab w:val="left" w:pos="576"/>
                <w:tab w:val="left" w:pos="864"/>
                <w:tab w:val="left" w:pos="1152"/>
              </w:tabs>
              <w:spacing w:before="40" w:after="40" w:line="210" w:lineRule="exact"/>
              <w:ind w:left="144" w:right="43"/>
              <w:jc w:val="left"/>
              <w:rPr>
                <w:sz w:val="17"/>
                <w:szCs w:val="17"/>
              </w:rPr>
            </w:pPr>
          </w:p>
        </w:tc>
      </w:tr>
      <w:tr w:rsidR="000140E1" w:rsidRPr="00900A6D" w14:paraId="565EF6AB" w14:textId="77777777" w:rsidTr="004317C6">
        <w:tc>
          <w:tcPr>
            <w:tcW w:w="869" w:type="pct"/>
            <w:vMerge/>
          </w:tcPr>
          <w:p w14:paraId="656887D9" w14:textId="77777777" w:rsidR="000140E1" w:rsidRPr="00900A6D" w:rsidRDefault="000140E1" w:rsidP="00EB540D">
            <w:pPr>
              <w:pStyle w:val="SingleTxt"/>
              <w:tabs>
                <w:tab w:val="left" w:pos="288"/>
                <w:tab w:val="left" w:pos="576"/>
                <w:tab w:val="left" w:pos="864"/>
                <w:tab w:val="left" w:pos="1152"/>
              </w:tabs>
              <w:spacing w:before="40" w:after="40" w:line="210" w:lineRule="exact"/>
              <w:ind w:left="0" w:right="40"/>
              <w:jc w:val="left"/>
              <w:rPr>
                <w:sz w:val="17"/>
              </w:rPr>
            </w:pPr>
          </w:p>
        </w:tc>
        <w:tc>
          <w:tcPr>
            <w:tcW w:w="229" w:type="pct"/>
          </w:tcPr>
          <w:p w14:paraId="76308877" w14:textId="77777777" w:rsidR="000140E1" w:rsidRPr="00900A6D" w:rsidRDefault="000140E1" w:rsidP="00EB540D">
            <w:pPr>
              <w:pStyle w:val="SingleTxt"/>
              <w:tabs>
                <w:tab w:val="left" w:pos="288"/>
                <w:tab w:val="left" w:pos="576"/>
                <w:tab w:val="left" w:pos="864"/>
                <w:tab w:val="left" w:pos="1152"/>
              </w:tabs>
              <w:spacing w:before="40" w:after="40" w:line="210" w:lineRule="exact"/>
              <w:ind w:left="144" w:right="40"/>
              <w:jc w:val="right"/>
              <w:rPr>
                <w:sz w:val="17"/>
              </w:rPr>
            </w:pPr>
            <w:r w:rsidRPr="00900A6D">
              <w:rPr>
                <w:sz w:val="17"/>
              </w:rPr>
              <w:t>1</w:t>
            </w:r>
          </w:p>
        </w:tc>
        <w:tc>
          <w:tcPr>
            <w:tcW w:w="457" w:type="pct"/>
          </w:tcPr>
          <w:p w14:paraId="3EF02801" w14:textId="77777777" w:rsidR="000140E1" w:rsidRPr="00900A6D" w:rsidRDefault="000140E1" w:rsidP="00EB540D">
            <w:pPr>
              <w:pStyle w:val="SingleTxt"/>
              <w:tabs>
                <w:tab w:val="left" w:pos="288"/>
                <w:tab w:val="left" w:pos="576"/>
                <w:tab w:val="left" w:pos="864"/>
                <w:tab w:val="left" w:pos="1152"/>
              </w:tabs>
              <w:spacing w:before="40" w:after="40" w:line="210" w:lineRule="exact"/>
              <w:ind w:left="144" w:right="43"/>
              <w:jc w:val="left"/>
              <w:rPr>
                <w:sz w:val="17"/>
              </w:rPr>
            </w:pPr>
            <w:r w:rsidRPr="00900A6D">
              <w:rPr>
                <w:sz w:val="17"/>
              </w:rPr>
              <w:t>P-4</w:t>
            </w:r>
          </w:p>
        </w:tc>
        <w:tc>
          <w:tcPr>
            <w:tcW w:w="1601" w:type="pct"/>
          </w:tcPr>
          <w:p w14:paraId="1E3B8210" w14:textId="77777777" w:rsidR="000140E1" w:rsidRPr="00900A6D" w:rsidRDefault="000140E1" w:rsidP="00EB540D">
            <w:pPr>
              <w:pStyle w:val="SingleTxt"/>
              <w:tabs>
                <w:tab w:val="left" w:pos="288"/>
                <w:tab w:val="left" w:pos="576"/>
                <w:tab w:val="left" w:pos="864"/>
                <w:tab w:val="left" w:pos="1152"/>
              </w:tabs>
              <w:spacing w:before="40" w:after="40" w:line="210" w:lineRule="exact"/>
              <w:ind w:left="144" w:right="43"/>
              <w:jc w:val="left"/>
              <w:rPr>
                <w:sz w:val="17"/>
              </w:rPr>
            </w:pPr>
            <w:r w:rsidRPr="00900A6D">
              <w:rPr>
                <w:sz w:val="17"/>
              </w:rPr>
              <w:t>Senior External Relations and Project Officer</w:t>
            </w:r>
          </w:p>
        </w:tc>
        <w:tc>
          <w:tcPr>
            <w:tcW w:w="1844" w:type="pct"/>
          </w:tcPr>
          <w:p w14:paraId="6BF94F2A" w14:textId="77777777" w:rsidR="000140E1" w:rsidRPr="00900A6D" w:rsidRDefault="000140E1" w:rsidP="00EB540D">
            <w:pPr>
              <w:pStyle w:val="SingleTxt"/>
              <w:tabs>
                <w:tab w:val="left" w:pos="288"/>
                <w:tab w:val="left" w:pos="576"/>
                <w:tab w:val="left" w:pos="864"/>
                <w:tab w:val="left" w:pos="1152"/>
              </w:tabs>
              <w:spacing w:before="40" w:after="40" w:line="210" w:lineRule="exact"/>
              <w:ind w:left="144" w:right="43"/>
              <w:jc w:val="left"/>
              <w:rPr>
                <w:sz w:val="17"/>
                <w:szCs w:val="17"/>
              </w:rPr>
            </w:pPr>
          </w:p>
        </w:tc>
      </w:tr>
      <w:tr w:rsidR="000140E1" w:rsidRPr="00900A6D" w14:paraId="4D1FF49D" w14:textId="77777777" w:rsidTr="004317C6">
        <w:tc>
          <w:tcPr>
            <w:tcW w:w="869" w:type="pct"/>
            <w:vMerge/>
          </w:tcPr>
          <w:p w14:paraId="1429D411" w14:textId="77777777" w:rsidR="000140E1" w:rsidRPr="00900A6D" w:rsidRDefault="000140E1" w:rsidP="00EB540D">
            <w:pPr>
              <w:pStyle w:val="SingleTxt"/>
              <w:tabs>
                <w:tab w:val="left" w:pos="288"/>
                <w:tab w:val="left" w:pos="576"/>
                <w:tab w:val="left" w:pos="864"/>
                <w:tab w:val="left" w:pos="1152"/>
              </w:tabs>
              <w:spacing w:before="40" w:after="40" w:line="210" w:lineRule="exact"/>
              <w:ind w:left="0" w:right="40"/>
              <w:jc w:val="left"/>
              <w:rPr>
                <w:sz w:val="17"/>
              </w:rPr>
            </w:pPr>
          </w:p>
        </w:tc>
        <w:tc>
          <w:tcPr>
            <w:tcW w:w="229" w:type="pct"/>
          </w:tcPr>
          <w:p w14:paraId="23B950C4" w14:textId="77777777" w:rsidR="000140E1" w:rsidRPr="00900A6D" w:rsidRDefault="000140E1" w:rsidP="00EB540D">
            <w:pPr>
              <w:pStyle w:val="SingleTxt"/>
              <w:tabs>
                <w:tab w:val="left" w:pos="288"/>
                <w:tab w:val="left" w:pos="576"/>
                <w:tab w:val="left" w:pos="864"/>
                <w:tab w:val="left" w:pos="1152"/>
              </w:tabs>
              <w:spacing w:before="40" w:after="40" w:line="210" w:lineRule="exact"/>
              <w:ind w:left="144" w:right="40"/>
              <w:jc w:val="right"/>
              <w:rPr>
                <w:sz w:val="17"/>
              </w:rPr>
            </w:pPr>
            <w:r w:rsidRPr="00900A6D">
              <w:rPr>
                <w:sz w:val="17"/>
              </w:rPr>
              <w:t>2</w:t>
            </w:r>
          </w:p>
        </w:tc>
        <w:tc>
          <w:tcPr>
            <w:tcW w:w="457" w:type="pct"/>
          </w:tcPr>
          <w:p w14:paraId="175C38B6" w14:textId="77777777" w:rsidR="000140E1" w:rsidRPr="00900A6D" w:rsidRDefault="000140E1" w:rsidP="00EB540D">
            <w:pPr>
              <w:pStyle w:val="SingleTxt"/>
              <w:tabs>
                <w:tab w:val="left" w:pos="288"/>
                <w:tab w:val="left" w:pos="576"/>
                <w:tab w:val="left" w:pos="864"/>
                <w:tab w:val="left" w:pos="1152"/>
              </w:tabs>
              <w:spacing w:before="40" w:after="40" w:line="210" w:lineRule="exact"/>
              <w:ind w:left="144" w:right="43"/>
              <w:jc w:val="left"/>
              <w:rPr>
                <w:sz w:val="17"/>
              </w:rPr>
            </w:pPr>
            <w:r w:rsidRPr="00900A6D">
              <w:rPr>
                <w:sz w:val="17"/>
              </w:rPr>
              <w:t>P-3</w:t>
            </w:r>
          </w:p>
        </w:tc>
        <w:tc>
          <w:tcPr>
            <w:tcW w:w="1601" w:type="pct"/>
          </w:tcPr>
          <w:p w14:paraId="47F858DC" w14:textId="77777777" w:rsidR="000140E1" w:rsidRPr="00900A6D" w:rsidRDefault="000140E1" w:rsidP="00EB540D">
            <w:pPr>
              <w:pStyle w:val="SingleTxt"/>
              <w:tabs>
                <w:tab w:val="left" w:pos="288"/>
                <w:tab w:val="left" w:pos="576"/>
                <w:tab w:val="left" w:pos="864"/>
                <w:tab w:val="left" w:pos="1152"/>
              </w:tabs>
              <w:spacing w:before="40" w:after="40" w:line="210" w:lineRule="exact"/>
              <w:ind w:left="144" w:right="43"/>
              <w:jc w:val="left"/>
              <w:rPr>
                <w:sz w:val="17"/>
              </w:rPr>
            </w:pPr>
            <w:r w:rsidRPr="00900A6D">
              <w:rPr>
                <w:sz w:val="17"/>
              </w:rPr>
              <w:t xml:space="preserve">Donor Relations Officers </w:t>
            </w:r>
          </w:p>
        </w:tc>
        <w:tc>
          <w:tcPr>
            <w:tcW w:w="1844" w:type="pct"/>
          </w:tcPr>
          <w:p w14:paraId="1D75D959" w14:textId="77777777" w:rsidR="000140E1" w:rsidRPr="00900A6D" w:rsidRDefault="000140E1" w:rsidP="00EB540D">
            <w:pPr>
              <w:pStyle w:val="SingleTxt"/>
              <w:tabs>
                <w:tab w:val="left" w:pos="288"/>
                <w:tab w:val="left" w:pos="576"/>
                <w:tab w:val="left" w:pos="864"/>
                <w:tab w:val="left" w:pos="1152"/>
              </w:tabs>
              <w:spacing w:before="40" w:after="40" w:line="210" w:lineRule="exact"/>
              <w:ind w:left="144" w:right="43"/>
              <w:jc w:val="left"/>
              <w:rPr>
                <w:sz w:val="17"/>
                <w:szCs w:val="17"/>
              </w:rPr>
            </w:pPr>
          </w:p>
        </w:tc>
      </w:tr>
      <w:tr w:rsidR="000140E1" w:rsidRPr="00900A6D" w14:paraId="37196769" w14:textId="77777777" w:rsidTr="004317C6">
        <w:tc>
          <w:tcPr>
            <w:tcW w:w="869" w:type="pct"/>
            <w:vMerge/>
          </w:tcPr>
          <w:p w14:paraId="5DF7F73C" w14:textId="77777777" w:rsidR="000140E1" w:rsidRPr="00900A6D" w:rsidRDefault="000140E1" w:rsidP="00EB540D">
            <w:pPr>
              <w:pStyle w:val="SingleTxt"/>
              <w:tabs>
                <w:tab w:val="left" w:pos="288"/>
                <w:tab w:val="left" w:pos="576"/>
                <w:tab w:val="left" w:pos="864"/>
                <w:tab w:val="left" w:pos="1152"/>
              </w:tabs>
              <w:spacing w:before="40" w:after="40" w:line="210" w:lineRule="exact"/>
              <w:ind w:left="0" w:right="40"/>
              <w:jc w:val="left"/>
              <w:rPr>
                <w:sz w:val="17"/>
              </w:rPr>
            </w:pPr>
          </w:p>
        </w:tc>
        <w:tc>
          <w:tcPr>
            <w:tcW w:w="229" w:type="pct"/>
          </w:tcPr>
          <w:p w14:paraId="0CD4AE96" w14:textId="77777777" w:rsidR="000140E1" w:rsidRPr="00900A6D" w:rsidRDefault="000140E1" w:rsidP="00EB540D">
            <w:pPr>
              <w:pStyle w:val="SingleTxt"/>
              <w:tabs>
                <w:tab w:val="left" w:pos="288"/>
                <w:tab w:val="left" w:pos="576"/>
                <w:tab w:val="left" w:pos="864"/>
                <w:tab w:val="left" w:pos="1152"/>
              </w:tabs>
              <w:spacing w:before="40" w:after="40" w:line="210" w:lineRule="exact"/>
              <w:ind w:left="144" w:right="40"/>
              <w:jc w:val="right"/>
              <w:rPr>
                <w:sz w:val="17"/>
              </w:rPr>
            </w:pPr>
            <w:r w:rsidRPr="00900A6D">
              <w:rPr>
                <w:sz w:val="17"/>
              </w:rPr>
              <w:t>1</w:t>
            </w:r>
          </w:p>
        </w:tc>
        <w:tc>
          <w:tcPr>
            <w:tcW w:w="457" w:type="pct"/>
          </w:tcPr>
          <w:p w14:paraId="563A78A6" w14:textId="77777777" w:rsidR="000140E1" w:rsidRPr="00900A6D" w:rsidRDefault="000140E1" w:rsidP="00EB540D">
            <w:pPr>
              <w:pStyle w:val="SingleTxt"/>
              <w:tabs>
                <w:tab w:val="left" w:pos="288"/>
                <w:tab w:val="left" w:pos="576"/>
                <w:tab w:val="left" w:pos="864"/>
                <w:tab w:val="left" w:pos="1152"/>
              </w:tabs>
              <w:spacing w:before="40" w:after="40" w:line="210" w:lineRule="exact"/>
              <w:ind w:left="144" w:right="43"/>
              <w:jc w:val="left"/>
              <w:rPr>
                <w:sz w:val="17"/>
              </w:rPr>
            </w:pPr>
            <w:r w:rsidRPr="00900A6D">
              <w:rPr>
                <w:sz w:val="17"/>
              </w:rPr>
              <w:t>P-2</w:t>
            </w:r>
          </w:p>
        </w:tc>
        <w:tc>
          <w:tcPr>
            <w:tcW w:w="1601" w:type="pct"/>
          </w:tcPr>
          <w:p w14:paraId="1C334F13" w14:textId="77777777" w:rsidR="000140E1" w:rsidRPr="00900A6D" w:rsidRDefault="000140E1" w:rsidP="00EB540D">
            <w:pPr>
              <w:pStyle w:val="SingleTxt"/>
              <w:tabs>
                <w:tab w:val="left" w:pos="288"/>
                <w:tab w:val="left" w:pos="576"/>
                <w:tab w:val="left" w:pos="864"/>
                <w:tab w:val="left" w:pos="1152"/>
              </w:tabs>
              <w:spacing w:before="40" w:after="40" w:line="210" w:lineRule="exact"/>
              <w:ind w:left="144" w:right="43"/>
              <w:jc w:val="left"/>
              <w:rPr>
                <w:sz w:val="17"/>
              </w:rPr>
            </w:pPr>
            <w:r w:rsidRPr="00900A6D">
              <w:rPr>
                <w:sz w:val="17"/>
              </w:rPr>
              <w:t>Associate Donor Relations Officer</w:t>
            </w:r>
          </w:p>
        </w:tc>
        <w:tc>
          <w:tcPr>
            <w:tcW w:w="1844" w:type="pct"/>
          </w:tcPr>
          <w:p w14:paraId="776D4C6A" w14:textId="77777777" w:rsidR="000140E1" w:rsidRPr="00900A6D" w:rsidRDefault="000140E1" w:rsidP="00EB540D">
            <w:pPr>
              <w:pStyle w:val="SingleTxt"/>
              <w:tabs>
                <w:tab w:val="left" w:pos="288"/>
                <w:tab w:val="left" w:pos="576"/>
                <w:tab w:val="left" w:pos="864"/>
                <w:tab w:val="left" w:pos="1152"/>
              </w:tabs>
              <w:spacing w:before="40" w:after="40" w:line="210" w:lineRule="exact"/>
              <w:ind w:left="144" w:right="43"/>
              <w:jc w:val="left"/>
              <w:rPr>
                <w:sz w:val="17"/>
                <w:szCs w:val="17"/>
              </w:rPr>
            </w:pPr>
          </w:p>
        </w:tc>
      </w:tr>
      <w:tr w:rsidR="000140E1" w:rsidRPr="00900A6D" w14:paraId="1A9CD7FC" w14:textId="77777777" w:rsidTr="004317C6">
        <w:tc>
          <w:tcPr>
            <w:tcW w:w="869" w:type="pct"/>
            <w:vMerge w:val="restart"/>
          </w:tcPr>
          <w:p w14:paraId="64A0E602" w14:textId="77777777" w:rsidR="000140E1" w:rsidRPr="00900A6D" w:rsidRDefault="000140E1" w:rsidP="00EB540D">
            <w:pPr>
              <w:pStyle w:val="SingleTxt"/>
              <w:tabs>
                <w:tab w:val="left" w:pos="288"/>
                <w:tab w:val="left" w:pos="576"/>
                <w:tab w:val="left" w:pos="864"/>
                <w:tab w:val="left" w:pos="1152"/>
              </w:tabs>
              <w:spacing w:before="40" w:after="40" w:line="210" w:lineRule="exact"/>
              <w:ind w:left="0" w:right="40"/>
              <w:jc w:val="left"/>
              <w:rPr>
                <w:sz w:val="17"/>
              </w:rPr>
            </w:pPr>
            <w:r w:rsidRPr="00900A6D">
              <w:rPr>
                <w:sz w:val="17"/>
              </w:rPr>
              <w:t>Department of Legal Affairs</w:t>
            </w:r>
          </w:p>
        </w:tc>
        <w:tc>
          <w:tcPr>
            <w:tcW w:w="229" w:type="pct"/>
          </w:tcPr>
          <w:p w14:paraId="0BA4C3C8" w14:textId="77777777" w:rsidR="000140E1" w:rsidRPr="00900A6D" w:rsidRDefault="000140E1" w:rsidP="00EB540D">
            <w:pPr>
              <w:pStyle w:val="SingleTxt"/>
              <w:tabs>
                <w:tab w:val="left" w:pos="288"/>
                <w:tab w:val="left" w:pos="576"/>
                <w:tab w:val="left" w:pos="864"/>
                <w:tab w:val="left" w:pos="1152"/>
              </w:tabs>
              <w:spacing w:before="40" w:after="40" w:line="210" w:lineRule="exact"/>
              <w:ind w:left="144" w:right="40"/>
              <w:jc w:val="right"/>
              <w:rPr>
                <w:sz w:val="17"/>
              </w:rPr>
            </w:pPr>
            <w:r w:rsidRPr="00900A6D">
              <w:rPr>
                <w:sz w:val="17"/>
              </w:rPr>
              <w:t>1</w:t>
            </w:r>
          </w:p>
        </w:tc>
        <w:tc>
          <w:tcPr>
            <w:tcW w:w="457" w:type="pct"/>
          </w:tcPr>
          <w:p w14:paraId="4AF77618" w14:textId="77777777" w:rsidR="000140E1" w:rsidRPr="00900A6D" w:rsidRDefault="000140E1" w:rsidP="00EB540D">
            <w:pPr>
              <w:pStyle w:val="SingleTxt"/>
              <w:tabs>
                <w:tab w:val="left" w:pos="288"/>
                <w:tab w:val="left" w:pos="576"/>
                <w:tab w:val="left" w:pos="864"/>
                <w:tab w:val="left" w:pos="1152"/>
              </w:tabs>
              <w:spacing w:before="40" w:after="40" w:line="210" w:lineRule="exact"/>
              <w:ind w:left="144" w:right="43"/>
              <w:jc w:val="left"/>
              <w:rPr>
                <w:sz w:val="17"/>
              </w:rPr>
            </w:pPr>
            <w:r w:rsidRPr="00900A6D">
              <w:rPr>
                <w:sz w:val="17"/>
              </w:rPr>
              <w:t>P-4</w:t>
            </w:r>
          </w:p>
        </w:tc>
        <w:tc>
          <w:tcPr>
            <w:tcW w:w="1601" w:type="pct"/>
          </w:tcPr>
          <w:p w14:paraId="127A5787" w14:textId="77777777" w:rsidR="000140E1" w:rsidRPr="00900A6D" w:rsidRDefault="000140E1" w:rsidP="00EB540D">
            <w:pPr>
              <w:pStyle w:val="SingleTxt"/>
              <w:tabs>
                <w:tab w:val="left" w:pos="288"/>
                <w:tab w:val="left" w:pos="576"/>
                <w:tab w:val="left" w:pos="864"/>
                <w:tab w:val="left" w:pos="1152"/>
              </w:tabs>
              <w:spacing w:before="40" w:after="40" w:line="210" w:lineRule="exact"/>
              <w:ind w:left="144" w:right="43"/>
              <w:jc w:val="left"/>
              <w:rPr>
                <w:sz w:val="17"/>
              </w:rPr>
            </w:pPr>
            <w:r w:rsidRPr="00900A6D">
              <w:rPr>
                <w:sz w:val="17"/>
              </w:rPr>
              <w:t>Senior Legal Officer – Staff Assistance</w:t>
            </w:r>
          </w:p>
        </w:tc>
        <w:tc>
          <w:tcPr>
            <w:tcW w:w="1844" w:type="pct"/>
          </w:tcPr>
          <w:p w14:paraId="7A7CA397" w14:textId="77777777" w:rsidR="000140E1" w:rsidRPr="00900A6D" w:rsidRDefault="000140E1" w:rsidP="00EB540D">
            <w:pPr>
              <w:pStyle w:val="SingleTxt"/>
              <w:tabs>
                <w:tab w:val="left" w:pos="288"/>
                <w:tab w:val="left" w:pos="576"/>
                <w:tab w:val="left" w:pos="864"/>
                <w:tab w:val="left" w:pos="1152"/>
              </w:tabs>
              <w:spacing w:before="40" w:after="40" w:line="210" w:lineRule="exact"/>
              <w:ind w:left="144" w:right="43"/>
              <w:jc w:val="left"/>
              <w:rPr>
                <w:sz w:val="17"/>
                <w:szCs w:val="17"/>
              </w:rPr>
            </w:pPr>
          </w:p>
        </w:tc>
      </w:tr>
      <w:tr w:rsidR="000140E1" w:rsidRPr="00900A6D" w14:paraId="7E33175E" w14:textId="77777777" w:rsidTr="004317C6">
        <w:tc>
          <w:tcPr>
            <w:tcW w:w="869" w:type="pct"/>
            <w:vMerge/>
          </w:tcPr>
          <w:p w14:paraId="0E16A967" w14:textId="77777777" w:rsidR="000140E1" w:rsidRPr="00900A6D" w:rsidRDefault="000140E1" w:rsidP="00EB540D">
            <w:pPr>
              <w:pStyle w:val="SingleTxt"/>
              <w:tabs>
                <w:tab w:val="left" w:pos="288"/>
                <w:tab w:val="left" w:pos="576"/>
                <w:tab w:val="left" w:pos="864"/>
                <w:tab w:val="left" w:pos="1152"/>
              </w:tabs>
              <w:spacing w:before="40" w:after="40" w:line="210" w:lineRule="exact"/>
              <w:ind w:left="0" w:right="40"/>
              <w:jc w:val="left"/>
              <w:rPr>
                <w:sz w:val="17"/>
              </w:rPr>
            </w:pPr>
          </w:p>
        </w:tc>
        <w:tc>
          <w:tcPr>
            <w:tcW w:w="229" w:type="pct"/>
          </w:tcPr>
          <w:p w14:paraId="166D9981" w14:textId="77777777" w:rsidR="000140E1" w:rsidRPr="00900A6D" w:rsidRDefault="000140E1" w:rsidP="00EB540D">
            <w:pPr>
              <w:pStyle w:val="SingleTxt"/>
              <w:tabs>
                <w:tab w:val="left" w:pos="288"/>
                <w:tab w:val="left" w:pos="576"/>
                <w:tab w:val="left" w:pos="864"/>
                <w:tab w:val="left" w:pos="1152"/>
              </w:tabs>
              <w:spacing w:before="40" w:after="40" w:line="210" w:lineRule="exact"/>
              <w:ind w:left="144" w:right="40"/>
              <w:jc w:val="right"/>
              <w:rPr>
                <w:sz w:val="17"/>
              </w:rPr>
            </w:pPr>
            <w:r w:rsidRPr="00900A6D">
              <w:rPr>
                <w:sz w:val="17"/>
              </w:rPr>
              <w:t>6</w:t>
            </w:r>
          </w:p>
        </w:tc>
        <w:tc>
          <w:tcPr>
            <w:tcW w:w="457" w:type="pct"/>
          </w:tcPr>
          <w:p w14:paraId="05A6AF7A" w14:textId="77777777" w:rsidR="000140E1" w:rsidRPr="00900A6D" w:rsidRDefault="000140E1" w:rsidP="00EB540D">
            <w:pPr>
              <w:pStyle w:val="SingleTxt"/>
              <w:tabs>
                <w:tab w:val="left" w:pos="288"/>
                <w:tab w:val="left" w:pos="576"/>
                <w:tab w:val="left" w:pos="864"/>
                <w:tab w:val="left" w:pos="1152"/>
              </w:tabs>
              <w:spacing w:before="40" w:after="40" w:line="210" w:lineRule="exact"/>
              <w:ind w:left="144" w:right="43"/>
              <w:jc w:val="left"/>
              <w:rPr>
                <w:sz w:val="17"/>
              </w:rPr>
            </w:pPr>
            <w:r w:rsidRPr="00900A6D">
              <w:rPr>
                <w:sz w:val="17"/>
              </w:rPr>
              <w:t>P-3</w:t>
            </w:r>
          </w:p>
        </w:tc>
        <w:tc>
          <w:tcPr>
            <w:tcW w:w="1601" w:type="pct"/>
          </w:tcPr>
          <w:p w14:paraId="66A684FA" w14:textId="77777777" w:rsidR="000140E1" w:rsidRPr="00900A6D" w:rsidRDefault="000140E1" w:rsidP="00EB540D">
            <w:pPr>
              <w:pStyle w:val="SingleTxt"/>
              <w:tabs>
                <w:tab w:val="left" w:pos="288"/>
                <w:tab w:val="left" w:pos="576"/>
                <w:tab w:val="left" w:pos="864"/>
                <w:tab w:val="left" w:pos="1152"/>
              </w:tabs>
              <w:spacing w:before="40" w:after="40" w:line="210" w:lineRule="exact"/>
              <w:ind w:left="144" w:right="43"/>
              <w:jc w:val="left"/>
              <w:rPr>
                <w:sz w:val="17"/>
              </w:rPr>
            </w:pPr>
            <w:r w:rsidRPr="00900A6D">
              <w:rPr>
                <w:sz w:val="17"/>
              </w:rPr>
              <w:t>Legal Officers</w:t>
            </w:r>
          </w:p>
        </w:tc>
        <w:tc>
          <w:tcPr>
            <w:tcW w:w="1844" w:type="pct"/>
          </w:tcPr>
          <w:p w14:paraId="1D486ABA" w14:textId="77777777" w:rsidR="000140E1" w:rsidRPr="00900A6D" w:rsidRDefault="000140E1" w:rsidP="00EB540D">
            <w:pPr>
              <w:pStyle w:val="SingleTxt"/>
              <w:tabs>
                <w:tab w:val="left" w:pos="288"/>
                <w:tab w:val="left" w:pos="576"/>
                <w:tab w:val="left" w:pos="864"/>
                <w:tab w:val="left" w:pos="1152"/>
              </w:tabs>
              <w:spacing w:before="40" w:after="40" w:line="210" w:lineRule="exact"/>
              <w:ind w:left="144" w:right="43"/>
              <w:jc w:val="left"/>
              <w:rPr>
                <w:sz w:val="17"/>
                <w:szCs w:val="17"/>
              </w:rPr>
            </w:pPr>
          </w:p>
        </w:tc>
      </w:tr>
      <w:tr w:rsidR="000140E1" w:rsidRPr="00900A6D" w14:paraId="6D49F292" w14:textId="77777777" w:rsidTr="004317C6">
        <w:tc>
          <w:tcPr>
            <w:tcW w:w="869" w:type="pct"/>
            <w:vMerge w:val="restart"/>
          </w:tcPr>
          <w:p w14:paraId="09145B07" w14:textId="77777777" w:rsidR="000140E1" w:rsidRPr="00900A6D" w:rsidRDefault="000140E1" w:rsidP="00EB540D">
            <w:pPr>
              <w:pStyle w:val="SingleTxt"/>
              <w:tabs>
                <w:tab w:val="left" w:pos="288"/>
                <w:tab w:val="left" w:pos="576"/>
                <w:tab w:val="left" w:pos="864"/>
                <w:tab w:val="left" w:pos="1152"/>
              </w:tabs>
              <w:spacing w:before="40" w:after="40" w:line="210" w:lineRule="exact"/>
              <w:ind w:left="0" w:right="40"/>
              <w:jc w:val="left"/>
              <w:rPr>
                <w:sz w:val="17"/>
              </w:rPr>
            </w:pPr>
            <w:r w:rsidRPr="00900A6D">
              <w:rPr>
                <w:sz w:val="17"/>
              </w:rPr>
              <w:t>Central Support Services Division</w:t>
            </w:r>
          </w:p>
        </w:tc>
        <w:tc>
          <w:tcPr>
            <w:tcW w:w="229" w:type="pct"/>
          </w:tcPr>
          <w:p w14:paraId="6CF4C1FB" w14:textId="77777777" w:rsidR="000140E1" w:rsidRPr="00900A6D" w:rsidRDefault="000140E1" w:rsidP="00EB540D">
            <w:pPr>
              <w:pStyle w:val="SingleTxt"/>
              <w:tabs>
                <w:tab w:val="left" w:pos="288"/>
                <w:tab w:val="left" w:pos="576"/>
                <w:tab w:val="left" w:pos="864"/>
                <w:tab w:val="left" w:pos="1152"/>
              </w:tabs>
              <w:spacing w:before="40" w:after="40" w:line="210" w:lineRule="exact"/>
              <w:ind w:left="144" w:right="40"/>
              <w:jc w:val="right"/>
              <w:rPr>
                <w:sz w:val="17"/>
              </w:rPr>
            </w:pPr>
            <w:r w:rsidRPr="00900A6D">
              <w:rPr>
                <w:sz w:val="17"/>
              </w:rPr>
              <w:t>1</w:t>
            </w:r>
          </w:p>
        </w:tc>
        <w:tc>
          <w:tcPr>
            <w:tcW w:w="457" w:type="pct"/>
          </w:tcPr>
          <w:p w14:paraId="04C29AFF" w14:textId="77777777" w:rsidR="000140E1" w:rsidRPr="00900A6D" w:rsidRDefault="000140E1" w:rsidP="00EB540D">
            <w:pPr>
              <w:pStyle w:val="SingleTxt"/>
              <w:tabs>
                <w:tab w:val="left" w:pos="288"/>
                <w:tab w:val="left" w:pos="576"/>
                <w:tab w:val="left" w:pos="864"/>
                <w:tab w:val="left" w:pos="1152"/>
              </w:tabs>
              <w:spacing w:before="40" w:after="40" w:line="210" w:lineRule="exact"/>
              <w:ind w:left="144" w:right="43"/>
              <w:jc w:val="left"/>
              <w:rPr>
                <w:sz w:val="17"/>
              </w:rPr>
            </w:pPr>
            <w:r w:rsidRPr="00900A6D">
              <w:rPr>
                <w:sz w:val="17"/>
              </w:rPr>
              <w:t>GS (OL)</w:t>
            </w:r>
          </w:p>
        </w:tc>
        <w:tc>
          <w:tcPr>
            <w:tcW w:w="1601" w:type="pct"/>
          </w:tcPr>
          <w:p w14:paraId="38C0CFD3" w14:textId="77777777" w:rsidR="000140E1" w:rsidRPr="00900A6D" w:rsidRDefault="000140E1" w:rsidP="00EB540D">
            <w:pPr>
              <w:pStyle w:val="SingleTxt"/>
              <w:tabs>
                <w:tab w:val="left" w:pos="288"/>
                <w:tab w:val="left" w:pos="576"/>
                <w:tab w:val="left" w:pos="864"/>
                <w:tab w:val="left" w:pos="1152"/>
              </w:tabs>
              <w:spacing w:before="40" w:after="40" w:line="210" w:lineRule="exact"/>
              <w:ind w:left="144" w:right="43"/>
              <w:jc w:val="left"/>
              <w:rPr>
                <w:sz w:val="17"/>
              </w:rPr>
            </w:pPr>
            <w:r w:rsidRPr="00900A6D">
              <w:rPr>
                <w:sz w:val="17"/>
              </w:rPr>
              <w:t>Human Resources Assistant</w:t>
            </w:r>
          </w:p>
        </w:tc>
        <w:tc>
          <w:tcPr>
            <w:tcW w:w="1844" w:type="pct"/>
          </w:tcPr>
          <w:p w14:paraId="57F1AB6A" w14:textId="77777777" w:rsidR="000140E1" w:rsidRPr="00900A6D" w:rsidRDefault="000140E1" w:rsidP="00EB540D">
            <w:pPr>
              <w:pStyle w:val="SingleTxt"/>
              <w:tabs>
                <w:tab w:val="left" w:pos="288"/>
                <w:tab w:val="left" w:pos="576"/>
                <w:tab w:val="left" w:pos="864"/>
                <w:tab w:val="left" w:pos="1152"/>
              </w:tabs>
              <w:spacing w:before="40" w:after="40" w:line="210" w:lineRule="exact"/>
              <w:ind w:left="144" w:right="43"/>
              <w:jc w:val="left"/>
              <w:rPr>
                <w:sz w:val="17"/>
                <w:szCs w:val="17"/>
              </w:rPr>
            </w:pPr>
          </w:p>
        </w:tc>
      </w:tr>
      <w:tr w:rsidR="000140E1" w:rsidRPr="00900A6D" w14:paraId="469F73D2" w14:textId="77777777" w:rsidTr="004317C6">
        <w:tc>
          <w:tcPr>
            <w:tcW w:w="869" w:type="pct"/>
            <w:vMerge/>
            <w:tcBorders>
              <w:bottom w:val="single" w:sz="12" w:space="0" w:color="auto"/>
            </w:tcBorders>
          </w:tcPr>
          <w:p w14:paraId="48EBCEEA" w14:textId="77777777" w:rsidR="000140E1" w:rsidRPr="00900A6D" w:rsidDel="005F66C3" w:rsidRDefault="000140E1" w:rsidP="00EB540D">
            <w:pPr>
              <w:pStyle w:val="SingleTxt"/>
              <w:keepNext/>
              <w:keepLines/>
              <w:tabs>
                <w:tab w:val="left" w:pos="288"/>
                <w:tab w:val="left" w:pos="576"/>
                <w:tab w:val="left" w:pos="864"/>
                <w:tab w:val="left" w:pos="1152"/>
              </w:tabs>
              <w:spacing w:before="40" w:after="40" w:line="210" w:lineRule="exact"/>
              <w:ind w:left="0" w:right="40"/>
              <w:jc w:val="left"/>
              <w:rPr>
                <w:sz w:val="17"/>
              </w:rPr>
            </w:pPr>
          </w:p>
        </w:tc>
        <w:tc>
          <w:tcPr>
            <w:tcW w:w="229" w:type="pct"/>
            <w:tcBorders>
              <w:bottom w:val="single" w:sz="12" w:space="0" w:color="auto"/>
            </w:tcBorders>
          </w:tcPr>
          <w:p w14:paraId="196DB4DC" w14:textId="77777777" w:rsidR="000140E1" w:rsidRPr="00900A6D" w:rsidRDefault="000140E1" w:rsidP="00EB540D">
            <w:pPr>
              <w:pStyle w:val="SingleTxt"/>
              <w:tabs>
                <w:tab w:val="left" w:pos="288"/>
                <w:tab w:val="left" w:pos="576"/>
                <w:tab w:val="left" w:pos="864"/>
                <w:tab w:val="left" w:pos="1152"/>
              </w:tabs>
              <w:spacing w:before="40" w:after="40" w:line="210" w:lineRule="exact"/>
              <w:ind w:left="144" w:right="40"/>
              <w:jc w:val="right"/>
              <w:rPr>
                <w:sz w:val="17"/>
              </w:rPr>
            </w:pPr>
            <w:r w:rsidRPr="00900A6D">
              <w:rPr>
                <w:sz w:val="17"/>
              </w:rPr>
              <w:t>1</w:t>
            </w:r>
          </w:p>
        </w:tc>
        <w:tc>
          <w:tcPr>
            <w:tcW w:w="457" w:type="pct"/>
            <w:tcBorders>
              <w:bottom w:val="single" w:sz="12" w:space="0" w:color="auto"/>
            </w:tcBorders>
          </w:tcPr>
          <w:p w14:paraId="20C02B33" w14:textId="77777777" w:rsidR="000140E1" w:rsidRPr="00900A6D" w:rsidRDefault="000140E1" w:rsidP="00EB540D">
            <w:pPr>
              <w:pStyle w:val="SingleTxt"/>
              <w:tabs>
                <w:tab w:val="left" w:pos="288"/>
                <w:tab w:val="left" w:pos="576"/>
                <w:tab w:val="left" w:pos="864"/>
                <w:tab w:val="left" w:pos="1152"/>
              </w:tabs>
              <w:spacing w:before="40" w:after="40" w:line="210" w:lineRule="exact"/>
              <w:ind w:left="144" w:right="43"/>
              <w:jc w:val="left"/>
              <w:rPr>
                <w:sz w:val="17"/>
              </w:rPr>
            </w:pPr>
            <w:r w:rsidRPr="00900A6D">
              <w:rPr>
                <w:sz w:val="17"/>
              </w:rPr>
              <w:t>GS (OL)</w:t>
            </w:r>
          </w:p>
        </w:tc>
        <w:tc>
          <w:tcPr>
            <w:tcW w:w="1601" w:type="pct"/>
            <w:tcBorders>
              <w:bottom w:val="single" w:sz="12" w:space="0" w:color="auto"/>
            </w:tcBorders>
          </w:tcPr>
          <w:p w14:paraId="0745FDC0" w14:textId="77777777" w:rsidR="000140E1" w:rsidRPr="00900A6D" w:rsidDel="005F66C3" w:rsidRDefault="000140E1" w:rsidP="00EB540D">
            <w:pPr>
              <w:pStyle w:val="SingleTxt"/>
              <w:tabs>
                <w:tab w:val="left" w:pos="288"/>
                <w:tab w:val="left" w:pos="576"/>
                <w:tab w:val="left" w:pos="864"/>
                <w:tab w:val="left" w:pos="1152"/>
              </w:tabs>
              <w:spacing w:before="40" w:after="40" w:line="210" w:lineRule="exact"/>
              <w:ind w:left="144" w:right="43"/>
              <w:jc w:val="left"/>
              <w:rPr>
                <w:sz w:val="17"/>
              </w:rPr>
            </w:pPr>
            <w:r w:rsidRPr="00900A6D">
              <w:rPr>
                <w:sz w:val="17"/>
              </w:rPr>
              <w:t>Team Assistant</w:t>
            </w:r>
          </w:p>
        </w:tc>
        <w:tc>
          <w:tcPr>
            <w:tcW w:w="1844" w:type="pct"/>
            <w:tcBorders>
              <w:bottom w:val="single" w:sz="12" w:space="0" w:color="auto"/>
            </w:tcBorders>
          </w:tcPr>
          <w:p w14:paraId="23246766" w14:textId="77777777" w:rsidR="000140E1" w:rsidRPr="00900A6D" w:rsidRDefault="000140E1" w:rsidP="00EB540D">
            <w:pPr>
              <w:pStyle w:val="SingleTxt"/>
              <w:keepNext/>
              <w:keepLines/>
              <w:tabs>
                <w:tab w:val="left" w:pos="288"/>
                <w:tab w:val="left" w:pos="576"/>
                <w:tab w:val="left" w:pos="864"/>
                <w:tab w:val="left" w:pos="1152"/>
              </w:tabs>
              <w:spacing w:before="40" w:after="40" w:line="210" w:lineRule="exact"/>
              <w:ind w:left="144" w:right="43"/>
              <w:jc w:val="left"/>
              <w:rPr>
                <w:sz w:val="17"/>
                <w:szCs w:val="17"/>
              </w:rPr>
            </w:pPr>
          </w:p>
        </w:tc>
      </w:tr>
    </w:tbl>
    <w:p w14:paraId="6E2B08DE" w14:textId="77777777" w:rsidR="000140E1" w:rsidRPr="00900A6D" w:rsidRDefault="000140E1" w:rsidP="00EB54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040014BA" w14:textId="77777777" w:rsidR="000140E1" w:rsidRPr="00900A6D" w:rsidRDefault="000140E1" w:rsidP="00EB540D">
      <w:pPr>
        <w:pStyle w:val="FootnoteText"/>
        <w:tabs>
          <w:tab w:val="clear" w:pos="418"/>
          <w:tab w:val="right" w:pos="216"/>
          <w:tab w:val="left" w:pos="288"/>
          <w:tab w:val="right" w:pos="576"/>
          <w:tab w:val="left" w:pos="648"/>
        </w:tabs>
        <w:ind w:left="288" w:hanging="288"/>
      </w:pPr>
      <w:r w:rsidRPr="00900A6D">
        <w:rPr>
          <w:i/>
          <w:iCs/>
        </w:rPr>
        <w:t>Abbreviation</w:t>
      </w:r>
      <w:r w:rsidRPr="00900A6D">
        <w:t>: GS (OL); General Service (Other level).</w:t>
      </w:r>
    </w:p>
    <w:p w14:paraId="1227E297" w14:textId="77777777" w:rsidR="000140E1" w:rsidRPr="00900A6D" w:rsidRDefault="000140E1" w:rsidP="00EB54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900A6D">
        <w:rPr>
          <w:noProof/>
          <w:w w:val="100"/>
        </w:rPr>
        <mc:AlternateContent>
          <mc:Choice Requires="wps">
            <w:drawing>
              <wp:anchor distT="0" distB="0" distL="114300" distR="114300" simplePos="0" relativeHeight="251706368" behindDoc="0" locked="0" layoutInCell="1" allowOverlap="1" wp14:anchorId="3BFF8B8C" wp14:editId="55995FD6">
                <wp:simplePos x="0" y="0"/>
                <wp:positionH relativeFrom="column">
                  <wp:posOffset>2669540</wp:posOffset>
                </wp:positionH>
                <wp:positionV relativeFrom="paragraph">
                  <wp:posOffset>304800</wp:posOffset>
                </wp:positionV>
                <wp:extent cx="914400" cy="0"/>
                <wp:effectExtent l="0" t="0" r="0" b="0"/>
                <wp:wrapNone/>
                <wp:docPr id="181995754" name="Straight Connector 3"/>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9A3F9E" id="Straight Connector 3"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bookmarkEnd w:id="4"/>
    </w:p>
    <w:sectPr w:rsidR="000140E1" w:rsidRPr="00900A6D" w:rsidSect="000140E1">
      <w:endnotePr>
        <w:numFmt w:val="decimal"/>
      </w:endnotePr>
      <w:type w:val="continuous"/>
      <w:pgSz w:w="12240" w:h="15840"/>
      <w:pgMar w:top="1440" w:right="1200" w:bottom="1152" w:left="1200"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5-04-14T13:07:00Z" w:initials="Start">
    <w:p w14:paraId="6F199D57" w14:textId="77777777" w:rsidR="00F234ED" w:rsidRDefault="00F234ED">
      <w:pPr>
        <w:pStyle w:val="CommentText"/>
      </w:pPr>
      <w:r>
        <w:rPr>
          <w:rStyle w:val="CommentReference"/>
        </w:rPr>
        <w:annotationRef/>
      </w:r>
      <w:r>
        <w:t>&lt;&lt;ODS JOB NO&gt;&gt;N2509316E&lt;&lt;ODS JOB NO&gt;&gt;</w:t>
      </w:r>
    </w:p>
    <w:p w14:paraId="159DDC29" w14:textId="77777777" w:rsidR="00F234ED" w:rsidRDefault="00F234ED">
      <w:pPr>
        <w:pStyle w:val="CommentText"/>
      </w:pPr>
      <w:r>
        <w:t>&lt;&lt;ODS DOC SYMBOL1&gt;&gt;A/80/6 (Sect. 26)&lt;&lt;ODS DOC SYMBOL1&gt;&gt;</w:t>
      </w:r>
    </w:p>
    <w:p w14:paraId="38F8C8CF" w14:textId="6413DD78" w:rsidR="00F234ED" w:rsidRDefault="00F234ED">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F8C8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74A1E1" w16cex:dateUtc="2025-04-14T17: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F8C8CF" w16cid:durableId="1074A1E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F08D1" w14:textId="77777777" w:rsidR="00397A88" w:rsidRDefault="00397A88" w:rsidP="00331D20">
      <w:r>
        <w:separator/>
      </w:r>
    </w:p>
  </w:endnote>
  <w:endnote w:type="continuationSeparator" w:id="0">
    <w:p w14:paraId="6315E2FF" w14:textId="77777777" w:rsidR="00397A88" w:rsidRDefault="00397A88"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Barcode 3 of 9 by request">
    <w:altName w:val="Calibri"/>
    <w:panose1 w:val="020B0803050302020204"/>
    <w:charset w:val="00"/>
    <w:family w:val="swiss"/>
    <w:pitch w:val="variable"/>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Times New Roman Italic">
    <w:panose1 w:val="0202050305040509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F234ED" w14:paraId="24AF8009" w14:textId="77777777" w:rsidTr="00F234ED">
      <w:tc>
        <w:tcPr>
          <w:tcW w:w="4920" w:type="dxa"/>
          <w:shd w:val="clear" w:color="auto" w:fill="auto"/>
        </w:tcPr>
        <w:p w14:paraId="1CD09F02" w14:textId="37B3AB16" w:rsidR="00F234ED" w:rsidRPr="00F234ED" w:rsidRDefault="00F234ED" w:rsidP="00F234ED">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0F763D">
            <w:rPr>
              <w:b w:val="0"/>
              <w:w w:val="103"/>
              <w:sz w:val="14"/>
            </w:rPr>
            <w:t>25-05699</w:t>
          </w:r>
          <w:r>
            <w:rPr>
              <w:b w:val="0"/>
              <w:w w:val="103"/>
              <w:sz w:val="14"/>
            </w:rPr>
            <w:fldChar w:fldCharType="end"/>
          </w:r>
        </w:p>
      </w:tc>
      <w:tc>
        <w:tcPr>
          <w:tcW w:w="4920" w:type="dxa"/>
          <w:shd w:val="clear" w:color="auto" w:fill="auto"/>
        </w:tcPr>
        <w:p w14:paraId="0A70CE85" w14:textId="167CBF7F" w:rsidR="00F234ED" w:rsidRPr="00F234ED" w:rsidRDefault="00F234ED" w:rsidP="00F234ED">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458FBF89" w14:textId="77777777" w:rsidR="00F234ED" w:rsidRPr="00F234ED" w:rsidRDefault="00F234ED" w:rsidP="00F234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F234ED" w14:paraId="04083492" w14:textId="77777777" w:rsidTr="00F234ED">
      <w:tc>
        <w:tcPr>
          <w:tcW w:w="4920" w:type="dxa"/>
          <w:shd w:val="clear" w:color="auto" w:fill="auto"/>
        </w:tcPr>
        <w:p w14:paraId="3A7AB5E4" w14:textId="59A30A71" w:rsidR="00F234ED" w:rsidRPr="00F234ED" w:rsidRDefault="00F234ED" w:rsidP="00F234ED">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shd w:val="clear" w:color="auto" w:fill="auto"/>
        </w:tcPr>
        <w:p w14:paraId="10A0CDEA" w14:textId="4C5F8AF9" w:rsidR="00F234ED" w:rsidRPr="00F234ED" w:rsidRDefault="00F234ED" w:rsidP="00F234ED">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0F763D">
            <w:rPr>
              <w:b w:val="0"/>
              <w:w w:val="103"/>
              <w:sz w:val="14"/>
            </w:rPr>
            <w:t>25-05699</w:t>
          </w:r>
          <w:r>
            <w:rPr>
              <w:b w:val="0"/>
              <w:w w:val="103"/>
              <w:sz w:val="14"/>
            </w:rPr>
            <w:fldChar w:fldCharType="end"/>
          </w:r>
          <w:r>
            <w:rPr>
              <w:b w:val="0"/>
              <w:w w:val="103"/>
              <w:sz w:val="14"/>
            </w:rPr>
            <w:fldChar w:fldCharType="begin"/>
          </w:r>
          <w:r>
            <w:rPr>
              <w:b w:val="0"/>
              <w:w w:val="103"/>
              <w:sz w:val="14"/>
            </w:rPr>
            <w:instrText xml:space="preserve"> 25-05699 \* MERGEFORMAT </w:instrText>
          </w:r>
          <w:r>
            <w:rPr>
              <w:b w:val="0"/>
              <w:w w:val="103"/>
              <w:sz w:val="14"/>
            </w:rPr>
            <w:fldChar w:fldCharType="end"/>
          </w:r>
        </w:p>
      </w:tc>
    </w:tr>
  </w:tbl>
  <w:p w14:paraId="34CCD6D5" w14:textId="77777777" w:rsidR="00F234ED" w:rsidRPr="00F234ED" w:rsidRDefault="00F234ED" w:rsidP="00F234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F234ED" w14:paraId="0C714797" w14:textId="77777777" w:rsidTr="00F234ED">
      <w:tc>
        <w:tcPr>
          <w:tcW w:w="3801" w:type="dxa"/>
        </w:tcPr>
        <w:p w14:paraId="48AF03C3" w14:textId="0EBF0C75" w:rsidR="00F234ED" w:rsidRDefault="00F234ED" w:rsidP="00F234ED">
          <w:pPr>
            <w:pStyle w:val="ReleaseDate0"/>
          </w:pPr>
          <w:r>
            <w:rPr>
              <w:noProof/>
            </w:rPr>
            <w:drawing>
              <wp:anchor distT="0" distB="0" distL="114300" distR="114300" simplePos="0" relativeHeight="251658240" behindDoc="0" locked="0" layoutInCell="1" allowOverlap="1" wp14:anchorId="6960BE39" wp14:editId="0D881776">
                <wp:simplePos x="0" y="0"/>
                <wp:positionH relativeFrom="column">
                  <wp:posOffset>5495290</wp:posOffset>
                </wp:positionH>
                <wp:positionV relativeFrom="paragraph">
                  <wp:posOffset>-365760</wp:posOffset>
                </wp:positionV>
                <wp:extent cx="694690" cy="694690"/>
                <wp:effectExtent l="0" t="0" r="0" b="0"/>
                <wp:wrapNone/>
                <wp:docPr id="577688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25-05699 (E)    </w:t>
          </w:r>
          <w:r w:rsidR="004E41B8">
            <w:t>16</w:t>
          </w:r>
          <w:r>
            <w:t>0</w:t>
          </w:r>
          <w:r w:rsidR="004032C4">
            <w:t>5</w:t>
          </w:r>
          <w:r>
            <w:t>25</w:t>
          </w:r>
        </w:p>
        <w:p w14:paraId="313DF970" w14:textId="7D302E79" w:rsidR="00F234ED" w:rsidRPr="00F234ED" w:rsidRDefault="00F234ED" w:rsidP="00F234ED">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*2505699*</w:t>
          </w:r>
        </w:p>
      </w:tc>
      <w:tc>
        <w:tcPr>
          <w:tcW w:w="4920" w:type="dxa"/>
        </w:tcPr>
        <w:p w14:paraId="3197179A" w14:textId="3FD735A5" w:rsidR="00F234ED" w:rsidRDefault="00F234ED" w:rsidP="00F234ED">
          <w:pPr>
            <w:pStyle w:val="Footer"/>
            <w:jc w:val="right"/>
            <w:rPr>
              <w:b w:val="0"/>
              <w:sz w:val="20"/>
            </w:rPr>
          </w:pPr>
          <w:r>
            <w:rPr>
              <w:b w:val="0"/>
              <w:sz w:val="20"/>
            </w:rPr>
            <w:drawing>
              <wp:inline distT="0" distB="0" distL="0" distR="0" wp14:anchorId="3E31C8B8" wp14:editId="293C32DD">
                <wp:extent cx="929642" cy="231648"/>
                <wp:effectExtent l="0" t="0" r="3810" b="0"/>
                <wp:docPr id="701191249" name="Picture 2"/>
                <wp:cNvGraphicFramePr/>
                <a:graphic xmlns:a="http://schemas.openxmlformats.org/drawingml/2006/main">
                  <a:graphicData uri="http://schemas.openxmlformats.org/drawingml/2006/picture">
                    <pic:pic xmlns:pic="http://schemas.openxmlformats.org/drawingml/2006/picture">
                      <pic:nvPicPr>
                        <pic:cNvPr id="701191249"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inline>
            </w:drawing>
          </w:r>
        </w:p>
      </w:tc>
    </w:tr>
  </w:tbl>
  <w:p w14:paraId="51E42383" w14:textId="77777777" w:rsidR="00F234ED" w:rsidRPr="00F234ED" w:rsidRDefault="00F234ED" w:rsidP="00F234ED">
    <w:pPr>
      <w:pStyle w:val="Footer"/>
      <w:spacing w:line="56" w:lineRule="auto"/>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7079D3" w14:paraId="6CA513E2" w14:textId="77777777" w:rsidTr="007079D3">
      <w:tc>
        <w:tcPr>
          <w:tcW w:w="4920" w:type="dxa"/>
          <w:shd w:val="clear" w:color="auto" w:fill="auto"/>
        </w:tcPr>
        <w:p w14:paraId="45FFB123" w14:textId="7D29B62F" w:rsidR="007079D3" w:rsidRPr="007079D3" w:rsidRDefault="007079D3" w:rsidP="007079D3">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7D3B7283" w14:textId="6419CC4B" w:rsidR="007079D3" w:rsidRPr="007079D3" w:rsidRDefault="007079D3" w:rsidP="007079D3">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0F763D">
            <w:rPr>
              <w:b w:val="0"/>
              <w:w w:val="103"/>
              <w:sz w:val="14"/>
            </w:rPr>
            <w:t>25-05699</w:t>
          </w:r>
          <w:r>
            <w:rPr>
              <w:b w:val="0"/>
              <w:w w:val="103"/>
              <w:sz w:val="14"/>
            </w:rPr>
            <w:fldChar w:fldCharType="end"/>
          </w:r>
          <w:r>
            <w:rPr>
              <w:b w:val="0"/>
              <w:w w:val="103"/>
              <w:sz w:val="14"/>
            </w:rPr>
            <w:fldChar w:fldCharType="begin"/>
          </w:r>
          <w:r>
            <w:rPr>
              <w:b w:val="0"/>
              <w:w w:val="103"/>
              <w:sz w:val="14"/>
            </w:rPr>
            <w:instrText xml:space="preserve"> 25-05699 \* MERGEFORMAT </w:instrText>
          </w:r>
          <w:r>
            <w:rPr>
              <w:b w:val="0"/>
              <w:w w:val="103"/>
              <w:sz w:val="14"/>
            </w:rPr>
            <w:fldChar w:fldCharType="end"/>
          </w:r>
        </w:p>
      </w:tc>
    </w:tr>
  </w:tbl>
  <w:p w14:paraId="4B09A74F" w14:textId="77777777" w:rsidR="007079D3" w:rsidRPr="007079D3" w:rsidRDefault="007079D3" w:rsidP="007079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FC38B" w14:textId="77777777" w:rsidR="00397A88" w:rsidRPr="00247E93" w:rsidRDefault="00397A88" w:rsidP="00247E93">
      <w:pPr>
        <w:pStyle w:val="Footer"/>
        <w:spacing w:after="80"/>
        <w:ind w:left="792"/>
        <w:rPr>
          <w:sz w:val="16"/>
        </w:rPr>
      </w:pPr>
      <w:r w:rsidRPr="00247E93">
        <w:rPr>
          <w:sz w:val="16"/>
        </w:rPr>
        <w:t>__________________</w:t>
      </w:r>
    </w:p>
  </w:footnote>
  <w:footnote w:type="continuationSeparator" w:id="0">
    <w:p w14:paraId="22F5E1C8" w14:textId="77777777" w:rsidR="00397A88" w:rsidRPr="00247E93" w:rsidRDefault="00397A88" w:rsidP="00247E93">
      <w:pPr>
        <w:pStyle w:val="Footer"/>
        <w:spacing w:after="80"/>
        <w:ind w:left="792"/>
        <w:rPr>
          <w:sz w:val="16"/>
        </w:rPr>
      </w:pPr>
      <w:r w:rsidRPr="00247E93">
        <w:rPr>
          <w:sz w:val="16"/>
        </w:rPr>
        <w:t>__________________</w:t>
      </w:r>
    </w:p>
  </w:footnote>
  <w:footnote w:id="1">
    <w:p w14:paraId="4A534547" w14:textId="542EEF48" w:rsidR="00A465FC" w:rsidRPr="00247E93" w:rsidRDefault="00A465FC" w:rsidP="00247E93">
      <w:pPr>
        <w:pStyle w:val="FootnoteText"/>
        <w:tabs>
          <w:tab w:val="clear" w:pos="418"/>
          <w:tab w:val="right" w:pos="1195"/>
          <w:tab w:val="left" w:pos="1267"/>
          <w:tab w:val="left" w:pos="1742"/>
          <w:tab w:val="left" w:pos="2218"/>
          <w:tab w:val="left" w:pos="2693"/>
        </w:tabs>
        <w:ind w:left="1267" w:right="40" w:hanging="432"/>
        <w:rPr>
          <w:lang w:val="en-US"/>
        </w:rPr>
      </w:pPr>
      <w:r>
        <w:tab/>
      </w:r>
      <w:r w:rsidRPr="00247E93">
        <w:rPr>
          <w:rStyle w:val="FootnoteReference"/>
        </w:rPr>
        <w:footnoteRef/>
      </w:r>
      <w:r w:rsidRPr="00247E93">
        <w:t xml:space="preserve"> </w:t>
      </w:r>
      <w:r w:rsidRPr="00247E93">
        <w:tab/>
        <w:t>UNRWA assesses the degree of alignment of Agency programming and services with protection standards through protection alignment reviews, which are conducted on a triennial basis. Recommendations emanating from those reviews aim to address identified gaps with protection standards and improve the Agency’s provision of safer and more inclusive services.</w:t>
      </w:r>
    </w:p>
  </w:footnote>
  <w:footnote w:id="2">
    <w:p w14:paraId="298D885F" w14:textId="280EC8C8" w:rsidR="00C5258D" w:rsidRPr="00247E93" w:rsidRDefault="00C5258D" w:rsidP="00247E93">
      <w:pPr>
        <w:pStyle w:val="FootnoteText"/>
        <w:tabs>
          <w:tab w:val="clear" w:pos="418"/>
          <w:tab w:val="right" w:pos="1195"/>
          <w:tab w:val="left" w:pos="1267"/>
          <w:tab w:val="left" w:pos="1742"/>
          <w:tab w:val="left" w:pos="2218"/>
          <w:tab w:val="left" w:pos="2693"/>
        </w:tabs>
        <w:ind w:left="1267" w:right="40" w:hanging="432"/>
        <w:rPr>
          <w:lang w:val="en-US"/>
        </w:rPr>
      </w:pPr>
      <w:r>
        <w:tab/>
      </w:r>
      <w:r w:rsidRPr="00247E93">
        <w:rPr>
          <w:rStyle w:val="FootnoteReference"/>
        </w:rPr>
        <w:footnoteRef/>
      </w:r>
      <w:r w:rsidRPr="00247E93">
        <w:t xml:space="preserve"> </w:t>
      </w:r>
      <w:r w:rsidRPr="00247E93">
        <w:tab/>
        <w:t>The 2022 actual performance figure relates to the percentage of recommendations fully implemented during the 2019–2022 cycle. The 2023 and 2024 actual performance figures and the 2025 planned target relate to the percentage of recommendations fully implemented and planned to be fully implemented in the 2023–2025 cycle. The 2026 planned target relates to the percentage of recommendations planned to be fully implemented in the 2026–2028 cycle.</w:t>
      </w:r>
    </w:p>
  </w:footnote>
  <w:footnote w:id="3">
    <w:p w14:paraId="52298BA5" w14:textId="77F27288" w:rsidR="009217AF" w:rsidRPr="00247E93" w:rsidRDefault="009217AF" w:rsidP="00247E93">
      <w:pPr>
        <w:pStyle w:val="FootnoteText"/>
        <w:tabs>
          <w:tab w:val="clear" w:pos="418"/>
          <w:tab w:val="right" w:pos="1195"/>
          <w:tab w:val="left" w:pos="1267"/>
          <w:tab w:val="left" w:pos="1742"/>
          <w:tab w:val="left" w:pos="2218"/>
          <w:tab w:val="left" w:pos="2693"/>
        </w:tabs>
        <w:ind w:left="1267" w:right="40" w:hanging="432"/>
        <w:rPr>
          <w:lang w:val="en-US"/>
        </w:rPr>
      </w:pPr>
      <w:r>
        <w:tab/>
      </w:r>
      <w:r w:rsidRPr="00247E93">
        <w:rPr>
          <w:rStyle w:val="FootnoteReference"/>
        </w:rPr>
        <w:footnoteRef/>
      </w:r>
      <w:r w:rsidRPr="00247E93">
        <w:t xml:space="preserve"> </w:t>
      </w:r>
      <w:r w:rsidRPr="00247E93">
        <w:tab/>
        <w:t>Protection design standards encompass UNRWA technical procedures and guidelines pertaining to the safety, physical accessibility and gender sensitivity of Agency facilities.</w:t>
      </w:r>
    </w:p>
  </w:footnote>
  <w:footnote w:id="4">
    <w:p w14:paraId="59EADA6E" w14:textId="192675A6" w:rsidR="00247E93" w:rsidRPr="00247E93" w:rsidRDefault="00247E93" w:rsidP="00247E93">
      <w:pPr>
        <w:pStyle w:val="FootnoteText"/>
        <w:tabs>
          <w:tab w:val="clear" w:pos="418"/>
          <w:tab w:val="right" w:pos="1195"/>
          <w:tab w:val="left" w:pos="1267"/>
          <w:tab w:val="left" w:pos="1742"/>
          <w:tab w:val="left" w:pos="2218"/>
          <w:tab w:val="left" w:pos="2693"/>
        </w:tabs>
        <w:ind w:left="1267" w:right="40" w:hanging="432"/>
        <w:rPr>
          <w:lang w:val="en-US"/>
        </w:rPr>
      </w:pPr>
      <w:r>
        <w:tab/>
      </w:r>
      <w:r w:rsidRPr="00247E93">
        <w:rPr>
          <w:rStyle w:val="FootnoteReference"/>
        </w:rPr>
        <w:footnoteRef/>
      </w:r>
      <w:r w:rsidRPr="00247E93">
        <w:t xml:space="preserve"> </w:t>
      </w:r>
      <w:r w:rsidRPr="00247E93">
        <w:tab/>
        <w:t>UNRWA assesses a shelter to be substandard if it is physically and structurally unsafe, is made from hazardous material (e.g. asbestos) or suffers from inadequate environmental health conditions (e.g. damp or poor ventilation). Shelters damaged during conflict are not counted in this performance measure.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7079D3" w14:paraId="19250225" w14:textId="77777777" w:rsidTr="007079D3">
      <w:trPr>
        <w:trHeight w:hRule="exact" w:val="864"/>
      </w:trPr>
      <w:tc>
        <w:tcPr>
          <w:tcW w:w="9850" w:type="dxa"/>
          <w:tcBorders>
            <w:bottom w:val="single" w:sz="2" w:space="0" w:color="000000"/>
          </w:tcBorders>
          <w:shd w:val="clear" w:color="auto" w:fill="auto"/>
          <w:vAlign w:val="bottom"/>
        </w:tcPr>
        <w:p w14:paraId="5683CB8F" w14:textId="77777777" w:rsidR="007079D3" w:rsidRDefault="007079D3" w:rsidP="007079D3">
          <w:pPr>
            <w:pStyle w:val="Header"/>
            <w:spacing w:after="80"/>
          </w:pPr>
        </w:p>
      </w:tc>
    </w:tr>
  </w:tbl>
  <w:p w14:paraId="5E47D2A6" w14:textId="77777777" w:rsidR="00F234ED" w:rsidRPr="007079D3" w:rsidRDefault="00F234ED" w:rsidP="007079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F234ED" w14:paraId="46D80AB0" w14:textId="77777777" w:rsidTr="00F234ED">
      <w:trPr>
        <w:trHeight w:hRule="exact" w:val="864"/>
      </w:trPr>
      <w:tc>
        <w:tcPr>
          <w:tcW w:w="4920" w:type="dxa"/>
          <w:shd w:val="clear" w:color="auto" w:fill="auto"/>
          <w:vAlign w:val="bottom"/>
        </w:tcPr>
        <w:p w14:paraId="005F09A9" w14:textId="77777777" w:rsidR="00F234ED" w:rsidRDefault="00F234ED" w:rsidP="00F234ED">
          <w:pPr>
            <w:pStyle w:val="Header"/>
          </w:pPr>
        </w:p>
      </w:tc>
      <w:tc>
        <w:tcPr>
          <w:tcW w:w="4920" w:type="dxa"/>
          <w:shd w:val="clear" w:color="auto" w:fill="auto"/>
          <w:vAlign w:val="bottom"/>
        </w:tcPr>
        <w:p w14:paraId="5902432D" w14:textId="7604CCF3" w:rsidR="00F234ED" w:rsidRPr="00F234ED" w:rsidRDefault="00F234ED" w:rsidP="00F234ED">
          <w:pPr>
            <w:pStyle w:val="Header"/>
            <w:spacing w:after="80"/>
            <w:jc w:val="right"/>
            <w:rPr>
              <w:b/>
            </w:rPr>
          </w:pPr>
          <w:r>
            <w:rPr>
              <w:b/>
            </w:rPr>
            <w:fldChar w:fldCharType="begin"/>
          </w:r>
          <w:r>
            <w:rPr>
              <w:b/>
            </w:rPr>
            <w:instrText xml:space="preserve"> DOCVARIABLE "sss1" \* MERGEFORMAT </w:instrText>
          </w:r>
          <w:r>
            <w:rPr>
              <w:b/>
            </w:rPr>
            <w:fldChar w:fldCharType="separate"/>
          </w:r>
          <w:r w:rsidR="000F763D">
            <w:rPr>
              <w:b/>
            </w:rPr>
            <w:t>A/80/6 (Sect. 26)</w:t>
          </w:r>
          <w:r>
            <w:rPr>
              <w:b/>
            </w:rPr>
            <w:fldChar w:fldCharType="end"/>
          </w:r>
        </w:p>
      </w:tc>
    </w:tr>
  </w:tbl>
  <w:p w14:paraId="22A588F2" w14:textId="77777777" w:rsidR="00F234ED" w:rsidRPr="00F234ED" w:rsidRDefault="00F234ED" w:rsidP="00F234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F234ED" w14:paraId="34448CD6" w14:textId="77777777" w:rsidTr="00F234ED">
      <w:trPr>
        <w:trHeight w:hRule="exact" w:val="864"/>
      </w:trPr>
      <w:tc>
        <w:tcPr>
          <w:tcW w:w="1267" w:type="dxa"/>
          <w:tcBorders>
            <w:bottom w:val="single" w:sz="4" w:space="0" w:color="auto"/>
          </w:tcBorders>
          <w:shd w:val="clear" w:color="auto" w:fill="auto"/>
          <w:vAlign w:val="bottom"/>
        </w:tcPr>
        <w:p w14:paraId="4F2623B1" w14:textId="77777777" w:rsidR="00F234ED" w:rsidRDefault="00F234ED" w:rsidP="00F234ED">
          <w:pPr>
            <w:pStyle w:val="Header"/>
            <w:spacing w:after="120"/>
          </w:pPr>
        </w:p>
      </w:tc>
      <w:tc>
        <w:tcPr>
          <w:tcW w:w="1872" w:type="dxa"/>
          <w:tcBorders>
            <w:bottom w:val="single" w:sz="4" w:space="0" w:color="auto"/>
          </w:tcBorders>
          <w:shd w:val="clear" w:color="auto" w:fill="auto"/>
          <w:vAlign w:val="bottom"/>
        </w:tcPr>
        <w:p w14:paraId="05340A68" w14:textId="33E6F82D" w:rsidR="00F234ED" w:rsidRPr="00F234ED" w:rsidRDefault="00F234ED" w:rsidP="00F234ED">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387FE7BC" w14:textId="77777777" w:rsidR="00F234ED" w:rsidRDefault="00F234ED" w:rsidP="00F234ED">
          <w:pPr>
            <w:pStyle w:val="Header"/>
            <w:spacing w:after="120"/>
          </w:pPr>
        </w:p>
      </w:tc>
      <w:tc>
        <w:tcPr>
          <w:tcW w:w="6466" w:type="dxa"/>
          <w:gridSpan w:val="4"/>
          <w:tcBorders>
            <w:bottom w:val="single" w:sz="4" w:space="0" w:color="auto"/>
          </w:tcBorders>
          <w:shd w:val="clear" w:color="auto" w:fill="auto"/>
          <w:vAlign w:val="bottom"/>
        </w:tcPr>
        <w:p w14:paraId="1DE9FABB" w14:textId="343AF204" w:rsidR="00F234ED" w:rsidRPr="00F234ED" w:rsidRDefault="00F234ED" w:rsidP="00F234ED">
          <w:pPr>
            <w:spacing w:after="80" w:line="240" w:lineRule="auto"/>
            <w:jc w:val="right"/>
            <w:rPr>
              <w:position w:val="-4"/>
            </w:rPr>
          </w:pPr>
          <w:r>
            <w:rPr>
              <w:position w:val="-4"/>
              <w:sz w:val="40"/>
            </w:rPr>
            <w:t>A</w:t>
          </w:r>
          <w:r>
            <w:rPr>
              <w:position w:val="-4"/>
            </w:rPr>
            <w:t>/80/6 (Sect. 26)</w:t>
          </w:r>
        </w:p>
      </w:tc>
    </w:tr>
    <w:tr w:rsidR="00F234ED" w:rsidRPr="00F234ED" w14:paraId="61271895" w14:textId="77777777" w:rsidTr="00F234ED">
      <w:trPr>
        <w:gridAfter w:val="1"/>
        <w:wAfter w:w="15" w:type="dxa"/>
        <w:trHeight w:hRule="exact" w:val="2880"/>
      </w:trPr>
      <w:tc>
        <w:tcPr>
          <w:tcW w:w="1267" w:type="dxa"/>
          <w:tcBorders>
            <w:top w:val="single" w:sz="4" w:space="0" w:color="auto"/>
            <w:bottom w:val="single" w:sz="12" w:space="0" w:color="auto"/>
          </w:tcBorders>
          <w:shd w:val="clear" w:color="auto" w:fill="auto"/>
        </w:tcPr>
        <w:p w14:paraId="44DBAA5C" w14:textId="7AA27DDC" w:rsidR="00F234ED" w:rsidRPr="00F234ED" w:rsidRDefault="00F234ED" w:rsidP="00F234ED">
          <w:pPr>
            <w:pStyle w:val="Header"/>
            <w:spacing w:before="120"/>
            <w:jc w:val="center"/>
          </w:pPr>
          <w:r>
            <w:t xml:space="preserve"> </w:t>
          </w:r>
          <w:r>
            <w:drawing>
              <wp:inline distT="0" distB="0" distL="0" distR="0" wp14:anchorId="46C362FF" wp14:editId="2A6CFC2B">
                <wp:extent cx="713232" cy="597103"/>
                <wp:effectExtent l="0" t="0" r="0" b="0"/>
                <wp:docPr id="1988071601" name="Picture 1"/>
                <wp:cNvGraphicFramePr/>
                <a:graphic xmlns:a="http://schemas.openxmlformats.org/drawingml/2006/main">
                  <a:graphicData uri="http://schemas.openxmlformats.org/drawingml/2006/picture">
                    <pic:pic xmlns:pic="http://schemas.openxmlformats.org/drawingml/2006/picture">
                      <pic:nvPicPr>
                        <pic:cNvPr id="1988071601"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3A23633D" w14:textId="3212D224" w:rsidR="00F234ED" w:rsidRPr="00F234ED" w:rsidRDefault="00F234ED" w:rsidP="00F234ED">
          <w:pPr>
            <w:pStyle w:val="XLarge"/>
            <w:spacing w:before="109"/>
          </w:pPr>
          <w:r>
            <w:t>General Assembly</w:t>
          </w:r>
        </w:p>
      </w:tc>
      <w:tc>
        <w:tcPr>
          <w:tcW w:w="245" w:type="dxa"/>
          <w:tcBorders>
            <w:top w:val="single" w:sz="4" w:space="0" w:color="auto"/>
            <w:bottom w:val="single" w:sz="12" w:space="0" w:color="auto"/>
          </w:tcBorders>
          <w:shd w:val="clear" w:color="auto" w:fill="auto"/>
        </w:tcPr>
        <w:p w14:paraId="7AA2F080" w14:textId="77777777" w:rsidR="00F234ED" w:rsidRPr="00F234ED" w:rsidRDefault="00F234ED" w:rsidP="00F234ED">
          <w:pPr>
            <w:pStyle w:val="Header"/>
            <w:spacing w:before="109"/>
          </w:pPr>
        </w:p>
      </w:tc>
      <w:tc>
        <w:tcPr>
          <w:tcW w:w="3096" w:type="dxa"/>
          <w:tcBorders>
            <w:top w:val="single" w:sz="4" w:space="0" w:color="auto"/>
            <w:bottom w:val="single" w:sz="12" w:space="0" w:color="auto"/>
          </w:tcBorders>
          <w:shd w:val="clear" w:color="auto" w:fill="auto"/>
        </w:tcPr>
        <w:p w14:paraId="798AF4D5" w14:textId="77777777" w:rsidR="00F234ED" w:rsidRDefault="00F234ED" w:rsidP="00F234ED">
          <w:pPr>
            <w:pStyle w:val="Publication"/>
            <w:spacing w:before="240"/>
            <w:rPr>
              <w:color w:val="010000"/>
            </w:rPr>
          </w:pPr>
          <w:r>
            <w:rPr>
              <w:color w:val="010000"/>
            </w:rPr>
            <w:t>Distr.: General</w:t>
          </w:r>
        </w:p>
        <w:p w14:paraId="15A32E6B" w14:textId="54635905" w:rsidR="00F234ED" w:rsidRDefault="007D46A3" w:rsidP="00F234ED">
          <w:r>
            <w:t>11</w:t>
          </w:r>
          <w:r w:rsidR="00F234ED">
            <w:t xml:space="preserve"> April 2025</w:t>
          </w:r>
        </w:p>
        <w:p w14:paraId="3855D42B" w14:textId="58B0DC7F" w:rsidR="00F234ED" w:rsidRDefault="00F234ED" w:rsidP="00F234ED"/>
        <w:p w14:paraId="57F15A6E" w14:textId="13106BB6" w:rsidR="00F234ED" w:rsidRPr="00F234ED" w:rsidRDefault="00F234ED" w:rsidP="00F234ED">
          <w:r>
            <w:t>Original: English</w:t>
          </w:r>
        </w:p>
      </w:tc>
    </w:tr>
  </w:tbl>
  <w:p w14:paraId="313AA710" w14:textId="77777777" w:rsidR="00F234ED" w:rsidRPr="00F234ED" w:rsidRDefault="00F234ED" w:rsidP="00F234ED">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7079D3" w14:paraId="07523BE4" w14:textId="77777777" w:rsidTr="007079D3">
      <w:trPr>
        <w:trHeight w:hRule="exact" w:val="864"/>
      </w:trPr>
      <w:tc>
        <w:tcPr>
          <w:tcW w:w="9850" w:type="dxa"/>
          <w:tcBorders>
            <w:bottom w:val="single" w:sz="2" w:space="0" w:color="000000"/>
          </w:tcBorders>
          <w:shd w:val="clear" w:color="auto" w:fill="auto"/>
          <w:vAlign w:val="bottom"/>
        </w:tcPr>
        <w:p w14:paraId="07C0B7A7" w14:textId="77777777" w:rsidR="007079D3" w:rsidRDefault="007079D3" w:rsidP="007079D3">
          <w:pPr>
            <w:pStyle w:val="Header"/>
            <w:spacing w:after="80"/>
          </w:pPr>
        </w:p>
      </w:tc>
    </w:tr>
  </w:tbl>
  <w:p w14:paraId="684630BE" w14:textId="77777777" w:rsidR="007079D3" w:rsidRPr="007079D3" w:rsidRDefault="007079D3" w:rsidP="007079D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7079D3" w14:paraId="183F6186" w14:textId="77777777" w:rsidTr="00F234ED">
      <w:trPr>
        <w:trHeight w:hRule="exact" w:val="864"/>
      </w:trPr>
      <w:tc>
        <w:tcPr>
          <w:tcW w:w="1267" w:type="dxa"/>
          <w:tcBorders>
            <w:bottom w:val="single" w:sz="4" w:space="0" w:color="auto"/>
          </w:tcBorders>
          <w:shd w:val="clear" w:color="auto" w:fill="auto"/>
          <w:vAlign w:val="bottom"/>
        </w:tcPr>
        <w:p w14:paraId="18CB4DF6" w14:textId="77777777" w:rsidR="007079D3" w:rsidRDefault="007079D3" w:rsidP="00F234ED">
          <w:pPr>
            <w:pStyle w:val="Header"/>
            <w:spacing w:after="120"/>
          </w:pPr>
        </w:p>
      </w:tc>
      <w:tc>
        <w:tcPr>
          <w:tcW w:w="1872" w:type="dxa"/>
          <w:tcBorders>
            <w:bottom w:val="single" w:sz="4" w:space="0" w:color="auto"/>
          </w:tcBorders>
          <w:shd w:val="clear" w:color="auto" w:fill="auto"/>
          <w:vAlign w:val="bottom"/>
        </w:tcPr>
        <w:p w14:paraId="4A7A9768" w14:textId="77777777" w:rsidR="007079D3" w:rsidRPr="00F234ED" w:rsidRDefault="007079D3" w:rsidP="00F234ED">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5C0F3DBB" w14:textId="77777777" w:rsidR="007079D3" w:rsidRDefault="007079D3" w:rsidP="00F234ED">
          <w:pPr>
            <w:pStyle w:val="Header"/>
            <w:spacing w:after="120"/>
          </w:pPr>
        </w:p>
      </w:tc>
      <w:tc>
        <w:tcPr>
          <w:tcW w:w="6466" w:type="dxa"/>
          <w:gridSpan w:val="4"/>
          <w:tcBorders>
            <w:bottom w:val="single" w:sz="4" w:space="0" w:color="auto"/>
          </w:tcBorders>
          <w:shd w:val="clear" w:color="auto" w:fill="auto"/>
          <w:vAlign w:val="bottom"/>
        </w:tcPr>
        <w:p w14:paraId="4FC01DAD" w14:textId="77777777" w:rsidR="007079D3" w:rsidRPr="00F234ED" w:rsidRDefault="007079D3" w:rsidP="00F234ED">
          <w:pPr>
            <w:spacing w:after="80" w:line="240" w:lineRule="auto"/>
            <w:jc w:val="right"/>
            <w:rPr>
              <w:position w:val="-4"/>
            </w:rPr>
          </w:pPr>
          <w:r>
            <w:rPr>
              <w:position w:val="-4"/>
              <w:sz w:val="40"/>
            </w:rPr>
            <w:t>A</w:t>
          </w:r>
          <w:r>
            <w:rPr>
              <w:position w:val="-4"/>
            </w:rPr>
            <w:t>/80/6 (Sect. 26)</w:t>
          </w:r>
        </w:p>
      </w:tc>
    </w:tr>
    <w:tr w:rsidR="007079D3" w:rsidRPr="00F234ED" w14:paraId="43A8E5DE" w14:textId="77777777" w:rsidTr="00F234ED">
      <w:trPr>
        <w:gridAfter w:val="1"/>
        <w:wAfter w:w="15" w:type="dxa"/>
        <w:trHeight w:hRule="exact" w:val="2880"/>
      </w:trPr>
      <w:tc>
        <w:tcPr>
          <w:tcW w:w="1267" w:type="dxa"/>
          <w:tcBorders>
            <w:top w:val="single" w:sz="4" w:space="0" w:color="auto"/>
            <w:bottom w:val="single" w:sz="12" w:space="0" w:color="auto"/>
          </w:tcBorders>
          <w:shd w:val="clear" w:color="auto" w:fill="auto"/>
        </w:tcPr>
        <w:p w14:paraId="528D05D4" w14:textId="77777777" w:rsidR="007079D3" w:rsidRPr="00F234ED" w:rsidRDefault="007079D3" w:rsidP="00F234ED">
          <w:pPr>
            <w:pStyle w:val="Header"/>
            <w:spacing w:before="120"/>
            <w:jc w:val="center"/>
          </w:pPr>
          <w:r>
            <w:t xml:space="preserve"> </w:t>
          </w:r>
          <w:r>
            <w:drawing>
              <wp:inline distT="0" distB="0" distL="0" distR="0" wp14:anchorId="7CC819AF" wp14:editId="238E58AB">
                <wp:extent cx="713232" cy="597103"/>
                <wp:effectExtent l="0" t="0" r="0" b="0"/>
                <wp:docPr id="410641341" name="Picture 1"/>
                <wp:cNvGraphicFramePr/>
                <a:graphic xmlns:a="http://schemas.openxmlformats.org/drawingml/2006/main">
                  <a:graphicData uri="http://schemas.openxmlformats.org/drawingml/2006/picture">
                    <pic:pic xmlns:pic="http://schemas.openxmlformats.org/drawingml/2006/picture">
                      <pic:nvPicPr>
                        <pic:cNvPr id="1988071601"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0725800B" w14:textId="77777777" w:rsidR="007079D3" w:rsidRPr="00F234ED" w:rsidRDefault="007079D3" w:rsidP="00F234ED">
          <w:pPr>
            <w:pStyle w:val="XLarge"/>
            <w:spacing w:before="109"/>
          </w:pPr>
          <w:r>
            <w:t>General Assembly</w:t>
          </w:r>
        </w:p>
      </w:tc>
      <w:tc>
        <w:tcPr>
          <w:tcW w:w="245" w:type="dxa"/>
          <w:tcBorders>
            <w:top w:val="single" w:sz="4" w:space="0" w:color="auto"/>
            <w:bottom w:val="single" w:sz="12" w:space="0" w:color="auto"/>
          </w:tcBorders>
          <w:shd w:val="clear" w:color="auto" w:fill="auto"/>
        </w:tcPr>
        <w:p w14:paraId="44ADDA4C" w14:textId="77777777" w:rsidR="007079D3" w:rsidRPr="00F234ED" w:rsidRDefault="007079D3" w:rsidP="00F234ED">
          <w:pPr>
            <w:pStyle w:val="Header"/>
            <w:spacing w:before="109"/>
          </w:pPr>
        </w:p>
      </w:tc>
      <w:tc>
        <w:tcPr>
          <w:tcW w:w="3096" w:type="dxa"/>
          <w:tcBorders>
            <w:top w:val="single" w:sz="4" w:space="0" w:color="auto"/>
            <w:bottom w:val="single" w:sz="12" w:space="0" w:color="auto"/>
          </w:tcBorders>
          <w:shd w:val="clear" w:color="auto" w:fill="auto"/>
        </w:tcPr>
        <w:p w14:paraId="5C9C6734" w14:textId="77777777" w:rsidR="007079D3" w:rsidRDefault="007079D3" w:rsidP="00F234ED">
          <w:pPr>
            <w:pStyle w:val="Publication"/>
            <w:spacing w:before="240"/>
            <w:rPr>
              <w:color w:val="010000"/>
            </w:rPr>
          </w:pPr>
          <w:r>
            <w:rPr>
              <w:color w:val="010000"/>
            </w:rPr>
            <w:t>Distr.: General</w:t>
          </w:r>
        </w:p>
        <w:p w14:paraId="77302EAC" w14:textId="77777777" w:rsidR="007079D3" w:rsidRDefault="007079D3" w:rsidP="00F234ED">
          <w:r>
            <w:t>8 April 2025</w:t>
          </w:r>
        </w:p>
        <w:p w14:paraId="0E7B7532" w14:textId="77777777" w:rsidR="007079D3" w:rsidRDefault="007079D3" w:rsidP="00F234ED"/>
        <w:p w14:paraId="314BCA9E" w14:textId="77777777" w:rsidR="007079D3" w:rsidRPr="00F234ED" w:rsidRDefault="007079D3" w:rsidP="00F234ED">
          <w:r>
            <w:t>Original: English</w:t>
          </w:r>
        </w:p>
      </w:tc>
    </w:tr>
  </w:tbl>
  <w:p w14:paraId="418740A7" w14:textId="77777777" w:rsidR="007079D3" w:rsidRPr="00F234ED" w:rsidRDefault="007079D3" w:rsidP="00F234ED">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7079D3" w14:paraId="7D1F90DA" w14:textId="77777777" w:rsidTr="007079D3">
      <w:trPr>
        <w:trHeight w:hRule="exact" w:val="864"/>
      </w:trPr>
      <w:tc>
        <w:tcPr>
          <w:tcW w:w="9850" w:type="dxa"/>
          <w:tcBorders>
            <w:bottom w:val="single" w:sz="2" w:space="0" w:color="000000"/>
          </w:tcBorders>
          <w:shd w:val="clear" w:color="auto" w:fill="auto"/>
          <w:vAlign w:val="bottom"/>
        </w:tcPr>
        <w:p w14:paraId="69E12399" w14:textId="3A224CC6" w:rsidR="007079D3" w:rsidRPr="007079D3" w:rsidRDefault="007079D3" w:rsidP="007079D3">
          <w:pPr>
            <w:pStyle w:val="Header"/>
            <w:tabs>
              <w:tab w:val="clear" w:pos="4320"/>
              <w:tab w:val="clear" w:pos="8640"/>
              <w:tab w:val="left" w:pos="1267"/>
            </w:tabs>
            <w:spacing w:after="80"/>
            <w:ind w:left="1267" w:right="1267" w:hanging="1267"/>
          </w:pPr>
          <w:r>
            <w:rPr>
              <w:b/>
            </w:rPr>
            <w:t>Part VI</w:t>
          </w:r>
          <w:r>
            <w:rPr>
              <w:b/>
            </w:rPr>
            <w:tab/>
            <w:t>Human rights and humanitarian affairs</w:t>
          </w:r>
        </w:p>
      </w:tc>
    </w:tr>
  </w:tbl>
  <w:p w14:paraId="3F04E718" w14:textId="77777777" w:rsidR="007079D3" w:rsidRPr="007079D3" w:rsidRDefault="007079D3" w:rsidP="007079D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7079D3" w14:paraId="78990B58" w14:textId="77777777" w:rsidTr="007079D3">
      <w:trPr>
        <w:trHeight w:hRule="exact" w:val="864"/>
      </w:trPr>
      <w:tc>
        <w:tcPr>
          <w:tcW w:w="9850" w:type="dxa"/>
          <w:tcBorders>
            <w:bottom w:val="single" w:sz="2" w:space="0" w:color="000000"/>
          </w:tcBorders>
          <w:shd w:val="clear" w:color="auto" w:fill="auto"/>
          <w:vAlign w:val="bottom"/>
        </w:tcPr>
        <w:p w14:paraId="7EAAC6C9" w14:textId="225538C4" w:rsidR="007079D3" w:rsidRPr="007079D3" w:rsidRDefault="007079D3" w:rsidP="007079D3">
          <w:pPr>
            <w:pStyle w:val="Header"/>
            <w:tabs>
              <w:tab w:val="clear" w:pos="4320"/>
              <w:tab w:val="clear" w:pos="8640"/>
              <w:tab w:val="left" w:pos="1267"/>
            </w:tabs>
            <w:spacing w:after="80"/>
            <w:rPr>
              <w:b/>
            </w:rPr>
          </w:pPr>
          <w:r>
            <w:rPr>
              <w:b/>
            </w:rPr>
            <w:t>Section 26</w:t>
          </w:r>
          <w:r>
            <w:rPr>
              <w:b/>
            </w:rPr>
            <w:tab/>
            <w:t>Palestine refugees</w:t>
          </w:r>
        </w:p>
      </w:tc>
    </w:tr>
  </w:tbl>
  <w:p w14:paraId="14870A9F" w14:textId="77777777" w:rsidR="007079D3" w:rsidRPr="007079D3" w:rsidRDefault="007079D3" w:rsidP="007079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3C456276"/>
    <w:multiLevelType w:val="hybridMultilevel"/>
    <w:tmpl w:val="19149710"/>
    <w:lvl w:ilvl="0" w:tplc="F4AAAF66">
      <w:start w:val="1"/>
      <w:numFmt w:val="bullet"/>
      <w:pStyle w:val="Bullet3"/>
      <w:lvlText w:val=""/>
      <w:lvlJc w:val="left"/>
      <w:pPr>
        <w:ind w:left="3283" w:hanging="360"/>
      </w:pPr>
      <w:rPr>
        <w:rFonts w:ascii="Symbol" w:hAnsi="Symbol" w:cs="Symbol" w:hint="default"/>
        <w:sz w:val="14"/>
        <w:szCs w:val="14"/>
      </w:rPr>
    </w:lvl>
    <w:lvl w:ilvl="1" w:tplc="08090003" w:tentative="1">
      <w:start w:val="1"/>
      <w:numFmt w:val="bullet"/>
      <w:lvlText w:val="o"/>
      <w:lvlJc w:val="left"/>
      <w:pPr>
        <w:ind w:left="4003" w:hanging="360"/>
      </w:pPr>
      <w:rPr>
        <w:rFonts w:ascii="Courier New" w:hAnsi="Courier New" w:cs="Courier New" w:hint="default"/>
      </w:rPr>
    </w:lvl>
    <w:lvl w:ilvl="2" w:tplc="08090005" w:tentative="1">
      <w:start w:val="1"/>
      <w:numFmt w:val="bullet"/>
      <w:lvlText w:val=""/>
      <w:lvlJc w:val="left"/>
      <w:pPr>
        <w:ind w:left="4723" w:hanging="360"/>
      </w:pPr>
      <w:rPr>
        <w:rFonts w:ascii="Wingdings" w:hAnsi="Wingdings" w:hint="default"/>
      </w:rPr>
    </w:lvl>
    <w:lvl w:ilvl="3" w:tplc="08090001" w:tentative="1">
      <w:start w:val="1"/>
      <w:numFmt w:val="bullet"/>
      <w:lvlText w:val=""/>
      <w:lvlJc w:val="left"/>
      <w:pPr>
        <w:ind w:left="5443" w:hanging="360"/>
      </w:pPr>
      <w:rPr>
        <w:rFonts w:ascii="Symbol" w:hAnsi="Symbol" w:hint="default"/>
      </w:rPr>
    </w:lvl>
    <w:lvl w:ilvl="4" w:tplc="08090003" w:tentative="1">
      <w:start w:val="1"/>
      <w:numFmt w:val="bullet"/>
      <w:lvlText w:val="o"/>
      <w:lvlJc w:val="left"/>
      <w:pPr>
        <w:ind w:left="6163" w:hanging="360"/>
      </w:pPr>
      <w:rPr>
        <w:rFonts w:ascii="Courier New" w:hAnsi="Courier New" w:cs="Courier New" w:hint="default"/>
      </w:rPr>
    </w:lvl>
    <w:lvl w:ilvl="5" w:tplc="08090005" w:tentative="1">
      <w:start w:val="1"/>
      <w:numFmt w:val="bullet"/>
      <w:lvlText w:val=""/>
      <w:lvlJc w:val="left"/>
      <w:pPr>
        <w:ind w:left="6883" w:hanging="360"/>
      </w:pPr>
      <w:rPr>
        <w:rFonts w:ascii="Wingdings" w:hAnsi="Wingdings" w:hint="default"/>
      </w:rPr>
    </w:lvl>
    <w:lvl w:ilvl="6" w:tplc="08090001" w:tentative="1">
      <w:start w:val="1"/>
      <w:numFmt w:val="bullet"/>
      <w:lvlText w:val=""/>
      <w:lvlJc w:val="left"/>
      <w:pPr>
        <w:ind w:left="7603" w:hanging="360"/>
      </w:pPr>
      <w:rPr>
        <w:rFonts w:ascii="Symbol" w:hAnsi="Symbol" w:hint="default"/>
      </w:rPr>
    </w:lvl>
    <w:lvl w:ilvl="7" w:tplc="08090003" w:tentative="1">
      <w:start w:val="1"/>
      <w:numFmt w:val="bullet"/>
      <w:lvlText w:val="o"/>
      <w:lvlJc w:val="left"/>
      <w:pPr>
        <w:ind w:left="8323" w:hanging="360"/>
      </w:pPr>
      <w:rPr>
        <w:rFonts w:ascii="Courier New" w:hAnsi="Courier New" w:cs="Courier New" w:hint="default"/>
      </w:rPr>
    </w:lvl>
    <w:lvl w:ilvl="8" w:tplc="08090005" w:tentative="1">
      <w:start w:val="1"/>
      <w:numFmt w:val="bullet"/>
      <w:lvlText w:val=""/>
      <w:lvlJc w:val="left"/>
      <w:pPr>
        <w:ind w:left="9043" w:hanging="360"/>
      </w:pPr>
      <w:rPr>
        <w:rFonts w:ascii="Wingdings" w:hAnsi="Wingdings" w:hint="default"/>
      </w:rPr>
    </w:lvl>
  </w:abstractNum>
  <w:abstractNum w:abstractNumId="7"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9"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0" w15:restartNumberingAfterBreak="0">
    <w:nsid w:val="51376339"/>
    <w:multiLevelType w:val="hybridMultilevel"/>
    <w:tmpl w:val="BF64E6CC"/>
    <w:lvl w:ilvl="0" w:tplc="967CBD4C">
      <w:start w:val="1"/>
      <w:numFmt w:val="bullet"/>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1" w15:restartNumberingAfterBreak="0">
    <w:nsid w:val="62022005"/>
    <w:multiLevelType w:val="hybridMultilevel"/>
    <w:tmpl w:val="33C2FB06"/>
    <w:lvl w:ilvl="0" w:tplc="0338D746">
      <w:start w:val="1"/>
      <w:numFmt w:val="bullet"/>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2" w15:restartNumberingAfterBreak="0">
    <w:nsid w:val="64F14A04"/>
    <w:multiLevelType w:val="hybridMultilevel"/>
    <w:tmpl w:val="0F8E0BF2"/>
    <w:lvl w:ilvl="0" w:tplc="F404D8B4">
      <w:start w:val="1"/>
      <w:numFmt w:val="bullet"/>
      <w:pStyle w:val="Bullet1"/>
      <w:lvlText w:val=""/>
      <w:lvlJc w:val="left"/>
      <w:pPr>
        <w:ind w:left="1976" w:hanging="360"/>
      </w:pPr>
      <w:rPr>
        <w:rFonts w:ascii="Symbol" w:hAnsi="Symbol" w:cs="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3" w15:restartNumberingAfterBreak="0">
    <w:nsid w:val="6C90115E"/>
    <w:multiLevelType w:val="hybridMultilevel"/>
    <w:tmpl w:val="E36A04C0"/>
    <w:lvl w:ilvl="0" w:tplc="D4544F42">
      <w:start w:val="1"/>
      <w:numFmt w:val="upperRoman"/>
      <w:lvlText w:val="%1."/>
      <w:lvlJc w:val="right"/>
      <w:pPr>
        <w:ind w:left="2448" w:hanging="360"/>
      </w:pPr>
      <w:rPr>
        <w:rFonts w:ascii="Times New Roman" w:eastAsia="SimSun" w:hAnsi="Times New Roman" w:cs="Times New Roman" w:hint="default"/>
        <w:color w:val="000000"/>
      </w:rPr>
    </w:lvl>
    <w:lvl w:ilvl="1" w:tplc="04090019" w:tentative="1">
      <w:start w:val="1"/>
      <w:numFmt w:val="lowerLetter"/>
      <w:lvlText w:val="%2."/>
      <w:lvlJc w:val="left"/>
      <w:pPr>
        <w:ind w:left="3168" w:hanging="360"/>
      </w:pPr>
    </w:lvl>
    <w:lvl w:ilvl="2" w:tplc="0409001B" w:tentative="1">
      <w:start w:val="1"/>
      <w:numFmt w:val="lowerRoman"/>
      <w:lvlText w:val="%3."/>
      <w:lvlJc w:val="right"/>
      <w:pPr>
        <w:ind w:left="3888" w:hanging="180"/>
      </w:pPr>
    </w:lvl>
    <w:lvl w:ilvl="3" w:tplc="0409000F" w:tentative="1">
      <w:start w:val="1"/>
      <w:numFmt w:val="decimal"/>
      <w:lvlText w:val="%4."/>
      <w:lvlJc w:val="left"/>
      <w:pPr>
        <w:ind w:left="4608" w:hanging="360"/>
      </w:pPr>
    </w:lvl>
    <w:lvl w:ilvl="4" w:tplc="04090019" w:tentative="1">
      <w:start w:val="1"/>
      <w:numFmt w:val="lowerLetter"/>
      <w:lvlText w:val="%5."/>
      <w:lvlJc w:val="left"/>
      <w:pPr>
        <w:ind w:left="5328" w:hanging="360"/>
      </w:pPr>
    </w:lvl>
    <w:lvl w:ilvl="5" w:tplc="0409001B" w:tentative="1">
      <w:start w:val="1"/>
      <w:numFmt w:val="lowerRoman"/>
      <w:lvlText w:val="%6."/>
      <w:lvlJc w:val="right"/>
      <w:pPr>
        <w:ind w:left="6048" w:hanging="180"/>
      </w:pPr>
    </w:lvl>
    <w:lvl w:ilvl="6" w:tplc="0409000F" w:tentative="1">
      <w:start w:val="1"/>
      <w:numFmt w:val="decimal"/>
      <w:lvlText w:val="%7."/>
      <w:lvlJc w:val="left"/>
      <w:pPr>
        <w:ind w:left="6768" w:hanging="360"/>
      </w:pPr>
    </w:lvl>
    <w:lvl w:ilvl="7" w:tplc="04090019" w:tentative="1">
      <w:start w:val="1"/>
      <w:numFmt w:val="lowerLetter"/>
      <w:lvlText w:val="%8."/>
      <w:lvlJc w:val="left"/>
      <w:pPr>
        <w:ind w:left="7488" w:hanging="360"/>
      </w:pPr>
    </w:lvl>
    <w:lvl w:ilvl="8" w:tplc="0409001B" w:tentative="1">
      <w:start w:val="1"/>
      <w:numFmt w:val="lowerRoman"/>
      <w:lvlText w:val="%9."/>
      <w:lvlJc w:val="right"/>
      <w:pPr>
        <w:ind w:left="8208" w:hanging="180"/>
      </w:pPr>
    </w:lvl>
  </w:abstractNum>
  <w:abstractNum w:abstractNumId="14"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7"/>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1498964092">
    <w:abstractNumId w:val="11"/>
  </w:num>
  <w:num w:numId="8" w16cid:durableId="757406347">
    <w:abstractNumId w:val="5"/>
  </w:num>
  <w:num w:numId="9" w16cid:durableId="145245836">
    <w:abstractNumId w:val="10"/>
  </w:num>
  <w:num w:numId="10" w16cid:durableId="1216699067">
    <w:abstractNumId w:val="9"/>
  </w:num>
  <w:num w:numId="11" w16cid:durableId="150602558">
    <w:abstractNumId w:val="8"/>
  </w:num>
  <w:num w:numId="12" w16cid:durableId="443237224">
    <w:abstractNumId w:val="11"/>
  </w:num>
  <w:num w:numId="13" w16cid:durableId="505362770">
    <w:abstractNumId w:val="5"/>
  </w:num>
  <w:num w:numId="14" w16cid:durableId="902253710">
    <w:abstractNumId w:val="10"/>
  </w:num>
  <w:num w:numId="15" w16cid:durableId="739788438">
    <w:abstractNumId w:val="8"/>
  </w:num>
  <w:num w:numId="16" w16cid:durableId="1751390935">
    <w:abstractNumId w:val="8"/>
  </w:num>
  <w:num w:numId="17" w16cid:durableId="1820413208">
    <w:abstractNumId w:val="8"/>
  </w:num>
  <w:num w:numId="18" w16cid:durableId="704212184">
    <w:abstractNumId w:val="8"/>
  </w:num>
  <w:num w:numId="19" w16cid:durableId="1386370540">
    <w:abstractNumId w:val="8"/>
  </w:num>
  <w:num w:numId="20" w16cid:durableId="195434613">
    <w:abstractNumId w:val="8"/>
  </w:num>
  <w:num w:numId="21" w16cid:durableId="1132750204">
    <w:abstractNumId w:val="8"/>
  </w:num>
  <w:num w:numId="22" w16cid:durableId="726536346">
    <w:abstractNumId w:val="8"/>
  </w:num>
  <w:num w:numId="23" w16cid:durableId="52386949">
    <w:abstractNumId w:val="8"/>
  </w:num>
  <w:num w:numId="24" w16cid:durableId="1414357132">
    <w:abstractNumId w:val="9"/>
  </w:num>
  <w:num w:numId="25" w16cid:durableId="542520565">
    <w:abstractNumId w:val="8"/>
  </w:num>
  <w:num w:numId="26" w16cid:durableId="473720461">
    <w:abstractNumId w:val="12"/>
  </w:num>
  <w:num w:numId="27" w16cid:durableId="92671130">
    <w:abstractNumId w:val="6"/>
  </w:num>
  <w:num w:numId="28" w16cid:durableId="905728928">
    <w:abstractNumId w:val="12"/>
  </w:num>
  <w:num w:numId="29" w16cid:durableId="1935900363">
    <w:abstractNumId w:val="6"/>
  </w:num>
  <w:num w:numId="30" w16cid:durableId="1244948004">
    <w:abstractNumId w:val="14"/>
  </w:num>
  <w:num w:numId="31" w16cid:durableId="1038581100">
    <w:abstractNumId w:val="13"/>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6_x000d_"/>
    <w:docVar w:name="Agenda Title2" w:val="Programme planning_x000d_"/>
    <w:docVar w:name="Agenda1" w:val="Items 137 and 138 of the preliminary list_x000d_"/>
    <w:docVar w:name="Barcode" w:val="*2505699*"/>
    <w:docVar w:name="CreationDt" w:val="14/04/2025 1:07: PM"/>
    <w:docVar w:name="DocCategory" w:val="Doc"/>
    <w:docVar w:name="DocType" w:val="Final"/>
    <w:docVar w:name="DutyStation" w:val="New York"/>
    <w:docVar w:name="FooterJN" w:val="25-05699"/>
    <w:docVar w:name="jobn" w:val="25-05699 (E)"/>
    <w:docVar w:name="jobnDT" w:val="25-05699 (E)   140425"/>
    <w:docVar w:name="jobnDTDT" w:val="25-05699 (E)   140425   140425"/>
    <w:docVar w:name="JobNo" w:val="2505699E"/>
    <w:docVar w:name="JobNo2" w:val="2509316E"/>
    <w:docVar w:name="LocalDrive" w:val="-1"/>
    <w:docVar w:name="OandT" w:val=" "/>
    <w:docVar w:name="Session1" w:val="Eightieth session _x000d_"/>
    <w:docVar w:name="sss1" w:val="A/80/6 (Sect. 26)"/>
    <w:docVar w:name="sss2" w:val="-"/>
    <w:docVar w:name="Symbol1" w:val="A/80/6 (Sect. 26)"/>
    <w:docVar w:name="Symbol2" w:val="-"/>
    <w:docVar w:name="Title1" w:val="_x0009__x0009_Proposed programme budget for 2026 _x000d_"/>
    <w:docVar w:name="Title2" w:val="_x0009__x0009_Palestine refugees_x000d_"/>
  </w:docVars>
  <w:rsids>
    <w:rsidRoot w:val="00397232"/>
    <w:rsid w:val="00001169"/>
    <w:rsid w:val="000140E1"/>
    <w:rsid w:val="000162CB"/>
    <w:rsid w:val="00036C5B"/>
    <w:rsid w:val="00042ADF"/>
    <w:rsid w:val="00052E5C"/>
    <w:rsid w:val="00063318"/>
    <w:rsid w:val="00063698"/>
    <w:rsid w:val="00072E98"/>
    <w:rsid w:val="00085245"/>
    <w:rsid w:val="00090FBA"/>
    <w:rsid w:val="00092FC7"/>
    <w:rsid w:val="000B4F95"/>
    <w:rsid w:val="000C1BA8"/>
    <w:rsid w:val="000C1C59"/>
    <w:rsid w:val="000C3C7A"/>
    <w:rsid w:val="000D61DA"/>
    <w:rsid w:val="000E2C51"/>
    <w:rsid w:val="000F763D"/>
    <w:rsid w:val="00120E85"/>
    <w:rsid w:val="00124251"/>
    <w:rsid w:val="00142342"/>
    <w:rsid w:val="00184C2F"/>
    <w:rsid w:val="00187F6D"/>
    <w:rsid w:val="001A64B4"/>
    <w:rsid w:val="001B0F0B"/>
    <w:rsid w:val="001B3E6A"/>
    <w:rsid w:val="001D6320"/>
    <w:rsid w:val="001F0844"/>
    <w:rsid w:val="00202880"/>
    <w:rsid w:val="0020500A"/>
    <w:rsid w:val="0021179B"/>
    <w:rsid w:val="00232627"/>
    <w:rsid w:val="00247400"/>
    <w:rsid w:val="00247E93"/>
    <w:rsid w:val="0025391E"/>
    <w:rsid w:val="002609C6"/>
    <w:rsid w:val="00261C4A"/>
    <w:rsid w:val="00266CEA"/>
    <w:rsid w:val="00270928"/>
    <w:rsid w:val="00277F1C"/>
    <w:rsid w:val="00285269"/>
    <w:rsid w:val="002B49B1"/>
    <w:rsid w:val="002B7F19"/>
    <w:rsid w:val="002C5670"/>
    <w:rsid w:val="002D7F56"/>
    <w:rsid w:val="002E7DAD"/>
    <w:rsid w:val="00326672"/>
    <w:rsid w:val="00331D20"/>
    <w:rsid w:val="003439B9"/>
    <w:rsid w:val="00365FD7"/>
    <w:rsid w:val="00381544"/>
    <w:rsid w:val="00393CC7"/>
    <w:rsid w:val="00397232"/>
    <w:rsid w:val="00397A88"/>
    <w:rsid w:val="003A63E9"/>
    <w:rsid w:val="003B75F3"/>
    <w:rsid w:val="003C5609"/>
    <w:rsid w:val="003C5F0D"/>
    <w:rsid w:val="003E358A"/>
    <w:rsid w:val="003F410D"/>
    <w:rsid w:val="0040265D"/>
    <w:rsid w:val="004032C4"/>
    <w:rsid w:val="00420161"/>
    <w:rsid w:val="0042646A"/>
    <w:rsid w:val="00431724"/>
    <w:rsid w:val="00445FDE"/>
    <w:rsid w:val="004547A9"/>
    <w:rsid w:val="00484A03"/>
    <w:rsid w:val="0049251D"/>
    <w:rsid w:val="00495E7B"/>
    <w:rsid w:val="0049669D"/>
    <w:rsid w:val="004A4899"/>
    <w:rsid w:val="004C1791"/>
    <w:rsid w:val="004D2C07"/>
    <w:rsid w:val="004D31F3"/>
    <w:rsid w:val="004E41B8"/>
    <w:rsid w:val="004E5545"/>
    <w:rsid w:val="004F5722"/>
    <w:rsid w:val="004F59BA"/>
    <w:rsid w:val="0052388D"/>
    <w:rsid w:val="005314B7"/>
    <w:rsid w:val="00533578"/>
    <w:rsid w:val="0054211F"/>
    <w:rsid w:val="00560430"/>
    <w:rsid w:val="005610B1"/>
    <w:rsid w:val="00592624"/>
    <w:rsid w:val="0059673E"/>
    <w:rsid w:val="005C2ED2"/>
    <w:rsid w:val="005D44E6"/>
    <w:rsid w:val="005E2E81"/>
    <w:rsid w:val="005E6594"/>
    <w:rsid w:val="005F5C55"/>
    <w:rsid w:val="005F678E"/>
    <w:rsid w:val="005F786D"/>
    <w:rsid w:val="00601B8A"/>
    <w:rsid w:val="00606FF6"/>
    <w:rsid w:val="00615D1C"/>
    <w:rsid w:val="00626B64"/>
    <w:rsid w:val="006458EC"/>
    <w:rsid w:val="0065648C"/>
    <w:rsid w:val="00662C7C"/>
    <w:rsid w:val="00676F80"/>
    <w:rsid w:val="00680868"/>
    <w:rsid w:val="00682387"/>
    <w:rsid w:val="00696CCA"/>
    <w:rsid w:val="006A484E"/>
    <w:rsid w:val="006D4074"/>
    <w:rsid w:val="006F13B9"/>
    <w:rsid w:val="007079D3"/>
    <w:rsid w:val="007168CE"/>
    <w:rsid w:val="00737B04"/>
    <w:rsid w:val="00744BB0"/>
    <w:rsid w:val="007505F0"/>
    <w:rsid w:val="00750810"/>
    <w:rsid w:val="00757ABA"/>
    <w:rsid w:val="00761ACE"/>
    <w:rsid w:val="00772129"/>
    <w:rsid w:val="0078500D"/>
    <w:rsid w:val="0078698F"/>
    <w:rsid w:val="00791C67"/>
    <w:rsid w:val="007A3D9F"/>
    <w:rsid w:val="007B3E25"/>
    <w:rsid w:val="007C04C9"/>
    <w:rsid w:val="007C542F"/>
    <w:rsid w:val="007D4690"/>
    <w:rsid w:val="007D46A3"/>
    <w:rsid w:val="007D6137"/>
    <w:rsid w:val="007E39D3"/>
    <w:rsid w:val="007F6347"/>
    <w:rsid w:val="007F79E2"/>
    <w:rsid w:val="008138CB"/>
    <w:rsid w:val="00814453"/>
    <w:rsid w:val="0082097F"/>
    <w:rsid w:val="00831261"/>
    <w:rsid w:val="0083363B"/>
    <w:rsid w:val="00834DF7"/>
    <w:rsid w:val="00835982"/>
    <w:rsid w:val="00850AF5"/>
    <w:rsid w:val="00863195"/>
    <w:rsid w:val="00866DF9"/>
    <w:rsid w:val="00877270"/>
    <w:rsid w:val="00884C39"/>
    <w:rsid w:val="00893799"/>
    <w:rsid w:val="00896215"/>
    <w:rsid w:val="008A186E"/>
    <w:rsid w:val="008C0274"/>
    <w:rsid w:val="008D58AF"/>
    <w:rsid w:val="008E415B"/>
    <w:rsid w:val="008E4502"/>
    <w:rsid w:val="008F03F3"/>
    <w:rsid w:val="008F2AE4"/>
    <w:rsid w:val="008F78BE"/>
    <w:rsid w:val="00900A6D"/>
    <w:rsid w:val="00907707"/>
    <w:rsid w:val="009216C7"/>
    <w:rsid w:val="009217AF"/>
    <w:rsid w:val="0093431D"/>
    <w:rsid w:val="00934516"/>
    <w:rsid w:val="0093731E"/>
    <w:rsid w:val="009419E7"/>
    <w:rsid w:val="00961072"/>
    <w:rsid w:val="0096310F"/>
    <w:rsid w:val="00965F40"/>
    <w:rsid w:val="0097201A"/>
    <w:rsid w:val="009738C3"/>
    <w:rsid w:val="009A3FA6"/>
    <w:rsid w:val="009B2D30"/>
    <w:rsid w:val="009D56BA"/>
    <w:rsid w:val="009E7278"/>
    <w:rsid w:val="00A2667F"/>
    <w:rsid w:val="00A32753"/>
    <w:rsid w:val="00A45ED4"/>
    <w:rsid w:val="00A465FC"/>
    <w:rsid w:val="00A508D1"/>
    <w:rsid w:val="00A5464C"/>
    <w:rsid w:val="00A76D6F"/>
    <w:rsid w:val="00A8188C"/>
    <w:rsid w:val="00A82FAA"/>
    <w:rsid w:val="00A8442F"/>
    <w:rsid w:val="00A87646"/>
    <w:rsid w:val="00AA29EE"/>
    <w:rsid w:val="00AB073C"/>
    <w:rsid w:val="00AC59B1"/>
    <w:rsid w:val="00AD0F6A"/>
    <w:rsid w:val="00AD1DB9"/>
    <w:rsid w:val="00AD268D"/>
    <w:rsid w:val="00AE5FC1"/>
    <w:rsid w:val="00B01C88"/>
    <w:rsid w:val="00B25760"/>
    <w:rsid w:val="00B27698"/>
    <w:rsid w:val="00B425BF"/>
    <w:rsid w:val="00B43011"/>
    <w:rsid w:val="00B5386B"/>
    <w:rsid w:val="00B5591F"/>
    <w:rsid w:val="00B64A12"/>
    <w:rsid w:val="00B74FEC"/>
    <w:rsid w:val="00B76BD8"/>
    <w:rsid w:val="00B82407"/>
    <w:rsid w:val="00B901FD"/>
    <w:rsid w:val="00B90640"/>
    <w:rsid w:val="00BC2C8A"/>
    <w:rsid w:val="00BE3983"/>
    <w:rsid w:val="00BF6931"/>
    <w:rsid w:val="00BF6A05"/>
    <w:rsid w:val="00BF6E24"/>
    <w:rsid w:val="00C01359"/>
    <w:rsid w:val="00C039F8"/>
    <w:rsid w:val="00C31A8B"/>
    <w:rsid w:val="00C3367A"/>
    <w:rsid w:val="00C5258D"/>
    <w:rsid w:val="00C7398B"/>
    <w:rsid w:val="00C74EC9"/>
    <w:rsid w:val="00C75A31"/>
    <w:rsid w:val="00CA0C4E"/>
    <w:rsid w:val="00CA6B44"/>
    <w:rsid w:val="00CC2D86"/>
    <w:rsid w:val="00CF06D6"/>
    <w:rsid w:val="00CF3DC1"/>
    <w:rsid w:val="00D01F49"/>
    <w:rsid w:val="00D05B88"/>
    <w:rsid w:val="00D1691F"/>
    <w:rsid w:val="00D23FFB"/>
    <w:rsid w:val="00D25563"/>
    <w:rsid w:val="00D409D0"/>
    <w:rsid w:val="00D42490"/>
    <w:rsid w:val="00D4304C"/>
    <w:rsid w:val="00D44C8F"/>
    <w:rsid w:val="00D63DEA"/>
    <w:rsid w:val="00D745F5"/>
    <w:rsid w:val="00D75398"/>
    <w:rsid w:val="00D81B82"/>
    <w:rsid w:val="00DB0712"/>
    <w:rsid w:val="00DC6537"/>
    <w:rsid w:val="00DC6C84"/>
    <w:rsid w:val="00DC6D9C"/>
    <w:rsid w:val="00DD0F4E"/>
    <w:rsid w:val="00DF058C"/>
    <w:rsid w:val="00DF3B02"/>
    <w:rsid w:val="00E548DF"/>
    <w:rsid w:val="00E667B2"/>
    <w:rsid w:val="00E7302B"/>
    <w:rsid w:val="00E7632C"/>
    <w:rsid w:val="00E8036E"/>
    <w:rsid w:val="00E806E9"/>
    <w:rsid w:val="00E962E2"/>
    <w:rsid w:val="00EA1709"/>
    <w:rsid w:val="00EB2A26"/>
    <w:rsid w:val="00EB40E4"/>
    <w:rsid w:val="00EB6AE2"/>
    <w:rsid w:val="00ED7FEE"/>
    <w:rsid w:val="00EE5826"/>
    <w:rsid w:val="00EF19ED"/>
    <w:rsid w:val="00EF46A2"/>
    <w:rsid w:val="00F01AF8"/>
    <w:rsid w:val="00F05020"/>
    <w:rsid w:val="00F224A7"/>
    <w:rsid w:val="00F234ED"/>
    <w:rsid w:val="00F36142"/>
    <w:rsid w:val="00F41727"/>
    <w:rsid w:val="00F44D0A"/>
    <w:rsid w:val="00F52EDD"/>
    <w:rsid w:val="00F67330"/>
    <w:rsid w:val="00F73F00"/>
    <w:rsid w:val="00F932A0"/>
    <w:rsid w:val="00F94E33"/>
    <w:rsid w:val="00F95E56"/>
    <w:rsid w:val="00FE4678"/>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C7A8D2"/>
  <w15:chartTrackingRefBased/>
  <w15:docId w15:val="{43CB55BE-61FF-4803-BFCB-23E71E260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FC7"/>
    <w:pPr>
      <w:suppressAutoHyphens/>
      <w:spacing w:after="0" w:line="240" w:lineRule="exact"/>
    </w:pPr>
    <w:rPr>
      <w:rFonts w:ascii="Times New Roman" w:eastAsiaTheme="minorHAnsi" w:hAnsi="Times New Roman" w:cs="Times New Roman"/>
      <w:spacing w:val="4"/>
      <w:w w:val="103"/>
      <w:kern w:val="14"/>
      <w:sz w:val="20"/>
      <w:szCs w:val="20"/>
      <w:lang w:val="en-GB" w:eastAsia="en-US"/>
    </w:rPr>
  </w:style>
  <w:style w:type="paragraph" w:styleId="Heading1">
    <w:name w:val="heading 1"/>
    <w:basedOn w:val="Normal"/>
    <w:next w:val="Normal"/>
    <w:link w:val="Heading1Char"/>
    <w:uiPriority w:val="9"/>
    <w:qFormat/>
    <w:rsid w:val="00495E7B"/>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495E7B"/>
    <w:pPr>
      <w:keepNext/>
      <w:numPr>
        <w:ilvl w:val="1"/>
        <w:numId w:val="25"/>
      </w:numPr>
      <w:spacing w:before="240" w:after="60"/>
      <w:outlineLvl w:val="1"/>
    </w:pPr>
    <w:rPr>
      <w:rFonts w:ascii="Arial" w:eastAsia="Times New Roman" w:hAnsi="Arial"/>
      <w:b/>
      <w:bCs/>
      <w:i/>
      <w:sz w:val="28"/>
      <w:szCs w:val="26"/>
    </w:rPr>
  </w:style>
  <w:style w:type="paragraph" w:styleId="Heading3">
    <w:name w:val="heading 3"/>
    <w:basedOn w:val="Normal"/>
    <w:next w:val="Normal"/>
    <w:link w:val="Heading3Char"/>
    <w:uiPriority w:val="9"/>
    <w:qFormat/>
    <w:rsid w:val="00495E7B"/>
    <w:pPr>
      <w:keepNext/>
      <w:numPr>
        <w:ilvl w:val="2"/>
        <w:numId w:val="25"/>
      </w:numPr>
      <w:spacing w:before="240" w:after="60"/>
      <w:outlineLvl w:val="2"/>
    </w:pPr>
    <w:rPr>
      <w:rFonts w:ascii="Arial" w:eastAsia="Times New Roman" w:hAnsi="Arial"/>
      <w:b/>
      <w:bCs/>
      <w:sz w:val="26"/>
    </w:rPr>
  </w:style>
  <w:style w:type="paragraph" w:styleId="Heading4">
    <w:name w:val="heading 4"/>
    <w:basedOn w:val="Normal"/>
    <w:next w:val="Normal"/>
    <w:link w:val="Heading4Char"/>
    <w:uiPriority w:val="9"/>
    <w:unhideWhenUsed/>
    <w:qFormat/>
    <w:rsid w:val="00495E7B"/>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495E7B"/>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495E7B"/>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495E7B"/>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495E7B"/>
    <w:pPr>
      <w:numPr>
        <w:ilvl w:val="7"/>
        <w:numId w:val="25"/>
      </w:numPr>
      <w:outlineLvl w:val="7"/>
    </w:pPr>
    <w:rPr>
      <w:rFonts w:ascii="Cambria" w:eastAsia="Times New Roman" w:hAnsi="Cambria"/>
    </w:rPr>
  </w:style>
  <w:style w:type="paragraph" w:styleId="Heading9">
    <w:name w:val="heading 9"/>
    <w:basedOn w:val="Normal"/>
    <w:next w:val="Normal"/>
    <w:link w:val="Heading9Char"/>
    <w:uiPriority w:val="9"/>
    <w:semiHidden/>
    <w:unhideWhenUsed/>
    <w:qFormat/>
    <w:rsid w:val="00495E7B"/>
    <w:pPr>
      <w:numPr>
        <w:ilvl w:val="8"/>
        <w:numId w:val="25"/>
      </w:numPr>
      <w:outlineLvl w:val="8"/>
    </w:pPr>
    <w:rPr>
      <w:rFonts w:ascii="Cambria" w:eastAsia="Times New Roman" w:hAnsi="Cambria"/>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25391E"/>
    <w:pPr>
      <w:tabs>
        <w:tab w:val="center" w:pos="4320"/>
        <w:tab w:val="right" w:pos="8640"/>
      </w:tabs>
      <w:spacing w:after="0" w:line="240" w:lineRule="auto"/>
    </w:pPr>
    <w:rPr>
      <w:rFonts w:ascii="Times New Roman" w:eastAsiaTheme="minorHAnsi" w:hAnsi="Times New Roman" w:cs="Times New Roman"/>
      <w:noProof/>
      <w:sz w:val="17"/>
      <w:szCs w:val="20"/>
      <w:lang w:eastAsia="en-US"/>
    </w:rPr>
  </w:style>
  <w:style w:type="character" w:customStyle="1" w:styleId="HeaderChar">
    <w:name w:val="Header Char"/>
    <w:basedOn w:val="DefaultParagraphFont"/>
    <w:link w:val="Header"/>
    <w:rsid w:val="0025391E"/>
    <w:rPr>
      <w:rFonts w:ascii="Times New Roman" w:eastAsiaTheme="minorHAnsi" w:hAnsi="Times New Roman" w:cs="Times New Roman"/>
      <w:noProof/>
      <w:sz w:val="17"/>
      <w:szCs w:val="20"/>
      <w:lang w:eastAsia="en-US"/>
    </w:rPr>
  </w:style>
  <w:style w:type="paragraph" w:styleId="Footer">
    <w:name w:val="footer"/>
    <w:link w:val="FooterChar"/>
    <w:rsid w:val="0025391E"/>
    <w:pPr>
      <w:tabs>
        <w:tab w:val="center" w:pos="4320"/>
        <w:tab w:val="right" w:pos="8640"/>
      </w:tabs>
      <w:spacing w:after="0" w:line="240" w:lineRule="auto"/>
    </w:pPr>
    <w:rPr>
      <w:rFonts w:ascii="Times New Roman" w:eastAsiaTheme="minorHAnsi" w:hAnsi="Times New Roman" w:cs="Times New Roman"/>
      <w:b/>
      <w:noProof/>
      <w:sz w:val="17"/>
      <w:szCs w:val="20"/>
      <w:lang w:eastAsia="en-US"/>
    </w:rPr>
  </w:style>
  <w:style w:type="character" w:customStyle="1" w:styleId="FooterChar">
    <w:name w:val="Footer Char"/>
    <w:basedOn w:val="DefaultParagraphFont"/>
    <w:link w:val="Footer"/>
    <w:rsid w:val="0025391E"/>
    <w:rPr>
      <w:rFonts w:ascii="Times New Roman" w:eastAsiaTheme="minorHAnsi" w:hAnsi="Times New Roman" w:cs="Times New Roman"/>
      <w:b/>
      <w:noProof/>
      <w:sz w:val="17"/>
      <w:szCs w:val="20"/>
      <w:lang w:eastAsia="en-US"/>
    </w:rPr>
  </w:style>
  <w:style w:type="paragraph" w:customStyle="1" w:styleId="HM">
    <w:name w:val="_ H __M"/>
    <w:basedOn w:val="HCh"/>
    <w:next w:val="Normal"/>
    <w:rsid w:val="0025391E"/>
    <w:pPr>
      <w:spacing w:line="360" w:lineRule="exact"/>
    </w:pPr>
    <w:rPr>
      <w:spacing w:val="-3"/>
      <w:w w:val="99"/>
      <w:sz w:val="34"/>
    </w:rPr>
  </w:style>
  <w:style w:type="paragraph" w:customStyle="1" w:styleId="H1">
    <w:name w:val="_ H_1"/>
    <w:basedOn w:val="Normal"/>
    <w:next w:val="SingleTx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outlineLvl w:val="0"/>
    </w:pPr>
    <w:rPr>
      <w:b/>
      <w:sz w:val="24"/>
    </w:rPr>
  </w:style>
  <w:style w:type="paragraph" w:customStyle="1" w:styleId="HCh">
    <w:name w:val="_ H _Ch"/>
    <w:basedOn w:val="H1"/>
    <w:next w:val="SingleTxt"/>
    <w:rsid w:val="0025391E"/>
    <w:pPr>
      <w:spacing w:line="300" w:lineRule="exact"/>
      <w:ind w:left="0" w:right="0" w:firstLine="0"/>
    </w:pPr>
    <w:rPr>
      <w:spacing w:val="-2"/>
      <w:sz w:val="28"/>
    </w:rPr>
  </w:style>
  <w:style w:type="paragraph" w:customStyle="1" w:styleId="H23">
    <w:name w:val="_ H_2/3"/>
    <w:basedOn w:val="Normal"/>
    <w:next w:val="SingleTxt"/>
    <w:link w:val="H23Char"/>
    <w:rsid w:val="0025391E"/>
    <w:pPr>
      <w:outlineLvl w:val="1"/>
    </w:pPr>
    <w:rPr>
      <w:b/>
      <w:lang w:val="en-US"/>
    </w:rPr>
  </w:style>
  <w:style w:type="paragraph" w:customStyle="1" w:styleId="H4">
    <w:name w:val="_ H_4"/>
    <w:basedOn w:val="Normal"/>
    <w:next w:val="SingleTx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3"/>
    </w:pPr>
    <w:rPr>
      <w:i/>
      <w:spacing w:val="3"/>
    </w:rPr>
  </w:style>
  <w:style w:type="paragraph" w:customStyle="1" w:styleId="H56">
    <w:name w:val="_ H_5/6"/>
    <w:basedOn w:val="Normal"/>
    <w:next w:val="Normal"/>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4"/>
    </w:pPr>
  </w:style>
  <w:style w:type="paragraph" w:customStyle="1" w:styleId="DualTxt">
    <w:name w:val="__Dual Txt"/>
    <w:basedOn w:val="Normal"/>
    <w:rsid w:val="0025391E"/>
    <w:pPr>
      <w:tabs>
        <w:tab w:val="left" w:pos="480"/>
        <w:tab w:val="left" w:pos="960"/>
        <w:tab w:val="left" w:pos="1440"/>
        <w:tab w:val="left" w:pos="1915"/>
        <w:tab w:val="left" w:pos="2405"/>
        <w:tab w:val="left" w:pos="2880"/>
        <w:tab w:val="left" w:pos="3355"/>
      </w:tabs>
      <w:spacing w:after="120"/>
      <w:jc w:val="both"/>
    </w:pPr>
  </w:style>
  <w:style w:type="paragraph" w:customStyle="1" w:styleId="SM">
    <w:name w:val="__S_M"/>
    <w:basedOn w:val="Normal"/>
    <w:next w:val="Normal"/>
    <w:rsid w:val="0025391E"/>
    <w:pPr>
      <w:keepNext/>
      <w:keepLines/>
      <w:tabs>
        <w:tab w:val="right" w:leader="dot" w:pos="360"/>
      </w:tabs>
      <w:spacing w:line="390" w:lineRule="exact"/>
      <w:ind w:left="1267" w:right="1267"/>
      <w:outlineLvl w:val="0"/>
    </w:pPr>
    <w:rPr>
      <w:b/>
      <w:spacing w:val="-4"/>
      <w:w w:val="98"/>
      <w:sz w:val="40"/>
    </w:rPr>
  </w:style>
  <w:style w:type="paragraph" w:customStyle="1" w:styleId="SL">
    <w:name w:val="__S_L"/>
    <w:basedOn w:val="SM"/>
    <w:next w:val="Normal"/>
    <w:rsid w:val="0025391E"/>
    <w:pPr>
      <w:spacing w:line="540" w:lineRule="exact"/>
    </w:pPr>
    <w:rPr>
      <w:spacing w:val="-8"/>
      <w:w w:val="96"/>
      <w:sz w:val="57"/>
    </w:rPr>
  </w:style>
  <w:style w:type="paragraph" w:customStyle="1" w:styleId="SS">
    <w:name w:val="__S_S"/>
    <w:basedOn w:val="HCh"/>
    <w:next w:val="Normal"/>
    <w:rsid w:val="0025391E"/>
    <w:pPr>
      <w:ind w:left="1267" w:right="1267"/>
    </w:pPr>
  </w:style>
  <w:style w:type="paragraph" w:customStyle="1" w:styleId="SingleTxt">
    <w:name w:val="__Single Txt"/>
    <w:basedOn w:val="Normal"/>
    <w:link w:val="SingleTxtChar"/>
    <w:qFormat/>
    <w:rsid w:val="0025391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style>
  <w:style w:type="paragraph" w:customStyle="1" w:styleId="AgendaItemNormal">
    <w:name w:val="Agenda_Item_Normal"/>
    <w:next w:val="Normal"/>
    <w:qFormat/>
    <w:rsid w:val="0025391E"/>
    <w:pPr>
      <w:spacing w:after="0" w:line="240" w:lineRule="exact"/>
    </w:pPr>
    <w:rPr>
      <w:rFonts w:ascii="Times New Roman" w:eastAsiaTheme="minorHAnsi" w:hAnsi="Times New Roman" w:cs="Times New Roman"/>
      <w:spacing w:val="4"/>
      <w:w w:val="103"/>
      <w:kern w:val="14"/>
      <w:sz w:val="20"/>
      <w:szCs w:val="20"/>
      <w:lang w:val="en-GB" w:eastAsia="en-US"/>
    </w:rPr>
  </w:style>
  <w:style w:type="paragraph" w:customStyle="1" w:styleId="TitleH1">
    <w:name w:val="Title_H1"/>
    <w:basedOn w:val="Normal"/>
    <w:next w:val="SingleTxt"/>
    <w:qFormat/>
    <w:rsid w:val="0025391E"/>
    <w:pPr>
      <w:keepNext/>
      <w:keepLines/>
      <w:spacing w:line="270" w:lineRule="exact"/>
      <w:ind w:left="1267" w:right="1267" w:hanging="1267"/>
      <w:outlineLvl w:val="0"/>
    </w:pPr>
    <w:rPr>
      <w:b/>
      <w:sz w:val="24"/>
    </w:rPr>
  </w:style>
  <w:style w:type="paragraph" w:customStyle="1" w:styleId="AgendaTitleH2">
    <w:name w:val="Agenda_Title_H2"/>
    <w:basedOn w:val="TitleH1"/>
    <w:next w:val="Normal"/>
    <w:qFormat/>
    <w:rsid w:val="0025391E"/>
    <w:pPr>
      <w:spacing w:line="240" w:lineRule="exact"/>
      <w:ind w:left="0" w:right="5040" w:firstLine="0"/>
      <w:outlineLvl w:val="1"/>
    </w:pPr>
    <w:rPr>
      <w:sz w:val="20"/>
    </w:rPr>
  </w:style>
  <w:style w:type="paragraph" w:customStyle="1" w:styleId="Bullet1">
    <w:name w:val="Bullet 1"/>
    <w:basedOn w:val="Normal"/>
    <w:qFormat/>
    <w:rsid w:val="0025391E"/>
    <w:pPr>
      <w:numPr>
        <w:numId w:val="28"/>
      </w:numPr>
      <w:spacing w:after="120" w:line="240" w:lineRule="atLeast"/>
      <w:ind w:right="1267"/>
      <w:jc w:val="both"/>
    </w:pPr>
  </w:style>
  <w:style w:type="paragraph" w:customStyle="1" w:styleId="Bullet2">
    <w:name w:val="Bullet 2"/>
    <w:basedOn w:val="Normal"/>
    <w:qFormat/>
    <w:rsid w:val="00495E7B"/>
    <w:pPr>
      <w:numPr>
        <w:numId w:val="13"/>
      </w:numPr>
      <w:spacing w:after="120"/>
      <w:ind w:right="1264"/>
      <w:jc w:val="both"/>
    </w:pPr>
  </w:style>
  <w:style w:type="paragraph" w:customStyle="1" w:styleId="Bullet3">
    <w:name w:val="Bullet 3"/>
    <w:basedOn w:val="SingleTxt"/>
    <w:qFormat/>
    <w:rsid w:val="0025391E"/>
    <w:pPr>
      <w:numPr>
        <w:numId w:val="29"/>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rsid w:val="0025391E"/>
    <w:pPr>
      <w:spacing w:before="240" w:after="0" w:line="240" w:lineRule="auto"/>
    </w:pPr>
    <w:rPr>
      <w:rFonts w:ascii="Times New Roman" w:eastAsiaTheme="minorHAnsi" w:hAnsi="Times New Roman" w:cs="Times New Roman"/>
      <w:spacing w:val="4"/>
      <w:w w:val="103"/>
      <w:kern w:val="14"/>
      <w:sz w:val="20"/>
      <w:szCs w:val="20"/>
      <w:lang w:val="en-GB" w:eastAsia="en-US"/>
    </w:rPr>
  </w:style>
  <w:style w:type="character" w:styleId="EndnoteReference">
    <w:name w:val="end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EndnoteText">
    <w:name w:val="endnote text"/>
    <w:basedOn w:val="FootnoteText"/>
    <w:link w:val="EndnoteTextChar"/>
    <w:semiHidden/>
    <w:rsid w:val="0025391E"/>
  </w:style>
  <w:style w:type="character" w:customStyle="1" w:styleId="EndnoteTextChar">
    <w:name w:val="Endnote Text Char"/>
    <w:basedOn w:val="DefaultParagraphFont"/>
    <w:link w:val="EndnoteText"/>
    <w:semiHidden/>
    <w:rsid w:val="0025391E"/>
    <w:rPr>
      <w:rFonts w:ascii="Times New Roman" w:eastAsiaTheme="minorHAnsi" w:hAnsi="Times New Roman" w:cs="Times New Roman"/>
      <w:spacing w:val="5"/>
      <w:w w:val="103"/>
      <w:kern w:val="14"/>
      <w:sz w:val="17"/>
      <w:szCs w:val="20"/>
      <w:lang w:val="en-GB" w:eastAsia="en-US"/>
    </w:rPr>
  </w:style>
  <w:style w:type="character" w:styleId="FootnoteReference">
    <w:name w:val="foot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FootnoteText">
    <w:name w:val="footnote text"/>
    <w:aliases w:val="single space,Текст сноски Знак,Footnote Text Char Char Char,FOOTNOTES,fn,ft,Footnote Text Char Char Char Char Char Char Char Char Char Char,Footnote Text Char Char Char Char Char Char Char Char Char Char Char Char,ft2,f Char,footnote text"/>
    <w:basedOn w:val="Normal"/>
    <w:link w:val="FootnoteTextChar"/>
    <w:qFormat/>
    <w:rsid w:val="0025391E"/>
    <w:pPr>
      <w:widowControl w:val="0"/>
      <w:tabs>
        <w:tab w:val="right" w:pos="418"/>
      </w:tabs>
      <w:spacing w:line="210" w:lineRule="exact"/>
      <w:ind w:left="475" w:hanging="475"/>
    </w:pPr>
    <w:rPr>
      <w:spacing w:val="5"/>
      <w:sz w:val="17"/>
    </w:rPr>
  </w:style>
  <w:style w:type="character" w:customStyle="1" w:styleId="FootnoteTextChar">
    <w:name w:val="Footnote Text Char"/>
    <w:aliases w:val="single space Char,Текст сноски Знак Char,Footnote Text Char Char Char Char,FOOTNOTES Char,fn Char,ft Char,Footnote Text Char Char Char Char Char Char Char Char Char Char Char,ft2 Char,f Char Char,footnote text Char"/>
    <w:basedOn w:val="DefaultParagraphFont"/>
    <w:link w:val="FootnoteText"/>
    <w:rsid w:val="0025391E"/>
    <w:rPr>
      <w:rFonts w:ascii="Times New Roman" w:eastAsiaTheme="minorHAnsi" w:hAnsi="Times New Roman" w:cs="Times New Roman"/>
      <w:spacing w:val="5"/>
      <w:w w:val="103"/>
      <w:kern w:val="14"/>
      <w:sz w:val="17"/>
      <w:szCs w:val="20"/>
      <w:lang w:val="en-GB" w:eastAsia="en-US"/>
    </w:rPr>
  </w:style>
  <w:style w:type="character" w:customStyle="1" w:styleId="Heading1Char">
    <w:name w:val="Heading 1 Char"/>
    <w:link w:val="Heading1"/>
    <w:uiPriority w:val="9"/>
    <w:rsid w:val="00495E7B"/>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495E7B"/>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495E7B"/>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rFonts w:cstheme="minorBidi"/>
      <w:lang w:val="ru-RU"/>
    </w:rPr>
  </w:style>
  <w:style w:type="paragraph" w:styleId="ListContinue2">
    <w:name w:val="List Continue 2"/>
    <w:basedOn w:val="Normal"/>
    <w:next w:val="Normal"/>
    <w:uiPriority w:val="99"/>
    <w:rsid w:val="009D56BA"/>
    <w:pPr>
      <w:numPr>
        <w:numId w:val="1"/>
      </w:numPr>
      <w:tabs>
        <w:tab w:val="left" w:pos="792"/>
      </w:tabs>
      <w:spacing w:after="120"/>
    </w:pPr>
    <w:rPr>
      <w:rFonts w:cstheme="minorBidi"/>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rFonts w:cstheme="minorBidi"/>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rFonts w:cstheme="minorBidi"/>
      <w:lang w:val="ru-RU"/>
    </w:rPr>
  </w:style>
  <w:style w:type="paragraph" w:styleId="NoSpacing">
    <w:name w:val="No Spacing"/>
    <w:basedOn w:val="Normal"/>
    <w:uiPriority w:val="1"/>
    <w:rsid w:val="00495E7B"/>
    <w:pPr>
      <w:spacing w:line="240" w:lineRule="auto"/>
    </w:pPr>
  </w:style>
  <w:style w:type="paragraph" w:customStyle="1" w:styleId="Original">
    <w:name w:val="Original"/>
    <w:next w:val="Normal"/>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Publication">
    <w:name w:val="Publication"/>
    <w:next w:val="Normal"/>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ReleaseDate">
    <w:name w:val="ReleaseDate"/>
    <w:next w:val="Footer"/>
    <w:autoRedefine/>
    <w:qFormat/>
    <w:rsid w:val="00495E7B"/>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rsid w:val="0025391E"/>
    <w:pPr>
      <w:tabs>
        <w:tab w:val="right" w:pos="9965"/>
      </w:tabs>
      <w:spacing w:line="210" w:lineRule="exact"/>
    </w:pPr>
    <w:rPr>
      <w:spacing w:val="5"/>
      <w:w w:val="104"/>
      <w:sz w:val="17"/>
    </w:rPr>
  </w:style>
  <w:style w:type="paragraph" w:customStyle="1" w:styleId="SmallX">
    <w:name w:val="SmallX"/>
    <w:basedOn w:val="Small"/>
    <w:next w:val="Normal"/>
    <w:rsid w:val="0025391E"/>
    <w:pPr>
      <w:spacing w:line="180" w:lineRule="exact"/>
      <w:jc w:val="right"/>
    </w:pPr>
    <w:rPr>
      <w:spacing w:val="6"/>
      <w:w w:val="106"/>
      <w:sz w:val="14"/>
    </w:rPr>
  </w:style>
  <w:style w:type="paragraph" w:customStyle="1" w:styleId="TitleHCH">
    <w:name w:val="Title_H_CH"/>
    <w:basedOn w:val="H1"/>
    <w:next w:val="Normal"/>
    <w:qFormat/>
    <w:rsid w:val="0025391E"/>
    <w:pPr>
      <w:spacing w:line="300" w:lineRule="exact"/>
      <w:ind w:left="0" w:right="0" w:firstLine="0"/>
    </w:pPr>
    <w:rPr>
      <w:spacing w:val="-2"/>
      <w:sz w:val="28"/>
    </w:rPr>
  </w:style>
  <w:style w:type="paragraph" w:customStyle="1" w:styleId="TitleH2">
    <w:name w:val="Title_H2"/>
    <w:basedOn w:val="Normal"/>
    <w:next w:val="Normal"/>
    <w:qFormat/>
    <w:rsid w:val="0025391E"/>
    <w:pPr>
      <w:outlineLvl w:val="1"/>
    </w:pPr>
    <w:rPr>
      <w:b/>
    </w:rPr>
  </w:style>
  <w:style w:type="paragraph" w:customStyle="1" w:styleId="XLarge">
    <w:name w:val="XLarge"/>
    <w:basedOn w:val="HM"/>
    <w:rsid w:val="0025391E"/>
    <w:pPr>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25391E"/>
    <w:rPr>
      <w:rFonts w:ascii="Tahoma" w:hAnsi="Tahoma" w:cs="Tahoma"/>
      <w:sz w:val="16"/>
      <w:szCs w:val="16"/>
    </w:rPr>
  </w:style>
  <w:style w:type="character" w:customStyle="1" w:styleId="BalloonTextChar">
    <w:name w:val="Balloon Text Char"/>
    <w:basedOn w:val="DefaultParagraphFont"/>
    <w:link w:val="BalloonText"/>
    <w:semiHidden/>
    <w:rsid w:val="0025391E"/>
    <w:rPr>
      <w:rFonts w:ascii="Tahoma" w:eastAsiaTheme="minorHAnsi" w:hAnsi="Tahoma" w:cs="Tahoma"/>
      <w:spacing w:val="4"/>
      <w:w w:val="103"/>
      <w:kern w:val="14"/>
      <w:sz w:val="16"/>
      <w:szCs w:val="16"/>
      <w:lang w:val="en-GB"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lang w:val="en-US"/>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25391E"/>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pacing w:val="0"/>
      <w:sz w:val="20"/>
      <w:lang w:val="en-US"/>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25391E"/>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495E7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sz w:val="14"/>
      <w:szCs w:val="24"/>
    </w:rPr>
  </w:style>
  <w:style w:type="character" w:customStyle="1" w:styleId="SingleTxtChar">
    <w:name w:val="__Single Txt Char"/>
    <w:link w:val="SingleTxt"/>
    <w:qFormat/>
    <w:locked/>
    <w:rsid w:val="00495E7B"/>
    <w:rPr>
      <w:rFonts w:ascii="Times New Roman" w:eastAsiaTheme="minorHAnsi" w:hAnsi="Times New Roman" w:cs="Times New Roman"/>
      <w:spacing w:val="4"/>
      <w:w w:val="103"/>
      <w:kern w:val="14"/>
      <w:sz w:val="20"/>
      <w:szCs w:val="20"/>
      <w:lang w:val="en-GB" w:eastAsia="en-US"/>
    </w:rPr>
  </w:style>
  <w:style w:type="paragraph" w:styleId="Caption">
    <w:name w:val="caption"/>
    <w:basedOn w:val="Normal"/>
    <w:next w:val="Normal"/>
    <w:uiPriority w:val="35"/>
    <w:semiHidden/>
    <w:unhideWhenUsed/>
    <w:rsid w:val="00495E7B"/>
    <w:pPr>
      <w:spacing w:line="240" w:lineRule="auto"/>
    </w:pPr>
    <w:rPr>
      <w:b/>
      <w:bCs/>
      <w:color w:val="4F81BD"/>
      <w:sz w:val="18"/>
      <w:szCs w:val="18"/>
    </w:rPr>
  </w:style>
  <w:style w:type="character" w:styleId="CommentReference">
    <w:name w:val="annotation reference"/>
    <w:qFormat/>
    <w:rsid w:val="0025391E"/>
    <w:rPr>
      <w:sz w:val="6"/>
    </w:rPr>
  </w:style>
  <w:style w:type="paragraph" w:customStyle="1" w:styleId="HdBanner">
    <w:name w:val="Hd Banner"/>
    <w:basedOn w:val="Normal"/>
    <w:next w:val="Normal"/>
    <w:qFormat/>
    <w:rsid w:val="00495E7B"/>
    <w:pPr>
      <w:keepLines/>
      <w:shd w:val="pct10" w:color="auto" w:fill="FFFFFF"/>
      <w:tabs>
        <w:tab w:val="left" w:pos="2218"/>
      </w:tabs>
      <w:spacing w:line="360" w:lineRule="exact"/>
    </w:pPr>
    <w:rPr>
      <w:b/>
      <w:spacing w:val="1"/>
      <w:position w:val="6"/>
      <w:sz w:val="24"/>
      <w:szCs w:val="24"/>
    </w:rPr>
  </w:style>
  <w:style w:type="paragraph" w:customStyle="1" w:styleId="HdChapterLt">
    <w:name w:val="Hd Chapter Lt"/>
    <w:basedOn w:val="Normal"/>
    <w:next w:val="Normal"/>
    <w:qFormat/>
    <w:rsid w:val="00495E7B"/>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495E7B"/>
    <w:pPr>
      <w:spacing w:before="240"/>
    </w:pPr>
    <w:rPr>
      <w:b/>
      <w:spacing w:val="-2"/>
      <w:w w:val="100"/>
    </w:rPr>
  </w:style>
  <w:style w:type="paragraph" w:customStyle="1" w:styleId="HdChapterBdLg">
    <w:name w:val="Hd Chapter Bd Lg"/>
    <w:basedOn w:val="HdChapterBD"/>
    <w:next w:val="Normal"/>
    <w:qFormat/>
    <w:rsid w:val="00495E7B"/>
    <w:rPr>
      <w:spacing w:val="-3"/>
      <w:w w:val="99"/>
      <w:kern w:val="14"/>
      <w:sz w:val="34"/>
      <w:szCs w:val="34"/>
    </w:rPr>
  </w:style>
  <w:style w:type="character" w:customStyle="1" w:styleId="Heading4Char">
    <w:name w:val="Heading 4 Char"/>
    <w:link w:val="Heading4"/>
    <w:uiPriority w:val="9"/>
    <w:rsid w:val="00495E7B"/>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495E7B"/>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495E7B"/>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495E7B"/>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495E7B"/>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495E7B"/>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495E7B"/>
    <w:pPr>
      <w:keepNext/>
      <w:spacing w:before="190" w:line="270" w:lineRule="exact"/>
    </w:pPr>
    <w:rPr>
      <w:b/>
      <w:sz w:val="24"/>
    </w:rPr>
  </w:style>
  <w:style w:type="paragraph" w:customStyle="1" w:styleId="JournalHeading2">
    <w:name w:val="Journal_Heading2"/>
    <w:basedOn w:val="Normal"/>
    <w:next w:val="Normal"/>
    <w:qFormat/>
    <w:rsid w:val="00495E7B"/>
    <w:pPr>
      <w:keepNext/>
      <w:keepLines/>
      <w:spacing w:before="240"/>
      <w:outlineLvl w:val="1"/>
    </w:pPr>
    <w:rPr>
      <w:b/>
      <w:spacing w:val="2"/>
    </w:rPr>
  </w:style>
  <w:style w:type="paragraph" w:customStyle="1" w:styleId="JournalHeading4">
    <w:name w:val="Journal_Heading4"/>
    <w:basedOn w:val="Normal"/>
    <w:next w:val="Normal"/>
    <w:qFormat/>
    <w:rsid w:val="00495E7B"/>
    <w:pPr>
      <w:keepNext/>
      <w:keepLines/>
      <w:spacing w:before="240"/>
      <w:outlineLvl w:val="3"/>
    </w:pPr>
    <w:rPr>
      <w:i/>
    </w:rPr>
  </w:style>
  <w:style w:type="character" w:styleId="LineNumber">
    <w:name w:val="line number"/>
    <w:rsid w:val="0025391E"/>
    <w:rPr>
      <w:sz w:val="14"/>
    </w:rPr>
  </w:style>
  <w:style w:type="paragraph" w:customStyle="1" w:styleId="NormalBullet">
    <w:name w:val="Normal Bullet"/>
    <w:basedOn w:val="Normal"/>
    <w:next w:val="Normal"/>
    <w:qFormat/>
    <w:rsid w:val="00495E7B"/>
    <w:pPr>
      <w:keepLines/>
      <w:numPr>
        <w:numId w:val="24"/>
      </w:numPr>
      <w:tabs>
        <w:tab w:val="left" w:pos="2218"/>
      </w:tabs>
      <w:spacing w:before="40" w:after="80"/>
      <w:ind w:right="302"/>
    </w:pPr>
  </w:style>
  <w:style w:type="paragraph" w:customStyle="1" w:styleId="NormalSchedule">
    <w:name w:val="Normal Schedule"/>
    <w:basedOn w:val="Normal"/>
    <w:next w:val="Normal"/>
    <w:qFormat/>
    <w:rsid w:val="00495E7B"/>
    <w:pPr>
      <w:tabs>
        <w:tab w:val="left" w:leader="dot" w:pos="2218"/>
        <w:tab w:val="left" w:pos="2707"/>
        <w:tab w:val="right" w:leader="dot" w:pos="9835"/>
      </w:tabs>
    </w:pPr>
  </w:style>
  <w:style w:type="paragraph" w:styleId="TOCHeading">
    <w:name w:val="TOC Heading"/>
    <w:basedOn w:val="Heading1"/>
    <w:next w:val="Normal"/>
    <w:uiPriority w:val="39"/>
    <w:semiHidden/>
    <w:unhideWhenUsed/>
    <w:qFormat/>
    <w:rsid w:val="00495E7B"/>
    <w:pPr>
      <w:outlineLvl w:val="9"/>
    </w:pPr>
    <w:rPr>
      <w:rFonts w:eastAsiaTheme="majorEastAsia" w:cstheme="majorBidi"/>
      <w:lang w:bidi="en-US"/>
    </w:rPr>
  </w:style>
  <w:style w:type="paragraph" w:styleId="PlainText">
    <w:name w:val="Plain Text"/>
    <w:basedOn w:val="Normal"/>
    <w:link w:val="PlainTextChar"/>
    <w:rsid w:val="0025391E"/>
    <w:pPr>
      <w:suppressAutoHyphens w:val="0"/>
      <w:spacing w:line="240" w:lineRule="auto"/>
    </w:pPr>
    <w:rPr>
      <w:rFonts w:ascii="Courier New" w:eastAsia="Times New Roman" w:hAnsi="Courier New"/>
      <w:spacing w:val="0"/>
      <w:w w:val="100"/>
      <w:kern w:val="0"/>
      <w:lang w:val="en-US" w:eastAsia="en-GB"/>
    </w:rPr>
  </w:style>
  <w:style w:type="character" w:customStyle="1" w:styleId="PlainTextChar">
    <w:name w:val="Plain Text Char"/>
    <w:basedOn w:val="DefaultParagraphFont"/>
    <w:link w:val="PlainText"/>
    <w:rsid w:val="0025391E"/>
    <w:rPr>
      <w:rFonts w:ascii="Courier New" w:eastAsia="Times New Roman" w:hAnsi="Courier New" w:cs="Times New Roman"/>
      <w:sz w:val="20"/>
      <w:szCs w:val="20"/>
      <w:lang w:eastAsia="en-GB"/>
    </w:rPr>
  </w:style>
  <w:style w:type="paragraph" w:customStyle="1" w:styleId="ReleaseDate0">
    <w:name w:val="Release Date"/>
    <w:next w:val="Footer"/>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qFormat/>
    <w:rsid w:val="0025391E"/>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3972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232"/>
    <w:rPr>
      <w:rFonts w:asciiTheme="majorHAnsi" w:eastAsiaTheme="majorEastAsia" w:hAnsiTheme="majorHAnsi" w:cstheme="majorBidi"/>
      <w:spacing w:val="-10"/>
      <w:w w:val="103"/>
      <w:kern w:val="28"/>
      <w:sz w:val="56"/>
      <w:szCs w:val="56"/>
      <w:lang w:val="en-GB" w:eastAsia="en-US"/>
    </w:rPr>
  </w:style>
  <w:style w:type="paragraph" w:styleId="Subtitle">
    <w:name w:val="Subtitle"/>
    <w:basedOn w:val="Normal"/>
    <w:next w:val="Normal"/>
    <w:link w:val="SubtitleChar"/>
    <w:uiPriority w:val="11"/>
    <w:qFormat/>
    <w:rsid w:val="0039723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232"/>
    <w:rPr>
      <w:rFonts w:eastAsiaTheme="majorEastAsia" w:cstheme="majorBidi"/>
      <w:color w:val="595959" w:themeColor="text1" w:themeTint="A6"/>
      <w:spacing w:val="15"/>
      <w:w w:val="103"/>
      <w:kern w:val="14"/>
      <w:sz w:val="28"/>
      <w:szCs w:val="28"/>
      <w:lang w:val="en-GB" w:eastAsia="en-US"/>
    </w:rPr>
  </w:style>
  <w:style w:type="paragraph" w:styleId="Quote">
    <w:name w:val="Quote"/>
    <w:basedOn w:val="Normal"/>
    <w:next w:val="Normal"/>
    <w:link w:val="QuoteChar"/>
    <w:uiPriority w:val="29"/>
    <w:qFormat/>
    <w:rsid w:val="0039723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97232"/>
    <w:rPr>
      <w:rFonts w:ascii="Times New Roman" w:eastAsiaTheme="minorHAnsi" w:hAnsi="Times New Roman" w:cs="Times New Roman"/>
      <w:i/>
      <w:iCs/>
      <w:color w:val="404040" w:themeColor="text1" w:themeTint="BF"/>
      <w:spacing w:val="4"/>
      <w:w w:val="103"/>
      <w:kern w:val="14"/>
      <w:sz w:val="20"/>
      <w:szCs w:val="20"/>
      <w:lang w:val="en-GB" w:eastAsia="en-US"/>
    </w:rPr>
  </w:style>
  <w:style w:type="paragraph" w:styleId="ListParagraph">
    <w:name w:val="List Paragraph"/>
    <w:basedOn w:val="Normal"/>
    <w:uiPriority w:val="34"/>
    <w:qFormat/>
    <w:rsid w:val="00397232"/>
    <w:pPr>
      <w:ind w:left="720"/>
      <w:contextualSpacing/>
    </w:pPr>
  </w:style>
  <w:style w:type="character" w:styleId="IntenseEmphasis">
    <w:name w:val="Intense Emphasis"/>
    <w:basedOn w:val="DefaultParagraphFont"/>
    <w:uiPriority w:val="21"/>
    <w:qFormat/>
    <w:rsid w:val="00397232"/>
    <w:rPr>
      <w:i/>
      <w:iCs/>
      <w:color w:val="2F5496" w:themeColor="accent1" w:themeShade="BF"/>
    </w:rPr>
  </w:style>
  <w:style w:type="paragraph" w:styleId="IntenseQuote">
    <w:name w:val="Intense Quote"/>
    <w:basedOn w:val="Normal"/>
    <w:next w:val="Normal"/>
    <w:link w:val="IntenseQuoteChar"/>
    <w:uiPriority w:val="30"/>
    <w:qFormat/>
    <w:rsid w:val="003972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7232"/>
    <w:rPr>
      <w:rFonts w:ascii="Times New Roman" w:eastAsiaTheme="minorHAnsi" w:hAnsi="Times New Roman" w:cs="Times New Roman"/>
      <w:i/>
      <w:iCs/>
      <w:color w:val="2F5496" w:themeColor="accent1" w:themeShade="BF"/>
      <w:spacing w:val="4"/>
      <w:w w:val="103"/>
      <w:kern w:val="14"/>
      <w:sz w:val="20"/>
      <w:szCs w:val="20"/>
      <w:lang w:val="en-GB" w:eastAsia="en-US"/>
    </w:rPr>
  </w:style>
  <w:style w:type="character" w:styleId="IntenseReference">
    <w:name w:val="Intense Reference"/>
    <w:basedOn w:val="DefaultParagraphFont"/>
    <w:uiPriority w:val="32"/>
    <w:qFormat/>
    <w:rsid w:val="00397232"/>
    <w:rPr>
      <w:b/>
      <w:bCs/>
      <w:smallCaps/>
      <w:color w:val="2F5496" w:themeColor="accent1" w:themeShade="BF"/>
      <w:spacing w:val="5"/>
    </w:rPr>
  </w:style>
  <w:style w:type="paragraph" w:styleId="CommentText">
    <w:name w:val="annotation text"/>
    <w:basedOn w:val="Normal"/>
    <w:link w:val="CommentTextChar"/>
    <w:uiPriority w:val="99"/>
    <w:unhideWhenUsed/>
    <w:qFormat/>
    <w:rsid w:val="00F234ED"/>
    <w:pPr>
      <w:spacing w:line="240" w:lineRule="auto"/>
    </w:pPr>
  </w:style>
  <w:style w:type="character" w:customStyle="1" w:styleId="CommentTextChar">
    <w:name w:val="Comment Text Char"/>
    <w:basedOn w:val="DefaultParagraphFont"/>
    <w:link w:val="CommentText"/>
    <w:uiPriority w:val="99"/>
    <w:qFormat/>
    <w:rsid w:val="00F234ED"/>
    <w:rPr>
      <w:rFonts w:ascii="Times New Roman" w:eastAsiaTheme="minorHAnsi" w:hAnsi="Times New Roman" w:cs="Times New Roman"/>
      <w:spacing w:val="4"/>
      <w:w w:val="103"/>
      <w:kern w:val="14"/>
      <w:sz w:val="20"/>
      <w:szCs w:val="20"/>
      <w:lang w:val="en-GB" w:eastAsia="en-US"/>
    </w:rPr>
  </w:style>
  <w:style w:type="paragraph" w:styleId="CommentSubject">
    <w:name w:val="annotation subject"/>
    <w:basedOn w:val="CommentText"/>
    <w:next w:val="CommentText"/>
    <w:link w:val="CommentSubjectChar"/>
    <w:uiPriority w:val="99"/>
    <w:semiHidden/>
    <w:unhideWhenUsed/>
    <w:rsid w:val="00F234ED"/>
    <w:rPr>
      <w:b/>
      <w:bCs/>
    </w:rPr>
  </w:style>
  <w:style w:type="character" w:customStyle="1" w:styleId="CommentSubjectChar">
    <w:name w:val="Comment Subject Char"/>
    <w:basedOn w:val="CommentTextChar"/>
    <w:link w:val="CommentSubject"/>
    <w:uiPriority w:val="99"/>
    <w:semiHidden/>
    <w:rsid w:val="00F234ED"/>
    <w:rPr>
      <w:rFonts w:ascii="Times New Roman" w:eastAsiaTheme="minorHAnsi" w:hAnsi="Times New Roman" w:cs="Times New Roman"/>
      <w:b/>
      <w:bCs/>
      <w:spacing w:val="4"/>
      <w:w w:val="103"/>
      <w:kern w:val="14"/>
      <w:sz w:val="20"/>
      <w:szCs w:val="20"/>
      <w:lang w:val="en-GB" w:eastAsia="en-US"/>
    </w:rPr>
  </w:style>
  <w:style w:type="paragraph" w:styleId="Revision">
    <w:name w:val="Revision"/>
    <w:hidden/>
    <w:uiPriority w:val="99"/>
    <w:semiHidden/>
    <w:rsid w:val="00BF6931"/>
    <w:pPr>
      <w:spacing w:after="0" w:line="240" w:lineRule="auto"/>
    </w:pPr>
    <w:rPr>
      <w:rFonts w:ascii="Times New Roman" w:eastAsiaTheme="minorHAnsi" w:hAnsi="Times New Roman" w:cs="Times New Roman"/>
      <w:spacing w:val="4"/>
      <w:w w:val="103"/>
      <w:kern w:val="14"/>
      <w:sz w:val="20"/>
      <w:szCs w:val="20"/>
      <w:lang w:val="en-GB" w:eastAsia="en-US"/>
    </w:rPr>
  </w:style>
  <w:style w:type="character" w:customStyle="1" w:styleId="H23Char">
    <w:name w:val="_ H_2/3 Char"/>
    <w:link w:val="H23"/>
    <w:locked/>
    <w:rsid w:val="000140E1"/>
    <w:rPr>
      <w:rFonts w:ascii="Times New Roman" w:eastAsiaTheme="minorHAnsi" w:hAnsi="Times New Roman" w:cs="Times New Roman"/>
      <w:b/>
      <w:spacing w:val="4"/>
      <w:w w:val="103"/>
      <w:kern w:val="14"/>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6.xml"/><Relationship Id="rId21" Type="http://schemas.openxmlformats.org/officeDocument/2006/relationships/hyperlink" Target="https://docs.un.org/en/A/RES/77/267" TargetMode="External"/><Relationship Id="rId34" Type="http://schemas.openxmlformats.org/officeDocument/2006/relationships/hyperlink" Target="https://docs.un.org/en/A/RES/74/84" TargetMode="External"/><Relationship Id="rId42" Type="http://schemas.openxmlformats.org/officeDocument/2006/relationships/chart" Target="charts/chart3.xml"/><Relationship Id="rId47" Type="http://schemas.openxmlformats.org/officeDocument/2006/relationships/chart" Target="charts/chart8.xml"/><Relationship Id="rId50" Type="http://schemas.openxmlformats.org/officeDocument/2006/relationships/chart" Target="charts/chart11.xml"/><Relationship Id="rId55" Type="http://schemas.openxmlformats.org/officeDocument/2006/relationships/chart" Target="charts/chart16.xml"/><Relationship Id="rId63" Type="http://schemas.openxmlformats.org/officeDocument/2006/relationships/hyperlink" Target="https://docs.un.org/en/A/RES/79/257" TargetMode="External"/><Relationship Id="rId68"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hyperlink" Target="https://docs.un.org/en/A/RES/302(IV)" TargetMode="External"/><Relationship Id="rId11" Type="http://schemas.openxmlformats.org/officeDocument/2006/relationships/header" Target="header2.xml"/><Relationship Id="rId24" Type="http://schemas.openxmlformats.org/officeDocument/2006/relationships/header" Target="header5.xml"/><Relationship Id="rId32" Type="http://schemas.openxmlformats.org/officeDocument/2006/relationships/hyperlink" Target="https://docs.un.org/en/A/RES/65/272" TargetMode="External"/><Relationship Id="rId37" Type="http://schemas.openxmlformats.org/officeDocument/2006/relationships/hyperlink" Target="https://docs.un.org/en/A/RES/79/141" TargetMode="External"/><Relationship Id="rId40" Type="http://schemas.openxmlformats.org/officeDocument/2006/relationships/chart" Target="charts/chart1.xml"/><Relationship Id="rId45" Type="http://schemas.openxmlformats.org/officeDocument/2006/relationships/chart" Target="charts/chart6.xml"/><Relationship Id="rId53" Type="http://schemas.openxmlformats.org/officeDocument/2006/relationships/chart" Target="charts/chart14.xml"/><Relationship Id="rId58" Type="http://schemas.openxmlformats.org/officeDocument/2006/relationships/chart" Target="charts/chart19.xml"/><Relationship Id="rId66" Type="http://schemas.openxmlformats.org/officeDocument/2006/relationships/fontTable" Target="fontTable.xml"/><Relationship Id="rId5" Type="http://schemas.openxmlformats.org/officeDocument/2006/relationships/styles" Target="styles.xml"/><Relationship Id="rId61" Type="http://schemas.openxmlformats.org/officeDocument/2006/relationships/hyperlink" Target="https://docs.un.org/en/A/RES/72/219" TargetMode="External"/><Relationship Id="rId19" Type="http://schemas.microsoft.com/office/2018/08/relationships/commentsExtensible" Target="commentsExtensible.xml"/><Relationship Id="rId14" Type="http://schemas.openxmlformats.org/officeDocument/2006/relationships/header" Target="header3.xml"/><Relationship Id="rId22" Type="http://schemas.openxmlformats.org/officeDocument/2006/relationships/hyperlink" Target="https://undocs.org/en/A/RES/77/267" TargetMode="External"/><Relationship Id="rId27" Type="http://schemas.openxmlformats.org/officeDocument/2006/relationships/header" Target="header7.xml"/><Relationship Id="rId30" Type="http://schemas.openxmlformats.org/officeDocument/2006/relationships/hyperlink" Target="https://docs.un.org/en/A/RES/78/74" TargetMode="External"/><Relationship Id="rId35" Type="http://schemas.openxmlformats.org/officeDocument/2006/relationships/hyperlink" Target="https://docs.un.org/en/A/RES/77/122" TargetMode="External"/><Relationship Id="rId43" Type="http://schemas.openxmlformats.org/officeDocument/2006/relationships/chart" Target="charts/chart4.xml"/><Relationship Id="rId48" Type="http://schemas.openxmlformats.org/officeDocument/2006/relationships/chart" Target="charts/chart9.xml"/><Relationship Id="rId56" Type="http://schemas.openxmlformats.org/officeDocument/2006/relationships/chart" Target="charts/chart17.xml"/><Relationship Id="rId64" Type="http://schemas.openxmlformats.org/officeDocument/2006/relationships/hyperlink" Target="https://docs.un.org/en/A/RES/79/258" TargetMode="External"/><Relationship Id="rId8" Type="http://schemas.openxmlformats.org/officeDocument/2006/relationships/footnotes" Target="footnotes.xml"/><Relationship Id="rId51" Type="http://schemas.openxmlformats.org/officeDocument/2006/relationships/chart" Target="charts/chart12.xml"/><Relationship Id="rId3" Type="http://schemas.openxmlformats.org/officeDocument/2006/relationships/customXml" Target="../customXml/item3.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hyperlink" Target="https://docs.un.org/en/A/RES/302(IV)" TargetMode="External"/><Relationship Id="rId33" Type="http://schemas.openxmlformats.org/officeDocument/2006/relationships/hyperlink" Target="https://docs.un.org/en/A/RES/70/1" TargetMode="External"/><Relationship Id="rId38" Type="http://schemas.openxmlformats.org/officeDocument/2006/relationships/hyperlink" Target="https://docs.un.org/en/A/RES/79/232" TargetMode="External"/><Relationship Id="rId46" Type="http://schemas.openxmlformats.org/officeDocument/2006/relationships/chart" Target="charts/chart7.xml"/><Relationship Id="rId59" Type="http://schemas.openxmlformats.org/officeDocument/2006/relationships/chart" Target="charts/chart20.xml"/><Relationship Id="rId67" Type="http://schemas.microsoft.com/office/2011/relationships/people" Target="people.xml"/><Relationship Id="rId20" Type="http://schemas.openxmlformats.org/officeDocument/2006/relationships/hyperlink" Target="https://docs.un.org/en/A/80/50" TargetMode="External"/><Relationship Id="rId41" Type="http://schemas.openxmlformats.org/officeDocument/2006/relationships/chart" Target="charts/chart2.xml"/><Relationship Id="rId54" Type="http://schemas.openxmlformats.org/officeDocument/2006/relationships/chart" Target="charts/chart15.xml"/><Relationship Id="rId62"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4.xml"/><Relationship Id="rId28" Type="http://schemas.openxmlformats.org/officeDocument/2006/relationships/footer" Target="footer4.xml"/><Relationship Id="rId36" Type="http://schemas.openxmlformats.org/officeDocument/2006/relationships/hyperlink" Target="https://docs.un.org/en/A/RES/78/73" TargetMode="External"/><Relationship Id="rId49" Type="http://schemas.openxmlformats.org/officeDocument/2006/relationships/chart" Target="charts/chart10.xml"/><Relationship Id="rId57" Type="http://schemas.openxmlformats.org/officeDocument/2006/relationships/chart" Target="charts/chart18.xml"/><Relationship Id="rId10" Type="http://schemas.openxmlformats.org/officeDocument/2006/relationships/header" Target="header1.xml"/><Relationship Id="rId31" Type="http://schemas.openxmlformats.org/officeDocument/2006/relationships/hyperlink" Target="https://docs.un.org/en/A/RES/79/88" TargetMode="External"/><Relationship Id="rId44" Type="http://schemas.openxmlformats.org/officeDocument/2006/relationships/chart" Target="charts/chart5.xml"/><Relationship Id="rId52" Type="http://schemas.openxmlformats.org/officeDocument/2006/relationships/chart" Target="charts/chart13.xml"/><Relationship Id="rId60" Type="http://schemas.openxmlformats.org/officeDocument/2006/relationships/chart" Target="charts/chart21.xml"/><Relationship Id="rId65" Type="http://schemas.openxmlformats.org/officeDocument/2006/relationships/image" Target="media/image5.png"/><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2.xml"/><Relationship Id="rId18" Type="http://schemas.microsoft.com/office/2016/09/relationships/commentsIds" Target="commentsIds.xml"/><Relationship Id="rId39" Type="http://schemas.openxmlformats.org/officeDocument/2006/relationships/hyperlink" Target="https://docs.un.org/en/A/RES/78/73"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2" Type="http://schemas.openxmlformats.org/officeDocument/2006/relationships/package" Target="../embeddings/Microsoft_Excel_Worksheet8.xlsx"/><Relationship Id="rId1" Type="http://schemas.openxmlformats.org/officeDocument/2006/relationships/themeOverride" Target="../theme/themeOverride9.xml"/></Relationships>
</file>

<file path=word/charts/_rels/chart10.xml.rels><?xml version="1.0" encoding="UTF-8" standalone="yes"?>
<Relationships xmlns="http://schemas.openxmlformats.org/package/2006/relationships"><Relationship Id="rId2" Type="http://schemas.openxmlformats.org/officeDocument/2006/relationships/package" Target="../embeddings/Microsoft_Excel_Worksheet9.xlsx"/><Relationship Id="rId1" Type="http://schemas.openxmlformats.org/officeDocument/2006/relationships/themeOverride" Target="../theme/themeOverride10.xml"/></Relationships>
</file>

<file path=word/charts/_rels/chart11.xml.rels><?xml version="1.0" encoding="UTF-8" standalone="yes"?>
<Relationships xmlns="http://schemas.openxmlformats.org/package/2006/relationships"><Relationship Id="rId2" Type="http://schemas.openxmlformats.org/officeDocument/2006/relationships/package" Target="../embeddings/Microsoft_Excel_Worksheet10.xlsx"/><Relationship Id="rId1" Type="http://schemas.openxmlformats.org/officeDocument/2006/relationships/themeOverride" Target="../theme/themeOverride11.xml"/></Relationships>
</file>

<file path=word/charts/_rels/chart12.xml.rels><?xml version="1.0" encoding="UTF-8" standalone="yes"?>
<Relationships xmlns="http://schemas.openxmlformats.org/package/2006/relationships"><Relationship Id="rId2" Type="http://schemas.openxmlformats.org/officeDocument/2006/relationships/package" Target="../embeddings/Microsoft_Excel_Worksheet11.xlsx"/><Relationship Id="rId1" Type="http://schemas.openxmlformats.org/officeDocument/2006/relationships/themeOverride" Target="../theme/themeOverride12.xml"/></Relationships>
</file>

<file path=word/charts/_rels/chart13.xml.rels><?xml version="1.0" encoding="UTF-8" standalone="yes"?>
<Relationships xmlns="http://schemas.openxmlformats.org/package/2006/relationships"><Relationship Id="rId2" Type="http://schemas.openxmlformats.org/officeDocument/2006/relationships/package" Target="../embeddings/Microsoft_Excel_Worksheet12.xlsx"/><Relationship Id="rId1" Type="http://schemas.openxmlformats.org/officeDocument/2006/relationships/themeOverride" Target="../theme/themeOverride13.xml"/></Relationships>
</file>

<file path=word/charts/_rels/chart14.xml.rels><?xml version="1.0" encoding="UTF-8" standalone="yes"?>
<Relationships xmlns="http://schemas.openxmlformats.org/package/2006/relationships"><Relationship Id="rId2" Type="http://schemas.openxmlformats.org/officeDocument/2006/relationships/package" Target="../embeddings/Microsoft_Excel_Worksheet13.xlsx"/><Relationship Id="rId1" Type="http://schemas.openxmlformats.org/officeDocument/2006/relationships/themeOverride" Target="../theme/themeOverride14.xml"/></Relationships>
</file>

<file path=word/charts/_rels/chart15.xml.rels><?xml version="1.0" encoding="UTF-8" standalone="yes"?>
<Relationships xmlns="http://schemas.openxmlformats.org/package/2006/relationships"><Relationship Id="rId2" Type="http://schemas.openxmlformats.org/officeDocument/2006/relationships/package" Target="../embeddings/Microsoft_Excel_Worksheet14.xlsx"/><Relationship Id="rId1" Type="http://schemas.openxmlformats.org/officeDocument/2006/relationships/themeOverride" Target="../theme/themeOverride15.xml"/></Relationships>
</file>

<file path=word/charts/_rels/chart16.xml.rels><?xml version="1.0" encoding="UTF-8" standalone="yes"?>
<Relationships xmlns="http://schemas.openxmlformats.org/package/2006/relationships"><Relationship Id="rId2" Type="http://schemas.openxmlformats.org/officeDocument/2006/relationships/package" Target="../embeddings/Microsoft_Excel_Worksheet15.xlsx"/><Relationship Id="rId1" Type="http://schemas.openxmlformats.org/officeDocument/2006/relationships/themeOverride" Target="../theme/themeOverride16.xml"/></Relationships>
</file>

<file path=word/charts/_rels/chart17.xml.rels><?xml version="1.0" encoding="UTF-8" standalone="yes"?>
<Relationships xmlns="http://schemas.openxmlformats.org/package/2006/relationships"><Relationship Id="rId2" Type="http://schemas.openxmlformats.org/officeDocument/2006/relationships/package" Target="../embeddings/Microsoft_Excel_Worksheet16.xlsx"/><Relationship Id="rId1" Type="http://schemas.openxmlformats.org/officeDocument/2006/relationships/themeOverride" Target="../theme/themeOverride17.xml"/></Relationships>
</file>

<file path=word/charts/_rels/chart18.xml.rels><?xml version="1.0" encoding="UTF-8" standalone="yes"?>
<Relationships xmlns="http://schemas.openxmlformats.org/package/2006/relationships"><Relationship Id="rId2" Type="http://schemas.openxmlformats.org/officeDocument/2006/relationships/package" Target="../embeddings/Microsoft_Excel_Worksheet17.xlsx"/><Relationship Id="rId1" Type="http://schemas.openxmlformats.org/officeDocument/2006/relationships/themeOverride" Target="../theme/themeOverride18.xml"/></Relationships>
</file>

<file path=word/charts/_rels/chart19.xml.rels><?xml version="1.0" encoding="UTF-8" standalone="yes"?>
<Relationships xmlns="http://schemas.openxmlformats.org/package/2006/relationships"><Relationship Id="rId2" Type="http://schemas.openxmlformats.org/officeDocument/2006/relationships/package" Target="../embeddings/Microsoft_Excel_Worksheet18.xlsx"/><Relationship Id="rId1" Type="http://schemas.openxmlformats.org/officeDocument/2006/relationships/themeOverride" Target="../theme/themeOverride19.xml"/></Relationships>
</file>

<file path=word/charts/_rels/chart20.xml.rels><?xml version="1.0" encoding="UTF-8" standalone="yes"?>
<Relationships xmlns="http://schemas.openxmlformats.org/package/2006/relationships"><Relationship Id="rId2" Type="http://schemas.openxmlformats.org/officeDocument/2006/relationships/package" Target="../embeddings/Microsoft_Excel_Worksheet19.xlsx"/><Relationship Id="rId1" Type="http://schemas.openxmlformats.org/officeDocument/2006/relationships/themeOverride" Target="../theme/themeOverride20.xml"/></Relationships>
</file>

<file path=word/charts/_rels/chart21.xml.rels><?xml version="1.0" encoding="UTF-8" standalone="yes"?>
<Relationships xmlns="http://schemas.openxmlformats.org/package/2006/relationships"><Relationship Id="rId2" Type="http://schemas.openxmlformats.org/officeDocument/2006/relationships/package" Target="../embeddings/Microsoft_Excel_Worksheet20.xlsx"/><Relationship Id="rId1" Type="http://schemas.openxmlformats.org/officeDocument/2006/relationships/themeOverride" Target="../theme/themeOverride2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9429603263062437E-2"/>
          <c:y val="3.0737710185834998E-2"/>
          <c:w val="0.93448211667605474"/>
          <c:h val="0.80119177071524239"/>
        </c:manualLayout>
      </c:layout>
      <c:barChart>
        <c:barDir val="col"/>
        <c:grouping val="clustered"/>
        <c:varyColors val="0"/>
        <c:ser>
          <c:idx val="0"/>
          <c:order val="0"/>
          <c:tx>
            <c:strRef>
              <c:f>Sheet1!$B$1</c:f>
              <c:strCache>
                <c:ptCount val="1"/>
                <c:pt idx="0">
                  <c:v>Column1</c:v>
                </c:pt>
              </c:strCache>
            </c:strRef>
          </c:tx>
          <c:spPr>
            <a:solidFill>
              <a:sysClr val="window" lastClr="FFFFFF">
                <a:lumMod val="50000"/>
              </a:sysClr>
            </a:solidFill>
            <a:ln w="19050">
              <a:solidFill>
                <a:schemeClr val="bg1"/>
              </a:solidFill>
            </a:ln>
          </c:spPr>
          <c:invertIfNegative val="0"/>
          <c:dPt>
            <c:idx val="2"/>
            <c:invertIfNegative val="0"/>
            <c:bubble3D val="0"/>
            <c:extLst>
              <c:ext xmlns:c16="http://schemas.microsoft.com/office/drawing/2014/chart" uri="{C3380CC4-5D6E-409C-BE32-E72D297353CC}">
                <c16:uniqueId val="{00000000-99B9-4575-849D-7B854404546E}"/>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99B9-4575-849D-7B854404546E}"/>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99B9-4575-849D-7B854404546E}"/>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c:v>
                </c:pt>
                <c:pt idx="2">
                  <c:v>2024 
(actual) </c:v>
                </c:pt>
              </c:strCache>
            </c:strRef>
          </c:cat>
          <c:val>
            <c:numRef>
              <c:f>Sheet1!$B$2:$B$4</c:f>
              <c:numCache>
                <c:formatCode>0</c:formatCode>
                <c:ptCount val="3"/>
                <c:pt idx="0">
                  <c:v>208</c:v>
                </c:pt>
                <c:pt idx="1">
                  <c:v>772</c:v>
                </c:pt>
                <c:pt idx="2">
                  <c:v>913</c:v>
                </c:pt>
              </c:numCache>
            </c:numRef>
          </c:val>
          <c:extLst>
            <c:ext xmlns:c16="http://schemas.microsoft.com/office/drawing/2014/chart" uri="{C3380CC4-5D6E-409C-BE32-E72D297353CC}">
              <c16:uniqueId val="{00000002-99B9-4575-849D-7B854404546E}"/>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250"/>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9260798690142414E-2"/>
          <c:y val="3.012787401574803E-2"/>
          <c:w val="0.92058588625249138"/>
          <c:h val="0.76137121259842522"/>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C666-4D1E-941A-16E86482D51F}"/>
              </c:ext>
            </c:extLst>
          </c:dPt>
          <c:dPt>
            <c:idx val="4"/>
            <c:invertIfNegative val="0"/>
            <c:bubble3D val="0"/>
            <c:extLst>
              <c:ext xmlns:c16="http://schemas.microsoft.com/office/drawing/2014/chart" uri="{C3380CC4-5D6E-409C-BE32-E72D297353CC}">
                <c16:uniqueId val="{00000001-C666-4D1E-941A-16E86482D51F}"/>
              </c:ext>
            </c:extLst>
          </c:dPt>
          <c:dLbls>
            <c:dLbl>
              <c:idx val="0"/>
              <c:tx>
                <c:rich>
                  <a:bodyPr/>
                  <a:lstStyle/>
                  <a:p>
                    <a:pPr>
                      <a:defRPr b="0" i="0"/>
                    </a:pPr>
                    <a:r>
                      <a:rPr lang="en-US" sz="850" b="0" i="0" u="none" strike="noStrike" baseline="0">
                        <a:effectLst/>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layout>
                    <c:manualLayout>
                      <c:w val="6.285909357279168E-2"/>
                      <c:h val="8.1760251968503936E-2"/>
                    </c:manualLayout>
                  </c15:layout>
                  <c15:showDataLabelsRange val="0"/>
                </c:ext>
                <c:ext xmlns:c16="http://schemas.microsoft.com/office/drawing/2014/chart" uri="{C3380CC4-5D6E-409C-BE32-E72D297353CC}">
                  <c16:uniqueId val="{00000002-C666-4D1E-941A-16E86482D51F}"/>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666-4D1E-941A-16E86482D51F}"/>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666-4D1E-941A-16E86482D51F}"/>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666-4D1E-941A-16E86482D51F}"/>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formatCode="_(* #,##0.00_);_(* \(#,##0.00\);_(* &quot;-&quot;??_);_(@_)">
                  <c:v>0</c:v>
                </c:pt>
                <c:pt idx="1">
                  <c:v>5100</c:v>
                </c:pt>
                <c:pt idx="2">
                  <c:v>6115</c:v>
                </c:pt>
                <c:pt idx="3">
                  <c:v>6350</c:v>
                </c:pt>
                <c:pt idx="4">
                  <c:v>10000</c:v>
                </c:pt>
              </c:numCache>
            </c:numRef>
          </c:val>
          <c:extLst>
            <c:ext xmlns:c16="http://schemas.microsoft.com/office/drawing/2014/chart" uri="{C3380CC4-5D6E-409C-BE32-E72D297353CC}">
              <c16:uniqueId val="{00000004-C666-4D1E-941A-16E86482D51F}"/>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5.0675115503952199E-2"/>
                      <c:h val="8.1760251968503936E-2"/>
                    </c:manualLayout>
                  </c15:layout>
                  <c15:showDataLabelsRange val="0"/>
                </c:ext>
                <c:ext xmlns:c16="http://schemas.microsoft.com/office/drawing/2014/chart" uri="{C3380CC4-5D6E-409C-BE32-E72D297353CC}">
                  <c16:uniqueId val="{00000002-BF71-425C-B7E6-2B396D14CE1A}"/>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5.4736441526898688E-2"/>
                      <c:h val="8.1760251968503936E-2"/>
                    </c:manualLayout>
                  </c15:layout>
                  <c15:showDataLabelsRange val="0"/>
                </c:ext>
                <c:ext xmlns:c16="http://schemas.microsoft.com/office/drawing/2014/chart" uri="{C3380CC4-5D6E-409C-BE32-E72D297353CC}">
                  <c16:uniqueId val="{00000003-BF71-425C-B7E6-2B396D14CE1A}"/>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General">
                  <c:v>4312</c:v>
                </c:pt>
                <c:pt idx="1">
                  <c:v>5876</c:v>
                </c:pt>
                <c:pt idx="2">
                  <c:v>12287</c:v>
                </c:pt>
                <c:pt idx="3" formatCode="_(* #,##0.00_);_(* \(#,##0.00\);_(* &quot;-&quot;??_);_(@_)">
                  <c:v>0</c:v>
                </c:pt>
                <c:pt idx="4" formatCode="_(* #,##0.00_);_(* \(#,##0.00\);_(* &quot;-&quot;??_);_(@_)">
                  <c:v>0</c:v>
                </c:pt>
              </c:numCache>
            </c:numRef>
          </c:val>
          <c:extLst>
            <c:ext xmlns:c16="http://schemas.microsoft.com/office/drawing/2014/chart" uri="{C3380CC4-5D6E-409C-BE32-E72D297353CC}">
              <c16:uniqueId val="{00000005-C666-4D1E-941A-16E86482D51F}"/>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2040752368640488"/>
          <c:y val="0.91474696062992122"/>
          <c:w val="0.16324611875541142"/>
          <c:h val="8.5253039370078734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499328042416873E-2"/>
          <c:y val="3.012787401574803E-2"/>
          <c:w val="0.96094539355288477"/>
          <c:h val="0.76777121259842507"/>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8B8C-406D-B837-00FA8E4F3F03}"/>
              </c:ext>
            </c:extLst>
          </c:dPt>
          <c:dPt>
            <c:idx val="4"/>
            <c:invertIfNegative val="0"/>
            <c:bubble3D val="0"/>
            <c:extLst>
              <c:ext xmlns:c16="http://schemas.microsoft.com/office/drawing/2014/chart" uri="{C3380CC4-5D6E-409C-BE32-E72D297353CC}">
                <c16:uniqueId val="{00000001-8B8C-406D-B837-00FA8E4F3F03}"/>
              </c:ext>
            </c:extLst>
          </c:dPt>
          <c:dLbls>
            <c:dLbl>
              <c:idx val="0"/>
              <c:tx>
                <c:rich>
                  <a:bodyPr/>
                  <a:lstStyle/>
                  <a:p>
                    <a:pPr>
                      <a:defRPr b="0" i="0"/>
                    </a:pPr>
                    <a:r>
                      <a:rPr lang="en-US" sz="850" b="0" i="0" u="none" strike="noStrike" baseline="0">
                        <a:effectLst/>
                      </a:rPr>
                      <a:t>–</a:t>
                    </a:r>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layout>
                    <c:manualLayout>
                      <c:w val="4.4583126469532462E-2"/>
                      <c:h val="8.1760251968503936E-2"/>
                    </c:manualLayout>
                  </c15:layout>
                  <c15:showDataLabelsRange val="0"/>
                </c:ext>
                <c:ext xmlns:c16="http://schemas.microsoft.com/office/drawing/2014/chart" uri="{C3380CC4-5D6E-409C-BE32-E72D297353CC}">
                  <c16:uniqueId val="{00000002-8B8C-406D-B837-00FA8E4F3F03}"/>
                </c:ext>
              </c:extLst>
            </c:dLbl>
            <c:dLbl>
              <c:idx val="1"/>
              <c:tx>
                <c:rich>
                  <a:bodyPr/>
                  <a:lstStyle/>
                  <a:p>
                    <a:pPr>
                      <a:defRPr b="0" i="0"/>
                    </a:pPr>
                    <a:r>
                      <a:rPr lang="en-US" sz="850" b="0" i="0" u="none" strike="noStrike" baseline="0">
                        <a:effectLst/>
                      </a:rPr>
                      <a:t>–</a:t>
                    </a:r>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5.6767104538371936E-2"/>
                      <c:h val="8.1760251968503936E-2"/>
                    </c:manualLayout>
                  </c15:layout>
                  <c15:showDataLabelsRange val="0"/>
                </c:ext>
                <c:ext xmlns:c16="http://schemas.microsoft.com/office/drawing/2014/chart" uri="{C3380CC4-5D6E-409C-BE32-E72D297353CC}">
                  <c16:uniqueId val="{00000003-8B8C-406D-B837-00FA8E4F3F03}"/>
                </c:ext>
              </c:extLst>
            </c:dLbl>
            <c:dLbl>
              <c:idx val="2"/>
              <c:tx>
                <c:rich>
                  <a:bodyPr/>
                  <a:lstStyle/>
                  <a:p>
                    <a:fld id="{AE376CA8-845E-4C38-B0CD-70F35B9BD585}" type="VALUE">
                      <a:rPr lang="en-US" i="0"/>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8B8C-406D-B837-00FA8E4F3F03}"/>
                </c:ext>
              </c:extLst>
            </c:dLbl>
            <c:dLbl>
              <c:idx val="3"/>
              <c:tx>
                <c:rich>
                  <a:bodyPr/>
                  <a:lstStyle/>
                  <a:p>
                    <a:fld id="{A53E7BBC-5AA6-4FD6-8933-9707FF180638}" type="VALUE">
                      <a:rPr lang="en-US" i="0"/>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8B8C-406D-B837-00FA8E4F3F03}"/>
                </c:ext>
              </c:extLst>
            </c:dLbl>
            <c:dLbl>
              <c:idx val="4"/>
              <c:tx>
                <c:rich>
                  <a:bodyPr/>
                  <a:lstStyle/>
                  <a:p>
                    <a:fld id="{ABE52C3B-5E72-4D02-A5D0-80D0E5C704D1}" type="VALUE">
                      <a:rPr lang="en-US" i="0"/>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8B8C-406D-B837-00FA8E4F3F03}"/>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65</c:v>
                </c:pt>
                <c:pt idx="3" formatCode="General">
                  <c:v>80</c:v>
                </c:pt>
                <c:pt idx="4" formatCode="General">
                  <c:v>23</c:v>
                </c:pt>
              </c:numCache>
            </c:numRef>
          </c:val>
          <c:extLst>
            <c:ext xmlns:c16="http://schemas.microsoft.com/office/drawing/2014/chart" uri="{C3380CC4-5D6E-409C-BE32-E72D297353CC}">
              <c16:uniqueId val="{00000005-8B8C-406D-B837-00FA8E4F3F03}"/>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5.4736441526898688E-2"/>
                      <c:h val="8.1760251968503936E-2"/>
                    </c:manualLayout>
                  </c15:layout>
                  <c15:showDataLabelsRange val="0"/>
                </c:ext>
                <c:ext xmlns:c16="http://schemas.microsoft.com/office/drawing/2014/chart" uri="{C3380CC4-5D6E-409C-BE32-E72D297353CC}">
                  <c16:uniqueId val="{00000007-8B8C-406D-B837-00FA8E4F3F03}"/>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6.0828430561318425E-2"/>
                      <c:h val="8.1760251968503936E-2"/>
                    </c:manualLayout>
                  </c15:layout>
                  <c15:showDataLabelsRange val="0"/>
                </c:ext>
                <c:ext xmlns:c16="http://schemas.microsoft.com/office/drawing/2014/chart" uri="{C3380CC4-5D6E-409C-BE32-E72D297353CC}">
                  <c16:uniqueId val="{00000008-8B8C-406D-B837-00FA8E4F3F03}"/>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68</c:v>
                </c:pt>
                <c:pt idx="1">
                  <c:v>12</c:v>
                </c:pt>
                <c:pt idx="2">
                  <c:v>76</c:v>
                </c:pt>
                <c:pt idx="3" formatCode="_(* #,##0.00_);_(* \(#,##0.00\);_(* &quot;-&quot;??_);_(@_)">
                  <c:v>0</c:v>
                </c:pt>
                <c:pt idx="4" formatCode="_(* #,##0.00_);_(* \(#,##0.00\);_(* &quot;-&quot;??_);_(@_)">
                  <c:v>0</c:v>
                </c:pt>
              </c:numCache>
            </c:numRef>
          </c:val>
          <c:extLst>
            <c:ext xmlns:c16="http://schemas.microsoft.com/office/drawing/2014/chart" uri="{C3380CC4-5D6E-409C-BE32-E72D297353CC}">
              <c16:uniqueId val="{00000006-8B8C-406D-B837-00FA8E4F3F03}"/>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431553465198506"/>
          <c:y val="0.92754696062992126"/>
          <c:w val="0.16324611875541142"/>
          <c:h val="7.2453039370078742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1746250268822999E-2"/>
          <c:y val="3.1488162641877121E-2"/>
          <c:w val="0.93326969523265879"/>
          <c:h val="0.7963379243146445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C9A3-489F-9ED9-BEE29E68FDFA}"/>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C9A3-489F-9ED9-BEE29E68FDFA}"/>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C9A3-489F-9ED9-BEE29E68FDFA}"/>
              </c:ext>
            </c:extLst>
          </c:dPt>
          <c:dPt>
            <c:idx val="4"/>
            <c:invertIfNegative val="0"/>
            <c:bubble3D val="0"/>
            <c:extLst>
              <c:ext xmlns:c16="http://schemas.microsoft.com/office/drawing/2014/chart" uri="{C3380CC4-5D6E-409C-BE32-E72D297353CC}">
                <c16:uniqueId val="{00000006-C9A3-489F-9ED9-BEE29E68FDFA}"/>
              </c:ext>
            </c:extLst>
          </c:dPt>
          <c:dLbls>
            <c:dLbl>
              <c:idx val="0"/>
              <c:tx>
                <c:rich>
                  <a:bodyPr/>
                  <a:lstStyle/>
                  <a:p>
                    <a:r>
                      <a:rPr lang="en-US" sz="850" b="1" i="0" u="none" strike="noStrike" baseline="0">
                        <a:effectLst/>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layout>
                    <c:manualLayout>
                      <c:w val="7.3012408630157899E-2"/>
                      <c:h val="8.5451768361730698E-2"/>
                    </c:manualLayout>
                  </c15:layout>
                  <c15:showDataLabelsRange val="0"/>
                </c:ext>
                <c:ext xmlns:c16="http://schemas.microsoft.com/office/drawing/2014/chart" uri="{C3380CC4-5D6E-409C-BE32-E72D297353CC}">
                  <c16:uniqueId val="{00000001-C9A3-489F-9ED9-BEE29E68FDFA}"/>
                </c:ext>
              </c:extLst>
            </c:dLbl>
            <c:dLbl>
              <c:idx val="1"/>
              <c:numFmt formatCode="_(* #\ ##0_);_(* \(#\ ##0\);_(* &quot;-&quot;??_);_(@_)" sourceLinked="0"/>
              <c:spPr>
                <a:noFill/>
                <a:ln>
                  <a:noFill/>
                </a:ln>
                <a:effectLst/>
              </c:spPr>
              <c:txPr>
                <a:bodyPr/>
                <a:lstStyle/>
                <a:p>
                  <a:pPr>
                    <a:defRPr b="1" i="0"/>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9A3-489F-9ED9-BEE29E68FDFA}"/>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C9A3-489F-9ED9-BEE29E68FDFA}"/>
                </c:ext>
              </c:extLst>
            </c:dLbl>
            <c:dLbl>
              <c:idx val="3"/>
              <c:tx>
                <c:rich>
                  <a:bodyPr/>
                  <a:lstStyle/>
                  <a:p>
                    <a:fld id="{F8551397-B246-4B67-BCF5-6C8228E264A5}" type="VALUE">
                      <a:rPr lang="en-US" i="0"/>
                      <a:pPr/>
                      <a:t>[VALUE]</a:t>
                    </a:fld>
                    <a:endParaRPr lang="en-US"/>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C9A3-489F-9ED9-BEE29E68FDFA}"/>
                </c:ext>
              </c:extLst>
            </c:dLbl>
            <c:dLbl>
              <c:idx val="4"/>
              <c:tx>
                <c:rich>
                  <a:bodyPr/>
                  <a:lstStyle/>
                  <a:p>
                    <a:fld id="{6068DCA5-D0AD-4F65-B674-37730A097D3A}" type="VALUE">
                      <a:rPr lang="en-US" i="0"/>
                      <a:pPr/>
                      <a:t>[VALUE]</a:t>
                    </a:fld>
                    <a:endParaRPr lang="en-US"/>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6-C9A3-489F-9ED9-BEE29E68FDFA}"/>
                </c:ext>
              </c:extLst>
            </c:dLbl>
            <c:numFmt formatCode="_(* #\ ##0_);_(* \(#\ ##0\);_(* &quot;-&quot;??_);_(@_)" sourceLinked="0"/>
            <c:spPr>
              <a:solidFill>
                <a:sysClr val="window" lastClr="FFFFFF">
                  <a:alpha val="50000"/>
                </a:sysClr>
              </a:solidFill>
              <a:ln>
                <a:noFill/>
              </a:ln>
              <a:effectLst/>
            </c:spPr>
            <c:txPr>
              <a:bodyPr/>
              <a:lstStyle/>
              <a:p>
                <a:pPr>
                  <a:defRPr b="1" i="0"/>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0</c:v>
                </c:pt>
                <c:pt idx="1">
                  <c:v>25</c:v>
                </c:pt>
                <c:pt idx="2">
                  <c:v>220</c:v>
                </c:pt>
                <c:pt idx="3">
                  <c:v>300</c:v>
                </c:pt>
                <c:pt idx="4">
                  <c:v>330</c:v>
                </c:pt>
              </c:numCache>
            </c:numRef>
          </c:val>
          <c:extLst>
            <c:ext xmlns:c16="http://schemas.microsoft.com/office/drawing/2014/chart" uri="{C3380CC4-5D6E-409C-BE32-E72D297353CC}">
              <c16:uniqueId val="{00000008-C9A3-489F-9ED9-BEE29E68FDFA}"/>
            </c:ext>
          </c:extLst>
        </c:ser>
        <c:dLbls>
          <c:showLegendKey val="0"/>
          <c:showVal val="0"/>
          <c:showCatName val="0"/>
          <c:showSerName val="0"/>
          <c:showPercent val="0"/>
          <c:showBubbleSize val="0"/>
        </c:dLbls>
        <c:gapWidth val="225"/>
        <c:overlap val="-5"/>
        <c:axId val="246724864"/>
        <c:axId val="246730752"/>
      </c:barChart>
      <c:catAx>
        <c:axId val="246724864"/>
        <c:scaling>
          <c:orientation val="minMax"/>
        </c:scaling>
        <c:delete val="0"/>
        <c:axPos val="b"/>
        <c:numFmt formatCode="#,##0.00"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35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7780253620920599E-2"/>
          <c:y val="2.6558422087224993E-2"/>
          <c:w val="0.94950114542518438"/>
          <c:h val="0.82822296014126584"/>
        </c:manualLayout>
      </c:layout>
      <c:barChart>
        <c:barDir val="col"/>
        <c:grouping val="clustered"/>
        <c:varyColors val="0"/>
        <c:ser>
          <c:idx val="0"/>
          <c:order val="0"/>
          <c:tx>
            <c:strRef>
              <c:f>Sheet1!$B$1</c:f>
              <c:strCache>
                <c:ptCount val="1"/>
                <c:pt idx="0">
                  <c:v>X</c:v>
                </c:pt>
              </c:strCache>
            </c:strRef>
          </c:tx>
          <c:spPr>
            <a:solidFill>
              <a:sysClr val="window" lastClr="FFFFFF">
                <a:lumMod val="50000"/>
              </a:sysClr>
            </a:solidFill>
            <a:ln w="19050">
              <a:solidFill>
                <a:schemeClr val="bg1"/>
              </a:solidFill>
            </a:ln>
          </c:spPr>
          <c:invertIfNegative val="0"/>
          <c:dPt>
            <c:idx val="2"/>
            <c:invertIfNegative val="0"/>
            <c:bubble3D val="0"/>
            <c:extLst>
              <c:ext xmlns:c16="http://schemas.microsoft.com/office/drawing/2014/chart" uri="{C3380CC4-5D6E-409C-BE32-E72D297353CC}">
                <c16:uniqueId val="{00000000-3356-48D2-9469-D0AEE535B0FE}"/>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3356-48D2-9469-D0AEE535B0FE}"/>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356-48D2-9469-D0AEE535B0FE}"/>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c:v>
                </c:pt>
                <c:pt idx="2">
                  <c:v>2024 
(actual) </c:v>
                </c:pt>
              </c:strCache>
            </c:strRef>
          </c:cat>
          <c:val>
            <c:numRef>
              <c:f>Sheet1!$B$2:$B$4</c:f>
              <c:numCache>
                <c:formatCode>0.00</c:formatCode>
                <c:ptCount val="3"/>
                <c:pt idx="0">
                  <c:v>22.1</c:v>
                </c:pt>
                <c:pt idx="1">
                  <c:v>21.83</c:v>
                </c:pt>
                <c:pt idx="2">
                  <c:v>20.76</c:v>
                </c:pt>
              </c:numCache>
            </c:numRef>
          </c:val>
          <c:extLst>
            <c:ext xmlns:c16="http://schemas.microsoft.com/office/drawing/2014/chart" uri="{C3380CC4-5D6E-409C-BE32-E72D297353CC}">
              <c16:uniqueId val="{00000002-3356-48D2-9469-D0AEE535B0FE}"/>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3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9054606447115219E-2"/>
          <c:y val="3.012787401574803E-2"/>
          <c:w val="0.95485340451846501"/>
          <c:h val="0.77417121259842503"/>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309D-493F-BDFC-50DCFE9A4A1C}"/>
              </c:ext>
            </c:extLst>
          </c:dPt>
          <c:dPt>
            <c:idx val="4"/>
            <c:invertIfNegative val="0"/>
            <c:bubble3D val="0"/>
            <c:extLst>
              <c:ext xmlns:c16="http://schemas.microsoft.com/office/drawing/2014/chart" uri="{C3380CC4-5D6E-409C-BE32-E72D297353CC}">
                <c16:uniqueId val="{00000001-309D-493F-BDFC-50DCFE9A4A1C}"/>
              </c:ext>
            </c:extLst>
          </c:dPt>
          <c:dLbls>
            <c:dLbl>
              <c:idx val="0"/>
              <c:tx>
                <c:rich>
                  <a:bodyPr/>
                  <a:lstStyle/>
                  <a:p>
                    <a:pPr>
                      <a:defRPr b="0" i="0"/>
                    </a:pPr>
                    <a:r>
                      <a:rPr lang="en-US" sz="850" b="0" i="0" u="none" strike="noStrike" baseline="0">
                        <a:effectLst/>
                      </a:rPr>
                      <a:t>–</a:t>
                    </a:r>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layout>
                    <c:manualLayout>
                      <c:w val="4.8644452492478951E-2"/>
                      <c:h val="8.1760251968503936E-2"/>
                    </c:manualLayout>
                  </c15:layout>
                  <c15:showDataLabelsRange val="0"/>
                </c:ext>
                <c:ext xmlns:c16="http://schemas.microsoft.com/office/drawing/2014/chart" uri="{C3380CC4-5D6E-409C-BE32-E72D297353CC}">
                  <c16:uniqueId val="{00000002-309D-493F-BDFC-50DCFE9A4A1C}"/>
                </c:ext>
              </c:extLst>
            </c:dLbl>
            <c:dLbl>
              <c:idx val="1"/>
              <c:numFmt formatCode="_-* #,##0_-;\-* #,##0_-;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309D-493F-BDFC-50DCFE9A4A1C}"/>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09D-493F-BDFC-50DCFE9A4A1C}"/>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309D-493F-BDFC-50DCFE9A4A1C}"/>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35</c:v>
                </c:pt>
                <c:pt idx="2" formatCode="General">
                  <c:v>36</c:v>
                </c:pt>
                <c:pt idx="3" formatCode="General">
                  <c:v>36</c:v>
                </c:pt>
                <c:pt idx="4" formatCode="General">
                  <c:v>36</c:v>
                </c:pt>
              </c:numCache>
            </c:numRef>
          </c:val>
          <c:extLst>
            <c:ext xmlns:c16="http://schemas.microsoft.com/office/drawing/2014/chart" uri="{C3380CC4-5D6E-409C-BE32-E72D297353CC}">
              <c16:uniqueId val="{00000004-309D-493F-BDFC-50DCFE9A4A1C}"/>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5.0675115503952199E-2"/>
                      <c:h val="8.1760251968503936E-2"/>
                    </c:manualLayout>
                  </c15:layout>
                  <c15:showDataLabelsRange val="0"/>
                </c:ext>
                <c:ext xmlns:c16="http://schemas.microsoft.com/office/drawing/2014/chart" uri="{C3380CC4-5D6E-409C-BE32-E72D297353CC}">
                  <c16:uniqueId val="{00000002-4859-40B6-891F-990913A92321}"/>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5.2705778515425447E-2"/>
                      <c:h val="8.1760251968503936E-2"/>
                    </c:manualLayout>
                  </c15:layout>
                  <c15:showDataLabelsRange val="0"/>
                </c:ext>
                <c:ext xmlns:c16="http://schemas.microsoft.com/office/drawing/2014/chart" uri="{C3380CC4-5D6E-409C-BE32-E72D297353CC}">
                  <c16:uniqueId val="{00000003-4859-40B6-891F-990913A92321}"/>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34</c:v>
                </c:pt>
                <c:pt idx="1">
                  <c:v>36</c:v>
                </c:pt>
                <c:pt idx="2">
                  <c:v>32.700000000000003</c:v>
                </c:pt>
                <c:pt idx="3" formatCode="_(* #,##0.00_);_(* \(#,##0.00\);_(* &quot;-&quot;??_);_(@_)">
                  <c:v>0</c:v>
                </c:pt>
                <c:pt idx="4" formatCode="_(* #,##0.00_);_(* \(#,##0.00\);_(* &quot;-&quot;??_);_(@_)">
                  <c:v>0</c:v>
                </c:pt>
              </c:numCache>
            </c:numRef>
          </c:val>
          <c:extLst>
            <c:ext xmlns:c16="http://schemas.microsoft.com/office/drawing/2014/chart" uri="{C3380CC4-5D6E-409C-BE32-E72D297353CC}">
              <c16:uniqueId val="{00000005-309D-493F-BDFC-50DCFE9A4A1C}"/>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211469606299213"/>
          <c:w val="0.16324611875541142"/>
          <c:h val="7.8853039370078745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9054606447115219E-2"/>
          <c:y val="5.5727874015748038E-2"/>
          <c:w val="0.95282274150699175"/>
          <c:h val="0.74857121259842518"/>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312B-4844-9A78-464C09C5136F}"/>
              </c:ext>
            </c:extLst>
          </c:dPt>
          <c:dPt>
            <c:idx val="4"/>
            <c:invertIfNegative val="0"/>
            <c:bubble3D val="0"/>
            <c:extLst>
              <c:ext xmlns:c16="http://schemas.microsoft.com/office/drawing/2014/chart" uri="{C3380CC4-5D6E-409C-BE32-E72D297353CC}">
                <c16:uniqueId val="{00000001-312B-4844-9A78-464C09C5136F}"/>
              </c:ext>
            </c:extLst>
          </c:dPt>
          <c:dLbls>
            <c:dLbl>
              <c:idx val="0"/>
              <c:tx>
                <c:rich>
                  <a:bodyPr/>
                  <a:lstStyle/>
                  <a:p>
                    <a:pPr>
                      <a:defRPr b="0" i="0"/>
                    </a:pPr>
                    <a:r>
                      <a:rPr lang="en-US" sz="850" b="0" i="0" u="none" strike="noStrike" baseline="0">
                        <a:effectLst/>
                      </a:rPr>
                      <a:t>–</a:t>
                    </a:r>
                    <a:endParaRPr lang="en-US"/>
                  </a:p>
                </c:rich>
              </c:tx>
              <c:numFmt formatCode="_(* #,##0.0_);_(* \(#,##0.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layout>
                    <c:manualLayout>
                      <c:w val="5.0675115503952199E-2"/>
                      <c:h val="8.1760251968503936E-2"/>
                    </c:manualLayout>
                  </c15:layout>
                  <c15:showDataLabelsRange val="0"/>
                </c:ext>
                <c:ext xmlns:c16="http://schemas.microsoft.com/office/drawing/2014/chart" uri="{C3380CC4-5D6E-409C-BE32-E72D297353CC}">
                  <c16:uniqueId val="{00000002-312B-4844-9A78-464C09C5136F}"/>
                </c:ext>
              </c:extLst>
            </c:dLbl>
            <c:dLbl>
              <c:idx val="1"/>
              <c:tx>
                <c:rich>
                  <a:bodyPr/>
                  <a:lstStyle/>
                  <a:p>
                    <a:pPr>
                      <a:defRPr b="0" i="0"/>
                    </a:pPr>
                    <a:r>
                      <a:rPr lang="en-US" sz="850" b="0" i="0" u="none" strike="noStrike" baseline="0">
                        <a:effectLst/>
                      </a:rPr>
                      <a:t>–</a:t>
                    </a:r>
                    <a:endParaRPr lang="en-US"/>
                  </a:p>
                </c:rich>
              </c:tx>
              <c:numFmt formatCode="_(* #,##0.0_);_(* \(#,##0.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5.2705778515425447E-2"/>
                      <c:h val="8.1760251968503936E-2"/>
                    </c:manualLayout>
                  </c15:layout>
                  <c15:showDataLabelsRange val="0"/>
                </c:ext>
                <c:ext xmlns:c16="http://schemas.microsoft.com/office/drawing/2014/chart" uri="{C3380CC4-5D6E-409C-BE32-E72D297353CC}">
                  <c16:uniqueId val="{00000003-312B-4844-9A78-464C09C5136F}"/>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12B-4844-9A78-464C09C5136F}"/>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312B-4844-9A78-464C09C5136F}"/>
                </c:ext>
              </c:extLst>
            </c:dLbl>
            <c:numFmt formatCode="_(* #,##0.0_);_(* \(#,##0.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55.2</c:v>
                </c:pt>
                <c:pt idx="3" formatCode="General">
                  <c:v>56.3</c:v>
                </c:pt>
                <c:pt idx="4" formatCode="General">
                  <c:v>51.6</c:v>
                </c:pt>
              </c:numCache>
            </c:numRef>
          </c:val>
          <c:extLst>
            <c:ext xmlns:c16="http://schemas.microsoft.com/office/drawing/2014/chart" uri="{C3380CC4-5D6E-409C-BE32-E72D297353CC}">
              <c16:uniqueId val="{00000004-312B-4844-9A78-464C09C5136F}"/>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5.4736441526898688E-2"/>
                      <c:h val="8.1760251968503936E-2"/>
                    </c:manualLayout>
                  </c15:layout>
                  <c15:showDataLabelsRange val="0"/>
                </c:ext>
                <c:ext xmlns:c16="http://schemas.microsoft.com/office/drawing/2014/chart" uri="{C3380CC4-5D6E-409C-BE32-E72D297353CC}">
                  <c16:uniqueId val="{00000002-6A4B-41C2-8690-2D4BCC06B7B3}"/>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5.2188838868488983E-2"/>
                      <c:h val="8.1760251968503936E-2"/>
                    </c:manualLayout>
                  </c15:layout>
                  <c15:showDataLabelsRange val="0"/>
                </c:ext>
                <c:ext xmlns:c16="http://schemas.microsoft.com/office/drawing/2014/chart" uri="{C3380CC4-5D6E-409C-BE32-E72D297353CC}">
                  <c16:uniqueId val="{00000003-6A4B-41C2-8690-2D4BCC06B7B3}"/>
                </c:ext>
              </c:extLst>
            </c:dLbl>
            <c:numFmt formatCode="_(* #,##0.0_);_(* \(#,##0.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0.0</c:formatCode>
                <c:ptCount val="5"/>
                <c:pt idx="0" formatCode="_(* #,##0.0_);_(* \(#,##0.0\);_(* &quot;-&quot;??_);_(@_)">
                  <c:v>54.2</c:v>
                </c:pt>
                <c:pt idx="1">
                  <c:v>54.1</c:v>
                </c:pt>
                <c:pt idx="2">
                  <c:v>51.8</c:v>
                </c:pt>
                <c:pt idx="3" formatCode="_(* #,##0.00_);_(* \(#,##0.00\);_(* &quot;-&quot;??_);_(@_)">
                  <c:v>0</c:v>
                </c:pt>
                <c:pt idx="4" formatCode="_(* #,##0.00_);_(* \(#,##0.00\);_(* &quot;-&quot;??_);_(@_)">
                  <c:v>0</c:v>
                </c:pt>
              </c:numCache>
            </c:numRef>
          </c:val>
          <c:extLst>
            <c:ext xmlns:c16="http://schemas.microsoft.com/office/drawing/2014/chart" uri="{C3380CC4-5D6E-409C-BE32-E72D297353CC}">
              <c16:uniqueId val="{00000005-312B-4844-9A78-464C09C5136F}"/>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211469606299213"/>
          <c:w val="0.16324611875541142"/>
          <c:h val="7.8853039370078745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4485614671300423E-2"/>
          <c:y val="3.1488162641877121E-2"/>
          <c:w val="0.95942239629427983"/>
          <c:h val="0.7963379243146445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ACE0-44E1-AF04-7EB37AED708C}"/>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ACE0-44E1-AF04-7EB37AED708C}"/>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ACE0-44E1-AF04-7EB37AED708C}"/>
              </c:ext>
            </c:extLst>
          </c:dPt>
          <c:dPt>
            <c:idx val="4"/>
            <c:invertIfNegative val="0"/>
            <c:bubble3D val="0"/>
            <c:extLst>
              <c:ext xmlns:c16="http://schemas.microsoft.com/office/drawing/2014/chart" uri="{C3380CC4-5D6E-409C-BE32-E72D297353CC}">
                <c16:uniqueId val="{00000006-ACE0-44E1-AF04-7EB37AED708C}"/>
              </c:ext>
            </c:extLst>
          </c:dPt>
          <c:dLbls>
            <c:dLbl>
              <c:idx val="0"/>
              <c:tx>
                <c:rich>
                  <a:bodyPr/>
                  <a:lstStyle/>
                  <a:p>
                    <a:r>
                      <a:rPr lang="en-US">
                        <a:sym typeface="Symbol" panose="05050102010706020507" pitchFamily="18" charset="2"/>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ACE0-44E1-AF04-7EB37AED708C}"/>
                </c:ext>
              </c:extLst>
            </c:dLbl>
            <c:dLbl>
              <c:idx val="1"/>
              <c:numFmt formatCode="#,##0" sourceLinked="0"/>
              <c:spPr>
                <a:noFill/>
                <a:ln>
                  <a:noFill/>
                </a:ln>
                <a:effectLst/>
              </c:spPr>
              <c:txPr>
                <a:bodyPr/>
                <a:lstStyle/>
                <a:p>
                  <a:pPr>
                    <a:defRPr b="1" i="0"/>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ACE0-44E1-AF04-7EB37AED708C}"/>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ACE0-44E1-AF04-7EB37AED708C}"/>
                </c:ext>
              </c:extLst>
            </c:dLbl>
            <c:dLbl>
              <c:idx val="3"/>
              <c:tx>
                <c:rich>
                  <a:bodyPr/>
                  <a:lstStyle/>
                  <a:p>
                    <a:r>
                      <a:rPr lang="en-US">
                        <a:sym typeface="Symbol" panose="05050102010706020507" pitchFamily="18" charset="2"/>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ACE0-44E1-AF04-7EB37AED708C}"/>
                </c:ext>
              </c:extLst>
            </c:dLbl>
            <c:dLbl>
              <c:idx val="4"/>
              <c:tx>
                <c:rich>
                  <a:bodyPr/>
                  <a:lstStyle/>
                  <a:p>
                    <a:r>
                      <a:rPr lang="en-US">
                        <a:sym typeface="Symbol" panose="05050102010706020507" pitchFamily="18" charset="2"/>
                      </a:rPr>
                      <a:t></a:t>
                    </a:r>
                    <a:endParaRPr lang="en-US"/>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ACE0-44E1-AF04-7EB37AED708C}"/>
                </c:ext>
              </c:extLst>
            </c:dLbl>
            <c:numFmt formatCode="#,##0" sourceLinked="0"/>
            <c:spPr>
              <a:solidFill>
                <a:sysClr val="window" lastClr="FFFFFF">
                  <a:alpha val="50000"/>
                </a:sysClr>
              </a:solidFill>
              <a:ln>
                <a:noFill/>
              </a:ln>
              <a:effectLst/>
            </c:spPr>
            <c:txPr>
              <a:bodyPr/>
              <a:lstStyle/>
              <a:p>
                <a:pPr>
                  <a:defRPr b="1" i="0"/>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0</c:v>
                </c:pt>
                <c:pt idx="1">
                  <c:v>1</c:v>
                </c:pt>
                <c:pt idx="2">
                  <c:v>1</c:v>
                </c:pt>
                <c:pt idx="3">
                  <c:v>0</c:v>
                </c:pt>
                <c:pt idx="4">
                  <c:v>0</c:v>
                </c:pt>
              </c:numCache>
            </c:numRef>
          </c:val>
          <c:extLst>
            <c:ext xmlns:c16="http://schemas.microsoft.com/office/drawing/2014/chart" uri="{C3380CC4-5D6E-409C-BE32-E72D297353CC}">
              <c16:uniqueId val="{00000008-ACE0-44E1-AF04-7EB37AED708C}"/>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2"/>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0681669355225119E-2"/>
          <c:y val="2.5591086246048545E-2"/>
          <c:w val="0.94083930938652949"/>
          <c:h val="0.82022902137232845"/>
        </c:manualLayout>
      </c:layout>
      <c:barChart>
        <c:barDir val="col"/>
        <c:grouping val="clustered"/>
        <c:varyColors val="0"/>
        <c:ser>
          <c:idx val="0"/>
          <c:order val="0"/>
          <c:tx>
            <c:strRef>
              <c:f>Sheet1!$B$1</c:f>
              <c:strCache>
                <c:ptCount val="1"/>
                <c:pt idx="0">
                  <c:v>X</c:v>
                </c:pt>
              </c:strCache>
            </c:strRef>
          </c:tx>
          <c:spPr>
            <a:solidFill>
              <a:sysClr val="window" lastClr="FFFFFF">
                <a:lumMod val="50000"/>
              </a:sysClr>
            </a:solidFill>
            <a:ln w="19050">
              <a:solidFill>
                <a:schemeClr val="bg1"/>
              </a:solidFill>
            </a:ln>
          </c:spPr>
          <c:invertIfNegative val="0"/>
          <c:dPt>
            <c:idx val="2"/>
            <c:invertIfNegative val="0"/>
            <c:bubble3D val="0"/>
            <c:extLst>
              <c:ext xmlns:c16="http://schemas.microsoft.com/office/drawing/2014/chart" uri="{C3380CC4-5D6E-409C-BE32-E72D297353CC}">
                <c16:uniqueId val="{00000000-A317-420D-8B1E-C2B54C6744CD}"/>
              </c:ext>
            </c:extLst>
          </c:dPt>
          <c:dLbls>
            <c:dLbl>
              <c:idx val="1"/>
              <c:numFmt formatCode="#,##0.0"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317-420D-8B1E-C2B54C6744CD}"/>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317-420D-8B1E-C2B54C6744CD}"/>
                </c:ext>
              </c:extLst>
            </c:dLbl>
            <c:numFmt formatCode="#,##0.0"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c:v>
                </c:pt>
                <c:pt idx="2">
                  <c:v>2024 
(actual) </c:v>
                </c:pt>
              </c:strCache>
            </c:strRef>
          </c:cat>
          <c:val>
            <c:numRef>
              <c:f>Sheet1!$B$2:$B$4</c:f>
              <c:numCache>
                <c:formatCode>0.00</c:formatCode>
                <c:ptCount val="3"/>
                <c:pt idx="0">
                  <c:v>56.7</c:v>
                </c:pt>
                <c:pt idx="1">
                  <c:v>55.9</c:v>
                </c:pt>
                <c:pt idx="2">
                  <c:v>57</c:v>
                </c:pt>
              </c:numCache>
            </c:numRef>
          </c:val>
          <c:extLst>
            <c:ext xmlns:c16="http://schemas.microsoft.com/office/drawing/2014/chart" uri="{C3380CC4-5D6E-409C-BE32-E72D297353CC}">
              <c16:uniqueId val="{00000002-A317-420D-8B1E-C2B54C6744CD}"/>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1085269458588466E-2"/>
          <c:y val="3.012787401574803E-2"/>
          <c:w val="0.9507920784955185"/>
          <c:h val="0.77417121259842503"/>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1E8E-4BD9-834B-7554DF9E9203}"/>
              </c:ext>
            </c:extLst>
          </c:dPt>
          <c:dPt>
            <c:idx val="4"/>
            <c:invertIfNegative val="0"/>
            <c:bubble3D val="0"/>
            <c:extLst>
              <c:ext xmlns:c16="http://schemas.microsoft.com/office/drawing/2014/chart" uri="{C3380CC4-5D6E-409C-BE32-E72D297353CC}">
                <c16:uniqueId val="{00000001-1E8E-4BD9-834B-7554DF9E9203}"/>
              </c:ext>
            </c:extLst>
          </c:dPt>
          <c:dLbls>
            <c:dLbl>
              <c:idx val="0"/>
              <c:tx>
                <c:rich>
                  <a:bodyPr/>
                  <a:lstStyle/>
                  <a:p>
                    <a:pPr>
                      <a:defRPr b="0" i="0"/>
                    </a:pPr>
                    <a:r>
                      <a:rPr lang="en-US" sz="850" b="0" i="0" u="none" strike="noStrike" baseline="0">
                        <a:effectLst/>
                      </a:rPr>
                      <a:t>–</a:t>
                    </a:r>
                    <a:endParaRPr lang="en-US"/>
                  </a:p>
                </c:rich>
              </c:tx>
              <c:numFmt formatCode="_(* #,##0.0_);_(* \(#,##0.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layout>
                    <c:manualLayout>
                      <c:w val="4.2552463458059214E-2"/>
                      <c:h val="8.1760251968503936E-2"/>
                    </c:manualLayout>
                  </c15:layout>
                  <c15:showDataLabelsRange val="0"/>
                </c:ext>
                <c:ext xmlns:c16="http://schemas.microsoft.com/office/drawing/2014/chart" uri="{C3380CC4-5D6E-409C-BE32-E72D297353CC}">
                  <c16:uniqueId val="{00000002-1E8E-4BD9-834B-7554DF9E9203}"/>
                </c:ext>
              </c:extLst>
            </c:dLbl>
            <c:dLbl>
              <c:idx val="1"/>
              <c:tx>
                <c:rich>
                  <a:bodyPr/>
                  <a:lstStyle/>
                  <a:p>
                    <a:pPr>
                      <a:defRPr b="0" i="0"/>
                    </a:pPr>
                    <a:r>
                      <a:rPr lang="en-US" sz="850" b="0" i="0" u="none" strike="noStrike" baseline="0">
                        <a:effectLst/>
                      </a:rPr>
                      <a:t>–</a:t>
                    </a:r>
                    <a:endParaRPr lang="en-US"/>
                  </a:p>
                </c:rich>
              </c:tx>
              <c:numFmt formatCode="_(* #,##0.0_);_(* \(#,##0.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4.8644452492478951E-2"/>
                      <c:h val="8.1760251968503936E-2"/>
                    </c:manualLayout>
                  </c15:layout>
                  <c15:showDataLabelsRange val="0"/>
                </c:ext>
                <c:ext xmlns:c16="http://schemas.microsoft.com/office/drawing/2014/chart" uri="{C3380CC4-5D6E-409C-BE32-E72D297353CC}">
                  <c16:uniqueId val="{00000003-1E8E-4BD9-834B-7554DF9E9203}"/>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E8E-4BD9-834B-7554DF9E9203}"/>
                </c:ext>
              </c:extLst>
            </c:dLbl>
            <c:dLbl>
              <c:idx val="3"/>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1E8E-4BD9-834B-7554DF9E9203}"/>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E8E-4BD9-834B-7554DF9E9203}"/>
                </c:ext>
              </c:extLst>
            </c:dLbl>
            <c:numFmt formatCode="_(* #,##0.0_);_(* \(#,##0.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51.6</c:v>
                </c:pt>
                <c:pt idx="3" formatCode="General">
                  <c:v>52.5</c:v>
                </c:pt>
                <c:pt idx="4" formatCode="General">
                  <c:v>53.5</c:v>
                </c:pt>
              </c:numCache>
            </c:numRef>
          </c:val>
          <c:extLst>
            <c:ext xmlns:c16="http://schemas.microsoft.com/office/drawing/2014/chart" uri="{C3380CC4-5D6E-409C-BE32-E72D297353CC}">
              <c16:uniqueId val="{00000005-1E8E-4BD9-834B-7554DF9E9203}"/>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6.0828430561318425E-2"/>
                      <c:h val="8.1760251968503936E-2"/>
                    </c:manualLayout>
                  </c15:layout>
                  <c15:showDataLabelsRange val="0"/>
                </c:ext>
                <c:ext xmlns:c16="http://schemas.microsoft.com/office/drawing/2014/chart" uri="{C3380CC4-5D6E-409C-BE32-E72D297353CC}">
                  <c16:uniqueId val="{00000002-791C-43E2-B6CF-F970F10CDDF6}"/>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4.4583126469532462E-2"/>
                      <c:h val="8.1760251968503936E-2"/>
                    </c:manualLayout>
                  </c15:layout>
                  <c15:showDataLabelsRange val="0"/>
                </c:ext>
                <c:ext xmlns:c16="http://schemas.microsoft.com/office/drawing/2014/chart" uri="{C3380CC4-5D6E-409C-BE32-E72D297353CC}">
                  <c16:uniqueId val="{00000003-791C-43E2-B6CF-F970F10CDDF6}"/>
                </c:ext>
              </c:extLst>
            </c:dLbl>
            <c:numFmt formatCode="_(* #,##0.0_);_(* \(#,##0.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0.0</c:formatCode>
                <c:ptCount val="5"/>
                <c:pt idx="0" formatCode="_(* #,##0.0_);_(* \(#,##0.0\);_(* &quot;-&quot;??_);_(@_)">
                  <c:v>50.3</c:v>
                </c:pt>
                <c:pt idx="1">
                  <c:v>51.1</c:v>
                </c:pt>
                <c:pt idx="2">
                  <c:v>53</c:v>
                </c:pt>
                <c:pt idx="3" formatCode="_(* #,##0.00_);_(* \(#,##0.00\);_(* &quot;-&quot;??_);_(@_)">
                  <c:v>0</c:v>
                </c:pt>
                <c:pt idx="4" formatCode="_(* #,##0.00_);_(* \(#,##0.00\);_(* &quot;-&quot;??_);_(@_)">
                  <c:v>0</c:v>
                </c:pt>
              </c:numCache>
            </c:numRef>
          </c:val>
          <c:extLst>
            <c:ext xmlns:c16="http://schemas.microsoft.com/office/drawing/2014/chart" uri="{C3380CC4-5D6E-409C-BE32-E72D297353CC}">
              <c16:uniqueId val="{00000006-1E8E-4BD9-834B-7554DF9E9203}"/>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2114696062992141"/>
          <c:w val="0.16324611875541142"/>
          <c:h val="7.8853039370078745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1488162641877121E-2"/>
          <c:w val="0.95966831438181099"/>
          <c:h val="0.7963379243146445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A2D1-4329-BB2C-0874FEB97B38}"/>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A2D1-4329-BB2C-0874FEB97B38}"/>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A2D1-4329-BB2C-0874FEB97B38}"/>
              </c:ext>
            </c:extLst>
          </c:dPt>
          <c:dPt>
            <c:idx val="4"/>
            <c:invertIfNegative val="0"/>
            <c:bubble3D val="0"/>
            <c:extLst>
              <c:ext xmlns:c16="http://schemas.microsoft.com/office/drawing/2014/chart" uri="{C3380CC4-5D6E-409C-BE32-E72D297353CC}">
                <c16:uniqueId val="{00000006-A2D1-4329-BB2C-0874FEB97B38}"/>
              </c:ext>
            </c:extLst>
          </c:dPt>
          <c:dLbls>
            <c:dLbl>
              <c:idx val="1"/>
              <c:numFmt formatCode="#,##0.0" sourceLinked="0"/>
              <c:spPr>
                <a:noFill/>
                <a:ln>
                  <a:noFill/>
                </a:ln>
                <a:effectLst/>
              </c:spPr>
              <c:txPr>
                <a:bodyPr/>
                <a:lstStyle/>
                <a:p>
                  <a:pPr>
                    <a:defRPr b="1" i="0"/>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A2D1-4329-BB2C-0874FEB97B38}"/>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A2D1-4329-BB2C-0874FEB97B38}"/>
                </c:ext>
              </c:extLst>
            </c:dLbl>
            <c:dLbl>
              <c:idx val="3"/>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A2D1-4329-BB2C-0874FEB97B38}"/>
                </c:ext>
              </c:extLst>
            </c:dLbl>
            <c:dLbl>
              <c:idx val="4"/>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A2D1-4329-BB2C-0874FEB97B38}"/>
                </c:ext>
              </c:extLst>
            </c:dLbl>
            <c:numFmt formatCode="#,##0.0" sourceLinked="0"/>
            <c:spPr>
              <a:solidFill>
                <a:sysClr val="window" lastClr="FFFFFF">
                  <a:alpha val="50000"/>
                </a:sysClr>
              </a:solidFill>
              <a:ln>
                <a:noFill/>
              </a:ln>
              <a:effectLst/>
            </c:spPr>
            <c:txPr>
              <a:bodyPr/>
              <a:lstStyle/>
              <a:p>
                <a:pPr>
                  <a:defRPr b="1" i="0"/>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0.0</c:formatCode>
                <c:ptCount val="5"/>
                <c:pt idx="0">
                  <c:v>58.4</c:v>
                </c:pt>
                <c:pt idx="1">
                  <c:v>61.5</c:v>
                </c:pt>
                <c:pt idx="2">
                  <c:v>31.5</c:v>
                </c:pt>
                <c:pt idx="3">
                  <c:v>34</c:v>
                </c:pt>
                <c:pt idx="4">
                  <c:v>35</c:v>
                </c:pt>
              </c:numCache>
            </c:numRef>
          </c:val>
          <c:extLst>
            <c:ext xmlns:c16="http://schemas.microsoft.com/office/drawing/2014/chart" uri="{C3380CC4-5D6E-409C-BE32-E72D297353CC}">
              <c16:uniqueId val="{00000008-A2D1-4329-BB2C-0874FEB97B38}"/>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8114866106426395E-2"/>
          <c:y val="2.6491166657066009E-2"/>
          <c:w val="0.95128669906784424"/>
          <c:h val="0.81824050975057505"/>
        </c:manualLayout>
      </c:layout>
      <c:lineChart>
        <c:grouping val="standard"/>
        <c:varyColors val="0"/>
        <c:ser>
          <c:idx val="1"/>
          <c:order val="0"/>
          <c:tx>
            <c:strRef>
              <c:f>Sheet1!$C$1</c:f>
              <c:strCache>
                <c:ptCount val="1"/>
                <c:pt idx="0">
                  <c:v>Women</c:v>
                </c:pt>
              </c:strCache>
            </c:strRef>
          </c:tx>
          <c:spPr>
            <a:ln>
              <a:solidFill>
                <a:sysClr val="window" lastClr="FFFFFF">
                  <a:lumMod val="75000"/>
                </a:sysClr>
              </a:solidFill>
            </a:ln>
          </c:spPr>
          <c:marker>
            <c:symbol val="none"/>
          </c:marker>
          <c:dLbls>
            <c:dLbl>
              <c:idx val="0"/>
              <c:layout>
                <c:manualLayout>
                  <c:x val="-4.663487016428193E-2"/>
                  <c:y val="-2.402395576841554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496-455B-AF81-C8F910E5116E}"/>
                </c:ext>
              </c:extLst>
            </c:dLbl>
            <c:dLbl>
              <c:idx val="1"/>
              <c:layout>
                <c:manualLayout>
                  <c:x val="-3.6036036036036112E-2"/>
                  <c:y val="-4.550946595593076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496-455B-AF81-C8F910E5116E}"/>
                </c:ext>
              </c:extLst>
            </c:dLbl>
            <c:dLbl>
              <c:idx val="2"/>
              <c:layout>
                <c:manualLayout>
                  <c:x val="-6.3593004769475362E-3"/>
                  <c:y val="-1.801805702122286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D496-455B-AF81-C8F910E5116E}"/>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2022
(actual)</c:v>
                </c:pt>
                <c:pt idx="1">
                  <c:v>2023 
(actual)</c:v>
                </c:pt>
                <c:pt idx="2">
                  <c:v>2024 
(actual) </c:v>
                </c:pt>
              </c:strCache>
            </c:strRef>
          </c:cat>
          <c:val>
            <c:numRef>
              <c:f>Sheet1!$C$2:$C$4</c:f>
              <c:numCache>
                <c:formatCode>General</c:formatCode>
                <c:ptCount val="3"/>
                <c:pt idx="0">
                  <c:v>47.6</c:v>
                </c:pt>
                <c:pt idx="1">
                  <c:v>49.7</c:v>
                </c:pt>
                <c:pt idx="2" formatCode="0.0">
                  <c:v>54</c:v>
                </c:pt>
              </c:numCache>
            </c:numRef>
          </c:val>
          <c:smooth val="0"/>
          <c:extLst>
            <c:ext xmlns:c16="http://schemas.microsoft.com/office/drawing/2014/chart" uri="{C3380CC4-5D6E-409C-BE32-E72D297353CC}">
              <c16:uniqueId val="{00000003-D496-455B-AF81-C8F910E5116E}"/>
            </c:ext>
          </c:extLst>
        </c:ser>
        <c:dLbls>
          <c:showLegendKey val="0"/>
          <c:showVal val="0"/>
          <c:showCatName val="0"/>
          <c:showSerName val="0"/>
          <c:showPercent val="0"/>
          <c:showBubbleSize val="0"/>
        </c:dLbls>
        <c:smooth val="0"/>
        <c:axId val="246724864"/>
        <c:axId val="246730752"/>
      </c:line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55"/>
          <c:min val="45"/>
        </c:scaling>
        <c:delete val="0"/>
        <c:axPos val="l"/>
        <c:numFmt formatCode="_(* #\ ##0_);_(* \(#\ ##0\);_(* &quot;-&quot;??_);_(@_)"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654261234403269E-2"/>
          <c:y val="3.652787401574803E-2"/>
          <c:w val="0.94825374973117704"/>
          <c:h val="0.7421712125984251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4B30-4EC1-855B-8956763EB8A3}"/>
              </c:ext>
            </c:extLst>
          </c:dPt>
          <c:dPt>
            <c:idx val="4"/>
            <c:invertIfNegative val="0"/>
            <c:bubble3D val="0"/>
            <c:extLst>
              <c:ext xmlns:c16="http://schemas.microsoft.com/office/drawing/2014/chart" uri="{C3380CC4-5D6E-409C-BE32-E72D297353CC}">
                <c16:uniqueId val="{00000001-4B30-4EC1-855B-8956763EB8A3}"/>
              </c:ext>
            </c:extLst>
          </c:dPt>
          <c:dLbls>
            <c:dLbl>
              <c:idx val="0"/>
              <c:tx>
                <c:rich>
                  <a:bodyPr/>
                  <a:lstStyle/>
                  <a:p>
                    <a:pPr>
                      <a:defRPr b="0" i="0"/>
                    </a:pPr>
                    <a:r>
                      <a:rPr lang="en-US" sz="850" b="0" i="0" u="none" strike="noStrike" baseline="0">
                        <a:effectLst/>
                      </a:rPr>
                      <a:t>–</a:t>
                    </a:r>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layout>
                    <c:manualLayout>
                      <c:w val="4.8644452492478951E-2"/>
                      <c:h val="8.1760251968503936E-2"/>
                    </c:manualLayout>
                  </c15:layout>
                  <c15:showDataLabelsRange val="0"/>
                </c:ext>
                <c:ext xmlns:c16="http://schemas.microsoft.com/office/drawing/2014/chart" uri="{C3380CC4-5D6E-409C-BE32-E72D297353CC}">
                  <c16:uniqueId val="{00000002-4B30-4EC1-855B-8956763EB8A3}"/>
                </c:ext>
              </c:extLst>
            </c:dLbl>
            <c:dLbl>
              <c:idx val="1"/>
              <c:numFmt formatCode="_-* #,##0_-;\-* #,##0_-;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4B30-4EC1-855B-8956763EB8A3}"/>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4B30-4EC1-855B-8956763EB8A3}"/>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4B30-4EC1-855B-8956763EB8A3}"/>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2021/22</c:v>
                </c:pt>
                <c:pt idx="1">
                  <c:v>2022/23</c:v>
                </c:pt>
                <c:pt idx="2">
                  <c:v>2023/24</c:v>
                </c:pt>
                <c:pt idx="3">
                  <c:v>2024/25</c:v>
                </c:pt>
                <c:pt idx="4">
                  <c:v>2025/26</c:v>
                </c:pt>
              </c:strCache>
            </c:strRef>
          </c:cat>
          <c:val>
            <c:numRef>
              <c:f>Sheet1!$B$2:$B$6</c:f>
              <c:numCache>
                <c:formatCode>_(* #,##0_);_(* \(#,##0\);_(* "-"??_);_(@_)</c:formatCode>
                <c:ptCount val="5"/>
                <c:pt idx="0" formatCode="_(* #,##0.00_);_(* \(#,##0.00\);_(* &quot;-&quot;??_);_(@_)">
                  <c:v>0</c:v>
                </c:pt>
                <c:pt idx="1">
                  <c:v>90</c:v>
                </c:pt>
                <c:pt idx="2" formatCode="General">
                  <c:v>91</c:v>
                </c:pt>
                <c:pt idx="3" formatCode="General">
                  <c:v>93</c:v>
                </c:pt>
                <c:pt idx="4" formatCode="General">
                  <c:v>93</c:v>
                </c:pt>
              </c:numCache>
            </c:numRef>
          </c:val>
          <c:extLst>
            <c:ext xmlns:c16="http://schemas.microsoft.com/office/drawing/2014/chart" uri="{C3380CC4-5D6E-409C-BE32-E72D297353CC}">
              <c16:uniqueId val="{00000004-4B30-4EC1-855B-8956763EB8A3}"/>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5.2705778515425447E-2"/>
                      <c:h val="8.1760251968503936E-2"/>
                    </c:manualLayout>
                  </c15:layout>
                  <c15:showDataLabelsRange val="0"/>
                </c:ext>
                <c:ext xmlns:c16="http://schemas.microsoft.com/office/drawing/2014/chart" uri="{C3380CC4-5D6E-409C-BE32-E72D297353CC}">
                  <c16:uniqueId val="{00000002-2983-46BE-AFC9-7BAEFBD27A18}"/>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7.0981745618684658E-2"/>
                      <c:h val="8.1760251968503936E-2"/>
                    </c:manualLayout>
                  </c15:layout>
                  <c15:showDataLabelsRange val="0"/>
                </c:ext>
                <c:ext xmlns:c16="http://schemas.microsoft.com/office/drawing/2014/chart" uri="{C3380CC4-5D6E-409C-BE32-E72D297353CC}">
                  <c16:uniqueId val="{00000003-2983-46BE-AFC9-7BAEFBD27A18}"/>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Sheet1!$A$2:$A$6</c:f>
              <c:strCache>
                <c:ptCount val="5"/>
                <c:pt idx="0">
                  <c:v>2021/22</c:v>
                </c:pt>
                <c:pt idx="1">
                  <c:v>2022/23</c:v>
                </c:pt>
                <c:pt idx="2">
                  <c:v>2023/24</c:v>
                </c:pt>
                <c:pt idx="3">
                  <c:v>2024/25</c:v>
                </c:pt>
                <c:pt idx="4">
                  <c:v>2025/26</c:v>
                </c:pt>
              </c:strCache>
            </c:strRef>
          </c:cat>
          <c:val>
            <c:numRef>
              <c:f>Sheet1!$C$2:$C$6</c:f>
              <c:numCache>
                <c:formatCode>0</c:formatCode>
                <c:ptCount val="5"/>
                <c:pt idx="0" formatCode="_(* #,##0_);_(* \(#,##0\);_(* &quot;-&quot;??_);_(@_)">
                  <c:v>89</c:v>
                </c:pt>
                <c:pt idx="1">
                  <c:v>90</c:v>
                </c:pt>
                <c:pt idx="2">
                  <c:v>90</c:v>
                </c:pt>
                <c:pt idx="3" formatCode="_(* #,##0.00_);_(* \(#,##0.00\);_(* &quot;-&quot;??_);_(@_)">
                  <c:v>0</c:v>
                </c:pt>
                <c:pt idx="4" formatCode="_(* #,##0.00_);_(* \(#,##0.00\);_(* &quot;-&quot;??_);_(@_)">
                  <c:v>0</c:v>
                </c:pt>
              </c:numCache>
            </c:numRef>
          </c:val>
          <c:extLst>
            <c:ext xmlns:c16="http://schemas.microsoft.com/office/drawing/2014/chart" uri="{C3380CC4-5D6E-409C-BE32-E72D297353CC}">
              <c16:uniqueId val="{00000005-4B30-4EC1-855B-8956763EB8A3}"/>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019469606299213"/>
          <c:w val="0.16324611875541142"/>
          <c:h val="9.805303937007874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8599817879907867E-2"/>
          <c:y val="3.012787401574803E-2"/>
          <c:w val="0.93530819308567226"/>
          <c:h val="0.76777121259842507"/>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5B1A-48D6-B763-C0463D9F9CCC}"/>
              </c:ext>
            </c:extLst>
          </c:dPt>
          <c:dPt>
            <c:idx val="4"/>
            <c:invertIfNegative val="0"/>
            <c:bubble3D val="0"/>
            <c:extLst>
              <c:ext xmlns:c16="http://schemas.microsoft.com/office/drawing/2014/chart" uri="{C3380CC4-5D6E-409C-BE32-E72D297353CC}">
                <c16:uniqueId val="{00000001-5B1A-48D6-B763-C0463D9F9CCC}"/>
              </c:ext>
            </c:extLst>
          </c:dPt>
          <c:dLbls>
            <c:dLbl>
              <c:idx val="0"/>
              <c:tx>
                <c:rich>
                  <a:bodyPr/>
                  <a:lstStyle/>
                  <a:p>
                    <a:pPr>
                      <a:defRPr b="0" i="0"/>
                    </a:pPr>
                    <a:r>
                      <a:rPr lang="en-US" sz="850" b="0" i="0" u="none" strike="noStrike" baseline="0">
                        <a:effectLst/>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layout>
                    <c:manualLayout>
                      <c:w val="5.4736441526898688E-2"/>
                      <c:h val="8.1760251968503936E-2"/>
                    </c:manualLayout>
                  </c15:layout>
                  <c15:showDataLabelsRange val="0"/>
                </c:ext>
                <c:ext xmlns:c16="http://schemas.microsoft.com/office/drawing/2014/chart" uri="{C3380CC4-5D6E-409C-BE32-E72D297353CC}">
                  <c16:uniqueId val="{00000002-5B1A-48D6-B763-C0463D9F9CCC}"/>
                </c:ext>
              </c:extLst>
            </c:dLbl>
            <c:dLbl>
              <c:idx val="1"/>
              <c:tx>
                <c:rich>
                  <a:bodyPr/>
                  <a:lstStyle/>
                  <a:p>
                    <a:pPr>
                      <a:defRPr b="0" i="0"/>
                    </a:pPr>
                    <a:r>
                      <a:rPr lang="en-US" sz="850" b="0"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6.285909357279168E-2"/>
                      <c:h val="8.1760251968503936E-2"/>
                    </c:manualLayout>
                  </c15:layout>
                  <c15:showDataLabelsRange val="0"/>
                </c:ext>
                <c:ext xmlns:c16="http://schemas.microsoft.com/office/drawing/2014/chart" uri="{C3380CC4-5D6E-409C-BE32-E72D297353CC}">
                  <c16:uniqueId val="{00000003-5B1A-48D6-B763-C0463D9F9CCC}"/>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B1A-48D6-B763-C0463D9F9CCC}"/>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5B1A-48D6-B763-C0463D9F9CCC}"/>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3983</c:v>
                </c:pt>
                <c:pt idx="3" formatCode="General">
                  <c:v>4576</c:v>
                </c:pt>
                <c:pt idx="4" formatCode="General">
                  <c:v>1430</c:v>
                </c:pt>
              </c:numCache>
            </c:numRef>
          </c:val>
          <c:extLst>
            <c:ext xmlns:c16="http://schemas.microsoft.com/office/drawing/2014/chart" uri="{C3380CC4-5D6E-409C-BE32-E72D297353CC}">
              <c16:uniqueId val="{00000004-5B1A-48D6-B763-C0463D9F9CCC}"/>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4.4583126469532462E-2"/>
                      <c:h val="8.1760251968503936E-2"/>
                    </c:manualLayout>
                  </c15:layout>
                  <c15:showDataLabelsRange val="0"/>
                </c:ext>
                <c:ext xmlns:c16="http://schemas.microsoft.com/office/drawing/2014/chart" uri="{C3380CC4-5D6E-409C-BE32-E72D297353CC}">
                  <c16:uniqueId val="{00000002-3DBF-4892-A3BD-2F31B9A9D2F7}"/>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4.4583126469532462E-2"/>
                      <c:h val="8.1760251968503936E-2"/>
                    </c:manualLayout>
                  </c15:layout>
                  <c15:showDataLabelsRange val="0"/>
                </c:ext>
                <c:ext xmlns:c16="http://schemas.microsoft.com/office/drawing/2014/chart" uri="{C3380CC4-5D6E-409C-BE32-E72D297353CC}">
                  <c16:uniqueId val="{00000003-3DBF-4892-A3BD-2F31B9A9D2F7}"/>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_);_(* \(#,##0\);_(* &quot;-&quot;??_);_(@_)">
                  <c:v>3961</c:v>
                </c:pt>
                <c:pt idx="1">
                  <c:v>1840</c:v>
                </c:pt>
                <c:pt idx="2">
                  <c:v>1330</c:v>
                </c:pt>
                <c:pt idx="3" formatCode="_(* #,##0.00_);_(* \(#,##0.00\);_(* &quot;-&quot;??_);_(@_)">
                  <c:v>0</c:v>
                </c:pt>
                <c:pt idx="4" formatCode="_(* #,##0.00_);_(* \(#,##0.00\);_(* &quot;-&quot;??_);_(@_)">
                  <c:v>0</c:v>
                </c:pt>
              </c:numCache>
            </c:numRef>
          </c:val>
          <c:extLst>
            <c:ext xmlns:c16="http://schemas.microsoft.com/office/drawing/2014/chart" uri="{C3380CC4-5D6E-409C-BE32-E72D297353CC}">
              <c16:uniqueId val="{00000005-5B1A-48D6-B763-C0463D9F9CCC}"/>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634619766345832"/>
          <c:y val="0.90834696062992126"/>
          <c:w val="0.16324611875541142"/>
          <c:h val="9.1653039370078737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2000322987345131E-2"/>
          <c:y val="3.1488162641877121E-2"/>
          <c:w val="0.94139234727855181"/>
          <c:h val="0.7963379243146445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E0F5-418D-ADB3-3D57AE305671}"/>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E0F5-418D-ADB3-3D57AE305671}"/>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E0F5-418D-ADB3-3D57AE305671}"/>
              </c:ext>
            </c:extLst>
          </c:dPt>
          <c:dPt>
            <c:idx val="4"/>
            <c:invertIfNegative val="0"/>
            <c:bubble3D val="0"/>
            <c:extLst>
              <c:ext xmlns:c16="http://schemas.microsoft.com/office/drawing/2014/chart" uri="{C3380CC4-5D6E-409C-BE32-E72D297353CC}">
                <c16:uniqueId val="{00000006-E0F5-418D-ADB3-3D57AE305671}"/>
              </c:ext>
            </c:extLst>
          </c:dPt>
          <c:dLbls>
            <c:dLbl>
              <c:idx val="1"/>
              <c:numFmt formatCode="#,##0.0" sourceLinked="0"/>
              <c:spPr>
                <a:noFill/>
                <a:ln>
                  <a:noFill/>
                </a:ln>
                <a:effectLst/>
              </c:spPr>
              <c:txPr>
                <a:bodyPr/>
                <a:lstStyle/>
                <a:p>
                  <a:pPr>
                    <a:defRPr b="1" i="0"/>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0F5-418D-ADB3-3D57AE305671}"/>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E0F5-418D-ADB3-3D57AE305671}"/>
                </c:ext>
              </c:extLst>
            </c:dLbl>
            <c:dLbl>
              <c:idx val="3"/>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E0F5-418D-ADB3-3D57AE305671}"/>
                </c:ext>
              </c:extLst>
            </c:dLbl>
            <c:dLbl>
              <c:idx val="4"/>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E0F5-418D-ADB3-3D57AE305671}"/>
                </c:ext>
              </c:extLst>
            </c:dLbl>
            <c:numFmt formatCode="#,##0.0" sourceLinked="0"/>
            <c:spPr>
              <a:solidFill>
                <a:sysClr val="window" lastClr="FFFFFF">
                  <a:alpha val="50000"/>
                </a:sysClr>
              </a:solidFill>
              <a:ln>
                <a:noFill/>
              </a:ln>
              <a:effectLst/>
            </c:spPr>
            <c:txPr>
              <a:bodyPr/>
              <a:lstStyle/>
              <a:p>
                <a:pPr>
                  <a:defRPr b="1" i="0"/>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0.0</c:formatCode>
                <c:ptCount val="5"/>
                <c:pt idx="0">
                  <c:v>78.98</c:v>
                </c:pt>
                <c:pt idx="1">
                  <c:v>86.98</c:v>
                </c:pt>
                <c:pt idx="2">
                  <c:v>87.17</c:v>
                </c:pt>
                <c:pt idx="3">
                  <c:v>87.62</c:v>
                </c:pt>
                <c:pt idx="4">
                  <c:v>88.06</c:v>
                </c:pt>
              </c:numCache>
            </c:numRef>
          </c:val>
          <c:extLst>
            <c:ext xmlns:c16="http://schemas.microsoft.com/office/drawing/2014/chart" uri="{C3380CC4-5D6E-409C-BE32-E72D297353CC}">
              <c16:uniqueId val="{00000008-E0F5-418D-ADB3-3D57AE305671}"/>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_(* #\ ##0_);_(* \(#\ ##0\);_(* &quot;-&quot;??_);_(@_)"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8.3983105523323442E-2"/>
          <c:y val="4.1177622134249796E-2"/>
          <c:w val="0.90992490544225679"/>
          <c:h val="0.76137121259842522"/>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B0A6-4B0F-9721-8A761C9A2AD6}"/>
              </c:ext>
            </c:extLst>
          </c:dPt>
          <c:dPt>
            <c:idx val="4"/>
            <c:invertIfNegative val="0"/>
            <c:bubble3D val="0"/>
            <c:extLst>
              <c:ext xmlns:c16="http://schemas.microsoft.com/office/drawing/2014/chart" uri="{C3380CC4-5D6E-409C-BE32-E72D297353CC}">
                <c16:uniqueId val="{00000001-B0A6-4B0F-9721-8A761C9A2AD6}"/>
              </c:ext>
            </c:extLst>
          </c:dPt>
          <c:dLbls>
            <c:dLbl>
              <c:idx val="0"/>
              <c:tx>
                <c:rich>
                  <a:bodyPr/>
                  <a:lstStyle/>
                  <a:p>
                    <a:pPr>
                      <a:defRPr b="0" i="0"/>
                    </a:pPr>
                    <a:r>
                      <a:rPr lang="en-US" sz="850" b="0" i="0" u="none" strike="noStrike" baseline="0">
                        <a:effectLst/>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layout>
                    <c:manualLayout>
                      <c:w val="5.2705778515425447E-2"/>
                      <c:h val="8.1760251968503936E-2"/>
                    </c:manualLayout>
                  </c15:layout>
                  <c15:showDataLabelsRange val="0"/>
                </c:ext>
                <c:ext xmlns:c16="http://schemas.microsoft.com/office/drawing/2014/chart" uri="{C3380CC4-5D6E-409C-BE32-E72D297353CC}">
                  <c16:uniqueId val="{00000002-B0A6-4B0F-9721-8A761C9A2AD6}"/>
                </c:ext>
              </c:extLst>
            </c:dLbl>
            <c:dLbl>
              <c:idx val="1"/>
              <c:tx>
                <c:rich>
                  <a:bodyPr/>
                  <a:lstStyle/>
                  <a:p>
                    <a:pPr>
                      <a:defRPr b="0" i="0"/>
                    </a:pPr>
                    <a:r>
                      <a:rPr lang="en-US" sz="850" b="0"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5.8797767549845184E-2"/>
                      <c:h val="8.1760251968503936E-2"/>
                    </c:manualLayout>
                  </c15:layout>
                  <c15:showDataLabelsRange val="0"/>
                </c:ext>
                <c:ext xmlns:c16="http://schemas.microsoft.com/office/drawing/2014/chart" uri="{C3380CC4-5D6E-409C-BE32-E72D297353CC}">
                  <c16:uniqueId val="{00000003-B0A6-4B0F-9721-8A761C9A2AD6}"/>
                </c:ext>
              </c:extLst>
            </c:dLbl>
            <c:dLbl>
              <c:idx val="2"/>
              <c:layout>
                <c:manualLayout>
                  <c:x val="-4.0613260229464924E-3"/>
                  <c:y val="-1.4666497238039032E-1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0A6-4B0F-9721-8A761C9A2AD6}"/>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0A6-4B0F-9721-8A761C9A2AD6}"/>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306600</c:v>
                </c:pt>
                <c:pt idx="3" formatCode="General">
                  <c:v>330000</c:v>
                </c:pt>
                <c:pt idx="4" formatCode="General">
                  <c:v>363000</c:v>
                </c:pt>
              </c:numCache>
            </c:numRef>
          </c:val>
          <c:extLst>
            <c:ext xmlns:c16="http://schemas.microsoft.com/office/drawing/2014/chart" uri="{C3380CC4-5D6E-409C-BE32-E72D297353CC}">
              <c16:uniqueId val="{00000004-B0A6-4B0F-9721-8A761C9A2AD6}"/>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4.4583126469532462E-2"/>
                      <c:h val="8.1760251968503936E-2"/>
                    </c:manualLayout>
                  </c15:layout>
                  <c15:showDataLabelsRange val="0"/>
                </c:ext>
                <c:ext xmlns:c16="http://schemas.microsoft.com/office/drawing/2014/chart" uri="{C3380CC4-5D6E-409C-BE32-E72D297353CC}">
                  <c16:uniqueId val="{00000002-A79B-4CA7-AAE8-D861420CDE68}"/>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4.6613789481005703E-2"/>
                      <c:h val="8.1760251968503936E-2"/>
                    </c:manualLayout>
                  </c15:layout>
                  <c15:showDataLabelsRange val="0"/>
                </c:ext>
                <c:ext xmlns:c16="http://schemas.microsoft.com/office/drawing/2014/chart" uri="{C3380CC4-5D6E-409C-BE32-E72D297353CC}">
                  <c16:uniqueId val="{00000003-A79B-4CA7-AAE8-D861420CDE68}"/>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_);_(* \(#,##0\);_(* &quot;-&quot;??_);_(@_)">
                  <c:v>222776</c:v>
                </c:pt>
                <c:pt idx="1">
                  <c:v>283215</c:v>
                </c:pt>
                <c:pt idx="2">
                  <c:v>343000</c:v>
                </c:pt>
                <c:pt idx="3" formatCode="_(* #,##0.00_);_(* \(#,##0.00\);_(* &quot;-&quot;??_);_(@_)">
                  <c:v>0</c:v>
                </c:pt>
                <c:pt idx="4" formatCode="_(* #,##0.00_);_(* \(#,##0.00\);_(* &quot;-&quot;??_);_(@_)">
                  <c:v>0</c:v>
                </c:pt>
              </c:numCache>
            </c:numRef>
          </c:val>
          <c:extLst>
            <c:ext xmlns:c16="http://schemas.microsoft.com/office/drawing/2014/chart" uri="{C3380CC4-5D6E-409C-BE32-E72D297353CC}">
              <c16:uniqueId val="{00000005-B0A6-4B0F-9721-8A761C9A2AD6}"/>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1474696062992122"/>
          <c:w val="0.16324611875541142"/>
          <c:h val="8.5253039370078734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9054606447115219E-2"/>
          <c:y val="3.012787401574803E-2"/>
          <c:w val="0.95485340451846501"/>
          <c:h val="0.7844674929229013"/>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7131-4BD5-B9CA-CFE6E7B26873}"/>
              </c:ext>
            </c:extLst>
          </c:dPt>
          <c:dPt>
            <c:idx val="4"/>
            <c:invertIfNegative val="0"/>
            <c:bubble3D val="0"/>
            <c:extLst>
              <c:ext xmlns:c16="http://schemas.microsoft.com/office/drawing/2014/chart" uri="{C3380CC4-5D6E-409C-BE32-E72D297353CC}">
                <c16:uniqueId val="{00000001-7131-4BD5-B9CA-CFE6E7B26873}"/>
              </c:ext>
            </c:extLst>
          </c:dPt>
          <c:dLbls>
            <c:dLbl>
              <c:idx val="0"/>
              <c:tx>
                <c:rich>
                  <a:bodyPr/>
                  <a:lstStyle/>
                  <a:p>
                    <a:pPr>
                      <a:defRPr b="0" i="0"/>
                    </a:pPr>
                    <a:r>
                      <a:rPr lang="en-US" sz="850" b="0" i="0" u="none" strike="noStrike" baseline="0">
                        <a:effectLst/>
                      </a:rPr>
                      <a:t>–</a:t>
                    </a:r>
                    <a:endParaRPr lang="en-US"/>
                  </a:p>
                </c:rich>
              </c:tx>
              <c:numFmt formatCode="_(* #,##0.0_);_(* \(#,##0.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layout>
                    <c:manualLayout>
                      <c:w val="4.6613789481005703E-2"/>
                      <c:h val="8.1760251968503936E-2"/>
                    </c:manualLayout>
                  </c15:layout>
                  <c15:showDataLabelsRange val="0"/>
                </c:ext>
                <c:ext xmlns:c16="http://schemas.microsoft.com/office/drawing/2014/chart" uri="{C3380CC4-5D6E-409C-BE32-E72D297353CC}">
                  <c16:uniqueId val="{00000002-7131-4BD5-B9CA-CFE6E7B26873}"/>
                </c:ext>
              </c:extLst>
            </c:dLbl>
            <c:dLbl>
              <c:idx val="1"/>
              <c:tx>
                <c:rich>
                  <a:bodyPr/>
                  <a:lstStyle/>
                  <a:p>
                    <a:pPr>
                      <a:defRPr b="0" i="0"/>
                    </a:pPr>
                    <a:r>
                      <a:rPr lang="en-US" sz="850" b="0" i="0" u="none" strike="noStrike" baseline="0">
                        <a:effectLst/>
                      </a:rPr>
                      <a:t>–</a:t>
                    </a:r>
                    <a:endParaRPr lang="en-US"/>
                  </a:p>
                </c:rich>
              </c:tx>
              <c:numFmt formatCode="_(* #,##0.0_);_(* \(#,##0.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5.6767104538371936E-2"/>
                      <c:h val="8.1760251968503936E-2"/>
                    </c:manualLayout>
                  </c15:layout>
                  <c15:showDataLabelsRange val="0"/>
                </c:ext>
                <c:ext xmlns:c16="http://schemas.microsoft.com/office/drawing/2014/chart" uri="{C3380CC4-5D6E-409C-BE32-E72D297353CC}">
                  <c16:uniqueId val="{00000003-7131-4BD5-B9CA-CFE6E7B26873}"/>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7131-4BD5-B9CA-CFE6E7B26873}"/>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7131-4BD5-B9CA-CFE6E7B26873}"/>
                </c:ext>
              </c:extLst>
            </c:dLbl>
            <c:numFmt formatCode="_(* #,##0.0_);_(* \(#,##0.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23.6</c:v>
                </c:pt>
                <c:pt idx="3" formatCode="General">
                  <c:v>24.5</c:v>
                </c:pt>
                <c:pt idx="4" formatCode="0.0">
                  <c:v>25</c:v>
                </c:pt>
              </c:numCache>
            </c:numRef>
          </c:val>
          <c:extLst>
            <c:ext xmlns:c16="http://schemas.microsoft.com/office/drawing/2014/chart" uri="{C3380CC4-5D6E-409C-BE32-E72D297353CC}">
              <c16:uniqueId val="{00000004-7131-4BD5-B9CA-CFE6E7B26873}"/>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4.6613789481005703E-2"/>
                      <c:h val="8.1760251968503936E-2"/>
                    </c:manualLayout>
                  </c15:layout>
                  <c15:showDataLabelsRange val="0"/>
                </c:ext>
                <c:ext xmlns:c16="http://schemas.microsoft.com/office/drawing/2014/chart" uri="{C3380CC4-5D6E-409C-BE32-E72D297353CC}">
                  <c16:uniqueId val="{00000002-CF71-4567-8151-D6CF1E9BFEF6}"/>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4.8644452492478951E-2"/>
                      <c:h val="8.1760251968503936E-2"/>
                    </c:manualLayout>
                  </c15:layout>
                  <c15:showDataLabelsRange val="0"/>
                </c:ext>
                <c:ext xmlns:c16="http://schemas.microsoft.com/office/drawing/2014/chart" uri="{C3380CC4-5D6E-409C-BE32-E72D297353CC}">
                  <c16:uniqueId val="{00000003-CF71-4567-8151-D6CF1E9BFEF6}"/>
                </c:ext>
              </c:extLst>
            </c:dLbl>
            <c:numFmt formatCode="_(* #,##0.0_);_(* \(#,##0.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0.0</c:formatCode>
                <c:ptCount val="5"/>
                <c:pt idx="0" formatCode="_(* #,##0.00_);_(* \(#,##0.00\);_(* &quot;-&quot;??_);_(@_)">
                  <c:v>15.5</c:v>
                </c:pt>
                <c:pt idx="1">
                  <c:v>22.7</c:v>
                </c:pt>
                <c:pt idx="2">
                  <c:v>22.9</c:v>
                </c:pt>
                <c:pt idx="3" formatCode="_(* #,##0.00_);_(* \(#,##0.00\);_(* &quot;-&quot;??_);_(@_)">
                  <c:v>0</c:v>
                </c:pt>
                <c:pt idx="4" formatCode="_(* #,##0.00_);_(* \(#,##0.00\);_(* &quot;-&quot;??_);_(@_)">
                  <c:v>0</c:v>
                </c:pt>
              </c:numCache>
            </c:numRef>
          </c:val>
          <c:extLst>
            <c:ext xmlns:c16="http://schemas.microsoft.com/office/drawing/2014/chart" uri="{C3380CC4-5D6E-409C-BE32-E72D297353CC}">
              <c16:uniqueId val="{00000005-7131-4BD5-B9CA-CFE6E7B26873}"/>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1474696062992122"/>
          <c:w val="0.16324611875541142"/>
          <c:h val="8.5253039370078734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499328042416873E-2"/>
          <c:y val="3.012787401574803E-2"/>
          <c:w val="0.95891473054141152"/>
          <c:h val="0.77417121259842503"/>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4617-4AC5-AE3E-777654FB109D}"/>
              </c:ext>
            </c:extLst>
          </c:dPt>
          <c:dPt>
            <c:idx val="4"/>
            <c:invertIfNegative val="0"/>
            <c:bubble3D val="0"/>
            <c:extLst>
              <c:ext xmlns:c16="http://schemas.microsoft.com/office/drawing/2014/chart" uri="{C3380CC4-5D6E-409C-BE32-E72D297353CC}">
                <c16:uniqueId val="{00000001-4617-4AC5-AE3E-777654FB109D}"/>
              </c:ext>
            </c:extLst>
          </c:dPt>
          <c:dLbls>
            <c:dLbl>
              <c:idx val="0"/>
              <c:tx>
                <c:rich>
                  <a:bodyPr/>
                  <a:lstStyle/>
                  <a:p>
                    <a:pPr>
                      <a:defRPr b="0" i="1"/>
                    </a:pPr>
                    <a:r>
                      <a:rPr lang="en-US" sz="850" b="0" i="1" u="none" strike="noStrike" baseline="0">
                        <a:effectLst/>
                      </a:rPr>
                      <a:t>–</a:t>
                    </a:r>
                    <a:endParaRPr lang="en-US"/>
                  </a:p>
                </c:rich>
              </c:tx>
              <c:numFmt formatCode="_(* #,##0.0_);_(* \(#,##0.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layout>
                    <c:manualLayout>
                      <c:w val="5.2705778515425447E-2"/>
                      <c:h val="8.1760251968503936E-2"/>
                    </c:manualLayout>
                  </c15:layout>
                  <c15:showDataLabelsRange val="0"/>
                </c:ext>
                <c:ext xmlns:c16="http://schemas.microsoft.com/office/drawing/2014/chart" uri="{C3380CC4-5D6E-409C-BE32-E72D297353CC}">
                  <c16:uniqueId val="{00000002-4617-4AC5-AE3E-777654FB109D}"/>
                </c:ext>
              </c:extLst>
            </c:dLbl>
            <c:dLbl>
              <c:idx val="1"/>
              <c:tx>
                <c:rich>
                  <a:bodyPr/>
                  <a:lstStyle/>
                  <a:p>
                    <a:pPr>
                      <a:defRPr b="0" i="1"/>
                    </a:pPr>
                    <a:r>
                      <a:rPr lang="en-US" sz="850" b="0" i="1" u="none" strike="noStrike" baseline="0">
                        <a:effectLst/>
                      </a:rPr>
                      <a:t>–</a:t>
                    </a:r>
                    <a:endParaRPr lang="en-US"/>
                  </a:p>
                </c:rich>
              </c:tx>
              <c:numFmt formatCode="_(* #,##0.0_);_(* \(#,##0.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6.0828430561318425E-2"/>
                      <c:h val="8.1760251968503936E-2"/>
                    </c:manualLayout>
                  </c15:layout>
                  <c15:showDataLabelsRange val="0"/>
                </c:ext>
                <c:ext xmlns:c16="http://schemas.microsoft.com/office/drawing/2014/chart" uri="{C3380CC4-5D6E-409C-BE32-E72D297353CC}">
                  <c16:uniqueId val="{00000003-4617-4AC5-AE3E-777654FB109D}"/>
                </c:ext>
              </c:extLst>
            </c:dLbl>
            <c:dLbl>
              <c:idx val="2"/>
              <c:tx>
                <c:rich>
                  <a:bodyPr/>
                  <a:lstStyle/>
                  <a:p>
                    <a:r>
                      <a:rPr lang="en-US" sz="850" b="1" i="1"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6.4889756584264921E-2"/>
                      <c:h val="8.1760251968503936E-2"/>
                    </c:manualLayout>
                  </c15:layout>
                  <c15:showDataLabelsRange val="0"/>
                </c:ext>
                <c:ext xmlns:c16="http://schemas.microsoft.com/office/drawing/2014/chart" uri="{C3380CC4-5D6E-409C-BE32-E72D297353CC}">
                  <c16:uniqueId val="{00000000-4617-4AC5-AE3E-777654FB109D}"/>
                </c:ext>
              </c:extLst>
            </c:dLbl>
            <c:dLbl>
              <c:idx val="3"/>
              <c:numFmt formatCode="_(* #,##0.0_);_(* \(#,##0.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4-4617-4AC5-AE3E-777654FB109D}"/>
                </c:ext>
              </c:extLst>
            </c:dLbl>
            <c:dLbl>
              <c:idx val="4"/>
              <c:numFmt formatCode="_(* #,##0.0_);_(* \(#,##0.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1-4617-4AC5-AE3E-777654FB109D}"/>
                </c:ext>
              </c:extLst>
            </c:dLbl>
            <c:numFmt formatCode="_(* #,##0.0_);_(* \(#,##0.0\);_(* &quot;-&quot;??_);_(@_)" sourceLinked="0"/>
            <c:spPr>
              <a:solidFill>
                <a:sysClr val="window" lastClr="FFFFFF">
                  <a:alpha val="50000"/>
                </a:sysClr>
              </a:solidFill>
              <a:ln>
                <a:noFill/>
              </a:ln>
              <a:effectLst/>
            </c:spPr>
            <c:txPr>
              <a:bodyPr/>
              <a:lstStyle/>
              <a:p>
                <a:pPr>
                  <a:defRPr b="1" i="1"/>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0</c:v>
                </c:pt>
                <c:pt idx="3" formatCode="General">
                  <c:v>77.900000000000006</c:v>
                </c:pt>
                <c:pt idx="4" formatCode="0.0">
                  <c:v>79.5</c:v>
                </c:pt>
              </c:numCache>
            </c:numRef>
          </c:val>
          <c:extLst>
            <c:ext xmlns:c16="http://schemas.microsoft.com/office/drawing/2014/chart" uri="{C3380CC4-5D6E-409C-BE32-E72D297353CC}">
              <c16:uniqueId val="{00000005-4617-4AC5-AE3E-777654FB109D}"/>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5.6767104538371936E-2"/>
                      <c:h val="8.1760251968503936E-2"/>
                    </c:manualLayout>
                  </c15:layout>
                  <c15:showDataLabelsRange val="0"/>
                </c:ext>
                <c:ext xmlns:c16="http://schemas.microsoft.com/office/drawing/2014/chart" uri="{C3380CC4-5D6E-409C-BE32-E72D297353CC}">
                  <c16:uniqueId val="{00000002-E21C-49C8-8CCC-E308A398059B}"/>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5.4736441526898688E-2"/>
                      <c:h val="8.1760251968503936E-2"/>
                    </c:manualLayout>
                  </c15:layout>
                  <c15:showDataLabelsRange val="0"/>
                </c:ext>
                <c:ext xmlns:c16="http://schemas.microsoft.com/office/drawing/2014/chart" uri="{C3380CC4-5D6E-409C-BE32-E72D297353CC}">
                  <c16:uniqueId val="{00000003-E21C-49C8-8CCC-E308A398059B}"/>
                </c:ext>
              </c:extLst>
            </c:dLbl>
            <c:numFmt formatCode="_(* #,##0.0_);_(* \(#,##0.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0.0</c:formatCode>
                <c:ptCount val="5"/>
                <c:pt idx="0" formatCode="_(* #,##0.0_);_(* \(#,##0.0\);_(* &quot;-&quot;??_);_(@_)">
                  <c:v>75.430000000000007</c:v>
                </c:pt>
                <c:pt idx="1">
                  <c:v>76.38</c:v>
                </c:pt>
                <c:pt idx="2">
                  <c:v>76.38</c:v>
                </c:pt>
                <c:pt idx="3" formatCode="_(* #,##0.00_);_(* \(#,##0.00\);_(* &quot;-&quot;??_);_(@_)">
                  <c:v>0</c:v>
                </c:pt>
                <c:pt idx="4" formatCode="_(* #,##0.00_);_(* \(#,##0.00\);_(* &quot;-&quot;??_);_(@_)">
                  <c:v>0</c:v>
                </c:pt>
              </c:numCache>
            </c:numRef>
          </c:val>
          <c:extLst>
            <c:ext xmlns:c16="http://schemas.microsoft.com/office/drawing/2014/chart" uri="{C3380CC4-5D6E-409C-BE32-E72D297353CC}">
              <c16:uniqueId val="{00000006-4617-4AC5-AE3E-777654FB109D}"/>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019469606299213"/>
          <c:w val="0.16324611875541142"/>
          <c:h val="9.805303937007874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3816289656956621E-2"/>
          <c:y val="5.0831540423644225E-2"/>
          <c:w val="0.91982440986609582"/>
          <c:h val="0.7795857364963138"/>
        </c:manualLayout>
      </c:layout>
      <c:barChart>
        <c:barDir val="col"/>
        <c:grouping val="clustered"/>
        <c:varyColors val="0"/>
        <c:ser>
          <c:idx val="0"/>
          <c:order val="0"/>
          <c:tx>
            <c:strRef>
              <c:f>Sheet1!$B$1</c:f>
              <c:strCache>
                <c:ptCount val="1"/>
                <c:pt idx="0">
                  <c:v>Column1</c:v>
                </c:pt>
              </c:strCache>
            </c:strRef>
          </c:tx>
          <c:spPr>
            <a:solidFill>
              <a:sysClr val="window" lastClr="FFFFFF">
                <a:lumMod val="50000"/>
              </a:sysClr>
            </a:solidFill>
            <a:ln w="19050">
              <a:solidFill>
                <a:schemeClr val="bg1"/>
              </a:solidFill>
            </a:ln>
          </c:spPr>
          <c:invertIfNegative val="0"/>
          <c:dPt>
            <c:idx val="2"/>
            <c:invertIfNegative val="0"/>
            <c:bubble3D val="0"/>
            <c:extLst>
              <c:ext xmlns:c16="http://schemas.microsoft.com/office/drawing/2014/chart" uri="{C3380CC4-5D6E-409C-BE32-E72D297353CC}">
                <c16:uniqueId val="{00000000-E0CA-45A1-8D0A-ACCA84F204CA}"/>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0CA-45A1-8D0A-ACCA84F204CA}"/>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0CA-45A1-8D0A-ACCA84F204CA}"/>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c:v>
                </c:pt>
                <c:pt idx="2">
                  <c:v>2024 
(actual) </c:v>
                </c:pt>
              </c:strCache>
            </c:strRef>
          </c:cat>
          <c:val>
            <c:numRef>
              <c:f>Sheet1!$B$2:$B$4</c:f>
              <c:numCache>
                <c:formatCode>0</c:formatCode>
                <c:ptCount val="3"/>
                <c:pt idx="0">
                  <c:v>15453</c:v>
                </c:pt>
                <c:pt idx="1">
                  <c:v>19683</c:v>
                </c:pt>
                <c:pt idx="2">
                  <c:v>10959</c:v>
                </c:pt>
              </c:numCache>
            </c:numRef>
          </c:val>
          <c:extLst>
            <c:ext xmlns:c16="http://schemas.microsoft.com/office/drawing/2014/chart" uri="{C3380CC4-5D6E-409C-BE32-E72D297353CC}">
              <c16:uniqueId val="{00000002-E0CA-45A1-8D0A-ACCA84F204CA}"/>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2000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5000"/>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9921779500376947E-2"/>
          <c:y val="1.8758638433794102E-2"/>
          <c:w val="0.9139862314652033"/>
          <c:h val="0.68619999905869489"/>
        </c:manualLayout>
      </c:layout>
      <c:barChart>
        <c:barDir val="col"/>
        <c:grouping val="clustered"/>
        <c:varyColors val="0"/>
        <c:ser>
          <c:idx val="0"/>
          <c:order val="0"/>
          <c:tx>
            <c:strRef>
              <c:f>Sheet1!$B$1</c:f>
              <c:strCache>
                <c:ptCount val="1"/>
                <c:pt idx="0">
                  <c:v>Number of vulnerable Palestine refugees who received social transfers (planned)</c:v>
                </c:pt>
              </c:strCache>
            </c:strRef>
          </c:tx>
          <c:spPr>
            <a:pattFill prst="pct10">
              <a:fgClr>
                <a:sysClr val="window" lastClr="FFFFFF"/>
              </a:fgClr>
              <a:bgClr>
                <a:srgbClr val="7F7F7F"/>
              </a:bgClr>
            </a:pattFill>
            <a:ln w="19050">
              <a:noFill/>
            </a:ln>
          </c:spPr>
          <c:invertIfNegative val="0"/>
          <c:dPt>
            <c:idx val="2"/>
            <c:invertIfNegative val="0"/>
            <c:bubble3D val="0"/>
            <c:extLst>
              <c:ext xmlns:c16="http://schemas.microsoft.com/office/drawing/2014/chart" uri="{C3380CC4-5D6E-409C-BE32-E72D297353CC}">
                <c16:uniqueId val="{00000000-9A48-43A0-9BFF-97BE3E80F3C9}"/>
              </c:ext>
            </c:extLst>
          </c:dPt>
          <c:dPt>
            <c:idx val="4"/>
            <c:invertIfNegative val="0"/>
            <c:bubble3D val="0"/>
            <c:extLst>
              <c:ext xmlns:c16="http://schemas.microsoft.com/office/drawing/2014/chart" uri="{C3380CC4-5D6E-409C-BE32-E72D297353CC}">
                <c16:uniqueId val="{00000001-9A48-43A0-9BFF-97BE3E80F3C9}"/>
              </c:ext>
            </c:extLst>
          </c:dPt>
          <c:dLbls>
            <c:dLbl>
              <c:idx val="0"/>
              <c:tx>
                <c:rich>
                  <a:bodyPr/>
                  <a:lstStyle/>
                  <a:p>
                    <a:pPr>
                      <a:defRPr b="0" i="0"/>
                    </a:pPr>
                    <a:r>
                      <a:rPr lang="en-US" sz="850" b="0"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layout>
                    <c:manualLayout>
                      <c:w val="3.6460474423639477E-2"/>
                      <c:h val="5.0906711974810677E-2"/>
                    </c:manualLayout>
                  </c15:layout>
                  <c15:showDataLabelsRange val="0"/>
                </c:ext>
                <c:ext xmlns:c16="http://schemas.microsoft.com/office/drawing/2014/chart" uri="{C3380CC4-5D6E-409C-BE32-E72D297353CC}">
                  <c16:uniqueId val="{00000002-9A48-43A0-9BFF-97BE3E80F3C9}"/>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9A48-43A0-9BFF-97BE3E80F3C9}"/>
                </c:ext>
              </c:extLst>
            </c:dLbl>
            <c:dLbl>
              <c:idx val="2"/>
              <c:layout>
                <c:manualLayout>
                  <c:x val="0"/>
                  <c:y val="-5.180314803745766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9A48-43A0-9BFF-97BE3E80F3C9}"/>
                </c:ext>
              </c:extLst>
            </c:dLbl>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15:leaderLines>
                  <c:spPr>
                    <a:ln w="6350">
                      <a:solidFill>
                        <a:sysClr val="windowText" lastClr="000000"/>
                      </a:solidFill>
                    </a:ln>
                  </c:spPr>
                </c15:leaderLines>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#,##0_);_(* \(#,##0\);_(* "-"??_);_(@_)</c:formatCode>
                <c:ptCount val="5"/>
                <c:pt idx="0" formatCode="_(* #,##0.00_);_(* \(#,##0.00\);_(* &quot;-&quot;??_);_(@_)">
                  <c:v>0</c:v>
                </c:pt>
                <c:pt idx="1">
                  <c:v>325143</c:v>
                </c:pt>
                <c:pt idx="2" formatCode="General">
                  <c:v>325143</c:v>
                </c:pt>
                <c:pt idx="3" formatCode="General">
                  <c:v>333328</c:v>
                </c:pt>
                <c:pt idx="4" formatCode="General">
                  <c:v>335000</c:v>
                </c:pt>
              </c:numCache>
            </c:numRef>
          </c:val>
          <c:extLst>
            <c:ext xmlns:c16="http://schemas.microsoft.com/office/drawing/2014/chart" uri="{C3380CC4-5D6E-409C-BE32-E72D297353CC}">
              <c16:uniqueId val="{00000004-9A48-43A0-9BFF-97BE3E80F3C9}"/>
            </c:ext>
          </c:extLst>
        </c:ser>
        <c:ser>
          <c:idx val="1"/>
          <c:order val="1"/>
          <c:tx>
            <c:strRef>
              <c:f>Sheet1!$C$1</c:f>
              <c:strCache>
                <c:ptCount val="1"/>
                <c:pt idx="0">
                  <c:v>Number of vulnerable Palestine refugees who received social transfers (actual)</c:v>
                </c:pt>
              </c:strCache>
            </c:strRef>
          </c:tx>
          <c:spPr>
            <a:pattFill prst="openDmnd">
              <a:fgClr>
                <a:sysClr val="window" lastClr="FFFFFF"/>
              </a:fgClr>
              <a:bgClr>
                <a:srgbClr val="BFBFBF"/>
              </a:bgClr>
            </a:pattFill>
          </c:spPr>
          <c:invertIfNegative val="0"/>
          <c:dLbls>
            <c:dLbl>
              <c:idx val="1"/>
              <c:layout>
                <c:manualLayout>
                  <c:x val="4.0613260229464179E-3"/>
                  <c:y val="-4.009237339056467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9A48-43A0-9BFF-97BE3E80F3C9}"/>
                </c:ext>
              </c:extLst>
            </c:dLbl>
            <c:dLbl>
              <c:idx val="2"/>
              <c:layout>
                <c:manualLayout>
                  <c:x val="-7.4456783622900968E-17"/>
                  <c:y val="3.9848575413428972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9A48-43A0-9BFF-97BE3E80F3C9}"/>
                </c:ext>
              </c:extLst>
            </c:dLbl>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3.0368485389219737E-2"/>
                      <c:h val="5.0906711974810677E-2"/>
                    </c:manualLayout>
                  </c15:layout>
                  <c15:showDataLabelsRange val="0"/>
                </c:ext>
                <c:ext xmlns:c16="http://schemas.microsoft.com/office/drawing/2014/chart" uri="{C3380CC4-5D6E-409C-BE32-E72D297353CC}">
                  <c16:uniqueId val="{00000003-D566-4C58-9AB6-6803C291B6DB}"/>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D566-4C58-9AB6-6803C291B6DB}"/>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a:solidFill>
                        <a:sysClr val="windowText" lastClr="000000"/>
                      </a:solidFill>
                    </a:ln>
                  </c:spPr>
                </c15:leaderLines>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_);_(* \(#,##0\);_(* &quot;-&quot;??_);_(@_)">
                  <c:v>325143</c:v>
                </c:pt>
                <c:pt idx="1">
                  <c:v>333328</c:v>
                </c:pt>
                <c:pt idx="2">
                  <c:v>338199</c:v>
                </c:pt>
                <c:pt idx="3" formatCode="_(* #,##0.00_);_(* \(#,##0.00\);_(* &quot;-&quot;??_);_(@_)">
                  <c:v>0</c:v>
                </c:pt>
                <c:pt idx="4" formatCode="_(* #,##0.00_);_(* \(#,##0.00\);_(* &quot;-&quot;??_);_(@_)">
                  <c:v>0</c:v>
                </c:pt>
              </c:numCache>
            </c:numRef>
          </c:val>
          <c:extLst>
            <c:ext xmlns:c16="http://schemas.microsoft.com/office/drawing/2014/chart" uri="{C3380CC4-5D6E-409C-BE32-E72D297353CC}">
              <c16:uniqueId val="{00000007-9A48-43A0-9BFF-97BE3E80F3C9}"/>
            </c:ext>
          </c:extLst>
        </c:ser>
        <c:ser>
          <c:idx val="2"/>
          <c:order val="2"/>
          <c:tx>
            <c:strRef>
              <c:f>Sheet1!$D$1</c:f>
              <c:strCache>
                <c:ptCount val="1"/>
                <c:pt idx="0">
                  <c:v>Number of vulnerable Palestine refugees who received supplementary cash assistance in Lebanon (planned)</c:v>
                </c:pt>
              </c:strCache>
            </c:strRef>
          </c:tx>
          <c:spPr>
            <a:pattFill prst="dkUpDiag">
              <a:fgClr>
                <a:srgbClr val="A6A6A6"/>
              </a:fgClr>
              <a:bgClr>
                <a:sysClr val="window" lastClr="FFFFFF"/>
              </a:bgClr>
            </a:pattFill>
          </c:spPr>
          <c:invertIfNegative val="0"/>
          <c:dLbls>
            <c:dLbl>
              <c:idx val="0"/>
              <c:tx>
                <c:rich>
                  <a:bodyPr wrap="square" lIns="38100" tIns="19050" rIns="38100" bIns="19050" anchor="ctr">
                    <a:spAutoFit/>
                  </a:bodyPr>
                  <a:lstStyle/>
                  <a:p>
                    <a:pPr>
                      <a:defRPr b="0" i="0"/>
                    </a:pPr>
                    <a:r>
                      <a:rPr lang="en-US" sz="850" b="0"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9A48-43A0-9BFF-97BE3E80F3C9}"/>
                </c:ext>
              </c:extLst>
            </c:dLbl>
            <c:dLbl>
              <c:idx val="1"/>
              <c:layout>
                <c:manualLayout>
                  <c:x val="6.0919890344197378E-3"/>
                  <c:y val="-8.213552361396303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9A48-43A0-9BFF-97BE3E80F3C9}"/>
                </c:ext>
              </c:extLst>
            </c:dLbl>
            <c:dLbl>
              <c:idx val="2"/>
              <c:layout>
                <c:manualLayout>
                  <c:x val="1.0153315057366229E-2"/>
                  <c:y val="-7.571229328551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9A48-43A0-9BFF-97BE3E80F3C9}"/>
                </c:ext>
              </c:extLst>
            </c:dLbl>
            <c:numFmt formatCode="_(* #\ ##0_);_(* \(#\ ##0\);_(* &quot;-&quot;??_);_(@_)" sourceLinked="0"/>
            <c:spPr>
              <a:noFill/>
              <a:ln>
                <a:noFill/>
              </a:ln>
              <a:effectLst/>
            </c:spPr>
            <c:txPr>
              <a:bodyPr wrap="square" lIns="38100" tIns="19050" rIns="38100" bIns="19050" anchor="ctr">
                <a:spAutoFit/>
              </a:bodyPr>
              <a:lstStyle/>
              <a:p>
                <a:pPr>
                  <a:defRPr b="1" i="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a:solidFill>
                        <a:sysClr val="windowText" lastClr="000000"/>
                      </a:solidFill>
                    </a:ln>
                  </c:spPr>
                </c15:leaderLines>
              </c:ext>
            </c:extLst>
          </c:dLbls>
          <c:cat>
            <c:numRef>
              <c:f>Sheet1!$A$2:$A$6</c:f>
              <c:numCache>
                <c:formatCode>General</c:formatCode>
                <c:ptCount val="5"/>
                <c:pt idx="0">
                  <c:v>2022</c:v>
                </c:pt>
                <c:pt idx="1">
                  <c:v>2023</c:v>
                </c:pt>
                <c:pt idx="2">
                  <c:v>2024</c:v>
                </c:pt>
                <c:pt idx="3">
                  <c:v>2025</c:v>
                </c:pt>
                <c:pt idx="4">
                  <c:v>2026</c:v>
                </c:pt>
              </c:numCache>
            </c:numRef>
          </c:cat>
          <c:val>
            <c:numRef>
              <c:f>Sheet1!$D$2:$D$6</c:f>
              <c:numCache>
                <c:formatCode>_(* #,##0_);_(* \(#,##0\);_(* "-"??_);_(@_)</c:formatCode>
                <c:ptCount val="5"/>
                <c:pt idx="0" formatCode="_(* #,##0.00_);_(* \(#,##0.00\);_(* &quot;-&quot;??_);_(@_)">
                  <c:v>0</c:v>
                </c:pt>
                <c:pt idx="1">
                  <c:v>134700</c:v>
                </c:pt>
                <c:pt idx="2" formatCode="General">
                  <c:v>134700</c:v>
                </c:pt>
                <c:pt idx="3" formatCode="General">
                  <c:v>144280</c:v>
                </c:pt>
                <c:pt idx="4" formatCode="#,##0">
                  <c:v>144280</c:v>
                </c:pt>
              </c:numCache>
            </c:numRef>
          </c:val>
          <c:extLst>
            <c:ext xmlns:c16="http://schemas.microsoft.com/office/drawing/2014/chart" uri="{C3380CC4-5D6E-409C-BE32-E72D297353CC}">
              <c16:uniqueId val="{0000000B-9A48-43A0-9BFF-97BE3E80F3C9}"/>
            </c:ext>
          </c:extLst>
        </c:ser>
        <c:ser>
          <c:idx val="3"/>
          <c:order val="3"/>
          <c:tx>
            <c:strRef>
              <c:f>Sheet1!$E$1</c:f>
              <c:strCache>
                <c:ptCount val="1"/>
                <c:pt idx="0">
                  <c:v>Number of vulnerable Palestine refugees who received supplementary cash assistance in Lebanon (actual)</c:v>
                </c:pt>
              </c:strCache>
            </c:strRef>
          </c:tx>
          <c:spPr>
            <a:pattFill prst="ltVert">
              <a:fgClr>
                <a:sysClr val="window" lastClr="FFFFFF"/>
              </a:fgClr>
              <a:bgClr>
                <a:srgbClr val="7F7F7F"/>
              </a:bgClr>
            </a:pattFill>
          </c:spPr>
          <c:invertIfNegative val="0"/>
          <c:dLbls>
            <c:dLbl>
              <c:idx val="0"/>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4.2552463458059214E-2"/>
                      <c:h val="5.0906711974810677E-2"/>
                    </c:manualLayout>
                  </c15:layout>
                  <c15:showDataLabelsRange val="0"/>
                </c:ext>
                <c:ext xmlns:c16="http://schemas.microsoft.com/office/drawing/2014/chart" uri="{C3380CC4-5D6E-409C-BE32-E72D297353CC}">
                  <c16:uniqueId val="{00000002-D566-4C58-9AB6-6803C291B6DB}"/>
                </c:ext>
              </c:extLst>
            </c:dLbl>
            <c:dLbl>
              <c:idx val="1"/>
              <c:layout>
                <c:manualLayout>
                  <c:x val="4.0613260229464179E-3"/>
                  <c:y val="-1.244216857830009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9A48-43A0-9BFF-97BE3E80F3C9}"/>
                </c:ext>
              </c:extLst>
            </c:dLbl>
            <c:dLbl>
              <c:idx val="2"/>
              <c:layout>
                <c:manualLayout>
                  <c:x val="-7.4456783622900968E-17"/>
                  <c:y val="-7.3054877655105753E-1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9A48-43A0-9BFF-97BE3E80F3C9}"/>
                </c:ext>
              </c:extLst>
            </c:dLbl>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D566-4C58-9AB6-6803C291B6DB}"/>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D566-4C58-9AB6-6803C291B6DB}"/>
                </c:ext>
              </c:extLst>
            </c:dLbl>
            <c:numFmt formatCode="#,##0"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6350">
                      <a:solidFill>
                        <a:sysClr val="windowText" lastClr="000000"/>
                      </a:solidFill>
                    </a:ln>
                  </c:spPr>
                </c15:leaderLines>
              </c:ext>
            </c:extLst>
          </c:dLbls>
          <c:cat>
            <c:numRef>
              <c:f>Sheet1!$A$2:$A$6</c:f>
              <c:numCache>
                <c:formatCode>General</c:formatCode>
                <c:ptCount val="5"/>
                <c:pt idx="0">
                  <c:v>2022</c:v>
                </c:pt>
                <c:pt idx="1">
                  <c:v>2023</c:v>
                </c:pt>
                <c:pt idx="2">
                  <c:v>2024</c:v>
                </c:pt>
                <c:pt idx="3">
                  <c:v>2025</c:v>
                </c:pt>
                <c:pt idx="4">
                  <c:v>2026</c:v>
                </c:pt>
              </c:numCache>
            </c:numRef>
          </c:cat>
          <c:val>
            <c:numRef>
              <c:f>Sheet1!$E$2:$E$6</c:f>
              <c:numCache>
                <c:formatCode>General</c:formatCode>
                <c:ptCount val="5"/>
                <c:pt idx="0" formatCode="_(* #,##0.00_);_(* \(#,##0.00\);_(* &quot;-&quot;??_);_(@_)">
                  <c:v>0</c:v>
                </c:pt>
                <c:pt idx="1">
                  <c:v>144280</c:v>
                </c:pt>
                <c:pt idx="2">
                  <c:v>142748</c:v>
                </c:pt>
                <c:pt idx="3" formatCode="_(* #,##0.00_);_(* \(#,##0.00\);_(* &quot;-&quot;??_);_(@_)">
                  <c:v>0</c:v>
                </c:pt>
                <c:pt idx="4" formatCode="_(* #,##0.00_);_(* \(#,##0.00\);_(* &quot;-&quot;??_);_(@_)">
                  <c:v>0</c:v>
                </c:pt>
              </c:numCache>
            </c:numRef>
          </c:val>
          <c:extLst>
            <c:ext xmlns:c16="http://schemas.microsoft.com/office/drawing/2014/chart" uri="{C3380CC4-5D6E-409C-BE32-E72D297353CC}">
              <c16:uniqueId val="{0000000E-9A48-43A0-9BFF-97BE3E80F3C9}"/>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egendEntry>
        <c:idx val="2"/>
        <c:txPr>
          <a:bodyPr/>
          <a:lstStyle/>
          <a:p>
            <a:pPr>
              <a:defRPr sz="850" i="0"/>
            </a:pPr>
            <a:endParaRPr lang="en-US"/>
          </a:p>
        </c:txPr>
      </c:legendEntry>
      <c:layout>
        <c:manualLayout>
          <c:xMode val="edge"/>
          <c:yMode val="edge"/>
          <c:x val="0"/>
          <c:y val="0.8016212408595369"/>
          <c:w val="0.99862938241461818"/>
          <c:h val="0.1983787591404631"/>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5352787724562151E-2"/>
          <c:y val="3.0127898377343715E-2"/>
          <c:w val="0.91855522324101813"/>
          <c:h val="0.78462000261017095"/>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56E4-4A1A-9B03-D146405D5D9C}"/>
              </c:ext>
            </c:extLst>
          </c:dPt>
          <c:dPt>
            <c:idx val="4"/>
            <c:invertIfNegative val="0"/>
            <c:bubble3D val="0"/>
            <c:extLst>
              <c:ext xmlns:c16="http://schemas.microsoft.com/office/drawing/2014/chart" uri="{C3380CC4-5D6E-409C-BE32-E72D297353CC}">
                <c16:uniqueId val="{00000001-56E4-4A1A-9B03-D146405D5D9C}"/>
              </c:ext>
            </c:extLst>
          </c:dPt>
          <c:dLbls>
            <c:dLbl>
              <c:idx val="0"/>
              <c:tx>
                <c:rich>
                  <a:bodyPr/>
                  <a:lstStyle/>
                  <a:p>
                    <a:pPr>
                      <a:defRPr b="0" i="0"/>
                    </a:pPr>
                    <a:r>
                      <a:rPr lang="en-US" sz="850" b="0" i="0" u="none" strike="noStrike" baseline="0">
                        <a:effectLst/>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layout>
                    <c:manualLayout>
                      <c:w val="5.6767104538371936E-2"/>
                      <c:h val="7.0580328011484755E-2"/>
                    </c:manualLayout>
                  </c15:layout>
                  <c15:showDataLabelsRange val="0"/>
                </c:ext>
                <c:ext xmlns:c16="http://schemas.microsoft.com/office/drawing/2014/chart" uri="{C3380CC4-5D6E-409C-BE32-E72D297353CC}">
                  <c16:uniqueId val="{00000002-56E4-4A1A-9B03-D146405D5D9C}"/>
                </c:ext>
              </c:extLst>
            </c:dLbl>
            <c:dLbl>
              <c:idx val="1"/>
              <c:tx>
                <c:rich>
                  <a:bodyPr/>
                  <a:lstStyle/>
                  <a:p>
                    <a:pPr>
                      <a:defRPr b="0" i="0"/>
                    </a:pPr>
                    <a:r>
                      <a:rPr lang="en-US" sz="850" b="0"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6.0828430561318425E-2"/>
                      <c:h val="7.0580328011484755E-2"/>
                    </c:manualLayout>
                  </c15:layout>
                  <c15:showDataLabelsRange val="0"/>
                </c:ext>
                <c:ext xmlns:c16="http://schemas.microsoft.com/office/drawing/2014/chart" uri="{C3380CC4-5D6E-409C-BE32-E72D297353CC}">
                  <c16:uniqueId val="{00000003-56E4-4A1A-9B03-D146405D5D9C}"/>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6E4-4A1A-9B03-D146405D5D9C}"/>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56E4-4A1A-9B03-D146405D5D9C}"/>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22000</c:v>
                </c:pt>
                <c:pt idx="3" formatCode="General">
                  <c:v>24000</c:v>
                </c:pt>
                <c:pt idx="4" formatCode="General">
                  <c:v>26000</c:v>
                </c:pt>
              </c:numCache>
            </c:numRef>
          </c:val>
          <c:extLst>
            <c:ext xmlns:c16="http://schemas.microsoft.com/office/drawing/2014/chart" uri="{C3380CC4-5D6E-409C-BE32-E72D297353CC}">
              <c16:uniqueId val="{00000004-56E4-4A1A-9B03-D146405D5D9C}"/>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3.8491137435112718E-2"/>
                      <c:h val="7.0580328011484755E-2"/>
                    </c:manualLayout>
                  </c15:layout>
                  <c15:showDataLabelsRange val="0"/>
                </c:ext>
                <c:ext xmlns:c16="http://schemas.microsoft.com/office/drawing/2014/chart" uri="{C3380CC4-5D6E-409C-BE32-E72D297353CC}">
                  <c16:uniqueId val="{00000002-B360-4820-8B26-5AEC76E9CBF0}"/>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4.4583126469532462E-2"/>
                      <c:h val="7.0580328011484755E-2"/>
                    </c:manualLayout>
                  </c15:layout>
                  <c15:showDataLabelsRange val="0"/>
                </c:ext>
                <c:ext xmlns:c16="http://schemas.microsoft.com/office/drawing/2014/chart" uri="{C3380CC4-5D6E-409C-BE32-E72D297353CC}">
                  <c16:uniqueId val="{00000003-B360-4820-8B26-5AEC76E9CBF0}"/>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_);_(* \(#,##0\);_(* &quot;-&quot;??_);_(@_)">
                  <c:v>24439</c:v>
                </c:pt>
                <c:pt idx="1">
                  <c:v>17720</c:v>
                </c:pt>
                <c:pt idx="2">
                  <c:v>7458</c:v>
                </c:pt>
                <c:pt idx="3" formatCode="_(* #,##0.00_);_(* \(#,##0.00\);_(* &quot;-&quot;??_);_(@_)">
                  <c:v>0</c:v>
                </c:pt>
                <c:pt idx="4" formatCode="_(* #,##0.00_);_(* \(#,##0.00\);_(* &quot;-&quot;??_);_(@_)">
                  <c:v>0</c:v>
                </c:pt>
              </c:numCache>
            </c:numRef>
          </c:val>
          <c:extLst>
            <c:ext xmlns:c16="http://schemas.microsoft.com/office/drawing/2014/chart" uri="{C3380CC4-5D6E-409C-BE32-E72D297353CC}">
              <c16:uniqueId val="{00000005-56E4-4A1A-9B03-D146405D5D9C}"/>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2040752368640488"/>
          <c:y val="0.91474696062992122"/>
          <c:w val="0.16324611875541142"/>
          <c:h val="8.5253039370078734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0.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85ec44e-1bab-4c0b-9df0-6ba128686fc9" xsi:nil="true"/>
    <lcf76f155ced4ddcb4097134ff3c332f xmlns="41c8501f-7554-4cfe-b76f-88ff51cf7baf">
      <Terms xmlns="http://schemas.microsoft.com/office/infopath/2007/PartnerControls"/>
    </lcf76f155ced4ddcb4097134ff3c332f>
    <SharedWithUsers xmlns="32aca14f-6975-493a-b86a-2ec1bd8de72a">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8" ma:contentTypeDescription="Create a new document." ma:contentTypeScope="" ma:versionID="f6b176fce5334db07fe6b99c58dd1da0">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2e0f3779c30c7a6c4234b35872e2ca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BE78EB-2473-44A9-B0A7-562F879F8A85}">
  <ds:schemaRefs>
    <ds:schemaRef ds:uri="http://schemas.microsoft.com/office/2006/metadata/properties"/>
    <ds:schemaRef ds:uri="http://schemas.microsoft.com/office/infopath/2007/PartnerControls"/>
    <ds:schemaRef ds:uri="985ec44e-1bab-4c0b-9df0-6ba128686fc9"/>
    <ds:schemaRef ds:uri="41c8501f-7554-4cfe-b76f-88ff51cf7baf"/>
    <ds:schemaRef ds:uri="32aca14f-6975-493a-b86a-2ec1bd8de72a"/>
  </ds:schemaRefs>
</ds:datastoreItem>
</file>

<file path=customXml/itemProps2.xml><?xml version="1.0" encoding="utf-8"?>
<ds:datastoreItem xmlns:ds="http://schemas.openxmlformats.org/officeDocument/2006/customXml" ds:itemID="{18951C77-F5D8-4EB9-94BE-821DD8FE77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E2DFB2E-3FAD-43AF-A575-957011E55312}">
  <ds:schemaRefs>
    <ds:schemaRef ds:uri="http://schemas.microsoft.com/sharepoint/v3/contenttype/forms"/>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0</TotalTime>
  <Pages>33</Pages>
  <Words>9668</Words>
  <Characters>55113</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Horn</dc:creator>
  <cp:keywords/>
  <dc:description/>
  <cp:lastModifiedBy>Theodosia Ashie</cp:lastModifiedBy>
  <cp:revision>3</cp:revision>
  <cp:lastPrinted>2025-05-16T16:33:00Z</cp:lastPrinted>
  <dcterms:created xsi:type="dcterms:W3CDTF">2025-05-16T16:33:00Z</dcterms:created>
  <dcterms:modified xsi:type="dcterms:W3CDTF">2025-05-16T16:33:00Z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2505699</vt:lpwstr>
  </property>
  <property fmtid="{D5CDD505-2E9C-101B-9397-08002B2CF9AE}" pid="3" name="ODSRefJobNo">
    <vt:lpwstr>2509316E</vt:lpwstr>
  </property>
  <property fmtid="{D5CDD505-2E9C-101B-9397-08002B2CF9AE}" pid="4" name="Symbol1">
    <vt:lpwstr>A/80/6 (Sect. 26)</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140425</vt:lpwstr>
  </property>
  <property fmtid="{D5CDD505-2E9C-101B-9397-08002B2CF9AE}" pid="15" name="Session1">
    <vt:lpwstr>Eightieth session _x000d_</vt:lpwstr>
  </property>
  <property fmtid="{D5CDD505-2E9C-101B-9397-08002B2CF9AE}" pid="16" name="Agenda1">
    <vt:lpwstr>Items 137 and 138 of the preliminary list_x000d_</vt:lpwstr>
  </property>
  <property fmtid="{D5CDD505-2E9C-101B-9397-08002B2CF9AE}" pid="17" name="Agenda Title1">
    <vt:lpwstr>Proposed programme budget for 2026_x000d_</vt:lpwstr>
  </property>
  <property fmtid="{D5CDD505-2E9C-101B-9397-08002B2CF9AE}" pid="18" name="Agenda Title2">
    <vt:lpwstr>Programme planning_x000d_</vt:lpwstr>
  </property>
  <property fmtid="{D5CDD505-2E9C-101B-9397-08002B2CF9AE}" pid="19" name="Title1">
    <vt:lpwstr>		Proposed programme budget for 2026 _x000d_</vt:lpwstr>
  </property>
  <property fmtid="{D5CDD505-2E9C-101B-9397-08002B2CF9AE}" pid="20" name="Title2">
    <vt:lpwstr>		Palestine refugees_x000d_</vt:lpwstr>
  </property>
</Properties>
</file>