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1D5" w:rsidRPr="00F436C4" w:rsidRDefault="009601D5" w:rsidP="009601D5">
      <w:pPr>
        <w:pStyle w:val="ochacontentheading"/>
        <w:ind w:right="-427"/>
      </w:pPr>
      <w:r>
        <w:t>INSARAG AEME - key activities in 2019</w:t>
      </w:r>
      <w:r>
        <w:rPr>
          <w:rStyle w:val="FootnoteReference"/>
        </w:rPr>
        <w:footnoteReference w:id="1"/>
      </w:r>
    </w:p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4678"/>
        <w:gridCol w:w="4536"/>
        <w:gridCol w:w="2268"/>
        <w:gridCol w:w="1985"/>
      </w:tblGrid>
      <w:tr w:rsidR="00EE78AA" w:rsidRPr="00725555" w:rsidTr="00EE78AA"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EE78AA" w:rsidRPr="00FB0AC5" w:rsidRDefault="00EE78AA" w:rsidP="007B5FE7">
            <w:pPr>
              <w:pStyle w:val="ochacontenttext"/>
              <w:rPr>
                <w:b/>
                <w:bCs/>
                <w:color w:val="auto"/>
              </w:rPr>
            </w:pPr>
            <w:r w:rsidRPr="00FB0AC5">
              <w:rPr>
                <w:b/>
                <w:bCs/>
                <w:color w:val="auto"/>
              </w:rPr>
              <w:t>Dates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EE78AA" w:rsidRPr="00FB0AC5" w:rsidRDefault="00EE78AA" w:rsidP="007B5FE7">
            <w:pPr>
              <w:pStyle w:val="ochacontenttext"/>
              <w:rPr>
                <w:b/>
                <w:bCs/>
                <w:color w:val="auto"/>
              </w:rPr>
            </w:pPr>
            <w:r w:rsidRPr="00FB0AC5">
              <w:rPr>
                <w:b/>
                <w:bCs/>
                <w:color w:val="auto"/>
              </w:rPr>
              <w:t>Activity</w:t>
            </w:r>
          </w:p>
        </w:tc>
        <w:tc>
          <w:tcPr>
            <w:tcW w:w="4536" w:type="dxa"/>
            <w:shd w:val="clear" w:color="auto" w:fill="A6A6A6" w:themeFill="background1" w:themeFillShade="A6"/>
            <w:vAlign w:val="center"/>
          </w:tcPr>
          <w:p w:rsidR="00EE78AA" w:rsidRPr="00FB0AC5" w:rsidRDefault="00EE78AA" w:rsidP="007B5FE7">
            <w:pPr>
              <w:pStyle w:val="ochacontenttext"/>
              <w:rPr>
                <w:b/>
                <w:bCs/>
                <w:color w:val="auto"/>
              </w:rPr>
            </w:pPr>
            <w:r w:rsidRPr="00FB0AC5">
              <w:rPr>
                <w:b/>
                <w:bCs/>
                <w:color w:val="auto"/>
              </w:rPr>
              <w:t>Expected outcome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EE78AA" w:rsidRPr="00FB0AC5" w:rsidRDefault="00EE78AA" w:rsidP="007B5FE7">
            <w:pPr>
              <w:pStyle w:val="ochacontenttext"/>
              <w:rPr>
                <w:b/>
                <w:bCs/>
                <w:color w:val="auto"/>
              </w:rPr>
            </w:pPr>
            <w:r w:rsidRPr="00FB0AC5">
              <w:rPr>
                <w:b/>
                <w:bCs/>
                <w:color w:val="auto"/>
              </w:rPr>
              <w:t>Location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EE78AA" w:rsidRPr="00FB0AC5" w:rsidRDefault="00EE78AA" w:rsidP="007B5FE7">
            <w:pPr>
              <w:pStyle w:val="ochacontenttext"/>
              <w:rPr>
                <w:b/>
                <w:bCs/>
                <w:color w:val="auto"/>
              </w:rPr>
            </w:pPr>
            <w:r w:rsidRPr="00FB0AC5">
              <w:rPr>
                <w:b/>
                <w:bCs/>
                <w:color w:val="auto"/>
              </w:rPr>
              <w:t>Member responsible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9601D5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March</w:t>
            </w:r>
          </w:p>
        </w:tc>
        <w:tc>
          <w:tcPr>
            <w:tcW w:w="4678" w:type="dxa"/>
          </w:tcPr>
          <w:p w:rsidR="00EE78AA" w:rsidRPr="00FB0AC5" w:rsidRDefault="00EE78AA" w:rsidP="009601D5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Distribution of a questionnaire along all members of the region on the use of INSARAG methodology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understand level of knowledge and use of INSARAG methodology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241454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June</w:t>
            </w:r>
          </w:p>
        </w:tc>
        <w:tc>
          <w:tcPr>
            <w:tcW w:w="4678" w:type="dxa"/>
          </w:tcPr>
          <w:p w:rsidR="00EE78AA" w:rsidRPr="00FB0AC5" w:rsidRDefault="00EE78AA" w:rsidP="009A0B10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Set up a Technical Supporting Group with representatives of all countries from the region and organize a workshop where to promote the NAP and identify a process on how to implement it 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guiding document on national USAR team accreditation system to make the process better understood and managed in practice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France</w:t>
            </w: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France</w:t>
            </w:r>
            <w:r w:rsidR="00DB6AA1" w:rsidRPr="00FB0AC5">
              <w:rPr>
                <w:color w:val="auto"/>
              </w:rPr>
              <w:t xml:space="preserve"> / </w:t>
            </w:r>
            <w:r w:rsidR="003266B5" w:rsidRPr="00FB0AC5">
              <w:rPr>
                <w:color w:val="auto"/>
              </w:rPr>
              <w:t>Turkey?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June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Identify a list of countries in the region still not part of INSARAG network and test a twinning program with available member  </w:t>
            </w:r>
          </w:p>
        </w:tc>
        <w:tc>
          <w:tcPr>
            <w:tcW w:w="4536" w:type="dxa"/>
          </w:tcPr>
          <w:p w:rsidR="00EE78AA" w:rsidRPr="00FB0AC5" w:rsidRDefault="00C03BCE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Improve the resilience in the member of the region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C03BCE" w:rsidP="00C03BCE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April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Training for structural engineer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 (</w:t>
            </w:r>
            <w:proofErr w:type="spellStart"/>
            <w:r w:rsidRPr="00FB0AC5">
              <w:rPr>
                <w:color w:val="auto"/>
              </w:rPr>
              <w:t>Poggioreale</w:t>
            </w:r>
            <w:proofErr w:type="spellEnd"/>
            <w:r w:rsidRPr="00FB0AC5">
              <w:rPr>
                <w:color w:val="auto"/>
              </w:rPr>
              <w:t>)</w:t>
            </w: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Germany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??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Collect information on project/meeting/workshop/training planned by region's country and share it; liaise with EU (DG ECHO) which is monitoring different development activities at least in the ENP countries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map existing programs and funding opportunities for capacity development activities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744D31" w:rsidRPr="00FB0AC5" w:rsidRDefault="00744D3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Other MEAE </w:t>
            </w:r>
            <w:r w:rsidR="003266B5" w:rsidRPr="00FB0AC5">
              <w:rPr>
                <w:color w:val="auto"/>
              </w:rPr>
              <w:t>country?</w:t>
            </w:r>
          </w:p>
        </w:tc>
      </w:tr>
      <w:tr w:rsidR="004423A0" w:rsidRPr="00A013E1" w:rsidTr="00EE78AA">
        <w:tc>
          <w:tcPr>
            <w:tcW w:w="1418" w:type="dxa"/>
          </w:tcPr>
          <w:p w:rsidR="004423A0" w:rsidRPr="00FB0AC5" w:rsidRDefault="004423A0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June</w:t>
            </w:r>
          </w:p>
        </w:tc>
        <w:tc>
          <w:tcPr>
            <w:tcW w:w="4678" w:type="dxa"/>
          </w:tcPr>
          <w:p w:rsidR="004423A0" w:rsidRPr="00FB0AC5" w:rsidRDefault="004423A0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Identify together with EU Commission a </w:t>
            </w:r>
            <w:r w:rsidR="003266B5" w:rsidRPr="00FB0AC5">
              <w:rPr>
                <w:color w:val="auto"/>
              </w:rPr>
              <w:t>disaster-prone</w:t>
            </w:r>
            <w:r w:rsidRPr="00FB0AC5">
              <w:rPr>
                <w:color w:val="auto"/>
              </w:rPr>
              <w:t xml:space="preserve"> country from EU </w:t>
            </w:r>
            <w:r w:rsidR="003266B5" w:rsidRPr="00FB0AC5">
              <w:rPr>
                <w:color w:val="auto"/>
              </w:rPr>
              <w:t>neighborhood countries</w:t>
            </w:r>
            <w:r w:rsidRPr="00FB0AC5">
              <w:rPr>
                <w:color w:val="auto"/>
              </w:rPr>
              <w:t xml:space="preserve"> where to organize an EU funded exercise</w:t>
            </w:r>
          </w:p>
        </w:tc>
        <w:tc>
          <w:tcPr>
            <w:tcW w:w="4536" w:type="dxa"/>
          </w:tcPr>
          <w:p w:rsidR="004423A0" w:rsidRPr="00FB0AC5" w:rsidRDefault="00115281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Increase cooperation between countries</w:t>
            </w:r>
          </w:p>
        </w:tc>
        <w:tc>
          <w:tcPr>
            <w:tcW w:w="2268" w:type="dxa"/>
          </w:tcPr>
          <w:p w:rsidR="004423A0" w:rsidRPr="00FB0AC5" w:rsidRDefault="004423A0" w:rsidP="002C32A2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4423A0" w:rsidRPr="00FB0AC5" w:rsidRDefault="004423A0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July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Define ad hoc twinning programs between AEME classified teams and countries of other regions who are exposed to natural as well </w:t>
            </w:r>
            <w:r w:rsidR="003266B5" w:rsidRPr="00FB0AC5">
              <w:rPr>
                <w:color w:val="auto"/>
              </w:rPr>
              <w:t>man-made</w:t>
            </w:r>
            <w:r w:rsidRPr="00FB0AC5">
              <w:rPr>
                <w:color w:val="auto"/>
              </w:rPr>
              <w:t xml:space="preserve"> risks</w:t>
            </w:r>
          </w:p>
        </w:tc>
        <w:tc>
          <w:tcPr>
            <w:tcW w:w="4536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Increase cooperation between countries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4423A0" w:rsidRPr="00A013E1" w:rsidTr="00EE78AA">
        <w:tc>
          <w:tcPr>
            <w:tcW w:w="1418" w:type="dxa"/>
          </w:tcPr>
          <w:p w:rsidR="004423A0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July</w:t>
            </w:r>
          </w:p>
        </w:tc>
        <w:tc>
          <w:tcPr>
            <w:tcW w:w="4678" w:type="dxa"/>
          </w:tcPr>
          <w:p w:rsidR="004423A0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MODEX </w:t>
            </w:r>
            <w:proofErr w:type="spellStart"/>
            <w:r w:rsidRPr="00FB0AC5">
              <w:rPr>
                <w:color w:val="auto"/>
              </w:rPr>
              <w:t>Poggioreale</w:t>
            </w:r>
            <w:proofErr w:type="spellEnd"/>
            <w:r w:rsidR="00115281" w:rsidRPr="00FB0AC5">
              <w:rPr>
                <w:color w:val="auto"/>
              </w:rPr>
              <w:t xml:space="preserve"> invitation to participate with skeleton team to AEME countries</w:t>
            </w:r>
          </w:p>
        </w:tc>
        <w:tc>
          <w:tcPr>
            <w:tcW w:w="4536" w:type="dxa"/>
          </w:tcPr>
          <w:p w:rsidR="004423A0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Increase cooperation between countries</w:t>
            </w:r>
          </w:p>
        </w:tc>
        <w:tc>
          <w:tcPr>
            <w:tcW w:w="2268" w:type="dxa"/>
          </w:tcPr>
          <w:p w:rsidR="004423A0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4423A0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7E617D" w:rsidRPr="00A013E1" w:rsidTr="00EE78AA">
        <w:tc>
          <w:tcPr>
            <w:tcW w:w="1418" w:type="dxa"/>
          </w:tcPr>
          <w:p w:rsidR="007E617D" w:rsidRPr="00FB0AC5" w:rsidRDefault="007E617D" w:rsidP="007B5FE7">
            <w:pPr>
              <w:pStyle w:val="ochacontenttext"/>
              <w:spacing w:after="0"/>
              <w:rPr>
                <w:color w:val="auto"/>
              </w:rPr>
            </w:pPr>
            <w:r>
              <w:rPr>
                <w:color w:val="auto"/>
              </w:rPr>
              <w:t>July</w:t>
            </w:r>
          </w:p>
        </w:tc>
        <w:tc>
          <w:tcPr>
            <w:tcW w:w="4678" w:type="dxa"/>
          </w:tcPr>
          <w:p w:rsidR="007E617D" w:rsidRPr="00FB0AC5" w:rsidRDefault="007E617D" w:rsidP="007B5FE7">
            <w:pPr>
              <w:pStyle w:val="ochacontenttext"/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UCC </w:t>
            </w:r>
            <w:proofErr w:type="spellStart"/>
            <w:r>
              <w:rPr>
                <w:color w:val="auto"/>
              </w:rPr>
              <w:t>ToT</w:t>
            </w:r>
            <w:proofErr w:type="spellEnd"/>
          </w:p>
        </w:tc>
        <w:tc>
          <w:tcPr>
            <w:tcW w:w="4536" w:type="dxa"/>
          </w:tcPr>
          <w:p w:rsidR="007E617D" w:rsidRPr="00FB0AC5" w:rsidRDefault="007E617D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7E617D" w:rsidRPr="00FB0AC5" w:rsidRDefault="007E617D" w:rsidP="007B5FE7">
            <w:pPr>
              <w:pStyle w:val="ochacontenttext"/>
              <w:spacing w:after="0"/>
              <w:rPr>
                <w:color w:val="auto"/>
              </w:rPr>
            </w:pPr>
            <w:r>
              <w:rPr>
                <w:color w:val="auto"/>
              </w:rPr>
              <w:t>Siberia</w:t>
            </w:r>
          </w:p>
        </w:tc>
        <w:tc>
          <w:tcPr>
            <w:tcW w:w="1985" w:type="dxa"/>
          </w:tcPr>
          <w:p w:rsidR="007E617D" w:rsidRPr="00FB0AC5" w:rsidRDefault="007E617D" w:rsidP="007B5FE7">
            <w:pPr>
              <w:pStyle w:val="ochacontenttext"/>
              <w:spacing w:after="0"/>
              <w:rPr>
                <w:color w:val="auto"/>
              </w:rPr>
            </w:pP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August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Organize a workshop on recent national experience from different countries</w:t>
            </w:r>
            <w:r w:rsidR="00115281" w:rsidRPr="00FB0AC5">
              <w:rPr>
                <w:color w:val="auto"/>
              </w:rPr>
              <w:t xml:space="preserve"> (GENOA)</w:t>
            </w:r>
          </w:p>
          <w:p w:rsidR="00EE78AA" w:rsidRPr="00FB0AC5" w:rsidRDefault="00EE78AA" w:rsidP="009A0B10">
            <w:pPr>
              <w:ind w:firstLine="708"/>
              <w:rPr>
                <w:color w:val="auto"/>
                <w:lang w:eastAsia="zh-TW"/>
              </w:rPr>
            </w:pPr>
          </w:p>
        </w:tc>
        <w:tc>
          <w:tcPr>
            <w:tcW w:w="4536" w:type="dxa"/>
          </w:tcPr>
          <w:p w:rsidR="00EE78AA" w:rsidRPr="00FB0AC5" w:rsidRDefault="00C03BCE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Share best practices, build network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744D3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October/</w:t>
            </w:r>
            <w:r w:rsidR="00241454" w:rsidRPr="00FB0AC5">
              <w:rPr>
                <w:color w:val="auto"/>
              </w:rPr>
              <w:t xml:space="preserve"> </w:t>
            </w:r>
            <w:r w:rsidRPr="00FB0AC5">
              <w:rPr>
                <w:color w:val="auto"/>
              </w:rPr>
              <w:t>November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Design and test a course for INSARAG classified team management on the UN system of response (</w:t>
            </w:r>
            <w:r w:rsidR="003266B5" w:rsidRPr="00FB0AC5">
              <w:rPr>
                <w:color w:val="auto"/>
              </w:rPr>
              <w:t>UNDAC cluster</w:t>
            </w:r>
            <w:r w:rsidRPr="00FB0AC5">
              <w:rPr>
                <w:color w:val="auto"/>
              </w:rPr>
              <w:t xml:space="preserve"> </w:t>
            </w:r>
            <w:r w:rsidR="003266B5" w:rsidRPr="00FB0AC5">
              <w:rPr>
                <w:color w:val="auto"/>
              </w:rPr>
              <w:t>system, WHO</w:t>
            </w:r>
            <w:r w:rsidRPr="00FB0AC5">
              <w:rPr>
                <w:color w:val="auto"/>
              </w:rPr>
              <w:t xml:space="preserve"> EMT, CIMIC)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EE78AA" w:rsidRPr="00FB0AC5" w:rsidRDefault="00744D3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Country to identify</w:t>
            </w: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France</w:t>
            </w:r>
            <w:r w:rsidR="00FB0AC5" w:rsidRPr="00FB0AC5">
              <w:rPr>
                <w:color w:val="auto"/>
              </w:rPr>
              <w:t xml:space="preserve"> </w:t>
            </w:r>
            <w:r w:rsidR="003266B5" w:rsidRPr="00FB0AC5">
              <w:rPr>
                <w:color w:val="auto"/>
              </w:rPr>
              <w:t>+??</w:t>
            </w:r>
          </w:p>
          <w:p w:rsidR="00744D31" w:rsidRPr="00FB0AC5" w:rsidRDefault="00744D31" w:rsidP="007B5FE7">
            <w:pPr>
              <w:pStyle w:val="ochacontenttext"/>
              <w:spacing w:after="0"/>
              <w:rPr>
                <w:color w:val="auto"/>
              </w:rPr>
            </w:pP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4678" w:type="dxa"/>
          </w:tcPr>
          <w:p w:rsidR="00EE78AA" w:rsidRPr="00FB0AC5" w:rsidRDefault="00EE78AA" w:rsidP="00115281">
            <w:pPr>
              <w:pStyle w:val="ochacontenttext"/>
              <w:rPr>
                <w:color w:val="auto"/>
              </w:rPr>
            </w:pP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744D3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June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 xml:space="preserve">Elaborate and distribute a questionnaire along all members of the region in order to understand the </w:t>
            </w:r>
            <w:r w:rsidR="003266B5" w:rsidRPr="00FB0AC5">
              <w:rPr>
                <w:color w:val="auto"/>
              </w:rPr>
              <w:t>available</w:t>
            </w:r>
            <w:r w:rsidRPr="00FB0AC5">
              <w:rPr>
                <w:color w:val="auto"/>
              </w:rPr>
              <w:t xml:space="preserve"> experiences “beyond the rubble”; introduction of standard for purification capacity in </w:t>
            </w:r>
            <w:proofErr w:type="spellStart"/>
            <w:r w:rsidRPr="00FB0AC5">
              <w:rPr>
                <w:color w:val="auto"/>
              </w:rPr>
              <w:t>Husar</w:t>
            </w:r>
            <w:proofErr w:type="spellEnd"/>
            <w:r w:rsidRPr="00FB0AC5">
              <w:rPr>
                <w:color w:val="auto"/>
              </w:rPr>
              <w:t xml:space="preserve"> team linking with the goal "Advancing Flexible Assistance" - based on questionnaire, useful to map </w:t>
            </w:r>
            <w:r w:rsidR="003266B5" w:rsidRPr="00FB0AC5">
              <w:rPr>
                <w:color w:val="auto"/>
              </w:rPr>
              <w:t>activities</w:t>
            </w:r>
            <w:r w:rsidRPr="00FB0AC5">
              <w:rPr>
                <w:color w:val="auto"/>
              </w:rPr>
              <w:t xml:space="preserve"> "beyond the rubble" and also to list kinds of non-earthquake disasters where USAR may be useful and link it with international risk assessment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3266B5" w:rsidP="00FB0AC5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France and</w:t>
            </w:r>
            <w:r w:rsidR="00241454" w:rsidRPr="00FB0AC5">
              <w:rPr>
                <w:color w:val="auto"/>
              </w:rPr>
              <w:t xml:space="preserve"> </w:t>
            </w:r>
            <w:r w:rsidR="00EE78AA" w:rsidRPr="00FB0AC5">
              <w:rPr>
                <w:color w:val="auto"/>
              </w:rPr>
              <w:t>Poland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744D3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Beginning in March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Recommend to INSARAG FP to meet WHO EMT nation FP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France</w:t>
            </w:r>
          </w:p>
        </w:tc>
      </w:tr>
      <w:tr w:rsidR="002F16F0" w:rsidRPr="002F16F0" w:rsidTr="00EE78AA">
        <w:tc>
          <w:tcPr>
            <w:tcW w:w="1418" w:type="dxa"/>
          </w:tcPr>
          <w:p w:rsidR="002F16F0" w:rsidRPr="00FB0AC5" w:rsidRDefault="002F16F0" w:rsidP="007B5FE7">
            <w:pPr>
              <w:pStyle w:val="ochacontenttext"/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September </w:t>
            </w:r>
          </w:p>
        </w:tc>
        <w:tc>
          <w:tcPr>
            <w:tcW w:w="4678" w:type="dxa"/>
          </w:tcPr>
          <w:p w:rsidR="002F16F0" w:rsidRPr="002F16F0" w:rsidRDefault="002F16F0" w:rsidP="007B5FE7">
            <w:pPr>
              <w:pStyle w:val="ochacontenttext"/>
              <w:spacing w:after="0"/>
              <w:rPr>
                <w:color w:val="auto"/>
                <w:lang w:val="it-IT"/>
              </w:rPr>
            </w:pPr>
            <w:r w:rsidRPr="002F16F0">
              <w:rPr>
                <w:color w:val="auto"/>
                <w:lang w:val="it-IT"/>
              </w:rPr>
              <w:t>INSARAG AEME Regional earthquake e</w:t>
            </w:r>
            <w:r>
              <w:rPr>
                <w:color w:val="auto"/>
                <w:lang w:val="it-IT"/>
              </w:rPr>
              <w:t>xercise</w:t>
            </w:r>
          </w:p>
        </w:tc>
        <w:tc>
          <w:tcPr>
            <w:tcW w:w="4536" w:type="dxa"/>
          </w:tcPr>
          <w:p w:rsidR="002F16F0" w:rsidRPr="002F16F0" w:rsidRDefault="002F16F0" w:rsidP="007B5FE7">
            <w:pPr>
              <w:pStyle w:val="ochacontenttext"/>
              <w:spacing w:after="0"/>
              <w:rPr>
                <w:color w:val="auto"/>
                <w:lang w:val="it-IT"/>
              </w:rPr>
            </w:pPr>
          </w:p>
        </w:tc>
        <w:tc>
          <w:tcPr>
            <w:tcW w:w="2268" w:type="dxa"/>
          </w:tcPr>
          <w:p w:rsidR="002F16F0" w:rsidRPr="002F16F0" w:rsidRDefault="002F16F0" w:rsidP="007B5FE7">
            <w:pPr>
              <w:pStyle w:val="ochacontenttext"/>
              <w:spacing w:after="0"/>
              <w:rPr>
                <w:color w:val="auto"/>
                <w:lang w:val="it-IT"/>
              </w:rPr>
            </w:pPr>
          </w:p>
        </w:tc>
        <w:tc>
          <w:tcPr>
            <w:tcW w:w="1985" w:type="dxa"/>
          </w:tcPr>
          <w:p w:rsidR="002F16F0" w:rsidRPr="002F16F0" w:rsidRDefault="002F16F0" w:rsidP="007B5FE7">
            <w:pPr>
              <w:pStyle w:val="ochacontenttext"/>
              <w:spacing w:after="0"/>
              <w:rPr>
                <w:color w:val="auto"/>
                <w:lang w:val="it-IT"/>
              </w:rPr>
            </w:pPr>
            <w:r>
              <w:rPr>
                <w:color w:val="auto"/>
                <w:lang w:val="it-IT"/>
              </w:rPr>
              <w:t xml:space="preserve">Azerbaijan 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October</w:t>
            </w:r>
          </w:p>
        </w:tc>
        <w:tc>
          <w:tcPr>
            <w:tcW w:w="467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AEME Regional Meeting</w:t>
            </w:r>
          </w:p>
        </w:tc>
        <w:tc>
          <w:tcPr>
            <w:tcW w:w="4536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  <w:p w:rsidR="00C03BCE" w:rsidRPr="00FB0AC5" w:rsidRDefault="00C03BCE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115281" w:rsidRPr="00A013E1" w:rsidTr="00EE78AA">
        <w:tc>
          <w:tcPr>
            <w:tcW w:w="1418" w:type="dxa"/>
          </w:tcPr>
          <w:p w:rsidR="00115281" w:rsidRPr="00FB0AC5" w:rsidRDefault="00115281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October</w:t>
            </w:r>
          </w:p>
        </w:tc>
        <w:tc>
          <w:tcPr>
            <w:tcW w:w="4678" w:type="dxa"/>
          </w:tcPr>
          <w:p w:rsidR="00115281" w:rsidRPr="00FB0AC5" w:rsidRDefault="00115281" w:rsidP="002C32A2">
            <w:pPr>
              <w:pStyle w:val="ochacontenttext"/>
              <w:rPr>
                <w:color w:val="auto"/>
              </w:rPr>
            </w:pPr>
            <w:r w:rsidRPr="00FB0AC5">
              <w:rPr>
                <w:color w:val="auto"/>
              </w:rPr>
              <w:t>Identify best practices on how to approach to disabilities during USAR operation (during AEME meeting)</w:t>
            </w:r>
          </w:p>
        </w:tc>
        <w:tc>
          <w:tcPr>
            <w:tcW w:w="4536" w:type="dxa"/>
          </w:tcPr>
          <w:p w:rsidR="00115281" w:rsidRPr="00FB0AC5" w:rsidRDefault="00115281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Improvement of INSARAG guidelines</w:t>
            </w:r>
          </w:p>
        </w:tc>
        <w:tc>
          <w:tcPr>
            <w:tcW w:w="2268" w:type="dxa"/>
          </w:tcPr>
          <w:p w:rsidR="00115281" w:rsidRPr="00FB0AC5" w:rsidRDefault="00115281" w:rsidP="002C32A2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115281" w:rsidRPr="00FB0AC5" w:rsidRDefault="00115281" w:rsidP="002C32A2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October</w:t>
            </w:r>
          </w:p>
        </w:tc>
        <w:tc>
          <w:tcPr>
            <w:tcW w:w="4678" w:type="dxa"/>
          </w:tcPr>
          <w:p w:rsidR="00EE78AA" w:rsidRPr="00FB0AC5" w:rsidRDefault="00115281" w:rsidP="00EE78AA">
            <w:pPr>
              <w:pStyle w:val="ochacontenttext"/>
              <w:rPr>
                <w:color w:val="auto"/>
              </w:rPr>
            </w:pPr>
            <w:r w:rsidRPr="00FB0AC5">
              <w:rPr>
                <w:color w:val="auto"/>
                <w:lang w:val="en-GB"/>
              </w:rPr>
              <w:t xml:space="preserve">Presentation </w:t>
            </w:r>
            <w:r w:rsidR="00C03BCE" w:rsidRPr="00FB0AC5">
              <w:rPr>
                <w:color w:val="auto"/>
                <w:lang w:val="en-GB"/>
              </w:rPr>
              <w:t>of</w:t>
            </w:r>
            <w:r w:rsidRPr="00FB0AC5">
              <w:rPr>
                <w:color w:val="auto"/>
                <w:lang w:val="en-GB"/>
              </w:rPr>
              <w:t xml:space="preserve"> results </w:t>
            </w:r>
            <w:r w:rsidR="00C03BCE" w:rsidRPr="00FB0AC5">
              <w:rPr>
                <w:color w:val="auto"/>
                <w:lang w:val="en-GB"/>
              </w:rPr>
              <w:t>EU co-funded project EASER on “barrier effect” during USAR operation</w:t>
            </w:r>
            <w:r w:rsidRPr="00FB0AC5">
              <w:rPr>
                <w:color w:val="auto"/>
                <w:lang w:val="en-GB"/>
              </w:rPr>
              <w:t xml:space="preserve"> and first step of new project BELICE (during AEME meeting)</w:t>
            </w:r>
          </w:p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4536" w:type="dxa"/>
          </w:tcPr>
          <w:p w:rsidR="00EE78AA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S</w:t>
            </w:r>
            <w:r w:rsidRPr="00FB0AC5">
              <w:rPr>
                <w:color w:val="auto"/>
                <w:lang w:val="en-GB"/>
              </w:rPr>
              <w:t>haring of results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A013E1" w:rsidTr="00EE78AA">
        <w:tc>
          <w:tcPr>
            <w:tcW w:w="1418" w:type="dxa"/>
          </w:tcPr>
          <w:p w:rsidR="00EE78AA" w:rsidRPr="00FB0AC5" w:rsidRDefault="004423A0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October</w:t>
            </w:r>
          </w:p>
        </w:tc>
        <w:tc>
          <w:tcPr>
            <w:tcW w:w="4678" w:type="dxa"/>
          </w:tcPr>
          <w:p w:rsidR="00115281" w:rsidRPr="00FB0AC5" w:rsidRDefault="00115281" w:rsidP="00115281">
            <w:pPr>
              <w:pStyle w:val="ochacontenttext"/>
              <w:rPr>
                <w:color w:val="auto"/>
              </w:rPr>
            </w:pPr>
            <w:r w:rsidRPr="00FB0AC5">
              <w:rPr>
                <w:color w:val="auto"/>
              </w:rPr>
              <w:t xml:space="preserve">Discuss on the need of </w:t>
            </w:r>
            <w:r w:rsidR="00EE78AA" w:rsidRPr="00FB0AC5">
              <w:rPr>
                <w:color w:val="auto"/>
                <w:lang w:val="en-GB"/>
              </w:rPr>
              <w:t>guidelines for USAR teams on how to operate on buildings with cultural heritage value</w:t>
            </w:r>
            <w:r w:rsidRPr="00FB0AC5">
              <w:rPr>
                <w:color w:val="auto"/>
                <w:lang w:val="en-GB"/>
              </w:rPr>
              <w:t xml:space="preserve"> (during AEME meeting)</w:t>
            </w:r>
          </w:p>
          <w:p w:rsidR="00EE78AA" w:rsidRPr="00FB0AC5" w:rsidRDefault="00EE78AA" w:rsidP="00EE78AA">
            <w:pPr>
              <w:pStyle w:val="ochacontenttext"/>
              <w:rPr>
                <w:color w:val="auto"/>
              </w:rPr>
            </w:pPr>
          </w:p>
          <w:p w:rsidR="00EE78AA" w:rsidRPr="00FB0AC5" w:rsidRDefault="00EE78AA" w:rsidP="00A77EE8">
            <w:pPr>
              <w:pStyle w:val="ochacontenttext"/>
              <w:rPr>
                <w:color w:val="auto"/>
              </w:rPr>
            </w:pPr>
          </w:p>
        </w:tc>
        <w:tc>
          <w:tcPr>
            <w:tcW w:w="4536" w:type="dxa"/>
          </w:tcPr>
          <w:p w:rsidR="00EE78AA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Improvement of INSARAG Guidelines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EE78AA" w:rsidRPr="00EE78AA" w:rsidTr="00EE78AA">
        <w:tc>
          <w:tcPr>
            <w:tcW w:w="1418" w:type="dxa"/>
          </w:tcPr>
          <w:p w:rsidR="00EE78AA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October</w:t>
            </w:r>
          </w:p>
        </w:tc>
        <w:tc>
          <w:tcPr>
            <w:tcW w:w="4678" w:type="dxa"/>
          </w:tcPr>
          <w:p w:rsidR="00115281" w:rsidRPr="00FB0AC5" w:rsidRDefault="00115281" w:rsidP="00115281">
            <w:pPr>
              <w:pStyle w:val="ochacontenttext"/>
              <w:rPr>
                <w:color w:val="auto"/>
              </w:rPr>
            </w:pPr>
            <w:r w:rsidRPr="00FB0AC5">
              <w:rPr>
                <w:color w:val="auto"/>
              </w:rPr>
              <w:t>Discussion on t</w:t>
            </w:r>
            <w:r w:rsidR="00EE78AA" w:rsidRPr="00FB0AC5">
              <w:rPr>
                <w:color w:val="auto"/>
                <w:lang w:val="en-GB"/>
              </w:rPr>
              <w:t>he use of helicopter for USAR deployment</w:t>
            </w:r>
            <w:r w:rsidRPr="00FB0AC5">
              <w:rPr>
                <w:color w:val="auto"/>
                <w:lang w:val="en-GB"/>
              </w:rPr>
              <w:t xml:space="preserve"> (during AEME meeting)</w:t>
            </w:r>
          </w:p>
          <w:p w:rsidR="00EE78AA" w:rsidRPr="00FB0AC5" w:rsidRDefault="00EE78AA" w:rsidP="00115281">
            <w:pPr>
              <w:pStyle w:val="ochacontenttext"/>
              <w:rPr>
                <w:color w:val="auto"/>
              </w:rPr>
            </w:pPr>
          </w:p>
        </w:tc>
        <w:tc>
          <w:tcPr>
            <w:tcW w:w="4536" w:type="dxa"/>
          </w:tcPr>
          <w:p w:rsidR="00EE78AA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Improvement of INSARAG Guidelines</w:t>
            </w:r>
          </w:p>
        </w:tc>
        <w:tc>
          <w:tcPr>
            <w:tcW w:w="2268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EE78AA" w:rsidRPr="00FB0AC5" w:rsidRDefault="00EE78AA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Italy</w:t>
            </w:r>
          </w:p>
        </w:tc>
      </w:tr>
      <w:tr w:rsidR="00115281" w:rsidRPr="00115281" w:rsidTr="00EE78AA">
        <w:tc>
          <w:tcPr>
            <w:tcW w:w="1418" w:type="dxa"/>
          </w:tcPr>
          <w:p w:rsidR="00FC3AFD" w:rsidRPr="00FB0AC5" w:rsidRDefault="00FC3AFD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4678" w:type="dxa"/>
          </w:tcPr>
          <w:p w:rsidR="00FC3AFD" w:rsidRPr="00FB0AC5" w:rsidRDefault="00FC3AFD" w:rsidP="00EE78AA">
            <w:pPr>
              <w:pStyle w:val="ochacontenttext"/>
              <w:rPr>
                <w:color w:val="auto"/>
              </w:rPr>
            </w:pPr>
            <w:r w:rsidRPr="00FB0AC5">
              <w:rPr>
                <w:color w:val="auto"/>
              </w:rPr>
              <w:t>Discussion about 2020-2025 strategy</w:t>
            </w:r>
            <w:r w:rsidR="00115281" w:rsidRPr="00FB0AC5">
              <w:rPr>
                <w:color w:val="auto"/>
              </w:rPr>
              <w:t xml:space="preserve"> (during AEME meeting)</w:t>
            </w:r>
          </w:p>
        </w:tc>
        <w:tc>
          <w:tcPr>
            <w:tcW w:w="4536" w:type="dxa"/>
          </w:tcPr>
          <w:p w:rsidR="00FC3AFD" w:rsidRPr="00FB0AC5" w:rsidRDefault="00FC3AFD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2268" w:type="dxa"/>
          </w:tcPr>
          <w:p w:rsidR="00FC3AFD" w:rsidRPr="00FB0AC5" w:rsidRDefault="00FC3AFD" w:rsidP="007B5FE7">
            <w:pPr>
              <w:pStyle w:val="ochacontenttext"/>
              <w:spacing w:after="0"/>
              <w:rPr>
                <w:color w:val="auto"/>
              </w:rPr>
            </w:pPr>
          </w:p>
        </w:tc>
        <w:tc>
          <w:tcPr>
            <w:tcW w:w="1985" w:type="dxa"/>
          </w:tcPr>
          <w:p w:rsidR="00FC3AFD" w:rsidRPr="00FB0AC5" w:rsidRDefault="00115281" w:rsidP="007B5FE7">
            <w:pPr>
              <w:pStyle w:val="ochacontenttext"/>
              <w:spacing w:after="0"/>
              <w:rPr>
                <w:color w:val="auto"/>
              </w:rPr>
            </w:pPr>
            <w:r w:rsidRPr="00FB0AC5">
              <w:rPr>
                <w:color w:val="auto"/>
              </w:rPr>
              <w:t>Poland?</w:t>
            </w:r>
          </w:p>
        </w:tc>
      </w:tr>
    </w:tbl>
    <w:p w:rsidR="009D0E3D" w:rsidRPr="00115281" w:rsidRDefault="009D0E3D">
      <w:pPr>
        <w:rPr>
          <w:color w:val="FF0000"/>
        </w:rPr>
      </w:pPr>
    </w:p>
    <w:sectPr w:rsidR="009D0E3D" w:rsidRPr="00115281" w:rsidSect="009601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FAE" w:rsidRDefault="006B6FAE" w:rsidP="009601D5">
      <w:r>
        <w:separator/>
      </w:r>
    </w:p>
  </w:endnote>
  <w:endnote w:type="continuationSeparator" w:id="0">
    <w:p w:rsidR="006B6FAE" w:rsidRDefault="006B6FAE" w:rsidP="0096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6B5" w:rsidRDefault="00326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6B5" w:rsidRDefault="00326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6B5" w:rsidRDefault="00326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FAE" w:rsidRDefault="006B6FAE" w:rsidP="009601D5">
      <w:r>
        <w:separator/>
      </w:r>
    </w:p>
  </w:footnote>
  <w:footnote w:type="continuationSeparator" w:id="0">
    <w:p w:rsidR="006B6FAE" w:rsidRDefault="006B6FAE" w:rsidP="009601D5">
      <w:r>
        <w:continuationSeparator/>
      </w:r>
    </w:p>
  </w:footnote>
  <w:footnote w:id="1">
    <w:p w:rsidR="009601D5" w:rsidRPr="00BD0E89" w:rsidRDefault="009601D5" w:rsidP="009601D5">
      <w:pPr>
        <w:pStyle w:val="FootnoteText"/>
      </w:pPr>
      <w:r>
        <w:rPr>
          <w:rStyle w:val="FootnoteReference"/>
        </w:rPr>
        <w:footnoteRef/>
      </w:r>
      <w:r>
        <w:t xml:space="preserve"> The list actually </w:t>
      </w:r>
      <w:r w:rsidR="003266B5">
        <w:t>includes</w:t>
      </w:r>
      <w:bookmarkStart w:id="0" w:name="_GoBack"/>
      <w:bookmarkEnd w:id="0"/>
      <w:r>
        <w:t xml:space="preserve"> only activities promoted by Italy France and Poland</w:t>
      </w:r>
      <w:r w:rsidR="00115281">
        <w:t xml:space="preserve"> however</w:t>
      </w:r>
      <w:r>
        <w:t xml:space="preserve"> all Regional Member has </w:t>
      </w:r>
      <w:r w:rsidR="00115281">
        <w:t>the opportunity to contribute or add activities</w:t>
      </w:r>
      <w:r w:rsidRPr="00BD0E89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6B5" w:rsidRDefault="00326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091943"/>
      <w:docPartObj>
        <w:docPartGallery w:val="Watermarks"/>
        <w:docPartUnique/>
      </w:docPartObj>
    </w:sdtPr>
    <w:sdtContent>
      <w:p w:rsidR="003266B5" w:rsidRDefault="003266B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6B5" w:rsidRDefault="00326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E54"/>
    <w:multiLevelType w:val="hybridMultilevel"/>
    <w:tmpl w:val="AC3C23CE"/>
    <w:lvl w:ilvl="0" w:tplc="DED063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886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8AC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2F6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C34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5C3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CD9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0E4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E85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5738"/>
    <w:multiLevelType w:val="hybridMultilevel"/>
    <w:tmpl w:val="9FDAF62C"/>
    <w:lvl w:ilvl="0" w:tplc="BA7A6E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E3D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84D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D279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622D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B4F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898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A1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EDA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12D70"/>
    <w:multiLevelType w:val="hybridMultilevel"/>
    <w:tmpl w:val="C10A1A5C"/>
    <w:lvl w:ilvl="0" w:tplc="7BD65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780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AF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02E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EF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6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521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28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810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D5"/>
    <w:rsid w:val="00115281"/>
    <w:rsid w:val="001E4A01"/>
    <w:rsid w:val="00241454"/>
    <w:rsid w:val="002F16F0"/>
    <w:rsid w:val="003266B5"/>
    <w:rsid w:val="003F15EB"/>
    <w:rsid w:val="004423A0"/>
    <w:rsid w:val="005062B3"/>
    <w:rsid w:val="006B6FAE"/>
    <w:rsid w:val="00744D31"/>
    <w:rsid w:val="007E617D"/>
    <w:rsid w:val="00834DFB"/>
    <w:rsid w:val="009601D5"/>
    <w:rsid w:val="00996656"/>
    <w:rsid w:val="009A0B10"/>
    <w:rsid w:val="009D0E3D"/>
    <w:rsid w:val="009E47BA"/>
    <w:rsid w:val="00A77EE8"/>
    <w:rsid w:val="00AC2C85"/>
    <w:rsid w:val="00B71E04"/>
    <w:rsid w:val="00C03BCE"/>
    <w:rsid w:val="00DB0B26"/>
    <w:rsid w:val="00DB6AA1"/>
    <w:rsid w:val="00EE78AA"/>
    <w:rsid w:val="00FB0AC5"/>
    <w:rsid w:val="00FC3AFD"/>
    <w:rsid w:val="00F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6B8F11"/>
  <w15:docId w15:val="{DE634D2C-C001-4BCE-A434-5563775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1D5"/>
    <w:pPr>
      <w:spacing w:after="0" w:line="240" w:lineRule="auto"/>
    </w:pPr>
    <w:rPr>
      <w:rFonts w:ascii="Arial" w:hAnsi="Arial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1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chacontentheading">
    <w:name w:val="ocha_content_heading"/>
    <w:qFormat/>
    <w:rsid w:val="009601D5"/>
    <w:pPr>
      <w:widowControl w:val="0"/>
      <w:pBdr>
        <w:bottom w:val="single" w:sz="2" w:space="1" w:color="026CB6"/>
      </w:pBdr>
      <w:spacing w:before="240" w:after="160" w:line="440" w:lineRule="exact"/>
    </w:pPr>
    <w:rPr>
      <w:rFonts w:ascii="Arial" w:eastAsia="Calibri" w:hAnsi="Arial" w:cs="Arial"/>
      <w:color w:val="026CB6"/>
      <w:spacing w:val="8"/>
      <w:w w:val="90"/>
      <w:sz w:val="40"/>
      <w:szCs w:val="40"/>
      <w:lang w:val="en"/>
    </w:rPr>
  </w:style>
  <w:style w:type="paragraph" w:customStyle="1" w:styleId="ochacontenttext">
    <w:name w:val="ocha_content_text"/>
    <w:qFormat/>
    <w:rsid w:val="009601D5"/>
    <w:pPr>
      <w:spacing w:after="100" w:line="240" w:lineRule="auto"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character" w:styleId="Hyperlink">
    <w:name w:val="Hyperlink"/>
    <w:basedOn w:val="DefaultParagraphFont"/>
    <w:unhideWhenUsed/>
    <w:rsid w:val="009601D5"/>
    <w:rPr>
      <w:color w:val="026CB6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01D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01D5"/>
    <w:rPr>
      <w:rFonts w:ascii="Arial" w:hAnsi="Arial"/>
      <w:color w:val="40404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601D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CE"/>
    <w:rPr>
      <w:rFonts w:ascii="Tahoma" w:hAnsi="Tahoma" w:cs="Tahoma"/>
      <w:color w:val="40404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6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6B5"/>
    <w:rPr>
      <w:rFonts w:ascii="Arial" w:hAnsi="Arial"/>
      <w:color w:val="404040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6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6B5"/>
    <w:rPr>
      <w:rFonts w:ascii="Arial" w:hAnsi="Arial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529</Words>
  <Characters>2915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Vaccari Paolo</dc:creator>
  <cp:lastModifiedBy>Gaetano Castro</cp:lastModifiedBy>
  <cp:revision>4</cp:revision>
  <cp:lastPrinted>2019-02-12T16:10:00Z</cp:lastPrinted>
  <dcterms:created xsi:type="dcterms:W3CDTF">2019-02-12T16:28:00Z</dcterms:created>
  <dcterms:modified xsi:type="dcterms:W3CDTF">2019-02-19T12:32:00Z</dcterms:modified>
</cp:coreProperties>
</file>