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DC27" w14:textId="7F861B34" w:rsidR="00D970BB" w:rsidRDefault="00D970BB" w:rsidP="00D970BB">
      <w:pPr>
        <w:pStyle w:val="Heading2"/>
        <w:spacing w:before="0"/>
        <w:ind w:firstLine="0"/>
      </w:pPr>
      <w:bookmarkStart w:id="0" w:name="_GoBack"/>
      <w:bookmarkEnd w:id="0"/>
      <w:r>
        <w:t>Annex B</w:t>
      </w:r>
      <w:r w:rsidR="00AF1596">
        <w:t>1</w:t>
      </w:r>
      <w:r w:rsidR="00316AF8">
        <w:t>7</w:t>
      </w:r>
      <w:r>
        <w:t xml:space="preserve">: </w:t>
      </w:r>
      <w:r w:rsidR="001B5848" w:rsidRPr="001B5848">
        <w:t>Safety and Security Plan</w:t>
      </w:r>
    </w:p>
    <w:p w14:paraId="59AE36D2" w14:textId="77777777" w:rsidR="00316AF8" w:rsidRPr="000712C3" w:rsidRDefault="00316AF8" w:rsidP="00316AF8">
      <w:pPr>
        <w:rPr>
          <w:b/>
          <w:caps/>
        </w:rPr>
      </w:pPr>
      <w:r w:rsidRPr="000712C3">
        <w:rPr>
          <w:b/>
          <w:caps/>
        </w:rPr>
        <w:t>Arrival</w:t>
      </w:r>
    </w:p>
    <w:p w14:paraId="0B79F899" w14:textId="77777777" w:rsidR="00316AF8" w:rsidRPr="000712C3" w:rsidRDefault="00316AF8" w:rsidP="00316AF8">
      <w:pPr>
        <w:rPr>
          <w:b/>
        </w:rPr>
      </w:pPr>
      <w:r w:rsidRPr="000712C3">
        <w:rPr>
          <w:b/>
        </w:rPr>
        <w:t xml:space="preserve">Before departure gather information about the situation </w:t>
      </w:r>
      <w:r>
        <w:rPr>
          <w:b/>
        </w:rPr>
        <w:t>on-site: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431"/>
        <w:gridCol w:w="431"/>
        <w:gridCol w:w="3008"/>
      </w:tblGrid>
      <w:tr w:rsidR="00316AF8" w:rsidRPr="000712C3" w14:paraId="162907FC" w14:textId="77777777" w:rsidTr="003B0E57">
        <w:trPr>
          <w:jc w:val="center"/>
        </w:trPr>
        <w:tc>
          <w:tcPr>
            <w:tcW w:w="5353" w:type="dxa"/>
            <w:shd w:val="clear" w:color="auto" w:fill="0070C0"/>
          </w:tcPr>
          <w:p w14:paraId="6142C50B" w14:textId="77777777" w:rsidR="00316AF8" w:rsidRPr="000712C3" w:rsidRDefault="00316AF8" w:rsidP="003B0E57">
            <w:pPr>
              <w:rPr>
                <w:b/>
                <w:color w:val="FFFFFF" w:themeColor="background1"/>
                <w:szCs w:val="20"/>
              </w:rPr>
            </w:pPr>
            <w:r w:rsidRPr="000712C3">
              <w:rPr>
                <w:b/>
                <w:color w:val="FFFFFF" w:themeColor="background1"/>
                <w:szCs w:val="20"/>
              </w:rPr>
              <w:t>Activity</w:t>
            </w:r>
          </w:p>
        </w:tc>
        <w:tc>
          <w:tcPr>
            <w:tcW w:w="431" w:type="dxa"/>
            <w:shd w:val="clear" w:color="auto" w:fill="0070C0"/>
          </w:tcPr>
          <w:p w14:paraId="598E316D" w14:textId="77777777" w:rsidR="00316AF8" w:rsidRPr="000712C3" w:rsidRDefault="00316AF8" w:rsidP="003B0E57">
            <w:pPr>
              <w:rPr>
                <w:rFonts w:ascii="Wingdings 2" w:hAnsi="Wingdings 2"/>
                <w:b/>
                <w:color w:val="FFFFFF" w:themeColor="background1"/>
                <w:szCs w:val="20"/>
              </w:rPr>
            </w:pPr>
            <w:r w:rsidRPr="000712C3">
              <w:rPr>
                <w:rFonts w:ascii="Wingdings 2" w:hAnsi="Wingdings 2"/>
                <w:b/>
                <w:color w:val="FFFFFF" w:themeColor="background1"/>
                <w:szCs w:val="20"/>
              </w:rPr>
              <w:sym w:font="Wingdings 2" w:char="F052"/>
            </w:r>
          </w:p>
        </w:tc>
        <w:tc>
          <w:tcPr>
            <w:tcW w:w="431" w:type="dxa"/>
            <w:shd w:val="clear" w:color="auto" w:fill="0070C0"/>
          </w:tcPr>
          <w:p w14:paraId="3F0B1B28" w14:textId="77777777" w:rsidR="00316AF8" w:rsidRPr="000712C3" w:rsidRDefault="00316AF8" w:rsidP="003B0E57">
            <w:pPr>
              <w:rPr>
                <w:b/>
                <w:color w:val="FFFFFF" w:themeColor="background1"/>
                <w:szCs w:val="20"/>
              </w:rPr>
            </w:pPr>
            <w:r w:rsidRPr="000712C3">
              <w:rPr>
                <w:b/>
                <w:color w:val="FFFFFF" w:themeColor="background1"/>
                <w:szCs w:val="20"/>
              </w:rPr>
              <w:sym w:font="Wingdings 2" w:char="F051"/>
            </w:r>
          </w:p>
        </w:tc>
        <w:tc>
          <w:tcPr>
            <w:tcW w:w="3008" w:type="dxa"/>
            <w:shd w:val="clear" w:color="auto" w:fill="0070C0"/>
          </w:tcPr>
          <w:p w14:paraId="281DB156" w14:textId="77777777" w:rsidR="00316AF8" w:rsidRPr="000712C3" w:rsidRDefault="00316AF8" w:rsidP="003B0E57">
            <w:pPr>
              <w:rPr>
                <w:b/>
                <w:color w:val="FFFFFF" w:themeColor="background1"/>
                <w:szCs w:val="20"/>
              </w:rPr>
            </w:pPr>
            <w:r w:rsidRPr="000712C3">
              <w:rPr>
                <w:b/>
                <w:color w:val="FFFFFF" w:themeColor="background1"/>
                <w:szCs w:val="20"/>
              </w:rPr>
              <w:t>Remark</w:t>
            </w:r>
          </w:p>
        </w:tc>
      </w:tr>
      <w:tr w:rsidR="00316AF8" w:rsidRPr="005B097D" w14:paraId="48D86511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3F241CEC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Damage situation, kind, place, coverage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6776636C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43D11055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466C6E83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1DE4A048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30AA0FF9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Information about Hazmat available, kind, amount (FEAT)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07339249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607FB14A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1DC15B9F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684CDD03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66E5A280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Weather and weather forecast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1297F91F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6B3CCDF6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16B63CF2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36856A67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67C7B8C5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Medical situation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740840FE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7BB251E5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02FCC7B0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12A43492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374FC57E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Facts about crime, terrorism, riots in the operational area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0A58359D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750D7C68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216AA0B6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6F315D0A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40817F55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 xml:space="preserve">Special cultural information, religion 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42FEC5DB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42F94491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6FC838A1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51403B55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53CB3FD8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Special local driving regulations, driving style of locals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375D1B02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09E1F7E4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3CEFA957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7CA9E1DC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283105B8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Landmines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7BB53583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71D2E257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42421845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2DDC2253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1C4AAA1D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 xml:space="preserve">Discuss/plan safety and security tactic with </w:t>
            </w:r>
            <w:proofErr w:type="spellStart"/>
            <w:r w:rsidRPr="005B097D">
              <w:rPr>
                <w:szCs w:val="20"/>
              </w:rPr>
              <w:t>CoO</w:t>
            </w:r>
            <w:proofErr w:type="spellEnd"/>
            <w:r w:rsidRPr="005B097D">
              <w:rPr>
                <w:szCs w:val="20"/>
              </w:rPr>
              <w:t>/</w:t>
            </w:r>
            <w:proofErr w:type="spellStart"/>
            <w:r w:rsidRPr="005B097D">
              <w:rPr>
                <w:szCs w:val="20"/>
              </w:rPr>
              <w:t>CMa</w:t>
            </w:r>
            <w:proofErr w:type="spellEnd"/>
            <w:r w:rsidRPr="005B097D">
              <w:rPr>
                <w:szCs w:val="20"/>
              </w:rPr>
              <w:t xml:space="preserve"> 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776CD14E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24A69513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25B1B792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</w:tbl>
    <w:p w14:paraId="711D8C29" w14:textId="77777777" w:rsidR="00316AF8" w:rsidRPr="005B097D" w:rsidRDefault="00316AF8" w:rsidP="00316AF8"/>
    <w:p w14:paraId="15970213" w14:textId="77777777" w:rsidR="00316AF8" w:rsidRPr="005B097D" w:rsidRDefault="00316AF8" w:rsidP="00316AF8">
      <w:pPr>
        <w:rPr>
          <w:b/>
          <w:szCs w:val="20"/>
        </w:rPr>
      </w:pPr>
      <w:r w:rsidRPr="005B097D">
        <w:rPr>
          <w:b/>
          <w:szCs w:val="20"/>
        </w:rPr>
        <w:t xml:space="preserve">Safety during operational readiness </w:t>
      </w:r>
      <w:proofErr w:type="spellStart"/>
      <w:r w:rsidRPr="005B097D">
        <w:rPr>
          <w:b/>
          <w:szCs w:val="20"/>
        </w:rPr>
        <w:t>BoO</w:t>
      </w:r>
      <w:proofErr w:type="spellEnd"/>
      <w:r>
        <w:rPr>
          <w:b/>
          <w:szCs w:val="20"/>
        </w:rPr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353"/>
        <w:gridCol w:w="431"/>
        <w:gridCol w:w="431"/>
        <w:gridCol w:w="3008"/>
      </w:tblGrid>
      <w:tr w:rsidR="00316AF8" w:rsidRPr="000712C3" w14:paraId="0425BAF0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D374C12" w14:textId="77777777" w:rsidR="00316AF8" w:rsidRPr="000712C3" w:rsidRDefault="00316AF8" w:rsidP="003B0E57">
            <w:pPr>
              <w:rPr>
                <w:b/>
                <w:color w:val="FFFFFF" w:themeColor="background1"/>
                <w:szCs w:val="20"/>
              </w:rPr>
            </w:pPr>
            <w:r w:rsidRPr="000712C3">
              <w:rPr>
                <w:b/>
                <w:color w:val="FFFFFF" w:themeColor="background1"/>
                <w:szCs w:val="20"/>
              </w:rPr>
              <w:t>Activity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D6E3F15" w14:textId="77777777" w:rsidR="00316AF8" w:rsidRPr="000712C3" w:rsidRDefault="00316AF8" w:rsidP="003B0E57">
            <w:pPr>
              <w:rPr>
                <w:rFonts w:ascii="Wingdings 2" w:hAnsi="Wingdings 2"/>
                <w:b/>
                <w:color w:val="FFFFFF" w:themeColor="background1"/>
                <w:szCs w:val="20"/>
              </w:rPr>
            </w:pPr>
            <w:r w:rsidRPr="000712C3">
              <w:rPr>
                <w:rFonts w:ascii="Wingdings 2" w:hAnsi="Wingdings 2"/>
                <w:b/>
                <w:color w:val="FFFFFF" w:themeColor="background1"/>
                <w:szCs w:val="20"/>
              </w:rPr>
              <w:sym w:font="Wingdings 2" w:char="F052"/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7976DBB9" w14:textId="77777777" w:rsidR="00316AF8" w:rsidRPr="000712C3" w:rsidRDefault="00316AF8" w:rsidP="003B0E57">
            <w:pPr>
              <w:rPr>
                <w:b/>
                <w:color w:val="FFFFFF" w:themeColor="background1"/>
                <w:szCs w:val="20"/>
              </w:rPr>
            </w:pPr>
            <w:r w:rsidRPr="000712C3">
              <w:rPr>
                <w:b/>
                <w:color w:val="FFFFFF" w:themeColor="background1"/>
                <w:szCs w:val="20"/>
              </w:rPr>
              <w:sym w:font="Wingdings 2" w:char="F051"/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FD832E7" w14:textId="77777777" w:rsidR="00316AF8" w:rsidRPr="000712C3" w:rsidRDefault="00316AF8" w:rsidP="003B0E57">
            <w:pPr>
              <w:rPr>
                <w:b/>
                <w:color w:val="FFFFFF" w:themeColor="background1"/>
                <w:szCs w:val="20"/>
              </w:rPr>
            </w:pPr>
            <w:r w:rsidRPr="000712C3">
              <w:rPr>
                <w:b/>
                <w:color w:val="FFFFFF" w:themeColor="background1"/>
                <w:szCs w:val="20"/>
              </w:rPr>
              <w:t>Remark</w:t>
            </w:r>
          </w:p>
        </w:tc>
      </w:tr>
      <w:tr w:rsidR="00316AF8" w:rsidRPr="005B097D" w14:paraId="1110FE2C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8135B2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Check own material on completeness and functionality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F5C376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583886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7D1811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75329B9E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F3A816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 xml:space="preserve">Protection of </w:t>
            </w:r>
            <w:proofErr w:type="spellStart"/>
            <w:r w:rsidRPr="005B097D">
              <w:rPr>
                <w:szCs w:val="20"/>
              </w:rPr>
              <w:t>BoO</w:t>
            </w:r>
            <w:proofErr w:type="spellEnd"/>
            <w:r w:rsidRPr="005B097D">
              <w:rPr>
                <w:szCs w:val="20"/>
              </w:rPr>
              <w:t xml:space="preserve"> against intrusion from outside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84467C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90CB80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DBE025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4DB288D4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88F4BC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 xml:space="preserve">Sufficient illumination of </w:t>
            </w:r>
            <w:proofErr w:type="spellStart"/>
            <w:r w:rsidRPr="005B097D">
              <w:rPr>
                <w:szCs w:val="20"/>
              </w:rPr>
              <w:t>BoO</w:t>
            </w:r>
            <w:proofErr w:type="spellEnd"/>
            <w:r>
              <w:rPr>
                <w:szCs w:val="20"/>
              </w:rPr>
              <w:t>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219F58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EAE503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606940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3DD789DC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37F8EB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Organise security patrols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552949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1DAE28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AF302A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3382252F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D08528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 xml:space="preserve">Address, phone </w:t>
            </w:r>
            <w:r>
              <w:rPr>
                <w:szCs w:val="20"/>
              </w:rPr>
              <w:t>number, contact person: police.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9106E8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C2AEAD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B3E5C1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4A58062B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D95085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Fire protection (smoke detector fire extinguisher)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F2CCFF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AEFB79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F22A93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61FCB5B4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F18560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Address, phone number, contact person: Fire brigade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9680FA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DECD24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709B26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593D92C1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D39D5F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Organise medical supply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491D53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F6F4DB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1C7191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530DEFA4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33D01B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Address, phone number, contact person: ambulance service, hospitals, medical doctors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C3550E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A2CB3D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5B8BC7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52FE5C77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AF3B35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 xml:space="preserve">Explore partners for safety </w:t>
            </w:r>
            <w:r>
              <w:rPr>
                <w:szCs w:val="20"/>
              </w:rPr>
              <w:t>and</w:t>
            </w:r>
            <w:r w:rsidRPr="005B097D">
              <w:rPr>
                <w:szCs w:val="20"/>
              </w:rPr>
              <w:t xml:space="preserve"> security from LEMA, UCC (UN, EU), other teams, NGO, population, media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7F3F69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B09336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0C3FF4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6BA0C175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2E1F7F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lastRenderedPageBreak/>
              <w:t>Weather forecast and resulting possible dangerous scenarios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7AEB95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AC7F8F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A665EB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7284CBEE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AA496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Topography of operation area and possible resulting dangers (rivers, hillsides)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F8C45E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9214A2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2E2D18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6061DC45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06970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Danger resulting from buildings aroun</w:t>
            </w:r>
            <w:r>
              <w:rPr>
                <w:szCs w:val="20"/>
              </w:rPr>
              <w:t>d.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29D0D2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3CC7C1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C80B2F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75AEE3EB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4C26DF" w14:textId="77777777" w:rsidR="00316AF8" w:rsidRPr="005B097D" w:rsidRDefault="00316AF8" w:rsidP="003B0E57">
            <w:pPr>
              <w:rPr>
                <w:szCs w:val="20"/>
              </w:rPr>
            </w:pPr>
            <w:r>
              <w:rPr>
                <w:szCs w:val="20"/>
              </w:rPr>
              <w:t>Fix and sign Assembly point.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7C10C0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9B8A7D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1CB73F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5152EC83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6AAE46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Extraordinary smell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AC8FAC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105D99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E3A58C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4865887F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4832C8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Discolourati</w:t>
            </w:r>
            <w:r>
              <w:rPr>
                <w:szCs w:val="20"/>
              </w:rPr>
              <w:t>on of surfaces/plants.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D110A6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78A306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12D441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1160D004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324387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Conspicuous v</w:t>
            </w:r>
            <w:r>
              <w:rPr>
                <w:szCs w:val="20"/>
              </w:rPr>
              <w:t>egetation, local fall of leaves.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55989C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CCA190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5F0C1F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3F7B35EC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18D942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Conspicuous behaviour of animals, many cadavers, concentrated on a place or from a single animal specie</w:t>
            </w:r>
            <w:r>
              <w:rPr>
                <w:szCs w:val="20"/>
              </w:rPr>
              <w:t>s.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538E78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8D7519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D22250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711A4176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D076EC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Abnormal cumulative sicknes</w:t>
            </w:r>
            <w:r>
              <w:rPr>
                <w:szCs w:val="20"/>
              </w:rPr>
              <w:t>s symptoms of local population.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6F33EA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27A5B2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0C8A15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4DD0A917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4E3332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Suspicious persons/groups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0ECB39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971D2E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472E87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7819E16C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F3AC19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Military installations, chemical plants, storehouses, refrigerated warehouses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1E25A2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967690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4F73C9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76826168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E9F2BC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Check possible endangering by riots, crime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11CB93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BB7F7F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1714B7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60DE004C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DFC414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Assess safe places, embassies, consulates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71D8F4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9CF07E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C2F92C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1E887689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BE525B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E</w:t>
            </w:r>
            <w:r>
              <w:rPr>
                <w:szCs w:val="20"/>
              </w:rPr>
              <w:t>laborate safety and security plan.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6A325F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1B1AAA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DAAF6B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2C3B7678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38375D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Elaborate security briefing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B0E392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172A63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C1E357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19C40EBA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3CA8B9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Elaborate evacuation plan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216D7E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723BAA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67B62A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1E19BF8D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75A228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Instruct relief units in special hazmat situations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DA8EED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AA155B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02162E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667783CC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D639B8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 xml:space="preserve">Install and communicate your </w:t>
            </w:r>
            <w:r>
              <w:rPr>
                <w:szCs w:val="20"/>
              </w:rPr>
              <w:t>person checking system at.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713C36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1F9A78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759F93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01E95FEC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080832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 xml:space="preserve">Check your </w:t>
            </w:r>
            <w:proofErr w:type="spellStart"/>
            <w:r w:rsidRPr="005B097D">
              <w:rPr>
                <w:szCs w:val="20"/>
              </w:rPr>
              <w:t>decon</w:t>
            </w:r>
            <w:proofErr w:type="spellEnd"/>
            <w:r w:rsidRPr="005B097D">
              <w:rPr>
                <w:szCs w:val="20"/>
              </w:rPr>
              <w:t xml:space="preserve"> system in entrance-/exit area is operable and is used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2F2CE5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DA3904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CA108B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1D2CA337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11866C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Check team members rela</w:t>
            </w:r>
            <w:r>
              <w:rPr>
                <w:szCs w:val="20"/>
              </w:rPr>
              <w:t>ting to stress symptoms.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5EC516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BBC477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6D0384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6966D7F5" w14:textId="77777777" w:rsidTr="003B0E57">
        <w:trPr>
          <w:jc w:val="center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7E3AAA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Check sufficient rest period for all team members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9D62C1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E2352A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1E8F29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</w:tbl>
    <w:p w14:paraId="2977B776" w14:textId="77777777" w:rsidR="00316AF8" w:rsidRPr="005B097D" w:rsidRDefault="00316AF8" w:rsidP="00316AF8"/>
    <w:p w14:paraId="70C5F218" w14:textId="77777777" w:rsidR="00316AF8" w:rsidRDefault="00316AF8" w:rsidP="00316AF8">
      <w:pPr>
        <w:rPr>
          <w:b/>
          <w:szCs w:val="20"/>
        </w:rPr>
      </w:pPr>
    </w:p>
    <w:p w14:paraId="74E586D0" w14:textId="77777777" w:rsidR="00316AF8" w:rsidRDefault="00316AF8" w:rsidP="00316AF8">
      <w:pPr>
        <w:rPr>
          <w:b/>
          <w:szCs w:val="20"/>
        </w:rPr>
      </w:pPr>
    </w:p>
    <w:p w14:paraId="2471E2C2" w14:textId="77777777" w:rsidR="00316AF8" w:rsidRPr="005B097D" w:rsidRDefault="00316AF8" w:rsidP="00316AF8">
      <w:pPr>
        <w:rPr>
          <w:b/>
          <w:szCs w:val="20"/>
        </w:rPr>
      </w:pPr>
      <w:r w:rsidRPr="005B097D">
        <w:rPr>
          <w:b/>
          <w:szCs w:val="20"/>
        </w:rPr>
        <w:lastRenderedPageBreak/>
        <w:t>Worksite</w:t>
      </w:r>
      <w:r>
        <w:rPr>
          <w:b/>
          <w:szCs w:val="20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431"/>
        <w:gridCol w:w="431"/>
        <w:gridCol w:w="3008"/>
      </w:tblGrid>
      <w:tr w:rsidR="00316AF8" w:rsidRPr="000712C3" w14:paraId="74799378" w14:textId="77777777" w:rsidTr="003B0E57">
        <w:trPr>
          <w:jc w:val="center"/>
        </w:trPr>
        <w:tc>
          <w:tcPr>
            <w:tcW w:w="5353" w:type="dxa"/>
            <w:shd w:val="clear" w:color="auto" w:fill="0070C0"/>
          </w:tcPr>
          <w:p w14:paraId="4014F66E" w14:textId="77777777" w:rsidR="00316AF8" w:rsidRPr="000712C3" w:rsidRDefault="00316AF8" w:rsidP="003B0E57">
            <w:pPr>
              <w:rPr>
                <w:b/>
                <w:color w:val="FFFFFF" w:themeColor="background1"/>
                <w:szCs w:val="20"/>
              </w:rPr>
            </w:pPr>
            <w:r w:rsidRPr="000712C3">
              <w:rPr>
                <w:b/>
                <w:color w:val="FFFFFF" w:themeColor="background1"/>
                <w:szCs w:val="20"/>
              </w:rPr>
              <w:t>Activity</w:t>
            </w:r>
          </w:p>
        </w:tc>
        <w:tc>
          <w:tcPr>
            <w:tcW w:w="431" w:type="dxa"/>
            <w:shd w:val="clear" w:color="auto" w:fill="0070C0"/>
          </w:tcPr>
          <w:p w14:paraId="7F3EBE83" w14:textId="77777777" w:rsidR="00316AF8" w:rsidRPr="000712C3" w:rsidRDefault="00316AF8" w:rsidP="003B0E57">
            <w:pPr>
              <w:rPr>
                <w:rFonts w:ascii="Wingdings 2" w:hAnsi="Wingdings 2"/>
                <w:b/>
                <w:color w:val="FFFFFF" w:themeColor="background1"/>
                <w:szCs w:val="20"/>
              </w:rPr>
            </w:pPr>
            <w:r w:rsidRPr="000712C3">
              <w:rPr>
                <w:rFonts w:ascii="Wingdings 2" w:hAnsi="Wingdings 2"/>
                <w:b/>
                <w:color w:val="FFFFFF" w:themeColor="background1"/>
                <w:szCs w:val="20"/>
              </w:rPr>
              <w:sym w:font="Wingdings 2" w:char="F052"/>
            </w:r>
          </w:p>
        </w:tc>
        <w:tc>
          <w:tcPr>
            <w:tcW w:w="431" w:type="dxa"/>
            <w:shd w:val="clear" w:color="auto" w:fill="0070C0"/>
          </w:tcPr>
          <w:p w14:paraId="251F9EA7" w14:textId="77777777" w:rsidR="00316AF8" w:rsidRPr="000712C3" w:rsidRDefault="00316AF8" w:rsidP="003B0E57">
            <w:pPr>
              <w:rPr>
                <w:b/>
                <w:color w:val="FFFFFF" w:themeColor="background1"/>
                <w:szCs w:val="20"/>
              </w:rPr>
            </w:pPr>
            <w:r w:rsidRPr="000712C3">
              <w:rPr>
                <w:b/>
                <w:color w:val="FFFFFF" w:themeColor="background1"/>
                <w:szCs w:val="20"/>
              </w:rPr>
              <w:sym w:font="Wingdings 2" w:char="F051"/>
            </w:r>
          </w:p>
        </w:tc>
        <w:tc>
          <w:tcPr>
            <w:tcW w:w="3008" w:type="dxa"/>
            <w:shd w:val="clear" w:color="auto" w:fill="0070C0"/>
          </w:tcPr>
          <w:p w14:paraId="49163845" w14:textId="77777777" w:rsidR="00316AF8" w:rsidRPr="000712C3" w:rsidRDefault="00316AF8" w:rsidP="003B0E57">
            <w:pPr>
              <w:rPr>
                <w:b/>
                <w:color w:val="FFFFFF" w:themeColor="background1"/>
                <w:szCs w:val="20"/>
              </w:rPr>
            </w:pPr>
            <w:r w:rsidRPr="000712C3">
              <w:rPr>
                <w:b/>
                <w:color w:val="FFFFFF" w:themeColor="background1"/>
                <w:szCs w:val="20"/>
              </w:rPr>
              <w:t>Remark</w:t>
            </w:r>
          </w:p>
        </w:tc>
      </w:tr>
      <w:tr w:rsidR="00316AF8" w:rsidRPr="005B097D" w14:paraId="3A02878F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771B4BB7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Check the planned route with security information/authorities available.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6D34A5B0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17C534AB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038254F9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16FA02BD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0E174E25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Check condition of the cars (water, oil, gasoline, electricity, tire, safety equipment, communication tools, nothing on board that could cause trouble e.g. drugs)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2F1DA913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1FEC0A42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3D523CF9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599C2BD5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1047BDD1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Check condition of the driver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2B49B466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459A6CBE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504A9DFF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0A5F2B08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574A6F4E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Communication modalities have to be checked, who reports when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5D9CF6E0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69B7CCA9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4B334EB4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26836267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00028B01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Landmines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7C9B6892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7107A69E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4D8FF3A8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7C262C8E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1962D240" w14:textId="77777777" w:rsidR="00316AF8" w:rsidRPr="005B097D" w:rsidRDefault="00316AF8" w:rsidP="003B0E57">
            <w:pPr>
              <w:rPr>
                <w:szCs w:val="20"/>
              </w:rPr>
            </w:pPr>
            <w:r>
              <w:rPr>
                <w:szCs w:val="20"/>
              </w:rPr>
              <w:t>Areas which may not be entered.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7F28AA00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560ED083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11621E04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5F3BFC7F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5F885120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Checkpoints, special behaviour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0B9D171D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248C68E3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39A08C87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7E4670BA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1B526BBB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Escorted by police/driving in a convoy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43FBA55F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28040F72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3ED14B66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</w:tbl>
    <w:p w14:paraId="6F5F8641" w14:textId="77777777" w:rsidR="00316AF8" w:rsidRPr="005B097D" w:rsidRDefault="00316AF8" w:rsidP="00316AF8">
      <w:pPr>
        <w:rPr>
          <w:szCs w:val="20"/>
        </w:rPr>
      </w:pPr>
    </w:p>
    <w:p w14:paraId="3EAE6107" w14:textId="77777777" w:rsidR="00316AF8" w:rsidRPr="005B097D" w:rsidRDefault="00316AF8" w:rsidP="00316AF8">
      <w:pPr>
        <w:rPr>
          <w:b/>
          <w:szCs w:val="20"/>
        </w:rPr>
      </w:pPr>
      <w:r w:rsidRPr="005B097D">
        <w:rPr>
          <w:b/>
          <w:szCs w:val="20"/>
        </w:rPr>
        <w:t>Safety on Worksite</w:t>
      </w:r>
      <w:r>
        <w:rPr>
          <w:b/>
          <w:szCs w:val="20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431"/>
        <w:gridCol w:w="431"/>
        <w:gridCol w:w="3008"/>
      </w:tblGrid>
      <w:tr w:rsidR="00316AF8" w:rsidRPr="000712C3" w14:paraId="222C7656" w14:textId="77777777" w:rsidTr="003B0E57">
        <w:trPr>
          <w:jc w:val="center"/>
        </w:trPr>
        <w:tc>
          <w:tcPr>
            <w:tcW w:w="5353" w:type="dxa"/>
            <w:shd w:val="clear" w:color="auto" w:fill="0070C0"/>
          </w:tcPr>
          <w:p w14:paraId="42CD154C" w14:textId="77777777" w:rsidR="00316AF8" w:rsidRPr="000712C3" w:rsidRDefault="00316AF8" w:rsidP="003B0E57">
            <w:pPr>
              <w:rPr>
                <w:b/>
                <w:color w:val="FFFFFF" w:themeColor="background1"/>
                <w:szCs w:val="20"/>
              </w:rPr>
            </w:pPr>
            <w:r w:rsidRPr="000712C3">
              <w:rPr>
                <w:b/>
                <w:color w:val="FFFFFF" w:themeColor="background1"/>
                <w:szCs w:val="20"/>
              </w:rPr>
              <w:t>Possible dangers/Activity</w:t>
            </w:r>
          </w:p>
        </w:tc>
        <w:tc>
          <w:tcPr>
            <w:tcW w:w="431" w:type="dxa"/>
            <w:shd w:val="clear" w:color="auto" w:fill="0070C0"/>
          </w:tcPr>
          <w:p w14:paraId="50B6D096" w14:textId="77777777" w:rsidR="00316AF8" w:rsidRPr="000712C3" w:rsidRDefault="00316AF8" w:rsidP="003B0E57">
            <w:pPr>
              <w:rPr>
                <w:rFonts w:ascii="Wingdings 2" w:hAnsi="Wingdings 2"/>
                <w:b/>
                <w:color w:val="FFFFFF" w:themeColor="background1"/>
                <w:szCs w:val="20"/>
              </w:rPr>
            </w:pPr>
            <w:r w:rsidRPr="000712C3">
              <w:rPr>
                <w:rFonts w:ascii="Wingdings 2" w:hAnsi="Wingdings 2"/>
                <w:b/>
                <w:color w:val="FFFFFF" w:themeColor="background1"/>
                <w:szCs w:val="20"/>
              </w:rPr>
              <w:sym w:font="Wingdings 2" w:char="F052"/>
            </w:r>
          </w:p>
        </w:tc>
        <w:tc>
          <w:tcPr>
            <w:tcW w:w="431" w:type="dxa"/>
            <w:shd w:val="clear" w:color="auto" w:fill="0070C0"/>
          </w:tcPr>
          <w:p w14:paraId="106CEB61" w14:textId="77777777" w:rsidR="00316AF8" w:rsidRPr="000712C3" w:rsidRDefault="00316AF8" w:rsidP="003B0E57">
            <w:pPr>
              <w:rPr>
                <w:b/>
                <w:color w:val="FFFFFF" w:themeColor="background1"/>
                <w:szCs w:val="20"/>
              </w:rPr>
            </w:pPr>
            <w:r w:rsidRPr="000712C3">
              <w:rPr>
                <w:b/>
                <w:color w:val="FFFFFF" w:themeColor="background1"/>
                <w:szCs w:val="20"/>
              </w:rPr>
              <w:sym w:font="Wingdings 2" w:char="F051"/>
            </w:r>
          </w:p>
        </w:tc>
        <w:tc>
          <w:tcPr>
            <w:tcW w:w="3008" w:type="dxa"/>
            <w:shd w:val="clear" w:color="auto" w:fill="0070C0"/>
          </w:tcPr>
          <w:p w14:paraId="3D8E9665" w14:textId="77777777" w:rsidR="00316AF8" w:rsidRPr="000712C3" w:rsidRDefault="00316AF8" w:rsidP="003B0E57">
            <w:pPr>
              <w:rPr>
                <w:b/>
                <w:color w:val="FFFFFF" w:themeColor="background1"/>
                <w:szCs w:val="20"/>
              </w:rPr>
            </w:pPr>
            <w:r w:rsidRPr="000712C3">
              <w:rPr>
                <w:b/>
                <w:color w:val="FFFFFF" w:themeColor="background1"/>
                <w:szCs w:val="20"/>
              </w:rPr>
              <w:t>Remark</w:t>
            </w:r>
          </w:p>
        </w:tc>
      </w:tr>
      <w:tr w:rsidR="00316AF8" w:rsidRPr="005B097D" w14:paraId="2FCAA478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1EC48C53" w14:textId="77777777" w:rsidR="00316AF8" w:rsidRPr="005B097D" w:rsidRDefault="00316AF8" w:rsidP="00316AF8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 w:rsidRPr="005B097D">
              <w:t>Breathing toxins</w:t>
            </w:r>
            <w:r>
              <w:t>.</w:t>
            </w:r>
          </w:p>
          <w:p w14:paraId="7547FFC6" w14:textId="77777777" w:rsidR="00316AF8" w:rsidRPr="005B097D" w:rsidRDefault="00316AF8" w:rsidP="00316AF8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 w:rsidRPr="005B097D">
              <w:t>Diffusion</w:t>
            </w:r>
            <w:r>
              <w:t>.</w:t>
            </w:r>
          </w:p>
          <w:p w14:paraId="662C54E6" w14:textId="77777777" w:rsidR="00316AF8" w:rsidRPr="005B097D" w:rsidRDefault="00316AF8" w:rsidP="00316AF8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 w:rsidRPr="005B097D">
              <w:t>Fear reaction</w:t>
            </w:r>
            <w:r>
              <w:t>.</w:t>
            </w:r>
          </w:p>
          <w:p w14:paraId="4DC1F311" w14:textId="77777777" w:rsidR="00316AF8" w:rsidRPr="005B097D" w:rsidRDefault="00316AF8" w:rsidP="00316AF8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 w:rsidRPr="005B097D">
              <w:t>Fall</w:t>
            </w:r>
            <w:r>
              <w:t>.</w:t>
            </w:r>
          </w:p>
          <w:p w14:paraId="2496A227" w14:textId="77777777" w:rsidR="00316AF8" w:rsidRPr="005B097D" w:rsidRDefault="00316AF8" w:rsidP="00316AF8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 w:rsidRPr="005B097D">
              <w:t>Radioactive/nuclear dangers</w:t>
            </w:r>
            <w:r>
              <w:t>.</w:t>
            </w:r>
          </w:p>
          <w:p w14:paraId="41D776E1" w14:textId="77777777" w:rsidR="00316AF8" w:rsidRPr="005B097D" w:rsidRDefault="00316AF8" w:rsidP="00316AF8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 w:rsidRPr="005B097D">
              <w:t>Biological dangers</w:t>
            </w:r>
            <w:r>
              <w:t>.</w:t>
            </w:r>
          </w:p>
          <w:p w14:paraId="01F85EDF" w14:textId="77777777" w:rsidR="00316AF8" w:rsidRPr="005B097D" w:rsidRDefault="00316AF8" w:rsidP="00316AF8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 w:rsidRPr="005B097D">
              <w:t>Chemical dangers</w:t>
            </w:r>
            <w:r>
              <w:t>.</w:t>
            </w:r>
          </w:p>
          <w:p w14:paraId="305C4F47" w14:textId="77777777" w:rsidR="00316AF8" w:rsidRPr="005B097D" w:rsidRDefault="00316AF8" w:rsidP="00316AF8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 w:rsidRPr="005B097D">
              <w:t>Breakdown</w:t>
            </w:r>
            <w:r>
              <w:t>.</w:t>
            </w:r>
          </w:p>
          <w:p w14:paraId="605A2E76" w14:textId="77777777" w:rsidR="00316AF8" w:rsidRPr="005B097D" w:rsidRDefault="00316AF8" w:rsidP="00316AF8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 w:rsidRPr="005B097D">
              <w:t>Drowning</w:t>
            </w:r>
            <w:r>
              <w:t>.</w:t>
            </w:r>
          </w:p>
          <w:p w14:paraId="7EB54346" w14:textId="77777777" w:rsidR="00316AF8" w:rsidRPr="005B097D" w:rsidRDefault="00316AF8" w:rsidP="00316AF8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 w:rsidRPr="005B097D">
              <w:t>Illness</w:t>
            </w:r>
            <w:r>
              <w:t>.</w:t>
            </w:r>
          </w:p>
          <w:p w14:paraId="0AE2CF8A" w14:textId="77777777" w:rsidR="00316AF8" w:rsidRPr="005B097D" w:rsidRDefault="00316AF8" w:rsidP="00316AF8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 w:rsidRPr="005B097D">
              <w:t>Collapse</w:t>
            </w:r>
            <w:r>
              <w:t>.</w:t>
            </w:r>
          </w:p>
          <w:p w14:paraId="3A40A565" w14:textId="77777777" w:rsidR="00316AF8" w:rsidRPr="005B097D" w:rsidRDefault="00316AF8" w:rsidP="00316AF8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 w:rsidRPr="005B097D">
              <w:t>Explosion</w:t>
            </w:r>
            <w:r>
              <w:t>.</w:t>
            </w:r>
          </w:p>
          <w:p w14:paraId="5D15D960" w14:textId="77777777" w:rsidR="00316AF8" w:rsidRPr="005B097D" w:rsidRDefault="00316AF8" w:rsidP="00316AF8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 w:rsidRPr="005B097D">
              <w:t>Electricity</w:t>
            </w:r>
            <w:r>
              <w:t>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2A410EDE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1CE43012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7914D8B6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28FFE2F0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0C146E3B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Correct wearing of sufficient PPE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06D590B9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4A1DC107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72830FBE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5ED86152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7BB1CEDA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Control system for first responders, who are where.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6F596DD7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54D7B9A1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72F93E4F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18B8B515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2E1A741C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Endangerment by topography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47E53089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3E83D3DB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62635B76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3FFF030B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010799BC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Code of behaviour in dangerous situations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1BA17021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1B5769A0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037BD09F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4409FD4B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3524A3B0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lastRenderedPageBreak/>
              <w:t xml:space="preserve">Endangerment by buildings, debris, </w:t>
            </w:r>
            <w:r>
              <w:rPr>
                <w:szCs w:val="20"/>
              </w:rPr>
              <w:t>aftershocks, environment.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59A85B45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2AC25915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7CE04D7F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74CBD0F7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4E46FF56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Determine and communicate kind of marking/barrier on scene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14BE5EF6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664DB93D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4EC84A00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1FB272AB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4A1C944F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Extraordinary smell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457268D9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512D37FB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4EC96848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0EB876C1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1BE5BBCD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Discolourat</w:t>
            </w:r>
            <w:r>
              <w:rPr>
                <w:szCs w:val="20"/>
              </w:rPr>
              <w:t>ion of surfaces/plants.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57626B5B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75BD71A0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7FBCF2B8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493A4C36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55B091F8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Conspicuous vegetatio</w:t>
            </w:r>
            <w:r>
              <w:rPr>
                <w:szCs w:val="20"/>
              </w:rPr>
              <w:t>n, local fall of leaves.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71DCB859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3B9925B2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7D47DEC6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1A3850E0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5C8A9E3D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Conspicuous behaviour of animals, many cadavers, concentrated on a place or from a single animal species</w:t>
            </w:r>
            <w:r>
              <w:rPr>
                <w:szCs w:val="20"/>
              </w:rPr>
              <w:t>.</w:t>
            </w:r>
            <w:r w:rsidRPr="005B097D">
              <w:rPr>
                <w:szCs w:val="20"/>
              </w:rPr>
              <w:t xml:space="preserve"> 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4CE57635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19F4A640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599A944E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29233330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7D83615C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Abnormal cumulative sicknes</w:t>
            </w:r>
            <w:r>
              <w:rPr>
                <w:szCs w:val="20"/>
              </w:rPr>
              <w:t>s symptoms of local population.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343B0B45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582C31DA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32816597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73F0436F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466F9067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Suspicious persons/groups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4103A2B3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43857A5A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72B3B9EA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2ED6F067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6357FC39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Military installations, chemical plants, storehouses, refrigerated warehouses</w:t>
            </w:r>
            <w:r>
              <w:rPr>
                <w:szCs w:val="20"/>
              </w:rPr>
              <w:t>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4173FD22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19C2E6CF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651D446D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7C8DFA81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06D15AFD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 xml:space="preserve">Fix </w:t>
            </w:r>
            <w:proofErr w:type="spellStart"/>
            <w:r w:rsidRPr="005B097D">
              <w:rPr>
                <w:szCs w:val="20"/>
              </w:rPr>
              <w:t>dec</w:t>
            </w:r>
            <w:r>
              <w:rPr>
                <w:szCs w:val="20"/>
              </w:rPr>
              <w:t>on</w:t>
            </w:r>
            <w:proofErr w:type="spellEnd"/>
            <w:r>
              <w:rPr>
                <w:szCs w:val="20"/>
              </w:rPr>
              <w:t>-site.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289C5EE6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11F15FDF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73F797F8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1D109B4D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6DD018FA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 xml:space="preserve">Check safety </w:t>
            </w:r>
            <w:r>
              <w:rPr>
                <w:szCs w:val="20"/>
              </w:rPr>
              <w:t>and</w:t>
            </w:r>
            <w:r w:rsidRPr="005B097D">
              <w:rPr>
                <w:szCs w:val="20"/>
              </w:rPr>
              <w:t xml:space="preserve"> security concepts inclusive evacuation concepts with inci</w:t>
            </w:r>
            <w:r>
              <w:rPr>
                <w:szCs w:val="20"/>
              </w:rPr>
              <w:t>dent commander and relief unit.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635B213C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3A16E2B9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1B04AA93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3570E965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2122A0E8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 xml:space="preserve">Check if safety </w:t>
            </w:r>
            <w:r>
              <w:rPr>
                <w:szCs w:val="20"/>
              </w:rPr>
              <w:t>and</w:t>
            </w:r>
            <w:r w:rsidRPr="005B097D">
              <w:rPr>
                <w:szCs w:val="20"/>
              </w:rPr>
              <w:t xml:space="preserve"> security regulations are still effective and if the</w:t>
            </w:r>
            <w:r>
              <w:rPr>
                <w:szCs w:val="20"/>
              </w:rPr>
              <w:t>y are still followed.</w:t>
            </w:r>
          </w:p>
        </w:tc>
        <w:tc>
          <w:tcPr>
            <w:tcW w:w="431" w:type="dxa"/>
            <w:shd w:val="clear" w:color="auto" w:fill="F2F2F2" w:themeFill="background1" w:themeFillShade="F2"/>
          </w:tcPr>
          <w:p w14:paraId="4883A625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31" w:type="dxa"/>
            <w:shd w:val="clear" w:color="auto" w:fill="F2F2F2" w:themeFill="background1" w:themeFillShade="F2"/>
          </w:tcPr>
          <w:p w14:paraId="7D89A650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24BE5934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</w:tbl>
    <w:p w14:paraId="47B6A8CC" w14:textId="77777777" w:rsidR="00316AF8" w:rsidRPr="005B097D" w:rsidRDefault="00316AF8" w:rsidP="00316AF8">
      <w:pPr>
        <w:rPr>
          <w:b/>
          <w:szCs w:val="20"/>
        </w:rPr>
      </w:pPr>
    </w:p>
    <w:p w14:paraId="45768389" w14:textId="77777777" w:rsidR="00316AF8" w:rsidRPr="000712C3" w:rsidRDefault="00316AF8" w:rsidP="00316AF8">
      <w:pPr>
        <w:rPr>
          <w:b/>
          <w:caps/>
          <w:szCs w:val="20"/>
        </w:rPr>
      </w:pPr>
      <w:r w:rsidRPr="000712C3">
        <w:rPr>
          <w:b/>
          <w:caps/>
          <w:szCs w:val="20"/>
        </w:rPr>
        <w:t>Return trip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425"/>
        <w:gridCol w:w="426"/>
        <w:gridCol w:w="3008"/>
      </w:tblGrid>
      <w:tr w:rsidR="00316AF8" w:rsidRPr="000712C3" w14:paraId="6CB28766" w14:textId="77777777" w:rsidTr="003B0E57">
        <w:trPr>
          <w:jc w:val="center"/>
        </w:trPr>
        <w:tc>
          <w:tcPr>
            <w:tcW w:w="5353" w:type="dxa"/>
            <w:shd w:val="clear" w:color="auto" w:fill="0070C0"/>
          </w:tcPr>
          <w:p w14:paraId="6EA0E80C" w14:textId="77777777" w:rsidR="00316AF8" w:rsidRPr="000712C3" w:rsidRDefault="00316AF8" w:rsidP="003B0E57">
            <w:pPr>
              <w:rPr>
                <w:b/>
                <w:color w:val="FFFFFF" w:themeColor="background1"/>
                <w:szCs w:val="20"/>
              </w:rPr>
            </w:pPr>
            <w:r w:rsidRPr="000712C3">
              <w:rPr>
                <w:b/>
                <w:color w:val="FFFFFF" w:themeColor="background1"/>
                <w:szCs w:val="20"/>
              </w:rPr>
              <w:t>Activity</w:t>
            </w:r>
          </w:p>
        </w:tc>
        <w:tc>
          <w:tcPr>
            <w:tcW w:w="425" w:type="dxa"/>
            <w:shd w:val="clear" w:color="auto" w:fill="0070C0"/>
          </w:tcPr>
          <w:p w14:paraId="2DF306ED" w14:textId="77777777" w:rsidR="00316AF8" w:rsidRPr="000712C3" w:rsidRDefault="00316AF8" w:rsidP="003B0E57">
            <w:pPr>
              <w:rPr>
                <w:rFonts w:ascii="Wingdings 2" w:hAnsi="Wingdings 2"/>
                <w:b/>
                <w:color w:val="FFFFFF" w:themeColor="background1"/>
                <w:szCs w:val="20"/>
              </w:rPr>
            </w:pPr>
            <w:r w:rsidRPr="000712C3">
              <w:rPr>
                <w:rFonts w:ascii="Wingdings 2" w:hAnsi="Wingdings 2"/>
                <w:b/>
                <w:color w:val="FFFFFF" w:themeColor="background1"/>
                <w:szCs w:val="20"/>
              </w:rPr>
              <w:sym w:font="Wingdings 2" w:char="F052"/>
            </w:r>
          </w:p>
        </w:tc>
        <w:tc>
          <w:tcPr>
            <w:tcW w:w="426" w:type="dxa"/>
            <w:shd w:val="clear" w:color="auto" w:fill="0070C0"/>
          </w:tcPr>
          <w:p w14:paraId="5F5D8198" w14:textId="77777777" w:rsidR="00316AF8" w:rsidRPr="000712C3" w:rsidRDefault="00316AF8" w:rsidP="003B0E57">
            <w:pPr>
              <w:rPr>
                <w:b/>
                <w:color w:val="FFFFFF" w:themeColor="background1"/>
                <w:szCs w:val="20"/>
              </w:rPr>
            </w:pPr>
            <w:r w:rsidRPr="000712C3">
              <w:rPr>
                <w:b/>
                <w:color w:val="FFFFFF" w:themeColor="background1"/>
                <w:szCs w:val="20"/>
              </w:rPr>
              <w:sym w:font="Wingdings 2" w:char="F051"/>
            </w:r>
          </w:p>
        </w:tc>
        <w:tc>
          <w:tcPr>
            <w:tcW w:w="3008" w:type="dxa"/>
            <w:shd w:val="clear" w:color="auto" w:fill="0070C0"/>
          </w:tcPr>
          <w:p w14:paraId="214199B5" w14:textId="77777777" w:rsidR="00316AF8" w:rsidRPr="000712C3" w:rsidRDefault="00316AF8" w:rsidP="003B0E57">
            <w:pPr>
              <w:rPr>
                <w:b/>
                <w:color w:val="FFFFFF" w:themeColor="background1"/>
                <w:szCs w:val="20"/>
              </w:rPr>
            </w:pPr>
            <w:r w:rsidRPr="000712C3">
              <w:rPr>
                <w:b/>
                <w:color w:val="FFFFFF" w:themeColor="background1"/>
                <w:szCs w:val="20"/>
              </w:rPr>
              <w:t>Remark</w:t>
            </w:r>
          </w:p>
        </w:tc>
      </w:tr>
      <w:tr w:rsidR="00316AF8" w:rsidRPr="005B097D" w14:paraId="02F1381E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18013B4F" w14:textId="77777777" w:rsidR="00316AF8" w:rsidRPr="005B097D" w:rsidRDefault="00316AF8" w:rsidP="003B0E57">
            <w:pPr>
              <w:rPr>
                <w:szCs w:val="20"/>
              </w:rPr>
            </w:pPr>
            <w:r w:rsidRPr="005B097D">
              <w:rPr>
                <w:szCs w:val="20"/>
              </w:rPr>
              <w:t>Check safety of way back, area, traffic, riots</w:t>
            </w:r>
            <w:r>
              <w:rPr>
                <w:szCs w:val="20"/>
              </w:rPr>
              <w:t>.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14:paraId="024D04DE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</w:tcPr>
          <w:p w14:paraId="5FC070D8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74B5F126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  <w:tr w:rsidR="00316AF8" w:rsidRPr="005B097D" w14:paraId="44ECF428" w14:textId="77777777" w:rsidTr="003B0E57">
        <w:trPr>
          <w:jc w:val="center"/>
        </w:trPr>
        <w:tc>
          <w:tcPr>
            <w:tcW w:w="5353" w:type="dxa"/>
            <w:shd w:val="clear" w:color="auto" w:fill="F2F2F2" w:themeFill="background1" w:themeFillShade="F2"/>
          </w:tcPr>
          <w:p w14:paraId="7B028D5E" w14:textId="77777777" w:rsidR="00316AF8" w:rsidRPr="005B097D" w:rsidRDefault="00316AF8" w:rsidP="003B0E57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  <w:r w:rsidRPr="005B097D">
              <w:rPr>
                <w:szCs w:val="20"/>
              </w:rPr>
              <w:t>omplete SSO equipment available, packed</w:t>
            </w:r>
            <w:r>
              <w:rPr>
                <w:szCs w:val="20"/>
              </w:rPr>
              <w:t>.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14:paraId="2BF65161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426" w:type="dxa"/>
            <w:shd w:val="clear" w:color="auto" w:fill="F2F2F2" w:themeFill="background1" w:themeFillShade="F2"/>
          </w:tcPr>
          <w:p w14:paraId="239CB4F5" w14:textId="77777777" w:rsidR="00316AF8" w:rsidRPr="005B097D" w:rsidRDefault="00316AF8" w:rsidP="003B0E57">
            <w:pPr>
              <w:rPr>
                <w:szCs w:val="20"/>
              </w:rPr>
            </w:pPr>
          </w:p>
        </w:tc>
        <w:tc>
          <w:tcPr>
            <w:tcW w:w="3008" w:type="dxa"/>
            <w:shd w:val="clear" w:color="auto" w:fill="F2F2F2" w:themeFill="background1" w:themeFillShade="F2"/>
          </w:tcPr>
          <w:p w14:paraId="4DD6CFC1" w14:textId="77777777" w:rsidR="00316AF8" w:rsidRPr="005B097D" w:rsidRDefault="00316AF8" w:rsidP="003B0E57">
            <w:pPr>
              <w:rPr>
                <w:szCs w:val="20"/>
              </w:rPr>
            </w:pPr>
          </w:p>
        </w:tc>
      </w:tr>
    </w:tbl>
    <w:p w14:paraId="139D5771" w14:textId="6C48AA57" w:rsidR="00A470B9" w:rsidRPr="00A470B9" w:rsidRDefault="00A470B9" w:rsidP="00316AF8"/>
    <w:sectPr w:rsidR="00A470B9" w:rsidRPr="00A470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98FB1" w14:textId="77777777" w:rsidR="005A782A" w:rsidRDefault="005A782A" w:rsidP="00D970BB">
      <w:pPr>
        <w:spacing w:after="0" w:line="240" w:lineRule="auto"/>
      </w:pPr>
      <w:r>
        <w:separator/>
      </w:r>
    </w:p>
  </w:endnote>
  <w:endnote w:type="continuationSeparator" w:id="0">
    <w:p w14:paraId="265BEDFA" w14:textId="77777777" w:rsidR="005A782A" w:rsidRDefault="005A782A" w:rsidP="00D9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889A3" w14:textId="77777777" w:rsidR="004C1349" w:rsidRDefault="004C1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EBFDB" w14:textId="77777777" w:rsidR="00D970BB" w:rsidRPr="00D970BB" w:rsidRDefault="00D970BB" w:rsidP="00D970BB">
    <w:pPr>
      <w:pStyle w:val="Footer"/>
      <w:spacing w:before="240"/>
      <w:jc w:val="center"/>
      <w:rPr>
        <w:sz w:val="16"/>
      </w:rPr>
    </w:pPr>
    <w:r w:rsidRPr="00D970BB">
      <w:rPr>
        <w:noProof/>
        <w:color w:val="808080" w:themeColor="background1" w:themeShade="80"/>
        <w:sz w:val="16"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E1CD90" wp14:editId="4498081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967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67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88D3CC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" strokecolor="#4472c4 [3204]" strokeweight=".5pt">
              <v:stroke joinstyle="miter"/>
            </v:line>
          </w:pict>
        </mc:Fallback>
      </mc:AlternateContent>
    </w:r>
    <w:r w:rsidRPr="00D970BB">
      <w:rPr>
        <w:color w:val="808080" w:themeColor="background1" w:themeShade="80"/>
        <w:sz w:val="16"/>
      </w:rPr>
      <w:t>United Nations Office for the Coordination of Humanitarians Affairs (OCHA)</w:t>
    </w:r>
  </w:p>
  <w:p w14:paraId="4FF32985" w14:textId="77777777" w:rsidR="00D970BB" w:rsidRPr="00D970BB" w:rsidRDefault="00D970BB" w:rsidP="00D970BB">
    <w:pPr>
      <w:pStyle w:val="Footer"/>
      <w:jc w:val="center"/>
      <w:rPr>
        <w:color w:val="0070C0"/>
        <w:sz w:val="16"/>
      </w:rPr>
    </w:pPr>
    <w:r w:rsidRPr="00D970BB">
      <w:rPr>
        <w:color w:val="0070C0"/>
        <w:sz w:val="16"/>
      </w:rPr>
      <w:t>www.unocha.org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2EDCE" w14:textId="77777777" w:rsidR="004C1349" w:rsidRDefault="004C1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DCC34" w14:textId="77777777" w:rsidR="005A782A" w:rsidRDefault="005A782A" w:rsidP="00D970BB">
      <w:pPr>
        <w:spacing w:after="0" w:line="240" w:lineRule="auto"/>
      </w:pPr>
      <w:r>
        <w:separator/>
      </w:r>
    </w:p>
  </w:footnote>
  <w:footnote w:type="continuationSeparator" w:id="0">
    <w:p w14:paraId="188A1C44" w14:textId="77777777" w:rsidR="005A782A" w:rsidRDefault="005A782A" w:rsidP="00D9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CCF20" w14:textId="77777777" w:rsidR="004C1349" w:rsidRDefault="004C1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654206"/>
      <w:docPartObj>
        <w:docPartGallery w:val="Page Numbers (Top of Page)"/>
        <w:docPartUnique/>
      </w:docPartObj>
    </w:sdtPr>
    <w:sdtEndPr>
      <w:rPr>
        <w:noProof/>
        <w:color w:val="0070C0"/>
      </w:rPr>
    </w:sdtEndPr>
    <w:sdtContent>
      <w:p w14:paraId="27DC2C6B" w14:textId="10BA2EAB" w:rsidR="00D970BB" w:rsidRPr="00D970BB" w:rsidRDefault="004C1349" w:rsidP="00D970BB">
        <w:pPr>
          <w:pStyle w:val="Header"/>
          <w:jc w:val="right"/>
          <w:rPr>
            <w:color w:val="0070C0"/>
            <w:szCs w:val="20"/>
          </w:rPr>
        </w:pPr>
        <w:r w:rsidRPr="00421D85">
          <w:rPr>
            <w:noProof/>
            <w:color w:val="0070C0"/>
            <w:szCs w:val="20"/>
            <w:lang w:val="en-SG" w:eastAsia="en-S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9279CFF" wp14:editId="234E715C">
                  <wp:simplePos x="0" y="0"/>
                  <wp:positionH relativeFrom="margin">
                    <wp:posOffset>31750</wp:posOffset>
                  </wp:positionH>
                  <wp:positionV relativeFrom="paragraph">
                    <wp:posOffset>222250</wp:posOffset>
                  </wp:positionV>
                  <wp:extent cx="5894705" cy="25400"/>
                  <wp:effectExtent l="0" t="0" r="29845" b="3175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894705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2D101D77"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pt,17.5pt" to="466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" strokecolor="#4472c4 [3204]" strokeweight=".5pt">
                  <v:stroke joinstyle="miter"/>
                  <w10:wrap anchorx="margin"/>
                </v:line>
              </w:pict>
            </mc:Fallback>
          </mc:AlternateContent>
        </w:r>
        <w:r w:rsidR="00D970BB" w:rsidRPr="00111F3F">
          <w:rPr>
            <w:color w:val="0070C0"/>
            <w:sz w:val="18"/>
            <w:szCs w:val="20"/>
          </w:rPr>
          <w:fldChar w:fldCharType="begin"/>
        </w:r>
        <w:r w:rsidR="00D970BB" w:rsidRPr="00111F3F">
          <w:rPr>
            <w:color w:val="0070C0"/>
            <w:sz w:val="18"/>
            <w:szCs w:val="20"/>
          </w:rPr>
          <w:instrText xml:space="preserve"> PAGE   \* MERGEFORMAT </w:instrText>
        </w:r>
        <w:r w:rsidR="00D970BB" w:rsidRPr="00111F3F">
          <w:rPr>
            <w:color w:val="0070C0"/>
            <w:sz w:val="18"/>
            <w:szCs w:val="20"/>
          </w:rPr>
          <w:fldChar w:fldCharType="separate"/>
        </w:r>
        <w:r w:rsidR="002265E6">
          <w:rPr>
            <w:noProof/>
            <w:color w:val="0070C0"/>
            <w:sz w:val="18"/>
            <w:szCs w:val="20"/>
          </w:rPr>
          <w:t>1</w:t>
        </w:r>
        <w:r w:rsidR="00D970BB" w:rsidRPr="00111F3F">
          <w:rPr>
            <w:noProof/>
            <w:color w:val="0070C0"/>
            <w:sz w:val="18"/>
            <w:szCs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F6D19" w14:textId="77777777" w:rsidR="004C1349" w:rsidRDefault="004C1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D96"/>
    <w:multiLevelType w:val="hybridMultilevel"/>
    <w:tmpl w:val="5E86D39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317C1"/>
    <w:multiLevelType w:val="hybridMultilevel"/>
    <w:tmpl w:val="09289548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0E706A"/>
    <w:multiLevelType w:val="hybridMultilevel"/>
    <w:tmpl w:val="D3C2338E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87EA9"/>
    <w:multiLevelType w:val="hybridMultilevel"/>
    <w:tmpl w:val="E280CC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32061"/>
    <w:multiLevelType w:val="hybridMultilevel"/>
    <w:tmpl w:val="A2BA6314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553FB"/>
    <w:multiLevelType w:val="hybridMultilevel"/>
    <w:tmpl w:val="37A65E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EE9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47C8D"/>
    <w:multiLevelType w:val="hybridMultilevel"/>
    <w:tmpl w:val="1BD07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70A55"/>
    <w:multiLevelType w:val="hybridMultilevel"/>
    <w:tmpl w:val="FED8555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F2838"/>
    <w:multiLevelType w:val="hybridMultilevel"/>
    <w:tmpl w:val="6FF0A8E4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F79BD"/>
    <w:multiLevelType w:val="hybridMultilevel"/>
    <w:tmpl w:val="15DCF07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B0BC0"/>
    <w:multiLevelType w:val="hybridMultilevel"/>
    <w:tmpl w:val="E45413DA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C6FF9"/>
    <w:multiLevelType w:val="hybridMultilevel"/>
    <w:tmpl w:val="C67E6C82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04847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F56DC8"/>
    <w:multiLevelType w:val="hybridMultilevel"/>
    <w:tmpl w:val="B31487B6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71FDF"/>
    <w:multiLevelType w:val="hybridMultilevel"/>
    <w:tmpl w:val="AA1EB7B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E20AA"/>
    <w:multiLevelType w:val="hybridMultilevel"/>
    <w:tmpl w:val="DBD4D1D8"/>
    <w:lvl w:ilvl="0" w:tplc="B73C0108">
      <w:start w:val="1"/>
      <w:numFmt w:val="decimal"/>
      <w:pStyle w:val="OCHAnumberedlist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F1A3D"/>
    <w:multiLevelType w:val="hybridMultilevel"/>
    <w:tmpl w:val="B83C86F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67394"/>
    <w:multiLevelType w:val="hybridMultilevel"/>
    <w:tmpl w:val="1F0EE4B4"/>
    <w:lvl w:ilvl="0" w:tplc="E008372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A3522D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02F78"/>
    <w:multiLevelType w:val="hybridMultilevel"/>
    <w:tmpl w:val="8E5259AC"/>
    <w:lvl w:ilvl="0" w:tplc="7292BB7A">
      <w:start w:val="1"/>
      <w:numFmt w:val="bullet"/>
      <w:pStyle w:val="OCHA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16"/>
  </w:num>
  <w:num w:numId="5">
    <w:abstractNumId w:val="10"/>
  </w:num>
  <w:num w:numId="6">
    <w:abstractNumId w:val="2"/>
  </w:num>
  <w:num w:numId="7">
    <w:abstractNumId w:val="15"/>
  </w:num>
  <w:num w:numId="8">
    <w:abstractNumId w:val="14"/>
  </w:num>
  <w:num w:numId="9">
    <w:abstractNumId w:val="11"/>
  </w:num>
  <w:num w:numId="10">
    <w:abstractNumId w:val="4"/>
  </w:num>
  <w:num w:numId="11">
    <w:abstractNumId w:val="19"/>
  </w:num>
  <w:num w:numId="12">
    <w:abstractNumId w:val="18"/>
  </w:num>
  <w:num w:numId="13">
    <w:abstractNumId w:val="9"/>
  </w:num>
  <w:num w:numId="14">
    <w:abstractNumId w:val="3"/>
  </w:num>
  <w:num w:numId="15">
    <w:abstractNumId w:val="17"/>
  </w:num>
  <w:num w:numId="16">
    <w:abstractNumId w:val="0"/>
  </w:num>
  <w:num w:numId="17">
    <w:abstractNumId w:val="8"/>
  </w:num>
  <w:num w:numId="18">
    <w:abstractNumId w:val="5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BB"/>
    <w:rsid w:val="00043059"/>
    <w:rsid w:val="00076B59"/>
    <w:rsid w:val="00087A8D"/>
    <w:rsid w:val="000C55C8"/>
    <w:rsid w:val="001417F2"/>
    <w:rsid w:val="00144D65"/>
    <w:rsid w:val="00171266"/>
    <w:rsid w:val="00185CD9"/>
    <w:rsid w:val="001B5848"/>
    <w:rsid w:val="001D734D"/>
    <w:rsid w:val="001F6E80"/>
    <w:rsid w:val="00222C53"/>
    <w:rsid w:val="002265E6"/>
    <w:rsid w:val="00262441"/>
    <w:rsid w:val="00316AF8"/>
    <w:rsid w:val="00327EFC"/>
    <w:rsid w:val="00343738"/>
    <w:rsid w:val="00366DB6"/>
    <w:rsid w:val="00395450"/>
    <w:rsid w:val="003E4574"/>
    <w:rsid w:val="00433F16"/>
    <w:rsid w:val="00465223"/>
    <w:rsid w:val="004C1349"/>
    <w:rsid w:val="004E6EDE"/>
    <w:rsid w:val="004F413C"/>
    <w:rsid w:val="005528BD"/>
    <w:rsid w:val="00565BC2"/>
    <w:rsid w:val="00577CE1"/>
    <w:rsid w:val="005A2358"/>
    <w:rsid w:val="005A782A"/>
    <w:rsid w:val="0060366D"/>
    <w:rsid w:val="00660B9C"/>
    <w:rsid w:val="0066238F"/>
    <w:rsid w:val="006B0430"/>
    <w:rsid w:val="006C7FD9"/>
    <w:rsid w:val="006D65D2"/>
    <w:rsid w:val="00721943"/>
    <w:rsid w:val="00746BB3"/>
    <w:rsid w:val="00756446"/>
    <w:rsid w:val="00782610"/>
    <w:rsid w:val="00793CC4"/>
    <w:rsid w:val="007D2627"/>
    <w:rsid w:val="0080230B"/>
    <w:rsid w:val="00837E94"/>
    <w:rsid w:val="008413E4"/>
    <w:rsid w:val="0086219A"/>
    <w:rsid w:val="00871AB8"/>
    <w:rsid w:val="00877CAD"/>
    <w:rsid w:val="008A0370"/>
    <w:rsid w:val="008C258A"/>
    <w:rsid w:val="00916F2F"/>
    <w:rsid w:val="00945E4E"/>
    <w:rsid w:val="009A599D"/>
    <w:rsid w:val="009F3DA8"/>
    <w:rsid w:val="00A470B9"/>
    <w:rsid w:val="00A84F32"/>
    <w:rsid w:val="00AC3622"/>
    <w:rsid w:val="00AF1596"/>
    <w:rsid w:val="00B7085A"/>
    <w:rsid w:val="00C52133"/>
    <w:rsid w:val="00C70F9B"/>
    <w:rsid w:val="00C8352A"/>
    <w:rsid w:val="00C96D89"/>
    <w:rsid w:val="00CA0824"/>
    <w:rsid w:val="00CF4FD1"/>
    <w:rsid w:val="00D53610"/>
    <w:rsid w:val="00D567A7"/>
    <w:rsid w:val="00D71D1E"/>
    <w:rsid w:val="00D75F83"/>
    <w:rsid w:val="00D81648"/>
    <w:rsid w:val="00D970BB"/>
    <w:rsid w:val="00DB307E"/>
    <w:rsid w:val="00DB51E3"/>
    <w:rsid w:val="00DC1B69"/>
    <w:rsid w:val="00DD43BE"/>
    <w:rsid w:val="00DE29C5"/>
    <w:rsid w:val="00DE77AC"/>
    <w:rsid w:val="00DF4ACF"/>
    <w:rsid w:val="00E51996"/>
    <w:rsid w:val="00E609BF"/>
    <w:rsid w:val="00E666B1"/>
    <w:rsid w:val="00E80761"/>
    <w:rsid w:val="00E951BF"/>
    <w:rsid w:val="00EA54CE"/>
    <w:rsid w:val="00EA57B1"/>
    <w:rsid w:val="00F02F7E"/>
    <w:rsid w:val="00F41A18"/>
    <w:rsid w:val="00F6077E"/>
    <w:rsid w:val="00F8500C"/>
    <w:rsid w:val="00FA054B"/>
    <w:rsid w:val="00FC0A81"/>
    <w:rsid w:val="00FC3989"/>
    <w:rsid w:val="00FD0B0B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07A78"/>
  <w15:chartTrackingRefBased/>
  <w15:docId w15:val="{9069CA1C-0D75-4811-B382-4420E457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0BB"/>
    <w:pPr>
      <w:spacing w:after="200" w:line="276" w:lineRule="auto"/>
    </w:pPr>
    <w:rPr>
      <w:rFonts w:ascii="Arial" w:hAnsi="Arial" w:cs="Arial"/>
      <w:sz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BB"/>
    <w:pPr>
      <w:keepNext/>
      <w:keepLines/>
      <w:spacing w:before="360" w:after="110"/>
      <w:ind w:left="576" w:hanging="576"/>
      <w:outlineLvl w:val="1"/>
    </w:pPr>
    <w:rPr>
      <w:rFonts w:eastAsiaTheme="majorEastAsi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70B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0BB"/>
    <w:rPr>
      <w:lang w:val="en-GB"/>
    </w:rPr>
  </w:style>
  <w:style w:type="paragraph" w:styleId="CommentText">
    <w:name w:val="annotation text"/>
    <w:basedOn w:val="Normal"/>
    <w:link w:val="CommentTextChar"/>
    <w:unhideWhenUsed/>
    <w:rsid w:val="00D970BB"/>
    <w:pPr>
      <w:spacing w:after="0" w:line="240" w:lineRule="auto"/>
      <w:jc w:val="both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rsid w:val="00D970BB"/>
    <w:rPr>
      <w:rFonts w:ascii="Arial" w:eastAsiaTheme="minorEastAsia" w:hAnsi="Arial" w:cs="Arial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D970BB"/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970BB"/>
    <w:pPr>
      <w:contextualSpacing/>
    </w:pPr>
    <w:rPr>
      <w:rFonts w:eastAsiaTheme="minorEastAsia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970BB"/>
    <w:rPr>
      <w:rFonts w:ascii="Arial" w:eastAsiaTheme="minorEastAsia" w:hAnsi="Arial" w:cs="Arial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BB"/>
    <w:rPr>
      <w:rFonts w:ascii="Segoe UI" w:hAnsi="Segoe UI" w:cs="Segoe U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970BB"/>
    <w:rPr>
      <w:rFonts w:ascii="Arial" w:eastAsiaTheme="majorEastAsia" w:hAnsi="Arial" w:cs="Arial"/>
      <w:b/>
      <w:lang w:val="en-GB"/>
    </w:rPr>
  </w:style>
  <w:style w:type="paragraph" w:customStyle="1" w:styleId="OCHAnumberedlist">
    <w:name w:val="OCHA numbered list"/>
    <w:basedOn w:val="Normal"/>
    <w:link w:val="OCHAnumberedlistChar"/>
    <w:qFormat/>
    <w:rsid w:val="00222C53"/>
    <w:pPr>
      <w:numPr>
        <w:numId w:val="4"/>
      </w:numPr>
      <w:contextualSpacing/>
    </w:pPr>
    <w:rPr>
      <w:rFonts w:eastAsiaTheme="minorEastAsia"/>
      <w:szCs w:val="20"/>
    </w:rPr>
  </w:style>
  <w:style w:type="character" w:customStyle="1" w:styleId="OCHAnumberedlistChar">
    <w:name w:val="OCHA numbered list Char"/>
    <w:basedOn w:val="DefaultParagraphFont"/>
    <w:link w:val="OCHAnumberedlist"/>
    <w:rsid w:val="00222C53"/>
    <w:rPr>
      <w:rFonts w:ascii="Arial" w:eastAsiaTheme="minorEastAsia" w:hAnsi="Arial" w:cs="Arial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84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470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0B9"/>
    <w:rPr>
      <w:rFonts w:eastAsiaTheme="minorEastAsia"/>
    </w:rPr>
  </w:style>
  <w:style w:type="paragraph" w:customStyle="1" w:styleId="OCHAbullet">
    <w:name w:val="OCHA bullet"/>
    <w:basedOn w:val="ListParagraph"/>
    <w:link w:val="OCHAbulletChar"/>
    <w:qFormat/>
    <w:rsid w:val="00A470B9"/>
    <w:pPr>
      <w:numPr>
        <w:numId w:val="11"/>
      </w:numPr>
    </w:pPr>
  </w:style>
  <w:style w:type="character" w:customStyle="1" w:styleId="OCHAbulletChar">
    <w:name w:val="OCHA bullet Char"/>
    <w:basedOn w:val="ListParagraphChar"/>
    <w:link w:val="OCHAbullet"/>
    <w:rsid w:val="00A470B9"/>
    <w:rPr>
      <w:rFonts w:ascii="Arial" w:eastAsiaTheme="minorEastAsia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A18"/>
    <w:pPr>
      <w:spacing w:after="200"/>
      <w:jc w:val="left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A18"/>
    <w:rPr>
      <w:rFonts w:ascii="Arial" w:eastAsiaTheme="minorEastAsia" w:hAnsi="Arial" w:cs="Arial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7C7DF9AA3604DBA9EFFD7647AF866" ma:contentTypeVersion="13" ma:contentTypeDescription="Create a new document." ma:contentTypeScope="" ma:versionID="02c9fcaa1a626c903225ad83540eb858">
  <xsd:schema xmlns:xsd="http://www.w3.org/2001/XMLSchema" xmlns:xs="http://www.w3.org/2001/XMLSchema" xmlns:p="http://schemas.microsoft.com/office/2006/metadata/properties" xmlns:ns2="f1bae91e-3907-439b-bcc8-55e41ee05a99" xmlns:ns3="1f53fade-b7a2-46aa-9ff1-583a0afc40b4" targetNamespace="http://schemas.microsoft.com/office/2006/metadata/properties" ma:root="true" ma:fieldsID="a8c2d9ac21c3b9c859fba188f9fb218f" ns2:_="" ns3:_="">
    <xsd:import namespace="f1bae91e-3907-439b-bcc8-55e41ee05a99"/>
    <xsd:import namespace="1f53fade-b7a2-46aa-9ff1-583a0afc4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ae91e-3907-439b-bcc8-55e41ee05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fade-b7a2-46aa-9ff1-583a0afc4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C4133-F759-49AD-B85B-915779453763}"/>
</file>

<file path=customXml/itemProps2.xml><?xml version="1.0" encoding="utf-8"?>
<ds:datastoreItem xmlns:ds="http://schemas.openxmlformats.org/officeDocument/2006/customXml" ds:itemID="{CEE8F613-F748-420D-993E-945CA7FAC9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2392FF-AC5E-4567-83F1-CA1CDEBDF8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David</dc:creator>
  <cp:keywords/>
  <dc:description/>
  <cp:lastModifiedBy>Benjamin LIM (SCDF)</cp:lastModifiedBy>
  <cp:revision>5</cp:revision>
  <cp:lastPrinted>2020-05-27T20:16:00Z</cp:lastPrinted>
  <dcterms:created xsi:type="dcterms:W3CDTF">2020-04-07T00:57:00Z</dcterms:created>
  <dcterms:modified xsi:type="dcterms:W3CDTF">2020-05-27T20:17:00Z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0x010100AFB7C7DF9AA3604DBA9EFFD7647AF866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Benjamin_LIM@scdf.gov.sg</vt:lpwstr>
  </property>
  <property fmtid="{D5CDD505-2E9C-101B-9397-08002B2CF9AE}" pid="6" name="MSIP_Label_3f9331f7-95a2-472a-92bc-d73219eb516b_SetDate">
    <vt:lpwstr>2020-05-27T20:16:22.9790757Z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2dcc49ee-4b59-40f4-b15c-f5961b1614c0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Benjamin_LIM@scdf.gov.sg</vt:lpwstr>
  </property>
  <property fmtid="{D5CDD505-2E9C-101B-9397-08002B2CF9AE}" pid="14" name="MSIP_Label_4f288355-fb4c-44cd-b9ca-40cfc2aee5f8_SetDate">
    <vt:lpwstr>2020-05-27T20:16:22.9790757Z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2dcc49ee-4b59-40f4-b15c-f5961b1614c0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