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1DC27" w14:textId="446177FB" w:rsidR="00D970BB" w:rsidRDefault="00D970BB" w:rsidP="00D970BB">
      <w:pPr>
        <w:pStyle w:val="Heading2"/>
        <w:spacing w:before="0"/>
        <w:ind w:firstLine="0"/>
      </w:pPr>
      <w:r>
        <w:t>Annex B</w:t>
      </w:r>
      <w:r w:rsidR="001C3087">
        <w:t>2</w:t>
      </w:r>
      <w:r w:rsidR="0074448B">
        <w:t>7</w:t>
      </w:r>
      <w:r w:rsidR="008B0B14" w:rsidRPr="008B0B14">
        <w:t xml:space="preserve">: </w:t>
      </w:r>
      <w:r w:rsidR="007D1897">
        <w:t>Victim Extrication Form</w:t>
      </w:r>
    </w:p>
    <w:p w14:paraId="2049B591" w14:textId="3F3667CD" w:rsidR="0074448B" w:rsidRDefault="0074448B" w:rsidP="0074448B">
      <w:r w:rsidRPr="0074448B">
        <w:t>Form used to collect victim extrication information.</w:t>
      </w:r>
    </w:p>
    <w:p w14:paraId="6DFFC4B5" w14:textId="799B51F5" w:rsidR="0074448B" w:rsidRDefault="00AB12AB" w:rsidP="00AB12AB">
      <w:pPr>
        <w:jc w:val="center"/>
        <w:rPr>
          <w:b/>
          <w:szCs w:val="20"/>
        </w:rPr>
      </w:pPr>
      <w:r w:rsidRPr="00AB12AB">
        <w:drawing>
          <wp:inline distT="0" distB="0" distL="0" distR="0" wp14:anchorId="14748A00" wp14:editId="79D958D3">
            <wp:extent cx="4770000" cy="76409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000" cy="764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448B" w:rsidRPr="005B097D">
        <w:br w:type="column"/>
      </w:r>
      <w:r w:rsidR="0074448B" w:rsidRPr="005B097D">
        <w:rPr>
          <w:b/>
          <w:szCs w:val="20"/>
        </w:rPr>
        <w:lastRenderedPageBreak/>
        <w:t>Victim Extrication Form – Gu</w:t>
      </w:r>
      <w:bookmarkStart w:id="0" w:name="_GoBack"/>
      <w:bookmarkEnd w:id="0"/>
      <w:r w:rsidR="0074448B" w:rsidRPr="005B097D">
        <w:rPr>
          <w:b/>
          <w:szCs w:val="20"/>
        </w:rPr>
        <w:t>idance Notes</w:t>
      </w:r>
    </w:p>
    <w:p w14:paraId="0F890299" w14:textId="1546E61F" w:rsidR="00135686" w:rsidRPr="005B097D" w:rsidRDefault="00AB12AB" w:rsidP="00846B50">
      <w:pPr>
        <w:jc w:val="center"/>
        <w:rPr>
          <w:b/>
          <w:szCs w:val="20"/>
        </w:rPr>
      </w:pPr>
      <w:r w:rsidRPr="00AB12AB">
        <w:drawing>
          <wp:inline distT="0" distB="0" distL="0" distR="0" wp14:anchorId="1CB26DD1" wp14:editId="1230278A">
            <wp:extent cx="5040000" cy="5765640"/>
            <wp:effectExtent l="0" t="0" r="825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576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5686" w:rsidRPr="005B097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84D82F" w14:textId="77777777" w:rsidR="0096693B" w:rsidRDefault="0096693B" w:rsidP="00D970BB">
      <w:pPr>
        <w:spacing w:after="0" w:line="240" w:lineRule="auto"/>
      </w:pPr>
      <w:r>
        <w:separator/>
      </w:r>
    </w:p>
  </w:endnote>
  <w:endnote w:type="continuationSeparator" w:id="0">
    <w:p w14:paraId="432C2A8B" w14:textId="77777777" w:rsidR="0096693B" w:rsidRDefault="0096693B" w:rsidP="00D9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889A3" w14:textId="77777777" w:rsidR="004C1349" w:rsidRDefault="004C1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5EBFDB" w14:textId="77777777" w:rsidR="00D970BB" w:rsidRPr="00D970BB" w:rsidRDefault="00D970BB" w:rsidP="00D970BB">
    <w:pPr>
      <w:pStyle w:val="Footer"/>
      <w:spacing w:before="240"/>
      <w:jc w:val="center"/>
      <w:rPr>
        <w:sz w:val="16"/>
      </w:rPr>
    </w:pPr>
    <w:r w:rsidRPr="00D970BB">
      <w:rPr>
        <w:noProof/>
        <w:color w:val="808080" w:themeColor="background1" w:themeShade="80"/>
        <w:sz w:val="16"/>
        <w:lang w:val="en-SG" w:eastAsia="en-S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E1CD90" wp14:editId="4498081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96763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676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D89068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2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U5wtwEAAMMDAAAOAAAAZHJzL2Uyb0RvYy54bWysU8GOEzEMvSPxD1HudKaLKOyo0z10BRcE&#10;Fbt8QDbjdCIlceSETvv3OGk7iwAJgbh44sTP9nv2rO+O3okDULIYerlctFJA0DjYsO/l18f3r95J&#10;kbIKg3IYoJcnSPJu8/LFeood3OCIbgASnCSkboq9HHOOXdMkPYJXaYERAj8aJK8yu7RvBlITZ/eu&#10;uWnbVTMhDZFQQ0p8e39+lJua3xjQ+bMxCbJwveTecrVU7VOxzWatuj2pOFp9aUP9Qxde2cBF51T3&#10;KivxjewvqbzVhAlNXmj0DRpjNVQOzGbZ/sTmYVQRKhcWJ8VZpvT/0upPhx0JO/DspAjK84geMim7&#10;H7PYYggsIJJYFp2mmDoO34YdXbwUd1RIHw358mU64li1Pc3awjELzZdvbm9Xb1evpdDXt+YZGCnl&#10;D4BelEMvnQ2FturU4WPKXIxDryHslEbOpespnxyUYBe+gGEqXGxZ0XWJYOtIHBSPX2kNIVcqnK9G&#10;F5ixzs3A9s/AS3yBQl2wvwHPiFoZQ57B3gak31XPx2vL5hx/VeDMu0jwhMOpDqVKw5tSFbtsdVnF&#10;H/0Kf/73Nt8BAAD//wMAUEsDBBQABgAIAAAAIQCVmOob2wAAAAIBAAAPAAAAZHJzL2Rvd25yZXYu&#10;eG1sTI9BS8NAEIXvQv/DMoI3u7EE0ZhNKYXSWpDSKtTjNjsmsdnZsLtt0n/v1IteHjze8N43+XSw&#10;rTijD40jBQ/jBARS6UxDlYKP98X9E4gQNRndOkIFFwwwLUY3uc6M62mL512sBJdQyLSCOsYukzKU&#10;NVodxq5D4uzLeasjW19J43XP5baVkyR5lFY3xAu17nBeY3ncnayCN79azWfryzdtPm2/n6z3m9dh&#10;qdTd7TB7ARFxiH/HcMVndCiY6eBOZIJoFfAj8Vc5e07TFMThamWRy//oxQ8AAAD//wMAUEsBAi0A&#10;FAAGAAgAAAAhALaDOJL+AAAA4QEAABMAAAAAAAAAAAAAAAAAAAAAAFtDb250ZW50X1R5cGVzXS54&#10;bWxQSwECLQAUAAYACAAAACEAOP0h/9YAAACUAQAACwAAAAAAAAAAAAAAAAAvAQAAX3JlbHMvLnJl&#10;bHNQSwECLQAUAAYACAAAACEAmOFOcLcBAADDAwAADgAAAAAAAAAAAAAAAAAuAgAAZHJzL2Uyb0Rv&#10;Yy54bWxQSwECLQAUAAYACAAAACEAlZjqG9sAAAACAQAADwAAAAAAAAAAAAAAAAARBAAAZHJzL2Rv&#10;d25yZXYueG1sUEsFBgAAAAAEAAQA8wAAABkFAAAAAA==&#10;" strokecolor="#4472c4 [3204]" strokeweight=".5pt">
              <v:stroke joinstyle="miter"/>
            </v:line>
          </w:pict>
        </mc:Fallback>
      </mc:AlternateContent>
    </w:r>
    <w:r w:rsidRPr="00D970BB">
      <w:rPr>
        <w:color w:val="808080" w:themeColor="background1" w:themeShade="80"/>
        <w:sz w:val="16"/>
      </w:rPr>
      <w:t>United Nations Office for the Coordination of Humanitarians Affairs (OCHA)</w:t>
    </w:r>
  </w:p>
  <w:p w14:paraId="4FF32985" w14:textId="77777777" w:rsidR="00D970BB" w:rsidRPr="00D970BB" w:rsidRDefault="00D970BB" w:rsidP="00D970BB">
    <w:pPr>
      <w:pStyle w:val="Footer"/>
      <w:jc w:val="center"/>
      <w:rPr>
        <w:color w:val="0070C0"/>
        <w:sz w:val="16"/>
      </w:rPr>
    </w:pPr>
    <w:r w:rsidRPr="00D970BB">
      <w:rPr>
        <w:color w:val="0070C0"/>
        <w:sz w:val="16"/>
      </w:rPr>
      <w:t>www.unocha.org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82EDCE" w14:textId="77777777" w:rsidR="004C1349" w:rsidRDefault="004C1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AA0FF9" w14:textId="77777777" w:rsidR="0096693B" w:rsidRDefault="0096693B" w:rsidP="00D970BB">
      <w:pPr>
        <w:spacing w:after="0" w:line="240" w:lineRule="auto"/>
      </w:pPr>
      <w:r>
        <w:separator/>
      </w:r>
    </w:p>
  </w:footnote>
  <w:footnote w:type="continuationSeparator" w:id="0">
    <w:p w14:paraId="39EFCC40" w14:textId="77777777" w:rsidR="0096693B" w:rsidRDefault="0096693B" w:rsidP="00D9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CCF20" w14:textId="77777777" w:rsidR="004C1349" w:rsidRDefault="004C1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8654206"/>
      <w:docPartObj>
        <w:docPartGallery w:val="Page Numbers (Top of Page)"/>
        <w:docPartUnique/>
      </w:docPartObj>
    </w:sdtPr>
    <w:sdtEndPr>
      <w:rPr>
        <w:noProof/>
        <w:color w:val="0070C0"/>
      </w:rPr>
    </w:sdtEndPr>
    <w:sdtContent>
      <w:p w14:paraId="27DC2C6B" w14:textId="0F278AC1" w:rsidR="00D970BB" w:rsidRPr="00D970BB" w:rsidRDefault="004C1349" w:rsidP="00D970BB">
        <w:pPr>
          <w:pStyle w:val="Header"/>
          <w:jc w:val="right"/>
          <w:rPr>
            <w:color w:val="0070C0"/>
            <w:szCs w:val="20"/>
          </w:rPr>
        </w:pPr>
        <w:r w:rsidRPr="00421D85">
          <w:rPr>
            <w:noProof/>
            <w:color w:val="0070C0"/>
            <w:szCs w:val="20"/>
            <w:lang w:val="en-SG" w:eastAsia="en-SG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9279CFF" wp14:editId="234E715C">
                  <wp:simplePos x="0" y="0"/>
                  <wp:positionH relativeFrom="margin">
                    <wp:posOffset>31750</wp:posOffset>
                  </wp:positionH>
                  <wp:positionV relativeFrom="paragraph">
                    <wp:posOffset>222250</wp:posOffset>
                  </wp:positionV>
                  <wp:extent cx="5894705" cy="25400"/>
                  <wp:effectExtent l="0" t="0" r="29845" b="31750"/>
                  <wp:wrapNone/>
                  <wp:docPr id="16" name="Straight Connector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894705" cy="25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7A6796CE" id="Straight Connector 1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5pt,17.5pt" to="466.6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oYyAEAANMDAAAOAAAAZHJzL2Uyb0RvYy54bWysU01v2zAMvQ/ofxB0X+wETdcZcXpI0V2G&#10;LVi73VWZigXoC5QWO/9+lJx4QzsM2LCLYIl8j3yP9OZutIYdAaP2ruXLRc0ZOOk77Q4t//r08PaW&#10;s5iE64TxDlp+gsjvtldvNkNoYOV7bzpARiQuNkNoeZ9SaKoqyh6siAsfwFFQebQi0RUPVYdiIHZr&#10;qlVd31SDxy6glxAjvd5PQb4t/EqBTJ+VipCYaTn1lsqJ5XzOZ7XdiOaAIvRantsQ/9CFFdpR0Znq&#10;XiTBvqN+RWW1RB+9SgvpbeWV0hKKBlKzrF+oeexFgKKFzIlhtin+P1r56bhHpjua3Q1nTlia0WNC&#10;oQ99YjvvHDnokVGQnBpCbAiwc3s832LYY5Y9KrRMGR2+EVExgqSxsfh8mn2GMTFJj+vb99fv6jVn&#10;kmKr9XVd5lBNNJkuYEwfwFuWP1putMs2iEYcP8ZEpSn1kkKX3NbUSPlKJwM52bgvoEgaFZxaKksF&#10;O4PsKGgdhJTg0jILI76SnWFKGzMD61L2j8BzfoZCWbi/Ac+IUtm7NIOtdh5/Vz2Nl5bVlH9xYNKd&#10;LXj23amMqFhDm1MUnrc8r+av9wL/+S9ufwAAAP//AwBQSwMEFAAGAAgAAAAhAHTILwjdAAAABwEA&#10;AA8AAABkcnMvZG93bnJldi54bWxMj0FPwzAMhe9I/IfISFzQlrIKtJWmE0LAYZw2QIKb25i2WuNU&#10;TdaVf493Gifr+Vnvfc7Xk+vUSENoPRu4nSegiCtvW64NfLy/zJagQkS22HkmA78UYF1cXuSYWX/k&#10;LY27WCsJ4ZChgSbGPtM6VA05DHPfE4v34weHUeRQazvgUcJdpxdJcq8dtiwNDfb01FC13x2cge/g&#10;w/Pnphxf99vNhDdvcfFVWWOur6bHB1CRpng+hhO+oEMhTKU/sA2qM3Ann0QD6WmKvUrTFFQpi1UC&#10;usj1f/7iDwAA//8DAFBLAQItABQABgAIAAAAIQC2gziS/gAAAOEBAAATAAAAAAAAAAAAAAAAAAAA&#10;AABbQ29udGVudF9UeXBlc10ueG1sUEsBAi0AFAAGAAgAAAAhADj9If/WAAAAlAEAAAsAAAAAAAAA&#10;AAAAAAAALwEAAF9yZWxzLy5yZWxzUEsBAi0AFAAGAAgAAAAhALrXOhjIAQAA0wMAAA4AAAAAAAAA&#10;AAAAAAAALgIAAGRycy9lMm9Eb2MueG1sUEsBAi0AFAAGAAgAAAAhAHTILwjdAAAABwEAAA8AAAAA&#10;AAAAAAAAAAAAIgQAAGRycy9kb3ducmV2LnhtbFBLBQYAAAAABAAEAPMAAAAsBQAAAAA=&#10;" strokecolor="#4472c4 [3204]" strokeweight=".5pt">
                  <v:stroke joinstyle="miter"/>
                  <w10:wrap anchorx="margin"/>
                </v:line>
              </w:pict>
            </mc:Fallback>
          </mc:AlternateContent>
        </w:r>
        <w:r w:rsidR="00D970BB" w:rsidRPr="00111F3F">
          <w:rPr>
            <w:color w:val="0070C0"/>
            <w:sz w:val="18"/>
            <w:szCs w:val="20"/>
          </w:rPr>
          <w:fldChar w:fldCharType="begin"/>
        </w:r>
        <w:r w:rsidR="00D970BB" w:rsidRPr="00111F3F">
          <w:rPr>
            <w:color w:val="0070C0"/>
            <w:sz w:val="18"/>
            <w:szCs w:val="20"/>
          </w:rPr>
          <w:instrText xml:space="preserve"> PAGE   \* MERGEFORMAT </w:instrText>
        </w:r>
        <w:r w:rsidR="00D970BB" w:rsidRPr="00111F3F">
          <w:rPr>
            <w:color w:val="0070C0"/>
            <w:sz w:val="18"/>
            <w:szCs w:val="20"/>
          </w:rPr>
          <w:fldChar w:fldCharType="separate"/>
        </w:r>
        <w:r w:rsidR="00846B50">
          <w:rPr>
            <w:noProof/>
            <w:color w:val="0070C0"/>
            <w:sz w:val="18"/>
            <w:szCs w:val="20"/>
          </w:rPr>
          <w:t>2</w:t>
        </w:r>
        <w:r w:rsidR="00D970BB" w:rsidRPr="00111F3F">
          <w:rPr>
            <w:noProof/>
            <w:color w:val="0070C0"/>
            <w:sz w:val="18"/>
            <w:szCs w:val="20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F6D19" w14:textId="77777777" w:rsidR="004C1349" w:rsidRDefault="004C1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D96"/>
    <w:multiLevelType w:val="hybridMultilevel"/>
    <w:tmpl w:val="5E86D396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362FE"/>
    <w:multiLevelType w:val="hybridMultilevel"/>
    <w:tmpl w:val="CC50B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A3522D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317C1"/>
    <w:multiLevelType w:val="hybridMultilevel"/>
    <w:tmpl w:val="09289548"/>
    <w:lvl w:ilvl="0" w:tplc="49C0C902">
      <w:start w:val="1"/>
      <w:numFmt w:val="decimal"/>
      <w:lvlText w:val="%1."/>
      <w:lvlJc w:val="left"/>
      <w:pPr>
        <w:ind w:left="36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0E706A"/>
    <w:multiLevelType w:val="hybridMultilevel"/>
    <w:tmpl w:val="D3C2338E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E14E2"/>
    <w:multiLevelType w:val="hybridMultilevel"/>
    <w:tmpl w:val="8F02C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87EA9"/>
    <w:multiLevelType w:val="hybridMultilevel"/>
    <w:tmpl w:val="E280CC1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32061"/>
    <w:multiLevelType w:val="hybridMultilevel"/>
    <w:tmpl w:val="A2BA6314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553FB"/>
    <w:multiLevelType w:val="hybridMultilevel"/>
    <w:tmpl w:val="37A65E1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2A00D5"/>
    <w:multiLevelType w:val="hybridMultilevel"/>
    <w:tmpl w:val="26608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92EE9"/>
    <w:multiLevelType w:val="hybridMultilevel"/>
    <w:tmpl w:val="37D407FA"/>
    <w:lvl w:ilvl="0" w:tplc="49C0C902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47C8D"/>
    <w:multiLevelType w:val="hybridMultilevel"/>
    <w:tmpl w:val="1BD07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C46A64"/>
    <w:multiLevelType w:val="hybridMultilevel"/>
    <w:tmpl w:val="A2842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70A55"/>
    <w:multiLevelType w:val="hybridMultilevel"/>
    <w:tmpl w:val="FED8555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540C9"/>
    <w:multiLevelType w:val="hybridMultilevel"/>
    <w:tmpl w:val="5D24B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F2838"/>
    <w:multiLevelType w:val="hybridMultilevel"/>
    <w:tmpl w:val="6FF0A8E4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F79BD"/>
    <w:multiLevelType w:val="hybridMultilevel"/>
    <w:tmpl w:val="15DCF070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44198"/>
    <w:multiLevelType w:val="hybridMultilevel"/>
    <w:tmpl w:val="37F64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B0BC0"/>
    <w:multiLevelType w:val="hybridMultilevel"/>
    <w:tmpl w:val="E45413DA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F0386"/>
    <w:multiLevelType w:val="hybridMultilevel"/>
    <w:tmpl w:val="4BEAC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CC6FF9"/>
    <w:multiLevelType w:val="hybridMultilevel"/>
    <w:tmpl w:val="C67E6C82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F04847"/>
    <w:multiLevelType w:val="hybridMultilevel"/>
    <w:tmpl w:val="37D407FA"/>
    <w:lvl w:ilvl="0" w:tplc="49C0C902">
      <w:start w:val="1"/>
      <w:numFmt w:val="decimal"/>
      <w:lvlText w:val="%1."/>
      <w:lvlJc w:val="left"/>
      <w:pPr>
        <w:ind w:left="36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F56DC8"/>
    <w:multiLevelType w:val="hybridMultilevel"/>
    <w:tmpl w:val="B31487B6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471FDF"/>
    <w:multiLevelType w:val="hybridMultilevel"/>
    <w:tmpl w:val="AA1EB7B0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4F0554"/>
    <w:multiLevelType w:val="hybridMultilevel"/>
    <w:tmpl w:val="313E8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7E20AA"/>
    <w:multiLevelType w:val="hybridMultilevel"/>
    <w:tmpl w:val="DBD4D1D8"/>
    <w:lvl w:ilvl="0" w:tplc="B73C0108">
      <w:start w:val="1"/>
      <w:numFmt w:val="decimal"/>
      <w:pStyle w:val="OCHAnumberedlist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0F1A3D"/>
    <w:multiLevelType w:val="hybridMultilevel"/>
    <w:tmpl w:val="B83C86F6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067394"/>
    <w:multiLevelType w:val="hybridMultilevel"/>
    <w:tmpl w:val="1F0EE4B4"/>
    <w:lvl w:ilvl="0" w:tplc="E008372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  <w:szCs w:val="28"/>
      </w:rPr>
    </w:lvl>
    <w:lvl w:ilvl="1" w:tplc="A3522D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14060"/>
    <w:multiLevelType w:val="hybridMultilevel"/>
    <w:tmpl w:val="DF6A76E8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A02F78"/>
    <w:multiLevelType w:val="hybridMultilevel"/>
    <w:tmpl w:val="8E5259AC"/>
    <w:lvl w:ilvl="0" w:tplc="7292BB7A">
      <w:start w:val="1"/>
      <w:numFmt w:val="bullet"/>
      <w:pStyle w:val="OCHA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9"/>
  </w:num>
  <w:num w:numId="4">
    <w:abstractNumId w:val="24"/>
  </w:num>
  <w:num w:numId="5">
    <w:abstractNumId w:val="15"/>
  </w:num>
  <w:num w:numId="6">
    <w:abstractNumId w:val="3"/>
  </w:num>
  <w:num w:numId="7">
    <w:abstractNumId w:val="22"/>
  </w:num>
  <w:num w:numId="8">
    <w:abstractNumId w:val="21"/>
  </w:num>
  <w:num w:numId="9">
    <w:abstractNumId w:val="17"/>
  </w:num>
  <w:num w:numId="10">
    <w:abstractNumId w:val="6"/>
  </w:num>
  <w:num w:numId="11">
    <w:abstractNumId w:val="28"/>
  </w:num>
  <w:num w:numId="12">
    <w:abstractNumId w:val="26"/>
  </w:num>
  <w:num w:numId="13">
    <w:abstractNumId w:val="14"/>
  </w:num>
  <w:num w:numId="14">
    <w:abstractNumId w:val="5"/>
  </w:num>
  <w:num w:numId="15">
    <w:abstractNumId w:val="25"/>
  </w:num>
  <w:num w:numId="16">
    <w:abstractNumId w:val="0"/>
  </w:num>
  <w:num w:numId="17">
    <w:abstractNumId w:val="12"/>
  </w:num>
  <w:num w:numId="18">
    <w:abstractNumId w:val="7"/>
  </w:num>
  <w:num w:numId="19">
    <w:abstractNumId w:val="19"/>
  </w:num>
  <w:num w:numId="20">
    <w:abstractNumId w:val="10"/>
  </w:num>
  <w:num w:numId="21">
    <w:abstractNumId w:val="1"/>
  </w:num>
  <w:num w:numId="22">
    <w:abstractNumId w:val="23"/>
  </w:num>
  <w:num w:numId="23">
    <w:abstractNumId w:val="4"/>
  </w:num>
  <w:num w:numId="24">
    <w:abstractNumId w:val="11"/>
  </w:num>
  <w:num w:numId="25">
    <w:abstractNumId w:val="16"/>
  </w:num>
  <w:num w:numId="26">
    <w:abstractNumId w:val="13"/>
  </w:num>
  <w:num w:numId="27">
    <w:abstractNumId w:val="18"/>
  </w:num>
  <w:num w:numId="28">
    <w:abstractNumId w:val="27"/>
  </w:num>
  <w:num w:numId="29">
    <w:abstractNumId w:val="24"/>
    <w:lvlOverride w:ilvl="0">
      <w:startOverride w:val="1"/>
    </w:lvlOverride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BB"/>
    <w:rsid w:val="00025115"/>
    <w:rsid w:val="00043059"/>
    <w:rsid w:val="00076B59"/>
    <w:rsid w:val="00087A8D"/>
    <w:rsid w:val="000C248D"/>
    <w:rsid w:val="000C55C8"/>
    <w:rsid w:val="00135686"/>
    <w:rsid w:val="001417F2"/>
    <w:rsid w:val="00144D65"/>
    <w:rsid w:val="00171266"/>
    <w:rsid w:val="00174485"/>
    <w:rsid w:val="00185CD9"/>
    <w:rsid w:val="001B5848"/>
    <w:rsid w:val="001C3087"/>
    <w:rsid w:val="001D19FB"/>
    <w:rsid w:val="001D3ACC"/>
    <w:rsid w:val="001D734D"/>
    <w:rsid w:val="001E1568"/>
    <w:rsid w:val="001F6E80"/>
    <w:rsid w:val="00222C53"/>
    <w:rsid w:val="00262441"/>
    <w:rsid w:val="00316AF8"/>
    <w:rsid w:val="00327EFC"/>
    <w:rsid w:val="00337FA7"/>
    <w:rsid w:val="00343738"/>
    <w:rsid w:val="00366DB6"/>
    <w:rsid w:val="00395450"/>
    <w:rsid w:val="003F677B"/>
    <w:rsid w:val="00433F16"/>
    <w:rsid w:val="00436CEC"/>
    <w:rsid w:val="00444F54"/>
    <w:rsid w:val="00465223"/>
    <w:rsid w:val="004674E0"/>
    <w:rsid w:val="004C1349"/>
    <w:rsid w:val="004D64A5"/>
    <w:rsid w:val="004E6EDE"/>
    <w:rsid w:val="004F413C"/>
    <w:rsid w:val="004F6825"/>
    <w:rsid w:val="005158ED"/>
    <w:rsid w:val="005528BD"/>
    <w:rsid w:val="00565BC2"/>
    <w:rsid w:val="00577CE1"/>
    <w:rsid w:val="00584162"/>
    <w:rsid w:val="005A2358"/>
    <w:rsid w:val="0060366D"/>
    <w:rsid w:val="00660B9C"/>
    <w:rsid w:val="0066238F"/>
    <w:rsid w:val="00667447"/>
    <w:rsid w:val="006B0430"/>
    <w:rsid w:val="006B49D9"/>
    <w:rsid w:val="006C7FD9"/>
    <w:rsid w:val="006D65D2"/>
    <w:rsid w:val="006D702F"/>
    <w:rsid w:val="00716457"/>
    <w:rsid w:val="00721943"/>
    <w:rsid w:val="0074448B"/>
    <w:rsid w:val="00746BB3"/>
    <w:rsid w:val="00756446"/>
    <w:rsid w:val="00782610"/>
    <w:rsid w:val="00793CC4"/>
    <w:rsid w:val="007C72AB"/>
    <w:rsid w:val="007D1897"/>
    <w:rsid w:val="007D2627"/>
    <w:rsid w:val="0080230B"/>
    <w:rsid w:val="00837E94"/>
    <w:rsid w:val="008413E4"/>
    <w:rsid w:val="00846B50"/>
    <w:rsid w:val="0086219A"/>
    <w:rsid w:val="00871AB8"/>
    <w:rsid w:val="00877CAD"/>
    <w:rsid w:val="008A0370"/>
    <w:rsid w:val="008B0B14"/>
    <w:rsid w:val="008B3C88"/>
    <w:rsid w:val="008C258A"/>
    <w:rsid w:val="008D78D1"/>
    <w:rsid w:val="00916F2F"/>
    <w:rsid w:val="00945E4E"/>
    <w:rsid w:val="0096693B"/>
    <w:rsid w:val="009A599D"/>
    <w:rsid w:val="009E1D4D"/>
    <w:rsid w:val="009F3DA8"/>
    <w:rsid w:val="00A470B9"/>
    <w:rsid w:val="00A84F32"/>
    <w:rsid w:val="00AA32D2"/>
    <w:rsid w:val="00AB12AB"/>
    <w:rsid w:val="00AC3622"/>
    <w:rsid w:val="00AF1596"/>
    <w:rsid w:val="00B2365E"/>
    <w:rsid w:val="00B7085A"/>
    <w:rsid w:val="00B71AB0"/>
    <w:rsid w:val="00B869DE"/>
    <w:rsid w:val="00BF751C"/>
    <w:rsid w:val="00C449F3"/>
    <w:rsid w:val="00C52133"/>
    <w:rsid w:val="00C57A4B"/>
    <w:rsid w:val="00C70F9B"/>
    <w:rsid w:val="00C72397"/>
    <w:rsid w:val="00C8352A"/>
    <w:rsid w:val="00C96D89"/>
    <w:rsid w:val="00CA0824"/>
    <w:rsid w:val="00CA377D"/>
    <w:rsid w:val="00CD50DC"/>
    <w:rsid w:val="00CE5D52"/>
    <w:rsid w:val="00CF4FD1"/>
    <w:rsid w:val="00D04D01"/>
    <w:rsid w:val="00D0705F"/>
    <w:rsid w:val="00D42E20"/>
    <w:rsid w:val="00D53610"/>
    <w:rsid w:val="00D5589A"/>
    <w:rsid w:val="00D567A7"/>
    <w:rsid w:val="00D60FCC"/>
    <w:rsid w:val="00D71D1E"/>
    <w:rsid w:val="00D75F83"/>
    <w:rsid w:val="00D81648"/>
    <w:rsid w:val="00D970BB"/>
    <w:rsid w:val="00D97C60"/>
    <w:rsid w:val="00DB307E"/>
    <w:rsid w:val="00DB51E3"/>
    <w:rsid w:val="00DC1B69"/>
    <w:rsid w:val="00DD43BE"/>
    <w:rsid w:val="00DE29C5"/>
    <w:rsid w:val="00DE77AC"/>
    <w:rsid w:val="00DF0EC6"/>
    <w:rsid w:val="00DF4ACF"/>
    <w:rsid w:val="00E4020C"/>
    <w:rsid w:val="00E51996"/>
    <w:rsid w:val="00E609BF"/>
    <w:rsid w:val="00E666B1"/>
    <w:rsid w:val="00E80761"/>
    <w:rsid w:val="00E951BF"/>
    <w:rsid w:val="00EA54CE"/>
    <w:rsid w:val="00EA57B1"/>
    <w:rsid w:val="00EA69FD"/>
    <w:rsid w:val="00F02F7E"/>
    <w:rsid w:val="00F41A18"/>
    <w:rsid w:val="00F441A5"/>
    <w:rsid w:val="00F6077E"/>
    <w:rsid w:val="00F75730"/>
    <w:rsid w:val="00F8500C"/>
    <w:rsid w:val="00FA054B"/>
    <w:rsid w:val="00FC0A81"/>
    <w:rsid w:val="00FC3989"/>
    <w:rsid w:val="00FD0B0B"/>
    <w:rsid w:val="00FD46E6"/>
    <w:rsid w:val="00FD4728"/>
    <w:rsid w:val="00FF26EF"/>
    <w:rsid w:val="00FF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07A78"/>
  <w15:chartTrackingRefBased/>
  <w15:docId w15:val="{9069CA1C-0D75-4811-B382-4420E457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0BB"/>
    <w:pPr>
      <w:spacing w:after="200" w:line="276" w:lineRule="auto"/>
    </w:pPr>
    <w:rPr>
      <w:rFonts w:ascii="Arial" w:hAnsi="Arial" w:cs="Arial"/>
      <w:sz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0BB"/>
    <w:pPr>
      <w:keepNext/>
      <w:keepLines/>
      <w:spacing w:before="360" w:after="110"/>
      <w:ind w:left="576" w:hanging="576"/>
      <w:outlineLvl w:val="1"/>
    </w:pPr>
    <w:rPr>
      <w:rFonts w:eastAsiaTheme="majorEastAsi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9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970B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9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0BB"/>
    <w:rPr>
      <w:lang w:val="en-GB"/>
    </w:rPr>
  </w:style>
  <w:style w:type="paragraph" w:styleId="CommentText">
    <w:name w:val="annotation text"/>
    <w:basedOn w:val="Normal"/>
    <w:link w:val="CommentTextChar"/>
    <w:unhideWhenUsed/>
    <w:rsid w:val="00D970BB"/>
    <w:pPr>
      <w:spacing w:after="0" w:line="240" w:lineRule="auto"/>
      <w:jc w:val="both"/>
    </w:pPr>
    <w:rPr>
      <w:rFonts w:eastAsiaTheme="minorEastAsia"/>
      <w:szCs w:val="20"/>
    </w:rPr>
  </w:style>
  <w:style w:type="character" w:customStyle="1" w:styleId="CommentTextChar">
    <w:name w:val="Comment Text Char"/>
    <w:basedOn w:val="DefaultParagraphFont"/>
    <w:link w:val="CommentText"/>
    <w:rsid w:val="00D970BB"/>
    <w:rPr>
      <w:rFonts w:ascii="Arial" w:eastAsiaTheme="minorEastAsia" w:hAnsi="Arial" w:cs="Arial"/>
      <w:sz w:val="20"/>
      <w:szCs w:val="20"/>
      <w:lang w:val="en-GB"/>
    </w:rPr>
  </w:style>
  <w:style w:type="character" w:styleId="CommentReference">
    <w:name w:val="annotation reference"/>
    <w:uiPriority w:val="99"/>
    <w:semiHidden/>
    <w:unhideWhenUsed/>
    <w:rsid w:val="00D970BB"/>
    <w:rPr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970BB"/>
    <w:pPr>
      <w:contextualSpacing/>
    </w:pPr>
    <w:rPr>
      <w:rFonts w:eastAsiaTheme="minorEastAsia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D970BB"/>
    <w:rPr>
      <w:rFonts w:ascii="Arial" w:eastAsiaTheme="minorEastAsia" w:hAnsi="Arial" w:cs="Arial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0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0BB"/>
    <w:rPr>
      <w:rFonts w:ascii="Segoe UI" w:hAnsi="Segoe UI" w:cs="Segoe UI"/>
      <w:sz w:val="18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rsid w:val="00D970BB"/>
    <w:rPr>
      <w:rFonts w:ascii="Arial" w:eastAsiaTheme="majorEastAsia" w:hAnsi="Arial" w:cs="Arial"/>
      <w:b/>
      <w:lang w:val="en-GB"/>
    </w:rPr>
  </w:style>
  <w:style w:type="paragraph" w:customStyle="1" w:styleId="OCHAnumberedlist">
    <w:name w:val="OCHA numbered list"/>
    <w:basedOn w:val="Normal"/>
    <w:link w:val="OCHAnumberedlistChar"/>
    <w:qFormat/>
    <w:rsid w:val="00222C53"/>
    <w:pPr>
      <w:numPr>
        <w:numId w:val="4"/>
      </w:numPr>
      <w:contextualSpacing/>
    </w:pPr>
    <w:rPr>
      <w:rFonts w:eastAsiaTheme="minorEastAsia"/>
      <w:szCs w:val="20"/>
    </w:rPr>
  </w:style>
  <w:style w:type="character" w:customStyle="1" w:styleId="OCHAnumberedlistChar">
    <w:name w:val="OCHA numbered list Char"/>
    <w:basedOn w:val="DefaultParagraphFont"/>
    <w:link w:val="OCHAnumberedlist"/>
    <w:rsid w:val="00222C53"/>
    <w:rPr>
      <w:rFonts w:ascii="Arial" w:eastAsiaTheme="minorEastAsia" w:hAnsi="Arial" w:cs="Arial"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841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470B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70B9"/>
    <w:rPr>
      <w:rFonts w:eastAsiaTheme="minorEastAsia"/>
    </w:rPr>
  </w:style>
  <w:style w:type="paragraph" w:customStyle="1" w:styleId="OCHAbullet">
    <w:name w:val="OCHA bullet"/>
    <w:basedOn w:val="ListParagraph"/>
    <w:link w:val="OCHAbulletChar"/>
    <w:qFormat/>
    <w:rsid w:val="00A470B9"/>
    <w:pPr>
      <w:numPr>
        <w:numId w:val="11"/>
      </w:numPr>
    </w:pPr>
  </w:style>
  <w:style w:type="character" w:customStyle="1" w:styleId="OCHAbulletChar">
    <w:name w:val="OCHA bullet Char"/>
    <w:basedOn w:val="ListParagraphChar"/>
    <w:link w:val="OCHAbullet"/>
    <w:rsid w:val="00A470B9"/>
    <w:rPr>
      <w:rFonts w:ascii="Arial" w:eastAsiaTheme="minorEastAsia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A18"/>
    <w:pPr>
      <w:spacing w:after="200"/>
      <w:jc w:val="left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A18"/>
    <w:rPr>
      <w:rFonts w:ascii="Arial" w:eastAsiaTheme="minorEastAsia" w:hAnsi="Arial" w:cs="Arial"/>
      <w:b/>
      <w:bCs/>
      <w:sz w:val="20"/>
      <w:szCs w:val="20"/>
      <w:lang w:val="en-GB"/>
    </w:rPr>
  </w:style>
  <w:style w:type="paragraph" w:customStyle="1" w:styleId="Mustersatz">
    <w:name w:val="Mustersatz"/>
    <w:basedOn w:val="Normal"/>
    <w:rsid w:val="00AA32D2"/>
    <w:pPr>
      <w:spacing w:after="0" w:line="240" w:lineRule="auto"/>
      <w:ind w:right="651"/>
    </w:pPr>
    <w:rPr>
      <w:rFonts w:eastAsia="Times New Roman" w:cs="Times New Roman"/>
      <w:szCs w:val="20"/>
      <w:lang w:val="de-DE" w:eastAsia="de-DE"/>
    </w:rPr>
  </w:style>
  <w:style w:type="paragraph" w:styleId="Caption">
    <w:name w:val="caption"/>
    <w:basedOn w:val="Normal"/>
    <w:next w:val="Normal"/>
    <w:uiPriority w:val="35"/>
    <w:unhideWhenUsed/>
    <w:qFormat/>
    <w:rsid w:val="008D78D1"/>
    <w:pPr>
      <w:spacing w:after="0" w:line="240" w:lineRule="auto"/>
      <w:jc w:val="center"/>
    </w:pPr>
    <w:rPr>
      <w:i/>
      <w:iCs/>
      <w:sz w:val="18"/>
      <w:szCs w:val="18"/>
    </w:rPr>
  </w:style>
  <w:style w:type="paragraph" w:styleId="NormalWeb">
    <w:name w:val="Normal (Web)"/>
    <w:basedOn w:val="Normal"/>
    <w:uiPriority w:val="99"/>
    <w:unhideWhenUsed/>
    <w:rsid w:val="008D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PlainTable3">
    <w:name w:val="Plain Table 3"/>
    <w:basedOn w:val="TableNormal"/>
    <w:uiPriority w:val="43"/>
    <w:rsid w:val="008D78D1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B7C7DF9AA3604DBA9EFFD7647AF866" ma:contentTypeVersion="13" ma:contentTypeDescription="Create a new document." ma:contentTypeScope="" ma:versionID="02c9fcaa1a626c903225ad83540eb858">
  <xsd:schema xmlns:xsd="http://www.w3.org/2001/XMLSchema" xmlns:xs="http://www.w3.org/2001/XMLSchema" xmlns:p="http://schemas.microsoft.com/office/2006/metadata/properties" xmlns:ns2="f1bae91e-3907-439b-bcc8-55e41ee05a99" xmlns:ns3="1f53fade-b7a2-46aa-9ff1-583a0afc40b4" targetNamespace="http://schemas.microsoft.com/office/2006/metadata/properties" ma:root="true" ma:fieldsID="a8c2d9ac21c3b9c859fba188f9fb218f" ns2:_="" ns3:_="">
    <xsd:import namespace="f1bae91e-3907-439b-bcc8-55e41ee05a99"/>
    <xsd:import namespace="1f53fade-b7a2-46aa-9ff1-583a0afc4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ae91e-3907-439b-bcc8-55e41ee05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3fade-b7a2-46aa-9ff1-583a0afc40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2392FF-AC5E-4567-83F1-CA1CDEBDF8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357066-35D2-49F7-B697-3021530B14DE}"/>
</file>

<file path=customXml/itemProps3.xml><?xml version="1.0" encoding="utf-8"?>
<ds:datastoreItem xmlns:ds="http://schemas.openxmlformats.org/officeDocument/2006/customXml" ds:itemID="{CEE8F613-F748-420D-993E-945CA7FAC9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WOODS, David</dc:creator>
  <cp:keywords/>
  <dc:description/>
  <cp:lastModifiedBy>Benjamin LIM (SCDF)</cp:lastModifiedBy>
  <cp:revision>7</cp:revision>
  <dcterms:created xsi:type="dcterms:W3CDTF">2020-04-07T01:31:00Z</dcterms:created>
  <dcterms:modified xsi:type="dcterms:W3CDTF">2020-05-07T04:21:00Z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0x010100AFB7C7DF9AA3604DBA9EFFD7647AF866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Benjamin_LIM@scdf.gov.sg</vt:lpwstr>
  </property>
  <property fmtid="{D5CDD505-2E9C-101B-9397-08002B2CF9AE}" pid="6" name="MSIP_Label_3f9331f7-95a2-472a-92bc-d73219eb516b_SetDate">
    <vt:lpwstr>2020-04-23T15:10:06.9018723Z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cda34c0e-2e20-4f44-b3f3-1c3408efa929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Benjamin_LIM@scdf.gov.sg</vt:lpwstr>
  </property>
  <property fmtid="{D5CDD505-2E9C-101B-9397-08002B2CF9AE}" pid="14" name="MSIP_Label_4f288355-fb4c-44cd-b9ca-40cfc2aee5f8_SetDate">
    <vt:lpwstr>2020-04-23T15:10:06.9018723Z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cda34c0e-2e20-4f44-b3f3-1c3408efa929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