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452CF7" w:rsidRPr="00A4746E" w:rsidRDefault="00B57BD7" w:rsidP="00074966">
      <w:pPr>
        <w:jc w:val="center"/>
        <w:rPr>
          <w:b/>
          <w:sz w:val="24"/>
        </w:rPr>
      </w:pPr>
      <w:r w:rsidRPr="00B57BD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-700405</wp:posOffset>
                </wp:positionV>
                <wp:extent cx="1394460" cy="769620"/>
                <wp:effectExtent l="0" t="0" r="1524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BD7" w:rsidRDefault="00B57BD7">
                            <w:r>
                              <w:t>INSERT TEAM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9.2pt;margin-top:-55.15pt;width:109.8pt;height:6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">
                <v:textbox>
                  <w:txbxContent>
                    <w:p w:rsidR="00B57BD7" w:rsidRDefault="00B57BD7">
                      <w:r>
                        <w:t>INSERT TEAM LOGO</w:t>
                      </w:r>
                    </w:p>
                  </w:txbxContent>
                </v:textbox>
              </v:shape>
            </w:pict>
          </mc:Fallback>
        </mc:AlternateContent>
      </w:r>
      <w:r w:rsidR="00706E02">
        <w:rPr>
          <w:b/>
          <w:sz w:val="24"/>
        </w:rPr>
        <w:t>Request</w:t>
      </w:r>
      <w:r w:rsidR="00EF45CE" w:rsidRPr="00A4746E">
        <w:rPr>
          <w:b/>
          <w:sz w:val="24"/>
        </w:rPr>
        <w:t xml:space="preserve"> </w:t>
      </w:r>
      <w:r w:rsidR="00706E02">
        <w:rPr>
          <w:b/>
          <w:sz w:val="24"/>
        </w:rPr>
        <w:t xml:space="preserve">for </w:t>
      </w:r>
      <w:r w:rsidR="00EF45CE" w:rsidRPr="00A4746E">
        <w:rPr>
          <w:b/>
          <w:sz w:val="24"/>
        </w:rPr>
        <w:t xml:space="preserve">authority </w:t>
      </w:r>
      <w:r w:rsidR="00054E9D">
        <w:rPr>
          <w:b/>
          <w:sz w:val="24"/>
        </w:rPr>
        <w:t>to practice</w:t>
      </w:r>
      <w:r w:rsidR="00EF45CE" w:rsidRPr="00A4746E">
        <w:rPr>
          <w:b/>
          <w:sz w:val="24"/>
        </w:rPr>
        <w:t xml:space="preserve"> </w:t>
      </w:r>
      <w:r w:rsidR="00054E9D">
        <w:rPr>
          <w:b/>
          <w:sz w:val="24"/>
        </w:rPr>
        <w:t>USAR Medicine</w:t>
      </w:r>
    </w:p>
    <w:p w:rsidR="00074966" w:rsidRDefault="00640D44" w:rsidP="00074966">
      <w:pPr>
        <w:jc w:val="center"/>
        <w:rPr>
          <w:sz w:val="24"/>
        </w:rPr>
      </w:pPr>
      <w:r>
        <w:rPr>
          <w:sz w:val="24"/>
        </w:rPr>
        <w:t>[DATE</w:t>
      </w:r>
      <w:r w:rsidR="00B57BD7">
        <w:rPr>
          <w:sz w:val="24"/>
        </w:rPr>
        <w:t>]</w:t>
      </w:r>
    </w:p>
    <w:p w:rsidR="00452CF7" w:rsidRDefault="00452CF7" w:rsidP="008F138B">
      <w:pPr>
        <w:rPr>
          <w:b/>
          <w:sz w:val="24"/>
        </w:rPr>
      </w:pPr>
    </w:p>
    <w:p w:rsidR="00706E02" w:rsidRPr="00B57BD7" w:rsidRDefault="00AC4461" w:rsidP="008F138B">
      <w:pPr>
        <w:rPr>
          <w:sz w:val="24"/>
          <w:szCs w:val="24"/>
        </w:rPr>
      </w:pPr>
      <w:r>
        <w:rPr>
          <w:sz w:val="24"/>
          <w:szCs w:val="24"/>
        </w:rPr>
        <w:t>[USAR TEAM NAME] requests clear acceptance</w:t>
      </w:r>
      <w:r w:rsidR="00706E02" w:rsidRPr="00B57BD7">
        <w:rPr>
          <w:sz w:val="24"/>
          <w:szCs w:val="24"/>
        </w:rPr>
        <w:t xml:space="preserve"> to practice USAR medicine while responding to the impacts of </w:t>
      </w:r>
      <w:r>
        <w:rPr>
          <w:sz w:val="24"/>
          <w:szCs w:val="24"/>
        </w:rPr>
        <w:t>[INCIDENT NAME] in</w:t>
      </w:r>
      <w:r w:rsidR="00706E02" w:rsidRPr="00B57BD7">
        <w:rPr>
          <w:sz w:val="24"/>
          <w:szCs w:val="24"/>
        </w:rPr>
        <w:t xml:space="preserve"> </w:t>
      </w:r>
      <w:r>
        <w:rPr>
          <w:sz w:val="24"/>
          <w:szCs w:val="24"/>
        </w:rPr>
        <w:t>[AFFECTED COUNTRY NAME]</w:t>
      </w:r>
      <w:r w:rsidR="00706E02" w:rsidRPr="00B57BD7">
        <w:rPr>
          <w:sz w:val="24"/>
          <w:szCs w:val="24"/>
        </w:rPr>
        <w:t>.</w:t>
      </w:r>
    </w:p>
    <w:p w:rsidR="002F729B" w:rsidRPr="00B57BD7" w:rsidRDefault="00A4746E" w:rsidP="008F138B">
      <w:pPr>
        <w:rPr>
          <w:sz w:val="24"/>
          <w:szCs w:val="24"/>
        </w:rPr>
      </w:pPr>
      <w:r w:rsidRPr="00B57BD7">
        <w:rPr>
          <w:sz w:val="24"/>
          <w:szCs w:val="24"/>
        </w:rPr>
        <w:t xml:space="preserve">USAR teams have, as an essential function, medical components that are integral to the overall team mission.  </w:t>
      </w:r>
      <w:r w:rsidR="002F729B" w:rsidRPr="00B57BD7">
        <w:rPr>
          <w:sz w:val="24"/>
          <w:szCs w:val="24"/>
        </w:rPr>
        <w:t xml:space="preserve">To be fully successful in contributing to </w:t>
      </w:r>
      <w:r w:rsidR="00640D44">
        <w:rPr>
          <w:sz w:val="24"/>
          <w:szCs w:val="24"/>
        </w:rPr>
        <w:t xml:space="preserve">the </w:t>
      </w:r>
      <w:r w:rsidR="002F729B" w:rsidRPr="00B57BD7">
        <w:rPr>
          <w:sz w:val="24"/>
          <w:szCs w:val="24"/>
        </w:rPr>
        <w:t>tea</w:t>
      </w:r>
      <w:r w:rsidR="00640D44">
        <w:rPr>
          <w:sz w:val="24"/>
          <w:szCs w:val="24"/>
        </w:rPr>
        <w:t>m mission, the USAR medical component</w:t>
      </w:r>
      <w:r w:rsidR="002F729B" w:rsidRPr="00B57BD7">
        <w:rPr>
          <w:sz w:val="24"/>
          <w:szCs w:val="24"/>
        </w:rPr>
        <w:t xml:space="preserve"> must be capable of practicing medicine</w:t>
      </w:r>
      <w:r w:rsidR="0082397D" w:rsidRPr="00B57BD7">
        <w:rPr>
          <w:sz w:val="24"/>
          <w:szCs w:val="24"/>
        </w:rPr>
        <w:t>,</w:t>
      </w:r>
      <w:r w:rsidR="002F729B" w:rsidRPr="00B57BD7">
        <w:rPr>
          <w:sz w:val="24"/>
          <w:szCs w:val="24"/>
        </w:rPr>
        <w:t xml:space="preserve"> </w:t>
      </w:r>
      <w:r w:rsidR="0082397D" w:rsidRPr="00B57BD7">
        <w:rPr>
          <w:sz w:val="24"/>
          <w:szCs w:val="24"/>
        </w:rPr>
        <w:t xml:space="preserve">within the scope of USAR activities, </w:t>
      </w:r>
      <w:r w:rsidR="002F729B" w:rsidRPr="00B57BD7">
        <w:rPr>
          <w:sz w:val="24"/>
          <w:szCs w:val="24"/>
        </w:rPr>
        <w:t>in the impacted country.</w:t>
      </w:r>
    </w:p>
    <w:p w:rsidR="002F729B" w:rsidRPr="00B57BD7" w:rsidRDefault="00706E02" w:rsidP="008F138B">
      <w:pPr>
        <w:rPr>
          <w:sz w:val="24"/>
          <w:szCs w:val="24"/>
        </w:rPr>
      </w:pPr>
      <w:r w:rsidRPr="00B57BD7">
        <w:rPr>
          <w:sz w:val="24"/>
          <w:szCs w:val="24"/>
        </w:rPr>
        <w:t xml:space="preserve">Delivery of </w:t>
      </w:r>
      <w:r w:rsidR="00640D44">
        <w:rPr>
          <w:sz w:val="24"/>
          <w:szCs w:val="24"/>
        </w:rPr>
        <w:t xml:space="preserve">emergency </w:t>
      </w:r>
      <w:r w:rsidRPr="00B57BD7">
        <w:rPr>
          <w:sz w:val="24"/>
          <w:szCs w:val="24"/>
        </w:rPr>
        <w:t xml:space="preserve">medical care to patients while they are still entrapped in collapsed structures is </w:t>
      </w:r>
      <w:r w:rsidRPr="00B57BD7">
        <w:rPr>
          <w:i/>
          <w:sz w:val="24"/>
          <w:szCs w:val="24"/>
        </w:rPr>
        <w:t>an essential humanitarian activity</w:t>
      </w:r>
      <w:r w:rsidRPr="00B57BD7">
        <w:rPr>
          <w:sz w:val="24"/>
          <w:szCs w:val="24"/>
        </w:rPr>
        <w:t xml:space="preserve"> as disentanglement and rescue can take many hours.  The rescue process itself can pose a risk to patients and medical intervention is</w:t>
      </w:r>
      <w:r w:rsidR="00AC4461">
        <w:rPr>
          <w:sz w:val="24"/>
          <w:szCs w:val="24"/>
        </w:rPr>
        <w:t xml:space="preserve"> required to prevent adverse</w:t>
      </w:r>
      <w:r w:rsidRPr="00B57BD7">
        <w:rPr>
          <w:sz w:val="24"/>
          <w:szCs w:val="24"/>
        </w:rPr>
        <w:t xml:space="preserve"> impacts during and after the rescue process.  In addition, assisting with the medical evacuation of patients to more definitive levels of care is anticipated in this mission.</w:t>
      </w:r>
    </w:p>
    <w:p w:rsidR="00F10D40" w:rsidRPr="00B57BD7" w:rsidRDefault="00AC4461" w:rsidP="00F10D40">
      <w:pPr>
        <w:rPr>
          <w:sz w:val="24"/>
          <w:szCs w:val="24"/>
        </w:rPr>
      </w:pPr>
      <w:r>
        <w:rPr>
          <w:sz w:val="24"/>
          <w:szCs w:val="24"/>
        </w:rPr>
        <w:t>[USAR TEAM NAME]</w:t>
      </w:r>
      <w:r w:rsidR="00706E02" w:rsidRPr="00B57BD7">
        <w:rPr>
          <w:sz w:val="24"/>
          <w:szCs w:val="24"/>
        </w:rPr>
        <w:t xml:space="preserve"> from </w:t>
      </w:r>
      <w:r>
        <w:rPr>
          <w:sz w:val="24"/>
          <w:szCs w:val="24"/>
        </w:rPr>
        <w:t>[DONOR COUNTRY NAME] is capable of providing the following</w:t>
      </w:r>
      <w:r w:rsidR="00D51426" w:rsidRPr="00B57BD7">
        <w:rPr>
          <w:sz w:val="24"/>
          <w:szCs w:val="24"/>
        </w:rPr>
        <w:t>:</w:t>
      </w:r>
    </w:p>
    <w:p w:rsidR="00F10D40" w:rsidRPr="00B57BD7" w:rsidRDefault="00F10D40" w:rsidP="00F10D4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57BD7">
        <w:rPr>
          <w:sz w:val="24"/>
          <w:szCs w:val="24"/>
        </w:rPr>
        <w:t>Care of individuals entrapped in the rubble</w:t>
      </w:r>
    </w:p>
    <w:p w:rsidR="00706E02" w:rsidRDefault="00706E02" w:rsidP="00F10D4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57BD7">
        <w:rPr>
          <w:sz w:val="24"/>
          <w:szCs w:val="24"/>
        </w:rPr>
        <w:t xml:space="preserve">Medical treatment of victims encountered in the field </w:t>
      </w:r>
      <w:r w:rsidR="00CF1345">
        <w:rPr>
          <w:sz w:val="24"/>
          <w:szCs w:val="24"/>
        </w:rPr>
        <w:t xml:space="preserve">during search and rescue operations </w:t>
      </w:r>
      <w:r w:rsidRPr="00B57BD7">
        <w:rPr>
          <w:sz w:val="24"/>
          <w:szCs w:val="24"/>
        </w:rPr>
        <w:t>and assistance with transp</w:t>
      </w:r>
      <w:r w:rsidR="00CF1345">
        <w:rPr>
          <w:sz w:val="24"/>
          <w:szCs w:val="24"/>
        </w:rPr>
        <w:t>ortation to medical facilities</w:t>
      </w:r>
    </w:p>
    <w:p w:rsidR="00640D44" w:rsidRPr="00640D44" w:rsidRDefault="00640D44" w:rsidP="00640D4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57BD7">
        <w:rPr>
          <w:sz w:val="24"/>
          <w:szCs w:val="24"/>
        </w:rPr>
        <w:t>Care</w:t>
      </w:r>
      <w:r>
        <w:rPr>
          <w:sz w:val="24"/>
          <w:szCs w:val="24"/>
        </w:rPr>
        <w:t xml:space="preserve"> of USAR team members</w:t>
      </w:r>
      <w:r w:rsidRPr="00B57BD7">
        <w:rPr>
          <w:sz w:val="24"/>
          <w:szCs w:val="24"/>
        </w:rPr>
        <w:t xml:space="preserve"> in the often austere </w:t>
      </w:r>
      <w:r w:rsidR="00CF1345">
        <w:rPr>
          <w:sz w:val="24"/>
          <w:szCs w:val="24"/>
        </w:rPr>
        <w:t xml:space="preserve">field </w:t>
      </w:r>
      <w:r w:rsidRPr="00B57BD7">
        <w:rPr>
          <w:sz w:val="24"/>
          <w:szCs w:val="24"/>
        </w:rPr>
        <w:t>environment (to</w:t>
      </w:r>
      <w:r>
        <w:rPr>
          <w:sz w:val="24"/>
          <w:szCs w:val="24"/>
        </w:rPr>
        <w:t xml:space="preserve"> include the team search dogs</w:t>
      </w:r>
      <w:r w:rsidRPr="00B57BD7">
        <w:rPr>
          <w:sz w:val="24"/>
          <w:szCs w:val="24"/>
        </w:rPr>
        <w:t>)</w:t>
      </w:r>
    </w:p>
    <w:p w:rsidR="0082397D" w:rsidRPr="00B57BD7" w:rsidRDefault="00F10D40" w:rsidP="00706E0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57BD7">
        <w:rPr>
          <w:sz w:val="24"/>
          <w:szCs w:val="24"/>
        </w:rPr>
        <w:t xml:space="preserve">Other tasks as indicated and requested by the LEMA. These tasks are often referred to as “beyond the rubble” and are to be distinguished </w:t>
      </w:r>
      <w:r w:rsidR="00CF1345">
        <w:rPr>
          <w:sz w:val="24"/>
          <w:szCs w:val="24"/>
        </w:rPr>
        <w:t>from the</w:t>
      </w:r>
      <w:r w:rsidRPr="00B57BD7">
        <w:rPr>
          <w:sz w:val="24"/>
          <w:szCs w:val="24"/>
        </w:rPr>
        <w:t xml:space="preserve"> </w:t>
      </w:r>
      <w:r w:rsidR="00CF1345">
        <w:rPr>
          <w:sz w:val="24"/>
          <w:szCs w:val="24"/>
        </w:rPr>
        <w:t xml:space="preserve">role </w:t>
      </w:r>
      <w:r w:rsidRPr="00B57BD7">
        <w:rPr>
          <w:sz w:val="24"/>
          <w:szCs w:val="24"/>
        </w:rPr>
        <w:t>of E</w:t>
      </w:r>
      <w:r w:rsidR="00640D44">
        <w:rPr>
          <w:sz w:val="24"/>
          <w:szCs w:val="24"/>
        </w:rPr>
        <w:t>mergency Medical Teams (E</w:t>
      </w:r>
      <w:r w:rsidRPr="00B57BD7">
        <w:rPr>
          <w:sz w:val="24"/>
          <w:szCs w:val="24"/>
        </w:rPr>
        <w:t>MTs</w:t>
      </w:r>
      <w:r w:rsidR="00CF1345">
        <w:rPr>
          <w:sz w:val="24"/>
          <w:szCs w:val="24"/>
        </w:rPr>
        <w:t>)</w:t>
      </w:r>
      <w:r w:rsidR="00640D44">
        <w:rPr>
          <w:sz w:val="24"/>
          <w:szCs w:val="24"/>
        </w:rPr>
        <w:t>.</w:t>
      </w:r>
    </w:p>
    <w:p w:rsidR="00F10D40" w:rsidRPr="00B57BD7" w:rsidRDefault="00D51426" w:rsidP="00706E02">
      <w:pPr>
        <w:rPr>
          <w:sz w:val="24"/>
          <w:szCs w:val="24"/>
        </w:rPr>
      </w:pPr>
      <w:r w:rsidRPr="00B57BD7">
        <w:rPr>
          <w:i/>
          <w:sz w:val="24"/>
          <w:szCs w:val="24"/>
        </w:rPr>
        <w:t>In seeking the abi</w:t>
      </w:r>
      <w:r w:rsidR="00CF1345">
        <w:rPr>
          <w:i/>
          <w:sz w:val="24"/>
          <w:szCs w:val="24"/>
        </w:rPr>
        <w:t>lity to practice USAR medicine,</w:t>
      </w:r>
      <w:r w:rsidR="00706E02" w:rsidRPr="00B57BD7">
        <w:rPr>
          <w:i/>
          <w:sz w:val="24"/>
          <w:szCs w:val="24"/>
        </w:rPr>
        <w:t xml:space="preserve"> </w:t>
      </w:r>
      <w:r w:rsidR="00640D44">
        <w:rPr>
          <w:i/>
          <w:sz w:val="24"/>
          <w:szCs w:val="24"/>
        </w:rPr>
        <w:t>[DONOR COUNTRY NAME]</w:t>
      </w:r>
      <w:r w:rsidR="00706E02" w:rsidRPr="00B57BD7">
        <w:rPr>
          <w:i/>
          <w:sz w:val="24"/>
          <w:szCs w:val="24"/>
        </w:rPr>
        <w:t xml:space="preserve"> </w:t>
      </w:r>
      <w:r w:rsidR="00CF1345">
        <w:rPr>
          <w:i/>
          <w:sz w:val="24"/>
          <w:szCs w:val="24"/>
        </w:rPr>
        <w:t>is requesting</w:t>
      </w:r>
      <w:r w:rsidR="00985C0E" w:rsidRPr="00B57BD7">
        <w:rPr>
          <w:i/>
          <w:sz w:val="24"/>
          <w:szCs w:val="24"/>
        </w:rPr>
        <w:t xml:space="preserve"> </w:t>
      </w:r>
      <w:r w:rsidR="00640D44">
        <w:rPr>
          <w:i/>
          <w:sz w:val="24"/>
          <w:szCs w:val="24"/>
        </w:rPr>
        <w:t>[AFFECTED COUNTRY NAME]</w:t>
      </w:r>
      <w:r w:rsidR="00706E02" w:rsidRPr="00B57BD7">
        <w:rPr>
          <w:i/>
          <w:sz w:val="24"/>
          <w:szCs w:val="24"/>
        </w:rPr>
        <w:t xml:space="preserve"> provide</w:t>
      </w:r>
      <w:r w:rsidR="003504CB" w:rsidRPr="00B57BD7">
        <w:rPr>
          <w:i/>
          <w:sz w:val="24"/>
          <w:szCs w:val="24"/>
        </w:rPr>
        <w:t xml:space="preserve"> temporary permission </w:t>
      </w:r>
      <w:r w:rsidR="00640D44">
        <w:rPr>
          <w:i/>
          <w:sz w:val="24"/>
          <w:szCs w:val="24"/>
        </w:rPr>
        <w:t xml:space="preserve">from the Ministry of Health or other relevant authority </w:t>
      </w:r>
      <w:r w:rsidR="003504CB" w:rsidRPr="00B57BD7">
        <w:rPr>
          <w:i/>
          <w:sz w:val="24"/>
          <w:szCs w:val="24"/>
        </w:rPr>
        <w:t xml:space="preserve">to </w:t>
      </w:r>
      <w:r w:rsidR="00640D44">
        <w:rPr>
          <w:i/>
          <w:sz w:val="24"/>
          <w:szCs w:val="24"/>
        </w:rPr>
        <w:t>practice USAR medicine</w:t>
      </w:r>
      <w:r w:rsidR="003504CB" w:rsidRPr="00B57BD7">
        <w:rPr>
          <w:i/>
          <w:sz w:val="24"/>
          <w:szCs w:val="24"/>
        </w:rPr>
        <w:t xml:space="preserve"> for the duration of the deployment</w:t>
      </w:r>
      <w:r w:rsidRPr="00B57BD7">
        <w:rPr>
          <w:sz w:val="24"/>
          <w:szCs w:val="24"/>
        </w:rPr>
        <w:t>.</w:t>
      </w:r>
    </w:p>
    <w:p w:rsidR="00A91517" w:rsidRPr="00B57BD7" w:rsidRDefault="00D51426" w:rsidP="00227597">
      <w:pPr>
        <w:rPr>
          <w:sz w:val="24"/>
          <w:szCs w:val="24"/>
        </w:rPr>
      </w:pPr>
      <w:r w:rsidRPr="00B57BD7">
        <w:rPr>
          <w:sz w:val="24"/>
          <w:szCs w:val="24"/>
        </w:rPr>
        <w:t xml:space="preserve">Full medical licensure documents can be provided prior to deployment of the </w:t>
      </w:r>
      <w:r w:rsidR="00227597" w:rsidRPr="00B57BD7">
        <w:rPr>
          <w:sz w:val="24"/>
          <w:szCs w:val="24"/>
        </w:rPr>
        <w:t xml:space="preserve">medical </w:t>
      </w:r>
      <w:r w:rsidRPr="00B57BD7">
        <w:rPr>
          <w:sz w:val="24"/>
          <w:szCs w:val="24"/>
        </w:rPr>
        <w:t xml:space="preserve">individuals who will be deploying as part of the </w:t>
      </w:r>
      <w:r w:rsidR="00227597" w:rsidRPr="00B57BD7">
        <w:rPr>
          <w:sz w:val="24"/>
          <w:szCs w:val="24"/>
        </w:rPr>
        <w:t xml:space="preserve">USAR </w:t>
      </w:r>
      <w:r w:rsidRPr="00B57BD7">
        <w:rPr>
          <w:sz w:val="24"/>
          <w:szCs w:val="24"/>
        </w:rPr>
        <w:t xml:space="preserve">team. </w:t>
      </w:r>
    </w:p>
    <w:p w:rsidR="003A5498" w:rsidRPr="00B57BD7" w:rsidRDefault="00CF1345">
      <w:pPr>
        <w:rPr>
          <w:sz w:val="24"/>
          <w:szCs w:val="24"/>
        </w:rPr>
      </w:pPr>
      <w:r w:rsidRPr="00B57BD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28DD29" wp14:editId="60B95871">
                <wp:simplePos x="0" y="0"/>
                <wp:positionH relativeFrom="column">
                  <wp:posOffset>0</wp:posOffset>
                </wp:positionH>
                <wp:positionV relativeFrom="paragraph">
                  <wp:posOffset>598805</wp:posOffset>
                </wp:positionV>
                <wp:extent cx="1394460" cy="342900"/>
                <wp:effectExtent l="0" t="0" r="1524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345" w:rsidRDefault="00CF1345" w:rsidP="00CF1345">
                            <w:r>
                              <w:t>SIGNATURE 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8DD29" id="_x0000_s1027" type="#_x0000_t202" style="position:absolute;margin-left:0;margin-top:47.15pt;width:109.8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">
                <v:textbox>
                  <w:txbxContent>
                    <w:p w:rsidR="00CF1345" w:rsidRDefault="00CF1345" w:rsidP="00CF1345">
                      <w:r>
                        <w:t>SIGNATURE BLOCK</w:t>
                      </w:r>
                    </w:p>
                  </w:txbxContent>
                </v:textbox>
              </v:shape>
            </w:pict>
          </mc:Fallback>
        </mc:AlternateContent>
      </w:r>
      <w:r w:rsidR="00640D44">
        <w:rPr>
          <w:sz w:val="24"/>
          <w:szCs w:val="24"/>
        </w:rPr>
        <w:t>If [AFFECTED COUNTRY]</w:t>
      </w:r>
      <w:r w:rsidR="00A91517" w:rsidRPr="00B57BD7">
        <w:rPr>
          <w:sz w:val="24"/>
          <w:szCs w:val="24"/>
        </w:rPr>
        <w:t xml:space="preserve"> </w:t>
      </w:r>
      <w:r w:rsidR="00985C0E" w:rsidRPr="00B57BD7">
        <w:rPr>
          <w:sz w:val="24"/>
          <w:szCs w:val="24"/>
        </w:rPr>
        <w:t xml:space="preserve">agrees to the above, please indicate level of acceptance through </w:t>
      </w:r>
      <w:r>
        <w:rPr>
          <w:sz w:val="24"/>
          <w:szCs w:val="24"/>
        </w:rPr>
        <w:t>the most appropriate means</w:t>
      </w:r>
      <w:r w:rsidR="00985C0E" w:rsidRPr="00B57BD7">
        <w:rPr>
          <w:sz w:val="24"/>
          <w:szCs w:val="24"/>
        </w:rPr>
        <w:t xml:space="preserve"> (e.g. </w:t>
      </w:r>
      <w:r w:rsidR="00FC0BBD" w:rsidRPr="00B57BD7">
        <w:rPr>
          <w:sz w:val="24"/>
          <w:szCs w:val="24"/>
        </w:rPr>
        <w:t>email</w:t>
      </w:r>
      <w:r w:rsidR="00985C0E" w:rsidRPr="00B57BD7">
        <w:rPr>
          <w:sz w:val="24"/>
          <w:szCs w:val="24"/>
        </w:rPr>
        <w:t xml:space="preserve">, </w:t>
      </w:r>
      <w:r w:rsidR="00227597" w:rsidRPr="00B57BD7">
        <w:rPr>
          <w:sz w:val="24"/>
          <w:szCs w:val="24"/>
        </w:rPr>
        <w:t>formal letter of reciprocity provided</w:t>
      </w:r>
      <w:r w:rsidR="00A91517" w:rsidRPr="00B57BD7">
        <w:rPr>
          <w:sz w:val="24"/>
          <w:szCs w:val="24"/>
        </w:rPr>
        <w:t>, etc.)</w:t>
      </w:r>
      <w:r>
        <w:rPr>
          <w:sz w:val="24"/>
          <w:szCs w:val="24"/>
        </w:rPr>
        <w:t>.</w:t>
      </w:r>
      <w:r w:rsidRPr="00CF1345">
        <w:rPr>
          <w:noProof/>
          <w:sz w:val="24"/>
        </w:rPr>
        <w:t xml:space="preserve"> </w:t>
      </w:r>
    </w:p>
    <w:sectPr w:rsidR="003A5498" w:rsidRPr="00B57B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360" w:rsidRDefault="003F7360" w:rsidP="00231092">
      <w:pPr>
        <w:spacing w:after="0" w:line="240" w:lineRule="auto"/>
      </w:pPr>
      <w:r>
        <w:separator/>
      </w:r>
    </w:p>
  </w:endnote>
  <w:endnote w:type="continuationSeparator" w:id="0">
    <w:p w:rsidR="003F7360" w:rsidRDefault="003F7360" w:rsidP="00231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345" w:rsidRDefault="00CF13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345" w:rsidRDefault="00CF13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345" w:rsidRDefault="00CF13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360" w:rsidRDefault="003F7360" w:rsidP="00231092">
      <w:pPr>
        <w:spacing w:after="0" w:line="240" w:lineRule="auto"/>
      </w:pPr>
      <w:r>
        <w:separator/>
      </w:r>
    </w:p>
  </w:footnote>
  <w:footnote w:type="continuationSeparator" w:id="0">
    <w:p w:rsidR="003F7360" w:rsidRDefault="003F7360" w:rsidP="00231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345" w:rsidRDefault="00CF13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092" w:rsidRDefault="00231092" w:rsidP="00231092">
    <w:pPr>
      <w:pStyle w:val="Header"/>
      <w:jc w:val="right"/>
      <w:rPr>
        <w:rFonts w:ascii="Arial" w:hAnsi="Arial" w:cs="Arial"/>
        <w:b/>
        <w:color w:val="0070C0"/>
        <w:sz w:val="44"/>
      </w:rPr>
    </w:pPr>
    <w:r>
      <w:rPr>
        <w:rFonts w:ascii="Arial" w:hAnsi="Arial" w:cs="Arial"/>
        <w:b/>
        <w:color w:val="0070C0"/>
        <w:sz w:val="44"/>
      </w:rPr>
      <w:t xml:space="preserve"> </w:t>
    </w:r>
    <w:r>
      <w:rPr>
        <w:rFonts w:ascii="Arial" w:hAnsi="Arial" w:cs="Arial"/>
        <w:b/>
        <w:color w:val="0070C0"/>
        <w:sz w:val="44"/>
      </w:rPr>
      <w:tab/>
      <w:t xml:space="preserve">         </w:t>
    </w:r>
  </w:p>
  <w:p w:rsidR="00231092" w:rsidRDefault="00231092">
    <w:pPr>
      <w:pStyle w:val="Header"/>
    </w:pPr>
  </w:p>
  <w:p w:rsidR="00231092" w:rsidRDefault="002310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345" w:rsidRDefault="00CF13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7643D"/>
    <w:multiLevelType w:val="hybridMultilevel"/>
    <w:tmpl w:val="B31226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960DC"/>
    <w:multiLevelType w:val="hybridMultilevel"/>
    <w:tmpl w:val="406A79B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6CF95407"/>
    <w:multiLevelType w:val="hybridMultilevel"/>
    <w:tmpl w:val="E898C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74720"/>
    <w:multiLevelType w:val="hybridMultilevel"/>
    <w:tmpl w:val="B01A4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500EFD"/>
    <w:multiLevelType w:val="hybridMultilevel"/>
    <w:tmpl w:val="43D6F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4216FA"/>
    <w:multiLevelType w:val="hybridMultilevel"/>
    <w:tmpl w:val="F7A29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8B"/>
    <w:rsid w:val="00054E9D"/>
    <w:rsid w:val="00074966"/>
    <w:rsid w:val="001033F8"/>
    <w:rsid w:val="00227597"/>
    <w:rsid w:val="00231092"/>
    <w:rsid w:val="00264662"/>
    <w:rsid w:val="002F4662"/>
    <w:rsid w:val="002F729B"/>
    <w:rsid w:val="00347E24"/>
    <w:rsid w:val="003504CB"/>
    <w:rsid w:val="003A5498"/>
    <w:rsid w:val="003F7360"/>
    <w:rsid w:val="00452CF7"/>
    <w:rsid w:val="00545871"/>
    <w:rsid w:val="005D3756"/>
    <w:rsid w:val="005D4504"/>
    <w:rsid w:val="005F1DCE"/>
    <w:rsid w:val="00640D44"/>
    <w:rsid w:val="006E3806"/>
    <w:rsid w:val="00706E02"/>
    <w:rsid w:val="00741978"/>
    <w:rsid w:val="007805BE"/>
    <w:rsid w:val="0082397D"/>
    <w:rsid w:val="008F138B"/>
    <w:rsid w:val="009630DC"/>
    <w:rsid w:val="00985C0E"/>
    <w:rsid w:val="00A4746E"/>
    <w:rsid w:val="00A91517"/>
    <w:rsid w:val="00AC4461"/>
    <w:rsid w:val="00B57BD7"/>
    <w:rsid w:val="00CF1345"/>
    <w:rsid w:val="00D13829"/>
    <w:rsid w:val="00D51426"/>
    <w:rsid w:val="00E719F5"/>
    <w:rsid w:val="00EF45CE"/>
    <w:rsid w:val="00F10D40"/>
    <w:rsid w:val="00F335BF"/>
    <w:rsid w:val="00FC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3F3B85-11B4-4438-B479-F88061D6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38B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1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092"/>
  </w:style>
  <w:style w:type="paragraph" w:styleId="Footer">
    <w:name w:val="footer"/>
    <w:basedOn w:val="Normal"/>
    <w:link w:val="FooterChar"/>
    <w:uiPriority w:val="99"/>
    <w:unhideWhenUsed/>
    <w:rsid w:val="00231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B7C7DF9AA3604DBA9EFFD7647AF866" ma:contentTypeVersion="13" ma:contentTypeDescription="Create a new document." ma:contentTypeScope="" ma:versionID="02c9fcaa1a626c903225ad83540eb858">
  <xsd:schema xmlns:xsd="http://www.w3.org/2001/XMLSchema" xmlns:xs="http://www.w3.org/2001/XMLSchema" xmlns:p="http://schemas.microsoft.com/office/2006/metadata/properties" xmlns:ns2="f1bae91e-3907-439b-bcc8-55e41ee05a99" xmlns:ns3="1f53fade-b7a2-46aa-9ff1-583a0afc40b4" targetNamespace="http://schemas.microsoft.com/office/2006/metadata/properties" ma:root="true" ma:fieldsID="a8c2d9ac21c3b9c859fba188f9fb218f" ns2:_="" ns3:_="">
    <xsd:import namespace="f1bae91e-3907-439b-bcc8-55e41ee05a99"/>
    <xsd:import namespace="1f53fade-b7a2-46aa-9ff1-583a0afc4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ae91e-3907-439b-bcc8-55e41ee05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3fade-b7a2-46aa-9ff1-583a0afc40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207E29-06DC-43AF-843B-EC06E67DAA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B26A37-888F-42AE-9A0C-136F12854D00}"/>
</file>

<file path=customXml/itemProps3.xml><?xml version="1.0" encoding="utf-8"?>
<ds:datastoreItem xmlns:ds="http://schemas.openxmlformats.org/officeDocument/2006/customXml" ds:itemID="{99280B9E-9EF7-4F28-AFC1-CF77812CB394}"/>
</file>

<file path=customXml/itemProps4.xml><?xml version="1.0" encoding="utf-8"?>
<ds:datastoreItem xmlns:ds="http://schemas.openxmlformats.org/officeDocument/2006/customXml" ds:itemID="{A2CBA814-D64D-4699-9BA2-E5AF5D5DE1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Medical Faculty Associates</Company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Macintyre</dc:creator>
  <cp:keywords/>
  <dc:description/>
  <cp:lastModifiedBy>Anthony Macintyre</cp:lastModifiedBy>
  <cp:revision>2</cp:revision>
  <dcterms:created xsi:type="dcterms:W3CDTF">2020-02-06T13:17:00Z</dcterms:created>
  <dcterms:modified xsi:type="dcterms:W3CDTF">2020-02-06T13:17:00Z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0x010100AFB7C7DF9AA3604DBA9EFFD7647AF866</vt:lpwstr>
  </property>
</Properties>
</file>