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F2DE" w14:textId="77777777" w:rsidR="004B30E3" w:rsidRDefault="00C24332">
      <w:pPr>
        <w:bidi/>
        <w:spacing w:after="0" w:line="240" w:lineRule="auto"/>
        <w:rPr>
          <w:rFonts w:ascii="Arial" w:eastAsia="Arial" w:hAnsi="Arial" w:cs="Arial"/>
          <w:b/>
          <w:bCs/>
          <w:sz w:val="26"/>
          <w:szCs w:val="26"/>
          <w:rtl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26"/>
          <w:szCs w:val="26"/>
          <w:rtl/>
        </w:rPr>
        <w:t>انسانی ہمدردی کے کارکنان کے لئے جنسی طرز</w:t>
      </w:r>
      <w:r>
        <w:rPr>
          <w:rFonts w:ascii="Arial" w:eastAsia="Arial" w:hAnsi="Arial" w:cs="Arial" w:hint="cs"/>
          <w:b/>
          <w:bCs/>
          <w:sz w:val="26"/>
          <w:szCs w:val="26"/>
          <w:rtl/>
        </w:rPr>
        <w:t xml:space="preserve"> </w:t>
      </w:r>
      <w:r>
        <w:rPr>
          <w:rFonts w:ascii="Arial" w:eastAsia="Arial" w:hAnsi="Arial" w:cs="Arial"/>
          <w:b/>
          <w:bCs/>
          <w:sz w:val="26"/>
          <w:szCs w:val="26"/>
          <w:rtl/>
        </w:rPr>
        <w:t xml:space="preserve">عمل پر قواعد </w:t>
      </w:r>
    </w:p>
    <w:p w14:paraId="425CE7BE" w14:textId="77777777" w:rsidR="004B30E3" w:rsidRDefault="004B30E3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</w:rPr>
      </w:pPr>
    </w:p>
    <w:p w14:paraId="01334D9A" w14:textId="77777777" w:rsidR="004B30E3" w:rsidRDefault="00C24332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</w:rPr>
      </w:pPr>
      <w:r>
        <w:rPr>
          <w:rFonts w:ascii="Arial" w:eastAsia="Arial" w:hAnsi="Arial" w:cs="Arial"/>
          <w:sz w:val="23"/>
          <w:szCs w:val="23"/>
          <w:rtl/>
        </w:rPr>
        <w:t>ناقابل قبول جنسی  رویے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کی وجہ سے</w:t>
      </w:r>
      <w:r>
        <w:rPr>
          <w:rFonts w:ascii="Arial" w:eastAsia="Arial" w:hAnsi="Arial" w:cs="Arial"/>
          <w:b/>
          <w:bCs/>
          <w:sz w:val="23"/>
          <w:szCs w:val="23"/>
          <w:rtl/>
        </w:rPr>
        <w:t xml:space="preserve"> انسانی ہمدردی کے کارکنان کو سزا دی جا سکتی ہے - حطی کہ مُعطّل بھی کیا جا سکتا ہے</w:t>
      </w:r>
      <w:r>
        <w:rPr>
          <w:rFonts w:ascii="Arial" w:eastAsia="Arial" w:hAnsi="Arial" w:cs="Arial"/>
          <w:sz w:val="23"/>
          <w:szCs w:val="23"/>
          <w:rtl/>
        </w:rPr>
        <w:t>. یہ وہ قواعد ہیں جن کے مطابق عمل کرنا ان کے لئے لازمی ہے:</w:t>
      </w:r>
    </w:p>
    <w:p w14:paraId="2834BDCD" w14:textId="77777777" w:rsidR="004B30E3" w:rsidRDefault="004B30E3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</w:rPr>
      </w:pPr>
    </w:p>
    <w:p w14:paraId="0A622570" w14:textId="77777777" w:rsidR="004B30E3" w:rsidRDefault="00C24332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</w:rPr>
      </w:pPr>
      <w:r>
        <w:rPr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 xml:space="preserve">انسانی ہمدردی کے کارکنان کو </w:t>
      </w:r>
      <w:r>
        <w:rPr>
          <w:rFonts w:ascii="Arial" w:eastAsia="Arial" w:hAnsi="Arial" w:cs="Arial"/>
          <w:b/>
          <w:bCs/>
          <w:sz w:val="23"/>
          <w:szCs w:val="23"/>
          <w:rtl/>
        </w:rPr>
        <w:t xml:space="preserve">18 سال سے کم عمر کے کسی بھی فرد کے ساتھ </w:t>
      </w:r>
      <w:r>
        <w:rPr>
          <w:rFonts w:ascii="Arial" w:eastAsia="Arial" w:hAnsi="Arial" w:cs="Arial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جنسی تعلق رکھنے کی اجازت نہیں ہے،</w:t>
      </w:r>
      <w:r>
        <w:rPr>
          <w:rFonts w:ascii="Arial" w:eastAsia="Arial" w:hAnsi="Arial" w:cs="Arial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یہاں تک کہ ان کے ملک</w:t>
      </w:r>
      <w:r>
        <w:rPr>
          <w:rFonts w:ascii="Arial" w:eastAsia="Arial" w:hAnsi="Arial" w:cs="Arial" w:hint="cs"/>
          <w:b/>
          <w:bCs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میں اگر یہ جائز ہی کیوں نہ ہو۔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یہ کہنا کہ وہ نہیں جانتے تھے کہ اس فرد کی حقیقی عمر کیا تھی ایک جائز عذر نہیں ہے.</w:t>
      </w:r>
    </w:p>
    <w:p w14:paraId="7242EEFF" w14:textId="77777777" w:rsidR="004B30E3" w:rsidRDefault="004B30E3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</w:rPr>
      </w:pPr>
    </w:p>
    <w:p w14:paraId="0CD7A2C4" w14:textId="77777777" w:rsidR="004B30E3" w:rsidRDefault="00C24332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</w:rPr>
      </w:pPr>
      <w:r>
        <w:rPr>
          <w:rFonts w:ascii="Arial" w:eastAsia="Arial" w:hAnsi="Arial" w:cs="Arial"/>
          <w:sz w:val="23"/>
          <w:szCs w:val="23"/>
          <w:rtl/>
        </w:rPr>
        <w:t>انسانی ہمدردی کے کارکنان  کو</w:t>
      </w:r>
      <w:r>
        <w:rPr>
          <w:rFonts w:ascii="Arial" w:eastAsia="Arial" w:hAnsi="Arial" w:cs="Arial"/>
          <w:b/>
          <w:bCs/>
          <w:sz w:val="23"/>
          <w:szCs w:val="23"/>
          <w:rtl/>
        </w:rPr>
        <w:t xml:space="preserve"> جنسی تعلق کے بدلے رقم، روزگار، اشیائے صرف یا خدمات کی ادائیگی کرنے کی اجازت نہیں ہے</w:t>
      </w:r>
      <w:r>
        <w:rPr>
          <w:rFonts w:ascii="Arial" w:eastAsia="Arial" w:hAnsi="Arial" w:cs="Arial"/>
          <w:sz w:val="23"/>
          <w:szCs w:val="23"/>
          <w:rtl/>
        </w:rPr>
        <w:t>( جس میں ضرورت مند لوگوں کے لئے رکھی گئیں امداد کے طور پر سامان اور خدمات شامل ہیں)۔ وہ ہرگز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ان چیزوں کے وعدوں کا استعمال نہیں کر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سکتے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ہیں جو لوگوں کو کسی ایسی قسم کے رویے کو تسلیم کرنے پر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مجبور کرتا ہو جس سے ان کی تذلیل یا  استحصال ہو۔ اس میں ایک طوائف کے ساتھ جنسی تعلقات کے لئے ادآ</w:t>
      </w:r>
      <w:r>
        <w:rPr>
          <w:rFonts w:ascii="Arial" w:eastAsia="Arial" w:hAnsi="Arial" w:cs="Arial" w:hint="cs"/>
          <w:sz w:val="23"/>
          <w:szCs w:val="23"/>
          <w:rtl/>
        </w:rPr>
        <w:t>ئ</w:t>
      </w:r>
      <w:r>
        <w:rPr>
          <w:rFonts w:ascii="Arial" w:eastAsia="Arial" w:hAnsi="Arial" w:cs="Arial"/>
          <w:sz w:val="23"/>
          <w:szCs w:val="23"/>
          <w:rtl/>
        </w:rPr>
        <w:t>گی کرنا یا رقم کی پیشکش کرنا شامل ہیں ۔</w:t>
      </w:r>
    </w:p>
    <w:p w14:paraId="478BE749" w14:textId="77777777" w:rsidR="004B30E3" w:rsidRDefault="004B30E3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</w:rPr>
      </w:pPr>
    </w:p>
    <w:p w14:paraId="5D34AA31" w14:textId="77777777" w:rsidR="004B30E3" w:rsidRDefault="00C24332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</w:rPr>
      </w:pPr>
      <w:r>
        <w:rPr>
          <w:rFonts w:ascii="Arial" w:eastAsia="Arial" w:hAnsi="Arial" w:cs="Arial"/>
          <w:sz w:val="23"/>
          <w:szCs w:val="23"/>
          <w:rtl/>
        </w:rPr>
        <w:t>انسانی ہمدردی کے کارک</w:t>
      </w:r>
      <w:r>
        <w:rPr>
          <w:rFonts w:ascii="Arial" w:eastAsia="Arial" w:hAnsi="Arial" w:cs="Arial" w:hint="cs"/>
          <w:sz w:val="23"/>
          <w:szCs w:val="23"/>
          <w:rtl/>
        </w:rPr>
        <w:t>ن</w:t>
      </w:r>
      <w:r>
        <w:rPr>
          <w:rFonts w:ascii="Arial" w:eastAsia="Arial" w:hAnsi="Arial" w:cs="Arial"/>
          <w:sz w:val="23"/>
          <w:szCs w:val="23"/>
          <w:rtl/>
        </w:rPr>
        <w:t>ان کا اثر و رسوخ ان پر ہوتا ہے جو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اشیائے صرف اور خدمات موصول کرتے ہیں ۔ انہیں یہ طاقت کے درجہ پر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 xml:space="preserve">رکھتا ہے ان لوگوں کے مقابلے میں جن کو مدد کی ضرورت ہوتی ہے۔ اس وجہ سے، انسانی فلاحی تنظیمیں </w:t>
      </w:r>
      <w:r>
        <w:rPr>
          <w:rFonts w:ascii="Arial" w:eastAsia="Arial" w:hAnsi="Arial" w:cs="Arial"/>
          <w:b/>
          <w:bCs/>
          <w:sz w:val="23"/>
          <w:szCs w:val="23"/>
          <w:rtl/>
        </w:rPr>
        <w:t xml:space="preserve"> اپنے عملہ کو ایک انسانی ہنگامی صورتحال سے متاثر کسی بھی فرد کے ساتھ جنسی تعلق نہ رکھنے سے</w:t>
      </w:r>
      <w:r>
        <w:rPr>
          <w:rFonts w:ascii="Arial" w:eastAsia="Arial" w:hAnsi="Arial" w:cs="Arial"/>
          <w:sz w:val="23"/>
          <w:szCs w:val="23"/>
          <w:rtl/>
        </w:rPr>
        <w:t xml:space="preserve"> سختی سے منع کرتی ہیں ۔ ایسے تعلقات انسانی ہمدردی کے فعل کو بد نیتی پر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 xml:space="preserve">مبنی اور ناقابل اعتماد ظاہر کرتے ہیں ۔ </w:t>
      </w:r>
    </w:p>
    <w:p w14:paraId="48720F5D" w14:textId="77777777" w:rsidR="004B30E3" w:rsidRDefault="004B30E3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</w:rPr>
      </w:pPr>
    </w:p>
    <w:p w14:paraId="5AC43C66" w14:textId="77777777" w:rsidR="004B30E3" w:rsidRDefault="00C24332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  <w:szCs w:val="23"/>
          <w:rtl/>
        </w:rPr>
        <w:t>اگر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ایک امدادی کارکن فکر مند ہے یا شبہ کرتا ہے</w:t>
      </w:r>
      <w:r>
        <w:rPr>
          <w:rtl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ان کی تنظیم یا دوسرے امدادی تنظیم میں  کسی فرد پر</w:t>
      </w:r>
      <w:r>
        <w:rPr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کہ  شاید وہ جنسی اخلاق پر مبنی انسانی ہمدردی کے قواعد کو توڑ رہا ہے، تو ان کے لئے</w:t>
      </w:r>
      <w:r>
        <w:rPr>
          <w:rtl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اہم ہے</w:t>
      </w:r>
      <w:r>
        <w:rPr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کہ اس کی رپورٹ کریں،</w:t>
      </w:r>
      <w:r>
        <w:rPr>
          <w:rtl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 xml:space="preserve">  ان طریقہ کار کے مطابق </w:t>
      </w:r>
      <w:r>
        <w:rPr>
          <w:rFonts w:ascii="Arial" w:eastAsia="Arial" w:hAnsi="Arial" w:cs="Arial"/>
          <w:sz w:val="23"/>
          <w:szCs w:val="23"/>
          <w:rtl/>
        </w:rPr>
        <w:t>جوان کی ادارے کی طرف سے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تعین کردہ ہیں۔</w:t>
      </w:r>
    </w:p>
    <w:p w14:paraId="354DF830" w14:textId="77777777" w:rsidR="004B30E3" w:rsidRDefault="004B30E3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</w:rPr>
      </w:pPr>
    </w:p>
    <w:p w14:paraId="0B3708D5" w14:textId="77777777" w:rsidR="004B30E3" w:rsidRDefault="00C24332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</w:rPr>
      </w:pPr>
      <w:r>
        <w:rPr>
          <w:rFonts w:ascii="Arial" w:eastAsia="Arial" w:hAnsi="Arial" w:cs="Arial"/>
          <w:sz w:val="23"/>
          <w:szCs w:val="23"/>
          <w:rtl/>
        </w:rPr>
        <w:t>انسانی ہمدرد کے کارکنان ک</w:t>
      </w:r>
      <w:r>
        <w:rPr>
          <w:rFonts w:ascii="Arial" w:eastAsia="Arial" w:hAnsi="Arial" w:cs="Arial" w:hint="cs"/>
          <w:sz w:val="23"/>
          <w:szCs w:val="23"/>
          <w:rtl/>
        </w:rPr>
        <w:t xml:space="preserve">ے </w:t>
      </w:r>
      <w:r>
        <w:rPr>
          <w:rFonts w:ascii="Arial" w:eastAsia="Arial" w:hAnsi="Arial" w:cs="Arial"/>
          <w:sz w:val="23"/>
          <w:szCs w:val="23"/>
          <w:rtl/>
        </w:rPr>
        <w:t xml:space="preserve">لئے ضروری ہے کہ وہ جاۓ کار میں ایسا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ماحول پیدا کریں اور</w:t>
      </w:r>
      <w:r>
        <w:rPr>
          <w:rFonts w:ascii="Arial" w:eastAsia="Arial" w:hAnsi="Arial" w:cs="Arial" w:hint="cs"/>
          <w:b/>
          <w:bCs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>اسے برقرار</w:t>
      </w:r>
      <w:r>
        <w:rPr>
          <w:rFonts w:ascii="Arial" w:eastAsia="Arial" w:hAnsi="Arial" w:cs="Arial" w:hint="cs"/>
          <w:b/>
          <w:bCs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</w:rPr>
        <w:t xml:space="preserve">رکھیں </w:t>
      </w:r>
      <w:r>
        <w:rPr>
          <w:rFonts w:ascii="Arial" w:eastAsia="Arial" w:hAnsi="Arial" w:cs="Arial"/>
          <w:sz w:val="23"/>
          <w:szCs w:val="23"/>
          <w:rtl/>
        </w:rPr>
        <w:t>جو ناقابل قبول جنسی اخلاق کی روک تھام کرتا ہو اور کارکنوں کو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ایسا رویہ رکھنے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>کی حوصلہ افزائی کرتا ہو</w:t>
      </w:r>
      <w:r>
        <w:rPr>
          <w:rFonts w:ascii="Arial" w:eastAsia="Arial" w:hAnsi="Arial" w:cs="Arial"/>
          <w:b/>
          <w:bCs/>
          <w:sz w:val="23"/>
          <w:szCs w:val="23"/>
          <w:rtl/>
        </w:rPr>
        <w:t xml:space="preserve"> جوان کے مقرر کردہ ضابطہ اخلاق کے مطابق ہو۔ تمام منیجر حضرات</w:t>
      </w:r>
      <w:r>
        <w:rPr>
          <w:rFonts w:ascii="Arial" w:eastAsia="Arial" w:hAnsi="Arial" w:cs="Arial" w:hint="cs"/>
          <w:sz w:val="23"/>
          <w:szCs w:val="23"/>
          <w:rtl/>
        </w:rPr>
        <w:t xml:space="preserve"> </w:t>
      </w:r>
      <w:r>
        <w:rPr>
          <w:rFonts w:ascii="Arial" w:eastAsia="Arial" w:hAnsi="Arial" w:cs="Arial"/>
          <w:sz w:val="23"/>
          <w:szCs w:val="23"/>
          <w:rtl/>
        </w:rPr>
        <w:t xml:space="preserve">حمایت کرنے اور ایسے نظاموں کو فروغ دینے کے ذمہ دار ہیں جواس ماحول کو برقرار رکھتا ہو۔ </w:t>
      </w:r>
    </w:p>
    <w:p w14:paraId="595A7A1E" w14:textId="77777777" w:rsidR="004B30E3" w:rsidRDefault="004B30E3">
      <w:pPr>
        <w:bidi/>
        <w:rPr>
          <w:rFonts w:ascii="Arial" w:eastAsia="Arial" w:hAnsi="Arial" w:cs="Arial"/>
          <w:rtl/>
        </w:rPr>
      </w:pPr>
    </w:p>
    <w:p w14:paraId="7F0BA736" w14:textId="77777777" w:rsidR="004B30E3" w:rsidRDefault="00C24332">
      <w:pPr>
        <w:bidi/>
        <w:spacing w:after="0"/>
        <w:rPr>
          <w:rFonts w:ascii="Arial" w:eastAsia="Arial" w:hAnsi="Arial" w:cs="Arial"/>
          <w:sz w:val="20"/>
          <w:szCs w:val="20"/>
          <w:rtl/>
        </w:rPr>
      </w:pPr>
      <w:r>
        <w:rPr>
          <w:rFonts w:ascii="Arial" w:eastAsia="Arial" w:hAnsi="Arial" w:cs="Arial"/>
          <w:sz w:val="20"/>
          <w:szCs w:val="20"/>
          <w:rtl/>
        </w:rPr>
        <w:t>جنسی استحصال اور بدسلوکی  پر</w:t>
      </w:r>
      <w:r>
        <w:rPr>
          <w:rFonts w:ascii="Arial" w:eastAsia="Arial" w:hAnsi="Arial" w:cs="Arial" w:hint="c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 xml:space="preserve">مبنی آئ </w:t>
      </w:r>
      <w:r>
        <w:rPr>
          <w:rFonts w:ascii="Arial" w:eastAsia="Arial" w:hAnsi="Arial" w:cs="Arial" w:hint="c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اے اس سی (IASC) کے</w:t>
      </w:r>
      <w:r>
        <w:rPr>
          <w:rFonts w:ascii="Arial" w:eastAsia="Arial" w:hAnsi="Arial" w:cs="Arial" w:hint="c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اصول یہاں پر</w:t>
      </w:r>
      <w:r>
        <w:rPr>
          <w:rFonts w:ascii="Arial" w:eastAsia="Arial" w:hAnsi="Arial" w:cs="Arial" w:hint="c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 xml:space="preserve">موجود ہیں: </w:t>
      </w:r>
      <w:hyperlink r:id="rId5">
        <w:r>
          <w:rPr>
            <w:rFonts w:ascii="Arial" w:eastAsia="Arial" w:hAnsi="Arial" w:cs="Arial"/>
            <w:color w:val="0563C1"/>
            <w:sz w:val="20"/>
            <w:szCs w:val="20"/>
            <w:u w:val="single"/>
            <w:rtl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  <w:szCs w:val="20"/>
          <w:rtl/>
        </w:rPr>
        <w:t xml:space="preserve">۔ </w:t>
      </w:r>
    </w:p>
    <w:p w14:paraId="7D1ACC68" w14:textId="77777777" w:rsidR="004B30E3" w:rsidRDefault="00C24332">
      <w:pPr>
        <w:bidi/>
        <w:rPr>
          <w:rFonts w:ascii="Arial" w:eastAsia="Arial" w:hAnsi="Arial" w:cs="Arial"/>
          <w:sz w:val="20"/>
          <w:szCs w:val="20"/>
          <w:rtl/>
        </w:rPr>
      </w:pPr>
      <w:r>
        <w:rPr>
          <w:rFonts w:ascii="Arial" w:eastAsia="Arial" w:hAnsi="Arial" w:cs="Arial"/>
          <w:sz w:val="20"/>
          <w:szCs w:val="20"/>
          <w:rtl/>
        </w:rPr>
        <w:t>یہ سادہ زبان نقل " آئ اے اس سی (IASC ) کی احتساب براۓ متاثرہ آبادی ٹاسک</w:t>
      </w:r>
      <w:r>
        <w:rPr>
          <w:rFonts w:ascii="Arial" w:eastAsia="Arial" w:hAnsi="Arial" w:cs="Arial" w:hint="c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 xml:space="preserve"> ٹیم  "  اور " جنسی بدسلوکی اور استحصال سے تحفظ" اور "سرحدوں کے بغیر مترجمین" کے درمیان تعاون سے تیار کیا گیا ہے ۔</w:t>
      </w:r>
    </w:p>
    <w:sectPr w:rsidR="004B30E3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76E"/>
    <w:multiLevelType w:val="multilevel"/>
    <w:tmpl w:val="834A5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30E3"/>
    <w:rsid w:val="002812B4"/>
    <w:rsid w:val="004B30E3"/>
    <w:rsid w:val="00C2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FB4"/>
  <w15:docId w15:val="{9751C9D3-208B-4BE9-82C1-5751E22A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ur-PK" w:eastAsia="en-US" w:bidi="ur-PK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 Pickering</cp:lastModifiedBy>
  <cp:revision>2</cp:revision>
  <dcterms:created xsi:type="dcterms:W3CDTF">2018-05-24T19:06:00Z</dcterms:created>
  <dcterms:modified xsi:type="dcterms:W3CDTF">2018-05-24T19:06:00Z</dcterms:modified>
</cp:coreProperties>
</file>