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7C21330" w14:textId="77777777" w:rsidR="00C8575E" w:rsidRPr="00FF4133" w:rsidRDefault="00C8575E">
      <w:pPr>
        <w:jc w:val="center"/>
      </w:pPr>
    </w:p>
    <w:p w14:paraId="1B66FC18" w14:textId="77777777" w:rsidR="00C8575E" w:rsidRPr="00FF4133" w:rsidRDefault="00C8575E">
      <w:pPr>
        <w:jc w:val="center"/>
      </w:pPr>
    </w:p>
    <w:p w14:paraId="58E1EE86" w14:textId="77777777" w:rsidR="00C8575E" w:rsidRPr="00FF4133" w:rsidRDefault="00C8575E">
      <w:pPr>
        <w:jc w:val="center"/>
      </w:pPr>
    </w:p>
    <w:p w14:paraId="0109798E" w14:textId="77777777" w:rsidR="0099323C" w:rsidRDefault="0099323C">
      <w:pPr>
        <w:jc w:val="center"/>
      </w:pPr>
    </w:p>
    <w:p w14:paraId="2B84DB50" w14:textId="77777777" w:rsidR="00015A0A" w:rsidRDefault="00015A0A">
      <w:pPr>
        <w:jc w:val="center"/>
      </w:pPr>
    </w:p>
    <w:p w14:paraId="6388E113" w14:textId="77777777" w:rsidR="0099323C" w:rsidRDefault="0099323C">
      <w:pPr>
        <w:jc w:val="center"/>
      </w:pPr>
    </w:p>
    <w:p w14:paraId="152F815B" w14:textId="77777777" w:rsidR="0099323C" w:rsidRDefault="0099323C">
      <w:pPr>
        <w:jc w:val="center"/>
      </w:pPr>
    </w:p>
    <w:p w14:paraId="5A822AC4" w14:textId="31C79051" w:rsidR="00C8575E" w:rsidRPr="00FF4133" w:rsidRDefault="00F928C1">
      <w:pPr>
        <w:jc w:val="center"/>
      </w:pPr>
      <w:r>
        <w:rPr>
          <w:noProof/>
          <w:lang w:val="en-US"/>
        </w:rPr>
        <w:drawing>
          <wp:inline distT="0" distB="0" distL="0" distR="0" wp14:anchorId="4FF848D8" wp14:editId="030F6302">
            <wp:extent cx="2343150" cy="1476375"/>
            <wp:effectExtent l="0" t="0" r="0" b="9525"/>
            <wp:docPr id="1" name="Imagen 1" descr="E:\Teach UNAH\_Extracurricular\IDENTIDAD INSTITUCIONAL UNAH\LOGO\LOGO UNAH EN IMAGEN\LOGO UNAH FULL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ach UNAH\_Extracurricular\IDENTIDAD INSTITUCIONAL UNAH\LOGO\LOGO UNAH EN IMAGEN\LOGO UNAH FULL COL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150" cy="1476375"/>
                    </a:xfrm>
                    <a:prstGeom prst="rect">
                      <a:avLst/>
                    </a:prstGeom>
                    <a:noFill/>
                    <a:ln>
                      <a:noFill/>
                    </a:ln>
                  </pic:spPr>
                </pic:pic>
              </a:graphicData>
            </a:graphic>
          </wp:inline>
        </w:drawing>
      </w:r>
    </w:p>
    <w:p w14:paraId="4EAF8F92" w14:textId="77777777" w:rsidR="00C8575E" w:rsidRPr="00FF4133" w:rsidRDefault="00C8575E"/>
    <w:p w14:paraId="7A07626E" w14:textId="6A6B0E9D" w:rsidR="00015A0A" w:rsidRDefault="00015A0A" w:rsidP="00015A0A">
      <w:pPr>
        <w:jc w:val="center"/>
      </w:pPr>
      <w:r>
        <w:rPr>
          <w:sz w:val="28"/>
          <w:szCs w:val="28"/>
        </w:rPr>
        <w:t>Facultad de Ingeniería</w:t>
      </w:r>
    </w:p>
    <w:p w14:paraId="382BA600" w14:textId="678A9B3A" w:rsidR="00015A0A" w:rsidRPr="00015A0A" w:rsidRDefault="00015A0A" w:rsidP="00015A0A">
      <w:pPr>
        <w:jc w:val="center"/>
        <w:rPr>
          <w:sz w:val="28"/>
          <w:szCs w:val="28"/>
        </w:rPr>
      </w:pPr>
      <w:r w:rsidRPr="00015A0A">
        <w:rPr>
          <w:sz w:val="28"/>
          <w:szCs w:val="28"/>
        </w:rPr>
        <w:t>Departamento de Ingeniería en Sistemas</w:t>
      </w:r>
    </w:p>
    <w:p w14:paraId="6D7A125F" w14:textId="66D68770" w:rsidR="00C8575E" w:rsidRDefault="00015A0A" w:rsidP="00015A0A">
      <w:pPr>
        <w:jc w:val="center"/>
        <w:rPr>
          <w:sz w:val="28"/>
          <w:szCs w:val="28"/>
        </w:rPr>
      </w:pPr>
      <w:r>
        <w:rPr>
          <w:sz w:val="28"/>
          <w:szCs w:val="28"/>
        </w:rPr>
        <w:t>Programación Orientada a Objetos (IS-410)</w:t>
      </w:r>
    </w:p>
    <w:p w14:paraId="4EF40633" w14:textId="5BA466EA" w:rsidR="00847A63" w:rsidRPr="00847A63" w:rsidRDefault="00847A63" w:rsidP="00015A0A">
      <w:pPr>
        <w:jc w:val="center"/>
        <w:rPr>
          <w:sz w:val="24"/>
          <w:szCs w:val="24"/>
        </w:rPr>
      </w:pPr>
      <w:r w:rsidRPr="00847A63">
        <w:rPr>
          <w:sz w:val="24"/>
          <w:szCs w:val="24"/>
        </w:rPr>
        <w:t>Ing. Erick Vladimir Reyes Marín</w:t>
      </w:r>
    </w:p>
    <w:p w14:paraId="7F1FB2C8" w14:textId="77777777" w:rsidR="00C8575E" w:rsidRPr="00015A0A" w:rsidRDefault="00C8575E">
      <w:pPr>
        <w:jc w:val="center"/>
        <w:rPr>
          <w:sz w:val="28"/>
          <w:szCs w:val="28"/>
        </w:rPr>
      </w:pPr>
    </w:p>
    <w:p w14:paraId="7E1A8EA0" w14:textId="474DC003" w:rsidR="00C8575E" w:rsidRPr="00015A0A" w:rsidRDefault="00BE04AD">
      <w:pPr>
        <w:jc w:val="center"/>
        <w:rPr>
          <w:sz w:val="30"/>
          <w:szCs w:val="30"/>
        </w:rPr>
      </w:pPr>
      <w:r>
        <w:rPr>
          <w:b/>
          <w:sz w:val="30"/>
          <w:szCs w:val="30"/>
        </w:rPr>
        <w:t>Examen#1</w:t>
      </w:r>
      <w:r w:rsidR="000603A4">
        <w:rPr>
          <w:b/>
          <w:sz w:val="30"/>
          <w:szCs w:val="30"/>
        </w:rPr>
        <w:t xml:space="preserve">: </w:t>
      </w:r>
      <w:r>
        <w:rPr>
          <w:b/>
          <w:sz w:val="30"/>
          <w:szCs w:val="30"/>
        </w:rPr>
        <w:t>9GAG</w:t>
      </w:r>
    </w:p>
    <w:p w14:paraId="02DE0914" w14:textId="77777777" w:rsidR="00C8575E" w:rsidRDefault="00C8575E">
      <w:pPr>
        <w:jc w:val="center"/>
        <w:rPr>
          <w:rFonts w:asciiTheme="minorHAnsi" w:hAnsiTheme="minorHAnsi" w:cstheme="minorHAnsi"/>
          <w:sz w:val="24"/>
          <w:szCs w:val="24"/>
        </w:rPr>
      </w:pPr>
    </w:p>
    <w:p w14:paraId="2562C986" w14:textId="70089768" w:rsidR="00015A0A" w:rsidRDefault="00015A0A">
      <w:pPr>
        <w:jc w:val="center"/>
        <w:rPr>
          <w:rFonts w:asciiTheme="minorHAnsi" w:hAnsiTheme="minorHAnsi" w:cstheme="minorHAnsi"/>
          <w:sz w:val="24"/>
          <w:szCs w:val="24"/>
        </w:rPr>
      </w:pPr>
      <w:r>
        <w:rPr>
          <w:rFonts w:asciiTheme="minorHAnsi" w:hAnsiTheme="minorHAnsi" w:cstheme="minorHAnsi"/>
          <w:sz w:val="24"/>
          <w:szCs w:val="24"/>
        </w:rPr>
        <w:t xml:space="preserve">Presentado por: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8"/>
        <w:gridCol w:w="4338"/>
      </w:tblGrid>
      <w:tr w:rsidR="00015A0A" w14:paraId="6E84E6BC" w14:textId="77777777" w:rsidTr="00847A63">
        <w:trPr>
          <w:trHeight w:val="401"/>
        </w:trPr>
        <w:tc>
          <w:tcPr>
            <w:tcW w:w="5238" w:type="dxa"/>
          </w:tcPr>
          <w:p w14:paraId="2924655C" w14:textId="0C5BD45F" w:rsidR="00015A0A" w:rsidRDefault="000603A4" w:rsidP="00015A0A">
            <w:pPr>
              <w:jc w:val="right"/>
              <w:rPr>
                <w:rFonts w:asciiTheme="minorHAnsi" w:hAnsiTheme="minorHAnsi" w:cstheme="minorHAnsi"/>
                <w:sz w:val="24"/>
                <w:szCs w:val="24"/>
              </w:rPr>
            </w:pPr>
            <w:r>
              <w:rPr>
                <w:rFonts w:asciiTheme="minorHAnsi" w:hAnsiTheme="minorHAnsi" w:cstheme="minorHAnsi"/>
                <w:sz w:val="24"/>
                <w:szCs w:val="24"/>
              </w:rPr>
              <w:t>José Antonio Aguilar Lagos</w:t>
            </w:r>
          </w:p>
        </w:tc>
        <w:tc>
          <w:tcPr>
            <w:tcW w:w="4338" w:type="dxa"/>
          </w:tcPr>
          <w:p w14:paraId="7451505D" w14:textId="08E2412D" w:rsidR="00015A0A" w:rsidRPr="000603A4" w:rsidRDefault="000603A4" w:rsidP="00015A0A">
            <w:pPr>
              <w:rPr>
                <w:rFonts w:asciiTheme="minorHAnsi" w:hAnsiTheme="minorHAnsi" w:cstheme="minorHAnsi"/>
                <w:sz w:val="24"/>
                <w:szCs w:val="24"/>
              </w:rPr>
            </w:pPr>
            <w:r>
              <w:rPr>
                <w:rFonts w:asciiTheme="minorHAnsi" w:hAnsiTheme="minorHAnsi" w:cstheme="minorHAnsi"/>
                <w:sz w:val="24"/>
                <w:szCs w:val="24"/>
              </w:rPr>
              <w:t>20151000391</w:t>
            </w:r>
          </w:p>
        </w:tc>
      </w:tr>
      <w:tr w:rsidR="00015A0A" w14:paraId="456502F0" w14:textId="77777777" w:rsidTr="00015A0A">
        <w:tc>
          <w:tcPr>
            <w:tcW w:w="5238" w:type="dxa"/>
          </w:tcPr>
          <w:p w14:paraId="7B94AA50" w14:textId="0F15D78C" w:rsidR="00015A0A" w:rsidRDefault="00015A0A" w:rsidP="00015A0A">
            <w:pPr>
              <w:jc w:val="right"/>
              <w:rPr>
                <w:rFonts w:asciiTheme="minorHAnsi" w:hAnsiTheme="minorHAnsi" w:cstheme="minorHAnsi"/>
                <w:sz w:val="24"/>
                <w:szCs w:val="24"/>
              </w:rPr>
            </w:pPr>
          </w:p>
        </w:tc>
        <w:tc>
          <w:tcPr>
            <w:tcW w:w="4338" w:type="dxa"/>
          </w:tcPr>
          <w:p w14:paraId="1156AE2F" w14:textId="675DA87E" w:rsidR="00015A0A" w:rsidRDefault="00015A0A" w:rsidP="00015A0A">
            <w:pPr>
              <w:rPr>
                <w:rFonts w:asciiTheme="minorHAnsi" w:hAnsiTheme="minorHAnsi" w:cstheme="minorHAnsi"/>
                <w:sz w:val="24"/>
                <w:szCs w:val="24"/>
              </w:rPr>
            </w:pPr>
          </w:p>
        </w:tc>
      </w:tr>
      <w:tr w:rsidR="00015A0A" w14:paraId="35A75149" w14:textId="77777777" w:rsidTr="00015A0A">
        <w:tc>
          <w:tcPr>
            <w:tcW w:w="5238" w:type="dxa"/>
          </w:tcPr>
          <w:p w14:paraId="4F2E7E10" w14:textId="57A3130F" w:rsidR="00015A0A" w:rsidRDefault="00015A0A" w:rsidP="00015A0A">
            <w:pPr>
              <w:jc w:val="right"/>
              <w:rPr>
                <w:rFonts w:asciiTheme="minorHAnsi" w:hAnsiTheme="minorHAnsi" w:cstheme="minorHAnsi"/>
                <w:sz w:val="24"/>
                <w:szCs w:val="24"/>
              </w:rPr>
            </w:pPr>
          </w:p>
        </w:tc>
        <w:tc>
          <w:tcPr>
            <w:tcW w:w="4338" w:type="dxa"/>
          </w:tcPr>
          <w:p w14:paraId="45A71397" w14:textId="53FACD4E" w:rsidR="00015A0A" w:rsidRDefault="00015A0A" w:rsidP="00015A0A">
            <w:pPr>
              <w:rPr>
                <w:rFonts w:asciiTheme="minorHAnsi" w:hAnsiTheme="minorHAnsi" w:cstheme="minorHAnsi"/>
                <w:sz w:val="24"/>
                <w:szCs w:val="24"/>
              </w:rPr>
            </w:pPr>
          </w:p>
        </w:tc>
      </w:tr>
      <w:tr w:rsidR="00015A0A" w14:paraId="323297D2" w14:textId="77777777" w:rsidTr="00015A0A">
        <w:tc>
          <w:tcPr>
            <w:tcW w:w="5238" w:type="dxa"/>
          </w:tcPr>
          <w:p w14:paraId="6EE637A8" w14:textId="100CF508" w:rsidR="00015A0A" w:rsidRDefault="00015A0A" w:rsidP="00015A0A">
            <w:pPr>
              <w:jc w:val="right"/>
              <w:rPr>
                <w:rFonts w:asciiTheme="minorHAnsi" w:hAnsiTheme="minorHAnsi" w:cstheme="minorHAnsi"/>
                <w:sz w:val="24"/>
                <w:szCs w:val="24"/>
              </w:rPr>
            </w:pPr>
          </w:p>
        </w:tc>
        <w:tc>
          <w:tcPr>
            <w:tcW w:w="4338" w:type="dxa"/>
          </w:tcPr>
          <w:p w14:paraId="10F21594" w14:textId="261F0B9B" w:rsidR="00015A0A" w:rsidRDefault="00015A0A" w:rsidP="00015A0A">
            <w:pPr>
              <w:rPr>
                <w:rFonts w:asciiTheme="minorHAnsi" w:hAnsiTheme="minorHAnsi" w:cstheme="minorHAnsi"/>
                <w:sz w:val="24"/>
                <w:szCs w:val="24"/>
              </w:rPr>
            </w:pPr>
          </w:p>
        </w:tc>
      </w:tr>
      <w:tr w:rsidR="00847A63" w14:paraId="33407695" w14:textId="77777777" w:rsidTr="00015A0A">
        <w:tc>
          <w:tcPr>
            <w:tcW w:w="5238" w:type="dxa"/>
          </w:tcPr>
          <w:p w14:paraId="3980347B" w14:textId="74035BA9" w:rsidR="00847A63" w:rsidRDefault="00847A63" w:rsidP="00015A0A">
            <w:pPr>
              <w:jc w:val="right"/>
              <w:rPr>
                <w:rFonts w:asciiTheme="minorHAnsi" w:hAnsiTheme="minorHAnsi" w:cstheme="minorHAnsi"/>
                <w:sz w:val="24"/>
                <w:szCs w:val="24"/>
              </w:rPr>
            </w:pPr>
          </w:p>
        </w:tc>
        <w:tc>
          <w:tcPr>
            <w:tcW w:w="4338" w:type="dxa"/>
          </w:tcPr>
          <w:p w14:paraId="066A3358" w14:textId="5C20DE77" w:rsidR="00847A63" w:rsidRDefault="00847A63" w:rsidP="00015A0A">
            <w:pPr>
              <w:rPr>
                <w:rFonts w:asciiTheme="minorHAnsi" w:hAnsiTheme="minorHAnsi" w:cstheme="minorHAnsi"/>
                <w:sz w:val="24"/>
                <w:szCs w:val="24"/>
              </w:rPr>
            </w:pPr>
          </w:p>
        </w:tc>
      </w:tr>
    </w:tbl>
    <w:p w14:paraId="14A56C31" w14:textId="77777777" w:rsidR="00015A0A" w:rsidRDefault="00015A0A">
      <w:pPr>
        <w:jc w:val="center"/>
        <w:rPr>
          <w:rFonts w:asciiTheme="minorHAnsi" w:hAnsiTheme="minorHAnsi" w:cstheme="minorHAnsi"/>
          <w:sz w:val="24"/>
          <w:szCs w:val="24"/>
        </w:rPr>
      </w:pPr>
    </w:p>
    <w:p w14:paraId="1812B8CB" w14:textId="77777777" w:rsidR="001C0EE8" w:rsidRPr="00FF4133" w:rsidRDefault="001C0EE8">
      <w:pPr>
        <w:jc w:val="center"/>
      </w:pPr>
    </w:p>
    <w:p w14:paraId="1B0EFCEA" w14:textId="77777777" w:rsidR="00C8575E" w:rsidRPr="00FF4133" w:rsidRDefault="003B530E">
      <w:pPr>
        <w:jc w:val="center"/>
      </w:pPr>
      <w:r w:rsidRPr="00FF4133">
        <w:rPr>
          <w:sz w:val="24"/>
          <w:szCs w:val="24"/>
        </w:rPr>
        <w:t>Ciudad Universitaria, Tegucigalpa MDC, Francisco Morazán</w:t>
      </w:r>
    </w:p>
    <w:p w14:paraId="29095CC7" w14:textId="7F2A1E3B" w:rsidR="00C8575E" w:rsidRPr="00FF4133" w:rsidRDefault="00BE04AD">
      <w:pPr>
        <w:jc w:val="center"/>
      </w:pPr>
      <w:r>
        <w:rPr>
          <w:sz w:val="26"/>
          <w:szCs w:val="26"/>
        </w:rPr>
        <w:t>Septiembre</w:t>
      </w:r>
      <w:r w:rsidR="00F928C1">
        <w:rPr>
          <w:sz w:val="26"/>
          <w:szCs w:val="26"/>
        </w:rPr>
        <w:t>,</w:t>
      </w:r>
      <w:r w:rsidR="007E1B54">
        <w:rPr>
          <w:sz w:val="26"/>
          <w:szCs w:val="26"/>
        </w:rPr>
        <w:t xml:space="preserve"> 2017</w:t>
      </w:r>
    </w:p>
    <w:p w14:paraId="165DCF56" w14:textId="00F37F00" w:rsidR="00BE04AD" w:rsidRPr="00124D34" w:rsidRDefault="003B530E" w:rsidP="00BE04AD">
      <w:pPr>
        <w:jc w:val="center"/>
        <w:rPr>
          <w:sz w:val="28"/>
        </w:rPr>
      </w:pPr>
      <w:r w:rsidRPr="00FF4133">
        <w:br w:type="page"/>
      </w:r>
    </w:p>
    <w:p w14:paraId="67A289E4" w14:textId="77777777" w:rsidR="00BE04AD" w:rsidRPr="00BE04AD" w:rsidRDefault="00BE04AD" w:rsidP="00BE04AD">
      <w:pPr>
        <w:jc w:val="center"/>
        <w:rPr>
          <w:b/>
          <w:sz w:val="24"/>
          <w:szCs w:val="24"/>
          <w:u w:val="single"/>
        </w:rPr>
      </w:pPr>
      <w:r w:rsidRPr="00BE04AD">
        <w:rPr>
          <w:b/>
          <w:sz w:val="24"/>
          <w:szCs w:val="24"/>
          <w:u w:val="single"/>
        </w:rPr>
        <w:lastRenderedPageBreak/>
        <w:t>9GAG</w:t>
      </w:r>
    </w:p>
    <w:p w14:paraId="6190DB33" w14:textId="77777777" w:rsidR="00BE04AD" w:rsidRPr="00BE04AD" w:rsidRDefault="00BE04AD" w:rsidP="00BE04AD">
      <w:pPr>
        <w:rPr>
          <w:sz w:val="24"/>
          <w:szCs w:val="24"/>
        </w:rPr>
      </w:pPr>
      <w:r w:rsidRPr="00BE04AD">
        <w:rPr>
          <w:sz w:val="24"/>
          <w:szCs w:val="24"/>
        </w:rPr>
        <w:t>9GAG es un sitio humorístico de Internet establecido en Hong Kong1 y publicado en Estados Unidos. Lanzada en 2008, esta página es muy conocida por el uso de los llamados memes</w:t>
      </w:r>
    </w:p>
    <w:p w14:paraId="44440391" w14:textId="77777777" w:rsidR="00BE04AD" w:rsidRPr="00BE04AD" w:rsidRDefault="00BE04AD" w:rsidP="00BE04AD">
      <w:pPr>
        <w:rPr>
          <w:b/>
          <w:sz w:val="24"/>
          <w:szCs w:val="24"/>
        </w:rPr>
      </w:pPr>
    </w:p>
    <w:p w14:paraId="0D361889" w14:textId="2B610686" w:rsidR="00BE04AD" w:rsidRPr="00BE04AD" w:rsidRDefault="00BE04AD" w:rsidP="00BE04AD">
      <w:pPr>
        <w:rPr>
          <w:b/>
          <w:sz w:val="24"/>
          <w:szCs w:val="24"/>
        </w:rPr>
      </w:pPr>
      <w:r w:rsidRPr="00BE04AD">
        <w:rPr>
          <w:b/>
          <w:sz w:val="24"/>
          <w:szCs w:val="24"/>
        </w:rPr>
        <w:t>Contenido y estilo</w:t>
      </w:r>
    </w:p>
    <w:p w14:paraId="6F57ED8C" w14:textId="77777777" w:rsidR="00BE04AD" w:rsidRPr="00BE04AD" w:rsidRDefault="00BE04AD" w:rsidP="00BE04AD">
      <w:pPr>
        <w:rPr>
          <w:sz w:val="24"/>
          <w:szCs w:val="24"/>
        </w:rPr>
      </w:pPr>
      <w:r w:rsidRPr="00BE04AD">
        <w:rPr>
          <w:sz w:val="24"/>
          <w:szCs w:val="24"/>
        </w:rPr>
        <w:t>La página es, con algunos cambios, similar en su presentación con la de un blog, donde los post son llamados "gags" (broma en inglés</w:t>
      </w:r>
      <w:proofErr w:type="gramStart"/>
      <w:r w:rsidRPr="00BE04AD">
        <w:rPr>
          <w:sz w:val="24"/>
          <w:szCs w:val="24"/>
        </w:rPr>
        <w:t>).</w:t>
      </w:r>
      <w:bookmarkStart w:id="0" w:name="_GoBack"/>
      <w:bookmarkEnd w:id="0"/>
      <w:r w:rsidRPr="00BE04AD">
        <w:rPr>
          <w:sz w:val="24"/>
          <w:szCs w:val="24"/>
        </w:rPr>
        <w:t>El</w:t>
      </w:r>
      <w:proofErr w:type="gramEnd"/>
      <w:r w:rsidRPr="00BE04AD">
        <w:rPr>
          <w:sz w:val="24"/>
          <w:szCs w:val="24"/>
        </w:rPr>
        <w:t xml:space="preserve"> nombre de esta página Web provenía del hecho que se mostraban nueve gags por página al momento. A partir del 6 de febrero del 2012 hubo un cambio general en el que los gags son mostrados en grupos de 110 por página.</w:t>
      </w:r>
    </w:p>
    <w:p w14:paraId="1B411364" w14:textId="77777777" w:rsidR="00BE04AD" w:rsidRPr="00BE04AD" w:rsidRDefault="00BE04AD" w:rsidP="00BE04AD">
      <w:pPr>
        <w:rPr>
          <w:sz w:val="24"/>
          <w:szCs w:val="24"/>
        </w:rPr>
      </w:pPr>
      <w:r w:rsidRPr="00BE04AD">
        <w:rPr>
          <w:sz w:val="24"/>
          <w:szCs w:val="24"/>
        </w:rPr>
        <w:t>Los gags consisten en imágenes (y algunas veces en videos de YouTube) que suelen estar acompañados de cuadros de texto que funciona como un pequeño comentario o una descripción del gag. El contenido y temas de estos, suelen mostrar memes del mundo del internet Memes Caricatura, personajes y personalidades, diseños que muestran actividades del día a día con toques humorísticos, bromas con respecto a algunos estereotipos asociados con hombres, mujeres, políticos y muchos más, críticas de ciertos artistas y actores, parodias, sátiras, pequeñas historias (tanto tristes como alegres), comentarios sobre algunos eventos e incluso algunos llamando a la solidaridad de la comunidad "9GAG" para alguna causa.</w:t>
      </w:r>
    </w:p>
    <w:p w14:paraId="2A919CCD" w14:textId="77777777" w:rsidR="00BE04AD" w:rsidRPr="00BE04AD" w:rsidRDefault="00BE04AD" w:rsidP="00BE04AD">
      <w:pPr>
        <w:rPr>
          <w:sz w:val="24"/>
          <w:szCs w:val="24"/>
        </w:rPr>
      </w:pPr>
      <w:r w:rsidRPr="00BE04AD">
        <w:rPr>
          <w:sz w:val="24"/>
          <w:szCs w:val="24"/>
        </w:rPr>
        <w:t>Cualquier usuario registrado puede subir gags a la página. Una vez en el servidor, estas imágenes pueden ser votadas en la sección del sitio llamada "</w:t>
      </w:r>
      <w:proofErr w:type="spellStart"/>
      <w:r w:rsidRPr="00BE04AD">
        <w:rPr>
          <w:sz w:val="24"/>
          <w:szCs w:val="24"/>
        </w:rPr>
        <w:t>Fresh</w:t>
      </w:r>
      <w:proofErr w:type="spellEnd"/>
      <w:r w:rsidRPr="00BE04AD">
        <w:rPr>
          <w:sz w:val="24"/>
          <w:szCs w:val="24"/>
        </w:rPr>
        <w:t>" (fresco o nuevo en español). Si recibe suficientes votos, la imagen es movida a una sección llamada "</w:t>
      </w:r>
      <w:proofErr w:type="spellStart"/>
      <w:r w:rsidRPr="00BE04AD">
        <w:rPr>
          <w:sz w:val="24"/>
          <w:szCs w:val="24"/>
        </w:rPr>
        <w:t>Trending</w:t>
      </w:r>
      <w:proofErr w:type="spellEnd"/>
      <w:r w:rsidRPr="00BE04AD">
        <w:rPr>
          <w:sz w:val="24"/>
          <w:szCs w:val="24"/>
        </w:rPr>
        <w:t>" (tendencias en español), de donde se pueden mover a la página principal si reciben suficientes votos positivos. Algunos gags no están disponibles a los usuarios no registrados, puesto que suelen contener bromas o comentarios con explícito contenido sexual (aunque suele ser ligero) y son marcados con la etiqueta NSFW (</w:t>
      </w:r>
      <w:proofErr w:type="spellStart"/>
      <w:r w:rsidRPr="00BE04AD">
        <w:rPr>
          <w:sz w:val="24"/>
          <w:szCs w:val="24"/>
        </w:rPr>
        <w:t>Not</w:t>
      </w:r>
      <w:proofErr w:type="spellEnd"/>
      <w:r w:rsidRPr="00BE04AD">
        <w:rPr>
          <w:sz w:val="24"/>
          <w:szCs w:val="24"/>
        </w:rPr>
        <w:t xml:space="preserve"> </w:t>
      </w:r>
      <w:proofErr w:type="spellStart"/>
      <w:r w:rsidRPr="00BE04AD">
        <w:rPr>
          <w:sz w:val="24"/>
          <w:szCs w:val="24"/>
        </w:rPr>
        <w:t>Safe</w:t>
      </w:r>
      <w:proofErr w:type="spellEnd"/>
      <w:r w:rsidRPr="00BE04AD">
        <w:rPr>
          <w:sz w:val="24"/>
          <w:szCs w:val="24"/>
        </w:rPr>
        <w:t xml:space="preserve"> </w:t>
      </w:r>
      <w:proofErr w:type="spellStart"/>
      <w:r w:rsidRPr="00BE04AD">
        <w:rPr>
          <w:sz w:val="24"/>
          <w:szCs w:val="24"/>
        </w:rPr>
        <w:t>For</w:t>
      </w:r>
      <w:proofErr w:type="spellEnd"/>
      <w:r w:rsidRPr="00BE04AD">
        <w:rPr>
          <w:sz w:val="24"/>
          <w:szCs w:val="24"/>
        </w:rPr>
        <w:t xml:space="preserve"> </w:t>
      </w:r>
      <w:proofErr w:type="spellStart"/>
      <w:r w:rsidRPr="00BE04AD">
        <w:rPr>
          <w:sz w:val="24"/>
          <w:szCs w:val="24"/>
        </w:rPr>
        <w:t>Work</w:t>
      </w:r>
      <w:proofErr w:type="spellEnd"/>
      <w:r w:rsidRPr="00BE04AD">
        <w:rPr>
          <w:sz w:val="24"/>
          <w:szCs w:val="24"/>
        </w:rPr>
        <w:t>, No Recomendado Para el Trabajo) que avisa de que puede dar problemas ver dicho gag con más gente. No es necesario estar registrado para acceder al sitio. Sin embargo, para poder votar, ver gags con acceso restringido o comentar las publicaciones, uno tiene que estar registrado completando una simple forma digital donde el usuario puede agregar su correo electrónico y un nombre de usuario, o conectarse directamente con su cuenta de Facebook.</w:t>
      </w:r>
    </w:p>
    <w:p w14:paraId="2F39242A" w14:textId="77777777" w:rsidR="00BE04AD" w:rsidRPr="00BE04AD" w:rsidRDefault="00BE04AD" w:rsidP="00BE04AD">
      <w:pPr>
        <w:rPr>
          <w:sz w:val="24"/>
          <w:szCs w:val="24"/>
        </w:rPr>
      </w:pPr>
    </w:p>
    <w:p w14:paraId="35F8F8E3" w14:textId="46139184" w:rsidR="00124D34" w:rsidRPr="00BE04AD" w:rsidRDefault="00124D34" w:rsidP="00124D34">
      <w:pPr>
        <w:rPr>
          <w:sz w:val="24"/>
          <w:szCs w:val="24"/>
        </w:rPr>
      </w:pPr>
    </w:p>
    <w:sectPr w:rsidR="00124D34" w:rsidRPr="00BE04AD" w:rsidSect="00015A0A">
      <w:headerReference w:type="default" r:id="rId9"/>
      <w:footerReference w:type="default" r:id="rId10"/>
      <w:pgSz w:w="12240" w:h="15840"/>
      <w:pgMar w:top="1440" w:right="1080" w:bottom="1440" w:left="108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9C8550" w14:textId="77777777" w:rsidR="00F30E40" w:rsidRDefault="00F30E40" w:rsidP="0099323C">
      <w:pPr>
        <w:spacing w:line="240" w:lineRule="auto"/>
      </w:pPr>
      <w:r>
        <w:separator/>
      </w:r>
    </w:p>
  </w:endnote>
  <w:endnote w:type="continuationSeparator" w:id="0">
    <w:p w14:paraId="4AF569CB" w14:textId="77777777" w:rsidR="00F30E40" w:rsidRDefault="00F30E40" w:rsidP="009932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397902"/>
      <w:docPartObj>
        <w:docPartGallery w:val="Page Numbers (Bottom of Page)"/>
        <w:docPartUnique/>
      </w:docPartObj>
    </w:sdtPr>
    <w:sdtEndPr/>
    <w:sdtContent>
      <w:p w14:paraId="5A17A4CD" w14:textId="13CF326E" w:rsidR="00CC302B" w:rsidRDefault="00CC302B">
        <w:pPr>
          <w:pStyle w:val="Piedepgina"/>
          <w:jc w:val="right"/>
        </w:pPr>
        <w:r>
          <w:fldChar w:fldCharType="begin"/>
        </w:r>
        <w:r>
          <w:instrText>PAGE   \* MERGEFORMAT</w:instrText>
        </w:r>
        <w:r>
          <w:fldChar w:fldCharType="separate"/>
        </w:r>
        <w:r w:rsidR="00BE04AD">
          <w:rPr>
            <w:noProof/>
          </w:rPr>
          <w:t>2</w:t>
        </w:r>
        <w:r>
          <w:fldChar w:fldCharType="end"/>
        </w:r>
      </w:p>
    </w:sdtContent>
  </w:sdt>
  <w:p w14:paraId="581A451B" w14:textId="77777777" w:rsidR="00CC302B" w:rsidRDefault="00CC30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9B4BC" w14:textId="77777777" w:rsidR="00F30E40" w:rsidRDefault="00F30E40" w:rsidP="0099323C">
      <w:pPr>
        <w:spacing w:line="240" w:lineRule="auto"/>
      </w:pPr>
      <w:r>
        <w:separator/>
      </w:r>
    </w:p>
  </w:footnote>
  <w:footnote w:type="continuationSeparator" w:id="0">
    <w:p w14:paraId="7CEDC013" w14:textId="77777777" w:rsidR="00F30E40" w:rsidRDefault="00F30E40" w:rsidP="009932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18E6E" w14:textId="24C2984A" w:rsidR="00CC302B" w:rsidRPr="00015A0A" w:rsidRDefault="00CC302B" w:rsidP="00015A0A">
    <w:pPr>
      <w:pStyle w:val="Encabezado"/>
      <w:ind w:hanging="540"/>
      <w:rPr>
        <w:color w:val="767171" w:themeColor="background2" w:themeShade="80"/>
        <w:sz w:val="18"/>
        <w:szCs w:val="18"/>
      </w:rPr>
    </w:pPr>
    <w:r w:rsidRPr="00015A0A">
      <w:rPr>
        <w:noProof/>
        <w:color w:val="767171" w:themeColor="background2" w:themeShade="80"/>
        <w:sz w:val="18"/>
        <w:szCs w:val="18"/>
        <w:lang w:val="en-US"/>
      </w:rPr>
      <w:drawing>
        <wp:anchor distT="0" distB="0" distL="114300" distR="114300" simplePos="0" relativeHeight="251657728" behindDoc="0" locked="0" layoutInCell="1" allowOverlap="1" wp14:anchorId="1C133E81" wp14:editId="2951A1AB">
          <wp:simplePos x="0" y="0"/>
          <wp:positionH relativeFrom="column">
            <wp:posOffset>5511800</wp:posOffset>
          </wp:positionH>
          <wp:positionV relativeFrom="paragraph">
            <wp:posOffset>-293370</wp:posOffset>
          </wp:positionV>
          <wp:extent cx="880110" cy="560705"/>
          <wp:effectExtent l="0" t="0" r="0" b="0"/>
          <wp:wrapSquare wrapText="bothSides"/>
          <wp:docPr id="8" name="Imagen 8" descr="G:\Documents\Teach UNAH\Extracurricular\IDENTIDAD INSTITUCIONAL UNAH\LOGO\LOGO UNAH EN IMAGEN\UNAH GRIS OSCU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ocuments\Teach UNAH\Extracurricular\IDENTIDAD INSTITUCIONAL UNAH\LOGO\LOGO UNAH EN IMAGEN\UNAH GRIS OSCUR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80110" cy="560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5A0A" w:rsidRPr="00015A0A">
      <w:rPr>
        <w:color w:val="767171" w:themeColor="background2" w:themeShade="80"/>
        <w:sz w:val="18"/>
        <w:szCs w:val="18"/>
      </w:rPr>
      <w:t>Programación Orientada a Objetos (IS-410)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33578"/>
    <w:multiLevelType w:val="multilevel"/>
    <w:tmpl w:val="12B403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FD33CB3"/>
    <w:multiLevelType w:val="multilevel"/>
    <w:tmpl w:val="AC62CC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4F35F09"/>
    <w:multiLevelType w:val="multilevel"/>
    <w:tmpl w:val="5D2E1E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57E1204"/>
    <w:multiLevelType w:val="multilevel"/>
    <w:tmpl w:val="958240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8432337"/>
    <w:multiLevelType w:val="multilevel"/>
    <w:tmpl w:val="798ED5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F89225C"/>
    <w:multiLevelType w:val="multilevel"/>
    <w:tmpl w:val="A202C0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149622A"/>
    <w:multiLevelType w:val="multilevel"/>
    <w:tmpl w:val="551EE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60C7EAF"/>
    <w:multiLevelType w:val="hybridMultilevel"/>
    <w:tmpl w:val="2FA41C64"/>
    <w:lvl w:ilvl="0" w:tplc="ACF6ED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4F4E88"/>
    <w:multiLevelType w:val="multilevel"/>
    <w:tmpl w:val="10841B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D6F57DE"/>
    <w:multiLevelType w:val="multilevel"/>
    <w:tmpl w:val="33B878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688C0EF0"/>
    <w:multiLevelType w:val="multilevel"/>
    <w:tmpl w:val="7B0ABF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C635F9E"/>
    <w:multiLevelType w:val="multilevel"/>
    <w:tmpl w:val="D90A04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8"/>
  </w:num>
  <w:num w:numId="3">
    <w:abstractNumId w:val="2"/>
  </w:num>
  <w:num w:numId="4">
    <w:abstractNumId w:val="10"/>
  </w:num>
  <w:num w:numId="5">
    <w:abstractNumId w:val="9"/>
  </w:num>
  <w:num w:numId="6">
    <w:abstractNumId w:val="6"/>
  </w:num>
  <w:num w:numId="7">
    <w:abstractNumId w:val="1"/>
  </w:num>
  <w:num w:numId="8">
    <w:abstractNumId w:val="4"/>
  </w:num>
  <w:num w:numId="9">
    <w:abstractNumId w:val="11"/>
  </w:num>
  <w:num w:numId="10">
    <w:abstractNumId w:val="3"/>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8575E"/>
    <w:rsid w:val="00010298"/>
    <w:rsid w:val="00012C83"/>
    <w:rsid w:val="00015A0A"/>
    <w:rsid w:val="000317AF"/>
    <w:rsid w:val="000603A4"/>
    <w:rsid w:val="00094001"/>
    <w:rsid w:val="00094044"/>
    <w:rsid w:val="001147FA"/>
    <w:rsid w:val="00121378"/>
    <w:rsid w:val="00124D34"/>
    <w:rsid w:val="0015256C"/>
    <w:rsid w:val="00180AA3"/>
    <w:rsid w:val="00180FCC"/>
    <w:rsid w:val="00193846"/>
    <w:rsid w:val="001A728D"/>
    <w:rsid w:val="001C0EE8"/>
    <w:rsid w:val="002016AE"/>
    <w:rsid w:val="002260A8"/>
    <w:rsid w:val="002476E9"/>
    <w:rsid w:val="002E0D91"/>
    <w:rsid w:val="002E2FB3"/>
    <w:rsid w:val="002F476C"/>
    <w:rsid w:val="00367C8E"/>
    <w:rsid w:val="00381E3B"/>
    <w:rsid w:val="003A4B5A"/>
    <w:rsid w:val="003B530E"/>
    <w:rsid w:val="003D084E"/>
    <w:rsid w:val="003D7CB6"/>
    <w:rsid w:val="00406BF4"/>
    <w:rsid w:val="004D581B"/>
    <w:rsid w:val="005D3CED"/>
    <w:rsid w:val="006371BD"/>
    <w:rsid w:val="006847B5"/>
    <w:rsid w:val="0069294E"/>
    <w:rsid w:val="00694FEE"/>
    <w:rsid w:val="006A4F5B"/>
    <w:rsid w:val="006E03F5"/>
    <w:rsid w:val="0070570C"/>
    <w:rsid w:val="007155EB"/>
    <w:rsid w:val="007E1B54"/>
    <w:rsid w:val="00826D88"/>
    <w:rsid w:val="008310A1"/>
    <w:rsid w:val="00847A63"/>
    <w:rsid w:val="008872CF"/>
    <w:rsid w:val="008B4CC1"/>
    <w:rsid w:val="008E4C51"/>
    <w:rsid w:val="00913372"/>
    <w:rsid w:val="00917D8C"/>
    <w:rsid w:val="0099323C"/>
    <w:rsid w:val="009D588B"/>
    <w:rsid w:val="00AE2064"/>
    <w:rsid w:val="00AE6A38"/>
    <w:rsid w:val="00B11187"/>
    <w:rsid w:val="00B71768"/>
    <w:rsid w:val="00BE04AD"/>
    <w:rsid w:val="00C0235B"/>
    <w:rsid w:val="00C41B55"/>
    <w:rsid w:val="00C8575E"/>
    <w:rsid w:val="00C914A6"/>
    <w:rsid w:val="00CA32E4"/>
    <w:rsid w:val="00CB6683"/>
    <w:rsid w:val="00CC302B"/>
    <w:rsid w:val="00DA1E37"/>
    <w:rsid w:val="00DC4AF7"/>
    <w:rsid w:val="00E26CC8"/>
    <w:rsid w:val="00E46167"/>
    <w:rsid w:val="00E64398"/>
    <w:rsid w:val="00EF1182"/>
    <w:rsid w:val="00F30E40"/>
    <w:rsid w:val="00F64990"/>
    <w:rsid w:val="00F65F21"/>
    <w:rsid w:val="00F67B3C"/>
    <w:rsid w:val="00F928C1"/>
    <w:rsid w:val="00F95B71"/>
    <w:rsid w:val="00FA020E"/>
    <w:rsid w:val="00FC3DC8"/>
    <w:rsid w:val="00FD400C"/>
    <w:rsid w:val="00FF41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35153A"/>
  <w15:docId w15:val="{4A2F65D8-F3D6-4791-8B3F-3CFCCAA9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lang w:val="es-ES"/>
    </w:rPr>
  </w:style>
  <w:style w:type="paragraph" w:styleId="Ttulo1">
    <w:name w:val="heading 1"/>
    <w:basedOn w:val="Normal"/>
    <w:next w:val="Normal"/>
    <w:autoRedefine/>
    <w:rsid w:val="00FF4133"/>
    <w:pPr>
      <w:keepNext/>
      <w:keepLines/>
      <w:spacing w:before="200"/>
      <w:contextualSpacing/>
      <w:outlineLvl w:val="0"/>
    </w:pPr>
    <w:rPr>
      <w:rFonts w:ascii="Trebuchet MS" w:eastAsia="Trebuchet MS" w:hAnsi="Trebuchet MS" w:cs="Trebuchet MS"/>
      <w:sz w:val="36"/>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rsid w:val="00FF4133"/>
    <w:pPr>
      <w:keepNext/>
      <w:keepLines/>
      <w:spacing w:before="160"/>
      <w:contextualSpacing/>
      <w:outlineLvl w:val="2"/>
    </w:pPr>
    <w:rPr>
      <w:rFonts w:ascii="Trebuchet MS" w:eastAsia="Trebuchet MS" w:hAnsi="Trebuchet MS" w:cs="Trebuchet MS"/>
      <w:color w:val="auto"/>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Pr>
  </w:style>
  <w:style w:type="paragraph" w:styleId="TtuloTDC">
    <w:name w:val="TOC Heading"/>
    <w:basedOn w:val="Ttulo1"/>
    <w:next w:val="Normal"/>
    <w:uiPriority w:val="39"/>
    <w:unhideWhenUsed/>
    <w:qFormat/>
    <w:rsid w:val="0099323C"/>
    <w:pPr>
      <w:spacing w:before="240" w:line="259" w:lineRule="auto"/>
      <w:contextualSpacing w:val="0"/>
      <w:outlineLvl w:val="9"/>
    </w:pPr>
    <w:rPr>
      <w:rFonts w:asciiTheme="majorHAnsi" w:eastAsiaTheme="majorEastAsia" w:hAnsiTheme="majorHAnsi" w:cstheme="majorBidi"/>
      <w:color w:val="2E74B5" w:themeColor="accent1" w:themeShade="BF"/>
      <w:sz w:val="32"/>
      <w:lang w:val="en-US"/>
    </w:rPr>
  </w:style>
  <w:style w:type="paragraph" w:styleId="TDC1">
    <w:name w:val="toc 1"/>
    <w:basedOn w:val="Normal"/>
    <w:next w:val="Normal"/>
    <w:autoRedefine/>
    <w:uiPriority w:val="39"/>
    <w:unhideWhenUsed/>
    <w:rsid w:val="0099323C"/>
    <w:pPr>
      <w:spacing w:after="100"/>
    </w:pPr>
  </w:style>
  <w:style w:type="paragraph" w:styleId="TDC2">
    <w:name w:val="toc 2"/>
    <w:basedOn w:val="Normal"/>
    <w:next w:val="Normal"/>
    <w:autoRedefine/>
    <w:uiPriority w:val="39"/>
    <w:unhideWhenUsed/>
    <w:rsid w:val="0099323C"/>
    <w:pPr>
      <w:spacing w:after="100"/>
      <w:ind w:left="220"/>
    </w:pPr>
  </w:style>
  <w:style w:type="paragraph" w:styleId="TDC3">
    <w:name w:val="toc 3"/>
    <w:basedOn w:val="Normal"/>
    <w:next w:val="Normal"/>
    <w:autoRedefine/>
    <w:uiPriority w:val="39"/>
    <w:unhideWhenUsed/>
    <w:rsid w:val="0099323C"/>
    <w:pPr>
      <w:spacing w:after="100"/>
      <w:ind w:left="440"/>
    </w:pPr>
  </w:style>
  <w:style w:type="character" w:styleId="Hipervnculo">
    <w:name w:val="Hyperlink"/>
    <w:basedOn w:val="Fuentedeprrafopredeter"/>
    <w:uiPriority w:val="99"/>
    <w:unhideWhenUsed/>
    <w:rsid w:val="0099323C"/>
    <w:rPr>
      <w:color w:val="0563C1" w:themeColor="hyperlink"/>
      <w:u w:val="single"/>
    </w:rPr>
  </w:style>
  <w:style w:type="paragraph" w:styleId="Encabezado">
    <w:name w:val="header"/>
    <w:basedOn w:val="Normal"/>
    <w:link w:val="EncabezadoCar"/>
    <w:uiPriority w:val="99"/>
    <w:unhideWhenUsed/>
    <w:rsid w:val="0099323C"/>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99323C"/>
    <w:rPr>
      <w:lang w:val="es-ES"/>
    </w:rPr>
  </w:style>
  <w:style w:type="paragraph" w:styleId="Piedepgina">
    <w:name w:val="footer"/>
    <w:basedOn w:val="Normal"/>
    <w:link w:val="PiedepginaCar"/>
    <w:uiPriority w:val="99"/>
    <w:unhideWhenUsed/>
    <w:rsid w:val="0099323C"/>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99323C"/>
    <w:rPr>
      <w:lang w:val="es-ES"/>
    </w:rPr>
  </w:style>
  <w:style w:type="paragraph" w:styleId="Textodeglobo">
    <w:name w:val="Balloon Text"/>
    <w:basedOn w:val="Normal"/>
    <w:link w:val="TextodegloboCar"/>
    <w:uiPriority w:val="99"/>
    <w:semiHidden/>
    <w:unhideWhenUsed/>
    <w:rsid w:val="00CB6683"/>
    <w:pPr>
      <w:spacing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B6683"/>
    <w:rPr>
      <w:rFonts w:ascii="Lucida Grande" w:hAnsi="Lucida Grande"/>
      <w:sz w:val="18"/>
      <w:szCs w:val="18"/>
      <w:lang w:val="es-ES"/>
    </w:rPr>
  </w:style>
  <w:style w:type="paragraph" w:styleId="Prrafodelista">
    <w:name w:val="List Paragraph"/>
    <w:basedOn w:val="Normal"/>
    <w:uiPriority w:val="34"/>
    <w:qFormat/>
    <w:rsid w:val="00B71768"/>
    <w:pPr>
      <w:ind w:left="720"/>
      <w:contextualSpacing/>
    </w:pPr>
  </w:style>
  <w:style w:type="table" w:styleId="Tablaconcuadrcula">
    <w:name w:val="Table Grid"/>
    <w:basedOn w:val="Tablanormal"/>
    <w:uiPriority w:val="39"/>
    <w:rsid w:val="00015A0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Fuentedeprrafopredeter"/>
    <w:rsid w:val="00BE04AD"/>
  </w:style>
  <w:style w:type="paragraph" w:styleId="NormalWeb">
    <w:name w:val="Normal (Web)"/>
    <w:basedOn w:val="Normal"/>
    <w:uiPriority w:val="99"/>
    <w:semiHidden/>
    <w:unhideWhenUsed/>
    <w:rsid w:val="00BE04AD"/>
    <w:pPr>
      <w:spacing w:before="100" w:beforeAutospacing="1" w:after="100" w:afterAutospacing="1" w:line="240" w:lineRule="auto"/>
    </w:pPr>
    <w:rPr>
      <w:rFonts w:ascii="Times New Roman" w:eastAsia="Times New Roman" w:hAnsi="Times New Roman" w:cs="Times New Roman"/>
      <w:color w:val="auto"/>
      <w:sz w:val="24"/>
      <w:szCs w:val="24"/>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2782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FDD86-3ED3-4EA8-AC32-C70F24A78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2</Pages>
  <Words>403</Words>
  <Characters>2221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Konqueror</dc:creator>
  <cp:lastModifiedBy>Antonio Aguilar</cp:lastModifiedBy>
  <cp:revision>65</cp:revision>
  <cp:lastPrinted>2015-08-14T20:39:00Z</cp:lastPrinted>
  <dcterms:created xsi:type="dcterms:W3CDTF">2015-06-18T04:00:00Z</dcterms:created>
  <dcterms:modified xsi:type="dcterms:W3CDTF">2017-09-30T22:37:00Z</dcterms:modified>
</cp:coreProperties>
</file>